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D381E" w14:textId="77777777" w:rsidR="002C65F8" w:rsidRPr="002C65F8" w:rsidRDefault="002C65F8" w:rsidP="002C65F8">
      <w:pPr>
        <w:jc w:val="right"/>
      </w:pPr>
      <w:r w:rsidRPr="002C65F8">
        <w:t>Season Yang</w:t>
      </w:r>
    </w:p>
    <w:p w14:paraId="126E9FF5" w14:textId="77777777" w:rsidR="002C65F8" w:rsidRPr="002C65F8" w:rsidRDefault="002C65F8" w:rsidP="002C65F8">
      <w:pPr>
        <w:jc w:val="right"/>
      </w:pPr>
      <w:proofErr w:type="spellStart"/>
      <w:r w:rsidRPr="002C65F8">
        <w:t>Fanchen</w:t>
      </w:r>
      <w:proofErr w:type="spellEnd"/>
      <w:r w:rsidRPr="002C65F8">
        <w:t xml:space="preserve"> Zeng</w:t>
      </w:r>
    </w:p>
    <w:p w14:paraId="38FB314D" w14:textId="77777777" w:rsidR="00B037B2" w:rsidRPr="002C65F8" w:rsidRDefault="002C65F8" w:rsidP="002C65F8">
      <w:pPr>
        <w:jc w:val="center"/>
      </w:pPr>
      <w:r w:rsidRPr="002C65F8">
        <w:t xml:space="preserve">4301 Project </w:t>
      </w:r>
    </w:p>
    <w:p w14:paraId="179F32C3" w14:textId="77777777" w:rsidR="002C65F8" w:rsidRPr="002C65F8" w:rsidRDefault="002C65F8" w:rsidP="002C65F8"/>
    <w:p w14:paraId="516B29DF" w14:textId="77777777" w:rsidR="002C65F8" w:rsidRDefault="002C65F8" w:rsidP="002C65F8">
      <w:pPr>
        <w:rPr>
          <w:rFonts w:cs="Georgia"/>
          <w:color w:val="1A1A1A"/>
        </w:rPr>
      </w:pPr>
      <w:r w:rsidRPr="002C65F8">
        <w:t xml:space="preserve">We are still not settle on shallow water equation or </w:t>
      </w:r>
      <w:proofErr w:type="spellStart"/>
      <w:r w:rsidRPr="002C65F8">
        <w:rPr>
          <w:rFonts w:cs="Georgia"/>
          <w:color w:val="1A1A1A"/>
        </w:rPr>
        <w:t>Korteweg</w:t>
      </w:r>
      <w:proofErr w:type="spellEnd"/>
      <w:r w:rsidRPr="002C65F8">
        <w:rPr>
          <w:rFonts w:cs="Georgia"/>
          <w:color w:val="1A1A1A"/>
        </w:rPr>
        <w:t xml:space="preserve">–de </w:t>
      </w:r>
      <w:proofErr w:type="spellStart"/>
      <w:r w:rsidRPr="002C65F8">
        <w:rPr>
          <w:rFonts w:cs="Georgia"/>
          <w:color w:val="1A1A1A"/>
        </w:rPr>
        <w:t>Vries</w:t>
      </w:r>
      <w:proofErr w:type="spellEnd"/>
      <w:r w:rsidRPr="002C65F8">
        <w:rPr>
          <w:rFonts w:cs="Georgia"/>
          <w:color w:val="1A1A1A"/>
        </w:rPr>
        <w:t xml:space="preserve"> equation</w:t>
      </w:r>
    </w:p>
    <w:p w14:paraId="17323159" w14:textId="77777777" w:rsidR="002C65F8" w:rsidRPr="002C65F8" w:rsidRDefault="002C65F8" w:rsidP="002C65F8">
      <w:pPr>
        <w:rPr>
          <w:rFonts w:hint="eastAsia"/>
        </w:rPr>
      </w:pPr>
    </w:p>
    <w:p w14:paraId="7B9BD4EE" w14:textId="77777777" w:rsidR="002C65F8" w:rsidRDefault="002C65F8" w:rsidP="002C65F8">
      <w:r w:rsidRPr="007E6CD6">
        <w:rPr>
          <w:b/>
        </w:rPr>
        <w:t xml:space="preserve">Project Title:  </w:t>
      </w:r>
      <w:r w:rsidRPr="002C65F8">
        <w:t xml:space="preserve">Numerical Method </w:t>
      </w:r>
      <w:r>
        <w:t>for KDV/Shallow water</w:t>
      </w:r>
    </w:p>
    <w:p w14:paraId="2444B81B" w14:textId="77777777" w:rsidR="002C65F8" w:rsidRDefault="002C65F8" w:rsidP="002C65F8">
      <w:pPr>
        <w:rPr>
          <w:rFonts w:hint="eastAsia"/>
        </w:rPr>
      </w:pPr>
    </w:p>
    <w:p w14:paraId="7B57B135" w14:textId="4BB6CD66" w:rsidR="002C65F8" w:rsidRDefault="007E6CD6" w:rsidP="002C65F8">
      <w:pPr>
        <w:rPr>
          <w:b/>
        </w:rPr>
      </w:pPr>
      <w:r w:rsidRPr="007E6CD6">
        <w:rPr>
          <w:b/>
        </w:rPr>
        <w:t xml:space="preserve">Project outline: </w:t>
      </w:r>
    </w:p>
    <w:p w14:paraId="1586B0FB" w14:textId="4D4F9F04" w:rsidR="007E6CD6" w:rsidRPr="007E6CD6" w:rsidRDefault="007E6CD6" w:rsidP="007E6CD6">
      <w:pPr>
        <w:pStyle w:val="ListParagraph"/>
        <w:numPr>
          <w:ilvl w:val="0"/>
          <w:numId w:val="1"/>
        </w:numPr>
        <w:rPr>
          <w:rFonts w:hint="eastAsia"/>
          <w:b/>
        </w:rPr>
      </w:pPr>
      <w:r>
        <w:t>Research on numerical method for KDV/Shallow Water, aim to find 3-4 papers/textbooks that research on numerical schemes</w:t>
      </w:r>
      <w:r>
        <w:rPr>
          <w:rFonts w:hint="eastAsia"/>
        </w:rPr>
        <w:t xml:space="preserve"> </w:t>
      </w:r>
      <w:r>
        <w:t>on the PDE.</w:t>
      </w:r>
    </w:p>
    <w:p w14:paraId="16CFF8CF" w14:textId="7205422A" w:rsidR="007E6CD6" w:rsidRPr="007E6CD6" w:rsidRDefault="007E6CD6" w:rsidP="007E6CD6">
      <w:pPr>
        <w:pStyle w:val="ListParagraph"/>
        <w:numPr>
          <w:ilvl w:val="0"/>
          <w:numId w:val="1"/>
        </w:numPr>
        <w:rPr>
          <w:rFonts w:hint="eastAsia"/>
          <w:b/>
        </w:rPr>
      </w:pPr>
      <w:r>
        <w:rPr>
          <w:rFonts w:hint="eastAsia"/>
        </w:rPr>
        <w:t xml:space="preserve">Settle down between Shallow Water or </w:t>
      </w:r>
      <w:proofErr w:type="spellStart"/>
      <w:r>
        <w:rPr>
          <w:rFonts w:hint="eastAsia"/>
        </w:rPr>
        <w:t>Kdv</w:t>
      </w:r>
      <w:proofErr w:type="spellEnd"/>
      <w:r>
        <w:rPr>
          <w:rFonts w:hint="eastAsia"/>
        </w:rPr>
        <w:t xml:space="preserve"> equation</w:t>
      </w:r>
    </w:p>
    <w:p w14:paraId="4388CBF5" w14:textId="73A18146" w:rsidR="007E6CD6" w:rsidRPr="007E6CD6" w:rsidRDefault="007E6CD6" w:rsidP="007E6CD6">
      <w:pPr>
        <w:pStyle w:val="ListParagraph"/>
        <w:numPr>
          <w:ilvl w:val="0"/>
          <w:numId w:val="1"/>
        </w:numPr>
        <w:rPr>
          <w:b/>
        </w:rPr>
      </w:pPr>
      <w:r>
        <w:rPr>
          <w:rFonts w:hint="eastAsia"/>
        </w:rPr>
        <w:t xml:space="preserve">Do a brief </w:t>
      </w:r>
      <w:r>
        <w:t>literature</w:t>
      </w:r>
      <w:r>
        <w:rPr>
          <w:rFonts w:hint="eastAsia"/>
        </w:rPr>
        <w:t xml:space="preserve"> review on the papers/textbooks and </w:t>
      </w:r>
      <w:r>
        <w:t>conclude</w:t>
      </w:r>
      <w:r>
        <w:rPr>
          <w:rFonts w:hint="eastAsia"/>
        </w:rPr>
        <w:t xml:space="preserve"> a sum</w:t>
      </w:r>
      <w:r>
        <w:t>mary of the numerical schemes.</w:t>
      </w:r>
    </w:p>
    <w:p w14:paraId="008B1B43" w14:textId="5FDE8FD8" w:rsidR="007E6CD6" w:rsidRPr="007E6CD6" w:rsidRDefault="007E6CD6" w:rsidP="007E6CD6">
      <w:pPr>
        <w:pStyle w:val="ListParagraph"/>
        <w:numPr>
          <w:ilvl w:val="0"/>
          <w:numId w:val="1"/>
        </w:numPr>
        <w:rPr>
          <w:rFonts w:hint="eastAsia"/>
          <w:b/>
        </w:rPr>
      </w:pPr>
      <w:r>
        <w:rPr>
          <w:rFonts w:hint="eastAsia"/>
        </w:rPr>
        <w:t>If applicable, begin with find and implementing for exact solution for some easy test case.</w:t>
      </w:r>
    </w:p>
    <w:p w14:paraId="42C6CE21" w14:textId="38E57B0A" w:rsidR="007E6CD6" w:rsidRPr="007003DC" w:rsidRDefault="007E6CD6" w:rsidP="007E6CD6">
      <w:pPr>
        <w:pStyle w:val="ListParagraph"/>
        <w:numPr>
          <w:ilvl w:val="0"/>
          <w:numId w:val="1"/>
        </w:numPr>
        <w:rPr>
          <w:b/>
        </w:rPr>
      </w:pPr>
      <w:r>
        <w:rPr>
          <w:rFonts w:hint="eastAsia"/>
        </w:rPr>
        <w:t xml:space="preserve">Then </w:t>
      </w:r>
      <w:r>
        <w:t>implement</w:t>
      </w:r>
      <w:r>
        <w:rPr>
          <w:rFonts w:hint="eastAsia"/>
        </w:rPr>
        <w:t xml:space="preserve"> numerical method.  Begin with the finite difference method</w:t>
      </w:r>
      <w:r w:rsidR="005E783F">
        <w:t>, specifically explicit finite</w:t>
      </w:r>
      <w:r w:rsidR="005E783F">
        <w:rPr>
          <w:rFonts w:hint="eastAsia"/>
        </w:rPr>
        <w:t xml:space="preserve"> different method.</w:t>
      </w:r>
      <w:r w:rsidR="006F06F6">
        <w:t xml:space="preserve"> Analyze the method and compare with the exact solution. </w:t>
      </w:r>
    </w:p>
    <w:p w14:paraId="24F4C7A8" w14:textId="0BC8535B" w:rsidR="007003DC" w:rsidRPr="007003DC" w:rsidRDefault="007003DC" w:rsidP="007003DC">
      <w:pPr>
        <w:pStyle w:val="ListParagraph"/>
        <w:numPr>
          <w:ilvl w:val="0"/>
          <w:numId w:val="1"/>
        </w:numPr>
        <w:rPr>
          <w:b/>
        </w:rPr>
      </w:pPr>
      <w:r>
        <w:rPr>
          <w:rFonts w:hint="eastAsia"/>
        </w:rPr>
        <w:t xml:space="preserve">Next try </w:t>
      </w:r>
      <w:r>
        <w:t>implicit</w:t>
      </w:r>
      <w:r>
        <w:rPr>
          <w:rFonts w:hint="eastAsia"/>
        </w:rPr>
        <w:t xml:space="preserve"> method and </w:t>
      </w:r>
      <w:r>
        <w:t xml:space="preserve">analyze the method, </w:t>
      </w:r>
      <w:r>
        <w:t xml:space="preserve">compare with the exact solution. </w:t>
      </w:r>
    </w:p>
    <w:p w14:paraId="4044AA6D" w14:textId="09CDDCF7" w:rsidR="007003DC" w:rsidRPr="007003DC" w:rsidRDefault="007003DC" w:rsidP="007E6CD6">
      <w:pPr>
        <w:pStyle w:val="ListParagraph"/>
        <w:numPr>
          <w:ilvl w:val="0"/>
          <w:numId w:val="1"/>
        </w:numPr>
        <w:rPr>
          <w:b/>
        </w:rPr>
      </w:pPr>
      <w:r>
        <w:t xml:space="preserve">After we have some basic numerical schemes, depending on the papers we find, implement advanced numerical schemes, for example for the KDV equation, we can expand the equation to higher dimension </w:t>
      </w:r>
      <w:r>
        <w:rPr>
          <w:rFonts w:hint="eastAsia"/>
        </w:rPr>
        <w:t xml:space="preserve">or for the shallow water, do </w:t>
      </w:r>
      <w:r>
        <w:t>finite volume method.</w:t>
      </w:r>
    </w:p>
    <w:p w14:paraId="5E44A07E" w14:textId="7489D150" w:rsidR="007003DC" w:rsidRPr="007E6CD6" w:rsidRDefault="007003DC" w:rsidP="007E6CD6">
      <w:pPr>
        <w:pStyle w:val="ListParagraph"/>
        <w:numPr>
          <w:ilvl w:val="0"/>
          <w:numId w:val="1"/>
        </w:numPr>
        <w:rPr>
          <w:b/>
        </w:rPr>
      </w:pPr>
      <w:r>
        <w:rPr>
          <w:rFonts w:hint="eastAsia"/>
        </w:rPr>
        <w:t xml:space="preserve">After numerical method, begin numerical analysis, compare convergence and </w:t>
      </w:r>
      <w:r>
        <w:t>stability</w:t>
      </w:r>
      <w:r>
        <w:rPr>
          <w:rFonts w:hint="eastAsia"/>
        </w:rPr>
        <w:t xml:space="preserve"> analysis. </w:t>
      </w:r>
      <w:bookmarkStart w:id="0" w:name="_GoBack"/>
      <w:bookmarkEnd w:id="0"/>
    </w:p>
    <w:sectPr w:rsidR="007003DC" w:rsidRPr="007E6CD6" w:rsidSect="00317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0B32D3"/>
    <w:multiLevelType w:val="hybridMultilevel"/>
    <w:tmpl w:val="2A2E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F8"/>
    <w:rsid w:val="002C65F8"/>
    <w:rsid w:val="00317AD2"/>
    <w:rsid w:val="005E783F"/>
    <w:rsid w:val="006F06F6"/>
    <w:rsid w:val="007003DC"/>
    <w:rsid w:val="007E6CD6"/>
    <w:rsid w:val="00B03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2A91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175</Words>
  <Characters>1000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Season Yang</dc:creator>
  <cp:keywords/>
  <dc:description/>
  <cp:lastModifiedBy>Season Yang</cp:lastModifiedBy>
  <cp:revision>4</cp:revision>
  <dcterms:created xsi:type="dcterms:W3CDTF">2017-03-22T02:12:00Z</dcterms:created>
  <dcterms:modified xsi:type="dcterms:W3CDTF">2017-03-22T02:30:00Z</dcterms:modified>
</cp:coreProperties>
</file>