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BA" w:rsidRDefault="00874DEB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color w:val="0B5394"/>
          <w:sz w:val="48"/>
          <w:szCs w:val="48"/>
        </w:rPr>
      </w:pPr>
      <w:bookmarkStart w:id="0" w:name="_gjdgxs" w:colFirst="0" w:colLast="0"/>
      <w:bookmarkEnd w:id="0"/>
      <w:r>
        <w:rPr>
          <w:rFonts w:ascii="Open Sans" w:eastAsia="Open Sans" w:hAnsi="Open Sans" w:cs="Open Sans"/>
          <w:b/>
          <w:color w:val="0B5394"/>
          <w:sz w:val="48"/>
          <w:szCs w:val="48"/>
        </w:rPr>
        <w:t>[</w:t>
      </w:r>
      <w:r w:rsidR="007D0732">
        <w:rPr>
          <w:rFonts w:ascii="Open Sans" w:eastAsia="Open Sans" w:hAnsi="Open Sans" w:cs="Open Sans"/>
          <w:b/>
          <w:color w:val="0B5394"/>
          <w:sz w:val="48"/>
          <w:szCs w:val="48"/>
        </w:rPr>
        <w:t>Appli de Mentorat</w:t>
      </w:r>
      <w:r>
        <w:rPr>
          <w:rFonts w:ascii="Open Sans" w:eastAsia="Open Sans" w:hAnsi="Open Sans" w:cs="Open Sans"/>
          <w:b/>
          <w:color w:val="0B5394"/>
          <w:sz w:val="48"/>
          <w:szCs w:val="48"/>
        </w:rPr>
        <w:t xml:space="preserve">]  </w:t>
      </w:r>
    </w:p>
    <w:p w:rsidR="00D366BA" w:rsidRDefault="00874DEB">
      <w:pPr>
        <w:pStyle w:val="Titre1"/>
        <w:keepNext w:val="0"/>
        <w:keepLines w:val="0"/>
        <w:spacing w:before="480"/>
        <w:rPr>
          <w:rFonts w:ascii="Open Sans" w:eastAsia="Open Sans" w:hAnsi="Open Sans" w:cs="Open Sans"/>
          <w:b/>
          <w:i/>
          <w:color w:val="6FA8DC"/>
        </w:rPr>
      </w:pPr>
      <w:bookmarkStart w:id="1" w:name="_l3oc8s6vemuf" w:colFirst="0" w:colLast="0"/>
      <w:bookmarkEnd w:id="1"/>
      <w:r>
        <w:rPr>
          <w:rFonts w:ascii="Open Sans" w:eastAsia="Open Sans" w:hAnsi="Open Sans" w:cs="Open Sans"/>
          <w:b/>
          <w:color w:val="6FA8DC"/>
          <w:sz w:val="36"/>
          <w:szCs w:val="36"/>
        </w:rPr>
        <w:t>Besoins et conception</w:t>
      </w:r>
    </w:p>
    <w:p w:rsidR="00D366BA" w:rsidRDefault="00874DEB" w:rsidP="009C6FA8">
      <w:pPr>
        <w:pStyle w:val="Titre2"/>
        <w:numPr>
          <w:ilvl w:val="0"/>
          <w:numId w:val="2"/>
        </w:numPr>
        <w:rPr>
          <w:rFonts w:ascii="Roboto Black" w:eastAsia="Roboto Black" w:hAnsi="Roboto Black" w:cs="Roboto Black"/>
          <w:color w:val="0B5394"/>
          <w:sz w:val="36"/>
          <w:szCs w:val="36"/>
        </w:rPr>
      </w:pPr>
      <w:bookmarkStart w:id="2" w:name="_30j0zll" w:colFirst="0" w:colLast="0"/>
      <w:bookmarkEnd w:id="2"/>
      <w:r>
        <w:rPr>
          <w:rFonts w:ascii="Roboto Black" w:eastAsia="Roboto Black" w:hAnsi="Roboto Black" w:cs="Roboto Black"/>
          <w:color w:val="0B5394"/>
          <w:sz w:val="36"/>
          <w:szCs w:val="36"/>
        </w:rPr>
        <w:t>Présentation du projet</w:t>
      </w:r>
    </w:p>
    <w:p w:rsidR="00724307" w:rsidRPr="00724307" w:rsidRDefault="00724307" w:rsidP="00724307">
      <w:pPr>
        <w:pStyle w:val="Paragraphedeliste"/>
        <w:numPr>
          <w:ilvl w:val="1"/>
          <w:numId w:val="2"/>
        </w:numPr>
        <w:rPr>
          <w:color w:val="FF0000"/>
        </w:rPr>
      </w:pPr>
      <w:r>
        <w:t xml:space="preserve">Par ce présent document, nous vous proposons, une </w:t>
      </w:r>
      <w:r w:rsidRPr="00724307">
        <w:rPr>
          <w:color w:val="FF0000"/>
        </w:rPr>
        <w:t>application de mentorat</w:t>
      </w:r>
      <w:r>
        <w:t xml:space="preserve">. </w:t>
      </w:r>
    </w:p>
    <w:p w:rsidR="00724307" w:rsidRPr="00724307" w:rsidRDefault="00724307" w:rsidP="00724307">
      <w:pPr>
        <w:pStyle w:val="Paragraphedeliste"/>
        <w:ind w:left="1440"/>
        <w:rPr>
          <w:color w:val="FF0000"/>
        </w:rPr>
      </w:pPr>
    </w:p>
    <w:p w:rsidR="00724307" w:rsidRPr="00724307" w:rsidRDefault="00724307" w:rsidP="00724307">
      <w:pPr>
        <w:pStyle w:val="Paragraphedeliste"/>
        <w:numPr>
          <w:ilvl w:val="1"/>
          <w:numId w:val="2"/>
        </w:numPr>
        <w:rPr>
          <w:color w:val="FF0000"/>
        </w:rPr>
      </w:pPr>
      <w:r>
        <w:t>Avec pour cible :</w:t>
      </w:r>
    </w:p>
    <w:p w:rsidR="00724307" w:rsidRPr="00724307" w:rsidRDefault="00724307" w:rsidP="00724307">
      <w:pPr>
        <w:pStyle w:val="Paragraphedeliste"/>
        <w:ind w:left="2160"/>
        <w:rPr>
          <w:color w:val="FF0000"/>
        </w:rPr>
      </w:pPr>
      <w:r>
        <w:t xml:space="preserve"> </w:t>
      </w:r>
    </w:p>
    <w:tbl>
      <w:tblPr>
        <w:tblStyle w:val="Grilledutableau"/>
        <w:tblW w:w="0" w:type="auto"/>
        <w:tblInd w:w="1699" w:type="dxa"/>
        <w:tblLook w:val="04A0" w:firstRow="1" w:lastRow="0" w:firstColumn="1" w:lastColumn="0" w:noHBand="0" w:noVBand="1"/>
      </w:tblPr>
      <w:tblGrid>
        <w:gridCol w:w="2648"/>
        <w:gridCol w:w="2522"/>
        <w:gridCol w:w="2581"/>
      </w:tblGrid>
      <w:tr w:rsidR="00724307" w:rsidTr="00724307">
        <w:tc>
          <w:tcPr>
            <w:tcW w:w="2648" w:type="dxa"/>
            <w:shd w:val="clear" w:color="auto" w:fill="B2A1C7" w:themeFill="accent4" w:themeFillTint="99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Mentor</w:t>
            </w:r>
            <w:r>
              <w:t>s</w:t>
            </w:r>
          </w:p>
        </w:tc>
        <w:tc>
          <w:tcPr>
            <w:tcW w:w="2522" w:type="dxa"/>
            <w:shd w:val="clear" w:color="auto" w:fill="B2A1C7" w:themeFill="accent4" w:themeFillTint="99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Mentoré</w:t>
            </w:r>
            <w:r>
              <w:t>s</w:t>
            </w:r>
          </w:p>
        </w:tc>
        <w:tc>
          <w:tcPr>
            <w:tcW w:w="2581" w:type="dxa"/>
            <w:shd w:val="clear" w:color="auto" w:fill="B2A1C7" w:themeFill="accent4" w:themeFillTint="99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Entreprise</w:t>
            </w:r>
            <w:r>
              <w:t>s</w:t>
            </w:r>
          </w:p>
        </w:tc>
      </w:tr>
      <w:tr w:rsidR="00724307" w:rsidTr="00724307">
        <w:tc>
          <w:tcPr>
            <w:tcW w:w="2648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 xml:space="preserve">Employé de la </w:t>
            </w:r>
            <w:proofErr w:type="spellStart"/>
            <w:r w:rsidRPr="00724307">
              <w:t>tech</w:t>
            </w:r>
            <w:proofErr w:type="spellEnd"/>
          </w:p>
        </w:tc>
        <w:tc>
          <w:tcPr>
            <w:tcW w:w="2522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 xml:space="preserve">Employé de la </w:t>
            </w:r>
            <w:proofErr w:type="spellStart"/>
            <w:r w:rsidRPr="00724307">
              <w:t>tech</w:t>
            </w:r>
            <w:proofErr w:type="spellEnd"/>
          </w:p>
        </w:tc>
        <w:tc>
          <w:tcPr>
            <w:tcW w:w="2581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RH</w:t>
            </w:r>
          </w:p>
        </w:tc>
      </w:tr>
      <w:tr w:rsidR="00724307" w:rsidTr="00724307">
        <w:tc>
          <w:tcPr>
            <w:tcW w:w="2648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Comptable</w:t>
            </w:r>
            <w:r>
              <w:t>s</w:t>
            </w:r>
          </w:p>
        </w:tc>
        <w:tc>
          <w:tcPr>
            <w:tcW w:w="2522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Comptable</w:t>
            </w:r>
            <w:r>
              <w:t>s</w:t>
            </w:r>
          </w:p>
        </w:tc>
        <w:tc>
          <w:tcPr>
            <w:tcW w:w="2581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Universités</w:t>
            </w:r>
          </w:p>
        </w:tc>
      </w:tr>
      <w:tr w:rsidR="00724307" w:rsidTr="00724307">
        <w:tc>
          <w:tcPr>
            <w:tcW w:w="2648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Médecin</w:t>
            </w:r>
            <w:r>
              <w:t>s</w:t>
            </w:r>
          </w:p>
        </w:tc>
        <w:tc>
          <w:tcPr>
            <w:tcW w:w="2522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Médecin</w:t>
            </w:r>
            <w:r>
              <w:t>s</w:t>
            </w:r>
          </w:p>
        </w:tc>
        <w:tc>
          <w:tcPr>
            <w:tcW w:w="2581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Hôpitaux</w:t>
            </w:r>
          </w:p>
        </w:tc>
      </w:tr>
      <w:tr w:rsidR="00724307" w:rsidTr="00724307">
        <w:trPr>
          <w:trHeight w:val="58"/>
        </w:trPr>
        <w:tc>
          <w:tcPr>
            <w:tcW w:w="2648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Participant</w:t>
            </w:r>
            <w:r>
              <w:t>s</w:t>
            </w:r>
            <w:r w:rsidRPr="00724307">
              <w:t xml:space="preserve"> interne</w:t>
            </w:r>
            <w:r>
              <w:t>s</w:t>
            </w:r>
          </w:p>
        </w:tc>
        <w:tc>
          <w:tcPr>
            <w:tcW w:w="2522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Participant</w:t>
            </w:r>
            <w:r>
              <w:t>s</w:t>
            </w:r>
            <w:r w:rsidRPr="00724307">
              <w:t xml:space="preserve"> interne</w:t>
            </w:r>
            <w:r>
              <w:t>s</w:t>
            </w:r>
          </w:p>
        </w:tc>
        <w:tc>
          <w:tcPr>
            <w:tcW w:w="2581" w:type="dxa"/>
          </w:tcPr>
          <w:p w:rsidR="00724307" w:rsidRPr="00724307" w:rsidRDefault="00724307" w:rsidP="00724307">
            <w:pPr>
              <w:pStyle w:val="Paragraphedeliste"/>
              <w:ind w:left="0"/>
              <w:jc w:val="center"/>
            </w:pPr>
            <w:r w:rsidRPr="00724307">
              <w:t>Entreprise avangardiste</w:t>
            </w:r>
          </w:p>
        </w:tc>
      </w:tr>
    </w:tbl>
    <w:p w:rsidR="00724307" w:rsidRPr="00724307" w:rsidRDefault="00724307" w:rsidP="00724307">
      <w:pPr>
        <w:pStyle w:val="Paragraphedeliste"/>
        <w:ind w:left="2160"/>
        <w:rPr>
          <w:color w:val="FF0000"/>
        </w:rPr>
      </w:pPr>
    </w:p>
    <w:p w:rsidR="00724307" w:rsidRPr="00724307" w:rsidRDefault="00724307" w:rsidP="00724307">
      <w:pPr>
        <w:pStyle w:val="Paragraphedeliste"/>
        <w:numPr>
          <w:ilvl w:val="1"/>
          <w:numId w:val="2"/>
        </w:numPr>
        <w:rPr>
          <w:color w:val="FF0000"/>
        </w:rPr>
      </w:pPr>
      <w:r>
        <w:t>Les avantages commerciaux lié à ce produit sont nombreux : </w:t>
      </w:r>
    </w:p>
    <w:p w:rsidR="00724307" w:rsidRDefault="00724307" w:rsidP="00724307">
      <w:pPr>
        <w:pStyle w:val="Paragraphedeliste"/>
        <w:ind w:left="1440"/>
        <w:rPr>
          <w:color w:val="FF0000"/>
        </w:rPr>
      </w:pPr>
    </w:p>
    <w:p w:rsidR="00724307" w:rsidRPr="00724307" w:rsidRDefault="00724307" w:rsidP="00724307">
      <w:pPr>
        <w:pStyle w:val="Paragraphedeliste"/>
        <w:numPr>
          <w:ilvl w:val="2"/>
          <w:numId w:val="2"/>
        </w:numPr>
        <w:rPr>
          <w:color w:val="FF0000"/>
        </w:rPr>
      </w:pPr>
      <w:r>
        <w:t xml:space="preserve">Pour les </w:t>
      </w:r>
      <w:r w:rsidRPr="00724307">
        <w:rPr>
          <w:color w:val="FF0000"/>
        </w:rPr>
        <w:t>Mentors</w:t>
      </w:r>
      <w:r>
        <w:t> :</w:t>
      </w:r>
    </w:p>
    <w:p w:rsidR="00724307" w:rsidRDefault="00724307" w:rsidP="00724307">
      <w:pPr>
        <w:pStyle w:val="Paragraphedeliste"/>
        <w:numPr>
          <w:ilvl w:val="3"/>
          <w:numId w:val="2"/>
        </w:numPr>
      </w:pPr>
      <w:r>
        <w:t xml:space="preserve">Avoir plus confiance dans leurs domaines de </w:t>
      </w:r>
      <w:r w:rsidR="00AE4FBD">
        <w:t>compétence.</w:t>
      </w:r>
    </w:p>
    <w:p w:rsidR="00724307" w:rsidRDefault="00724307" w:rsidP="00724307">
      <w:pPr>
        <w:pStyle w:val="Paragraphedeliste"/>
        <w:numPr>
          <w:ilvl w:val="3"/>
          <w:numId w:val="2"/>
        </w:numPr>
      </w:pPr>
      <w:r>
        <w:t>Ont démontré de meilleures compétences de management.</w:t>
      </w:r>
    </w:p>
    <w:p w:rsidR="00724307" w:rsidRPr="00724307" w:rsidRDefault="00724307" w:rsidP="00724307">
      <w:pPr>
        <w:pStyle w:val="Paragraphedeliste"/>
        <w:ind w:left="2880"/>
        <w:rPr>
          <w:color w:val="FF0000"/>
        </w:rPr>
      </w:pPr>
    </w:p>
    <w:p w:rsidR="00724307" w:rsidRPr="00724307" w:rsidRDefault="00724307" w:rsidP="00724307">
      <w:pPr>
        <w:pStyle w:val="Paragraphedeliste"/>
        <w:numPr>
          <w:ilvl w:val="2"/>
          <w:numId w:val="2"/>
        </w:numPr>
      </w:pPr>
      <w:r w:rsidRPr="00724307">
        <w:t>Pour les </w:t>
      </w:r>
      <w:r w:rsidRPr="00724307">
        <w:rPr>
          <w:color w:val="FF0000"/>
        </w:rPr>
        <w:t xml:space="preserve">Mentorés </w:t>
      </w:r>
    </w:p>
    <w:p w:rsidR="00724307" w:rsidRDefault="00724307" w:rsidP="00724307">
      <w:pPr>
        <w:pStyle w:val="Paragraphedeliste"/>
        <w:numPr>
          <w:ilvl w:val="3"/>
          <w:numId w:val="2"/>
        </w:numPr>
      </w:pPr>
      <w:r>
        <w:t>Déclarant avoir gagné en efficacité dans leur travail.</w:t>
      </w:r>
    </w:p>
    <w:p w:rsidR="00724307" w:rsidRDefault="00724307" w:rsidP="00724307">
      <w:pPr>
        <w:pStyle w:val="Paragraphedeliste"/>
        <w:numPr>
          <w:ilvl w:val="3"/>
          <w:numId w:val="2"/>
        </w:numPr>
      </w:pPr>
      <w:r>
        <w:t>Déclarant se sentir soutenus dans leur carrière.</w:t>
      </w:r>
    </w:p>
    <w:p w:rsidR="00724307" w:rsidRDefault="00724307" w:rsidP="00724307"/>
    <w:p w:rsidR="00724307" w:rsidRDefault="00724307" w:rsidP="00724307">
      <w:pPr>
        <w:ind w:left="720"/>
      </w:pPr>
      <w:r>
        <w:t>Des salariés qui sont plus sur d’eux-mêmes, des relations humaines bilatérales qui apporte une plus-value au deux parties, qu’importe leurs domaine d’expertise. Cela permet d’avoir une productivité accrue au sein des équipes et donc de meilleurs résultats.</w:t>
      </w:r>
    </w:p>
    <w:p w:rsidR="00724307" w:rsidRDefault="00724307" w:rsidP="00724307">
      <w:pPr>
        <w:ind w:left="720"/>
      </w:pPr>
    </w:p>
    <w:p w:rsidR="00724307" w:rsidRDefault="00724307" w:rsidP="00724307">
      <w:pPr>
        <w:ind w:left="720"/>
      </w:pPr>
    </w:p>
    <w:p w:rsidR="00724307" w:rsidRDefault="00874DEB" w:rsidP="00724307">
      <w:pPr>
        <w:pStyle w:val="Paragraphedeliste"/>
        <w:numPr>
          <w:ilvl w:val="1"/>
          <w:numId w:val="4"/>
        </w:numPr>
        <w:rPr>
          <w:rFonts w:ascii="Open Sans" w:eastAsia="Open Sans" w:hAnsi="Open Sans" w:cs="Open Sans"/>
          <w:b/>
          <w:color w:val="FF5722"/>
          <w:sz w:val="28"/>
          <w:szCs w:val="28"/>
        </w:rPr>
      </w:pPr>
      <w:r w:rsidRPr="00724307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Objectifs du projet </w:t>
      </w:r>
    </w:p>
    <w:p w:rsidR="00724307" w:rsidRDefault="00724307" w:rsidP="00724307">
      <w:pPr>
        <w:pStyle w:val="Paragraphedeliste"/>
        <w:ind w:left="468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724307" w:rsidRDefault="00724307" w:rsidP="00724307">
      <w:pPr>
        <w:pStyle w:val="Sansinterligne"/>
        <w:ind w:left="468"/>
      </w:pPr>
      <w:r>
        <w:t>Les objectifs du projet sont :</w:t>
      </w:r>
    </w:p>
    <w:p w:rsidR="00724307" w:rsidRDefault="00724307" w:rsidP="00724307">
      <w:pPr>
        <w:pStyle w:val="Sansinterligne"/>
        <w:ind w:left="468"/>
      </w:pPr>
    </w:p>
    <w:p w:rsidR="00724307" w:rsidRDefault="00724307" w:rsidP="00724307">
      <w:pPr>
        <w:pStyle w:val="Sansinterligne"/>
        <w:numPr>
          <w:ilvl w:val="0"/>
          <w:numId w:val="11"/>
        </w:numPr>
      </w:pPr>
      <w:r>
        <w:t>Créer une application fonctionnelle mettant en relation un mentor/mentoré.</w:t>
      </w:r>
    </w:p>
    <w:p w:rsidR="00724307" w:rsidRDefault="00724307" w:rsidP="00724307">
      <w:pPr>
        <w:pStyle w:val="Sansinterligne"/>
        <w:numPr>
          <w:ilvl w:val="0"/>
          <w:numId w:val="11"/>
        </w:numPr>
      </w:pPr>
      <w:r>
        <w:t>Formaliser et contractualiser les relations de mentorat en entreprise.</w:t>
      </w:r>
    </w:p>
    <w:p w:rsidR="00724307" w:rsidRDefault="00724307" w:rsidP="00724307">
      <w:pPr>
        <w:pStyle w:val="Sansinterligne"/>
        <w:numPr>
          <w:ilvl w:val="0"/>
          <w:numId w:val="11"/>
        </w:numPr>
      </w:pPr>
      <w:r>
        <w:t>Trouver le bon mentor pour le bon mentoré.</w:t>
      </w:r>
    </w:p>
    <w:p w:rsidR="00724307" w:rsidRDefault="00724307" w:rsidP="00724307">
      <w:pPr>
        <w:pStyle w:val="Sansinterligne"/>
        <w:numPr>
          <w:ilvl w:val="0"/>
          <w:numId w:val="11"/>
        </w:numPr>
      </w:pPr>
      <w:r>
        <w:t>Apporter une plus-value a notre image de marque.</w:t>
      </w:r>
    </w:p>
    <w:p w:rsidR="00D366BA" w:rsidRPr="00724307" w:rsidRDefault="00874DEB" w:rsidP="00724307">
      <w:pPr>
        <w:pStyle w:val="Sansinterligne"/>
      </w:pPr>
      <w:r>
        <w:rPr>
          <w:i/>
        </w:rPr>
        <w:t>Décrire les objectifs du projet (en 2 à 3 phrases), avec notamment le ou les problèmes résolus.</w:t>
      </w:r>
    </w:p>
    <w:p w:rsidR="00D366BA" w:rsidRDefault="00D366BA">
      <w:pPr>
        <w:rPr>
          <w:rFonts w:ascii="Open Sans" w:eastAsia="Open Sans" w:hAnsi="Open Sans" w:cs="Open Sans"/>
        </w:rPr>
      </w:pPr>
    </w:p>
    <w:p w:rsidR="00A5155B" w:rsidRDefault="00A5155B">
      <w:pPr>
        <w:rPr>
          <w:rFonts w:ascii="Open Sans" w:eastAsia="Open Sans" w:hAnsi="Open Sans" w:cs="Open Sans"/>
        </w:rPr>
      </w:pPr>
    </w:p>
    <w:p w:rsidR="00C74E5B" w:rsidRPr="00691B82" w:rsidRDefault="00874DEB" w:rsidP="00691B82">
      <w:pPr>
        <w:pStyle w:val="Paragraphedeliste"/>
        <w:numPr>
          <w:ilvl w:val="1"/>
          <w:numId w:val="4"/>
        </w:numPr>
        <w:rPr>
          <w:rFonts w:ascii="Open Sans" w:eastAsia="Open Sans" w:hAnsi="Open Sans" w:cs="Open Sans"/>
          <w:color w:val="FF5722"/>
          <w:sz w:val="28"/>
          <w:szCs w:val="28"/>
        </w:rPr>
      </w:pPr>
      <w:r w:rsidRPr="00691B82">
        <w:rPr>
          <w:rFonts w:ascii="Open Sans" w:eastAsia="Open Sans" w:hAnsi="Open Sans" w:cs="Open Sans"/>
          <w:b/>
          <w:color w:val="FF5722"/>
          <w:sz w:val="28"/>
          <w:szCs w:val="28"/>
        </w:rPr>
        <w:lastRenderedPageBreak/>
        <w:t>Éléments hors périmètre</w:t>
      </w:r>
    </w:p>
    <w:p w:rsidR="00691B82" w:rsidRPr="00691B82" w:rsidRDefault="00691B82" w:rsidP="00994C09">
      <w:pPr>
        <w:pStyle w:val="Paragraphedeliste"/>
        <w:ind w:left="468"/>
        <w:rPr>
          <w:rFonts w:ascii="Open Sans" w:eastAsia="Open Sans" w:hAnsi="Open Sans" w:cs="Open Sans"/>
          <w:color w:val="FF5722"/>
          <w:sz w:val="28"/>
          <w:szCs w:val="28"/>
        </w:rPr>
      </w:pPr>
      <w:bookmarkStart w:id="3" w:name="_GoBack"/>
      <w:bookmarkEnd w:id="3"/>
    </w:p>
    <w:p w:rsidR="00C74E5B" w:rsidRDefault="00C74E5B" w:rsidP="00C74E5B">
      <w:pPr>
        <w:pStyle w:val="Paragraphedelis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C74E5B">
        <w:rPr>
          <w:i/>
        </w:rPr>
        <w:t xml:space="preserve">L’intégration d’un outil de visioconférence, directement sur la plateforme </w:t>
      </w:r>
      <w:r>
        <w:rPr>
          <w:i/>
        </w:rPr>
        <w:t>fuzcrum.</w:t>
      </w:r>
    </w:p>
    <w:p w:rsidR="00C74E5B" w:rsidRDefault="00C74E5B" w:rsidP="00C74E5B">
      <w:pPr>
        <w:pStyle w:val="Paragraphedelis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La possibilité de décliner l’offre en version mobile pour les mentor/mentorés en déplacement. </w:t>
      </w:r>
    </w:p>
    <w:p w:rsidR="00C74E5B" w:rsidRPr="00C74E5B" w:rsidRDefault="00C74E5B" w:rsidP="00C74E5B">
      <w:pPr>
        <w:pStyle w:val="Paragraphedeliste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Ajouter une IA capable d’enregistrer les habitudes des mentors/mentoré afin de leurs suggérer des mentors/mentorés potentiel.</w:t>
      </w:r>
    </w:p>
    <w:p w:rsidR="00D366BA" w:rsidRDefault="00D366B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366BA" w:rsidRDefault="00215911" w:rsidP="0021591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1.</w:t>
      </w:r>
      <w:r w:rsidRPr="00215911">
        <w:rPr>
          <w:rFonts w:ascii="Open Sans" w:eastAsia="Open Sans" w:hAnsi="Open Sans" w:cs="Open Sans"/>
          <w:b/>
          <w:color w:val="FF5722"/>
          <w:sz w:val="28"/>
          <w:szCs w:val="28"/>
        </w:rPr>
        <w:t>3</w:t>
      </w:r>
      <w:r w:rsidR="00874DEB" w:rsidRPr="00215911"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Métriques du projet </w:t>
      </w:r>
    </w:p>
    <w:p w:rsidR="00215911" w:rsidRPr="00215911" w:rsidRDefault="00215911" w:rsidP="0021591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724307" w:rsidRDefault="0021591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Nous pourrons mesurer la réussite de notre solution via le trafic, *KPI et le *taux de rebond des usagers, mais aussi et surtout grâce à notre système de notation rapide à chaque session effectuée.</w:t>
      </w:r>
    </w:p>
    <w:p w:rsidR="00215911" w:rsidRDefault="00215911">
      <w:pPr>
        <w:rPr>
          <w:rFonts w:ascii="Open Sans" w:eastAsia="Open Sans" w:hAnsi="Open Sans" w:cs="Open Sans"/>
        </w:rPr>
      </w:pPr>
    </w:p>
    <w:p w:rsidR="00D366BA" w:rsidRDefault="00874DEB">
      <w:pPr>
        <w:rPr>
          <w:rFonts w:ascii="Open Sans" w:eastAsia="Open Sans" w:hAnsi="Open Sans" w:cs="Open Sans"/>
          <w:color w:val="0B5394"/>
        </w:rPr>
      </w:pPr>
      <w:r>
        <w:rPr>
          <w:rFonts w:ascii="Roboto Black" w:eastAsia="Roboto Black" w:hAnsi="Roboto Black" w:cs="Roboto Black"/>
          <w:color w:val="0B5394"/>
          <w:sz w:val="36"/>
          <w:szCs w:val="36"/>
        </w:rPr>
        <w:t xml:space="preserve">2. Fonctionnalités </w:t>
      </w:r>
    </w:p>
    <w:p w:rsidR="00D366BA" w:rsidRDefault="00D366BA">
      <w:pPr>
        <w:rPr>
          <w:rFonts w:ascii="Open Sans" w:eastAsia="Open Sans" w:hAnsi="Open Sans" w:cs="Open Sans"/>
        </w:rPr>
      </w:pPr>
    </w:p>
    <w:p w:rsidR="00D366BA" w:rsidRDefault="00874DE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2.1 Fonctionnalités du projet  </w:t>
      </w:r>
    </w:p>
    <w:p w:rsidR="007D0732" w:rsidRDefault="0027799E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*Enregistrement/</w:t>
      </w:r>
      <w:r w:rsidR="007D0732">
        <w:rPr>
          <w:rFonts w:ascii="Open Sans" w:eastAsia="Open Sans" w:hAnsi="Open Sans" w:cs="Open Sans"/>
        </w:rPr>
        <w:t>Inscription et connexion.</w:t>
      </w:r>
    </w:p>
    <w:p w:rsidR="00AE4FBD" w:rsidRDefault="00AE4FBD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Mise à jour du profil.</w:t>
      </w:r>
    </w:p>
    <w:p w:rsidR="007D0732" w:rsidRDefault="007D0732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Recherche de mentor.</w:t>
      </w:r>
    </w:p>
    <w:p w:rsidR="007D0732" w:rsidRDefault="007D0732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Acceptation/refus du mentor/mentoré.</w:t>
      </w:r>
    </w:p>
    <w:p w:rsidR="007D0732" w:rsidRDefault="007D0732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Édition de contrat.</w:t>
      </w:r>
    </w:p>
    <w:p w:rsidR="007D0732" w:rsidRDefault="007D0732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Planification sujet session</w:t>
      </w:r>
      <w:r w:rsidR="00724307">
        <w:rPr>
          <w:rFonts w:ascii="Open Sans" w:eastAsia="Open Sans" w:hAnsi="Open Sans" w:cs="Open Sans"/>
        </w:rPr>
        <w:t>.</w:t>
      </w:r>
    </w:p>
    <w:p w:rsidR="00AE4FBD" w:rsidRPr="00AE4FBD" w:rsidRDefault="00AE4FBD" w:rsidP="00AE4FBD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Rédaction compte rendu.</w:t>
      </w:r>
    </w:p>
    <w:p w:rsidR="007D0732" w:rsidRDefault="007D0732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Journal de bord</w:t>
      </w:r>
      <w:r w:rsidR="00724307">
        <w:rPr>
          <w:rFonts w:ascii="Open Sans" w:eastAsia="Open Sans" w:hAnsi="Open Sans" w:cs="Open Sans"/>
        </w:rPr>
        <w:t>.</w:t>
      </w:r>
    </w:p>
    <w:p w:rsidR="007D0732" w:rsidRDefault="00724307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Évaluation mentorat.</w:t>
      </w:r>
    </w:p>
    <w:p w:rsidR="007D0732" w:rsidRDefault="007D0732" w:rsidP="007D0732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Chat</w:t>
      </w:r>
      <w:r w:rsidR="00724307">
        <w:rPr>
          <w:rFonts w:ascii="Open Sans" w:eastAsia="Open Sans" w:hAnsi="Open Sans" w:cs="Open Sans"/>
        </w:rPr>
        <w:t>.</w:t>
      </w:r>
    </w:p>
    <w:p w:rsidR="00D366BA" w:rsidRDefault="00D366B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366BA" w:rsidRDefault="00874DEB">
      <w:pPr>
        <w:rPr>
          <w:i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>2.1 User stories et critères d’acceptation</w:t>
      </w:r>
    </w:p>
    <w:p w:rsidR="00D366BA" w:rsidRDefault="00D366B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366BA" w:rsidRDefault="00D80671">
      <w:pPr>
        <w:rPr>
          <w:i/>
        </w:rPr>
      </w:pPr>
      <w:r>
        <w:rPr>
          <w:i/>
        </w:rPr>
        <w:t xml:space="preserve">Voir fichier </w:t>
      </w:r>
      <w:proofErr w:type="spellStart"/>
      <w:r>
        <w:rPr>
          <w:i/>
        </w:rPr>
        <w:t>User_story</w:t>
      </w:r>
      <w:proofErr w:type="spellEnd"/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Default="00691B82">
      <w:pPr>
        <w:rPr>
          <w:i/>
        </w:rPr>
      </w:pPr>
    </w:p>
    <w:p w:rsidR="00691B82" w:rsidRPr="00215911" w:rsidRDefault="00691B82">
      <w:pPr>
        <w:rPr>
          <w:i/>
        </w:rPr>
      </w:pPr>
    </w:p>
    <w:p w:rsidR="00D80671" w:rsidRDefault="00874DE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lastRenderedPageBreak/>
        <w:br/>
      </w:r>
      <w:r>
        <w:rPr>
          <w:rFonts w:ascii="Open Sans" w:eastAsia="Open Sans" w:hAnsi="Open Sans" w:cs="Open Sans"/>
          <w:b/>
          <w:color w:val="FF5722"/>
          <w:sz w:val="28"/>
          <w:szCs w:val="28"/>
        </w:rPr>
        <w:t>3.1 Diagrammes de conception technique</w:t>
      </w:r>
    </w:p>
    <w:p w:rsidR="00A5155B" w:rsidRPr="00A5155B" w:rsidRDefault="00994C09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FF572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429.3pt">
            <v:imagedata r:id="rId7" o:title="Fuzcrum"/>
          </v:shape>
        </w:pict>
      </w:r>
    </w:p>
    <w:p w:rsidR="00215911" w:rsidRDefault="00215911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1B82" w:rsidRDefault="00691B82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D366BA" w:rsidRDefault="00874DEB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lastRenderedPageBreak/>
        <w:t xml:space="preserve">3.2 Glossaire </w:t>
      </w:r>
    </w:p>
    <w:p w:rsidR="00D80671" w:rsidRPr="00215911" w:rsidRDefault="00D80671" w:rsidP="00D8067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Vocabulaire domaine métier :</w:t>
      </w:r>
    </w:p>
    <w:p w:rsidR="00D80671" w:rsidRPr="00215911" w:rsidRDefault="00D80671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Mentor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Guide Coach, conseiller sage et expérimenté.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D80671" w:rsidRPr="00215911" w:rsidRDefault="00D80671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Mentoré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Personne qui est encadrée, par un mentor dans le but de s’améliorer.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C66230" w:rsidRPr="00215911" w:rsidRDefault="00D80671" w:rsidP="00C66230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Session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 xml:space="preserve">* Une période durant laquelle mentor et mentoré échange via </w:t>
      </w:r>
      <w:proofErr w:type="spellStart"/>
      <w:r w:rsidRPr="00215911">
        <w:rPr>
          <w:rFonts w:asciiTheme="majorHAnsi" w:hAnsiTheme="majorHAnsi" w:cstheme="majorHAnsi"/>
        </w:rPr>
        <w:t>visio</w:t>
      </w:r>
      <w:proofErr w:type="spellEnd"/>
      <w:r w:rsidRPr="00215911">
        <w:rPr>
          <w:rFonts w:asciiTheme="majorHAnsi" w:hAnsiTheme="majorHAnsi" w:cstheme="majorHAnsi"/>
        </w:rPr>
        <w:t xml:space="preserve"> ou autres.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D80671" w:rsidRPr="00215911" w:rsidRDefault="00D80671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Formulaire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En informatique, un formulaire est un espace de saisie, pouvant comporter plusieurs zones, ou « champs » : on peut y saisir du texte, cocher des cases, effectuer un choix dans une liste de termes prédéfinis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D80671" w:rsidRPr="00215911" w:rsidRDefault="00D80671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Identifiant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</w:t>
      </w:r>
      <w:r w:rsidRPr="00215911">
        <w:rPr>
          <w:rFonts w:asciiTheme="majorHAnsi" w:hAnsiTheme="majorHAnsi" w:cstheme="majorHAnsi"/>
          <w:color w:val="222222"/>
          <w:shd w:val="clear" w:color="auto" w:fill="FFFFFF"/>
        </w:rPr>
        <w:t xml:space="preserve"> Code personnel ou pseudo permettant d'accéder à un service informatique.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D80671" w:rsidRPr="00215911" w:rsidRDefault="00D80671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Notifications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En informatique, une notification est un message informatif.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D80671" w:rsidRPr="00215911" w:rsidRDefault="00D80671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Tableau de bord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Un tableau de bord, est un des outils de gestion qui permet à l’utilisateur d’effectuer certaines taches de manière centralisé.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D80671" w:rsidRPr="00215911" w:rsidRDefault="007606E3" w:rsidP="00D8067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Tc</w:t>
      </w:r>
      <w:r w:rsidR="00D80671" w:rsidRPr="00215911">
        <w:rPr>
          <w:rFonts w:asciiTheme="majorHAnsi" w:hAnsiTheme="majorHAnsi" w:cstheme="majorHAnsi"/>
        </w:rPr>
        <w:t>hat</w:t>
      </w:r>
    </w:p>
    <w:p w:rsidR="00C66230" w:rsidRPr="00215911" w:rsidRDefault="00C66230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Un « Tchat » est un espace virtuel permettant une discussion par écrit en temps réel entre plusieurs Utilisateurs.</w:t>
      </w:r>
    </w:p>
    <w:p w:rsidR="00A5155B" w:rsidRPr="00215911" w:rsidRDefault="00A5155B" w:rsidP="00C66230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A5155B" w:rsidRPr="00215911" w:rsidRDefault="00A5155B" w:rsidP="00A5155B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Java</w:t>
      </w:r>
    </w:p>
    <w:p w:rsidR="00A5155B" w:rsidRPr="00215911" w:rsidRDefault="00A5155B" w:rsidP="00A5155B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*Java est un langage de programmation orienté objet.</w:t>
      </w:r>
    </w:p>
    <w:p w:rsidR="00A5155B" w:rsidRPr="00215911" w:rsidRDefault="00A5155B" w:rsidP="00A5155B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A5155B" w:rsidRPr="00215911" w:rsidRDefault="00A5155B" w:rsidP="00A5155B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Spring</w:t>
      </w:r>
    </w:p>
    <w:p w:rsidR="00A5155B" w:rsidRPr="00215911" w:rsidRDefault="00A5155B" w:rsidP="00A5155B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 xml:space="preserve">*Spring est un </w:t>
      </w:r>
      <w:r w:rsidR="00F86527" w:rsidRPr="00215911">
        <w:rPr>
          <w:rFonts w:asciiTheme="majorHAnsi" w:hAnsiTheme="majorHAnsi" w:cstheme="majorHAnsi"/>
        </w:rPr>
        <w:t>Framework</w:t>
      </w:r>
      <w:r w:rsidRPr="00215911">
        <w:rPr>
          <w:rFonts w:asciiTheme="majorHAnsi" w:hAnsiTheme="majorHAnsi" w:cstheme="majorHAnsi"/>
        </w:rPr>
        <w:t xml:space="preserve"> open source pour construire et définir l'infrastructure d'une application Java.</w:t>
      </w:r>
    </w:p>
    <w:p w:rsidR="00A5155B" w:rsidRPr="00215911" w:rsidRDefault="00A5155B" w:rsidP="00A5155B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A5155B" w:rsidRPr="00215911" w:rsidRDefault="00A5155B" w:rsidP="00A5155B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Framework</w:t>
      </w:r>
    </w:p>
    <w:p w:rsidR="00F86527" w:rsidRPr="00215911" w:rsidRDefault="00F86527" w:rsidP="00F86527">
      <w:pPr>
        <w:ind w:left="1440" w:firstLine="72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* désigne un ensemble cohérent de composants logiciels structurels, qui sert à créer les fondations ainsi que les grandes lignes de tout ou d’une partie d'un logiciel</w:t>
      </w:r>
    </w:p>
    <w:p w:rsidR="00F86527" w:rsidRPr="00215911" w:rsidRDefault="00F86527" w:rsidP="00F86527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A5155B" w:rsidRPr="00215911" w:rsidRDefault="00A5155B" w:rsidP="00F86527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>Contrat</w:t>
      </w:r>
    </w:p>
    <w:p w:rsidR="00F86527" w:rsidRDefault="00A5155B" w:rsidP="00F86527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 w:rsidRPr="00215911">
        <w:rPr>
          <w:rFonts w:asciiTheme="majorHAnsi" w:hAnsiTheme="majorHAnsi" w:cstheme="majorHAnsi"/>
        </w:rPr>
        <w:t xml:space="preserve">*Un contrat de </w:t>
      </w:r>
      <w:r w:rsidR="00F86527" w:rsidRPr="00215911">
        <w:rPr>
          <w:rFonts w:asciiTheme="majorHAnsi" w:hAnsiTheme="majorHAnsi" w:cstheme="majorHAnsi"/>
        </w:rPr>
        <w:t>mentorat est</w:t>
      </w:r>
      <w:r w:rsidRPr="00215911">
        <w:rPr>
          <w:rFonts w:asciiTheme="majorHAnsi" w:hAnsiTheme="majorHAnsi" w:cstheme="majorHAnsi"/>
        </w:rPr>
        <w:t xml:space="preserve"> un type de contrat par lequel</w:t>
      </w:r>
      <w:r w:rsidR="00F86527" w:rsidRPr="00215911">
        <w:rPr>
          <w:rFonts w:asciiTheme="majorHAnsi" w:hAnsiTheme="majorHAnsi" w:cstheme="majorHAnsi"/>
        </w:rPr>
        <w:t xml:space="preserve"> une personne s'engage à encadrer</w:t>
      </w:r>
      <w:r w:rsidRPr="00215911">
        <w:rPr>
          <w:rFonts w:asciiTheme="majorHAnsi" w:hAnsiTheme="majorHAnsi" w:cstheme="majorHAnsi"/>
        </w:rPr>
        <w:t xml:space="preserve"> et soutenir une autre</w:t>
      </w:r>
      <w:r w:rsidR="00F86527" w:rsidRPr="00215911">
        <w:rPr>
          <w:rFonts w:asciiTheme="majorHAnsi" w:hAnsiTheme="majorHAnsi" w:cstheme="majorHAnsi"/>
        </w:rPr>
        <w:t xml:space="preserve"> dans un domaine précis</w:t>
      </w:r>
      <w:r w:rsidRPr="00215911">
        <w:rPr>
          <w:rFonts w:asciiTheme="majorHAnsi" w:hAnsiTheme="majorHAnsi" w:cstheme="majorHAnsi"/>
        </w:rPr>
        <w:t>.</w:t>
      </w:r>
    </w:p>
    <w:p w:rsidR="00215911" w:rsidRDefault="00215911" w:rsidP="00F86527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215911" w:rsidRDefault="00215911" w:rsidP="0021591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KPI</w:t>
      </w:r>
    </w:p>
    <w:p w:rsidR="00215911" w:rsidRDefault="00215911" w:rsidP="00215911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Pr="00215911">
        <w:rPr>
          <w:rFonts w:asciiTheme="majorHAnsi" w:hAnsiTheme="majorHAnsi" w:cstheme="majorHAnsi"/>
        </w:rPr>
        <w:t xml:space="preserve">Il s'agit d'un acronyme de Key Performance </w:t>
      </w:r>
      <w:proofErr w:type="spellStart"/>
      <w:r w:rsidRPr="00215911">
        <w:rPr>
          <w:rFonts w:asciiTheme="majorHAnsi" w:hAnsiTheme="majorHAnsi" w:cstheme="majorHAnsi"/>
        </w:rPr>
        <w:t>Indicator</w:t>
      </w:r>
      <w:proofErr w:type="spellEnd"/>
      <w:r w:rsidRPr="00215911">
        <w:rPr>
          <w:rFonts w:asciiTheme="majorHAnsi" w:hAnsiTheme="majorHAnsi" w:cstheme="majorHAnsi"/>
        </w:rPr>
        <w:t>, ce qui signifie en français : Indicateur de performance clé. Ce sont des mesures qui permettent aux entreprises d'évaluer la performance d'un domaine</w:t>
      </w:r>
    </w:p>
    <w:p w:rsidR="00215911" w:rsidRDefault="00215911" w:rsidP="00215911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</w:p>
    <w:p w:rsidR="00215911" w:rsidRDefault="00215911" w:rsidP="00215911">
      <w:pPr>
        <w:pStyle w:val="Paragraphedeliste"/>
        <w:numPr>
          <w:ilvl w:val="0"/>
          <w:numId w:val="12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Taux de rebond</w:t>
      </w:r>
    </w:p>
    <w:p w:rsidR="00215911" w:rsidRPr="00215911" w:rsidRDefault="00215911" w:rsidP="00215911">
      <w:pPr>
        <w:pStyle w:val="Paragraphedeliste"/>
        <w:spacing w:after="160" w:line="259" w:lineRule="auto"/>
        <w:ind w:left="2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Pr="00215911">
        <w:rPr>
          <w:rFonts w:asciiTheme="majorHAnsi" w:hAnsiTheme="majorHAnsi" w:cstheme="majorHAnsi"/>
        </w:rPr>
        <w:t>Il s’agit du taux de visiteurs quittant votre site</w:t>
      </w:r>
      <w:r w:rsidR="006B7749">
        <w:rPr>
          <w:rFonts w:asciiTheme="majorHAnsi" w:hAnsiTheme="majorHAnsi" w:cstheme="majorHAnsi"/>
        </w:rPr>
        <w:t>/application</w:t>
      </w:r>
      <w:r w:rsidRPr="00215911">
        <w:rPr>
          <w:rFonts w:asciiTheme="majorHAnsi" w:hAnsiTheme="majorHAnsi" w:cstheme="majorHAnsi"/>
        </w:rPr>
        <w:t xml:space="preserve"> sans avoir parcouru d’autres pages</w:t>
      </w:r>
      <w:r w:rsidR="006B7749">
        <w:rPr>
          <w:rFonts w:asciiTheme="majorHAnsi" w:hAnsiTheme="majorHAnsi" w:cstheme="majorHAnsi"/>
        </w:rPr>
        <w:t>/rubriques</w:t>
      </w:r>
      <w:r w:rsidRPr="00215911">
        <w:rPr>
          <w:rFonts w:asciiTheme="majorHAnsi" w:hAnsiTheme="majorHAnsi" w:cstheme="majorHAnsi"/>
        </w:rPr>
        <w:t>.</w:t>
      </w: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215911" w:rsidRDefault="00215911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B7749" w:rsidRDefault="006B7749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C74E5B" w:rsidRDefault="00C74E5B" w:rsidP="00F86527">
      <w:pPr>
        <w:spacing w:after="160" w:line="259" w:lineRule="auto"/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694191" w:rsidRPr="00F86527" w:rsidRDefault="00874DEB" w:rsidP="00F86527">
      <w:pPr>
        <w:spacing w:after="160" w:line="259" w:lineRule="auto"/>
        <w:rPr>
          <w:sz w:val="24"/>
        </w:rPr>
      </w:pPr>
      <w:r w:rsidRPr="00F86527">
        <w:rPr>
          <w:rFonts w:ascii="Open Sans" w:eastAsia="Open Sans" w:hAnsi="Open Sans" w:cs="Open Sans"/>
          <w:b/>
          <w:color w:val="FF5722"/>
          <w:sz w:val="28"/>
          <w:szCs w:val="28"/>
        </w:rPr>
        <w:lastRenderedPageBreak/>
        <w:t>3.3 Spécifications techniques</w:t>
      </w:r>
    </w:p>
    <w:p w:rsidR="00694191" w:rsidRDefault="00694191" w:rsidP="00694191">
      <w:pPr>
        <w:pStyle w:val="Sansinterligne"/>
      </w:pPr>
      <w:r>
        <w:tab/>
      </w:r>
    </w:p>
    <w:p w:rsidR="00694191" w:rsidRDefault="00694191" w:rsidP="00694191">
      <w:pPr>
        <w:pStyle w:val="Sansinterligne"/>
      </w:pPr>
      <w:r>
        <w:tab/>
        <w:t>Pour notre application nous a</w:t>
      </w:r>
      <w:r w:rsidR="00C0346E">
        <w:t>v</w:t>
      </w:r>
      <w:r w:rsidR="00691B82">
        <w:t>ons choisi la technologie JAVA.</w:t>
      </w:r>
    </w:p>
    <w:p w:rsidR="00C0346E" w:rsidRDefault="00694191" w:rsidP="00C0346E">
      <w:pPr>
        <w:pStyle w:val="Sansinterligne"/>
      </w:pPr>
      <w:r>
        <w:tab/>
        <w:t>Grace à cette technologie</w:t>
      </w:r>
      <w:r w:rsidR="00C0346E">
        <w:t>,</w:t>
      </w:r>
      <w:r>
        <w:t xml:space="preserve"> nous n’</w:t>
      </w:r>
      <w:r w:rsidR="00C0346E">
        <w:t>avons pas à</w:t>
      </w:r>
      <w:r>
        <w:t xml:space="preserve"> nous soucier de quel type de support </w:t>
      </w:r>
      <w:r w:rsidR="00C0346E">
        <w:t>ut</w:t>
      </w:r>
      <w:r w:rsidR="00691B82">
        <w:t xml:space="preserve">ilisera notre </w:t>
      </w:r>
      <w:r w:rsidR="00691B82">
        <w:tab/>
        <w:t>application web. Grâce à la JVM, elle pourra être interprété sur n’importe quel navigateur et OS.</w:t>
      </w:r>
    </w:p>
    <w:p w:rsidR="00691B82" w:rsidRDefault="00691B82" w:rsidP="00C0346E">
      <w:pPr>
        <w:pStyle w:val="Sansinterligne"/>
        <w:ind w:firstLine="720"/>
      </w:pPr>
    </w:p>
    <w:p w:rsidR="00691B82" w:rsidRDefault="00691B82" w:rsidP="00C0346E">
      <w:pPr>
        <w:pStyle w:val="Sansinterligne"/>
        <w:ind w:firstLine="720"/>
      </w:pPr>
      <w:r>
        <w:t xml:space="preserve">On s’appuiera aussi sur </w:t>
      </w:r>
      <w:proofErr w:type="spellStart"/>
      <w:r>
        <w:t>Spring</w:t>
      </w:r>
      <w:proofErr w:type="spellEnd"/>
      <w:r>
        <w:t xml:space="preserve"> MVC, pour notre partie Front en </w:t>
      </w:r>
      <w:proofErr w:type="spellStart"/>
      <w:r>
        <w:t>jsp</w:t>
      </w:r>
      <w:proofErr w:type="spellEnd"/>
      <w:r>
        <w:t xml:space="preserve">. </w:t>
      </w:r>
    </w:p>
    <w:p w:rsidR="00691B82" w:rsidRDefault="00691B82" w:rsidP="00691B82">
      <w:pPr>
        <w:pStyle w:val="Sansinterligne"/>
        <w:ind w:left="720"/>
      </w:pPr>
      <w:r>
        <w:t xml:space="preserve">Nous pourrons utiliser d’autres technos front tel que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</w:t>
      </w:r>
      <w:proofErr w:type="gramStart"/>
      <w:r>
        <w:t xml:space="preserve">et  </w:t>
      </w:r>
      <w:proofErr w:type="spellStart"/>
      <w:r>
        <w:t>bootstrap</w:t>
      </w:r>
      <w:proofErr w:type="spellEnd"/>
      <w:proofErr w:type="gramEnd"/>
      <w:r>
        <w:t>, qui seront facilement intégrable à nos JSP.</w:t>
      </w:r>
    </w:p>
    <w:p w:rsidR="00691B82" w:rsidRDefault="00691B82" w:rsidP="00691B82">
      <w:pPr>
        <w:pStyle w:val="Sansinterligne"/>
        <w:ind w:left="720"/>
      </w:pPr>
      <w:r>
        <w:t>Cela laissera une plus grande souplesse pour la création du Front.</w:t>
      </w:r>
    </w:p>
    <w:p w:rsidR="00C0346E" w:rsidRDefault="00C0346E" w:rsidP="00C0346E">
      <w:pPr>
        <w:pStyle w:val="Sansinterligne"/>
      </w:pPr>
      <w:r>
        <w:tab/>
      </w:r>
    </w:p>
    <w:p w:rsidR="00C0346E" w:rsidRDefault="00691B82" w:rsidP="00691B82">
      <w:pPr>
        <w:pStyle w:val="Sansinterligne"/>
        <w:ind w:left="720"/>
      </w:pPr>
      <w:r>
        <w:t>Grace à JAVA nous pourrons mettre en place des APIs qui seront consommé par des applications tierces et de ce fait, augmenter de manière significative notre réputation et notre chiffre d’affaires.</w:t>
      </w:r>
    </w:p>
    <w:p w:rsidR="00C0346E" w:rsidRDefault="00C0346E" w:rsidP="00C0346E">
      <w:pPr>
        <w:pStyle w:val="Sansinterligne"/>
      </w:pPr>
    </w:p>
    <w:p w:rsidR="000C15BD" w:rsidRDefault="00C0346E" w:rsidP="00C0346E">
      <w:pPr>
        <w:pStyle w:val="Sansinterligne"/>
      </w:pPr>
      <w:r>
        <w:tab/>
        <w:t>La maintenance du code en sera simplifiée car on utilisera comme socle le même langage JAVA</w:t>
      </w:r>
    </w:p>
    <w:p w:rsidR="000C15BD" w:rsidRPr="00694191" w:rsidRDefault="000C15BD" w:rsidP="00C0346E">
      <w:pPr>
        <w:pStyle w:val="Sansinterligne"/>
      </w:pPr>
    </w:p>
    <w:p w:rsidR="004E4A1C" w:rsidRDefault="00874DEB">
      <w:pPr>
        <w:rPr>
          <w:i/>
        </w:rPr>
      </w:pPr>
      <w:r>
        <w:rPr>
          <w:i/>
        </w:rPr>
        <w:t xml:space="preserve">Expliquez les technologies et langages pouvant être utilisés comme solution. </w:t>
      </w:r>
    </w:p>
    <w:p w:rsidR="000E0403" w:rsidRDefault="000E0403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:rsidR="00D366BA" w:rsidRDefault="00874DEB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3.4 </w:t>
      </w:r>
      <w:proofErr w:type="spellStart"/>
      <w:r>
        <w:rPr>
          <w:rFonts w:ascii="Open Sans" w:eastAsia="Open Sans" w:hAnsi="Open Sans" w:cs="Open Sans"/>
          <w:b/>
          <w:color w:val="FF5722"/>
          <w:sz w:val="28"/>
          <w:szCs w:val="28"/>
        </w:rPr>
        <w:t>Wireframes</w:t>
      </w:r>
      <w:proofErr w:type="spellEnd"/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:rsidR="00D366BA" w:rsidRDefault="000E0403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Preview</w:t>
      </w:r>
      <w:proofErr w:type="spellEnd"/>
      <w:r>
        <w:rPr>
          <w:i/>
        </w:rPr>
        <w:t xml:space="preserve"> des </w:t>
      </w:r>
      <w:proofErr w:type="spellStart"/>
      <w:r>
        <w:rPr>
          <w:i/>
        </w:rPr>
        <w:t>wireframes</w:t>
      </w:r>
      <w:proofErr w:type="spellEnd"/>
      <w:r>
        <w:rPr>
          <w:i/>
        </w:rPr>
        <w:t>.</w:t>
      </w:r>
    </w:p>
    <w:p w:rsidR="000E0403" w:rsidRDefault="000E0403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i/>
        </w:rPr>
        <w:t xml:space="preserve">Les </w:t>
      </w:r>
      <w:proofErr w:type="spellStart"/>
      <w:r>
        <w:rPr>
          <w:i/>
        </w:rPr>
        <w:t>wireframes</w:t>
      </w:r>
      <w:proofErr w:type="spellEnd"/>
      <w:r>
        <w:rPr>
          <w:i/>
        </w:rPr>
        <w:t xml:space="preserve"> sont disponible dans un autre dossier.</w:t>
      </w:r>
    </w:p>
    <w:p w:rsidR="00D366BA" w:rsidRDefault="000E0403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279149" cy="1709420"/>
            <wp:effectExtent l="0" t="0" r="698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_Fuzcrum_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34" cy="17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286770" cy="17151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ion_Fuzcrum_01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51" cy="171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286770" cy="1715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ication_Fuzcrum_01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398" cy="17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280285" cy="1710271"/>
            <wp:effectExtent l="0" t="0" r="5715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lication_Fuzcrum_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776" cy="172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lastRenderedPageBreak/>
        <w:drawing>
          <wp:inline distT="0" distB="0" distL="0" distR="0">
            <wp:extent cx="2285923" cy="17145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ication_Fuzcrum_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109" cy="17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324100" cy="171386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_Fuzcrum_03_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41099" cy="17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305395" cy="17291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plication_Fuzcrum_0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71" cy="17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324023" cy="1743075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lication_Fuzcrum_04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173" cy="17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 wp14:anchorId="36FD439E" wp14:editId="2D17CAAF">
            <wp:extent cx="2314575" cy="1921510"/>
            <wp:effectExtent l="0" t="0" r="9525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lication_Fuzcrum_0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28" cy="19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 wp14:anchorId="04C75D97" wp14:editId="6F5E1E4D">
            <wp:extent cx="2314574" cy="1905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lication_Fuzcrum_0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868" cy="19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lastRenderedPageBreak/>
        <w:drawing>
          <wp:inline distT="0" distB="0" distL="0" distR="0" wp14:anchorId="675FB643" wp14:editId="5DE028C4">
            <wp:extent cx="2457450" cy="184315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lication_Fuzcrum_0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54" cy="185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285923" cy="1838325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lication_Fuzcrum_1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08" cy="18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  <w:noProof/>
          <w:color w:val="FF6409"/>
          <w:sz w:val="24"/>
          <w:szCs w:val="24"/>
        </w:rPr>
        <w:drawing>
          <wp:inline distT="0" distB="0" distL="0" distR="0">
            <wp:extent cx="2495550" cy="187833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lication_Fuzcrum_1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754" cy="18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BA" w:rsidRDefault="00D366BA">
      <w:pPr>
        <w:rPr>
          <w:rFonts w:ascii="Open Sans" w:eastAsia="Open Sans" w:hAnsi="Open Sans" w:cs="Open Sans"/>
          <w:b/>
        </w:rPr>
      </w:pPr>
    </w:p>
    <w:p w:rsidR="00D366BA" w:rsidRDefault="00D366BA">
      <w:pPr>
        <w:rPr>
          <w:rFonts w:ascii="Open Sans" w:eastAsia="Open Sans" w:hAnsi="Open Sans" w:cs="Open Sans"/>
          <w:b/>
        </w:rPr>
      </w:pPr>
    </w:p>
    <w:sectPr w:rsidR="00D366BA">
      <w:headerReference w:type="default" r:id="rId21"/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BD2" w:rsidRDefault="00447BD2">
      <w:pPr>
        <w:spacing w:line="240" w:lineRule="auto"/>
      </w:pPr>
      <w:r>
        <w:separator/>
      </w:r>
    </w:p>
  </w:endnote>
  <w:endnote w:type="continuationSeparator" w:id="0">
    <w:p w:rsidR="00447BD2" w:rsidRDefault="00447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Roboto Black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BD2" w:rsidRDefault="00447BD2">
      <w:pPr>
        <w:spacing w:line="240" w:lineRule="auto"/>
      </w:pPr>
      <w:r>
        <w:separator/>
      </w:r>
    </w:p>
  </w:footnote>
  <w:footnote w:type="continuationSeparator" w:id="0">
    <w:p w:rsidR="00447BD2" w:rsidRDefault="00447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6BA" w:rsidRDefault="00874DEB">
    <w:pPr>
      <w:jc w:val="right"/>
    </w:pPr>
    <w:r>
      <w:rPr>
        <w:noProof/>
      </w:rPr>
      <w:drawing>
        <wp:inline distT="114300" distB="114300" distL="114300" distR="114300">
          <wp:extent cx="966788" cy="7275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6788" cy="727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365E"/>
    <w:multiLevelType w:val="hybridMultilevel"/>
    <w:tmpl w:val="CE1A4256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D311539"/>
    <w:multiLevelType w:val="hybridMultilevel"/>
    <w:tmpl w:val="A9E68678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D446888"/>
    <w:multiLevelType w:val="hybridMultilevel"/>
    <w:tmpl w:val="CBA05A76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744628"/>
    <w:multiLevelType w:val="hybridMultilevel"/>
    <w:tmpl w:val="7BB8CEA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94D94"/>
    <w:multiLevelType w:val="hybridMultilevel"/>
    <w:tmpl w:val="F462F474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D66E77"/>
    <w:multiLevelType w:val="hybridMultilevel"/>
    <w:tmpl w:val="4D4AA0EC"/>
    <w:lvl w:ilvl="0" w:tplc="040C0019">
      <w:start w:val="1"/>
      <w:numFmt w:val="lowerLetter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1F3423"/>
    <w:multiLevelType w:val="hybridMultilevel"/>
    <w:tmpl w:val="FED271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9F70D8"/>
    <w:multiLevelType w:val="hybridMultilevel"/>
    <w:tmpl w:val="D5780588"/>
    <w:lvl w:ilvl="0" w:tplc="040C0013">
      <w:start w:val="1"/>
      <w:numFmt w:val="upperRoman"/>
      <w:lvlText w:val="%1."/>
      <w:lvlJc w:val="right"/>
      <w:pPr>
        <w:ind w:left="1188" w:hanging="360"/>
      </w:pPr>
    </w:lvl>
    <w:lvl w:ilvl="1" w:tplc="040C0019" w:tentative="1">
      <w:start w:val="1"/>
      <w:numFmt w:val="lowerLetter"/>
      <w:lvlText w:val="%2."/>
      <w:lvlJc w:val="left"/>
      <w:pPr>
        <w:ind w:left="1908" w:hanging="360"/>
      </w:pPr>
    </w:lvl>
    <w:lvl w:ilvl="2" w:tplc="040C001B" w:tentative="1">
      <w:start w:val="1"/>
      <w:numFmt w:val="lowerRoman"/>
      <w:lvlText w:val="%3."/>
      <w:lvlJc w:val="right"/>
      <w:pPr>
        <w:ind w:left="2628" w:hanging="180"/>
      </w:pPr>
    </w:lvl>
    <w:lvl w:ilvl="3" w:tplc="040C000F" w:tentative="1">
      <w:start w:val="1"/>
      <w:numFmt w:val="decimal"/>
      <w:lvlText w:val="%4."/>
      <w:lvlJc w:val="left"/>
      <w:pPr>
        <w:ind w:left="3348" w:hanging="360"/>
      </w:pPr>
    </w:lvl>
    <w:lvl w:ilvl="4" w:tplc="040C0019" w:tentative="1">
      <w:start w:val="1"/>
      <w:numFmt w:val="lowerLetter"/>
      <w:lvlText w:val="%5."/>
      <w:lvlJc w:val="left"/>
      <w:pPr>
        <w:ind w:left="4068" w:hanging="360"/>
      </w:pPr>
    </w:lvl>
    <w:lvl w:ilvl="5" w:tplc="040C001B" w:tentative="1">
      <w:start w:val="1"/>
      <w:numFmt w:val="lowerRoman"/>
      <w:lvlText w:val="%6."/>
      <w:lvlJc w:val="right"/>
      <w:pPr>
        <w:ind w:left="4788" w:hanging="180"/>
      </w:pPr>
    </w:lvl>
    <w:lvl w:ilvl="6" w:tplc="040C000F" w:tentative="1">
      <w:start w:val="1"/>
      <w:numFmt w:val="decimal"/>
      <w:lvlText w:val="%7."/>
      <w:lvlJc w:val="left"/>
      <w:pPr>
        <w:ind w:left="5508" w:hanging="360"/>
      </w:pPr>
    </w:lvl>
    <w:lvl w:ilvl="7" w:tplc="040C0019" w:tentative="1">
      <w:start w:val="1"/>
      <w:numFmt w:val="lowerLetter"/>
      <w:lvlText w:val="%8."/>
      <w:lvlJc w:val="left"/>
      <w:pPr>
        <w:ind w:left="6228" w:hanging="360"/>
      </w:pPr>
    </w:lvl>
    <w:lvl w:ilvl="8" w:tplc="040C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8" w15:restartNumberingAfterBreak="0">
    <w:nsid w:val="49AF0BE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75093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98175F"/>
    <w:multiLevelType w:val="hybridMultilevel"/>
    <w:tmpl w:val="9A761292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B9A5A64"/>
    <w:multiLevelType w:val="hybridMultilevel"/>
    <w:tmpl w:val="CB448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13D36"/>
    <w:multiLevelType w:val="multilevel"/>
    <w:tmpl w:val="EA1CCBFA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ED0A6E"/>
    <w:multiLevelType w:val="hybridMultilevel"/>
    <w:tmpl w:val="C332DD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568B20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11305"/>
    <w:multiLevelType w:val="hybridMultilevel"/>
    <w:tmpl w:val="C07AB9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BA"/>
    <w:rsid w:val="000A20BA"/>
    <w:rsid w:val="000C15BD"/>
    <w:rsid w:val="000E0403"/>
    <w:rsid w:val="00215911"/>
    <w:rsid w:val="002220AA"/>
    <w:rsid w:val="00271EB5"/>
    <w:rsid w:val="0027799E"/>
    <w:rsid w:val="00320EBE"/>
    <w:rsid w:val="00344D0D"/>
    <w:rsid w:val="00365FD4"/>
    <w:rsid w:val="00447BD2"/>
    <w:rsid w:val="004E4A1C"/>
    <w:rsid w:val="005C3835"/>
    <w:rsid w:val="0060411C"/>
    <w:rsid w:val="00612938"/>
    <w:rsid w:val="00673927"/>
    <w:rsid w:val="00682351"/>
    <w:rsid w:val="00691B82"/>
    <w:rsid w:val="00694191"/>
    <w:rsid w:val="006B7749"/>
    <w:rsid w:val="006C53C2"/>
    <w:rsid w:val="00724307"/>
    <w:rsid w:val="007606E3"/>
    <w:rsid w:val="007856B1"/>
    <w:rsid w:val="007D0732"/>
    <w:rsid w:val="00874DEB"/>
    <w:rsid w:val="00955923"/>
    <w:rsid w:val="00994C09"/>
    <w:rsid w:val="009C6FA8"/>
    <w:rsid w:val="00A5155B"/>
    <w:rsid w:val="00A66E48"/>
    <w:rsid w:val="00AE4FBD"/>
    <w:rsid w:val="00C0346E"/>
    <w:rsid w:val="00C66230"/>
    <w:rsid w:val="00C74E5B"/>
    <w:rsid w:val="00CF3A9A"/>
    <w:rsid w:val="00D366BA"/>
    <w:rsid w:val="00D80671"/>
    <w:rsid w:val="00E67A1B"/>
    <w:rsid w:val="00EC3ED4"/>
    <w:rsid w:val="00F86527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2CFE"/>
  <w15:docId w15:val="{BE3A598E-0520-45FB-A848-F5F7BBD9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7D073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24307"/>
    <w:pPr>
      <w:spacing w:line="240" w:lineRule="auto"/>
    </w:pPr>
  </w:style>
  <w:style w:type="character" w:customStyle="1" w:styleId="lang-en">
    <w:name w:val="lang-en"/>
    <w:basedOn w:val="Policepardfaut"/>
    <w:rsid w:val="00F86527"/>
  </w:style>
  <w:style w:type="character" w:styleId="Lienhypertexte">
    <w:name w:val="Hyperlink"/>
    <w:basedOn w:val="Policepardfaut"/>
    <w:uiPriority w:val="99"/>
    <w:semiHidden/>
    <w:unhideWhenUsed/>
    <w:rsid w:val="00F865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790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 tavares</dc:creator>
  <cp:keywords/>
  <dc:description/>
  <cp:lastModifiedBy>Stevens</cp:lastModifiedBy>
  <cp:revision>13</cp:revision>
  <dcterms:created xsi:type="dcterms:W3CDTF">2020-03-26T17:40:00Z</dcterms:created>
  <dcterms:modified xsi:type="dcterms:W3CDTF">2020-05-03T16:15:00Z</dcterms:modified>
</cp:coreProperties>
</file>