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B27A7" w14:textId="77777777" w:rsidR="00613A28" w:rsidRDefault="00BF0F56">
      <w:pPr>
        <w:spacing w:line="360" w:lineRule="auto"/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湖南应用技术学院实验（训）报告</w:t>
      </w:r>
    </w:p>
    <w:tbl>
      <w:tblPr>
        <w:tblStyle w:val="a6"/>
        <w:tblW w:w="9616" w:type="dxa"/>
        <w:jc w:val="center"/>
        <w:tblLayout w:type="fixed"/>
        <w:tblLook w:val="04A0" w:firstRow="1" w:lastRow="0" w:firstColumn="1" w:lastColumn="0" w:noHBand="0" w:noVBand="1"/>
      </w:tblPr>
      <w:tblGrid>
        <w:gridCol w:w="1265"/>
        <w:gridCol w:w="1139"/>
        <w:gridCol w:w="137"/>
        <w:gridCol w:w="850"/>
        <w:gridCol w:w="709"/>
        <w:gridCol w:w="554"/>
        <w:gridCol w:w="154"/>
        <w:gridCol w:w="993"/>
        <w:gridCol w:w="55"/>
        <w:gridCol w:w="519"/>
        <w:gridCol w:w="560"/>
        <w:gridCol w:w="237"/>
        <w:gridCol w:w="40"/>
        <w:gridCol w:w="778"/>
        <w:gridCol w:w="633"/>
        <w:gridCol w:w="993"/>
      </w:tblGrid>
      <w:tr w:rsidR="00613A28" w14:paraId="185C4823" w14:textId="77777777">
        <w:trPr>
          <w:jc w:val="center"/>
        </w:trPr>
        <w:tc>
          <w:tcPr>
            <w:tcW w:w="1265" w:type="dxa"/>
            <w:vAlign w:val="center"/>
          </w:tcPr>
          <w:p w14:paraId="4A9CE4B2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3389" w:type="dxa"/>
            <w:gridSpan w:val="5"/>
            <w:vAlign w:val="center"/>
          </w:tcPr>
          <w:p w14:paraId="7FFE4EE3" w14:textId="3546900D" w:rsidR="00613A28" w:rsidRDefault="0077076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虚拟现实技术</w:t>
            </w:r>
          </w:p>
        </w:tc>
        <w:tc>
          <w:tcPr>
            <w:tcW w:w="1202" w:type="dxa"/>
            <w:gridSpan w:val="3"/>
            <w:vAlign w:val="center"/>
          </w:tcPr>
          <w:p w14:paraId="5A254C94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课程代码</w:t>
            </w:r>
          </w:p>
        </w:tc>
        <w:tc>
          <w:tcPr>
            <w:tcW w:w="1316" w:type="dxa"/>
            <w:gridSpan w:val="3"/>
            <w:vAlign w:val="center"/>
          </w:tcPr>
          <w:p w14:paraId="63F7BC2E" w14:textId="71053D2F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08090602</w:t>
            </w:r>
            <w:r w:rsidR="00770766">
              <w:rPr>
                <w:szCs w:val="20"/>
              </w:rPr>
              <w:t>10</w:t>
            </w:r>
          </w:p>
        </w:tc>
        <w:tc>
          <w:tcPr>
            <w:tcW w:w="1451" w:type="dxa"/>
            <w:gridSpan w:val="3"/>
            <w:vAlign w:val="center"/>
          </w:tcPr>
          <w:p w14:paraId="31FB1890" w14:textId="77777777" w:rsidR="00613A28" w:rsidRDefault="00BF0F56">
            <w:pPr>
              <w:spacing w:line="360" w:lineRule="auto"/>
              <w:ind w:firstLineChars="50" w:firstLine="12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成绩评定</w:t>
            </w:r>
          </w:p>
        </w:tc>
        <w:tc>
          <w:tcPr>
            <w:tcW w:w="993" w:type="dxa"/>
            <w:vAlign w:val="center"/>
          </w:tcPr>
          <w:p w14:paraId="08EA1CB7" w14:textId="77777777" w:rsidR="00613A28" w:rsidRDefault="00613A2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613A28" w14:paraId="1853906E" w14:textId="77777777">
        <w:trPr>
          <w:jc w:val="center"/>
        </w:trPr>
        <w:tc>
          <w:tcPr>
            <w:tcW w:w="1265" w:type="dxa"/>
            <w:vAlign w:val="center"/>
          </w:tcPr>
          <w:p w14:paraId="27482E46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院</w:t>
            </w:r>
          </w:p>
        </w:tc>
        <w:tc>
          <w:tcPr>
            <w:tcW w:w="2126" w:type="dxa"/>
            <w:gridSpan w:val="3"/>
            <w:vAlign w:val="center"/>
          </w:tcPr>
          <w:p w14:paraId="1723F8D1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信息工程学院</w:t>
            </w:r>
          </w:p>
        </w:tc>
        <w:tc>
          <w:tcPr>
            <w:tcW w:w="1263" w:type="dxa"/>
            <w:gridSpan w:val="2"/>
            <w:vAlign w:val="center"/>
          </w:tcPr>
          <w:p w14:paraId="5A0D250B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721" w:type="dxa"/>
            <w:gridSpan w:val="4"/>
            <w:vAlign w:val="center"/>
          </w:tcPr>
          <w:p w14:paraId="4552FCE6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</w:t>
            </w:r>
          </w:p>
        </w:tc>
        <w:tc>
          <w:tcPr>
            <w:tcW w:w="1615" w:type="dxa"/>
            <w:gridSpan w:val="4"/>
            <w:vAlign w:val="center"/>
          </w:tcPr>
          <w:p w14:paraId="1BBCDE98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626" w:type="dxa"/>
            <w:gridSpan w:val="2"/>
            <w:vAlign w:val="center"/>
          </w:tcPr>
          <w:p w14:paraId="37B43B4B" w14:textId="2C2EA018" w:rsidR="00613A28" w:rsidRDefault="0077076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黑锐</w:t>
            </w:r>
            <w:proofErr w:type="gramEnd"/>
          </w:p>
        </w:tc>
      </w:tr>
      <w:tr w:rsidR="00613A28" w14:paraId="269E2EAD" w14:textId="77777777">
        <w:trPr>
          <w:jc w:val="center"/>
        </w:trPr>
        <w:tc>
          <w:tcPr>
            <w:tcW w:w="1265" w:type="dxa"/>
            <w:vAlign w:val="center"/>
          </w:tcPr>
          <w:p w14:paraId="58D879D1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276" w:type="dxa"/>
            <w:gridSpan w:val="2"/>
            <w:vAlign w:val="center"/>
          </w:tcPr>
          <w:p w14:paraId="03C62710" w14:textId="313CD98C" w:rsidR="00613A28" w:rsidRDefault="00115F81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肖卓</w:t>
            </w:r>
            <w:proofErr w:type="gramEnd"/>
          </w:p>
        </w:tc>
        <w:tc>
          <w:tcPr>
            <w:tcW w:w="850" w:type="dxa"/>
            <w:vAlign w:val="center"/>
          </w:tcPr>
          <w:p w14:paraId="63D54602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410" w:type="dxa"/>
            <w:gridSpan w:val="4"/>
            <w:vAlign w:val="center"/>
          </w:tcPr>
          <w:p w14:paraId="07EBB995" w14:textId="1D1CA34A" w:rsidR="00613A28" w:rsidRDefault="00FD22B0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170809060230</w:t>
            </w:r>
          </w:p>
        </w:tc>
        <w:tc>
          <w:tcPr>
            <w:tcW w:w="1134" w:type="dxa"/>
            <w:gridSpan w:val="3"/>
            <w:vAlign w:val="center"/>
          </w:tcPr>
          <w:p w14:paraId="793B5075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681" w:type="dxa"/>
            <w:gridSpan w:val="5"/>
            <w:vAlign w:val="center"/>
          </w:tcPr>
          <w:p w14:paraId="738A95B5" w14:textId="7B1D4D0A" w:rsidR="00613A28" w:rsidRDefault="00FD22B0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数技</w:t>
            </w:r>
            <w:r w:rsidR="00115F81">
              <w:rPr>
                <w:rFonts w:hint="eastAsia"/>
                <w:sz w:val="24"/>
                <w:szCs w:val="24"/>
              </w:rPr>
              <w:t>B1702</w:t>
            </w:r>
          </w:p>
        </w:tc>
      </w:tr>
      <w:tr w:rsidR="00613A28" w14:paraId="36411605" w14:textId="77777777">
        <w:trPr>
          <w:jc w:val="center"/>
        </w:trPr>
        <w:tc>
          <w:tcPr>
            <w:tcW w:w="1265" w:type="dxa"/>
            <w:vAlign w:val="center"/>
          </w:tcPr>
          <w:p w14:paraId="1D71684F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实验地点</w:t>
            </w:r>
          </w:p>
        </w:tc>
        <w:tc>
          <w:tcPr>
            <w:tcW w:w="2835" w:type="dxa"/>
            <w:gridSpan w:val="4"/>
            <w:vAlign w:val="center"/>
          </w:tcPr>
          <w:p w14:paraId="22BB60CA" w14:textId="77777777" w:rsidR="00613A28" w:rsidRDefault="00BF0F5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数字媒体技术实训室</w:t>
            </w:r>
            <w:r>
              <w:rPr>
                <w:rFonts w:hint="eastAsia"/>
                <w:sz w:val="24"/>
                <w:szCs w:val="24"/>
              </w:rPr>
              <w:t>203</w:t>
            </w:r>
          </w:p>
        </w:tc>
        <w:tc>
          <w:tcPr>
            <w:tcW w:w="1701" w:type="dxa"/>
            <w:gridSpan w:val="3"/>
            <w:vAlign w:val="center"/>
          </w:tcPr>
          <w:p w14:paraId="097CE0CE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815" w:type="dxa"/>
            <w:gridSpan w:val="8"/>
            <w:vAlign w:val="center"/>
          </w:tcPr>
          <w:p w14:paraId="16C8F3E3" w14:textId="1D9F30E9" w:rsidR="00613A28" w:rsidRDefault="00115F81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2019.9.30</w:t>
            </w:r>
          </w:p>
        </w:tc>
      </w:tr>
      <w:tr w:rsidR="00D443C8" w14:paraId="1C593483" w14:textId="77777777" w:rsidTr="004C5C75">
        <w:trPr>
          <w:jc w:val="center"/>
        </w:trPr>
        <w:tc>
          <w:tcPr>
            <w:tcW w:w="1265" w:type="dxa"/>
            <w:vAlign w:val="center"/>
          </w:tcPr>
          <w:p w14:paraId="1CB79500" w14:textId="235DC26F" w:rsidR="00D443C8" w:rsidRDefault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351" w:type="dxa"/>
            <w:gridSpan w:val="15"/>
            <w:vAlign w:val="center"/>
          </w:tcPr>
          <w:p w14:paraId="5A44CC29" w14:textId="11E2D2CD" w:rsidR="00D443C8" w:rsidRDefault="00115F81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443C8" w14:paraId="6C1F29A9" w14:textId="77777777" w:rsidTr="004C5C75">
        <w:trPr>
          <w:jc w:val="center"/>
        </w:trPr>
        <w:tc>
          <w:tcPr>
            <w:tcW w:w="1265" w:type="dxa"/>
            <w:vAlign w:val="center"/>
          </w:tcPr>
          <w:p w14:paraId="2BEEC604" w14:textId="0D371266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8351" w:type="dxa"/>
            <w:gridSpan w:val="15"/>
            <w:vAlign w:val="center"/>
          </w:tcPr>
          <w:p w14:paraId="022F5010" w14:textId="27FC0970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□演示性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fldChar w:fldCharType="begin"/>
            </w:r>
            <w:r>
              <w:rPr>
                <w:rFonts w:hint="eastAsia"/>
                <w:szCs w:val="21"/>
              </w:rPr>
              <w:instrText xml:space="preserve"> eq \o\ac(</w:instrText>
            </w:r>
            <w:r>
              <w:rPr>
                <w:rFonts w:hint="eastAsia"/>
                <w:szCs w:val="21"/>
              </w:rPr>
              <w:instrText>□</w:instrText>
            </w:r>
            <w:r>
              <w:rPr>
                <w:rFonts w:hint="eastAsia"/>
                <w:szCs w:val="21"/>
              </w:rPr>
              <w:instrText>,</w:instrText>
            </w:r>
            <w:r>
              <w:rPr>
                <w:rFonts w:hint="eastAsia"/>
                <w:szCs w:val="21"/>
              </w:rPr>
              <w:instrText>√</w:instrText>
            </w:r>
            <w:r>
              <w:rPr>
                <w:rFonts w:hint="eastAsia"/>
                <w:szCs w:val="21"/>
              </w:rPr>
              <w:instrText>)</w:instrTex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验证性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proofErr w:type="gramStart"/>
            <w:r>
              <w:rPr>
                <w:rFonts w:hint="eastAsia"/>
                <w:szCs w:val="21"/>
              </w:rPr>
              <w:t xml:space="preserve">　</w:t>
            </w:r>
            <w:proofErr w:type="gramEnd"/>
            <w:r>
              <w:rPr>
                <w:szCs w:val="21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□综合性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□设计研究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□其它</w:t>
            </w:r>
          </w:p>
        </w:tc>
      </w:tr>
      <w:tr w:rsidR="00D443C8" w14:paraId="1111FCD6" w14:textId="77777777">
        <w:trPr>
          <w:jc w:val="center"/>
        </w:trPr>
        <w:tc>
          <w:tcPr>
            <w:tcW w:w="2541" w:type="dxa"/>
            <w:gridSpan w:val="3"/>
            <w:shd w:val="clear" w:color="auto" w:fill="auto"/>
            <w:vAlign w:val="center"/>
          </w:tcPr>
          <w:p w14:paraId="79F68D63" w14:textId="77777777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7075" w:type="dxa"/>
            <w:gridSpan w:val="13"/>
            <w:shd w:val="clear" w:color="auto" w:fill="auto"/>
            <w:vAlign w:val="center"/>
          </w:tcPr>
          <w:p w14:paraId="029B0B6D" w14:textId="03D655CA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几何建模</w:t>
            </w:r>
          </w:p>
        </w:tc>
      </w:tr>
      <w:tr w:rsidR="00D443C8" w14:paraId="0165160A" w14:textId="77777777">
        <w:trPr>
          <w:trHeight w:val="1236"/>
          <w:jc w:val="center"/>
        </w:trPr>
        <w:tc>
          <w:tcPr>
            <w:tcW w:w="9616" w:type="dxa"/>
            <w:gridSpan w:val="16"/>
          </w:tcPr>
          <w:p w14:paraId="7A1D65F9" w14:textId="77777777" w:rsidR="00D443C8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54DDF632" w14:textId="177C85C3" w:rsidR="00D443C8" w:rsidRDefault="00D443C8" w:rsidP="00D443C8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）掌握</w:t>
            </w:r>
            <w:r>
              <w:t>Unity3D</w:t>
            </w:r>
            <w:r>
              <w:rPr>
                <w:rFonts w:hint="eastAsia"/>
              </w:rPr>
              <w:t>模型交互开发的基本过程。</w:t>
            </w:r>
          </w:p>
          <w:p w14:paraId="623AB600" w14:textId="367C1184" w:rsidR="00D443C8" w:rsidRDefault="00D443C8" w:rsidP="00D443C8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</w:p>
        </w:tc>
      </w:tr>
      <w:tr w:rsidR="00D443C8" w14:paraId="62C66C14" w14:textId="77777777">
        <w:trPr>
          <w:trHeight w:val="1062"/>
          <w:jc w:val="center"/>
        </w:trPr>
        <w:tc>
          <w:tcPr>
            <w:tcW w:w="9616" w:type="dxa"/>
            <w:gridSpan w:val="16"/>
            <w:vAlign w:val="center"/>
          </w:tcPr>
          <w:p w14:paraId="1E0B30A9" w14:textId="77777777" w:rsidR="00D443C8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二、实验主要仪器设备：</w:t>
            </w:r>
          </w:p>
          <w:p w14:paraId="2E56919F" w14:textId="77777777" w:rsidR="00D443C8" w:rsidRDefault="00D443C8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、硬件：计算机</w:t>
            </w:r>
          </w:p>
          <w:p w14:paraId="4A1D5804" w14:textId="68D6BE53" w:rsidR="00D443C8" w:rsidRDefault="00D443C8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、软件：</w:t>
            </w:r>
            <w:r>
              <w:rPr>
                <w:rFonts w:hint="eastAsia"/>
              </w:rPr>
              <w:t>U</w:t>
            </w:r>
            <w:r>
              <w:t>nity3D</w:t>
            </w:r>
          </w:p>
        </w:tc>
      </w:tr>
      <w:tr w:rsidR="00D443C8" w14:paraId="60FA1A29" w14:textId="77777777">
        <w:trPr>
          <w:trHeight w:val="1105"/>
          <w:jc w:val="center"/>
        </w:trPr>
        <w:tc>
          <w:tcPr>
            <w:tcW w:w="9616" w:type="dxa"/>
            <w:gridSpan w:val="16"/>
          </w:tcPr>
          <w:p w14:paraId="712D1C85" w14:textId="77777777" w:rsidR="00D443C8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三、实验内容及要求：</w:t>
            </w:r>
          </w:p>
          <w:p w14:paraId="3452A113" w14:textId="103DD352" w:rsidR="00D443C8" w:rsidRDefault="00D443C8" w:rsidP="003B67E8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实现展柜三维</w:t>
            </w:r>
            <w:r w:rsidR="00561CFF">
              <w:rPr>
                <w:rFonts w:hint="eastAsia"/>
              </w:rPr>
              <w:t>展柜</w:t>
            </w:r>
            <w:r>
              <w:rPr>
                <w:rFonts w:hint="eastAsia"/>
              </w:rPr>
              <w:t>模型的旋转和移动</w:t>
            </w:r>
            <w:r w:rsidR="008F23E5">
              <w:rPr>
                <w:rFonts w:hint="eastAsia"/>
              </w:rPr>
              <w:t>交互</w:t>
            </w:r>
          </w:p>
        </w:tc>
      </w:tr>
      <w:tr w:rsidR="00D443C8" w14:paraId="6FC0DAB6" w14:textId="77777777">
        <w:trPr>
          <w:jc w:val="center"/>
        </w:trPr>
        <w:tc>
          <w:tcPr>
            <w:tcW w:w="9616" w:type="dxa"/>
            <w:gridSpan w:val="16"/>
            <w:vAlign w:val="center"/>
          </w:tcPr>
          <w:p w14:paraId="75CA82F0" w14:textId="263AF4A4" w:rsidR="00D443C8" w:rsidRDefault="00D443C8" w:rsidP="00D443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</w:rPr>
              <w:t>四、实验过程</w:t>
            </w:r>
            <w:r>
              <w:rPr>
                <w:rFonts w:hint="eastAsia"/>
                <w:sz w:val="18"/>
                <w:szCs w:val="18"/>
              </w:rPr>
              <w:t>（每一步操作截图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750E2E8A" w14:textId="7FF1C750" w:rsidR="00D443C8" w:rsidRDefault="00D443C8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找到上节实验制作的三维展柜模型</w:t>
            </w: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>格式文件。</w:t>
            </w:r>
          </w:p>
          <w:p w14:paraId="41D51981" w14:textId="434082AA" w:rsidR="003B67E8" w:rsidRDefault="00152ADD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E103732" wp14:editId="1E6FD4B9">
                  <wp:extent cx="3503363" cy="1669774"/>
                  <wp:effectExtent l="0" t="0" r="190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3363" cy="166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F6E98" w14:textId="1CE19C36" w:rsidR="00D443C8" w:rsidRPr="00FD22B0" w:rsidRDefault="00717E7D" w:rsidP="00FD22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步骤</w:t>
            </w:r>
            <w:r w:rsidR="00F34C90">
              <w:rPr>
                <w:rFonts w:hint="eastAsia"/>
              </w:rPr>
              <w:t>1</w:t>
            </w:r>
            <w:r>
              <w:rPr>
                <w:rFonts w:hint="eastAsia"/>
              </w:rPr>
              <w:t>：打开</w:t>
            </w:r>
            <w:r>
              <w:rPr>
                <w:rFonts w:hint="eastAsia"/>
              </w:rPr>
              <w:t>Unity 3D</w:t>
            </w:r>
            <w:r>
              <w:rPr>
                <w:rFonts w:hint="eastAsia"/>
              </w:rPr>
              <w:t>，新建一个项目命名为</w:t>
            </w:r>
            <w:r>
              <w:rPr>
                <w:rFonts w:hint="eastAsia"/>
              </w:rPr>
              <w:t>zhangui</w:t>
            </w:r>
            <w:r>
              <w:rPr>
                <w:rFonts w:hint="eastAsia"/>
              </w:rPr>
              <w:t>，单击创建按钮，如图所示。</w:t>
            </w:r>
          </w:p>
          <w:p w14:paraId="75C28512" w14:textId="75BFD923" w:rsidR="00D443C8" w:rsidRDefault="00152ADD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BF9F9FE" wp14:editId="0D4C8F8A">
                  <wp:extent cx="3412854" cy="196397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899" cy="1972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80B29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333B40D1" w14:textId="0D343E98" w:rsidR="00717E7D" w:rsidRDefault="00717E7D" w:rsidP="00717E7D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3266C0" wp14:editId="3F9C788A">
                      <wp:simplePos x="0" y="0"/>
                      <wp:positionH relativeFrom="column">
                        <wp:posOffset>4050030</wp:posOffset>
                      </wp:positionH>
                      <wp:positionV relativeFrom="paragraph">
                        <wp:posOffset>105410</wp:posOffset>
                      </wp:positionV>
                      <wp:extent cx="206375" cy="0"/>
                      <wp:effectExtent l="0" t="76200" r="22225" b="114300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37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3" o:spid="_x0000_s1026" type="#_x0000_t32" style="position:absolute;left:0;text-align:left;margin-left:318.9pt;margin-top:8.3pt;width:1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" strokecolor="black [3040]" strokeweight="1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</w:rPr>
              <w:t>步骤</w:t>
            </w:r>
            <w:r w:rsidR="00F34C90">
              <w:rPr>
                <w:rFonts w:hint="eastAsia"/>
              </w:rPr>
              <w:t>2</w:t>
            </w:r>
            <w:r>
              <w:rPr>
                <w:rFonts w:hint="eastAsia"/>
              </w:rPr>
              <w:t>：新建文件夹并命名。在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面板右击空白处，选择</w:t>
            </w:r>
            <w:r>
              <w:rPr>
                <w:rFonts w:hint="eastAsia"/>
              </w:rPr>
              <w:t>Create     Folder</w:t>
            </w:r>
            <w:r>
              <w:rPr>
                <w:rFonts w:hint="eastAsia"/>
              </w:rPr>
              <w:t>命令，或者直接单击面板上面的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按钮进行创建文件夹，命名为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，再次创建文件夹，命名为</w:t>
            </w:r>
            <w:r>
              <w:rPr>
                <w:rFonts w:hint="eastAsia"/>
              </w:rPr>
              <w:t>Script</w:t>
            </w:r>
            <w:r>
              <w:rPr>
                <w:rFonts w:hint="eastAsia"/>
              </w:rPr>
              <w:t>，如图所示。</w:t>
            </w:r>
          </w:p>
          <w:p w14:paraId="1250F50C" w14:textId="77777777" w:rsidR="00D443C8" w:rsidRPr="00717E7D" w:rsidRDefault="00D443C8" w:rsidP="00D443C8">
            <w:pPr>
              <w:jc w:val="left"/>
              <w:rPr>
                <w:rFonts w:hint="eastAsia"/>
              </w:rPr>
            </w:pPr>
          </w:p>
          <w:p w14:paraId="35A53DBD" w14:textId="26F59FCD" w:rsidR="003B67E8" w:rsidRDefault="00152ADD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01B0792" wp14:editId="2B647E84">
                  <wp:extent cx="3234199" cy="2107096"/>
                  <wp:effectExtent l="0" t="0" r="4445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087" cy="211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DB2BD" w14:textId="77777777" w:rsidR="003B67E8" w:rsidRDefault="003B67E8" w:rsidP="00D443C8">
            <w:pPr>
              <w:jc w:val="left"/>
              <w:rPr>
                <w:rFonts w:hint="eastAsia"/>
              </w:rPr>
            </w:pPr>
          </w:p>
          <w:p w14:paraId="77CEFE82" w14:textId="69AAE57F" w:rsidR="00717E7D" w:rsidRDefault="00717E7D" w:rsidP="00717E7D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06AD6C" wp14:editId="2A37ED2A">
                      <wp:simplePos x="0" y="0"/>
                      <wp:positionH relativeFrom="column">
                        <wp:posOffset>2094230</wp:posOffset>
                      </wp:positionH>
                      <wp:positionV relativeFrom="paragraph">
                        <wp:posOffset>109855</wp:posOffset>
                      </wp:positionV>
                      <wp:extent cx="206375" cy="0"/>
                      <wp:effectExtent l="0" t="76200" r="22225" b="114300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37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4" o:spid="_x0000_s1026" type="#_x0000_t32" style="position:absolute;left:0;text-align:left;margin-left:164.9pt;margin-top:8.65pt;width:1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" strokecolor="black [3040]" strokeweight="1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</w:rPr>
              <w:t>步骤</w:t>
            </w:r>
            <w:r w:rsidR="00F34C90">
              <w:rPr>
                <w:rFonts w:hint="eastAsia"/>
              </w:rPr>
              <w:t>3</w:t>
            </w:r>
            <w:r>
              <w:rPr>
                <w:rFonts w:hint="eastAsia"/>
              </w:rPr>
              <w:t>：模型导入。首先选择</w:t>
            </w:r>
            <w:r>
              <w:rPr>
                <w:rFonts w:hint="eastAsia"/>
              </w:rPr>
              <w:t>Assets    Imports New Assets</w:t>
            </w:r>
            <w:r>
              <w:rPr>
                <w:rFonts w:hint="eastAsia"/>
              </w:rPr>
              <w:t>命令，选择导出的模型，单击</w:t>
            </w:r>
            <w:r>
              <w:rPr>
                <w:rFonts w:hint="eastAsia"/>
              </w:rPr>
              <w:t>Import</w:t>
            </w:r>
            <w:r>
              <w:rPr>
                <w:rFonts w:hint="eastAsia"/>
              </w:rPr>
              <w:t>进行导入，然后把导入的模型放入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文件夹中，也可以直接把</w:t>
            </w:r>
            <w:r>
              <w:rPr>
                <w:rFonts w:hint="eastAsia"/>
              </w:rPr>
              <w:t>FBX</w:t>
            </w:r>
            <w:r>
              <w:rPr>
                <w:rFonts w:hint="eastAsia"/>
              </w:rPr>
              <w:t>文件直接拖曳到</w:t>
            </w:r>
            <w:r>
              <w:rPr>
                <w:rFonts w:hint="eastAsia"/>
              </w:rPr>
              <w:t>Progect</w:t>
            </w:r>
            <w:r>
              <w:rPr>
                <w:rFonts w:hint="eastAsia"/>
              </w:rPr>
              <w:t>面板中的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文件夹，如图所示。</w:t>
            </w:r>
          </w:p>
          <w:p w14:paraId="2ABEE11E" w14:textId="77777777" w:rsidR="00717E7D" w:rsidRPr="00717E7D" w:rsidRDefault="00717E7D" w:rsidP="00D443C8">
            <w:pPr>
              <w:jc w:val="left"/>
              <w:rPr>
                <w:rFonts w:hint="eastAsia"/>
              </w:rPr>
            </w:pPr>
          </w:p>
          <w:p w14:paraId="6B5CB8C0" w14:textId="57EFEAB1" w:rsidR="00D443C8" w:rsidRDefault="00152ADD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A0B7313" wp14:editId="63CD97E9">
                  <wp:extent cx="3246981" cy="2266122"/>
                  <wp:effectExtent l="0" t="0" r="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477" cy="2272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88261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097F4C9D" w14:textId="12AD0E6D" w:rsidR="00717E7D" w:rsidRDefault="00717E7D" w:rsidP="00717E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 w:rsidR="00F34C90">
              <w:rPr>
                <w:rFonts w:hint="eastAsia"/>
              </w:rPr>
              <w:t>4</w:t>
            </w:r>
            <w:r>
              <w:rPr>
                <w:rFonts w:hint="eastAsia"/>
              </w:rPr>
              <w:t>：选择导入模型。按住鼠标左键拖曳至</w:t>
            </w:r>
            <w:r>
              <w:rPr>
                <w:rFonts w:hint="eastAsia"/>
              </w:rPr>
              <w:t>Hierarchy</w:t>
            </w:r>
            <w:r>
              <w:rPr>
                <w:rFonts w:hint="eastAsia"/>
              </w:rPr>
              <w:t>面板，这样模型就会在</w:t>
            </w:r>
            <w:r>
              <w:rPr>
                <w:rFonts w:hint="eastAsia"/>
              </w:rPr>
              <w:t>Scene</w:t>
            </w:r>
            <w:r>
              <w:rPr>
                <w:rFonts w:hint="eastAsia"/>
              </w:rPr>
              <w:t>试图中显示，如果没有看到，按一下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键，如图所示。</w:t>
            </w:r>
          </w:p>
          <w:p w14:paraId="301E9AFB" w14:textId="77777777" w:rsidR="00D443C8" w:rsidRPr="00717E7D" w:rsidRDefault="00D443C8" w:rsidP="00D443C8">
            <w:pPr>
              <w:jc w:val="left"/>
              <w:rPr>
                <w:rFonts w:hint="eastAsia"/>
              </w:rPr>
            </w:pPr>
          </w:p>
          <w:p w14:paraId="3CE5B240" w14:textId="16327F0A" w:rsidR="003B67E8" w:rsidRDefault="00152ADD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2B4AFE" wp14:editId="3078173C">
                  <wp:extent cx="3230008" cy="1979875"/>
                  <wp:effectExtent l="0" t="0" r="889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007" cy="1979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F4BA9" w14:textId="2A4057AF" w:rsidR="00D443C8" w:rsidRPr="00717E7D" w:rsidRDefault="00717E7D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步骤</w:t>
            </w:r>
            <w:r w:rsidR="00F34C90">
              <w:rPr>
                <w:rFonts w:hint="eastAsia"/>
              </w:rPr>
              <w:t>5</w:t>
            </w:r>
            <w:r>
              <w:rPr>
                <w:rFonts w:hint="eastAsia"/>
              </w:rPr>
              <w:t>：调整摄像机视角。在</w:t>
            </w:r>
            <w:r>
              <w:rPr>
                <w:rFonts w:hint="eastAsia"/>
              </w:rPr>
              <w:t>Hierarchy</w:t>
            </w:r>
            <w:r>
              <w:rPr>
                <w:rFonts w:hint="eastAsia"/>
              </w:rPr>
              <w:t>面板中，选择</w:t>
            </w:r>
            <w:r>
              <w:rPr>
                <w:rFonts w:hint="eastAsia"/>
              </w:rPr>
              <w:t>Main Camera</w:t>
            </w:r>
            <w:r>
              <w:rPr>
                <w:rFonts w:hint="eastAsia"/>
              </w:rPr>
              <w:t>，调整移动选择来调整摄像机视角，调整一个满意的角度为止，透过观察</w:t>
            </w:r>
            <w:r>
              <w:rPr>
                <w:rFonts w:hint="eastAsia"/>
              </w:rPr>
              <w:t>Game</w:t>
            </w:r>
            <w:r>
              <w:rPr>
                <w:rFonts w:hint="eastAsia"/>
              </w:rPr>
              <w:t>视图来调整，如图所示。</w:t>
            </w:r>
          </w:p>
          <w:p w14:paraId="0C0CFB29" w14:textId="01709F22" w:rsidR="00717E7D" w:rsidRDefault="00152ADD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D95C338" wp14:editId="6F1E847F">
                  <wp:extent cx="3200522" cy="193216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522" cy="1932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0C3B8" w14:textId="302673B8" w:rsidR="00717E7D" w:rsidRDefault="00717E7D" w:rsidP="00717E7D">
            <w:pPr>
              <w:jc w:val="left"/>
              <w:rPr>
                <w:rFonts w:hint="eastAsia"/>
                <w:u w:val="single"/>
              </w:rPr>
            </w:pPr>
            <w:r w:rsidRPr="008268D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412351" wp14:editId="73F49A1D">
                      <wp:simplePos x="0" y="0"/>
                      <wp:positionH relativeFrom="column">
                        <wp:posOffset>2769235</wp:posOffset>
                      </wp:positionH>
                      <wp:positionV relativeFrom="paragraph">
                        <wp:posOffset>100330</wp:posOffset>
                      </wp:positionV>
                      <wp:extent cx="206375" cy="0"/>
                      <wp:effectExtent l="0" t="76200" r="22225" b="114300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37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5" o:spid="_x0000_s1026" type="#_x0000_t32" style="position:absolute;left:0;text-align:left;margin-left:218.05pt;margin-top:7.9pt;width:1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" strokecolor="black [3040]" strokeweight="1pt">
                      <v:stroke endarrow="open"/>
                    </v:shape>
                  </w:pict>
                </mc:Fallback>
              </mc:AlternateContent>
            </w:r>
            <w:r w:rsidR="008268D7" w:rsidRPr="008268D7">
              <w:rPr>
                <w:rFonts w:hint="eastAsia"/>
              </w:rPr>
              <w:t>步骤</w:t>
            </w:r>
            <w:r w:rsidR="008268D7" w:rsidRPr="008268D7">
              <w:rPr>
                <w:rFonts w:hint="eastAsia"/>
              </w:rPr>
              <w:t>1:</w:t>
            </w:r>
            <w:r w:rsidR="008268D7" w:rsidRPr="000C34CF">
              <w:rPr>
                <w:rFonts w:hint="eastAsia"/>
              </w:rPr>
              <w:t xml:space="preserve"> </w:t>
            </w:r>
            <w:r w:rsidR="008268D7" w:rsidRPr="000C34CF">
              <w:rPr>
                <w:rFonts w:hint="eastAsia"/>
              </w:rPr>
              <w:t>选择</w:t>
            </w:r>
            <w:r w:rsidR="008268D7">
              <w:rPr>
                <w:rFonts w:hint="eastAsia"/>
              </w:rPr>
              <w:t>Script</w:t>
            </w:r>
            <w:r w:rsidR="008268D7">
              <w:rPr>
                <w:rFonts w:hint="eastAsia"/>
              </w:rPr>
              <w:t>文件夹。右击，选择</w:t>
            </w:r>
            <w:r w:rsidR="008268D7">
              <w:rPr>
                <w:rFonts w:hint="eastAsia"/>
              </w:rPr>
              <w:t>Create      C#Script</w:t>
            </w:r>
            <w:r w:rsidR="008268D7">
              <w:rPr>
                <w:rFonts w:hint="eastAsia"/>
              </w:rPr>
              <w:t>命令创建脚本，命名为</w:t>
            </w:r>
            <w:r w:rsidR="008268D7">
              <w:rPr>
                <w:rFonts w:hint="eastAsia"/>
              </w:rPr>
              <w:t>GoodRotation</w:t>
            </w:r>
            <w:r w:rsidR="008268D7">
              <w:rPr>
                <w:rFonts w:hint="eastAsia"/>
              </w:rPr>
              <w:t>，双击打开，如图所示。</w:t>
            </w:r>
          </w:p>
          <w:p w14:paraId="576ADE6E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39E4199F" w14:textId="231B8343" w:rsidR="00D443C8" w:rsidRDefault="00152ADD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187661F" wp14:editId="111A62F5">
                  <wp:extent cx="3108960" cy="262960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023" cy="263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6977CE" w14:textId="77777777" w:rsidR="003B67E8" w:rsidRDefault="003B67E8" w:rsidP="00D443C8">
            <w:pPr>
              <w:jc w:val="left"/>
              <w:rPr>
                <w:rFonts w:hint="eastAsia"/>
              </w:rPr>
            </w:pPr>
          </w:p>
          <w:p w14:paraId="7EB7C5AB" w14:textId="0C50AACF" w:rsidR="00D443C8" w:rsidRDefault="00F34C90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 w:rsidR="003B67E8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代码编写。根据下面的代码进行功能编写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红框里边的这个名称要一致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写完后保存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如图所示</w:t>
            </w:r>
            <w:r w:rsidR="006555E2">
              <w:rPr>
                <w:rFonts w:hint="eastAsia"/>
              </w:rPr>
              <w:t>。</w:t>
            </w:r>
          </w:p>
          <w:p w14:paraId="5AF4FF61" w14:textId="58958490" w:rsidR="00D443C8" w:rsidRDefault="00152ADD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3C6A57E" wp14:editId="2AF05BFF">
                  <wp:extent cx="4619708" cy="2780915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690" cy="278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610DF" w14:textId="5083B029" w:rsidR="00D443C8" w:rsidRDefault="009F39A7" w:rsidP="006555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步骤</w:t>
            </w: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挂载脚本。在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面板悬着</w:t>
            </w:r>
            <w:r>
              <w:rPr>
                <w:rFonts w:hint="eastAsia"/>
              </w:rPr>
              <w:t>GoodRotation</w:t>
            </w:r>
            <w:r>
              <w:rPr>
                <w:rFonts w:hint="eastAsia"/>
              </w:rPr>
              <w:t>脚本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单机鼠标左键拖拽至</w:t>
            </w:r>
            <w:r>
              <w:rPr>
                <w:rFonts w:hint="eastAsia"/>
              </w:rPr>
              <w:t>Hierarchy</w:t>
            </w:r>
            <w:r>
              <w:rPr>
                <w:rFonts w:hint="eastAsia"/>
              </w:rPr>
              <w:t>面板</w:t>
            </w:r>
            <w:r>
              <w:rPr>
                <w:rFonts w:hint="eastAsia"/>
              </w:rPr>
              <w:t>zhangui</w:t>
            </w:r>
            <w:r>
              <w:rPr>
                <w:rFonts w:hint="eastAsia"/>
              </w:rPr>
              <w:t>上面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然后单击播放按钮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这样就能看到场景中的模型在旋转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如图所示。</w:t>
            </w:r>
          </w:p>
          <w:p w14:paraId="11F1EC51" w14:textId="13FB17E5" w:rsidR="00D443C8" w:rsidRDefault="0011083C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2D07420" wp14:editId="0D4331C0">
                  <wp:extent cx="4468469" cy="1296063"/>
                  <wp:effectExtent l="0" t="0" r="889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417" cy="129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3A6D6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6C241730" w14:textId="31BE82DC" w:rsidR="00D443C8" w:rsidRDefault="006555E2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根据旋转功能实现步骤进行位移功能的实现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播放后按键盘上的</w:t>
            </w:r>
            <w:r>
              <w:rPr>
                <w:rFonts w:hint="eastAsia"/>
              </w:rPr>
              <w:t>W,S,A,D</w:t>
            </w:r>
            <w:r>
              <w:rPr>
                <w:rFonts w:hint="eastAsia"/>
              </w:rPr>
              <w:t>这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个按键来控制模型的前后左右移动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代码如图。</w:t>
            </w:r>
          </w:p>
          <w:p w14:paraId="3F9A7629" w14:textId="08C73DB6" w:rsidR="00D443C8" w:rsidRDefault="0011083C" w:rsidP="00D443C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972B48" wp14:editId="13EF79FE">
                  <wp:extent cx="4509070" cy="2798859"/>
                  <wp:effectExtent l="0" t="0" r="6350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180" cy="2800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CD650" w14:textId="77777777" w:rsidR="00D443C8" w:rsidRDefault="00D443C8" w:rsidP="00D443C8">
            <w:pPr>
              <w:jc w:val="left"/>
              <w:rPr>
                <w:rFonts w:hint="eastAsia"/>
              </w:rPr>
            </w:pPr>
          </w:p>
          <w:p w14:paraId="7B0B5E67" w14:textId="77777777" w:rsidR="00D443C8" w:rsidRDefault="00D443C8" w:rsidP="003B67E8">
            <w:pPr>
              <w:jc w:val="left"/>
              <w:rPr>
                <w:rFonts w:hint="eastAsia"/>
              </w:rPr>
            </w:pPr>
          </w:p>
          <w:p w14:paraId="7E3195C4" w14:textId="77777777" w:rsidR="00FD22B0" w:rsidRDefault="00FD22B0" w:rsidP="003B67E8">
            <w:pPr>
              <w:jc w:val="left"/>
              <w:rPr>
                <w:rFonts w:hint="eastAsia"/>
              </w:rPr>
            </w:pPr>
          </w:p>
          <w:p w14:paraId="4F4B8640" w14:textId="77777777" w:rsidR="00FD22B0" w:rsidRDefault="00FD22B0" w:rsidP="003B67E8">
            <w:pPr>
              <w:jc w:val="left"/>
              <w:rPr>
                <w:rFonts w:hint="eastAsia"/>
              </w:rPr>
            </w:pPr>
          </w:p>
          <w:p w14:paraId="1F6A1D71" w14:textId="77777777" w:rsidR="00FD22B0" w:rsidRDefault="00FD22B0" w:rsidP="003B67E8">
            <w:pPr>
              <w:jc w:val="left"/>
              <w:rPr>
                <w:rFonts w:hint="eastAsia"/>
              </w:rPr>
            </w:pPr>
          </w:p>
          <w:p w14:paraId="44F849DF" w14:textId="77777777" w:rsidR="00FD22B0" w:rsidRDefault="00FD22B0" w:rsidP="003B67E8">
            <w:pPr>
              <w:jc w:val="left"/>
              <w:rPr>
                <w:rFonts w:hint="eastAsia"/>
              </w:rPr>
            </w:pPr>
          </w:p>
          <w:p w14:paraId="0436D758" w14:textId="77777777" w:rsidR="00FD22B0" w:rsidRDefault="00FD22B0" w:rsidP="003B67E8">
            <w:pPr>
              <w:jc w:val="left"/>
              <w:rPr>
                <w:rFonts w:hint="eastAsia"/>
              </w:rPr>
            </w:pPr>
          </w:p>
          <w:p w14:paraId="46EFEA97" w14:textId="77777777" w:rsidR="00FD22B0" w:rsidRDefault="00FD22B0" w:rsidP="003B67E8">
            <w:pPr>
              <w:jc w:val="left"/>
              <w:rPr>
                <w:rFonts w:hint="eastAsia"/>
              </w:rPr>
            </w:pPr>
          </w:p>
          <w:p w14:paraId="7D076F5B" w14:textId="77777777" w:rsidR="00FD22B0" w:rsidRDefault="00FD22B0" w:rsidP="003B67E8">
            <w:pPr>
              <w:jc w:val="left"/>
              <w:rPr>
                <w:rFonts w:hint="eastAsia"/>
              </w:rPr>
            </w:pPr>
          </w:p>
          <w:p w14:paraId="2147E15C" w14:textId="77777777" w:rsidR="00FD22B0" w:rsidRDefault="00FD22B0" w:rsidP="003B67E8">
            <w:pPr>
              <w:jc w:val="left"/>
              <w:rPr>
                <w:rFonts w:hint="eastAsia"/>
              </w:rPr>
            </w:pPr>
          </w:p>
          <w:p w14:paraId="5D9D3E18" w14:textId="77777777" w:rsidR="00FD22B0" w:rsidRDefault="00FD22B0" w:rsidP="003B67E8">
            <w:pPr>
              <w:jc w:val="left"/>
              <w:rPr>
                <w:rFonts w:hint="eastAsia"/>
              </w:rPr>
            </w:pPr>
          </w:p>
          <w:p w14:paraId="7463F6FB" w14:textId="77777777" w:rsidR="00FD22B0" w:rsidRDefault="00FD22B0" w:rsidP="003B67E8">
            <w:pPr>
              <w:jc w:val="left"/>
              <w:rPr>
                <w:rFonts w:hint="eastAsia"/>
              </w:rPr>
            </w:pPr>
          </w:p>
          <w:p w14:paraId="3A06FA56" w14:textId="77777777" w:rsidR="00FD22B0" w:rsidRDefault="00FD22B0" w:rsidP="003B67E8">
            <w:pPr>
              <w:jc w:val="left"/>
              <w:rPr>
                <w:rFonts w:hint="eastAsia"/>
              </w:rPr>
            </w:pPr>
          </w:p>
          <w:p w14:paraId="38BE9886" w14:textId="77777777" w:rsidR="00FD22B0" w:rsidRDefault="00FD22B0" w:rsidP="003B67E8">
            <w:pPr>
              <w:jc w:val="left"/>
              <w:rPr>
                <w:rFonts w:hint="eastAsia"/>
              </w:rPr>
            </w:pPr>
          </w:p>
          <w:p w14:paraId="02EE1A02" w14:textId="77777777" w:rsidR="00FD22B0" w:rsidRDefault="00FD22B0" w:rsidP="003B67E8">
            <w:pPr>
              <w:jc w:val="left"/>
              <w:rPr>
                <w:rFonts w:hint="eastAsia"/>
              </w:rPr>
            </w:pPr>
          </w:p>
          <w:p w14:paraId="03688397" w14:textId="77777777" w:rsidR="00FD22B0" w:rsidRDefault="00FD22B0" w:rsidP="003B67E8">
            <w:pPr>
              <w:jc w:val="left"/>
              <w:rPr>
                <w:rFonts w:hint="eastAsia"/>
              </w:rPr>
            </w:pPr>
          </w:p>
          <w:p w14:paraId="5B8CE88F" w14:textId="77777777" w:rsidR="00FD22B0" w:rsidRDefault="00FD22B0" w:rsidP="003B67E8">
            <w:pPr>
              <w:jc w:val="left"/>
              <w:rPr>
                <w:rFonts w:hint="eastAsia"/>
              </w:rPr>
            </w:pPr>
          </w:p>
          <w:p w14:paraId="47C2A955" w14:textId="77777777" w:rsidR="00FD22B0" w:rsidRDefault="00FD22B0" w:rsidP="003B67E8">
            <w:pPr>
              <w:jc w:val="left"/>
              <w:rPr>
                <w:rFonts w:hint="eastAsia"/>
              </w:rPr>
            </w:pPr>
          </w:p>
          <w:p w14:paraId="0434918F" w14:textId="77777777" w:rsidR="00FD22B0" w:rsidRDefault="00FD22B0" w:rsidP="003B67E8">
            <w:pPr>
              <w:jc w:val="left"/>
              <w:rPr>
                <w:rFonts w:hint="eastAsia"/>
              </w:rPr>
            </w:pPr>
          </w:p>
        </w:tc>
      </w:tr>
      <w:tr w:rsidR="00D443C8" w14:paraId="2B7B4290" w14:textId="77777777">
        <w:trPr>
          <w:jc w:val="center"/>
        </w:trPr>
        <w:tc>
          <w:tcPr>
            <w:tcW w:w="9616" w:type="dxa"/>
            <w:gridSpan w:val="16"/>
            <w:vAlign w:val="center"/>
          </w:tcPr>
          <w:p w14:paraId="5493680F" w14:textId="431DB314" w:rsidR="00D443C8" w:rsidRDefault="00D443C8" w:rsidP="00D443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</w:rPr>
              <w:lastRenderedPageBreak/>
              <w:t>五、实验结论或总结</w:t>
            </w:r>
            <w:r>
              <w:rPr>
                <w:rFonts w:hint="eastAsia"/>
                <w:sz w:val="18"/>
                <w:szCs w:val="18"/>
              </w:rPr>
              <w:t>（旋转、位移的</w:t>
            </w:r>
            <w:r>
              <w:rPr>
                <w:rFonts w:hint="eastAsia"/>
                <w:sz w:val="18"/>
                <w:szCs w:val="18"/>
              </w:rPr>
              <w:t>c#</w:t>
            </w:r>
            <w:r>
              <w:rPr>
                <w:rFonts w:hint="eastAsia"/>
                <w:sz w:val="18"/>
                <w:szCs w:val="18"/>
              </w:rPr>
              <w:t>脚本源代码）、</w:t>
            </w:r>
          </w:p>
          <w:p w14:paraId="02F68CBA" w14:textId="0DF8401B" w:rsidR="00D443C8" w:rsidRPr="007A06AF" w:rsidRDefault="007A06AF" w:rsidP="00D443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在移动与旋转实验里,除了要注意代码的正确性,还需要注意保存vs后再运行unity,才能看到效果图,如果不保存,就不能看见效果图了</w:t>
            </w:r>
            <w:r>
              <w:rPr>
                <w:rFonts w:hint="eastAsia"/>
              </w:rPr>
              <w:t>。</w:t>
            </w:r>
            <w:r>
              <w:rPr>
                <w:rFonts w:asciiTheme="minorEastAsia" w:hAnsiTheme="minorEastAsia" w:hint="eastAsia"/>
                <w:szCs w:val="21"/>
              </w:rPr>
              <w:t>其他方面则按书上进行即可</w:t>
            </w:r>
            <w:r>
              <w:rPr>
                <w:rFonts w:hint="eastAsia"/>
              </w:rPr>
              <w:t>。</w:t>
            </w:r>
          </w:p>
          <w:p w14:paraId="47817CFC" w14:textId="77777777" w:rsidR="00D443C8" w:rsidRDefault="00D443C8" w:rsidP="00D443C8">
            <w:pPr>
              <w:rPr>
                <w:rFonts w:hint="eastAsia"/>
                <w:b/>
              </w:rPr>
            </w:pPr>
          </w:p>
          <w:p w14:paraId="4DA498FA" w14:textId="77777777" w:rsidR="00D443C8" w:rsidRDefault="00D443C8" w:rsidP="00D443C8">
            <w:pPr>
              <w:rPr>
                <w:rFonts w:hint="eastAsia"/>
                <w:b/>
              </w:rPr>
            </w:pPr>
          </w:p>
          <w:p w14:paraId="3E8D9FF6" w14:textId="77777777" w:rsidR="00D443C8" w:rsidRDefault="00D443C8" w:rsidP="00D443C8">
            <w:pPr>
              <w:rPr>
                <w:rFonts w:hint="eastAsia"/>
                <w:b/>
              </w:rPr>
            </w:pPr>
          </w:p>
          <w:p w14:paraId="5A3E84D8" w14:textId="77777777" w:rsidR="00D443C8" w:rsidRDefault="00D443C8" w:rsidP="00D443C8">
            <w:pPr>
              <w:rPr>
                <w:rFonts w:hint="eastAsia"/>
                <w:b/>
              </w:rPr>
            </w:pPr>
          </w:p>
        </w:tc>
      </w:tr>
      <w:tr w:rsidR="00D443C8" w14:paraId="3E467D4D" w14:textId="77777777">
        <w:trPr>
          <w:jc w:val="center"/>
        </w:trPr>
        <w:tc>
          <w:tcPr>
            <w:tcW w:w="2404" w:type="dxa"/>
            <w:gridSpan w:val="2"/>
          </w:tcPr>
          <w:p w14:paraId="32B55DF6" w14:textId="77777777" w:rsidR="00D443C8" w:rsidRDefault="00D443C8" w:rsidP="00D443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批阅老师</w:t>
            </w:r>
          </w:p>
        </w:tc>
        <w:tc>
          <w:tcPr>
            <w:tcW w:w="2404" w:type="dxa"/>
            <w:gridSpan w:val="5"/>
          </w:tcPr>
          <w:p w14:paraId="72E2836D" w14:textId="77777777" w:rsidR="00D443C8" w:rsidRDefault="00D443C8" w:rsidP="00D443C8">
            <w:pPr>
              <w:jc w:val="center"/>
              <w:rPr>
                <w:rFonts w:hint="eastAsia"/>
              </w:rPr>
            </w:pPr>
          </w:p>
        </w:tc>
        <w:tc>
          <w:tcPr>
            <w:tcW w:w="2404" w:type="dxa"/>
            <w:gridSpan w:val="6"/>
          </w:tcPr>
          <w:p w14:paraId="76D8DD5D" w14:textId="77777777" w:rsidR="00D443C8" w:rsidRDefault="00D443C8" w:rsidP="00D443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404" w:type="dxa"/>
            <w:gridSpan w:val="3"/>
          </w:tcPr>
          <w:p w14:paraId="78B120DC" w14:textId="77777777" w:rsidR="00D443C8" w:rsidRDefault="00D443C8" w:rsidP="00D443C8">
            <w:pPr>
              <w:jc w:val="center"/>
              <w:rPr>
                <w:rFonts w:hint="eastAsia"/>
              </w:rPr>
            </w:pPr>
          </w:p>
        </w:tc>
      </w:tr>
    </w:tbl>
    <w:p w14:paraId="3141C3AC" w14:textId="77777777" w:rsidR="00613A28" w:rsidRDefault="00613A28" w:rsidP="00D34BC0">
      <w:pPr>
        <w:rPr>
          <w:rFonts w:hint="eastAsia"/>
        </w:rPr>
      </w:pPr>
    </w:p>
    <w:sectPr w:rsidR="00613A2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72"/>
    <w:rsid w:val="00046F1E"/>
    <w:rsid w:val="000566AD"/>
    <w:rsid w:val="0008154A"/>
    <w:rsid w:val="000F4C8A"/>
    <w:rsid w:val="000F6684"/>
    <w:rsid w:val="0011083C"/>
    <w:rsid w:val="00115F81"/>
    <w:rsid w:val="0013093D"/>
    <w:rsid w:val="001403E0"/>
    <w:rsid w:val="00152ADD"/>
    <w:rsid w:val="001A7937"/>
    <w:rsid w:val="001B3E4D"/>
    <w:rsid w:val="00266107"/>
    <w:rsid w:val="002706CA"/>
    <w:rsid w:val="002A1E84"/>
    <w:rsid w:val="002A4D0A"/>
    <w:rsid w:val="002C580F"/>
    <w:rsid w:val="002C5826"/>
    <w:rsid w:val="003327E5"/>
    <w:rsid w:val="0033322B"/>
    <w:rsid w:val="0034287C"/>
    <w:rsid w:val="00356745"/>
    <w:rsid w:val="00384D45"/>
    <w:rsid w:val="003A33CE"/>
    <w:rsid w:val="003B2CB1"/>
    <w:rsid w:val="003B67E8"/>
    <w:rsid w:val="003E40FE"/>
    <w:rsid w:val="0041151E"/>
    <w:rsid w:val="0042525B"/>
    <w:rsid w:val="004639CD"/>
    <w:rsid w:val="004E23DA"/>
    <w:rsid w:val="004F58CE"/>
    <w:rsid w:val="00531271"/>
    <w:rsid w:val="00553290"/>
    <w:rsid w:val="005544CC"/>
    <w:rsid w:val="00561CFF"/>
    <w:rsid w:val="005A1C48"/>
    <w:rsid w:val="00610188"/>
    <w:rsid w:val="00613A28"/>
    <w:rsid w:val="00627458"/>
    <w:rsid w:val="00635872"/>
    <w:rsid w:val="00646E65"/>
    <w:rsid w:val="006555E2"/>
    <w:rsid w:val="00657DE1"/>
    <w:rsid w:val="006805EE"/>
    <w:rsid w:val="006A491A"/>
    <w:rsid w:val="006E1701"/>
    <w:rsid w:val="00717E7D"/>
    <w:rsid w:val="00753208"/>
    <w:rsid w:val="00770766"/>
    <w:rsid w:val="00783ADB"/>
    <w:rsid w:val="00783C74"/>
    <w:rsid w:val="0078523B"/>
    <w:rsid w:val="007A06AF"/>
    <w:rsid w:val="007A3570"/>
    <w:rsid w:val="008268D7"/>
    <w:rsid w:val="008745DC"/>
    <w:rsid w:val="00885058"/>
    <w:rsid w:val="00890297"/>
    <w:rsid w:val="008B01C4"/>
    <w:rsid w:val="008D2D33"/>
    <w:rsid w:val="008F23E5"/>
    <w:rsid w:val="009332A9"/>
    <w:rsid w:val="00975D7A"/>
    <w:rsid w:val="009F39A7"/>
    <w:rsid w:val="00A20D80"/>
    <w:rsid w:val="00A9301F"/>
    <w:rsid w:val="00AE09CF"/>
    <w:rsid w:val="00AE37CA"/>
    <w:rsid w:val="00AE72F0"/>
    <w:rsid w:val="00B075BD"/>
    <w:rsid w:val="00B86951"/>
    <w:rsid w:val="00B90768"/>
    <w:rsid w:val="00B944D9"/>
    <w:rsid w:val="00BB071C"/>
    <w:rsid w:val="00BD0424"/>
    <w:rsid w:val="00BE15AF"/>
    <w:rsid w:val="00BF020B"/>
    <w:rsid w:val="00BF0F56"/>
    <w:rsid w:val="00BF2CD7"/>
    <w:rsid w:val="00C11E41"/>
    <w:rsid w:val="00C27865"/>
    <w:rsid w:val="00C91300"/>
    <w:rsid w:val="00C96026"/>
    <w:rsid w:val="00CC7F75"/>
    <w:rsid w:val="00CE072A"/>
    <w:rsid w:val="00CF6FEE"/>
    <w:rsid w:val="00CF79DA"/>
    <w:rsid w:val="00D2666D"/>
    <w:rsid w:val="00D34BC0"/>
    <w:rsid w:val="00D443C8"/>
    <w:rsid w:val="00D77CBE"/>
    <w:rsid w:val="00D8112F"/>
    <w:rsid w:val="00DB7C37"/>
    <w:rsid w:val="00DD34E9"/>
    <w:rsid w:val="00E0146D"/>
    <w:rsid w:val="00E047EE"/>
    <w:rsid w:val="00E14CB5"/>
    <w:rsid w:val="00E363CF"/>
    <w:rsid w:val="00E44A1F"/>
    <w:rsid w:val="00E93CC8"/>
    <w:rsid w:val="00F34C90"/>
    <w:rsid w:val="00F5718D"/>
    <w:rsid w:val="00F70189"/>
    <w:rsid w:val="00F9210B"/>
    <w:rsid w:val="00FC075C"/>
    <w:rsid w:val="00FC7C7C"/>
    <w:rsid w:val="00FD1FF1"/>
    <w:rsid w:val="00FD22B0"/>
    <w:rsid w:val="4C01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7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190</Words>
  <Characters>1084</Characters>
  <Application>Microsoft Office Word</Application>
  <DocSecurity>0</DocSecurity>
  <Lines>9</Lines>
  <Paragraphs>2</Paragraphs>
  <ScaleCrop>false</ScaleCrop>
  <Company>微软中国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用户</cp:lastModifiedBy>
  <cp:revision>33</cp:revision>
  <dcterms:created xsi:type="dcterms:W3CDTF">2019-09-22T07:36:00Z</dcterms:created>
  <dcterms:modified xsi:type="dcterms:W3CDTF">2019-09-30T03:00:00Z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