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335" w:rsidRPr="00A33335" w:rsidRDefault="00A33335" w:rsidP="00A33335">
      <w:pPr>
        <w:jc w:val="center"/>
        <w:rPr>
          <w:b/>
          <w:sz w:val="28"/>
          <w:szCs w:val="28"/>
        </w:rPr>
      </w:pPr>
      <w:r w:rsidRPr="00A33335">
        <w:rPr>
          <w:rFonts w:hint="eastAsia"/>
          <w:b/>
          <w:sz w:val="28"/>
          <w:szCs w:val="28"/>
        </w:rPr>
        <w:t>河南师范大学</w:t>
      </w:r>
      <w:r w:rsidRPr="00A33335">
        <w:rPr>
          <w:rFonts w:hint="eastAsia"/>
          <w:b/>
          <w:sz w:val="28"/>
          <w:szCs w:val="28"/>
        </w:rPr>
        <w:t>2018--2019</w:t>
      </w:r>
      <w:r w:rsidRPr="00A33335">
        <w:rPr>
          <w:rFonts w:hint="eastAsia"/>
          <w:b/>
          <w:sz w:val="28"/>
          <w:szCs w:val="28"/>
        </w:rPr>
        <w:t>学年第二学期期末考试</w:t>
      </w:r>
    </w:p>
    <w:p w:rsidR="00481C12" w:rsidRDefault="00A33335" w:rsidP="00A33335">
      <w:pPr>
        <w:jc w:val="center"/>
        <w:rPr>
          <w:b/>
          <w:sz w:val="28"/>
          <w:szCs w:val="28"/>
        </w:rPr>
      </w:pPr>
      <w:r w:rsidRPr="00A33335">
        <w:rPr>
          <w:rFonts w:hint="eastAsia"/>
          <w:b/>
          <w:sz w:val="28"/>
          <w:szCs w:val="28"/>
        </w:rPr>
        <w:t>《毛泽东思想和中国特色社会主义理论体系概论》（公修）</w:t>
      </w:r>
      <w:r w:rsidRPr="00A33335">
        <w:rPr>
          <w:rFonts w:hint="eastAsia"/>
          <w:b/>
          <w:sz w:val="28"/>
          <w:szCs w:val="28"/>
        </w:rPr>
        <w:t>B</w:t>
      </w:r>
      <w:r w:rsidRPr="00A33335">
        <w:rPr>
          <w:rFonts w:hint="eastAsia"/>
          <w:b/>
          <w:sz w:val="28"/>
          <w:szCs w:val="28"/>
        </w:rPr>
        <w:t>卷答案</w:t>
      </w:r>
    </w:p>
    <w:p w:rsidR="00A33335" w:rsidRPr="00B51E94" w:rsidRDefault="00A33335" w:rsidP="00A33335">
      <w:pPr>
        <w:pStyle w:val="a3"/>
        <w:numPr>
          <w:ilvl w:val="0"/>
          <w:numId w:val="1"/>
        </w:numPr>
        <w:ind w:firstLineChars="0"/>
        <w:jc w:val="left"/>
        <w:rPr>
          <w:b/>
          <w:szCs w:val="21"/>
        </w:rPr>
      </w:pPr>
      <w:r w:rsidRPr="00B51E94">
        <w:rPr>
          <w:rFonts w:hint="eastAsia"/>
          <w:b/>
          <w:szCs w:val="21"/>
        </w:rPr>
        <w:t>单项选择题（每题</w:t>
      </w:r>
      <w:r w:rsidRPr="00B51E94">
        <w:rPr>
          <w:rFonts w:hint="eastAsia"/>
          <w:b/>
          <w:szCs w:val="21"/>
        </w:rPr>
        <w:t>1</w:t>
      </w:r>
      <w:r w:rsidRPr="00B51E94">
        <w:rPr>
          <w:rFonts w:hint="eastAsia"/>
          <w:b/>
          <w:szCs w:val="21"/>
        </w:rPr>
        <w:t>分，共</w:t>
      </w:r>
      <w:r w:rsidRPr="00B51E94">
        <w:rPr>
          <w:rFonts w:hint="eastAsia"/>
          <w:b/>
          <w:szCs w:val="21"/>
        </w:rPr>
        <w:t>20</w:t>
      </w:r>
      <w:r w:rsidRPr="00B51E94">
        <w:rPr>
          <w:rFonts w:hint="eastAsia"/>
          <w:b/>
          <w:szCs w:val="21"/>
        </w:rPr>
        <w:t>分）</w:t>
      </w:r>
    </w:p>
    <w:p w:rsidR="00A33335" w:rsidRPr="00B51E94" w:rsidRDefault="00A33335" w:rsidP="00A33335">
      <w:pPr>
        <w:pStyle w:val="a3"/>
        <w:ind w:left="720" w:firstLineChars="0" w:firstLine="0"/>
        <w:jc w:val="left"/>
        <w:rPr>
          <w:szCs w:val="21"/>
        </w:rPr>
      </w:pPr>
      <w:r w:rsidRPr="00B51E94">
        <w:rPr>
          <w:rFonts w:hint="eastAsia"/>
          <w:szCs w:val="21"/>
        </w:rPr>
        <w:t>1</w:t>
      </w:r>
      <w:r w:rsidRPr="00B51E94">
        <w:rPr>
          <w:szCs w:val="21"/>
        </w:rPr>
        <w:t>—</w:t>
      </w:r>
      <w:r w:rsidRPr="00B51E94">
        <w:rPr>
          <w:rFonts w:hint="eastAsia"/>
          <w:szCs w:val="21"/>
        </w:rPr>
        <w:t>10</w:t>
      </w:r>
      <w:r w:rsidR="007B3459" w:rsidRPr="00B51E94">
        <w:rPr>
          <w:rFonts w:hint="eastAsia"/>
          <w:szCs w:val="21"/>
        </w:rPr>
        <w:t xml:space="preserve">     </w:t>
      </w:r>
      <w:proofErr w:type="gramStart"/>
      <w:r w:rsidR="007B3459" w:rsidRPr="00B51E94">
        <w:rPr>
          <w:rFonts w:hint="eastAsia"/>
          <w:szCs w:val="21"/>
        </w:rPr>
        <w:t>BCDDC  DDBAC</w:t>
      </w:r>
      <w:proofErr w:type="gramEnd"/>
    </w:p>
    <w:p w:rsidR="00A33335" w:rsidRPr="00B51E94" w:rsidRDefault="00A33335" w:rsidP="00A33335">
      <w:pPr>
        <w:pStyle w:val="a3"/>
        <w:ind w:left="720" w:firstLineChars="0" w:firstLine="0"/>
        <w:jc w:val="left"/>
        <w:rPr>
          <w:szCs w:val="21"/>
        </w:rPr>
      </w:pPr>
      <w:r w:rsidRPr="00B51E94">
        <w:rPr>
          <w:rFonts w:hint="eastAsia"/>
          <w:szCs w:val="21"/>
        </w:rPr>
        <w:t>11</w:t>
      </w:r>
      <w:r w:rsidR="007B3459" w:rsidRPr="00B51E94">
        <w:rPr>
          <w:szCs w:val="21"/>
        </w:rPr>
        <w:t>—</w:t>
      </w:r>
      <w:r w:rsidRPr="00B51E94">
        <w:rPr>
          <w:rFonts w:hint="eastAsia"/>
          <w:szCs w:val="21"/>
        </w:rPr>
        <w:t>20</w:t>
      </w:r>
      <w:r w:rsidR="007B3459" w:rsidRPr="00B51E94">
        <w:rPr>
          <w:rFonts w:hint="eastAsia"/>
          <w:szCs w:val="21"/>
        </w:rPr>
        <w:t xml:space="preserve">    </w:t>
      </w:r>
      <w:proofErr w:type="gramStart"/>
      <w:r w:rsidR="007B3459" w:rsidRPr="00B51E94">
        <w:rPr>
          <w:rFonts w:hint="eastAsia"/>
          <w:szCs w:val="21"/>
        </w:rPr>
        <w:t>DBAAC  CDABC</w:t>
      </w:r>
      <w:proofErr w:type="gramEnd"/>
    </w:p>
    <w:p w:rsidR="00A33335" w:rsidRPr="00B51E94" w:rsidRDefault="00A33335" w:rsidP="00A33335">
      <w:pPr>
        <w:pStyle w:val="a3"/>
        <w:numPr>
          <w:ilvl w:val="0"/>
          <w:numId w:val="1"/>
        </w:numPr>
        <w:ind w:firstLineChars="0"/>
        <w:jc w:val="left"/>
        <w:rPr>
          <w:b/>
          <w:szCs w:val="21"/>
        </w:rPr>
      </w:pPr>
      <w:r w:rsidRPr="00B51E94">
        <w:rPr>
          <w:rFonts w:hint="eastAsia"/>
          <w:b/>
          <w:szCs w:val="21"/>
        </w:rPr>
        <w:t>多项选择题（每题</w:t>
      </w:r>
      <w:r w:rsidRPr="00B51E94">
        <w:rPr>
          <w:rFonts w:hint="eastAsia"/>
          <w:b/>
          <w:szCs w:val="21"/>
        </w:rPr>
        <w:t>2</w:t>
      </w:r>
      <w:r w:rsidRPr="00B51E94">
        <w:rPr>
          <w:rFonts w:hint="eastAsia"/>
          <w:b/>
          <w:szCs w:val="21"/>
        </w:rPr>
        <w:t>分，共</w:t>
      </w:r>
      <w:r w:rsidRPr="00B51E94">
        <w:rPr>
          <w:rFonts w:hint="eastAsia"/>
          <w:b/>
          <w:szCs w:val="21"/>
        </w:rPr>
        <w:t>20</w:t>
      </w:r>
      <w:r w:rsidRPr="00B51E94">
        <w:rPr>
          <w:rFonts w:hint="eastAsia"/>
          <w:b/>
          <w:szCs w:val="21"/>
        </w:rPr>
        <w:t>分）</w:t>
      </w:r>
    </w:p>
    <w:p w:rsidR="00A33335" w:rsidRPr="00B51E94" w:rsidRDefault="00A33335" w:rsidP="00A33335">
      <w:pPr>
        <w:pStyle w:val="a3"/>
        <w:ind w:left="720" w:firstLineChars="0" w:firstLine="0"/>
        <w:jc w:val="left"/>
        <w:rPr>
          <w:szCs w:val="21"/>
        </w:rPr>
      </w:pPr>
      <w:r w:rsidRPr="00B51E94">
        <w:rPr>
          <w:rFonts w:hint="eastAsia"/>
          <w:szCs w:val="21"/>
        </w:rPr>
        <w:t>1</w:t>
      </w:r>
      <w:r w:rsidRPr="00B51E94">
        <w:rPr>
          <w:szCs w:val="21"/>
        </w:rPr>
        <w:t>—</w:t>
      </w:r>
      <w:proofErr w:type="gramStart"/>
      <w:r w:rsidRPr="00B51E94">
        <w:rPr>
          <w:rFonts w:hint="eastAsia"/>
          <w:szCs w:val="21"/>
        </w:rPr>
        <w:t>5</w:t>
      </w:r>
      <w:r w:rsidR="007B3459" w:rsidRPr="00B51E94">
        <w:rPr>
          <w:rFonts w:hint="eastAsia"/>
          <w:szCs w:val="21"/>
        </w:rPr>
        <w:t xml:space="preserve">  ACD</w:t>
      </w:r>
      <w:proofErr w:type="gramEnd"/>
      <w:r w:rsidR="007B3459" w:rsidRPr="00B51E94">
        <w:rPr>
          <w:rFonts w:hint="eastAsia"/>
          <w:szCs w:val="21"/>
        </w:rPr>
        <w:t xml:space="preserve">   </w:t>
      </w:r>
      <w:proofErr w:type="spellStart"/>
      <w:r w:rsidR="007B3459" w:rsidRPr="00B51E94">
        <w:rPr>
          <w:rFonts w:hint="eastAsia"/>
          <w:szCs w:val="21"/>
        </w:rPr>
        <w:t>ACD</w:t>
      </w:r>
      <w:proofErr w:type="spellEnd"/>
      <w:r w:rsidR="007B3459" w:rsidRPr="00B51E94">
        <w:rPr>
          <w:rFonts w:hint="eastAsia"/>
          <w:szCs w:val="21"/>
        </w:rPr>
        <w:t xml:space="preserve">   BCD   ABD   ABCD</w:t>
      </w:r>
    </w:p>
    <w:p w:rsidR="00A33335" w:rsidRPr="00B51E94" w:rsidRDefault="00A33335" w:rsidP="00A33335">
      <w:pPr>
        <w:pStyle w:val="a3"/>
        <w:ind w:left="720" w:firstLineChars="0" w:firstLine="0"/>
        <w:jc w:val="left"/>
        <w:rPr>
          <w:szCs w:val="21"/>
        </w:rPr>
      </w:pPr>
      <w:r w:rsidRPr="00B51E94">
        <w:rPr>
          <w:rFonts w:hint="eastAsia"/>
          <w:szCs w:val="21"/>
        </w:rPr>
        <w:t>6</w:t>
      </w:r>
      <w:r w:rsidR="007B3459" w:rsidRPr="00B51E94">
        <w:rPr>
          <w:szCs w:val="21"/>
        </w:rPr>
        <w:t>—</w:t>
      </w:r>
      <w:proofErr w:type="gramStart"/>
      <w:r w:rsidRPr="00B51E94">
        <w:rPr>
          <w:rFonts w:hint="eastAsia"/>
          <w:szCs w:val="21"/>
        </w:rPr>
        <w:t>10</w:t>
      </w:r>
      <w:r w:rsidR="007B3459" w:rsidRPr="00B51E94">
        <w:rPr>
          <w:rFonts w:hint="eastAsia"/>
          <w:szCs w:val="21"/>
        </w:rPr>
        <w:t xml:space="preserve">  ABC</w:t>
      </w:r>
      <w:proofErr w:type="gramEnd"/>
      <w:r w:rsidR="007B3459" w:rsidRPr="00B51E94">
        <w:rPr>
          <w:rFonts w:hint="eastAsia"/>
          <w:szCs w:val="21"/>
        </w:rPr>
        <w:t xml:space="preserve">   ABCD   BCD   BC   ABC</w:t>
      </w:r>
    </w:p>
    <w:p w:rsidR="00A33335" w:rsidRPr="00B51E94" w:rsidRDefault="00A33335" w:rsidP="00A33335">
      <w:pPr>
        <w:pStyle w:val="a3"/>
        <w:numPr>
          <w:ilvl w:val="0"/>
          <w:numId w:val="1"/>
        </w:numPr>
        <w:ind w:firstLineChars="0"/>
        <w:jc w:val="left"/>
        <w:rPr>
          <w:b/>
          <w:szCs w:val="21"/>
        </w:rPr>
      </w:pPr>
      <w:r w:rsidRPr="00B51E94">
        <w:rPr>
          <w:rFonts w:hint="eastAsia"/>
          <w:b/>
          <w:szCs w:val="21"/>
        </w:rPr>
        <w:t>简答题（每题</w:t>
      </w:r>
      <w:r w:rsidRPr="00B51E94">
        <w:rPr>
          <w:rFonts w:hint="eastAsia"/>
          <w:b/>
          <w:szCs w:val="21"/>
        </w:rPr>
        <w:t>6</w:t>
      </w:r>
      <w:r w:rsidRPr="00B51E94">
        <w:rPr>
          <w:rFonts w:hint="eastAsia"/>
          <w:b/>
          <w:szCs w:val="21"/>
        </w:rPr>
        <w:t>分，共</w:t>
      </w:r>
      <w:r w:rsidRPr="00B51E94">
        <w:rPr>
          <w:rFonts w:hint="eastAsia"/>
          <w:b/>
          <w:szCs w:val="21"/>
        </w:rPr>
        <w:t>24</w:t>
      </w:r>
      <w:r w:rsidRPr="00B51E94">
        <w:rPr>
          <w:rFonts w:hint="eastAsia"/>
          <w:b/>
          <w:szCs w:val="21"/>
        </w:rPr>
        <w:t>分）</w:t>
      </w:r>
    </w:p>
    <w:p w:rsidR="00A33335" w:rsidRPr="007B29F7" w:rsidRDefault="00A33335" w:rsidP="00BF418B">
      <w:pPr>
        <w:jc w:val="left"/>
        <w:rPr>
          <w:b/>
          <w:szCs w:val="21"/>
        </w:rPr>
      </w:pPr>
      <w:r w:rsidRPr="007B29F7">
        <w:rPr>
          <w:rFonts w:hint="eastAsia"/>
          <w:b/>
          <w:szCs w:val="21"/>
        </w:rPr>
        <w:t>1.</w:t>
      </w:r>
      <w:r w:rsidRPr="007B29F7">
        <w:rPr>
          <w:rFonts w:hint="eastAsia"/>
          <w:b/>
          <w:szCs w:val="21"/>
        </w:rPr>
        <w:t>简述科学发展观的科学内涵</w:t>
      </w:r>
    </w:p>
    <w:p w:rsidR="00BF418B" w:rsidRPr="00B51E94" w:rsidRDefault="003F536C" w:rsidP="00BF418B">
      <w:pPr>
        <w:jc w:val="left"/>
        <w:rPr>
          <w:szCs w:val="21"/>
        </w:rPr>
      </w:pPr>
      <w:r>
        <w:rPr>
          <w:rFonts w:hint="eastAsia"/>
          <w:szCs w:val="21"/>
        </w:rPr>
        <w:t>答：</w:t>
      </w:r>
      <w:r w:rsidR="00800629" w:rsidRPr="00B51E94">
        <w:rPr>
          <w:rFonts w:hint="eastAsia"/>
          <w:szCs w:val="21"/>
        </w:rPr>
        <w:t>科学发展观，第一要义是发展</w:t>
      </w:r>
      <w:r w:rsidR="00BF418B" w:rsidRPr="00B51E94">
        <w:rPr>
          <w:rFonts w:hint="eastAsia"/>
          <w:szCs w:val="21"/>
        </w:rPr>
        <w:t>，（</w:t>
      </w:r>
      <w:r w:rsidR="00BF418B" w:rsidRPr="00B51E94">
        <w:rPr>
          <w:rFonts w:hint="eastAsia"/>
          <w:szCs w:val="21"/>
        </w:rPr>
        <w:t>2</w:t>
      </w:r>
      <w:r w:rsidR="00BF418B" w:rsidRPr="00B51E94">
        <w:rPr>
          <w:rFonts w:hint="eastAsia"/>
          <w:szCs w:val="21"/>
        </w:rPr>
        <w:t>分）</w:t>
      </w:r>
    </w:p>
    <w:p w:rsidR="00BF418B" w:rsidRPr="00B51E94" w:rsidRDefault="00800629" w:rsidP="00BF418B">
      <w:pPr>
        <w:jc w:val="left"/>
        <w:rPr>
          <w:szCs w:val="21"/>
        </w:rPr>
      </w:pPr>
      <w:r w:rsidRPr="00B51E94">
        <w:rPr>
          <w:rFonts w:hint="eastAsia"/>
          <w:szCs w:val="21"/>
        </w:rPr>
        <w:t>核心立场是以人为本，</w:t>
      </w:r>
      <w:r w:rsidR="00BF418B" w:rsidRPr="00B51E94">
        <w:rPr>
          <w:rFonts w:hint="eastAsia"/>
          <w:szCs w:val="21"/>
        </w:rPr>
        <w:t>（</w:t>
      </w:r>
      <w:r w:rsidR="00BF418B" w:rsidRPr="00B51E94">
        <w:rPr>
          <w:rFonts w:hint="eastAsia"/>
          <w:szCs w:val="21"/>
        </w:rPr>
        <w:t>2</w:t>
      </w:r>
      <w:r w:rsidR="00BF418B" w:rsidRPr="00B51E94">
        <w:rPr>
          <w:rFonts w:hint="eastAsia"/>
          <w:szCs w:val="21"/>
        </w:rPr>
        <w:t>分）</w:t>
      </w:r>
    </w:p>
    <w:p w:rsidR="00BF418B" w:rsidRPr="00B51E94" w:rsidRDefault="00800629" w:rsidP="00BF418B">
      <w:pPr>
        <w:jc w:val="left"/>
        <w:rPr>
          <w:szCs w:val="21"/>
        </w:rPr>
      </w:pPr>
      <w:r w:rsidRPr="00B51E94">
        <w:rPr>
          <w:rFonts w:hint="eastAsia"/>
          <w:szCs w:val="21"/>
        </w:rPr>
        <w:t>基本要求是全面协调可持续，</w:t>
      </w:r>
      <w:r w:rsidR="00BF418B" w:rsidRPr="00B51E94">
        <w:rPr>
          <w:rFonts w:hint="eastAsia"/>
          <w:szCs w:val="21"/>
        </w:rPr>
        <w:t>（</w:t>
      </w:r>
      <w:r w:rsidR="00BF418B" w:rsidRPr="00B51E94">
        <w:rPr>
          <w:rFonts w:hint="eastAsia"/>
          <w:szCs w:val="21"/>
        </w:rPr>
        <w:t>1</w:t>
      </w:r>
      <w:r w:rsidR="00BF418B" w:rsidRPr="00B51E94">
        <w:rPr>
          <w:rFonts w:hint="eastAsia"/>
          <w:szCs w:val="21"/>
        </w:rPr>
        <w:t>分）</w:t>
      </w:r>
    </w:p>
    <w:p w:rsidR="00A33335" w:rsidRPr="00B51E94" w:rsidRDefault="00800629" w:rsidP="00BF418B">
      <w:pPr>
        <w:jc w:val="left"/>
        <w:rPr>
          <w:szCs w:val="21"/>
        </w:rPr>
      </w:pPr>
      <w:r w:rsidRPr="00B51E94">
        <w:rPr>
          <w:rFonts w:hint="eastAsia"/>
          <w:szCs w:val="21"/>
        </w:rPr>
        <w:t>根本方法是统筹兼顾。</w:t>
      </w:r>
      <w:r w:rsidR="00BF418B" w:rsidRPr="00B51E94">
        <w:rPr>
          <w:rFonts w:hint="eastAsia"/>
          <w:szCs w:val="21"/>
        </w:rPr>
        <w:t>（</w:t>
      </w:r>
      <w:r w:rsidR="00BF418B" w:rsidRPr="00B51E94">
        <w:rPr>
          <w:rFonts w:hint="eastAsia"/>
          <w:szCs w:val="21"/>
        </w:rPr>
        <w:t>1</w:t>
      </w:r>
      <w:r w:rsidR="00BF418B" w:rsidRPr="00B51E94">
        <w:rPr>
          <w:rFonts w:hint="eastAsia"/>
          <w:szCs w:val="21"/>
        </w:rPr>
        <w:t>分）</w:t>
      </w:r>
    </w:p>
    <w:p w:rsidR="00A33335" w:rsidRPr="007B29F7" w:rsidRDefault="00A33335" w:rsidP="00BF418B">
      <w:pPr>
        <w:jc w:val="left"/>
        <w:rPr>
          <w:b/>
          <w:szCs w:val="21"/>
        </w:rPr>
      </w:pPr>
      <w:r w:rsidRPr="007B29F7">
        <w:rPr>
          <w:rFonts w:hint="eastAsia"/>
          <w:b/>
          <w:szCs w:val="21"/>
        </w:rPr>
        <w:t>2.</w:t>
      </w:r>
      <w:r w:rsidRPr="007B29F7">
        <w:rPr>
          <w:rFonts w:hint="eastAsia"/>
          <w:b/>
          <w:szCs w:val="21"/>
        </w:rPr>
        <w:t>简述我国社会主要矛盾变化的主要依据。</w:t>
      </w:r>
    </w:p>
    <w:p w:rsidR="00A33335" w:rsidRPr="00B51E94" w:rsidRDefault="003F536C" w:rsidP="00BF418B">
      <w:pPr>
        <w:jc w:val="left"/>
        <w:rPr>
          <w:szCs w:val="21"/>
        </w:rPr>
      </w:pPr>
      <w:r>
        <w:rPr>
          <w:rFonts w:hint="eastAsia"/>
          <w:szCs w:val="21"/>
        </w:rPr>
        <w:t>答：</w:t>
      </w:r>
      <w:r w:rsidR="00BF418B" w:rsidRPr="00B51E94">
        <w:rPr>
          <w:rFonts w:hint="eastAsia"/>
          <w:szCs w:val="21"/>
        </w:rPr>
        <w:t>一是经过改革开放</w:t>
      </w:r>
      <w:r w:rsidR="00BF418B" w:rsidRPr="00B51E94">
        <w:rPr>
          <w:rFonts w:hint="eastAsia"/>
          <w:szCs w:val="21"/>
        </w:rPr>
        <w:t>40</w:t>
      </w:r>
      <w:r w:rsidR="00BF418B" w:rsidRPr="00B51E94">
        <w:rPr>
          <w:rFonts w:hint="eastAsia"/>
          <w:szCs w:val="21"/>
        </w:rPr>
        <w:t>年的发展，我国社会生产力水平总体上显著提高，很多方面进入世界前列。（</w:t>
      </w:r>
      <w:r w:rsidR="00BF418B" w:rsidRPr="00B51E94">
        <w:rPr>
          <w:rFonts w:hint="eastAsia"/>
          <w:szCs w:val="21"/>
        </w:rPr>
        <w:t>2</w:t>
      </w:r>
      <w:r w:rsidR="00BF418B" w:rsidRPr="00B51E94">
        <w:rPr>
          <w:rFonts w:hint="eastAsia"/>
          <w:szCs w:val="21"/>
        </w:rPr>
        <w:t>分）</w:t>
      </w:r>
    </w:p>
    <w:p w:rsidR="00BF418B" w:rsidRPr="00B51E94" w:rsidRDefault="00BF418B" w:rsidP="00BF418B">
      <w:pPr>
        <w:jc w:val="left"/>
        <w:rPr>
          <w:szCs w:val="21"/>
        </w:rPr>
      </w:pPr>
      <w:r w:rsidRPr="00B51E94">
        <w:rPr>
          <w:rFonts w:hint="eastAsia"/>
          <w:szCs w:val="21"/>
        </w:rPr>
        <w:t>二是人民生活水平显著提高，对美好生活的向往更加强烈，不仅对物质文化生活提出了更高要求，而且在民主、法治、公平、正义、安全、环境等方面的要求日益增长。（</w:t>
      </w:r>
      <w:r w:rsidRPr="00B51E94">
        <w:rPr>
          <w:rFonts w:hint="eastAsia"/>
          <w:szCs w:val="21"/>
        </w:rPr>
        <w:t>2</w:t>
      </w:r>
      <w:r w:rsidRPr="00B51E94">
        <w:rPr>
          <w:rFonts w:hint="eastAsia"/>
          <w:szCs w:val="21"/>
        </w:rPr>
        <w:t>分）</w:t>
      </w:r>
    </w:p>
    <w:p w:rsidR="00A33335" w:rsidRPr="00B51E94" w:rsidRDefault="00BF418B" w:rsidP="00BF418B">
      <w:pPr>
        <w:jc w:val="left"/>
        <w:rPr>
          <w:szCs w:val="21"/>
        </w:rPr>
      </w:pPr>
      <w:r w:rsidRPr="00B51E94">
        <w:rPr>
          <w:rFonts w:hint="eastAsia"/>
          <w:szCs w:val="21"/>
        </w:rPr>
        <w:t>三是影响满足人们美好生活需要的因素很多，但主要是发展的不平衡不充分问题。（</w:t>
      </w:r>
      <w:r w:rsidRPr="00B51E94">
        <w:rPr>
          <w:rFonts w:hint="eastAsia"/>
          <w:szCs w:val="21"/>
        </w:rPr>
        <w:t>2</w:t>
      </w:r>
      <w:r w:rsidRPr="00B51E94">
        <w:rPr>
          <w:rFonts w:hint="eastAsia"/>
          <w:szCs w:val="21"/>
        </w:rPr>
        <w:t>分）</w:t>
      </w:r>
    </w:p>
    <w:p w:rsidR="00A33335" w:rsidRPr="007B29F7" w:rsidRDefault="00A33335" w:rsidP="00BF418B">
      <w:pPr>
        <w:jc w:val="left"/>
        <w:rPr>
          <w:b/>
          <w:szCs w:val="21"/>
        </w:rPr>
      </w:pPr>
      <w:r w:rsidRPr="007B29F7">
        <w:rPr>
          <w:rFonts w:hint="eastAsia"/>
          <w:b/>
          <w:szCs w:val="21"/>
        </w:rPr>
        <w:t>3.</w:t>
      </w:r>
      <w:r w:rsidRPr="007B29F7">
        <w:rPr>
          <w:rFonts w:hint="eastAsia"/>
          <w:b/>
          <w:szCs w:val="21"/>
        </w:rPr>
        <w:t>简述全面深化改革必须坚持的原则和方向。</w:t>
      </w:r>
    </w:p>
    <w:p w:rsidR="00A33335" w:rsidRPr="00B51E94" w:rsidRDefault="003F536C" w:rsidP="00BF418B">
      <w:pPr>
        <w:jc w:val="left"/>
        <w:rPr>
          <w:szCs w:val="21"/>
        </w:rPr>
      </w:pPr>
      <w:r>
        <w:rPr>
          <w:rFonts w:hint="eastAsia"/>
          <w:szCs w:val="21"/>
        </w:rPr>
        <w:t>答：</w:t>
      </w:r>
      <w:r w:rsidR="00BF418B" w:rsidRPr="00B51E94">
        <w:rPr>
          <w:rFonts w:hint="eastAsia"/>
          <w:szCs w:val="21"/>
        </w:rPr>
        <w:t>坚持党对改革的集中统一领导。（</w:t>
      </w:r>
      <w:r w:rsidR="00BF418B" w:rsidRPr="00B51E94">
        <w:rPr>
          <w:rFonts w:hint="eastAsia"/>
          <w:szCs w:val="21"/>
        </w:rPr>
        <w:t>2</w:t>
      </w:r>
      <w:r w:rsidR="00BF418B" w:rsidRPr="00B51E94">
        <w:rPr>
          <w:rFonts w:hint="eastAsia"/>
          <w:szCs w:val="21"/>
        </w:rPr>
        <w:t>分）</w:t>
      </w:r>
    </w:p>
    <w:p w:rsidR="00A33335" w:rsidRPr="00B51E94" w:rsidRDefault="00BF418B" w:rsidP="00BF418B">
      <w:pPr>
        <w:jc w:val="left"/>
        <w:rPr>
          <w:szCs w:val="21"/>
        </w:rPr>
      </w:pPr>
      <w:r w:rsidRPr="00B51E94">
        <w:rPr>
          <w:rFonts w:hint="eastAsia"/>
          <w:szCs w:val="21"/>
        </w:rPr>
        <w:t>坚持改革沿着中国特色社会主义方向前进。（</w:t>
      </w:r>
      <w:r w:rsidRPr="00B51E94">
        <w:rPr>
          <w:rFonts w:hint="eastAsia"/>
          <w:szCs w:val="21"/>
        </w:rPr>
        <w:t>2</w:t>
      </w:r>
      <w:r w:rsidRPr="00B51E94">
        <w:rPr>
          <w:rFonts w:hint="eastAsia"/>
          <w:szCs w:val="21"/>
        </w:rPr>
        <w:t>分）</w:t>
      </w:r>
    </w:p>
    <w:p w:rsidR="00BF418B" w:rsidRPr="00B51E94" w:rsidRDefault="00BF418B" w:rsidP="00BF418B">
      <w:pPr>
        <w:jc w:val="left"/>
        <w:rPr>
          <w:szCs w:val="21"/>
        </w:rPr>
      </w:pPr>
      <w:r w:rsidRPr="00B51E94">
        <w:rPr>
          <w:rFonts w:hint="eastAsia"/>
          <w:szCs w:val="21"/>
        </w:rPr>
        <w:t>坚持改革往有利于维护社会公平正义、增进人民福祉方向前进（</w:t>
      </w:r>
      <w:r w:rsidRPr="00B51E94">
        <w:rPr>
          <w:rFonts w:hint="eastAsia"/>
          <w:szCs w:val="21"/>
        </w:rPr>
        <w:t>1</w:t>
      </w:r>
      <w:r w:rsidRPr="00B51E94">
        <w:rPr>
          <w:rFonts w:hint="eastAsia"/>
          <w:szCs w:val="21"/>
        </w:rPr>
        <w:t>分）</w:t>
      </w:r>
    </w:p>
    <w:p w:rsidR="00BF418B" w:rsidRPr="00B51E94" w:rsidRDefault="00BF418B" w:rsidP="00BF418B">
      <w:pPr>
        <w:jc w:val="left"/>
        <w:rPr>
          <w:szCs w:val="21"/>
        </w:rPr>
      </w:pPr>
      <w:r w:rsidRPr="00B51E94">
        <w:rPr>
          <w:rFonts w:hint="eastAsia"/>
          <w:szCs w:val="21"/>
        </w:rPr>
        <w:t>坚持社会主义市场经济改革方向。（</w:t>
      </w:r>
      <w:r w:rsidRPr="00B51E94">
        <w:rPr>
          <w:rFonts w:hint="eastAsia"/>
          <w:szCs w:val="21"/>
        </w:rPr>
        <w:t>1</w:t>
      </w:r>
      <w:r w:rsidRPr="00B51E94">
        <w:rPr>
          <w:rFonts w:hint="eastAsia"/>
          <w:szCs w:val="21"/>
        </w:rPr>
        <w:t>分）</w:t>
      </w:r>
    </w:p>
    <w:p w:rsidR="00A33335" w:rsidRPr="007B29F7" w:rsidRDefault="00A33335" w:rsidP="00112B63">
      <w:pPr>
        <w:jc w:val="left"/>
        <w:rPr>
          <w:b/>
          <w:szCs w:val="21"/>
        </w:rPr>
      </w:pPr>
      <w:r w:rsidRPr="007B29F7">
        <w:rPr>
          <w:rFonts w:hint="eastAsia"/>
          <w:b/>
          <w:szCs w:val="21"/>
        </w:rPr>
        <w:t>4.</w:t>
      </w:r>
      <w:r w:rsidRPr="007B29F7">
        <w:rPr>
          <w:rFonts w:hint="eastAsia"/>
          <w:b/>
          <w:szCs w:val="21"/>
        </w:rPr>
        <w:t>简述习近平新时代中国特色社会主义思想的历史地位。</w:t>
      </w:r>
    </w:p>
    <w:p w:rsidR="00BF418B" w:rsidRPr="00B51E94" w:rsidRDefault="003F536C" w:rsidP="00112B63">
      <w:pPr>
        <w:jc w:val="left"/>
        <w:rPr>
          <w:szCs w:val="21"/>
        </w:rPr>
      </w:pPr>
      <w:r>
        <w:rPr>
          <w:rFonts w:hint="eastAsia"/>
          <w:szCs w:val="21"/>
        </w:rPr>
        <w:t>答：</w:t>
      </w:r>
      <w:r w:rsidR="00BF418B" w:rsidRPr="00B51E94">
        <w:rPr>
          <w:rFonts w:hint="eastAsia"/>
          <w:szCs w:val="21"/>
        </w:rPr>
        <w:t>马克思主义中国化最新成果（</w:t>
      </w:r>
      <w:r w:rsidR="00BF418B" w:rsidRPr="00B51E94">
        <w:rPr>
          <w:rFonts w:hint="eastAsia"/>
          <w:szCs w:val="21"/>
        </w:rPr>
        <w:t>2</w:t>
      </w:r>
      <w:r w:rsidR="00BF418B" w:rsidRPr="00B51E94">
        <w:rPr>
          <w:rFonts w:hint="eastAsia"/>
          <w:szCs w:val="21"/>
        </w:rPr>
        <w:t>分）</w:t>
      </w:r>
    </w:p>
    <w:p w:rsidR="00BF418B" w:rsidRPr="00B51E94" w:rsidRDefault="00BF418B" w:rsidP="00112B63">
      <w:pPr>
        <w:jc w:val="left"/>
        <w:rPr>
          <w:szCs w:val="21"/>
        </w:rPr>
      </w:pPr>
      <w:r w:rsidRPr="00B51E94">
        <w:rPr>
          <w:rFonts w:hint="eastAsia"/>
          <w:szCs w:val="21"/>
        </w:rPr>
        <w:t>新时代的精神旗帜（</w:t>
      </w:r>
      <w:r w:rsidRPr="00B51E94">
        <w:rPr>
          <w:rFonts w:hint="eastAsia"/>
          <w:szCs w:val="21"/>
        </w:rPr>
        <w:t>2</w:t>
      </w:r>
      <w:r w:rsidRPr="00B51E94">
        <w:rPr>
          <w:rFonts w:hint="eastAsia"/>
          <w:szCs w:val="21"/>
        </w:rPr>
        <w:t>分）</w:t>
      </w:r>
    </w:p>
    <w:p w:rsidR="00BF418B" w:rsidRPr="00B51E94" w:rsidRDefault="00BF418B" w:rsidP="00112B63">
      <w:pPr>
        <w:jc w:val="left"/>
        <w:rPr>
          <w:szCs w:val="21"/>
        </w:rPr>
      </w:pPr>
      <w:r w:rsidRPr="00B51E94">
        <w:rPr>
          <w:rFonts w:hint="eastAsia"/>
          <w:szCs w:val="21"/>
        </w:rPr>
        <w:t>实现中华民族伟大复兴的行动指南（</w:t>
      </w:r>
      <w:r w:rsidRPr="00B51E94">
        <w:rPr>
          <w:rFonts w:hint="eastAsia"/>
          <w:szCs w:val="21"/>
        </w:rPr>
        <w:t>2</w:t>
      </w:r>
      <w:r w:rsidRPr="00B51E94">
        <w:rPr>
          <w:rFonts w:hint="eastAsia"/>
          <w:szCs w:val="21"/>
        </w:rPr>
        <w:t>分）</w:t>
      </w:r>
    </w:p>
    <w:p w:rsidR="00A33335" w:rsidRPr="00B51E94" w:rsidRDefault="00A33335" w:rsidP="00A33335">
      <w:pPr>
        <w:pStyle w:val="a3"/>
        <w:numPr>
          <w:ilvl w:val="0"/>
          <w:numId w:val="1"/>
        </w:numPr>
        <w:ind w:firstLineChars="0"/>
        <w:jc w:val="left"/>
        <w:rPr>
          <w:b/>
          <w:szCs w:val="21"/>
        </w:rPr>
      </w:pPr>
      <w:r w:rsidRPr="00B51E94">
        <w:rPr>
          <w:rFonts w:hint="eastAsia"/>
          <w:b/>
          <w:szCs w:val="21"/>
        </w:rPr>
        <w:t>材料分析题（每题</w:t>
      </w:r>
      <w:r w:rsidR="00AE1E1A">
        <w:rPr>
          <w:rFonts w:hint="eastAsia"/>
          <w:b/>
          <w:szCs w:val="21"/>
        </w:rPr>
        <w:t>6</w:t>
      </w:r>
      <w:r w:rsidRPr="00B51E94">
        <w:rPr>
          <w:rFonts w:hint="eastAsia"/>
          <w:b/>
          <w:szCs w:val="21"/>
        </w:rPr>
        <w:t>分，共</w:t>
      </w:r>
      <w:r w:rsidR="00AE1E1A">
        <w:rPr>
          <w:rFonts w:hint="eastAsia"/>
          <w:b/>
          <w:szCs w:val="21"/>
        </w:rPr>
        <w:t>12</w:t>
      </w:r>
      <w:r w:rsidRPr="00B51E94">
        <w:rPr>
          <w:rFonts w:hint="eastAsia"/>
          <w:b/>
          <w:szCs w:val="21"/>
        </w:rPr>
        <w:t>分）</w:t>
      </w:r>
    </w:p>
    <w:p w:rsidR="00A33335" w:rsidRPr="007B29F7" w:rsidRDefault="00A33335" w:rsidP="00A33335">
      <w:pPr>
        <w:jc w:val="left"/>
        <w:rPr>
          <w:b/>
          <w:szCs w:val="21"/>
        </w:rPr>
      </w:pPr>
      <w:r w:rsidRPr="007B29F7">
        <w:rPr>
          <w:rFonts w:hint="eastAsia"/>
          <w:b/>
          <w:szCs w:val="21"/>
        </w:rPr>
        <w:t>1.</w:t>
      </w:r>
      <w:r w:rsidRPr="007B29F7">
        <w:rPr>
          <w:rFonts w:hint="eastAsia"/>
          <w:b/>
          <w:szCs w:val="21"/>
        </w:rPr>
        <w:t>结合材料一、二，运用相关知识，说明我国为什么要大力倡导构建人类命运共同体。</w:t>
      </w:r>
    </w:p>
    <w:p w:rsidR="00B51E94" w:rsidRPr="00B51E94" w:rsidRDefault="007B29F7" w:rsidP="00B51E94">
      <w:pPr>
        <w:jc w:val="left"/>
        <w:rPr>
          <w:szCs w:val="21"/>
        </w:rPr>
      </w:pPr>
      <w:r>
        <w:rPr>
          <w:rFonts w:hint="eastAsia"/>
          <w:szCs w:val="21"/>
        </w:rPr>
        <w:t>答：</w:t>
      </w:r>
      <w:r w:rsidR="00B51E94" w:rsidRPr="00B51E94">
        <w:rPr>
          <w:rFonts w:hint="eastAsia"/>
          <w:szCs w:val="21"/>
        </w:rPr>
        <w:t>提出构建人类命运共同体思想，具有鲜明的时代背景。</w:t>
      </w:r>
    </w:p>
    <w:p w:rsidR="00B51E94" w:rsidRPr="00B51E94" w:rsidRDefault="00B51E94" w:rsidP="00B51E94">
      <w:pPr>
        <w:jc w:val="left"/>
        <w:rPr>
          <w:szCs w:val="21"/>
        </w:rPr>
      </w:pPr>
      <w:r w:rsidRPr="00B51E94">
        <w:rPr>
          <w:rFonts w:hint="eastAsia"/>
          <w:szCs w:val="21"/>
        </w:rPr>
        <w:t>从国际上看，一方面，世界格局正处在加快演变进程之中，经济全球化、社会信息化使人类生活在同一个地球村，国际社会日益成为一个你中有我、我中有你的命运共同体。（</w:t>
      </w:r>
      <w:r w:rsidRPr="00B51E94">
        <w:rPr>
          <w:rFonts w:hint="eastAsia"/>
          <w:szCs w:val="21"/>
        </w:rPr>
        <w:t>2</w:t>
      </w:r>
      <w:r w:rsidRPr="00B51E94">
        <w:rPr>
          <w:rFonts w:hint="eastAsia"/>
          <w:szCs w:val="21"/>
        </w:rPr>
        <w:t>分）</w:t>
      </w:r>
    </w:p>
    <w:p w:rsidR="00B51E94" w:rsidRPr="00B51E94" w:rsidRDefault="00B51E94" w:rsidP="00B51E94">
      <w:pPr>
        <w:jc w:val="left"/>
        <w:rPr>
          <w:szCs w:val="21"/>
        </w:rPr>
      </w:pPr>
      <w:r w:rsidRPr="00B51E94">
        <w:rPr>
          <w:rFonts w:hint="eastAsia"/>
          <w:szCs w:val="21"/>
        </w:rPr>
        <w:t>另一方面，世界发展面临各种问题和挑战，面对全球性挑战，世界各国需要以负责任的精神同舟共济、协调行动，共同维护和促进世界和平与发展。国际社会迫切呼唤新的全球治理理念，构建新的更加公正合理的国际体系和秩序，开辟人类更加美好的发展前景。（</w:t>
      </w:r>
      <w:r w:rsidR="00AE1E1A">
        <w:rPr>
          <w:rFonts w:hint="eastAsia"/>
          <w:szCs w:val="21"/>
        </w:rPr>
        <w:t>2</w:t>
      </w:r>
      <w:r w:rsidRPr="00B51E94">
        <w:rPr>
          <w:rFonts w:hint="eastAsia"/>
          <w:szCs w:val="21"/>
        </w:rPr>
        <w:t>分）</w:t>
      </w:r>
    </w:p>
    <w:p w:rsidR="00A33335" w:rsidRPr="00B51E94" w:rsidRDefault="00B51E94" w:rsidP="00B51E94">
      <w:pPr>
        <w:jc w:val="left"/>
        <w:rPr>
          <w:szCs w:val="21"/>
        </w:rPr>
      </w:pPr>
      <w:r w:rsidRPr="00B51E94">
        <w:rPr>
          <w:rFonts w:hint="eastAsia"/>
          <w:szCs w:val="21"/>
        </w:rPr>
        <w:t>从国内来看，党的十八大以来，在新中国成立特别是改革开放以来我国发展取得重大成就的基础上，党和国家事业发生历史性变革，我国</w:t>
      </w:r>
      <w:proofErr w:type="gramStart"/>
      <w:r w:rsidRPr="00B51E94">
        <w:rPr>
          <w:rFonts w:hint="eastAsia"/>
          <w:szCs w:val="21"/>
        </w:rPr>
        <w:t>发展站</w:t>
      </w:r>
      <w:proofErr w:type="gramEnd"/>
      <w:r w:rsidRPr="00B51E94">
        <w:rPr>
          <w:rFonts w:hint="eastAsia"/>
          <w:szCs w:val="21"/>
        </w:rPr>
        <w:t>到了新的历史起点上，中国特色社会主义进入了新时代，中国的治理理念和实践受到高度赞赏和广泛认同，国际影响力、感召力、塑造力进一步提高。中国有信心、有能力为世界</w:t>
      </w:r>
      <w:proofErr w:type="gramStart"/>
      <w:r w:rsidRPr="00B51E94">
        <w:rPr>
          <w:rFonts w:hint="eastAsia"/>
          <w:szCs w:val="21"/>
        </w:rPr>
        <w:t>作出</w:t>
      </w:r>
      <w:proofErr w:type="gramEnd"/>
      <w:r w:rsidRPr="00B51E94">
        <w:rPr>
          <w:rFonts w:hint="eastAsia"/>
          <w:szCs w:val="21"/>
        </w:rPr>
        <w:t>更大贡献。（</w:t>
      </w:r>
      <w:r w:rsidR="00AE1E1A">
        <w:rPr>
          <w:rFonts w:hint="eastAsia"/>
          <w:szCs w:val="21"/>
        </w:rPr>
        <w:t>2</w:t>
      </w:r>
      <w:r w:rsidRPr="00B51E94">
        <w:rPr>
          <w:rFonts w:hint="eastAsia"/>
          <w:szCs w:val="21"/>
        </w:rPr>
        <w:t>分）</w:t>
      </w:r>
    </w:p>
    <w:p w:rsidR="00A33335" w:rsidRPr="007B29F7" w:rsidRDefault="00A33335" w:rsidP="00A33335">
      <w:pPr>
        <w:jc w:val="left"/>
        <w:rPr>
          <w:b/>
          <w:szCs w:val="21"/>
        </w:rPr>
      </w:pPr>
      <w:r w:rsidRPr="007B29F7">
        <w:rPr>
          <w:rFonts w:hint="eastAsia"/>
          <w:b/>
          <w:szCs w:val="21"/>
        </w:rPr>
        <w:t>2.</w:t>
      </w:r>
      <w:r w:rsidRPr="007B29F7">
        <w:rPr>
          <w:rFonts w:hint="eastAsia"/>
          <w:b/>
          <w:szCs w:val="21"/>
        </w:rPr>
        <w:t>结合上述三个材料，说明“一带一路”建设对构建人类命运共同体的重要意义。</w:t>
      </w:r>
    </w:p>
    <w:p w:rsidR="00B51E94" w:rsidRDefault="003F536C" w:rsidP="00A33335">
      <w:pPr>
        <w:jc w:val="left"/>
        <w:rPr>
          <w:szCs w:val="21"/>
        </w:rPr>
      </w:pPr>
      <w:r>
        <w:rPr>
          <w:rFonts w:hint="eastAsia"/>
          <w:szCs w:val="21"/>
        </w:rPr>
        <w:lastRenderedPageBreak/>
        <w:t>答：</w:t>
      </w:r>
      <w:r w:rsidR="00B51E94" w:rsidRPr="00B51E94">
        <w:rPr>
          <w:rFonts w:hint="eastAsia"/>
          <w:szCs w:val="21"/>
        </w:rPr>
        <w:t>党的十九大提出要以“一带一路”建设为重点，坚持引进来和走出去并重，遵循共商共建共享原则，加强创新能力开放合作，形成陆海内外联动、东西双向互济的开放格局。一是要坚持引进来和走出去并重，深化双向投资合作。（</w:t>
      </w:r>
      <w:r w:rsidR="00B51E94" w:rsidRPr="00B51E94">
        <w:rPr>
          <w:rFonts w:hint="eastAsia"/>
          <w:szCs w:val="21"/>
        </w:rPr>
        <w:t>2</w:t>
      </w:r>
      <w:r w:rsidR="00B51E94" w:rsidRPr="00B51E94">
        <w:rPr>
          <w:rFonts w:hint="eastAsia"/>
          <w:szCs w:val="21"/>
        </w:rPr>
        <w:t>分）</w:t>
      </w:r>
    </w:p>
    <w:p w:rsidR="00B51E94" w:rsidRDefault="00B51E94" w:rsidP="00A33335">
      <w:pPr>
        <w:jc w:val="left"/>
        <w:rPr>
          <w:szCs w:val="21"/>
        </w:rPr>
      </w:pPr>
      <w:r w:rsidRPr="00B51E94">
        <w:rPr>
          <w:rFonts w:hint="eastAsia"/>
          <w:szCs w:val="21"/>
        </w:rPr>
        <w:t>二是坚持共商共建共享原则。（</w:t>
      </w:r>
      <w:r w:rsidR="00AE1E1A">
        <w:rPr>
          <w:rFonts w:hint="eastAsia"/>
          <w:szCs w:val="21"/>
        </w:rPr>
        <w:t>1</w:t>
      </w:r>
      <w:r w:rsidRPr="00B51E94">
        <w:rPr>
          <w:rFonts w:hint="eastAsia"/>
          <w:szCs w:val="21"/>
        </w:rPr>
        <w:t>分）</w:t>
      </w:r>
    </w:p>
    <w:p w:rsidR="00B51E94" w:rsidRDefault="00B51E94" w:rsidP="00A33335">
      <w:pPr>
        <w:jc w:val="left"/>
        <w:rPr>
          <w:szCs w:val="21"/>
        </w:rPr>
      </w:pPr>
      <w:r w:rsidRPr="00B51E94">
        <w:rPr>
          <w:rFonts w:hint="eastAsia"/>
          <w:szCs w:val="21"/>
        </w:rPr>
        <w:t>三是加强创新能力开放合作，主要是加强技术创新合作、理论创新交流互鉴、创新人才资源交流合作。（</w:t>
      </w:r>
      <w:r w:rsidR="00AE1E1A">
        <w:rPr>
          <w:rFonts w:hint="eastAsia"/>
          <w:szCs w:val="21"/>
        </w:rPr>
        <w:t>1</w:t>
      </w:r>
      <w:r w:rsidRPr="00B51E94">
        <w:rPr>
          <w:rFonts w:hint="eastAsia"/>
          <w:szCs w:val="21"/>
        </w:rPr>
        <w:t>分）</w:t>
      </w:r>
    </w:p>
    <w:p w:rsidR="00B51E94" w:rsidRPr="00B51E94" w:rsidRDefault="00B51E94" w:rsidP="00A33335">
      <w:pPr>
        <w:jc w:val="left"/>
        <w:rPr>
          <w:szCs w:val="21"/>
        </w:rPr>
      </w:pPr>
      <w:r w:rsidRPr="00B51E94">
        <w:rPr>
          <w:rFonts w:hint="eastAsia"/>
          <w:szCs w:val="21"/>
        </w:rPr>
        <w:t>四是把“一带一路”与构建人类命运共同体更加紧密结合起来，与落实</w:t>
      </w:r>
      <w:r w:rsidRPr="00B51E94">
        <w:rPr>
          <w:rFonts w:hint="eastAsia"/>
          <w:szCs w:val="21"/>
        </w:rPr>
        <w:t>2030</w:t>
      </w:r>
      <w:r w:rsidRPr="00B51E94">
        <w:rPr>
          <w:rFonts w:hint="eastAsia"/>
          <w:szCs w:val="21"/>
        </w:rPr>
        <w:t>年可持续发展议程紧密结合起来，打造国际合作新平台，增添共同发展新动力，把“一带一路”建成和平之路、繁荣之路、开放之路、创新之路、文明之路。（</w:t>
      </w:r>
      <w:r w:rsidRPr="00B51E94">
        <w:rPr>
          <w:rFonts w:hint="eastAsia"/>
          <w:szCs w:val="21"/>
        </w:rPr>
        <w:t>2</w:t>
      </w:r>
      <w:r w:rsidRPr="00B51E94">
        <w:rPr>
          <w:rFonts w:hint="eastAsia"/>
          <w:szCs w:val="21"/>
        </w:rPr>
        <w:t>分）</w:t>
      </w:r>
    </w:p>
    <w:p w:rsidR="00A33335" w:rsidRPr="00B51E94" w:rsidRDefault="00A33335" w:rsidP="00A33335">
      <w:pPr>
        <w:pStyle w:val="a3"/>
        <w:numPr>
          <w:ilvl w:val="0"/>
          <w:numId w:val="1"/>
        </w:numPr>
        <w:ind w:firstLineChars="0"/>
        <w:jc w:val="left"/>
        <w:rPr>
          <w:b/>
          <w:szCs w:val="21"/>
        </w:rPr>
      </w:pPr>
      <w:r w:rsidRPr="00B51E94">
        <w:rPr>
          <w:rFonts w:hint="eastAsia"/>
          <w:b/>
          <w:szCs w:val="21"/>
        </w:rPr>
        <w:t>论述题（每题</w:t>
      </w:r>
      <w:r w:rsidR="00AE1E1A">
        <w:rPr>
          <w:rFonts w:hint="eastAsia"/>
          <w:b/>
          <w:szCs w:val="21"/>
        </w:rPr>
        <w:t>12</w:t>
      </w:r>
      <w:r w:rsidRPr="00B51E94">
        <w:rPr>
          <w:rFonts w:hint="eastAsia"/>
          <w:b/>
          <w:szCs w:val="21"/>
        </w:rPr>
        <w:t>分，共</w:t>
      </w:r>
      <w:r w:rsidR="00AE1E1A">
        <w:rPr>
          <w:rFonts w:hint="eastAsia"/>
          <w:b/>
          <w:szCs w:val="21"/>
        </w:rPr>
        <w:t>24</w:t>
      </w:r>
      <w:r w:rsidRPr="00B51E94">
        <w:rPr>
          <w:rFonts w:hint="eastAsia"/>
          <w:b/>
          <w:szCs w:val="21"/>
        </w:rPr>
        <w:t>分）</w:t>
      </w:r>
    </w:p>
    <w:p w:rsidR="00A33335" w:rsidRPr="007B29F7" w:rsidRDefault="00A33335" w:rsidP="00B51E94">
      <w:pPr>
        <w:pStyle w:val="a3"/>
        <w:numPr>
          <w:ilvl w:val="0"/>
          <w:numId w:val="2"/>
        </w:numPr>
        <w:ind w:firstLineChars="0"/>
        <w:jc w:val="left"/>
        <w:rPr>
          <w:b/>
          <w:szCs w:val="21"/>
        </w:rPr>
      </w:pPr>
      <w:r w:rsidRPr="007B29F7">
        <w:rPr>
          <w:rFonts w:hint="eastAsia"/>
          <w:b/>
          <w:szCs w:val="21"/>
        </w:rPr>
        <w:t>试论如何认识中国特色社会主义进入新时代？</w:t>
      </w:r>
    </w:p>
    <w:p w:rsidR="00B51E94" w:rsidRPr="00EF1470" w:rsidRDefault="003F536C" w:rsidP="00EF1470">
      <w:pPr>
        <w:jc w:val="left"/>
        <w:rPr>
          <w:szCs w:val="21"/>
        </w:rPr>
      </w:pPr>
      <w:r>
        <w:rPr>
          <w:rFonts w:hint="eastAsia"/>
          <w:szCs w:val="21"/>
        </w:rPr>
        <w:t>答：</w:t>
      </w:r>
      <w:r w:rsidR="00EF1470" w:rsidRPr="003F536C">
        <w:rPr>
          <w:rFonts w:hint="eastAsia"/>
          <w:b/>
          <w:szCs w:val="21"/>
        </w:rPr>
        <w:t>依据：</w:t>
      </w:r>
      <w:r w:rsidR="00B51E94" w:rsidRPr="00EF1470">
        <w:rPr>
          <w:rFonts w:hint="eastAsia"/>
          <w:szCs w:val="21"/>
        </w:rPr>
        <w:t>历史性成就和历史性变革</w:t>
      </w:r>
      <w:r w:rsidR="00EF1470">
        <w:rPr>
          <w:rFonts w:hint="eastAsia"/>
          <w:szCs w:val="21"/>
        </w:rPr>
        <w:t>和</w:t>
      </w:r>
      <w:r w:rsidR="00B51E94" w:rsidRPr="00EF1470">
        <w:rPr>
          <w:rFonts w:hint="eastAsia"/>
          <w:szCs w:val="21"/>
        </w:rPr>
        <w:t>社会主要矛盾的变化</w:t>
      </w:r>
      <w:r w:rsidR="00EF1470">
        <w:rPr>
          <w:rFonts w:hint="eastAsia"/>
          <w:szCs w:val="21"/>
        </w:rPr>
        <w:t>（</w:t>
      </w:r>
      <w:r w:rsidR="00AE1E1A">
        <w:rPr>
          <w:rFonts w:hint="eastAsia"/>
          <w:szCs w:val="21"/>
        </w:rPr>
        <w:t>1</w:t>
      </w:r>
      <w:r w:rsidR="00EF1470">
        <w:rPr>
          <w:rFonts w:hint="eastAsia"/>
          <w:szCs w:val="21"/>
        </w:rPr>
        <w:t>分）</w:t>
      </w:r>
    </w:p>
    <w:p w:rsidR="00B51E94" w:rsidRDefault="00EF1470" w:rsidP="00EF1470">
      <w:pPr>
        <w:jc w:val="left"/>
        <w:rPr>
          <w:szCs w:val="21"/>
        </w:rPr>
      </w:pPr>
      <w:r w:rsidRPr="003F536C">
        <w:rPr>
          <w:rFonts w:hint="eastAsia"/>
          <w:b/>
          <w:szCs w:val="21"/>
        </w:rPr>
        <w:t>内涵：</w:t>
      </w:r>
      <w:r w:rsidRPr="00EF1470">
        <w:rPr>
          <w:rFonts w:hint="eastAsia"/>
          <w:szCs w:val="21"/>
        </w:rPr>
        <w:t>这个新时代是承前启后、继往开来，在新的历史条件下继续夺取中国特色社会主义伟大胜利的时代。</w:t>
      </w:r>
      <w:r>
        <w:rPr>
          <w:rFonts w:hint="eastAsia"/>
          <w:szCs w:val="21"/>
        </w:rPr>
        <w:t>（</w:t>
      </w:r>
      <w:r>
        <w:rPr>
          <w:rFonts w:hint="eastAsia"/>
          <w:szCs w:val="21"/>
        </w:rPr>
        <w:t>1</w:t>
      </w:r>
      <w:r>
        <w:rPr>
          <w:rFonts w:hint="eastAsia"/>
          <w:szCs w:val="21"/>
        </w:rPr>
        <w:t>分）</w:t>
      </w:r>
      <w:r w:rsidRPr="00EF1470">
        <w:rPr>
          <w:rFonts w:hint="eastAsia"/>
          <w:szCs w:val="21"/>
        </w:rPr>
        <w:t>第二，这个新时代是决胜全面建成小</w:t>
      </w:r>
      <w:bookmarkStart w:id="0" w:name="_GoBack"/>
      <w:bookmarkEnd w:id="0"/>
      <w:r w:rsidRPr="00EF1470">
        <w:rPr>
          <w:rFonts w:hint="eastAsia"/>
          <w:szCs w:val="21"/>
        </w:rPr>
        <w:t>康社会、进而全面建设社会主义现代化强国的时代。</w:t>
      </w:r>
      <w:r>
        <w:rPr>
          <w:rFonts w:hint="eastAsia"/>
          <w:szCs w:val="21"/>
        </w:rPr>
        <w:t>（</w:t>
      </w:r>
      <w:r>
        <w:rPr>
          <w:rFonts w:hint="eastAsia"/>
          <w:szCs w:val="21"/>
        </w:rPr>
        <w:t>1</w:t>
      </w:r>
      <w:r>
        <w:rPr>
          <w:rFonts w:hint="eastAsia"/>
          <w:szCs w:val="21"/>
        </w:rPr>
        <w:t>分）</w:t>
      </w:r>
      <w:r w:rsidRPr="00EF1470">
        <w:rPr>
          <w:rFonts w:hint="eastAsia"/>
          <w:szCs w:val="21"/>
        </w:rPr>
        <w:t>第三，这个新时代是全国各族人民团结奋斗、不断创造美好生活、逐步实现全体人民共同富裕的时代。</w:t>
      </w:r>
      <w:r>
        <w:rPr>
          <w:rFonts w:hint="eastAsia"/>
          <w:szCs w:val="21"/>
        </w:rPr>
        <w:t>（</w:t>
      </w:r>
      <w:r>
        <w:rPr>
          <w:rFonts w:hint="eastAsia"/>
          <w:szCs w:val="21"/>
        </w:rPr>
        <w:t>1</w:t>
      </w:r>
      <w:r>
        <w:rPr>
          <w:rFonts w:hint="eastAsia"/>
          <w:szCs w:val="21"/>
        </w:rPr>
        <w:t>分）</w:t>
      </w:r>
      <w:r w:rsidRPr="00EF1470">
        <w:rPr>
          <w:rFonts w:hint="eastAsia"/>
          <w:szCs w:val="21"/>
        </w:rPr>
        <w:t>第四，这个新时代是全体中华儿女</w:t>
      </w:r>
      <w:proofErr w:type="gramStart"/>
      <w:r w:rsidRPr="00EF1470">
        <w:rPr>
          <w:rFonts w:hint="eastAsia"/>
          <w:szCs w:val="21"/>
        </w:rPr>
        <w:t>勠</w:t>
      </w:r>
      <w:proofErr w:type="gramEnd"/>
      <w:r w:rsidRPr="00EF1470">
        <w:rPr>
          <w:rFonts w:hint="eastAsia"/>
          <w:szCs w:val="21"/>
        </w:rPr>
        <w:t>力同心、奋力实现中华民族伟大复兴中国梦的时代。</w:t>
      </w:r>
      <w:r>
        <w:rPr>
          <w:rFonts w:hint="eastAsia"/>
          <w:szCs w:val="21"/>
        </w:rPr>
        <w:t>（</w:t>
      </w:r>
      <w:r>
        <w:rPr>
          <w:rFonts w:hint="eastAsia"/>
          <w:szCs w:val="21"/>
        </w:rPr>
        <w:t>1</w:t>
      </w:r>
      <w:r>
        <w:rPr>
          <w:rFonts w:hint="eastAsia"/>
          <w:szCs w:val="21"/>
        </w:rPr>
        <w:t>分）</w:t>
      </w:r>
      <w:r w:rsidRPr="00EF1470">
        <w:rPr>
          <w:rFonts w:hint="eastAsia"/>
          <w:szCs w:val="21"/>
        </w:rPr>
        <w:t>第五，这个新时代是我国日益走近世界舞台中央、不断为人类</w:t>
      </w:r>
      <w:proofErr w:type="gramStart"/>
      <w:r w:rsidRPr="00EF1470">
        <w:rPr>
          <w:rFonts w:hint="eastAsia"/>
          <w:szCs w:val="21"/>
        </w:rPr>
        <w:t>作出</w:t>
      </w:r>
      <w:proofErr w:type="gramEnd"/>
      <w:r w:rsidRPr="00EF1470">
        <w:rPr>
          <w:rFonts w:hint="eastAsia"/>
          <w:szCs w:val="21"/>
        </w:rPr>
        <w:t>更大贡献的时代。</w:t>
      </w:r>
      <w:r>
        <w:rPr>
          <w:rFonts w:hint="eastAsia"/>
          <w:szCs w:val="21"/>
        </w:rPr>
        <w:t>（</w:t>
      </w:r>
      <w:r>
        <w:rPr>
          <w:rFonts w:hint="eastAsia"/>
          <w:szCs w:val="21"/>
        </w:rPr>
        <w:t>1</w:t>
      </w:r>
      <w:r>
        <w:rPr>
          <w:rFonts w:hint="eastAsia"/>
          <w:szCs w:val="21"/>
        </w:rPr>
        <w:t>分）</w:t>
      </w:r>
    </w:p>
    <w:p w:rsidR="00A33335" w:rsidRPr="00EF1470" w:rsidRDefault="00EF1470" w:rsidP="00EF1470">
      <w:pPr>
        <w:jc w:val="left"/>
        <w:rPr>
          <w:szCs w:val="21"/>
        </w:rPr>
      </w:pPr>
      <w:r w:rsidRPr="003F536C">
        <w:rPr>
          <w:rFonts w:hint="eastAsia"/>
          <w:b/>
          <w:szCs w:val="21"/>
        </w:rPr>
        <w:t>意义：</w:t>
      </w:r>
      <w:r w:rsidRPr="00EF1470">
        <w:rPr>
          <w:rFonts w:hint="eastAsia"/>
          <w:szCs w:val="21"/>
        </w:rPr>
        <w:t>第一，从中华民族复兴的历史进程看，中国特色社会主义进入新时代，意味着近代以来久经磨难的中华民族迎来了从站起来、富起来到强起来的伟大飞跃，迎来了实现中华民族伟大复兴的光明前景。</w:t>
      </w:r>
      <w:r w:rsidR="00C05FE3" w:rsidRPr="003F536C">
        <w:rPr>
          <w:rFonts w:hint="eastAsia"/>
          <w:b/>
          <w:szCs w:val="21"/>
        </w:rPr>
        <w:t>（</w:t>
      </w:r>
      <w:r w:rsidR="00C05FE3">
        <w:rPr>
          <w:rFonts w:hint="eastAsia"/>
          <w:szCs w:val="21"/>
        </w:rPr>
        <w:t>2</w:t>
      </w:r>
      <w:r w:rsidR="00C05FE3">
        <w:rPr>
          <w:rFonts w:hint="eastAsia"/>
          <w:szCs w:val="21"/>
        </w:rPr>
        <w:t>分）</w:t>
      </w:r>
      <w:r w:rsidRPr="00EF1470">
        <w:rPr>
          <w:rFonts w:hint="eastAsia"/>
          <w:szCs w:val="21"/>
        </w:rPr>
        <w:t>二，从科学社会主义发展进程看，中国特色社会主义进入新时代，意味着科学社会主义在</w:t>
      </w:r>
      <w:r w:rsidRPr="00EF1470">
        <w:rPr>
          <w:rFonts w:hint="eastAsia"/>
          <w:szCs w:val="21"/>
        </w:rPr>
        <w:t>21</w:t>
      </w:r>
      <w:r w:rsidRPr="00EF1470">
        <w:rPr>
          <w:rFonts w:hint="eastAsia"/>
          <w:szCs w:val="21"/>
        </w:rPr>
        <w:t>世纪的中国焕发出强大生机活力，在世界上高高举起了中国特色社会主义伟大旗帜。</w:t>
      </w:r>
      <w:r w:rsidR="00AE1E1A" w:rsidRPr="003F536C">
        <w:rPr>
          <w:rFonts w:hint="eastAsia"/>
          <w:b/>
          <w:szCs w:val="21"/>
        </w:rPr>
        <w:t>（</w:t>
      </w:r>
      <w:r w:rsidR="00AE1E1A">
        <w:rPr>
          <w:rFonts w:hint="eastAsia"/>
          <w:szCs w:val="21"/>
        </w:rPr>
        <w:t>2</w:t>
      </w:r>
      <w:r w:rsidR="00AE1E1A">
        <w:rPr>
          <w:rFonts w:hint="eastAsia"/>
          <w:szCs w:val="21"/>
        </w:rPr>
        <w:t>分）</w:t>
      </w:r>
      <w:r w:rsidRPr="00EF1470">
        <w:rPr>
          <w:rFonts w:hint="eastAsia"/>
          <w:szCs w:val="21"/>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sidR="00DA3D1A">
        <w:rPr>
          <w:rFonts w:hint="eastAsia"/>
          <w:szCs w:val="21"/>
        </w:rPr>
        <w:t>。</w:t>
      </w:r>
      <w:r w:rsidR="00AE1E1A" w:rsidRPr="003F536C">
        <w:rPr>
          <w:rFonts w:hint="eastAsia"/>
          <w:b/>
          <w:szCs w:val="21"/>
        </w:rPr>
        <w:t>（</w:t>
      </w:r>
      <w:r w:rsidR="00AE1E1A">
        <w:rPr>
          <w:rFonts w:hint="eastAsia"/>
          <w:szCs w:val="21"/>
        </w:rPr>
        <w:t>2</w:t>
      </w:r>
      <w:r w:rsidR="00AE1E1A">
        <w:rPr>
          <w:rFonts w:hint="eastAsia"/>
          <w:szCs w:val="21"/>
        </w:rPr>
        <w:t>分）</w:t>
      </w:r>
    </w:p>
    <w:p w:rsidR="00A33335" w:rsidRPr="007B29F7" w:rsidRDefault="00A33335" w:rsidP="00D73DB4">
      <w:pPr>
        <w:pStyle w:val="a3"/>
        <w:numPr>
          <w:ilvl w:val="0"/>
          <w:numId w:val="2"/>
        </w:numPr>
        <w:ind w:firstLineChars="0"/>
        <w:jc w:val="left"/>
        <w:rPr>
          <w:b/>
          <w:szCs w:val="21"/>
        </w:rPr>
      </w:pPr>
      <w:r w:rsidRPr="007B29F7">
        <w:rPr>
          <w:rFonts w:hint="eastAsia"/>
          <w:b/>
          <w:szCs w:val="21"/>
        </w:rPr>
        <w:t>试论新时代如何推进现代化经济体系建设？</w:t>
      </w:r>
    </w:p>
    <w:p w:rsidR="00D73DB4" w:rsidRPr="00D73DB4" w:rsidRDefault="003F536C" w:rsidP="00D73DB4">
      <w:pPr>
        <w:jc w:val="left"/>
        <w:rPr>
          <w:szCs w:val="21"/>
        </w:rPr>
      </w:pPr>
      <w:r>
        <w:rPr>
          <w:rFonts w:hint="eastAsia"/>
          <w:szCs w:val="21"/>
        </w:rPr>
        <w:t>答：</w:t>
      </w:r>
      <w:r w:rsidR="00AE1E1A" w:rsidRPr="00E93D7F">
        <w:rPr>
          <w:szCs w:val="21"/>
        </w:rPr>
        <w:t xml:space="preserve"> </w:t>
      </w:r>
      <w:proofErr w:type="gramStart"/>
      <w:r w:rsidR="00E93D7F">
        <w:rPr>
          <w:rFonts w:hint="eastAsia"/>
          <w:szCs w:val="21"/>
        </w:rPr>
        <w:t>一</w:t>
      </w:r>
      <w:proofErr w:type="gramEnd"/>
      <w:r w:rsidR="00E93D7F">
        <w:rPr>
          <w:rFonts w:hint="eastAsia"/>
          <w:szCs w:val="21"/>
        </w:rPr>
        <w:t>，</w:t>
      </w:r>
      <w:r w:rsidR="00D73DB4" w:rsidRPr="00D73DB4">
        <w:rPr>
          <w:rFonts w:hint="eastAsia"/>
          <w:szCs w:val="21"/>
        </w:rPr>
        <w:t>贯彻创新、协调、绿色、开放、共享的发展理念，努力提高统筹贯彻新发展理念的能力和水平，推动建设现代化经济体系</w:t>
      </w:r>
      <w:r w:rsidR="00E93D7F">
        <w:rPr>
          <w:rFonts w:hint="eastAsia"/>
          <w:szCs w:val="21"/>
        </w:rPr>
        <w:t>（</w:t>
      </w:r>
      <w:r w:rsidR="00E93D7F">
        <w:rPr>
          <w:rFonts w:hint="eastAsia"/>
          <w:szCs w:val="21"/>
        </w:rPr>
        <w:t>3</w:t>
      </w:r>
      <w:r w:rsidR="00E93D7F">
        <w:rPr>
          <w:rFonts w:hint="eastAsia"/>
          <w:szCs w:val="21"/>
        </w:rPr>
        <w:t>分）</w:t>
      </w:r>
    </w:p>
    <w:p w:rsidR="00D73DB4" w:rsidRDefault="00E93D7F" w:rsidP="00D73DB4">
      <w:r>
        <w:rPr>
          <w:rFonts w:hint="eastAsia"/>
        </w:rPr>
        <w:t>二，</w:t>
      </w:r>
      <w:r w:rsidR="00D73DB4" w:rsidRPr="00D73DB4">
        <w:rPr>
          <w:rFonts w:hint="eastAsia"/>
        </w:rPr>
        <w:t>必须坚持供给侧结构性改革。只有推进供给侧结构性改革，提高供给体系质量，适应新需求变化，才能在更高水平上实现供求关系新的动态均衡，推动高质量发展。</w:t>
      </w:r>
      <w:r>
        <w:rPr>
          <w:rFonts w:hint="eastAsia"/>
          <w:szCs w:val="21"/>
        </w:rPr>
        <w:t>（</w:t>
      </w:r>
      <w:r>
        <w:rPr>
          <w:rFonts w:hint="eastAsia"/>
          <w:szCs w:val="21"/>
        </w:rPr>
        <w:t>3</w:t>
      </w:r>
      <w:r>
        <w:rPr>
          <w:rFonts w:hint="eastAsia"/>
          <w:szCs w:val="21"/>
        </w:rPr>
        <w:t>分）</w:t>
      </w:r>
    </w:p>
    <w:p w:rsidR="00DA3D1A" w:rsidRPr="00D73DB4" w:rsidRDefault="00E93D7F" w:rsidP="00D73DB4">
      <w:r>
        <w:rPr>
          <w:rFonts w:hint="eastAsia"/>
        </w:rPr>
        <w:t>三、政策举措和行动：</w:t>
      </w:r>
      <w:r w:rsidR="00DA3D1A" w:rsidRPr="00DA3D1A">
        <w:rPr>
          <w:rFonts w:hint="eastAsia"/>
        </w:rPr>
        <w:t>第一，大力发展实体经济。</w:t>
      </w:r>
      <w:r w:rsidR="00AE1E1A">
        <w:rPr>
          <w:rFonts w:hint="eastAsia"/>
          <w:szCs w:val="21"/>
        </w:rPr>
        <w:t>（</w:t>
      </w:r>
      <w:r w:rsidR="00AE1E1A">
        <w:rPr>
          <w:rFonts w:hint="eastAsia"/>
          <w:szCs w:val="21"/>
        </w:rPr>
        <w:t>1</w:t>
      </w:r>
      <w:r w:rsidR="00AE1E1A">
        <w:rPr>
          <w:rFonts w:hint="eastAsia"/>
          <w:szCs w:val="21"/>
        </w:rPr>
        <w:t>分）</w:t>
      </w:r>
      <w:r w:rsidR="00DA3D1A" w:rsidRPr="00DA3D1A">
        <w:rPr>
          <w:rFonts w:hint="eastAsia"/>
        </w:rPr>
        <w:t>第二，加快实施创新驱动发展战略。</w:t>
      </w:r>
      <w:r w:rsidR="00AE1E1A">
        <w:rPr>
          <w:rFonts w:hint="eastAsia"/>
          <w:szCs w:val="21"/>
        </w:rPr>
        <w:t>（</w:t>
      </w:r>
      <w:r w:rsidR="00AE1E1A">
        <w:rPr>
          <w:rFonts w:hint="eastAsia"/>
          <w:szCs w:val="21"/>
        </w:rPr>
        <w:t>1</w:t>
      </w:r>
      <w:r w:rsidR="00AE1E1A">
        <w:rPr>
          <w:rFonts w:hint="eastAsia"/>
          <w:szCs w:val="21"/>
        </w:rPr>
        <w:t>分）</w:t>
      </w:r>
      <w:r w:rsidR="00DA3D1A" w:rsidRPr="00DA3D1A">
        <w:rPr>
          <w:rFonts w:hint="eastAsia"/>
        </w:rPr>
        <w:t>第三，激发各类市场主体活力。</w:t>
      </w:r>
      <w:r w:rsidR="00AE1E1A">
        <w:rPr>
          <w:rFonts w:hint="eastAsia"/>
          <w:szCs w:val="21"/>
        </w:rPr>
        <w:t>（</w:t>
      </w:r>
      <w:r w:rsidR="00AE1E1A">
        <w:rPr>
          <w:rFonts w:hint="eastAsia"/>
          <w:szCs w:val="21"/>
        </w:rPr>
        <w:t>1</w:t>
      </w:r>
      <w:r w:rsidR="00AE1E1A">
        <w:rPr>
          <w:rFonts w:hint="eastAsia"/>
          <w:szCs w:val="21"/>
        </w:rPr>
        <w:t>分）</w:t>
      </w:r>
      <w:r w:rsidR="00DA3D1A" w:rsidRPr="00DA3D1A">
        <w:rPr>
          <w:rFonts w:hint="eastAsia"/>
        </w:rPr>
        <w:t>第四，积极推动城乡区域协调发展。</w:t>
      </w:r>
      <w:r w:rsidR="00AE1E1A">
        <w:rPr>
          <w:rFonts w:hint="eastAsia"/>
          <w:szCs w:val="21"/>
        </w:rPr>
        <w:t>（</w:t>
      </w:r>
      <w:r w:rsidR="00AE1E1A">
        <w:rPr>
          <w:rFonts w:hint="eastAsia"/>
          <w:szCs w:val="21"/>
        </w:rPr>
        <w:t>1</w:t>
      </w:r>
      <w:r w:rsidR="00AE1E1A">
        <w:rPr>
          <w:rFonts w:hint="eastAsia"/>
          <w:szCs w:val="21"/>
        </w:rPr>
        <w:t>分）</w:t>
      </w:r>
      <w:r w:rsidR="00DA3D1A" w:rsidRPr="00DA3D1A">
        <w:rPr>
          <w:rFonts w:hint="eastAsia"/>
        </w:rPr>
        <w:t>第五，着力发展开放型</w:t>
      </w:r>
      <w:r w:rsidR="00AE1E1A">
        <w:rPr>
          <w:rFonts w:hint="eastAsia"/>
          <w:szCs w:val="21"/>
        </w:rPr>
        <w:t>（</w:t>
      </w:r>
      <w:r w:rsidR="00AE1E1A">
        <w:rPr>
          <w:rFonts w:hint="eastAsia"/>
          <w:szCs w:val="21"/>
        </w:rPr>
        <w:t>1</w:t>
      </w:r>
      <w:r w:rsidR="00AE1E1A">
        <w:rPr>
          <w:rFonts w:hint="eastAsia"/>
          <w:szCs w:val="21"/>
        </w:rPr>
        <w:t>分）</w:t>
      </w:r>
      <w:r w:rsidR="00DA3D1A" w:rsidRPr="00DA3D1A">
        <w:rPr>
          <w:rFonts w:hint="eastAsia"/>
        </w:rPr>
        <w:t>经济。第六，深化经济体制改革。</w:t>
      </w:r>
      <w:r>
        <w:rPr>
          <w:rFonts w:hint="eastAsia"/>
          <w:szCs w:val="21"/>
        </w:rPr>
        <w:t>（</w:t>
      </w:r>
      <w:r w:rsidR="00AE1E1A">
        <w:rPr>
          <w:rFonts w:hint="eastAsia"/>
          <w:szCs w:val="21"/>
        </w:rPr>
        <w:t>1</w:t>
      </w:r>
      <w:r>
        <w:rPr>
          <w:rFonts w:hint="eastAsia"/>
          <w:szCs w:val="21"/>
        </w:rPr>
        <w:t>分）</w:t>
      </w:r>
    </w:p>
    <w:sectPr w:rsidR="00DA3D1A" w:rsidRPr="00D73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F64F2"/>
    <w:multiLevelType w:val="hybridMultilevel"/>
    <w:tmpl w:val="9C4818DA"/>
    <w:lvl w:ilvl="0" w:tplc="86CE3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0939D8"/>
    <w:multiLevelType w:val="hybridMultilevel"/>
    <w:tmpl w:val="75723A80"/>
    <w:lvl w:ilvl="0" w:tplc="3C4CBA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943031"/>
    <w:multiLevelType w:val="hybridMultilevel"/>
    <w:tmpl w:val="CB561DBA"/>
    <w:lvl w:ilvl="0" w:tplc="3AA2B7DA">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7281DAB"/>
    <w:multiLevelType w:val="hybridMultilevel"/>
    <w:tmpl w:val="E7DA4BF0"/>
    <w:lvl w:ilvl="0" w:tplc="A0F8B400">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963189B"/>
    <w:multiLevelType w:val="hybridMultilevel"/>
    <w:tmpl w:val="4AC01B40"/>
    <w:lvl w:ilvl="0" w:tplc="8E386EC0">
      <w:start w:val="1"/>
      <w:numFmt w:val="japaneseCounting"/>
      <w:lvlText w:val="%1、"/>
      <w:lvlJc w:val="left"/>
      <w:pPr>
        <w:ind w:left="750" w:hanging="3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335"/>
    <w:rsid w:val="00112B63"/>
    <w:rsid w:val="00332274"/>
    <w:rsid w:val="003F536C"/>
    <w:rsid w:val="00481C12"/>
    <w:rsid w:val="007B29F7"/>
    <w:rsid w:val="007B3459"/>
    <w:rsid w:val="00800629"/>
    <w:rsid w:val="00A33335"/>
    <w:rsid w:val="00AE1E1A"/>
    <w:rsid w:val="00B51E94"/>
    <w:rsid w:val="00BF418B"/>
    <w:rsid w:val="00C05FE3"/>
    <w:rsid w:val="00D73DB4"/>
    <w:rsid w:val="00DA3D1A"/>
    <w:rsid w:val="00E93D7F"/>
    <w:rsid w:val="00EF1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3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3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2019-06-11T11:56:00Z</dcterms:created>
  <dcterms:modified xsi:type="dcterms:W3CDTF">2019-06-13T07:22:00Z</dcterms:modified>
</cp:coreProperties>
</file>