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南京信息工程大学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 xml:space="preserve"> 操作系统实验报告</w:t>
      </w:r>
    </w:p>
    <w:p>
      <w:pPr>
        <w:ind w:firstLine="420" w:firstLineChars="0"/>
        <w:jc w:val="both"/>
        <w:rPr>
          <w:rFonts w:hint="default" w:ascii="黑体" w:hAnsi="黑体" w:eastAsia="黑体" w:cs="黑体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u w:val="none"/>
          <w:lang w:val="en-US" w:eastAsia="zh-CN"/>
        </w:rPr>
        <w:t>实验项目</w:t>
      </w:r>
      <w:r>
        <w:rPr>
          <w:rFonts w:hint="eastAsia" w:ascii="黑体" w:hAnsi="黑体" w:eastAsia="黑体" w:cs="黑体"/>
          <w:sz w:val="28"/>
          <w:szCs w:val="28"/>
          <w:u w:val="single"/>
          <w:lang w:val="en-US" w:eastAsia="zh-CN"/>
        </w:rPr>
        <w:t xml:space="preserve">         内存管理分配与释放模拟实验      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专业 计算机科学与技术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年级     22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学号  202283290159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u w:val="none"/>
                <w:vertAlign w:val="baseline"/>
                <w:lang w:val="en-US" w:eastAsia="zh-CN"/>
              </w:rPr>
              <w:t>姓名   张瑞晨</w:t>
            </w:r>
          </w:p>
        </w:tc>
      </w:tr>
    </w:tbl>
    <w:p>
      <w:p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主要实验步骤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4" w:hRule="atLeast"/>
        </w:trPr>
        <w:tc>
          <w:tcPr>
            <w:tcW w:w="8522" w:type="dxa"/>
            <w:tcBorders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在操作系统中，内存管理是关键的资源管理任务。为了有效利用内存资源，常用的内存分配算法包括：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首次适应算法（First Fit, FF）：从空闲分区链表的头部开始搜索第一个满足申请要求的空闲分区。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最优适应算法（Best Fit, BF）：从空闲分区链表中寻找最小的满足申请要求的空闲分区，以减少碎片。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内存分区模型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空闲分区列表：记录当前系统中的可用空闲内存块。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已分配分区列表：记录已经分配给用户的内存块。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pict>
                <v:rect id="_x0000_i1026" o:spt="1" style="height:1.5pt;width:432pt;" fillcolor="#A0A0A0" filled="t" stroked="f" coordsize="21600,21600" o:hr="t" o:hrstd="t" o:hralign="center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五、实验步骤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1. 初始化内存分区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设置内存总大小为 512KB。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初始化空闲分区列表，初始状态下只有一个空闲分区，起始地址为 0，大小为 512KB。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内存分配与释放过程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按照需求序列执行内存分配和释放操作。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当申请内存时，调用不同的内存分配算法进行分配。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当释放内存时，合并相邻的空闲分区以减少碎片。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3. 测试需求序列</w:t>
            </w:r>
          </w:p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915"/>
              <w:gridCol w:w="900"/>
              <w:gridCol w:w="249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操作类型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请求大小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说明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分配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300KB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申请分配 300KB 内存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分配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200KB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申请分配 200KB 内存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释放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300KB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释放已分配的 300KB 内存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分配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100KB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申请分配 100KB 内存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分配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50KB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申请分配 50KB 内存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释放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200KB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sz w:val="21"/>
                      <w:szCs w:val="21"/>
                      <w:u w:val="none"/>
                      <w:vertAlign w:val="baseline"/>
                      <w:lang w:val="en-US" w:eastAsia="zh-CN"/>
                    </w:rPr>
                    <w:t>释放已分配的 200KB 内存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实验结果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tbl>
            <w:tblPr>
              <w:tblW w:w="0" w:type="auto"/>
              <w:tblCellSpacing w:w="15" w:type="dxa"/>
              <w:tblInd w:w="-4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226"/>
              <w:gridCol w:w="971"/>
              <w:gridCol w:w="660"/>
              <w:gridCol w:w="2662"/>
              <w:gridCol w:w="278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操作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起始地址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大小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空闲分区情况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已分配分区情况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初始化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512KB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 512KB]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无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分配 300KB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[300, 212KB]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 300KB]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分配 200KB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[500, 12KB]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 300KB], [300, 200KB]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释放 300KB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300KB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[0, 300KB], [500, 12KB]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[300, 200KB]</w:t>
                  </w: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实验遇到问题及解决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1. 内存不足问题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问题：当内存不足时，程序未能给出清晰的错误提示。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解决：增加内存不足的检测，并给出用户提示。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2. 空闲分区合并问题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问题：释放内存时，未能正确合并相邻的空闲分区。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  <w:t>解决：改进释放算法，实现分区的合并操作。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u w:val="none"/>
          <w:lang w:val="en-US" w:eastAsia="zh-CN"/>
        </w:rPr>
        <w:t>总结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本次实验通过实现内存管理的两种分配算法，深入理解了内存分配策略在操作系统中的重要性。首次适应算法简单高效，但容易产生内存碎片；最优适应算法则能最大程度减少碎片，但需要更多的搜索时间。因此，实际应用中需要根据场景选择合适的算法。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黑体" w:hAnsi="黑体" w:eastAsia="黑体" w:cs="黑体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21"/>
          <w:szCs w:val="21"/>
          <w:u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192C3"/>
    <w:multiLevelType w:val="singleLevel"/>
    <w:tmpl w:val="8D3192C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MTBkODJlYTY4Njg1ZDE4ZDEzZGFjOGUyMWU5NTYifQ=="/>
  </w:docVars>
  <w:rsids>
    <w:rsidRoot w:val="55902CC6"/>
    <w:rsid w:val="04B14F1D"/>
    <w:rsid w:val="09AE3A49"/>
    <w:rsid w:val="0F2A30D1"/>
    <w:rsid w:val="10036F74"/>
    <w:rsid w:val="114B667C"/>
    <w:rsid w:val="11687363"/>
    <w:rsid w:val="1548772F"/>
    <w:rsid w:val="18553BBB"/>
    <w:rsid w:val="18A51088"/>
    <w:rsid w:val="204C5581"/>
    <w:rsid w:val="21A52834"/>
    <w:rsid w:val="22E37111"/>
    <w:rsid w:val="23B46592"/>
    <w:rsid w:val="24A47E99"/>
    <w:rsid w:val="26F55EDB"/>
    <w:rsid w:val="274E7C63"/>
    <w:rsid w:val="279C571E"/>
    <w:rsid w:val="30523054"/>
    <w:rsid w:val="35E36EE7"/>
    <w:rsid w:val="36A33429"/>
    <w:rsid w:val="39247708"/>
    <w:rsid w:val="45BA2425"/>
    <w:rsid w:val="47EF1560"/>
    <w:rsid w:val="4A967C4B"/>
    <w:rsid w:val="4DB01BCC"/>
    <w:rsid w:val="4DCA7BC1"/>
    <w:rsid w:val="534741B0"/>
    <w:rsid w:val="55902CC6"/>
    <w:rsid w:val="57926FD6"/>
    <w:rsid w:val="57F91F69"/>
    <w:rsid w:val="5ABF60DF"/>
    <w:rsid w:val="5E8F5EFF"/>
    <w:rsid w:val="5EA670A6"/>
    <w:rsid w:val="5F6455FD"/>
    <w:rsid w:val="6276661E"/>
    <w:rsid w:val="63442359"/>
    <w:rsid w:val="63AE352A"/>
    <w:rsid w:val="65540C76"/>
    <w:rsid w:val="6780215A"/>
    <w:rsid w:val="6DB93E7C"/>
    <w:rsid w:val="704B48D7"/>
    <w:rsid w:val="741D0304"/>
    <w:rsid w:val="757D3B4A"/>
    <w:rsid w:val="76271066"/>
    <w:rsid w:val="7B00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unhideWhenUsed/>
    <w:qFormat/>
    <w:uiPriority w:val="99"/>
    <w:pPr>
      <w:spacing w:after="120"/>
    </w:pPr>
  </w:style>
  <w:style w:type="paragraph" w:styleId="7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autoRedefine/>
    <w:qFormat/>
    <w:uiPriority w:val="99"/>
    <w:rPr>
      <w:color w:val="0000FF"/>
      <w:u w:val="none"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  <w:style w:type="paragraph" w:styleId="14">
    <w:name w:val="List Paragraph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52</Characters>
  <Lines>0</Lines>
  <Paragraphs>0</Paragraphs>
  <TotalTime>11</TotalTime>
  <ScaleCrop>false</ScaleCrop>
  <LinksUpToDate>false</LinksUpToDate>
  <CharactersWithSpaces>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2021-06-18T03:01:00Z</dcterms:created>
  <dc:creator>大头熊</dc:creator>
  <cp:lastModifiedBy>WPS_1664438007</cp:lastModifiedBy>
  <dcterms:modified xsi:type="dcterms:W3CDTF">2025-01-10T06:38:02Z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849BE0BDD252455FB38056A61D7DD33C_13</vt:lpwstr>
  </property>
  <property fmtid="{D5CDD505-2E9C-101B-9397-08002B2CF9AE}" pid="4" name="KSOTemplateDocerSaveRecord">
    <vt:lpwstr>eyJoZGlkIjoiZTFlYmQ0NTA4MDYzNzdhMGUzMjI3ZjA5MWM3ODVjM2IiLCJ1c2VySWQiOiI0MjIwNzA3MTkifQ==</vt:lpwstr>
  </property>
</Properties>
</file>