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368022">
      <w:pPr>
        <w:jc w:val="center"/>
        <w:rPr>
          <w:rFonts w:hint="eastAsia"/>
        </w:rPr>
      </w:pPr>
    </w:p>
    <w:p w14:paraId="507D1FF5">
      <w:pPr>
        <w:jc w:val="center"/>
        <w:rPr>
          <w:rFonts w:hint="eastAsia"/>
        </w:rPr>
      </w:pPr>
    </w:p>
    <w:p w14:paraId="3A6AA857">
      <w:pPr>
        <w:jc w:val="center"/>
        <w:rPr>
          <w:rFonts w:hint="eastAsia"/>
        </w:rPr>
      </w:pPr>
    </w:p>
    <w:p w14:paraId="5C0D2A82">
      <w:pPr>
        <w:jc w:val="center"/>
        <w:rPr>
          <w:rFonts w:hint="eastAsia"/>
        </w:rPr>
      </w:pPr>
    </w:p>
    <w:p w14:paraId="0E5CE3F1">
      <w:pPr>
        <w:jc w:val="center"/>
        <w:rPr>
          <w:rFonts w:hint="eastAsia"/>
        </w:rPr>
      </w:pPr>
      <w:r>
        <w:object>
          <v:shape id="_x0000_i1025" o:spt="75" type="#_x0000_t75" style="height:40.2pt;width:238.4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14:paraId="41959DB0">
      <w:pPr>
        <w:rPr>
          <w:rFonts w:hint="eastAsia"/>
        </w:rPr>
      </w:pPr>
    </w:p>
    <w:p w14:paraId="0B971094">
      <w:pPr>
        <w:jc w:val="center"/>
        <w:rPr>
          <w:rFonts w:hint="eastAsia" w:eastAsia="黑体"/>
          <w:b/>
          <w:sz w:val="72"/>
        </w:rPr>
      </w:pPr>
    </w:p>
    <w:p w14:paraId="7465AA9F">
      <w:pPr>
        <w:jc w:val="center"/>
        <w:rPr>
          <w:rFonts w:hint="eastAsia" w:eastAsia="黑体"/>
          <w:b/>
          <w:sz w:val="72"/>
        </w:rPr>
      </w:pPr>
    </w:p>
    <w:p w14:paraId="0A488E1E">
      <w:pPr>
        <w:jc w:val="center"/>
        <w:rPr>
          <w:rFonts w:hint="eastAsia" w:eastAsia="黑体"/>
          <w:b/>
          <w:sz w:val="72"/>
          <w:szCs w:val="72"/>
        </w:rPr>
      </w:pPr>
      <w:r>
        <w:rPr>
          <w:rFonts w:hint="eastAsia" w:eastAsia="黑体"/>
          <w:b/>
          <w:sz w:val="72"/>
          <w:szCs w:val="72"/>
        </w:rPr>
        <w:t>操作系统课程设计</w:t>
      </w:r>
    </w:p>
    <w:p w14:paraId="57556A82">
      <w:pPr>
        <w:rPr>
          <w:rFonts w:hint="eastAsia" w:eastAsia="黑体"/>
          <w:b/>
          <w:sz w:val="28"/>
        </w:rPr>
      </w:pPr>
      <w:r>
        <w:rPr>
          <w:rFonts w:hint="eastAsia" w:eastAsia="黑体"/>
          <w:b/>
          <w:sz w:val="28"/>
        </w:rPr>
        <w:t xml:space="preserve">   </w:t>
      </w:r>
    </w:p>
    <w:p w14:paraId="2D86434A">
      <w:pPr>
        <w:rPr>
          <w:rFonts w:hint="eastAsia"/>
          <w:b/>
          <w:w w:val="90"/>
          <w:sz w:val="32"/>
        </w:rPr>
      </w:pPr>
      <w:r>
        <w:rPr>
          <w:rFonts w:hint="eastAsia" w:eastAsia="黑体"/>
          <w:b/>
          <w:sz w:val="28"/>
        </w:rPr>
        <w:t xml:space="preserve"> </w:t>
      </w:r>
    </w:p>
    <w:p w14:paraId="3BB0579C">
      <w:pPr>
        <w:jc w:val="center"/>
        <w:rPr>
          <w:rFonts w:hint="eastAsia"/>
          <w:sz w:val="32"/>
        </w:rPr>
      </w:pPr>
      <w:r>
        <w:rPr>
          <w:rFonts w:hint="eastAsia"/>
          <w:sz w:val="32"/>
        </w:rPr>
        <w:t xml:space="preserve">  </w:t>
      </w:r>
    </w:p>
    <w:p w14:paraId="4F40EA88">
      <w:pPr>
        <w:spacing w:line="300" w:lineRule="exact"/>
        <w:rPr>
          <w:rFonts w:hint="eastAsia"/>
          <w:sz w:val="32"/>
        </w:rPr>
      </w:pPr>
    </w:p>
    <w:p w14:paraId="07494DC5">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学生姓名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张瑞晨</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4DABFB2B">
      <w:pPr>
        <w:spacing w:line="300" w:lineRule="exact"/>
        <w:rPr>
          <w:rFonts w:hint="eastAsia"/>
          <w:sz w:val="30"/>
        </w:rPr>
      </w:pPr>
      <w:r>
        <w:rPr>
          <w:rFonts w:hint="eastAsia"/>
          <w:sz w:val="30"/>
        </w:rPr>
        <w:t xml:space="preserve"> </w:t>
      </w:r>
    </w:p>
    <w:p w14:paraId="34A79FB7">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    号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202283290159</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223E177C">
      <w:pPr>
        <w:spacing w:line="300" w:lineRule="exact"/>
        <w:jc w:val="center"/>
        <w:rPr>
          <w:rFonts w:hint="eastAsia" w:ascii="微软雅黑" w:hAnsi="微软雅黑" w:eastAsia="微软雅黑"/>
          <w:b/>
          <w:sz w:val="32"/>
          <w:szCs w:val="32"/>
          <w:u w:val="single"/>
        </w:rPr>
      </w:pPr>
    </w:p>
    <w:p w14:paraId="23C7A5C9">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院    系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 xml:space="preserve">  </w:t>
      </w:r>
      <w:r>
        <w:rPr>
          <w:rFonts w:hint="eastAsia" w:ascii="微软雅黑" w:hAnsi="微软雅黑" w:eastAsia="微软雅黑"/>
          <w:b/>
          <w:sz w:val="32"/>
          <w:szCs w:val="32"/>
          <w:u w:val="single"/>
          <w:lang w:eastAsia="zh-CN"/>
        </w:rPr>
        <w:t>计算机与网络空间安全学院</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41D0B14B">
      <w:pPr>
        <w:spacing w:line="300" w:lineRule="exact"/>
        <w:jc w:val="center"/>
        <w:rPr>
          <w:rFonts w:hint="eastAsia"/>
          <w:sz w:val="30"/>
        </w:rPr>
      </w:pPr>
    </w:p>
    <w:p w14:paraId="750DC898">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专    业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计算机科学与技术</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2F90DED7">
      <w:pPr>
        <w:spacing w:line="300" w:lineRule="exact"/>
        <w:jc w:val="center"/>
        <w:rPr>
          <w:rFonts w:hint="eastAsia" w:ascii="微软雅黑" w:hAnsi="微软雅黑" w:eastAsia="微软雅黑"/>
          <w:b/>
          <w:sz w:val="32"/>
          <w:szCs w:val="32"/>
        </w:rPr>
      </w:pPr>
    </w:p>
    <w:p w14:paraId="339C87DF">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指导老师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韩进</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3178FAAA">
      <w:pPr>
        <w:tabs>
          <w:tab w:val="left" w:pos="7020"/>
        </w:tabs>
        <w:spacing w:line="300" w:lineRule="exact"/>
        <w:ind w:firstLine="1800" w:firstLineChars="600"/>
        <w:rPr>
          <w:rFonts w:hint="eastAsia"/>
          <w:sz w:val="30"/>
        </w:rPr>
      </w:pPr>
    </w:p>
    <w:p w14:paraId="5321715C">
      <w:pPr>
        <w:spacing w:line="300" w:lineRule="exact"/>
        <w:rPr>
          <w:rFonts w:hint="eastAsia" w:ascii="宋体" w:eastAsia="黑体"/>
          <w:sz w:val="32"/>
        </w:rPr>
      </w:pPr>
    </w:p>
    <w:p w14:paraId="3451BAD1">
      <w:pPr>
        <w:jc w:val="center"/>
        <w:rPr>
          <w:rFonts w:hint="eastAsia"/>
          <w:b/>
          <w:bCs/>
          <w:sz w:val="36"/>
          <w:szCs w:val="36"/>
        </w:rPr>
      </w:pPr>
    </w:p>
    <w:p w14:paraId="02CA592D">
      <w:pPr>
        <w:jc w:val="center"/>
        <w:rPr>
          <w:b/>
          <w:bCs/>
          <w:sz w:val="36"/>
          <w:szCs w:val="36"/>
        </w:rPr>
      </w:pPr>
      <w:r>
        <w:rPr>
          <w:rFonts w:hint="eastAsia"/>
          <w:b/>
          <w:bCs/>
          <w:sz w:val="36"/>
          <w:szCs w:val="36"/>
        </w:rPr>
        <w:t>二Ｏ</w:t>
      </w:r>
      <w:r>
        <w:rPr>
          <w:rFonts w:hint="eastAsia"/>
          <w:b/>
          <w:bCs/>
          <w:sz w:val="36"/>
          <w:szCs w:val="36"/>
          <w:lang w:eastAsia="zh-CN"/>
        </w:rPr>
        <w:t>二四</w:t>
      </w:r>
      <w:r>
        <w:rPr>
          <w:rFonts w:hint="eastAsia"/>
          <w:b/>
          <w:bCs/>
          <w:sz w:val="36"/>
          <w:szCs w:val="36"/>
        </w:rPr>
        <w:t xml:space="preserve"> </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1</w:t>
      </w:r>
      <w:r>
        <w:rPr>
          <w:rFonts w:hint="eastAsia"/>
          <w:b/>
          <w:bCs/>
          <w:sz w:val="36"/>
          <w:szCs w:val="36"/>
        </w:rPr>
        <w:t xml:space="preserve"> 月 </w:t>
      </w:r>
      <w:r>
        <w:rPr>
          <w:rFonts w:hint="eastAsia"/>
          <w:b/>
          <w:bCs/>
          <w:sz w:val="36"/>
          <w:szCs w:val="36"/>
          <w:lang w:val="en-US" w:eastAsia="zh-CN"/>
        </w:rPr>
        <w:t>9</w:t>
      </w:r>
      <w:r>
        <w:rPr>
          <w:b/>
          <w:bCs/>
          <w:sz w:val="36"/>
          <w:szCs w:val="36"/>
        </w:rPr>
        <w:t xml:space="preserve"> </w:t>
      </w:r>
      <w:r>
        <w:rPr>
          <w:rFonts w:hint="eastAsia"/>
          <w:b/>
          <w:bCs/>
          <w:sz w:val="36"/>
          <w:szCs w:val="36"/>
        </w:rPr>
        <w:t>日</w:t>
      </w:r>
    </w:p>
    <w:p w14:paraId="62E79F52">
      <w:pPr>
        <w:widowControl/>
        <w:jc w:val="left"/>
      </w:pPr>
      <w:r>
        <w:br w:type="page"/>
      </w:r>
    </w:p>
    <w:p w14:paraId="2F72AF8F">
      <w:pPr>
        <w:spacing w:line="300" w:lineRule="auto"/>
        <w:jc w:val="center"/>
        <w:rPr>
          <w:rFonts w:hint="eastAsia" w:ascii="黑体" w:hAnsi="宋体" w:eastAsia="黑体" w:cs="Times New Roman"/>
          <w:sz w:val="32"/>
          <w:szCs w:val="32"/>
          <w:lang w:eastAsia="zh-CN"/>
        </w:rPr>
      </w:pPr>
      <w:r>
        <w:rPr>
          <w:rFonts w:hint="eastAsia" w:ascii="黑体" w:hAnsi="宋体" w:eastAsia="黑体" w:cs="Times New Roman"/>
          <w:sz w:val="32"/>
          <w:szCs w:val="32"/>
          <w:lang w:val="en-US" w:eastAsia="zh-CN"/>
        </w:rPr>
        <w:t>Linux</w:t>
      </w:r>
      <w:r>
        <w:rPr>
          <w:rFonts w:hint="eastAsia" w:ascii="黑体" w:hAnsi="宋体" w:eastAsia="黑体" w:cs="Times New Roman"/>
          <w:sz w:val="32"/>
          <w:szCs w:val="32"/>
          <w:lang w:eastAsia="zh-CN"/>
        </w:rPr>
        <w:t>操作系统入门</w:t>
      </w:r>
    </w:p>
    <w:p w14:paraId="3EBA170F">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14:paraId="49F69451">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14:paraId="6618597F">
      <w:pPr>
        <w:spacing w:line="300" w:lineRule="auto"/>
        <w:ind w:left="540" w:hanging="540" w:hangingChars="300"/>
        <w:jc w:val="center"/>
        <w:rPr>
          <w:rFonts w:hint="eastAsia" w:ascii="宋体" w:hAnsi="宋体"/>
          <w:sz w:val="18"/>
          <w:szCs w:val="18"/>
        </w:rPr>
      </w:pPr>
    </w:p>
    <w:p w14:paraId="119AFF1E">
      <w:pPr>
        <w:numPr>
          <w:ilvl w:val="0"/>
          <w:numId w:val="0"/>
        </w:numPr>
        <w:ind w:firstLine="420" w:firstLineChars="0"/>
        <w:rPr>
          <w:rFonts w:hint="eastAsia"/>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本项</w:t>
      </w:r>
    </w:p>
    <w:p w14:paraId="72D98CD1">
      <w:pPr>
        <w:numPr>
          <w:ilvl w:val="0"/>
          <w:numId w:val="0"/>
        </w:numPr>
        <w:rPr>
          <w:rFonts w:hint="eastAsia"/>
          <w:lang w:val="en-US" w:eastAsia="zh-CN"/>
        </w:rPr>
      </w:pPr>
    </w:p>
    <w:p w14:paraId="72A7FDF1">
      <w:pPr>
        <w:numPr>
          <w:ilvl w:val="0"/>
          <w:numId w:val="0"/>
        </w:numPr>
        <w:rPr>
          <w:rFonts w:hint="eastAsia"/>
          <w:lang w:val="en-US" w:eastAsia="zh-CN"/>
        </w:rPr>
      </w:pPr>
    </w:p>
    <w:p w14:paraId="6F012EBF">
      <w:pPr>
        <w:numPr>
          <w:ilvl w:val="0"/>
          <w:numId w:val="0"/>
        </w:numPr>
        <w:rPr>
          <w:rFonts w:hint="eastAsia"/>
          <w:lang w:val="en-US" w:eastAsia="zh-CN"/>
        </w:rPr>
      </w:pPr>
    </w:p>
    <w:p w14:paraId="1C8ECE34">
      <w:pPr>
        <w:numPr>
          <w:ilvl w:val="0"/>
          <w:numId w:val="0"/>
        </w:numPr>
        <w:rPr>
          <w:rFonts w:hint="eastAsia"/>
          <w:lang w:val="en-US" w:eastAsia="zh-CN"/>
        </w:rPr>
      </w:pPr>
    </w:p>
    <w:p w14:paraId="21483320">
      <w:pPr>
        <w:numPr>
          <w:ilvl w:val="0"/>
          <w:numId w:val="0"/>
        </w:numPr>
        <w:rPr>
          <w:rFonts w:hint="eastAsia"/>
          <w:lang w:val="en-US" w:eastAsia="zh-CN"/>
        </w:rPr>
      </w:pPr>
    </w:p>
    <w:p w14:paraId="5A1ACB65">
      <w:pPr>
        <w:numPr>
          <w:ilvl w:val="0"/>
          <w:numId w:val="0"/>
        </w:numPr>
        <w:rPr>
          <w:rFonts w:hint="eastAsia"/>
          <w:lang w:val="en-US" w:eastAsia="zh-CN"/>
        </w:rPr>
      </w:pPr>
    </w:p>
    <w:p w14:paraId="771B7CC3">
      <w:pPr>
        <w:numPr>
          <w:ilvl w:val="0"/>
          <w:numId w:val="0"/>
        </w:numPr>
        <w:rPr>
          <w:rFonts w:hint="eastAsia"/>
          <w:lang w:val="en-US" w:eastAsia="zh-CN"/>
        </w:rPr>
      </w:pPr>
    </w:p>
    <w:p w14:paraId="7A7DFE04">
      <w:pPr>
        <w:numPr>
          <w:ilvl w:val="0"/>
          <w:numId w:val="0"/>
        </w:numPr>
        <w:rPr>
          <w:rFonts w:hint="eastAsia"/>
          <w:lang w:val="en-US" w:eastAsia="zh-CN"/>
        </w:rPr>
      </w:pPr>
    </w:p>
    <w:p w14:paraId="57CD4DB8">
      <w:pPr>
        <w:numPr>
          <w:ilvl w:val="0"/>
          <w:numId w:val="0"/>
        </w:numPr>
        <w:rPr>
          <w:rFonts w:hint="eastAsia"/>
          <w:lang w:val="en-US" w:eastAsia="zh-CN"/>
        </w:rPr>
      </w:pPr>
    </w:p>
    <w:p w14:paraId="646528BE">
      <w:pPr>
        <w:numPr>
          <w:ilvl w:val="0"/>
          <w:numId w:val="0"/>
        </w:numPr>
        <w:rPr>
          <w:rFonts w:hint="eastAsia"/>
          <w:lang w:val="en-US" w:eastAsia="zh-CN"/>
        </w:rPr>
      </w:pPr>
    </w:p>
    <w:p w14:paraId="559D0402">
      <w:pPr>
        <w:numPr>
          <w:ilvl w:val="0"/>
          <w:numId w:val="0"/>
        </w:numPr>
        <w:rPr>
          <w:rFonts w:hint="eastAsia"/>
          <w:lang w:val="en-US" w:eastAsia="zh-CN"/>
        </w:rPr>
      </w:pPr>
    </w:p>
    <w:p w14:paraId="2C850C4E">
      <w:pPr>
        <w:numPr>
          <w:ilvl w:val="0"/>
          <w:numId w:val="0"/>
        </w:numPr>
        <w:rPr>
          <w:rFonts w:hint="eastAsia"/>
          <w:lang w:val="en-US" w:eastAsia="zh-CN"/>
        </w:rPr>
      </w:pPr>
    </w:p>
    <w:p w14:paraId="434D6CA6">
      <w:pPr>
        <w:numPr>
          <w:ilvl w:val="0"/>
          <w:numId w:val="0"/>
        </w:numPr>
        <w:rPr>
          <w:rFonts w:hint="eastAsia"/>
          <w:lang w:val="en-US" w:eastAsia="zh-CN"/>
        </w:rPr>
      </w:pPr>
    </w:p>
    <w:p w14:paraId="4AD5DA4D">
      <w:pPr>
        <w:numPr>
          <w:ilvl w:val="0"/>
          <w:numId w:val="0"/>
        </w:numPr>
        <w:rPr>
          <w:rFonts w:hint="eastAsia"/>
          <w:lang w:val="en-US" w:eastAsia="zh-CN"/>
        </w:rPr>
      </w:pPr>
    </w:p>
    <w:p w14:paraId="465DF1FF">
      <w:pPr>
        <w:numPr>
          <w:ilvl w:val="0"/>
          <w:numId w:val="0"/>
        </w:numPr>
        <w:rPr>
          <w:rFonts w:hint="eastAsia"/>
          <w:lang w:val="en-US" w:eastAsia="zh-CN"/>
        </w:rPr>
      </w:pPr>
    </w:p>
    <w:p w14:paraId="4498E531">
      <w:pPr>
        <w:numPr>
          <w:ilvl w:val="0"/>
          <w:numId w:val="0"/>
        </w:numPr>
        <w:rPr>
          <w:rFonts w:hint="eastAsia"/>
          <w:lang w:val="en-US" w:eastAsia="zh-CN"/>
        </w:rPr>
      </w:pPr>
    </w:p>
    <w:p w14:paraId="5B4B65FC">
      <w:pPr>
        <w:numPr>
          <w:ilvl w:val="0"/>
          <w:numId w:val="0"/>
        </w:numPr>
        <w:rPr>
          <w:rFonts w:hint="eastAsia"/>
          <w:lang w:val="en-US" w:eastAsia="zh-CN"/>
        </w:rPr>
      </w:pPr>
    </w:p>
    <w:p w14:paraId="4B64B7D5">
      <w:pPr>
        <w:numPr>
          <w:ilvl w:val="0"/>
          <w:numId w:val="0"/>
        </w:numPr>
        <w:rPr>
          <w:rFonts w:hint="eastAsia"/>
          <w:lang w:val="en-US" w:eastAsia="zh-CN"/>
        </w:rPr>
      </w:pPr>
    </w:p>
    <w:p w14:paraId="4630E4E8">
      <w:pPr>
        <w:numPr>
          <w:ilvl w:val="0"/>
          <w:numId w:val="0"/>
        </w:numPr>
        <w:rPr>
          <w:rFonts w:hint="eastAsia" w:ascii="仿宋_GB2312" w:eastAsia="仿宋_GB2312"/>
          <w:bCs/>
          <w:szCs w:val="21"/>
          <w:lang w:eastAsia="zh-CN"/>
        </w:rPr>
      </w:pPr>
      <w:r>
        <w:rPr>
          <w:rFonts w:hint="eastAsia" w:ascii="黑体" w:eastAsia="黑体"/>
          <w:bCs/>
          <w:szCs w:val="21"/>
        </w:rPr>
        <w:t>关键词：</w:t>
      </w:r>
      <w:r>
        <w:rPr>
          <w:rFonts w:hint="eastAsia" w:ascii="仿宋_GB2312" w:eastAsia="仿宋_GB2312"/>
          <w:bCs/>
          <w:szCs w:val="21"/>
        </w:rPr>
        <w:t>超</w:t>
      </w:r>
    </w:p>
    <w:p w14:paraId="27F0D9EE">
      <w:pPr>
        <w:spacing w:line="300" w:lineRule="auto"/>
        <w:jc w:val="center"/>
        <w:rPr>
          <w:rFonts w:hint="eastAsia" w:ascii="黑体" w:hAnsi="宋体" w:eastAsia="黑体" w:cs="Times New Roman"/>
          <w:sz w:val="32"/>
          <w:szCs w:val="32"/>
          <w:lang w:eastAsia="zh-CN"/>
        </w:rPr>
      </w:pPr>
    </w:p>
    <w:p w14:paraId="1564F6F5">
      <w:pPr>
        <w:rPr>
          <w:rFonts w:hint="eastAsia"/>
        </w:rPr>
      </w:pPr>
    </w:p>
    <w:p w14:paraId="70236D6F">
      <w:pPr>
        <w:rPr>
          <w:rFonts w:hint="eastAsia"/>
        </w:rPr>
      </w:pPr>
    </w:p>
    <w:p w14:paraId="76C86BE9">
      <w:pPr>
        <w:rPr>
          <w:rFonts w:hint="eastAsia"/>
        </w:rPr>
      </w:pPr>
    </w:p>
    <w:p w14:paraId="1309E79B">
      <w:pPr>
        <w:rPr>
          <w:rFonts w:hint="eastAsia"/>
        </w:rPr>
      </w:pPr>
    </w:p>
    <w:p w14:paraId="59900CD6">
      <w:pPr>
        <w:rPr>
          <w:rFonts w:hint="eastAsia"/>
        </w:rPr>
      </w:pPr>
    </w:p>
    <w:p w14:paraId="08B64EB5">
      <w:pPr>
        <w:rPr>
          <w:rFonts w:hint="eastAsia"/>
        </w:rPr>
      </w:pPr>
    </w:p>
    <w:p w14:paraId="701D48C5">
      <w:pPr>
        <w:rPr>
          <w:rFonts w:hint="eastAsia"/>
        </w:rPr>
      </w:pPr>
    </w:p>
    <w:p w14:paraId="38E940B3">
      <w:pPr>
        <w:rPr>
          <w:rFonts w:hint="eastAsia"/>
        </w:rPr>
      </w:pPr>
    </w:p>
    <w:p w14:paraId="167B5692">
      <w:pPr>
        <w:rPr>
          <w:rFonts w:hint="eastAsia"/>
        </w:rPr>
      </w:pPr>
    </w:p>
    <w:p w14:paraId="6AE8FD89">
      <w:pPr>
        <w:rPr>
          <w:rFonts w:hint="eastAsia"/>
        </w:rPr>
      </w:pPr>
    </w:p>
    <w:p w14:paraId="7B983A04">
      <w:pPr>
        <w:rPr>
          <w:rFonts w:hint="eastAsia"/>
        </w:rPr>
      </w:pPr>
    </w:p>
    <w:p w14:paraId="381AC65A">
      <w:pPr>
        <w:rPr>
          <w:rFonts w:hint="eastAsia"/>
        </w:rPr>
      </w:pPr>
    </w:p>
    <w:p w14:paraId="58CD7100">
      <w:pPr>
        <w:rPr>
          <w:rFonts w:hint="eastAsia"/>
        </w:rPr>
      </w:pPr>
    </w:p>
    <w:p w14:paraId="5BBBA7C4">
      <w:pPr>
        <w:rPr>
          <w:rFonts w:hint="eastAsia"/>
        </w:rPr>
      </w:pPr>
    </w:p>
    <w:p w14:paraId="7CE54FC1">
      <w:pPr>
        <w:rPr>
          <w:rFonts w:hint="eastAsia"/>
        </w:rPr>
      </w:pPr>
    </w:p>
    <w:p w14:paraId="63AFC61C">
      <w:pPr>
        <w:rPr>
          <w:rFonts w:hint="eastAsia" w:eastAsiaTheme="minorEastAsia"/>
          <w:lang w:eastAsia="zh-CN"/>
        </w:rPr>
      </w:pPr>
    </w:p>
    <w:sdt>
      <w:sdtPr>
        <w:rPr>
          <w:rFonts w:ascii="宋体" w:hAnsi="宋体" w:eastAsia="宋体" w:cstheme="minorBidi"/>
          <w:kern w:val="2"/>
          <w:sz w:val="21"/>
          <w:szCs w:val="22"/>
          <w:lang w:val="en-US" w:eastAsia="zh-CN" w:bidi="ar-SA"/>
        </w:rPr>
        <w:id w:val="329980204"/>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14:paraId="11DF3541">
          <w:pPr>
            <w:spacing w:before="0" w:beforeLines="0" w:after="0" w:afterLines="0" w:line="240" w:lineRule="auto"/>
            <w:ind w:left="0" w:leftChars="0" w:right="0" w:rightChars="0" w:firstLine="0" w:firstLineChars="0"/>
            <w:jc w:val="center"/>
          </w:pPr>
          <w:r>
            <w:rPr>
              <w:rFonts w:ascii="宋体" w:hAnsi="宋体" w:eastAsia="宋体"/>
              <w:sz w:val="21"/>
            </w:rPr>
            <w:t>目录</w:t>
          </w:r>
        </w:p>
        <w:p w14:paraId="53D46C37">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_Toc449985203 </w:instrText>
          </w:r>
          <w:r>
            <w:rPr>
              <w:rFonts w:hint="eastAsia" w:eastAsiaTheme="minorEastAsia"/>
              <w:lang w:eastAsia="zh-CN"/>
            </w:rPr>
            <w:fldChar w:fldCharType="separate"/>
          </w:r>
          <w:r>
            <w:rPr>
              <w:rFonts w:hint="eastAsia"/>
            </w:rPr>
            <w:t>一、 LINUX操作系统安装的步骤</w:t>
          </w:r>
          <w:r>
            <w:tab/>
          </w:r>
          <w:r>
            <w:fldChar w:fldCharType="begin"/>
          </w:r>
          <w:r>
            <w:instrText xml:space="preserve"> PAGEREF _Toc449985203 \h </w:instrText>
          </w:r>
          <w:r>
            <w:fldChar w:fldCharType="separate"/>
          </w:r>
          <w:r>
            <w:t>3</w:t>
          </w:r>
          <w:r>
            <w:fldChar w:fldCharType="end"/>
          </w:r>
          <w:r>
            <w:rPr>
              <w:rFonts w:hint="eastAsia" w:eastAsiaTheme="minorEastAsia"/>
              <w:lang w:eastAsia="zh-CN"/>
            </w:rPr>
            <w:fldChar w:fldCharType="end"/>
          </w:r>
        </w:p>
        <w:p w14:paraId="5FC18CB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_Toc1945334971 </w:instrText>
          </w:r>
          <w:r>
            <w:rPr>
              <w:rFonts w:hint="eastAsia" w:eastAsiaTheme="minorEastAsia"/>
              <w:lang w:eastAsia="zh-CN"/>
            </w:rPr>
            <w:fldChar w:fldCharType="separate"/>
          </w:r>
          <w:r>
            <w:rPr>
              <w:rFonts w:hint="default"/>
              <w:lang w:val="en-US" w:eastAsia="zh-CN"/>
            </w:rPr>
            <w:t xml:space="preserve">1.1 </w:t>
          </w:r>
          <w:r>
            <w:rPr>
              <w:lang w:val="en-US" w:eastAsia="zh-CN"/>
            </w:rPr>
            <w:t>Linux镜像文件</w:t>
          </w:r>
          <w:r>
            <w:rPr>
              <w:rFonts w:hint="eastAsia"/>
              <w:lang w:val="en-US" w:eastAsia="zh-CN"/>
            </w:rPr>
            <w:t>选择与下载</w:t>
          </w:r>
          <w:r>
            <w:tab/>
          </w:r>
          <w:r>
            <w:fldChar w:fldCharType="begin"/>
          </w:r>
          <w:r>
            <w:instrText xml:space="preserve"> PAGEREF _Toc1945334971 \h </w:instrText>
          </w:r>
          <w:r>
            <w:fldChar w:fldCharType="separate"/>
          </w:r>
          <w:r>
            <w:t>3</w:t>
          </w:r>
          <w:r>
            <w:fldChar w:fldCharType="end"/>
          </w:r>
          <w:r>
            <w:rPr>
              <w:rFonts w:hint="eastAsia" w:eastAsiaTheme="minorEastAsia"/>
              <w:lang w:eastAsia="zh-CN"/>
            </w:rPr>
            <w:fldChar w:fldCharType="end"/>
          </w:r>
        </w:p>
        <w:p w14:paraId="34B5341C">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_Toc955695198 </w:instrText>
          </w:r>
          <w:r>
            <w:rPr>
              <w:rFonts w:hint="eastAsia" w:eastAsiaTheme="minorEastAsia"/>
              <w:lang w:eastAsia="zh-CN"/>
            </w:rPr>
            <w:fldChar w:fldCharType="separate"/>
          </w:r>
          <w:r>
            <w:rPr>
              <w:rFonts w:hint="default"/>
              <w:lang w:val="en-US" w:eastAsia="zh-CN"/>
            </w:rPr>
            <w:t xml:space="preserve">1.2 </w:t>
          </w:r>
          <w:r>
            <w:rPr>
              <w:rFonts w:hint="eastAsia"/>
              <w:lang w:val="en-US" w:eastAsia="zh-CN"/>
            </w:rPr>
            <w:t>镜像安装工具下载及启动盘制作</w:t>
          </w:r>
          <w:r>
            <w:tab/>
          </w:r>
          <w:r>
            <w:fldChar w:fldCharType="begin"/>
          </w:r>
          <w:r>
            <w:instrText xml:space="preserve"> PAGEREF _Toc955695198 \h </w:instrText>
          </w:r>
          <w:r>
            <w:fldChar w:fldCharType="separate"/>
          </w:r>
          <w:r>
            <w:t>5</w:t>
          </w:r>
          <w:r>
            <w:fldChar w:fldCharType="end"/>
          </w:r>
          <w:r>
            <w:rPr>
              <w:rFonts w:hint="eastAsia" w:eastAsiaTheme="minorEastAsia"/>
              <w:lang w:eastAsia="zh-CN"/>
            </w:rPr>
            <w:fldChar w:fldCharType="end"/>
          </w:r>
        </w:p>
        <w:p w14:paraId="4F2FC63B">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_Toc336812779 </w:instrText>
          </w:r>
          <w:r>
            <w:rPr>
              <w:rFonts w:hint="eastAsia" w:eastAsiaTheme="minorEastAsia"/>
              <w:lang w:eastAsia="zh-CN"/>
            </w:rPr>
            <w:fldChar w:fldCharType="separate"/>
          </w:r>
          <w:r>
            <w:rPr>
              <w:rFonts w:hint="eastAsia"/>
              <w:lang w:eastAsia="zh-CN"/>
            </w:rPr>
            <w:t>二、</w:t>
          </w:r>
          <w:r>
            <w:rPr>
              <w:rFonts w:hint="eastAsia"/>
            </w:rPr>
            <w:t>LINUX操作系统命令的应用与相应功能</w:t>
          </w:r>
          <w:r>
            <w:tab/>
          </w:r>
          <w:r>
            <w:fldChar w:fldCharType="begin"/>
          </w:r>
          <w:r>
            <w:instrText xml:space="preserve"> PAGEREF _Toc336812779 \h </w:instrText>
          </w:r>
          <w:r>
            <w:fldChar w:fldCharType="separate"/>
          </w:r>
          <w:r>
            <w:t>6</w:t>
          </w:r>
          <w:r>
            <w:fldChar w:fldCharType="end"/>
          </w:r>
          <w:r>
            <w:rPr>
              <w:rFonts w:hint="eastAsia" w:eastAsiaTheme="minorEastAsia"/>
              <w:lang w:eastAsia="zh-CN"/>
            </w:rPr>
            <w:fldChar w:fldCharType="end"/>
          </w:r>
        </w:p>
        <w:p w14:paraId="448985B6">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_Toc1496513042 </w:instrText>
          </w:r>
          <w:r>
            <w:rPr>
              <w:rFonts w:hint="eastAsia" w:eastAsiaTheme="minorEastAsia"/>
              <w:lang w:eastAsia="zh-CN"/>
            </w:rPr>
            <w:fldChar w:fldCharType="separate"/>
          </w:r>
          <w:r>
            <w:rPr>
              <w:rFonts w:hint="eastAsia"/>
              <w:lang w:val="en-US" w:eastAsia="zh-CN"/>
            </w:rPr>
            <w:t>2.1常见的进程相关命令</w:t>
          </w:r>
          <w:r>
            <w:tab/>
          </w:r>
          <w:r>
            <w:fldChar w:fldCharType="begin"/>
          </w:r>
          <w:r>
            <w:instrText xml:space="preserve"> PAGEREF _Toc1496513042 \h </w:instrText>
          </w:r>
          <w:r>
            <w:fldChar w:fldCharType="separate"/>
          </w:r>
          <w:r>
            <w:t>6</w:t>
          </w:r>
          <w:r>
            <w:fldChar w:fldCharType="end"/>
          </w:r>
          <w:r>
            <w:rPr>
              <w:rFonts w:hint="eastAsia" w:eastAsiaTheme="minorEastAsia"/>
              <w:lang w:eastAsia="zh-CN"/>
            </w:rPr>
            <w:fldChar w:fldCharType="end"/>
          </w:r>
        </w:p>
        <w:p w14:paraId="3F15B2A6">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_Toc653118002 </w:instrText>
          </w:r>
          <w:r>
            <w:rPr>
              <w:rFonts w:hint="eastAsia" w:eastAsiaTheme="minorEastAsia"/>
              <w:lang w:eastAsia="zh-CN"/>
            </w:rPr>
            <w:fldChar w:fldCharType="separate"/>
          </w:r>
          <w:r>
            <w:rPr>
              <w:rFonts w:hint="eastAsia"/>
              <w:lang w:val="en-US" w:eastAsia="zh-CN"/>
            </w:rPr>
            <w:t>3.</w:t>
          </w:r>
          <w:r>
            <w:rPr>
              <w:rFonts w:hint="eastAsia"/>
            </w:rPr>
            <w:t>LINUX操作系统系统软件的安装与配置</w:t>
          </w:r>
          <w:r>
            <w:tab/>
          </w:r>
          <w:r>
            <w:fldChar w:fldCharType="begin"/>
          </w:r>
          <w:r>
            <w:instrText xml:space="preserve"> PAGEREF _Toc653118002 \h </w:instrText>
          </w:r>
          <w:r>
            <w:fldChar w:fldCharType="separate"/>
          </w:r>
          <w:r>
            <w:t>7</w:t>
          </w:r>
          <w:r>
            <w:fldChar w:fldCharType="end"/>
          </w:r>
          <w:r>
            <w:rPr>
              <w:rFonts w:hint="eastAsia" w:eastAsiaTheme="minorEastAsia"/>
              <w:lang w:eastAsia="zh-CN"/>
            </w:rPr>
            <w:fldChar w:fldCharType="end"/>
          </w:r>
        </w:p>
        <w:p w14:paraId="241E01C0">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_Toc1069610200 </w:instrText>
          </w:r>
          <w:r>
            <w:rPr>
              <w:rFonts w:hint="eastAsia" w:eastAsiaTheme="minorEastAsia"/>
              <w:lang w:eastAsia="zh-CN"/>
            </w:rPr>
            <w:fldChar w:fldCharType="separate"/>
          </w:r>
          <w:r>
            <w:rPr>
              <w:rFonts w:hint="eastAsia"/>
            </w:rPr>
            <w:t>4. LINUX操作系统下HADOOP的伪分布安装与配置</w:t>
          </w:r>
          <w:r>
            <w:tab/>
          </w:r>
          <w:r>
            <w:fldChar w:fldCharType="begin"/>
          </w:r>
          <w:r>
            <w:instrText xml:space="preserve"> PAGEREF _Toc1069610200 \h </w:instrText>
          </w:r>
          <w:r>
            <w:fldChar w:fldCharType="separate"/>
          </w:r>
          <w:r>
            <w:t>8</w:t>
          </w:r>
          <w:r>
            <w:fldChar w:fldCharType="end"/>
          </w:r>
          <w:r>
            <w:rPr>
              <w:rFonts w:hint="eastAsia" w:eastAsiaTheme="minorEastAsia"/>
              <w:lang w:eastAsia="zh-CN"/>
            </w:rPr>
            <w:fldChar w:fldCharType="end"/>
          </w:r>
        </w:p>
        <w:p w14:paraId="1285DCB8">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_Toc447708661 </w:instrText>
          </w:r>
          <w:r>
            <w:rPr>
              <w:rFonts w:hint="eastAsia" w:eastAsiaTheme="minorEastAsia"/>
              <w:lang w:eastAsia="zh-CN"/>
            </w:rPr>
            <w:fldChar w:fldCharType="separate"/>
          </w:r>
          <w:r>
            <w:rPr>
              <w:rFonts w:hint="eastAsia"/>
              <w:lang w:val="en-US" w:eastAsia="zh-CN"/>
            </w:rPr>
            <w:t>5.</w:t>
          </w:r>
          <w:r>
            <w:rPr>
              <w:rFonts w:hint="eastAsia"/>
            </w:rPr>
            <w:t>总结与设计中遇到问题的解决</w:t>
          </w:r>
          <w:r>
            <w:tab/>
          </w:r>
          <w:r>
            <w:fldChar w:fldCharType="begin"/>
          </w:r>
          <w:r>
            <w:instrText xml:space="preserve"> PAGEREF _Toc447708661 \h </w:instrText>
          </w:r>
          <w:r>
            <w:fldChar w:fldCharType="separate"/>
          </w:r>
          <w:r>
            <w:t>8</w:t>
          </w:r>
          <w:r>
            <w:fldChar w:fldCharType="end"/>
          </w:r>
          <w:r>
            <w:rPr>
              <w:rFonts w:hint="eastAsia" w:eastAsiaTheme="minorEastAsia"/>
              <w:lang w:eastAsia="zh-CN"/>
            </w:rPr>
            <w:fldChar w:fldCharType="end"/>
          </w:r>
        </w:p>
        <w:p w14:paraId="7DB6E3AD">
          <w:pPr>
            <w:rPr>
              <w:rFonts w:hint="eastAsia" w:asciiTheme="minorHAnsi" w:hAnsiTheme="minorHAnsi" w:eastAsiaTheme="minorEastAsia" w:cstheme="minorBidi"/>
              <w:kern w:val="2"/>
              <w:sz w:val="21"/>
              <w:szCs w:val="22"/>
              <w:lang w:val="en-US" w:eastAsia="zh-CN" w:bidi="ar-SA"/>
            </w:rPr>
          </w:pPr>
          <w:r>
            <w:rPr>
              <w:rFonts w:hint="eastAsia" w:eastAsiaTheme="minorEastAsia"/>
              <w:lang w:eastAsia="zh-CN"/>
            </w:rPr>
            <w:fldChar w:fldCharType="end"/>
          </w:r>
        </w:p>
      </w:sdtContent>
    </w:sdt>
    <w:p w14:paraId="300D8901">
      <w:pPr>
        <w:rPr>
          <w:rFonts w:hint="eastAsia" w:asciiTheme="minorHAnsi" w:hAnsiTheme="minorHAnsi" w:eastAsiaTheme="minorEastAsia" w:cstheme="minorBidi"/>
          <w:kern w:val="2"/>
          <w:sz w:val="21"/>
          <w:szCs w:val="22"/>
          <w:lang w:val="en-US" w:eastAsia="zh-CN" w:bidi="ar-SA"/>
        </w:rPr>
      </w:pPr>
    </w:p>
    <w:p w14:paraId="2436AE94">
      <w:pPr>
        <w:pStyle w:val="2"/>
        <w:numPr>
          <w:ilvl w:val="0"/>
          <w:numId w:val="1"/>
        </w:numPr>
        <w:bidi w:val="0"/>
        <w:ind w:leftChars="0"/>
        <w:rPr>
          <w:rFonts w:hint="eastAsia"/>
        </w:rPr>
      </w:pPr>
      <w:bookmarkStart w:id="0" w:name="_Toc449985203"/>
      <w:r>
        <w:rPr>
          <w:rFonts w:hint="eastAsia"/>
        </w:rPr>
        <w:t>LINUX操作系统安装的步骤</w:t>
      </w:r>
      <w:bookmarkEnd w:id="0"/>
    </w:p>
    <w:p w14:paraId="41B5E85C">
      <w:pPr>
        <w:rPr>
          <w:rFonts w:hint="eastAsia"/>
        </w:rPr>
      </w:pPr>
      <w:r>
        <w:rPr>
          <w:rFonts w:hint="eastAsia"/>
          <w:lang w:val="en-US" w:eastAsia="zh-CN"/>
        </w:rPr>
        <w:t>Linux操作系统的安装过程包括下载、制作启动盘、安装系统及后期配置等环节。以下是详细的Linux系统安装全过程，适用于安装Ubuntu、CentOS、Debian等主流Linux发行版。</w:t>
      </w:r>
    </w:p>
    <w:p w14:paraId="2F463446">
      <w:pPr>
        <w:pStyle w:val="3"/>
        <w:numPr>
          <w:ilvl w:val="1"/>
          <w:numId w:val="2"/>
        </w:numPr>
        <w:bidi w:val="0"/>
        <w:rPr>
          <w:rFonts w:hint="eastAsia"/>
          <w:lang w:val="en-US" w:eastAsia="zh-CN"/>
        </w:rPr>
      </w:pPr>
      <w:bookmarkStart w:id="1" w:name="_Toc1945334971"/>
      <w:r>
        <w:rPr>
          <w:lang w:val="en-US" w:eastAsia="zh-CN"/>
        </w:rPr>
        <w:t>Linux镜像文件</w:t>
      </w:r>
      <w:r>
        <w:rPr>
          <w:rFonts w:hint="eastAsia"/>
          <w:lang w:val="en-US" w:eastAsia="zh-CN"/>
        </w:rPr>
        <w:t>选择与下载</w:t>
      </w:r>
      <w:bookmarkEnd w:id="1"/>
    </w:p>
    <w:p w14:paraId="7C6395A4">
      <w:pPr>
        <w:numPr>
          <w:ilvl w:val="0"/>
          <w:numId w:val="0"/>
        </w:numPr>
        <w:ind w:leftChars="0"/>
        <w:rPr>
          <w:rFonts w:hint="default" w:eastAsiaTheme="minorEastAsia"/>
          <w:lang w:val="en-US" w:eastAsia="zh-CN"/>
        </w:rPr>
      </w:pPr>
      <w:r>
        <w:rPr>
          <w:rFonts w:hint="eastAsia"/>
          <w:lang w:eastAsia="zh-CN"/>
        </w:rPr>
        <w:t>这里我们选择</w:t>
      </w:r>
      <w:r>
        <w:rPr>
          <w:rFonts w:hint="eastAsia"/>
          <w:lang w:val="en-US" w:eastAsia="zh-CN"/>
        </w:rPr>
        <w:t>ubuntu进行下载。</w:t>
      </w:r>
    </w:p>
    <w:p w14:paraId="6A610E70">
      <w:pPr>
        <w:numPr>
          <w:ilvl w:val="0"/>
          <w:numId w:val="0"/>
        </w:numPr>
        <w:ind w:leftChars="0"/>
      </w:pPr>
    </w:p>
    <w:p w14:paraId="1B0E0111">
      <w:pPr>
        <w:numPr>
          <w:ilvl w:val="0"/>
          <w:numId w:val="0"/>
        </w:numPr>
        <w:rPr>
          <w:rFonts w:hint="default" w:eastAsiaTheme="minorEastAsia"/>
          <w:lang w:val="en-US" w:eastAsia="zh-CN"/>
        </w:rPr>
      </w:pPr>
      <w:r>
        <w:rPr>
          <w:rFonts w:hint="eastAsia"/>
          <w:lang w:val="en-US" w:eastAsia="zh-CN"/>
        </w:rPr>
        <w:t>方法1：</w:t>
      </w:r>
    </w:p>
    <w:p w14:paraId="66A3EA7E">
      <w:pPr>
        <w:rPr>
          <w:rFonts w:hint="eastAsia"/>
        </w:rPr>
      </w:pPr>
      <w:r>
        <w:rPr>
          <w:rFonts w:hint="eastAsia"/>
        </w:rPr>
        <w:t>直接去官网下载最新版。</w:t>
      </w:r>
    </w:p>
    <w:p w14:paraId="427F44B1">
      <w:pPr>
        <w:rPr>
          <w:rFonts w:hint="eastAsia"/>
        </w:rPr>
      </w:pPr>
      <w:r>
        <w:rPr>
          <w:rFonts w:hint="eastAsia"/>
        </w:rPr>
        <w:t>下载链接为： https://ubuntu.com/#download 选择桌面版的</w:t>
      </w:r>
      <w:r>
        <w:rPr>
          <w:rFonts w:hint="eastAsia"/>
          <w:lang w:eastAsia="zh-CN"/>
        </w:rPr>
        <w:t>系统</w:t>
      </w:r>
      <w:r>
        <w:rPr>
          <w:rFonts w:hint="eastAsia"/>
        </w:rPr>
        <w:t>下载。</w:t>
      </w:r>
    </w:p>
    <w:p w14:paraId="604AAEC1">
      <w:pPr>
        <w:rPr>
          <w:rFonts w:hint="eastAsia" w:eastAsiaTheme="minorEastAsia"/>
          <w:lang w:eastAsia="zh-CN"/>
        </w:rPr>
      </w:pPr>
      <w:r>
        <w:rPr>
          <w:rFonts w:hint="eastAsia"/>
          <w:lang w:eastAsia="zh-CN"/>
        </w:rPr>
        <w:t>此种方法速度实在太慢，因此选取其他方法。</w:t>
      </w:r>
    </w:p>
    <w:p w14:paraId="59CFDEC8">
      <w:pPr>
        <w:rPr>
          <w:rFonts w:hint="eastAsia"/>
        </w:rPr>
      </w:pPr>
    </w:p>
    <w:p w14:paraId="18E18FEF">
      <w:pPr>
        <w:rPr>
          <w:rFonts w:hint="eastAsia"/>
          <w:lang w:val="en-US" w:eastAsia="zh-CN"/>
        </w:rPr>
      </w:pPr>
      <w:r>
        <w:rPr>
          <w:rFonts w:hint="eastAsia"/>
          <w:lang w:eastAsia="zh-CN"/>
        </w:rPr>
        <w:t>方法</w:t>
      </w:r>
      <w:r>
        <w:rPr>
          <w:rFonts w:hint="eastAsia"/>
          <w:lang w:val="en-US" w:eastAsia="zh-CN"/>
        </w:rPr>
        <w:t>2：</w:t>
      </w:r>
    </w:p>
    <w:p w14:paraId="06BD131F">
      <w:pPr>
        <w:rPr>
          <w:rFonts w:hint="eastAsia"/>
          <w:lang w:val="en-US" w:eastAsia="zh-CN"/>
        </w:rPr>
      </w:pPr>
      <w:r>
        <w:rPr>
          <w:rFonts w:hint="eastAsia"/>
          <w:lang w:val="en-US" w:eastAsia="zh-CN"/>
        </w:rPr>
        <w:t>使用清华源镜像下载。此方法速度较快。</w:t>
      </w:r>
    </w:p>
    <w:p w14:paraId="55413DB9">
      <w:pPr>
        <w:rPr>
          <w:rFonts w:hint="eastAsia"/>
          <w:lang w:val="en-US" w:eastAsia="zh-CN"/>
        </w:rPr>
      </w:pPr>
      <w:r>
        <w:rPr>
          <w:rFonts w:hint="eastAsia"/>
          <w:lang w:val="en-US" w:eastAsia="zh-CN"/>
        </w:rPr>
        <w:t>访问以下网址</w:t>
      </w:r>
      <w:r>
        <w:rPr>
          <w:rFonts w:hint="eastAsia"/>
          <w:lang w:val="en-US" w:eastAsia="zh-CN"/>
        </w:rPr>
        <w:fldChar w:fldCharType="begin"/>
      </w:r>
      <w:r>
        <w:rPr>
          <w:rFonts w:hint="eastAsia"/>
          <w:lang w:val="en-US" w:eastAsia="zh-CN"/>
        </w:rPr>
        <w:instrText xml:space="preserve"> HYPERLINK "https://mirrors.tuna.tsinghua.edu.cn/ubuntu-releases/" </w:instrText>
      </w:r>
      <w:r>
        <w:rPr>
          <w:rFonts w:hint="eastAsia"/>
          <w:lang w:val="en-US" w:eastAsia="zh-CN"/>
        </w:rPr>
        <w:fldChar w:fldCharType="separate"/>
      </w:r>
      <w:r>
        <w:rPr>
          <w:rStyle w:val="15"/>
          <w:rFonts w:hint="eastAsia"/>
          <w:lang w:val="en-US" w:eastAsia="zh-CN"/>
        </w:rPr>
        <w:t>https://mirrors.tuna.tsinghua.edu.cn/ubuntu-releases/</w:t>
      </w:r>
      <w:r>
        <w:rPr>
          <w:rFonts w:hint="eastAsia"/>
          <w:lang w:val="en-US" w:eastAsia="zh-CN"/>
        </w:rPr>
        <w:fldChar w:fldCharType="end"/>
      </w:r>
    </w:p>
    <w:p w14:paraId="13628F70">
      <w:pPr>
        <w:rPr>
          <w:rFonts w:hint="eastAsia"/>
          <w:lang w:val="en-US" w:eastAsia="zh-CN"/>
        </w:rPr>
      </w:pPr>
      <w:r>
        <w:rPr>
          <w:rFonts w:hint="eastAsia"/>
          <w:lang w:val="en-US" w:eastAsia="zh-CN"/>
        </w:rPr>
        <w:t>选择适合自己的版本镜像文件下载，此处选择了ubuntu24下载。</w:t>
      </w:r>
    </w:p>
    <w:p w14:paraId="05CB266B">
      <w:pPr>
        <w:jc w:val="center"/>
      </w:pPr>
      <w:r>
        <w:drawing>
          <wp:inline distT="0" distB="0" distL="114300" distR="114300">
            <wp:extent cx="3611245" cy="2165350"/>
            <wp:effectExtent l="0" t="0" r="825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3611245" cy="2165350"/>
                    </a:xfrm>
                    <a:prstGeom prst="rect">
                      <a:avLst/>
                    </a:prstGeom>
                    <a:noFill/>
                    <a:ln>
                      <a:noFill/>
                    </a:ln>
                  </pic:spPr>
                </pic:pic>
              </a:graphicData>
            </a:graphic>
          </wp:inline>
        </w:drawing>
      </w:r>
    </w:p>
    <w:p w14:paraId="0AADF994">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镜像源选择与下载</w:t>
      </w:r>
    </w:p>
    <w:p w14:paraId="66F055D6">
      <w:pPr>
        <w:rPr>
          <w:rFonts w:hint="eastAsia"/>
          <w:lang w:val="en-US" w:eastAsia="zh-CN"/>
        </w:rPr>
      </w:pPr>
      <w:r>
        <w:rPr>
          <w:rFonts w:hint="eastAsia"/>
          <w:lang w:val="en-US" w:eastAsia="zh-CN"/>
        </w:rPr>
        <w:br w:type="page"/>
      </w:r>
    </w:p>
    <w:p w14:paraId="3572D6FC">
      <w:pPr>
        <w:pStyle w:val="3"/>
        <w:numPr>
          <w:ilvl w:val="1"/>
          <w:numId w:val="2"/>
        </w:numPr>
        <w:bidi w:val="0"/>
        <w:rPr>
          <w:rFonts w:hint="eastAsia"/>
          <w:lang w:val="en-US" w:eastAsia="zh-CN"/>
        </w:rPr>
      </w:pPr>
      <w:bookmarkStart w:id="2" w:name="_Toc955695198"/>
      <w:r>
        <w:rPr>
          <w:rFonts w:hint="eastAsia"/>
          <w:lang w:val="en-US" w:eastAsia="zh-CN"/>
        </w:rPr>
        <w:t>镜像安装工具下载及启动盘制作</w:t>
      </w:r>
      <w:bookmarkEnd w:id="2"/>
    </w:p>
    <w:p w14:paraId="36407B41">
      <w:pPr>
        <w:bidi w:val="0"/>
        <w:ind w:left="420" w:leftChars="0" w:firstLine="420" w:firstLineChars="0"/>
      </w:pPr>
      <w:r>
        <w:t>使用 Win32 Disk Imager 制作启动盘</w:t>
      </w:r>
      <w:r>
        <w:rPr>
          <w:rFonts w:hint="eastAsia"/>
          <w:lang w:eastAsia="zh-CN"/>
        </w:rPr>
        <w:t>，</w:t>
      </w:r>
      <w:r>
        <w:t>Win32 Disk Imager 是一个轻量级的工具，主要用于将 ISO 文件 或 镜像文件 写入 U 盘，从而制作启动盘。可以用它来将 Windows 安装镜像或 Linux 系统镜像写入 U 盘，使其成为可引导盘。安装完成后，打开 Win32 Disk Imager。</w:t>
      </w:r>
    </w:p>
    <w:p w14:paraId="590E5B9F">
      <w:pPr>
        <w:bidi w:val="0"/>
        <w:ind w:left="420" w:leftChars="0" w:firstLine="420" w:firstLineChars="0"/>
        <w:jc w:val="center"/>
      </w:pPr>
      <w:r>
        <w:drawing>
          <wp:inline distT="0" distB="0" distL="114300" distR="114300">
            <wp:extent cx="3672840" cy="260604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3672840" cy="2606040"/>
                    </a:xfrm>
                    <a:prstGeom prst="rect">
                      <a:avLst/>
                    </a:prstGeom>
                    <a:noFill/>
                    <a:ln>
                      <a:noFill/>
                    </a:ln>
                  </pic:spPr>
                </pic:pic>
              </a:graphicData>
            </a:graphic>
          </wp:inline>
        </w:drawing>
      </w:r>
    </w:p>
    <w:p w14:paraId="4208B74C">
      <w:pPr>
        <w:pStyle w:val="6"/>
        <w:bidi w:val="0"/>
        <w:ind w:left="420" w:leftChars="0" w:firstLine="420" w:firstLineChars="0"/>
        <w:jc w:val="center"/>
        <w:rPr>
          <w:rFonts w:hint="eastAsia" w:eastAsia="宋体"/>
          <w:lang w:val="en-US" w:eastAsia="zh-CN"/>
        </w:rPr>
      </w:pPr>
      <w:r>
        <w:t xml:space="preserve">图 </w:t>
      </w:r>
      <w:r>
        <w:rPr>
          <w:rFonts w:hint="eastAsia"/>
          <w:lang w:val="en-US" w:eastAsia="zh-CN"/>
        </w:rPr>
        <w:t xml:space="preserve">2 </w:t>
      </w:r>
      <w:r>
        <w:rPr>
          <w:rFonts w:hint="eastAsia"/>
          <w:lang w:eastAsia="zh-CN"/>
        </w:rPr>
        <w:t>win32DiskImager 界面</w:t>
      </w:r>
    </w:p>
    <w:p w14:paraId="21B3316D">
      <w:pPr>
        <w:ind w:left="420" w:leftChars="0" w:firstLine="420" w:firstLineChars="0"/>
        <w:rPr>
          <w:rFonts w:hint="default"/>
          <w:lang w:val="en-US" w:eastAsia="zh-CN"/>
        </w:rPr>
      </w:pPr>
    </w:p>
    <w:p w14:paraId="43BA13FE">
      <w:pPr>
        <w:bidi w:val="0"/>
        <w:ind w:left="420" w:leftChars="0" w:firstLine="420" w:firstLineChars="0"/>
        <w:rPr>
          <w:rFonts w:hint="default"/>
          <w:lang w:val="en-US" w:eastAsia="zh-CN"/>
        </w:rPr>
      </w:pPr>
      <w:r>
        <w:rPr>
          <w:rFonts w:hint="default"/>
          <w:lang w:val="en-US" w:eastAsia="zh-CN"/>
        </w:rPr>
        <w:t>选择 ISO 文件</w:t>
      </w:r>
      <w:r>
        <w:rPr>
          <w:rFonts w:hint="eastAsia"/>
          <w:lang w:val="en-US" w:eastAsia="zh-CN"/>
        </w:rPr>
        <w:t>,</w:t>
      </w:r>
      <w:r>
        <w:rPr>
          <w:rFonts w:hint="default"/>
          <w:lang w:val="en-US" w:eastAsia="zh-CN"/>
        </w:rPr>
        <w:t>点击 左上角的文件夹图标，选择下载的操作系统 ISO 文件。在工具界面的下拉框中，选择目标 U 盘设备。选择正确的盘符，避免误操作擦除其他硬盘数据。在 Write 按钮的右侧，确保选择 Write（写入）模式。如果之前已经有数据，程序会提醒清空 U 盘中的内容。点击 Write 按钮，工具将开始将 ISO 文件内容写入到 U 盘中。</w:t>
      </w:r>
    </w:p>
    <w:p w14:paraId="73CE14E1">
      <w:pPr>
        <w:ind w:left="420" w:leftChars="0" w:firstLine="420" w:firstLineChars="0"/>
        <w:jc w:val="center"/>
      </w:pPr>
      <w:r>
        <w:drawing>
          <wp:inline distT="0" distB="0" distL="114300" distR="114300">
            <wp:extent cx="3672840" cy="260604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3672840" cy="2606040"/>
                    </a:xfrm>
                    <a:prstGeom prst="rect">
                      <a:avLst/>
                    </a:prstGeom>
                    <a:noFill/>
                    <a:ln>
                      <a:noFill/>
                    </a:ln>
                  </pic:spPr>
                </pic:pic>
              </a:graphicData>
            </a:graphic>
          </wp:inline>
        </w:drawing>
      </w:r>
    </w:p>
    <w:p w14:paraId="1EC6C0B3">
      <w:pPr>
        <w:pStyle w:val="6"/>
        <w:ind w:left="420" w:leftChars="0" w:firstLine="420" w:firstLineChars="0"/>
        <w:jc w:val="center"/>
        <w:rPr>
          <w:rFonts w:hint="eastAsia"/>
          <w:lang w:eastAsia="zh-CN"/>
        </w:rPr>
      </w:pPr>
      <w:r>
        <w:t xml:space="preserve">图 </w:t>
      </w:r>
      <w:r>
        <w:rPr>
          <w:rFonts w:hint="eastAsia"/>
          <w:lang w:val="en-US" w:eastAsia="zh-CN"/>
        </w:rPr>
        <w:t>3</w:t>
      </w:r>
      <w:r>
        <w:rPr>
          <w:rFonts w:hint="eastAsia"/>
          <w:lang w:eastAsia="zh-CN"/>
        </w:rPr>
        <w:t xml:space="preserve"> 启动盘制作</w:t>
      </w:r>
    </w:p>
    <w:p w14:paraId="51D5834E">
      <w:pPr>
        <w:ind w:left="420" w:leftChars="0" w:firstLine="420" w:firstLineChars="0"/>
        <w:rPr>
          <w:rFonts w:hint="eastAsia"/>
          <w:lang w:val="en-US" w:eastAsia="zh-CN"/>
        </w:rPr>
      </w:pPr>
    </w:p>
    <w:p w14:paraId="7256AA31">
      <w:pPr>
        <w:ind w:left="420" w:leftChars="0" w:firstLine="420" w:firstLineChars="0"/>
        <w:rPr>
          <w:rFonts w:hint="default"/>
          <w:lang w:val="en-US" w:eastAsia="zh-CN"/>
        </w:rPr>
      </w:pPr>
      <w:r>
        <w:rPr>
          <w:rFonts w:hint="default"/>
          <w:lang w:val="en-US" w:eastAsia="zh-CN"/>
        </w:rPr>
        <w:t>写入完成后，会弹出提示框，确认写入已完成。此时，U 盘已经制作成了启动盘。</w:t>
      </w:r>
    </w:p>
    <w:p w14:paraId="3E3CA8F6">
      <w:pPr>
        <w:pStyle w:val="3"/>
        <w:numPr>
          <w:ilvl w:val="1"/>
          <w:numId w:val="2"/>
        </w:numPr>
        <w:bidi w:val="0"/>
        <w:rPr>
          <w:rFonts w:hint="eastAsia"/>
          <w:lang w:val="en-US" w:eastAsia="zh-CN"/>
        </w:rPr>
      </w:pPr>
      <w:r>
        <w:rPr>
          <w:rFonts w:hint="eastAsia"/>
          <w:lang w:val="en-US" w:eastAsia="zh-CN"/>
        </w:rPr>
        <w:t xml:space="preserve">进入BIOS设置U盘启动 </w:t>
      </w:r>
    </w:p>
    <w:p w14:paraId="0074353A">
      <w:pPr>
        <w:numPr>
          <w:ilvl w:val="0"/>
          <w:numId w:val="0"/>
        </w:numPr>
        <w:ind w:leftChars="0"/>
        <w:rPr>
          <w:rFonts w:hint="default"/>
          <w:lang w:val="en-US" w:eastAsia="zh-CN"/>
        </w:rPr>
      </w:pPr>
    </w:p>
    <w:p w14:paraId="793CF410">
      <w:pPr>
        <w:rPr>
          <w:rFonts w:hint="eastAsia"/>
        </w:rPr>
      </w:pPr>
    </w:p>
    <w:p w14:paraId="5E50D150">
      <w:r>
        <w:drawing>
          <wp:inline distT="0" distB="0" distL="114300" distR="114300">
            <wp:extent cx="5382895" cy="1706245"/>
            <wp:effectExtent l="0" t="0" r="12065" b="6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0"/>
                    <a:stretch>
                      <a:fillRect/>
                    </a:stretch>
                  </pic:blipFill>
                  <pic:spPr>
                    <a:xfrm>
                      <a:off x="0" y="0"/>
                      <a:ext cx="5382895" cy="1706245"/>
                    </a:xfrm>
                    <a:prstGeom prst="rect">
                      <a:avLst/>
                    </a:prstGeom>
                    <a:noFill/>
                    <a:ln>
                      <a:noFill/>
                    </a:ln>
                  </pic:spPr>
                </pic:pic>
              </a:graphicData>
            </a:graphic>
          </wp:inline>
        </w:drawing>
      </w:r>
    </w:p>
    <w:p w14:paraId="3DC84EBB">
      <w:pPr>
        <w:pStyle w:val="6"/>
        <w:jc w:val="center"/>
        <w:rPr>
          <w:rFonts w:hint="eastAsia"/>
          <w:lang w:val="en-US" w:eastAsia="zh-CN"/>
        </w:rPr>
      </w:pPr>
      <w:r>
        <w:t xml:space="preserve">图 </w:t>
      </w:r>
      <w:r>
        <w:rPr>
          <w:rFonts w:hint="eastAsia"/>
          <w:lang w:val="en-US" w:eastAsia="zh-CN"/>
        </w:rPr>
        <w:t>4 设置U盘启动</w:t>
      </w:r>
    </w:p>
    <w:p w14:paraId="5F52EFA8">
      <w:pPr>
        <w:rPr>
          <w:rFonts w:hint="eastAsia"/>
          <w:lang w:val="en-US" w:eastAsia="zh-CN"/>
        </w:rPr>
      </w:pPr>
    </w:p>
    <w:p w14:paraId="58B168BD">
      <w:pPr>
        <w:ind w:firstLine="420" w:firstLineChars="0"/>
        <w:rPr>
          <w:rFonts w:hint="default"/>
          <w:lang w:val="en-US" w:eastAsia="zh-CN"/>
        </w:rPr>
      </w:pPr>
      <w:r>
        <w:rPr>
          <w:rFonts w:hint="eastAsia"/>
          <w:lang w:val="en-US" w:eastAsia="zh-CN"/>
        </w:rPr>
        <w:t>如上图所示，将制作好的linux启动盘插入电脑。开机时按f12（不同电脑不同）进入BIOS，寻找到启动设备顺序一栏目，设置U盘为第一启动项。接着重新启动电脑，便能够进入安装程序了。这里我安装的带桌面gui版本系统，后续直接按照系统教程流程安装即可。</w:t>
      </w:r>
    </w:p>
    <w:p w14:paraId="7211F8E3">
      <w:pPr>
        <w:rPr>
          <w:rFonts w:hint="eastAsia"/>
        </w:rPr>
      </w:pPr>
    </w:p>
    <w:p w14:paraId="52ADF82B">
      <w:pPr>
        <w:rPr>
          <w:rFonts w:hint="eastAsia"/>
        </w:rPr>
      </w:pPr>
    </w:p>
    <w:p w14:paraId="6EC214C0">
      <w:pPr>
        <w:rPr>
          <w:rFonts w:hint="eastAsia"/>
        </w:rPr>
      </w:pPr>
    </w:p>
    <w:p w14:paraId="4C7010EA">
      <w:pPr>
        <w:rPr>
          <w:rFonts w:hint="eastAsia"/>
        </w:rPr>
      </w:pPr>
    </w:p>
    <w:p w14:paraId="6187827C">
      <w:pPr>
        <w:pStyle w:val="2"/>
        <w:numPr>
          <w:ilvl w:val="0"/>
          <w:numId w:val="0"/>
        </w:numPr>
        <w:bidi w:val="0"/>
        <w:rPr>
          <w:rFonts w:hint="eastAsia"/>
        </w:rPr>
      </w:pPr>
      <w:bookmarkStart w:id="3" w:name="_Toc336812779"/>
      <w:r>
        <w:rPr>
          <w:rFonts w:hint="eastAsia"/>
          <w:lang w:eastAsia="zh-CN"/>
        </w:rPr>
        <w:t>二、</w:t>
      </w:r>
      <w:r>
        <w:rPr>
          <w:rFonts w:hint="eastAsia"/>
        </w:rPr>
        <w:t>LINUX操作系统命令的应用与相应功能</w:t>
      </w:r>
      <w:bookmarkEnd w:id="3"/>
    </w:p>
    <w:p w14:paraId="1F213241">
      <w:pPr>
        <w:pStyle w:val="3"/>
        <w:bidi w:val="0"/>
        <w:rPr>
          <w:rFonts w:hint="eastAsia"/>
          <w:lang w:val="en-US" w:eastAsia="zh-CN"/>
        </w:rPr>
      </w:pPr>
      <w:bookmarkStart w:id="4" w:name="_Toc1496513042"/>
      <w:r>
        <w:rPr>
          <w:rFonts w:hint="eastAsia"/>
          <w:lang w:val="en-US" w:eastAsia="zh-CN"/>
        </w:rPr>
        <w:t>2.1常见的进程相关命令</w:t>
      </w:r>
      <w:bookmarkEnd w:id="4"/>
      <w:r>
        <w:rPr>
          <w:rFonts w:hint="eastAsia"/>
          <w:lang w:val="en-US" w:eastAsia="zh-CN"/>
        </w:rPr>
        <w:t>应用与相应功能</w:t>
      </w:r>
    </w:p>
    <w:p w14:paraId="00B9D705">
      <w:pPr>
        <w:numPr>
          <w:ilvl w:val="0"/>
          <w:numId w:val="3"/>
        </w:numPr>
        <w:rPr>
          <w:rFonts w:hint="eastAsia"/>
          <w:lang w:val="en-US" w:eastAsia="zh-CN"/>
        </w:rPr>
      </w:pPr>
      <w:r>
        <w:rPr>
          <w:rFonts w:hint="eastAsia"/>
          <w:lang w:val="en-US" w:eastAsia="zh-CN"/>
        </w:rPr>
        <w:t>htop</w:t>
      </w:r>
    </w:p>
    <w:p w14:paraId="489AEA19">
      <w:pPr>
        <w:numPr>
          <w:ilvl w:val="0"/>
          <w:numId w:val="0"/>
        </w:numPr>
        <w:ind w:firstLine="420" w:firstLineChars="0"/>
        <w:rPr>
          <w:rFonts w:hint="eastAsia"/>
          <w:lang w:val="en-US" w:eastAsia="zh-CN"/>
        </w:rPr>
      </w:pPr>
      <w:r>
        <w:rPr>
          <w:rFonts w:hint="eastAsia"/>
          <w:lang w:val="en-US" w:eastAsia="zh-CN"/>
        </w:rPr>
        <w:t>htop 是一个交互式的进程查看器和系统监视工具，广泛用于Linux和类Unix操作系统中。与传统的 top 命令相比，htop 提供了更为友好和可视化的界面，允许用户更直观地查看系统性能和进程信息。</w:t>
      </w:r>
    </w:p>
    <w:p w14:paraId="59C19224">
      <w:pPr>
        <w:numPr>
          <w:ilvl w:val="0"/>
          <w:numId w:val="0"/>
        </w:numPr>
        <w:ind w:firstLine="420" w:firstLineChars="0"/>
        <w:rPr>
          <w:rFonts w:hint="eastAsia"/>
          <w:lang w:val="en-US" w:eastAsia="zh-CN"/>
        </w:rPr>
      </w:pPr>
      <w:r>
        <w:rPr>
          <w:rFonts w:hint="eastAsia"/>
          <w:lang w:val="en-US" w:eastAsia="zh-CN"/>
        </w:rPr>
        <w:t>htop 的主要作用是实时显示系统中各个进程的状态、资源使用情况以及其他系统信息，帮助用户更好地监控和管理系统性能。相比于传统的 top 命令，htop 提供了更强的交互性、支持颜色显示，并可以方便地进行排序、筛选和管理进程。</w:t>
      </w:r>
    </w:p>
    <w:p w14:paraId="5C34A336">
      <w:pPr>
        <w:numPr>
          <w:ilvl w:val="0"/>
          <w:numId w:val="0"/>
        </w:numPr>
        <w:rPr>
          <w:rFonts w:hint="eastAsia"/>
          <w:lang w:val="en-US" w:eastAsia="zh-CN"/>
        </w:rPr>
      </w:pPr>
    </w:p>
    <w:p w14:paraId="724DF096">
      <w:pPr>
        <w:numPr>
          <w:ilvl w:val="0"/>
          <w:numId w:val="0"/>
        </w:numPr>
        <w:jc w:val="center"/>
      </w:pPr>
      <w:r>
        <w:drawing>
          <wp:inline distT="0" distB="0" distL="114300" distR="114300">
            <wp:extent cx="5006340" cy="843280"/>
            <wp:effectExtent l="0" t="0" r="381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rcRect r="29772" b="70973"/>
                    <a:stretch>
                      <a:fillRect/>
                    </a:stretch>
                  </pic:blipFill>
                  <pic:spPr>
                    <a:xfrm>
                      <a:off x="0" y="0"/>
                      <a:ext cx="5006340" cy="843280"/>
                    </a:xfrm>
                    <a:prstGeom prst="rect">
                      <a:avLst/>
                    </a:prstGeom>
                    <a:noFill/>
                    <a:ln>
                      <a:noFill/>
                    </a:ln>
                  </pic:spPr>
                </pic:pic>
              </a:graphicData>
            </a:graphic>
          </wp:inline>
        </w:drawing>
      </w:r>
    </w:p>
    <w:p w14:paraId="3DD835C5">
      <w:pPr>
        <w:pStyle w:val="6"/>
        <w:numPr>
          <w:ilvl w:val="0"/>
          <w:numId w:val="0"/>
        </w:numPr>
        <w:jc w:val="center"/>
        <w:rPr>
          <w:rFonts w:hint="eastAsia"/>
          <w:lang w:eastAsia="zh-CN"/>
        </w:rPr>
      </w:pPr>
      <w:r>
        <w:t xml:space="preserve">图 </w:t>
      </w:r>
      <w:r>
        <w:rPr>
          <w:rFonts w:hint="eastAsia"/>
          <w:lang w:val="en-US" w:eastAsia="zh-CN"/>
        </w:rPr>
        <w:t>5</w:t>
      </w:r>
      <w:r>
        <w:rPr>
          <w:rFonts w:hint="eastAsia"/>
          <w:lang w:eastAsia="zh-CN"/>
        </w:rPr>
        <w:t xml:space="preserve"> htop命令的应用（总体资源使用情况）</w:t>
      </w:r>
    </w:p>
    <w:p w14:paraId="62771442">
      <w:pPr>
        <w:rPr>
          <w:rFonts w:hint="eastAsia"/>
          <w:lang w:eastAsia="zh-CN"/>
        </w:rPr>
      </w:pPr>
    </w:p>
    <w:p w14:paraId="55C227B4">
      <w:pPr>
        <w:rPr>
          <w:rFonts w:hint="default"/>
          <w:lang w:val="en-US" w:eastAsia="zh-CN"/>
        </w:rPr>
      </w:pPr>
      <w:r>
        <w:rPr>
          <w:rFonts w:hint="eastAsia"/>
          <w:lang w:eastAsia="zh-CN"/>
        </w:rPr>
        <w:t>如上图</w:t>
      </w:r>
      <w:r>
        <w:rPr>
          <w:rFonts w:hint="eastAsia"/>
          <w:lang w:val="en-US" w:eastAsia="zh-CN"/>
        </w:rPr>
        <w:t>3所示，屏幕顶端显示了以下内容：</w:t>
      </w:r>
    </w:p>
    <w:p w14:paraId="0CAA9C26">
      <w:pPr>
        <w:rPr>
          <w:rFonts w:hint="eastAsia"/>
        </w:rPr>
      </w:pPr>
      <w:r>
        <w:rPr>
          <w:rFonts w:hint="eastAsia"/>
          <w:lang w:val="en-US" w:eastAsia="zh-CN"/>
        </w:rPr>
        <w:t>(1)</w:t>
      </w:r>
      <w:r>
        <w:rPr>
          <w:rFonts w:hint="eastAsia"/>
        </w:rPr>
        <w:t xml:space="preserve"> CPU 使用情况：以不同的颜色显示不同 CPU 核心的使用情况，图形化显示CPU的负载（如，绿色为用户空间占用、蓝色为系统空间占用、红色为等待I/O的进程等）。</w:t>
      </w:r>
    </w:p>
    <w:p w14:paraId="764356B8">
      <w:pPr>
        <w:rPr>
          <w:rFonts w:hint="eastAsia"/>
        </w:rPr>
      </w:pPr>
      <w:r>
        <w:rPr>
          <w:rFonts w:hint="eastAsia"/>
          <w:lang w:val="en-US" w:eastAsia="zh-CN"/>
        </w:rPr>
        <w:t>(2)</w:t>
      </w:r>
      <w:r>
        <w:rPr>
          <w:rFonts w:hint="eastAsia"/>
        </w:rPr>
        <w:t>内存使用情况：显示当前物理内存的使用情况，包含已用空闲缓存和交换空间的大小。</w:t>
      </w:r>
    </w:p>
    <w:p w14:paraId="3DC36534">
      <w:pPr>
        <w:rPr>
          <w:rFonts w:hint="eastAsia"/>
        </w:rPr>
      </w:pPr>
      <w:r>
        <w:rPr>
          <w:rFonts w:hint="eastAsia"/>
          <w:lang w:val="en-US" w:eastAsia="zh-CN"/>
        </w:rPr>
        <w:t>(3)</w:t>
      </w:r>
      <w:r>
        <w:rPr>
          <w:rFonts w:hint="eastAsia"/>
        </w:rPr>
        <w:t>交换区（Swap）使用情况：显示交换分区的使用情况。</w:t>
      </w:r>
    </w:p>
    <w:p w14:paraId="3E264CA9">
      <w:pPr>
        <w:rPr>
          <w:rFonts w:hint="eastAsia"/>
        </w:rPr>
      </w:pPr>
      <w:r>
        <w:rPr>
          <w:rFonts w:hint="eastAsia"/>
          <w:lang w:val="en-US" w:eastAsia="zh-CN"/>
        </w:rPr>
        <w:t>(4）</w:t>
      </w:r>
      <w:r>
        <w:rPr>
          <w:rFonts w:hint="eastAsia"/>
        </w:rPr>
        <w:t>负载平均值：显示系统的负载情况（1分钟、5分钟、15分钟的平均负载）。</w:t>
      </w:r>
    </w:p>
    <w:p w14:paraId="05B0E980">
      <w:pPr>
        <w:rPr>
          <w:rFonts w:hint="eastAsia"/>
        </w:rPr>
      </w:pPr>
    </w:p>
    <w:p w14:paraId="7656834F">
      <w:r>
        <w:drawing>
          <wp:inline distT="0" distB="0" distL="114300" distR="114300">
            <wp:extent cx="5148580" cy="2040890"/>
            <wp:effectExtent l="0" t="0" r="444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rcRect t="30560" r="28612"/>
                    <a:stretch>
                      <a:fillRect/>
                    </a:stretch>
                  </pic:blipFill>
                  <pic:spPr>
                    <a:xfrm>
                      <a:off x="0" y="0"/>
                      <a:ext cx="5148580" cy="2040890"/>
                    </a:xfrm>
                    <a:prstGeom prst="rect">
                      <a:avLst/>
                    </a:prstGeom>
                    <a:noFill/>
                    <a:ln>
                      <a:noFill/>
                    </a:ln>
                  </pic:spPr>
                </pic:pic>
              </a:graphicData>
            </a:graphic>
          </wp:inline>
        </w:drawing>
      </w:r>
    </w:p>
    <w:p w14:paraId="502E11F7">
      <w:pPr>
        <w:pStyle w:val="6"/>
        <w:jc w:val="center"/>
        <w:rPr>
          <w:rFonts w:hint="eastAsia" w:eastAsiaTheme="minorEastAsia"/>
          <w:lang w:eastAsia="zh-CN"/>
        </w:rPr>
      </w:pPr>
      <w:r>
        <w:t xml:space="preserve">图 </w:t>
      </w:r>
      <w:r>
        <w:rPr>
          <w:rFonts w:hint="eastAsia"/>
          <w:lang w:val="en-US" w:eastAsia="zh-CN"/>
        </w:rPr>
        <w:t>6</w:t>
      </w:r>
      <w:r>
        <w:rPr>
          <w:rFonts w:hint="eastAsia"/>
          <w:lang w:eastAsia="zh-CN"/>
        </w:rPr>
        <w:t xml:space="preserve"> htop命令的应用（进程相关）</w:t>
      </w:r>
    </w:p>
    <w:p w14:paraId="648E41AC">
      <w:pPr>
        <w:rPr>
          <w:rFonts w:hint="eastAsia"/>
        </w:rPr>
      </w:pPr>
    </w:p>
    <w:p w14:paraId="68BCB176">
      <w:pPr>
        <w:rPr>
          <w:rFonts w:hint="eastAsia"/>
        </w:rPr>
      </w:pPr>
      <w:r>
        <w:rPr>
          <w:rFonts w:hint="eastAsia"/>
          <w:lang w:eastAsia="zh-CN"/>
        </w:rPr>
        <w:t>如图</w:t>
      </w:r>
      <w:r>
        <w:rPr>
          <w:rFonts w:hint="eastAsia"/>
          <w:lang w:val="en-US" w:eastAsia="zh-CN"/>
        </w:rPr>
        <w:t>4所示，图中不同字段分别有如下表示：</w:t>
      </w:r>
    </w:p>
    <w:p w14:paraId="6F2E511B">
      <w:pPr>
        <w:rPr>
          <w:rFonts w:hint="eastAsia"/>
        </w:rPr>
      </w:pPr>
      <w:r>
        <w:rPr>
          <w:rFonts w:hint="eastAsia"/>
        </w:rPr>
        <w:t>PID：进程的唯一标识符（进程ID）。</w:t>
      </w:r>
    </w:p>
    <w:p w14:paraId="7DC877C7">
      <w:pPr>
        <w:rPr>
          <w:rFonts w:hint="eastAsia"/>
        </w:rPr>
      </w:pPr>
      <w:r>
        <w:rPr>
          <w:rFonts w:hint="eastAsia"/>
        </w:rPr>
        <w:t>USER：进程的所有者。</w:t>
      </w:r>
    </w:p>
    <w:p w14:paraId="7D634299">
      <w:pPr>
        <w:rPr>
          <w:rFonts w:hint="eastAsia"/>
        </w:rPr>
      </w:pPr>
      <w:r>
        <w:rPr>
          <w:rFonts w:hint="eastAsia"/>
        </w:rPr>
        <w:t>PR：进程的优先级。</w:t>
      </w:r>
    </w:p>
    <w:p w14:paraId="344C4BF2">
      <w:pPr>
        <w:rPr>
          <w:rFonts w:hint="eastAsia"/>
        </w:rPr>
      </w:pPr>
      <w:r>
        <w:rPr>
          <w:rFonts w:hint="eastAsia"/>
        </w:rPr>
        <w:t>NI：进程的"nice"值，影响进程的调度优先级。</w:t>
      </w:r>
    </w:p>
    <w:p w14:paraId="75B9738E">
      <w:pPr>
        <w:rPr>
          <w:rFonts w:hint="eastAsia"/>
        </w:rPr>
      </w:pPr>
      <w:r>
        <w:rPr>
          <w:rFonts w:hint="eastAsia"/>
        </w:rPr>
        <w:t>VIRT：进程占用的虚拟内存大小。</w:t>
      </w:r>
    </w:p>
    <w:p w14:paraId="233AB175">
      <w:pPr>
        <w:rPr>
          <w:rFonts w:hint="eastAsia"/>
        </w:rPr>
      </w:pPr>
      <w:r>
        <w:rPr>
          <w:rFonts w:hint="eastAsia"/>
        </w:rPr>
        <w:t>RES：进程占用的物理内存大小。</w:t>
      </w:r>
    </w:p>
    <w:p w14:paraId="46F138FB">
      <w:pPr>
        <w:rPr>
          <w:rFonts w:hint="eastAsia"/>
        </w:rPr>
      </w:pPr>
      <w:r>
        <w:rPr>
          <w:rFonts w:hint="eastAsia"/>
        </w:rPr>
        <w:t>SHR：进程使用的共享内存的大小。</w:t>
      </w:r>
    </w:p>
    <w:p w14:paraId="15CF70E8">
      <w:pPr>
        <w:rPr>
          <w:rFonts w:hint="eastAsia"/>
        </w:rPr>
      </w:pPr>
      <w:r>
        <w:rPr>
          <w:rFonts w:hint="eastAsia"/>
        </w:rPr>
        <w:t>S：进程的状态，常见的状态有：</w:t>
      </w:r>
    </w:p>
    <w:p w14:paraId="73F676DC">
      <w:pPr>
        <w:ind w:firstLine="420" w:firstLineChars="0"/>
        <w:rPr>
          <w:rFonts w:hint="eastAsia"/>
        </w:rPr>
      </w:pPr>
      <w:r>
        <w:rPr>
          <w:rFonts w:hint="eastAsia"/>
        </w:rPr>
        <w:t>S：睡眠（Sleeping）</w:t>
      </w:r>
    </w:p>
    <w:p w14:paraId="6B6108B4">
      <w:pPr>
        <w:ind w:firstLine="420" w:firstLineChars="0"/>
        <w:rPr>
          <w:rFonts w:hint="eastAsia"/>
        </w:rPr>
      </w:pPr>
      <w:r>
        <w:rPr>
          <w:rFonts w:hint="eastAsia"/>
        </w:rPr>
        <w:t>R：运行中（Running）</w:t>
      </w:r>
    </w:p>
    <w:p w14:paraId="04D049B2">
      <w:pPr>
        <w:ind w:firstLine="420" w:firstLineChars="0"/>
        <w:rPr>
          <w:rFonts w:hint="eastAsia"/>
        </w:rPr>
      </w:pPr>
      <w:r>
        <w:rPr>
          <w:rFonts w:hint="eastAsia"/>
        </w:rPr>
        <w:t>Z：僵尸（Zombie）</w:t>
      </w:r>
    </w:p>
    <w:p w14:paraId="3F9006AF">
      <w:pPr>
        <w:ind w:firstLine="420" w:firstLineChars="0"/>
        <w:rPr>
          <w:rFonts w:hint="eastAsia"/>
        </w:rPr>
      </w:pPr>
      <w:r>
        <w:rPr>
          <w:rFonts w:hint="eastAsia"/>
        </w:rPr>
        <w:t>T：停止（Stopped）</w:t>
      </w:r>
    </w:p>
    <w:p w14:paraId="4CEF48D7">
      <w:pPr>
        <w:rPr>
          <w:rFonts w:hint="eastAsia"/>
        </w:rPr>
      </w:pPr>
      <w:r>
        <w:rPr>
          <w:rFonts w:hint="eastAsia"/>
        </w:rPr>
        <w:t>%CPU：进程占用的CPU百分比。</w:t>
      </w:r>
    </w:p>
    <w:p w14:paraId="427FC630">
      <w:pPr>
        <w:rPr>
          <w:rFonts w:hint="eastAsia"/>
        </w:rPr>
      </w:pPr>
      <w:r>
        <w:rPr>
          <w:rFonts w:hint="eastAsia"/>
        </w:rPr>
        <w:t>%MEM：进程占用的内存百分比。</w:t>
      </w:r>
    </w:p>
    <w:p w14:paraId="6B44ADAF">
      <w:pPr>
        <w:rPr>
          <w:rFonts w:hint="eastAsia"/>
        </w:rPr>
      </w:pPr>
      <w:r>
        <w:rPr>
          <w:rFonts w:hint="eastAsia"/>
        </w:rPr>
        <w:t>TIME+：进程的累计CPU时间。</w:t>
      </w:r>
    </w:p>
    <w:p w14:paraId="1422FB0B">
      <w:pPr>
        <w:rPr>
          <w:rFonts w:hint="eastAsia"/>
        </w:rPr>
      </w:pPr>
      <w:r>
        <w:rPr>
          <w:rFonts w:hint="eastAsia"/>
        </w:rPr>
        <w:t>COMMAND：执行的命令或进程名称。</w:t>
      </w:r>
    </w:p>
    <w:p w14:paraId="4EE2508F">
      <w:pPr>
        <w:rPr>
          <w:rFonts w:hint="eastAsia"/>
        </w:rPr>
      </w:pPr>
    </w:p>
    <w:p w14:paraId="2C25F3C9">
      <w:pPr>
        <w:rPr>
          <w:rFonts w:hint="eastAsia"/>
          <w:lang w:eastAsia="zh-CN"/>
        </w:rPr>
      </w:pPr>
      <w:r>
        <w:rPr>
          <w:rFonts w:hint="eastAsia"/>
          <w:lang w:eastAsia="zh-CN"/>
        </w:rPr>
        <w:t>主要操作：</w:t>
      </w:r>
    </w:p>
    <w:p w14:paraId="332794DC">
      <w:pPr>
        <w:ind w:firstLine="420" w:firstLineChars="0"/>
        <w:rPr>
          <w:rFonts w:hint="eastAsia"/>
          <w:lang w:eastAsia="zh-CN"/>
        </w:rPr>
      </w:pPr>
      <w:r>
        <w:rPr>
          <w:rFonts w:hint="eastAsia"/>
          <w:lang w:eastAsia="zh-CN"/>
        </w:rPr>
        <w:t>F6 键选择排序方式（如按照 CPU、内存、PID 排序等）。</w:t>
      </w:r>
    </w:p>
    <w:p w14:paraId="41897676">
      <w:pPr>
        <w:ind w:firstLine="420" w:firstLineChars="0"/>
        <w:rPr>
          <w:rFonts w:hint="eastAsia"/>
          <w:lang w:eastAsia="zh-CN"/>
        </w:rPr>
      </w:pPr>
      <w:r>
        <w:rPr>
          <w:rFonts w:hint="eastAsia"/>
          <w:lang w:eastAsia="zh-CN"/>
        </w:rPr>
        <w:t>F3 键搜索特定进程，快速筛选进程列表。</w:t>
      </w:r>
    </w:p>
    <w:p w14:paraId="4ECAE12A">
      <w:pPr>
        <w:ind w:firstLine="420" w:firstLineChars="0"/>
        <w:rPr>
          <w:rFonts w:hint="eastAsia"/>
          <w:lang w:eastAsia="zh-CN"/>
        </w:rPr>
      </w:pPr>
      <w:r>
        <w:rPr>
          <w:rFonts w:hint="eastAsia"/>
          <w:lang w:eastAsia="zh-CN"/>
        </w:rPr>
        <w:t>F4 键进行自定义筛选，过滤进程。</w:t>
      </w:r>
    </w:p>
    <w:p w14:paraId="2B15A862">
      <w:pPr>
        <w:ind w:firstLine="420" w:firstLineChars="0"/>
        <w:rPr>
          <w:rFonts w:hint="eastAsia"/>
          <w:lang w:eastAsia="zh-CN"/>
        </w:rPr>
      </w:pPr>
      <w:r>
        <w:rPr>
          <w:rFonts w:hint="eastAsia"/>
          <w:lang w:eastAsia="zh-CN"/>
        </w:rPr>
        <w:t>F9：杀死进程，你可以选择一个进程并杀死它。</w:t>
      </w:r>
    </w:p>
    <w:p w14:paraId="52C8C139">
      <w:pPr>
        <w:ind w:firstLine="420" w:firstLineChars="0"/>
        <w:rPr>
          <w:rFonts w:hint="eastAsia"/>
          <w:lang w:eastAsia="zh-CN"/>
        </w:rPr>
      </w:pPr>
      <w:r>
        <w:rPr>
          <w:rFonts w:hint="eastAsia"/>
          <w:lang w:eastAsia="zh-CN"/>
        </w:rPr>
        <w:t>F10：退出 htop。</w:t>
      </w:r>
    </w:p>
    <w:p w14:paraId="441914D0">
      <w:pPr>
        <w:rPr>
          <w:rFonts w:hint="eastAsia"/>
          <w:lang w:eastAsia="zh-CN"/>
        </w:rPr>
      </w:pPr>
    </w:p>
    <w:p w14:paraId="0325BF89">
      <w:pPr>
        <w:ind w:firstLine="420" w:firstLineChars="0"/>
        <w:rPr>
          <w:rFonts w:hint="default"/>
          <w:lang w:val="en-US" w:eastAsia="zh-CN"/>
        </w:rPr>
      </w:pPr>
      <w:r>
        <w:rPr>
          <w:rFonts w:hint="eastAsia"/>
          <w:lang w:eastAsia="zh-CN"/>
        </w:rPr>
        <w:t>通过上述</w:t>
      </w:r>
      <w:r>
        <w:rPr>
          <w:rFonts w:hint="eastAsia"/>
          <w:lang w:val="en-US" w:eastAsia="zh-CN"/>
        </w:rPr>
        <w:t>htop命令即其相关操作，用户能够轻松掌控系统资源使用情况并灵活地进行进程相关信息的查看以及进程的控制。</w:t>
      </w:r>
    </w:p>
    <w:p w14:paraId="6DA5BA56">
      <w:pPr>
        <w:rPr>
          <w:rFonts w:hint="eastAsia" w:eastAsiaTheme="minorEastAsia"/>
          <w:lang w:eastAsia="zh-CN"/>
        </w:rPr>
      </w:pPr>
    </w:p>
    <w:p w14:paraId="41C9DA11">
      <w:pPr>
        <w:numPr>
          <w:ilvl w:val="0"/>
          <w:numId w:val="3"/>
        </w:numPr>
        <w:ind w:left="0" w:leftChars="0" w:firstLine="0" w:firstLineChars="0"/>
        <w:rPr>
          <w:rFonts w:hint="eastAsia"/>
          <w:lang w:val="en-US" w:eastAsia="zh-CN"/>
        </w:rPr>
      </w:pPr>
      <w:r>
        <w:rPr>
          <w:rFonts w:hint="eastAsia"/>
          <w:lang w:val="en-US" w:eastAsia="zh-CN"/>
        </w:rPr>
        <w:t xml:space="preserve">kill </w:t>
      </w:r>
    </w:p>
    <w:p w14:paraId="51CCF2AC">
      <w:pPr>
        <w:numPr>
          <w:ilvl w:val="0"/>
          <w:numId w:val="0"/>
        </w:numPr>
        <w:ind w:leftChars="0"/>
        <w:rPr>
          <w:rFonts w:hint="eastAsia"/>
          <w:lang w:val="en-US" w:eastAsia="zh-CN"/>
        </w:rPr>
      </w:pPr>
      <w:r>
        <w:rPr>
          <w:rFonts w:hint="eastAsia"/>
          <w:lang w:val="en-US" w:eastAsia="zh-CN"/>
        </w:rPr>
        <w:t>kill命令是常见的用于终止进程的命令，kill 命令用于向进程发送信号，通常用于终止进程。</w:t>
      </w:r>
    </w:p>
    <w:p w14:paraId="2F312220">
      <w:pPr>
        <w:ind w:firstLine="420" w:firstLineChars="0"/>
        <w:rPr>
          <w:rFonts w:hint="eastAsia"/>
          <w:lang w:val="en-US" w:eastAsia="zh-CN"/>
        </w:rPr>
      </w:pPr>
      <w:r>
        <w:rPr>
          <w:rFonts w:hint="eastAsia"/>
          <w:lang w:val="en-US" w:eastAsia="zh-CN"/>
        </w:rPr>
        <w:t>(1)kill &lt;PID&gt;：发送默认的终止信号（SIGTERM）给指定进程ID（PID）。</w:t>
      </w:r>
    </w:p>
    <w:p w14:paraId="7E45753B">
      <w:pPr>
        <w:ind w:firstLine="420" w:firstLineChars="0"/>
        <w:rPr>
          <w:rFonts w:hint="eastAsia"/>
          <w:lang w:val="en-US" w:eastAsia="zh-CN"/>
        </w:rPr>
      </w:pPr>
      <w:r>
        <w:rPr>
          <w:rFonts w:hint="eastAsia"/>
          <w:lang w:val="en-US" w:eastAsia="zh-CN"/>
        </w:rPr>
        <w:t>(2)kill -9 &lt;PID&gt;：强制杀死指定的进程（发送 SIGKILL 信号）.</w:t>
      </w:r>
    </w:p>
    <w:p w14:paraId="381DBB65">
      <w:pPr>
        <w:ind w:firstLine="420" w:firstLineChars="0"/>
        <w:rPr>
          <w:rFonts w:hint="eastAsia"/>
          <w:lang w:val="en-US" w:eastAsia="zh-CN"/>
        </w:rPr>
      </w:pPr>
      <w:r>
        <w:rPr>
          <w:rFonts w:hint="eastAsia"/>
          <w:lang w:val="en-US" w:eastAsia="zh-CN"/>
        </w:rPr>
        <w:t>(3)killall &lt;process_name&gt;：终止指定名称的所有进程。</w:t>
      </w:r>
    </w:p>
    <w:p w14:paraId="11FFCC1C">
      <w:pPr>
        <w:ind w:firstLine="420" w:firstLineChars="0"/>
      </w:pPr>
      <w:r>
        <w:drawing>
          <wp:inline distT="0" distB="0" distL="114300" distR="114300">
            <wp:extent cx="5270500" cy="243840"/>
            <wp:effectExtent l="0" t="0" r="635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0500" cy="243840"/>
                    </a:xfrm>
                    <a:prstGeom prst="rect">
                      <a:avLst/>
                    </a:prstGeom>
                    <a:noFill/>
                    <a:ln>
                      <a:noFill/>
                    </a:ln>
                  </pic:spPr>
                </pic:pic>
              </a:graphicData>
            </a:graphic>
          </wp:inline>
        </w:drawing>
      </w:r>
    </w:p>
    <w:p w14:paraId="3BF39DEB">
      <w:pPr>
        <w:pStyle w:val="6"/>
        <w:ind w:firstLine="420" w:firstLineChars="0"/>
        <w:jc w:val="center"/>
        <w:rPr>
          <w:rFonts w:hint="eastAsia" w:eastAsiaTheme="minorEastAsia"/>
          <w:lang w:val="en-US" w:eastAsia="zh-CN"/>
        </w:rPr>
      </w:pPr>
      <w:r>
        <w:t xml:space="preserve">图 </w:t>
      </w:r>
      <w:r>
        <w:rPr>
          <w:rFonts w:hint="eastAsia"/>
          <w:lang w:val="en-US" w:eastAsia="zh-CN"/>
        </w:rPr>
        <w:t>7</w:t>
      </w:r>
      <w:r>
        <w:rPr>
          <w:rFonts w:hint="eastAsia"/>
          <w:lang w:eastAsia="zh-CN"/>
        </w:rPr>
        <w:t xml:space="preserve"> k</w:t>
      </w:r>
      <w:r>
        <w:rPr>
          <w:rFonts w:hint="eastAsia"/>
          <w:lang w:val="en-US" w:eastAsia="zh-CN"/>
        </w:rPr>
        <w:t>i</w:t>
      </w:r>
      <w:r>
        <w:rPr>
          <w:rFonts w:hint="eastAsia"/>
          <w:lang w:eastAsia="zh-CN"/>
        </w:rPr>
        <w:t>ll命令的使用</w:t>
      </w:r>
    </w:p>
    <w:p w14:paraId="054ACA82">
      <w:pPr>
        <w:ind w:firstLine="420" w:firstLineChars="0"/>
        <w:rPr>
          <w:rFonts w:hint="default"/>
          <w:lang w:val="en-US" w:eastAsia="zh-CN"/>
        </w:rPr>
      </w:pPr>
      <w:r>
        <w:rPr>
          <w:rFonts w:hint="eastAsia"/>
          <w:lang w:val="en-US" w:eastAsia="zh-CN"/>
        </w:rPr>
        <w:t>如图5所示，将刚刚htop中获取到的进程pid记录下来，并用kill命令进行终止。命令执行结束后对应的火狐浏览器进程被关闭。</w:t>
      </w:r>
    </w:p>
    <w:p w14:paraId="76F4AF36">
      <w:pPr>
        <w:rPr>
          <w:rFonts w:hint="default" w:eastAsiaTheme="minorEastAsia"/>
          <w:lang w:val="en-US" w:eastAsia="zh-CN"/>
        </w:rPr>
      </w:pPr>
    </w:p>
    <w:p w14:paraId="7A163A72">
      <w:pPr>
        <w:bidi w:val="0"/>
        <w:rPr>
          <w:rFonts w:hint="eastAsia"/>
        </w:rPr>
      </w:pPr>
    </w:p>
    <w:p w14:paraId="295C754E">
      <w:pPr>
        <w:numPr>
          <w:ilvl w:val="0"/>
          <w:numId w:val="3"/>
        </w:numPr>
        <w:bidi w:val="0"/>
        <w:ind w:left="0" w:leftChars="0" w:firstLine="0" w:firstLineChars="0"/>
        <w:rPr>
          <w:rFonts w:hint="eastAsia"/>
          <w:lang w:val="en-US" w:eastAsia="zh-CN"/>
        </w:rPr>
      </w:pPr>
      <w:r>
        <w:rPr>
          <w:rFonts w:hint="eastAsia"/>
          <w:lang w:val="en-US" w:eastAsia="zh-CN"/>
        </w:rPr>
        <w:t xml:space="preserve">pgrep </w:t>
      </w:r>
    </w:p>
    <w:p w14:paraId="532CB4FB">
      <w:pPr>
        <w:numPr>
          <w:numId w:val="0"/>
        </w:numPr>
        <w:bidi w:val="0"/>
        <w:ind w:leftChars="0"/>
        <w:rPr>
          <w:rFonts w:hint="eastAsia"/>
          <w:lang w:val="en-US" w:eastAsia="zh-CN"/>
        </w:rPr>
      </w:pPr>
      <w:r>
        <w:rPr>
          <w:rFonts w:hint="eastAsia"/>
          <w:lang w:val="en-US" w:eastAsia="zh-CN"/>
        </w:rPr>
        <w:t>根据名称查找进程ID</w:t>
      </w:r>
    </w:p>
    <w:p w14:paraId="5B9BE84F">
      <w:pPr>
        <w:bidi w:val="0"/>
        <w:rPr>
          <w:rFonts w:hint="eastAsia"/>
          <w:lang w:val="en-US" w:eastAsia="zh-CN"/>
        </w:rPr>
      </w:pPr>
      <w:r>
        <w:rPr>
          <w:rFonts w:hint="eastAsia"/>
          <w:lang w:val="en-US" w:eastAsia="zh-CN"/>
        </w:rPr>
        <w:t>pgrep 用于查找匹配某个模式的进程。</w:t>
      </w:r>
    </w:p>
    <w:p w14:paraId="0F1E1B10">
      <w:pPr>
        <w:bidi w:val="0"/>
        <w:rPr>
          <w:rFonts w:hint="eastAsia"/>
          <w:lang w:val="en-US" w:eastAsia="zh-CN"/>
        </w:rPr>
      </w:pPr>
      <w:r>
        <w:rPr>
          <w:rFonts w:hint="eastAsia"/>
          <w:lang w:val="en-US" w:eastAsia="zh-CN"/>
        </w:rPr>
        <w:t>pgrep &lt;process_name&gt;：根据进程名称查找并返回进程ID。</w:t>
      </w:r>
    </w:p>
    <w:p w14:paraId="192F69C6">
      <w:pPr>
        <w:bidi w:val="0"/>
        <w:rPr>
          <w:rFonts w:hint="eastAsia"/>
          <w:lang w:val="en-US" w:eastAsia="zh-CN"/>
        </w:rPr>
      </w:pPr>
      <w:r>
        <w:rPr>
          <w:rFonts w:hint="eastAsia"/>
          <w:lang w:val="en-US" w:eastAsia="zh-CN"/>
        </w:rPr>
        <w:t>pgrep -u &lt;username&gt; &lt;process_name&gt;：查找指定用户的某个进程</w:t>
      </w:r>
    </w:p>
    <w:p w14:paraId="24733B00">
      <w:pPr>
        <w:bidi w:val="0"/>
      </w:pPr>
      <w:r>
        <w:drawing>
          <wp:inline distT="0" distB="0" distL="114300" distR="114300">
            <wp:extent cx="5269865" cy="874395"/>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9865" cy="874395"/>
                    </a:xfrm>
                    <a:prstGeom prst="rect">
                      <a:avLst/>
                    </a:prstGeom>
                    <a:noFill/>
                    <a:ln>
                      <a:noFill/>
                    </a:ln>
                  </pic:spPr>
                </pic:pic>
              </a:graphicData>
            </a:graphic>
          </wp:inline>
        </w:drawing>
      </w:r>
    </w:p>
    <w:p w14:paraId="0DDD6DAB">
      <w:pPr>
        <w:pStyle w:val="6"/>
        <w:bidi w:val="0"/>
        <w:jc w:val="center"/>
        <w:rPr>
          <w:rFonts w:hint="eastAsia"/>
          <w:lang w:val="en-US" w:eastAsia="zh-CN"/>
        </w:rPr>
      </w:pPr>
      <w:r>
        <w:t xml:space="preserve">图 </w:t>
      </w:r>
      <w:r>
        <w:rPr>
          <w:rFonts w:hint="eastAsia"/>
          <w:lang w:val="en-US" w:eastAsia="zh-CN"/>
        </w:rPr>
        <w:t>8</w:t>
      </w:r>
      <w:r>
        <w:rPr>
          <w:rFonts w:hint="eastAsia"/>
          <w:lang w:val="en-US" w:eastAsia="zh-CN"/>
        </w:rPr>
        <w:t xml:space="preserve"> pgrep查找进程对应pid</w:t>
      </w:r>
    </w:p>
    <w:p w14:paraId="3C8E5D5A">
      <w:pPr>
        <w:rPr>
          <w:rFonts w:hint="eastAsia"/>
          <w:lang w:val="en-US" w:eastAsia="zh-CN"/>
        </w:rPr>
      </w:pPr>
    </w:p>
    <w:p w14:paraId="76E9D67D">
      <w:pPr>
        <w:pStyle w:val="3"/>
        <w:bidi w:val="0"/>
        <w:rPr>
          <w:rFonts w:hint="eastAsia"/>
          <w:lang w:val="en-US" w:eastAsia="zh-CN"/>
        </w:rPr>
      </w:pPr>
      <w:r>
        <w:rPr>
          <w:rFonts w:hint="eastAsia"/>
          <w:lang w:val="en-US" w:eastAsia="zh-CN"/>
        </w:rPr>
        <w:t>2.2其他常用命令</w:t>
      </w:r>
    </w:p>
    <w:p w14:paraId="73A5F8DC">
      <w:pPr>
        <w:rPr>
          <w:rFonts w:hint="default"/>
          <w:lang w:val="en-US" w:eastAsia="zh-CN"/>
        </w:rPr>
      </w:pPr>
      <w:r>
        <w:rPr>
          <w:rFonts w:hint="eastAsia"/>
          <w:lang w:val="en-US" w:eastAsia="zh-CN"/>
        </w:rPr>
        <w:t>1</w:t>
      </w:r>
      <w:r>
        <w:rPr>
          <w:rFonts w:hint="default"/>
          <w:lang w:val="en-US" w:eastAsia="zh-CN"/>
        </w:rPr>
        <w:t xml:space="preserve">、dmesg </w:t>
      </w:r>
    </w:p>
    <w:p w14:paraId="3B253158">
      <w:pPr>
        <w:rPr>
          <w:rFonts w:hint="default"/>
          <w:lang w:val="en-US" w:eastAsia="zh-CN"/>
        </w:rPr>
      </w:pPr>
      <w:r>
        <w:rPr>
          <w:rFonts w:hint="default"/>
          <w:lang w:val="en-US" w:eastAsia="zh-CN"/>
        </w:rPr>
        <w:t>dmesg 命令的主要功能是输出内核日志消息，包括：</w:t>
      </w:r>
    </w:p>
    <w:p w14:paraId="5BA394FB">
      <w:pPr>
        <w:ind w:firstLine="420" w:firstLineChars="0"/>
        <w:rPr>
          <w:rFonts w:hint="default"/>
          <w:lang w:val="en-US" w:eastAsia="zh-CN"/>
        </w:rPr>
      </w:pPr>
      <w:r>
        <w:rPr>
          <w:rFonts w:hint="default"/>
          <w:lang w:val="en-US" w:eastAsia="zh-CN"/>
        </w:rPr>
        <w:t>系统启动信息（如硬件检测、驱动加载）</w:t>
      </w:r>
    </w:p>
    <w:p w14:paraId="3817FD7B">
      <w:pPr>
        <w:ind w:firstLine="420" w:firstLineChars="0"/>
        <w:rPr>
          <w:rFonts w:hint="default"/>
          <w:lang w:val="en-US" w:eastAsia="zh-CN"/>
        </w:rPr>
      </w:pPr>
      <w:r>
        <w:rPr>
          <w:rFonts w:hint="default"/>
          <w:lang w:val="en-US" w:eastAsia="zh-CN"/>
        </w:rPr>
        <w:t>硬件设备的识别和状态（如磁盘、网卡、USB 设备等）</w:t>
      </w:r>
    </w:p>
    <w:p w14:paraId="2122544A">
      <w:pPr>
        <w:ind w:firstLine="420" w:firstLineChars="0"/>
        <w:rPr>
          <w:rFonts w:hint="default"/>
          <w:lang w:val="en-US" w:eastAsia="zh-CN"/>
        </w:rPr>
      </w:pPr>
      <w:r>
        <w:rPr>
          <w:rFonts w:hint="default"/>
          <w:lang w:val="en-US" w:eastAsia="zh-CN"/>
        </w:rPr>
        <w:t>内核模块的加载和卸载</w:t>
      </w:r>
    </w:p>
    <w:p w14:paraId="3B18D546">
      <w:pPr>
        <w:ind w:firstLine="420" w:firstLineChars="0"/>
        <w:rPr>
          <w:rFonts w:hint="default"/>
          <w:lang w:val="en-US" w:eastAsia="zh-CN"/>
        </w:rPr>
      </w:pPr>
      <w:r>
        <w:rPr>
          <w:rFonts w:hint="default"/>
          <w:lang w:val="en-US" w:eastAsia="zh-CN"/>
        </w:rPr>
        <w:t>系统错误和警告信息（如内存错误、硬件故障等）</w:t>
      </w:r>
    </w:p>
    <w:p w14:paraId="253982E1">
      <w:pPr>
        <w:ind w:firstLine="420" w:firstLineChars="0"/>
        <w:rPr>
          <w:rFonts w:hint="default"/>
          <w:lang w:val="en-US" w:eastAsia="zh-CN"/>
        </w:rPr>
      </w:pPr>
      <w:r>
        <w:rPr>
          <w:rFonts w:hint="default"/>
          <w:lang w:val="en-US" w:eastAsia="zh-CN"/>
        </w:rPr>
        <w:t>I/O 设备的连接或断开事件</w:t>
      </w:r>
    </w:p>
    <w:p w14:paraId="400C52F5">
      <w:pPr>
        <w:rPr>
          <w:rFonts w:hint="default"/>
          <w:lang w:val="en-US" w:eastAsia="zh-CN"/>
        </w:rPr>
      </w:pPr>
      <w:r>
        <w:rPr>
          <w:rFonts w:hint="default"/>
          <w:lang w:val="en-US" w:eastAsia="zh-CN"/>
        </w:rPr>
        <w:t>这些消息可以帮助用户诊断内核和硬件问题，比如硬盘、网络接口、声卡等设备的故障，以及系统崩溃时的错误信息。</w:t>
      </w:r>
    </w:p>
    <w:p w14:paraId="5DFF2C5E">
      <w:r>
        <w:drawing>
          <wp:inline distT="0" distB="0" distL="114300" distR="114300">
            <wp:extent cx="5267325" cy="2882900"/>
            <wp:effectExtent l="0" t="0" r="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7325" cy="2882900"/>
                    </a:xfrm>
                    <a:prstGeom prst="rect">
                      <a:avLst/>
                    </a:prstGeom>
                    <a:noFill/>
                    <a:ln>
                      <a:noFill/>
                    </a:ln>
                  </pic:spPr>
                </pic:pic>
              </a:graphicData>
            </a:graphic>
          </wp:inline>
        </w:drawing>
      </w:r>
    </w:p>
    <w:p w14:paraId="0F91694F">
      <w:pPr>
        <w:pStyle w:val="6"/>
        <w:jc w:val="center"/>
        <w:rPr>
          <w:rFonts w:hint="eastAsia" w:eastAsiaTheme="minorEastAsia"/>
          <w:lang w:val="en-US" w:eastAsia="zh-CN"/>
        </w:rPr>
      </w:pPr>
      <w:r>
        <w:t xml:space="preserve">图 </w:t>
      </w:r>
      <w:r>
        <w:rPr>
          <w:rFonts w:hint="eastAsia"/>
          <w:lang w:val="en-US" w:eastAsia="zh-CN"/>
        </w:rPr>
        <w:t>9</w:t>
      </w:r>
      <w:r>
        <w:rPr>
          <w:rFonts w:hint="eastAsia"/>
          <w:lang w:eastAsia="zh-CN"/>
        </w:rPr>
        <w:t xml:space="preserve"> dmesg内容</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96"/>
        <w:gridCol w:w="496"/>
      </w:tblGrid>
      <w:tr w14:paraId="39F69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6122F2B1">
            <w:pPr>
              <w:keepNext w:val="0"/>
              <w:keepLines w:val="0"/>
              <w:widowControl/>
              <w:suppressLineNumbers w:val="0"/>
              <w:jc w:val="center"/>
              <w:rPr>
                <w:b/>
                <w:bCs/>
                <w:sz w:val="21"/>
                <w:szCs w:val="21"/>
              </w:rPr>
            </w:pPr>
            <w:r>
              <w:rPr>
                <w:rStyle w:val="14"/>
                <w:rFonts w:ascii="宋体" w:hAnsi="宋体" w:eastAsia="宋体" w:cs="宋体"/>
                <w:kern w:val="0"/>
                <w:sz w:val="21"/>
                <w:szCs w:val="21"/>
                <w:lang w:val="en-US" w:eastAsia="zh-CN" w:bidi="ar"/>
              </w:rPr>
              <w:t>字段</w:t>
            </w:r>
          </w:p>
        </w:tc>
        <w:tc>
          <w:tcPr>
            <w:tcW w:w="0" w:type="auto"/>
            <w:shd w:val="clear"/>
            <w:vAlign w:val="center"/>
          </w:tcPr>
          <w:p w14:paraId="7B962826">
            <w:pPr>
              <w:keepNext w:val="0"/>
              <w:keepLines w:val="0"/>
              <w:widowControl/>
              <w:suppressLineNumbers w:val="0"/>
              <w:jc w:val="center"/>
              <w:rPr>
                <w:b/>
                <w:bCs/>
                <w:sz w:val="21"/>
                <w:szCs w:val="21"/>
              </w:rPr>
            </w:pPr>
            <w:r>
              <w:rPr>
                <w:rStyle w:val="14"/>
                <w:rFonts w:ascii="宋体" w:hAnsi="宋体" w:eastAsia="宋体" w:cs="宋体"/>
                <w:kern w:val="0"/>
                <w:sz w:val="21"/>
                <w:szCs w:val="21"/>
                <w:lang w:val="en-US" w:eastAsia="zh-CN" w:bidi="ar"/>
              </w:rPr>
              <w:t>说明</w:t>
            </w:r>
          </w:p>
        </w:tc>
      </w:tr>
    </w:tbl>
    <w:p w14:paraId="05519ED0">
      <w:pPr>
        <w:rPr>
          <w:vanish/>
          <w:sz w:val="21"/>
          <w:szCs w:val="21"/>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20"/>
        <w:gridCol w:w="4485"/>
      </w:tblGrid>
      <w:tr w14:paraId="2D9FE7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AD864CB">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[时间戳]</w:t>
            </w:r>
          </w:p>
        </w:tc>
        <w:tc>
          <w:tcPr>
            <w:tcW w:w="0" w:type="auto"/>
            <w:shd w:val="clear"/>
            <w:vAlign w:val="center"/>
          </w:tcPr>
          <w:p w14:paraId="4F95CF83">
            <w:pPr>
              <w:keepNext w:val="0"/>
              <w:keepLines w:val="0"/>
              <w:widowControl/>
              <w:suppressLineNumbers w:val="0"/>
              <w:ind w:firstLine="210" w:firstLineChars="100"/>
              <w:jc w:val="left"/>
              <w:rPr>
                <w:sz w:val="21"/>
                <w:szCs w:val="21"/>
              </w:rPr>
            </w:pPr>
            <w:r>
              <w:rPr>
                <w:rFonts w:ascii="宋体" w:hAnsi="宋体" w:eastAsia="宋体" w:cs="宋体"/>
                <w:kern w:val="0"/>
                <w:sz w:val="21"/>
                <w:szCs w:val="21"/>
                <w:lang w:val="en-US" w:eastAsia="zh-CN" w:bidi="ar"/>
              </w:rPr>
              <w:t>消息发生的时间，通常是从系统启动起的秒数</w:t>
            </w:r>
          </w:p>
        </w:tc>
      </w:tr>
    </w:tbl>
    <w:p w14:paraId="71415208">
      <w:pPr>
        <w:rPr>
          <w:vanish/>
          <w:sz w:val="21"/>
          <w:szCs w:val="21"/>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15"/>
        <w:gridCol w:w="3225"/>
      </w:tblGrid>
      <w:tr w14:paraId="13389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33C828F">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内核模块</w:t>
            </w:r>
          </w:p>
        </w:tc>
        <w:tc>
          <w:tcPr>
            <w:tcW w:w="0" w:type="auto"/>
            <w:shd w:val="clear"/>
            <w:vAlign w:val="center"/>
          </w:tcPr>
          <w:p w14:paraId="5079FB98">
            <w:pPr>
              <w:keepNext w:val="0"/>
              <w:keepLines w:val="0"/>
              <w:widowControl/>
              <w:suppressLineNumbers w:val="0"/>
              <w:ind w:firstLine="210" w:firstLineChars="100"/>
              <w:jc w:val="left"/>
              <w:rPr>
                <w:sz w:val="21"/>
                <w:szCs w:val="21"/>
              </w:rPr>
            </w:pPr>
            <w:r>
              <w:rPr>
                <w:rFonts w:ascii="宋体" w:hAnsi="宋体" w:eastAsia="宋体" w:cs="宋体"/>
                <w:kern w:val="0"/>
                <w:sz w:val="21"/>
                <w:szCs w:val="21"/>
                <w:lang w:val="en-US" w:eastAsia="zh-CN" w:bidi="ar"/>
              </w:rPr>
              <w:t>生成消息的内核模块或驱动程序</w:t>
            </w:r>
          </w:p>
        </w:tc>
      </w:tr>
    </w:tbl>
    <w:p w14:paraId="550E9512">
      <w:pPr>
        <w:rPr>
          <w:vanish/>
          <w:sz w:val="21"/>
          <w:szCs w:val="21"/>
        </w:rPr>
      </w:pPr>
    </w:p>
    <w:tbl>
      <w:tblPr>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15"/>
        <w:gridCol w:w="81"/>
      </w:tblGrid>
      <w:tr w14:paraId="4B7BA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94" w:hRule="atLeast"/>
          <w:tblCellSpacing w:w="15" w:type="dxa"/>
          <w:jc w:val="center"/>
        </w:trPr>
        <w:tc>
          <w:tcPr>
            <w:tcW w:w="0" w:type="auto"/>
            <w:shd w:val="clear"/>
            <w:vAlign w:val="center"/>
          </w:tcPr>
          <w:p w14:paraId="619E3BFD">
            <w:pPr>
              <w:keepNext w:val="0"/>
              <w:keepLines w:val="0"/>
              <w:widowControl/>
              <w:suppressLineNumbers w:val="0"/>
              <w:jc w:val="left"/>
              <w:rPr>
                <w:rFonts w:ascii="宋体" w:hAnsi="宋体" w:eastAsia="宋体" w:cs="宋体"/>
                <w:kern w:val="0"/>
                <w:sz w:val="21"/>
                <w:szCs w:val="21"/>
                <w:lang w:val="en-US" w:eastAsia="zh-CN" w:bidi="ar"/>
              </w:rPr>
            </w:pPr>
          </w:p>
          <w:p w14:paraId="773498C1">
            <w:pPr>
              <w:keepNext w:val="0"/>
              <w:keepLines w:val="0"/>
              <w:widowControl/>
              <w:numPr>
                <w:ilvl w:val="0"/>
                <w:numId w:val="4"/>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w:t>
            </w:r>
          </w:p>
          <w:p w14:paraId="0AA48AE9">
            <w:pPr>
              <w:keepNext w:val="0"/>
              <w:keepLines w:val="0"/>
              <w:widowControl/>
              <w:numPr>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netstat（network statistics）是 Linux 系统中常用的网络状态查看工具，用于显示与网络相关的各种信息，包括网络连接状态、端口使用情况、路由表、网络接口统计等。</w:t>
            </w:r>
          </w:p>
          <w:p w14:paraId="6AE8C865">
            <w:pPr>
              <w:keepNext w:val="0"/>
              <w:keepLines w:val="0"/>
              <w:widowControl/>
              <w:numPr>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尽管在现代系统中，netstat 已被 ss 命令逐渐取代，但它依然是网络诊断和故障排查的重要工具，许多场景下仍然适用。</w:t>
            </w:r>
          </w:p>
          <w:p w14:paraId="64331D98">
            <w:pPr>
              <w:keepNext w:val="0"/>
              <w:keepLines w:val="0"/>
              <w:widowControl/>
              <w:numPr>
                <w:numId w:val="0"/>
              </w:numPr>
              <w:suppressLineNumbers w:val="0"/>
              <w:jc w:val="left"/>
              <w:rPr>
                <w:rFonts w:hint="eastAsia" w:ascii="宋体" w:hAnsi="宋体" w:eastAsia="宋体" w:cs="宋体"/>
                <w:kern w:val="0"/>
                <w:sz w:val="21"/>
                <w:szCs w:val="21"/>
                <w:lang w:val="en-US" w:eastAsia="zh-CN" w:bidi="ar"/>
              </w:rPr>
            </w:pPr>
          </w:p>
          <w:p w14:paraId="0ADD5807">
            <w:pPr>
              <w:keepNext w:val="0"/>
              <w:keepLines w:val="0"/>
              <w:widowControl/>
              <w:numPr>
                <w:numId w:val="0"/>
              </w:numPr>
              <w:suppressLineNumbers w:val="0"/>
              <w:jc w:val="center"/>
            </w:pPr>
            <w:r>
              <w:drawing>
                <wp:inline distT="0" distB="0" distL="114300" distR="114300">
                  <wp:extent cx="5050155" cy="2764155"/>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050155" cy="2764155"/>
                          </a:xfrm>
                          <a:prstGeom prst="rect">
                            <a:avLst/>
                          </a:prstGeom>
                          <a:noFill/>
                          <a:ln>
                            <a:noFill/>
                          </a:ln>
                        </pic:spPr>
                      </pic:pic>
                    </a:graphicData>
                  </a:graphic>
                </wp:inline>
              </w:drawing>
            </w:r>
          </w:p>
          <w:p w14:paraId="4D6C9853">
            <w:pPr>
              <w:pStyle w:val="6"/>
              <w:keepNext w:val="0"/>
              <w:keepLines w:val="0"/>
              <w:widowControl/>
              <w:numPr>
                <w:numId w:val="0"/>
              </w:numPr>
              <w:suppressLineNumbers w:val="0"/>
              <w:jc w:val="center"/>
              <w:rPr>
                <w:rFonts w:hint="default" w:eastAsia="黑体"/>
                <w:lang w:val="en-US" w:eastAsia="zh-CN"/>
              </w:rPr>
            </w:pPr>
            <w:r>
              <w:t xml:space="preserve">图 </w:t>
            </w:r>
            <w:r>
              <w:rPr>
                <w:rFonts w:hint="eastAsia"/>
                <w:lang w:val="en-US" w:eastAsia="zh-CN"/>
              </w:rPr>
              <w:t>1</w:t>
            </w:r>
            <w:r>
              <w:rPr>
                <w:rFonts w:hint="eastAsia"/>
                <w:lang w:val="en-US" w:eastAsia="zh-CN"/>
              </w:rPr>
              <w:t>0 netstat命令</w:t>
            </w:r>
          </w:p>
        </w:tc>
        <w:tc>
          <w:tcPr>
            <w:tcW w:w="0" w:type="auto"/>
            <w:shd w:val="clear"/>
            <w:vAlign w:val="center"/>
          </w:tcPr>
          <w:p w14:paraId="3BE7EAAB">
            <w:pPr>
              <w:keepNext w:val="0"/>
              <w:keepLines w:val="0"/>
              <w:widowControl/>
              <w:suppressLineNumbers w:val="0"/>
              <w:ind w:firstLine="210" w:firstLineChars="100"/>
              <w:jc w:val="left"/>
              <w:rPr>
                <w:rFonts w:ascii="宋体" w:hAnsi="宋体" w:eastAsia="宋体" w:cs="宋体"/>
                <w:kern w:val="0"/>
                <w:sz w:val="21"/>
                <w:szCs w:val="21"/>
                <w:lang w:val="en-US" w:eastAsia="zh-CN" w:bidi="ar"/>
              </w:rPr>
            </w:pPr>
          </w:p>
        </w:tc>
      </w:tr>
    </w:tbl>
    <w:p w14:paraId="52475D9D">
      <w:pPr>
        <w:rPr>
          <w:rFonts w:hint="default"/>
          <w:lang w:val="en-US" w:eastAsia="zh-CN"/>
        </w:rPr>
      </w:pPr>
    </w:p>
    <w:p w14:paraId="4A01FDC9">
      <w:pPr>
        <w:bidi w:val="0"/>
      </w:pPr>
      <w:bookmarkStart w:id="5" w:name="_Toc653118002"/>
    </w:p>
    <w:p w14:paraId="41041F0D">
      <w:pPr>
        <w:bidi w:val="0"/>
      </w:pPr>
      <w:bookmarkStart w:id="8" w:name="_GoBack"/>
      <w:bookmarkEnd w:id="8"/>
      <w:r>
        <w:t>netstat 的主要功能包括：</w:t>
      </w:r>
    </w:p>
    <w:p w14:paraId="306CE5F9">
      <w:pPr>
        <w:bidi w:val="0"/>
      </w:pPr>
      <w:r>
        <w:t>显示当前系统的网络连接（TCP、UDP、UNIX 套接字等）</w:t>
      </w:r>
    </w:p>
    <w:p w14:paraId="063AC84F">
      <w:pPr>
        <w:bidi w:val="0"/>
      </w:pPr>
      <w:r>
        <w:t>显示正在监听的端口和服务（识别哪些端口正在开放）</w:t>
      </w:r>
    </w:p>
    <w:p w14:paraId="663D4A74">
      <w:pPr>
        <w:bidi w:val="0"/>
      </w:pPr>
      <w:r>
        <w:t>显示网络接口统计信息（如数据包发送和接收情况）</w:t>
      </w:r>
    </w:p>
    <w:p w14:paraId="6182BAA2">
      <w:pPr>
        <w:bidi w:val="0"/>
      </w:pPr>
      <w:r>
        <w:t>显示路由表（查看系统的路由配置）</w:t>
      </w:r>
    </w:p>
    <w:p w14:paraId="6900D2C9">
      <w:pPr>
        <w:bidi w:val="0"/>
      </w:pPr>
      <w:r>
        <w:t>显示多播组信息</w:t>
      </w:r>
    </w:p>
    <w:p w14:paraId="61DC783A">
      <w:pPr>
        <w:bidi w:val="0"/>
        <w:rPr>
          <w:rFonts w:hint="eastAsia"/>
          <w:lang w:val="en-US" w:eastAsia="zh-CN"/>
        </w:rPr>
      </w:pPr>
      <w:r>
        <w:t>这些功能非常有助于网络性能监控和故障诊断，尤其是检测是否存在恶意连接或非预期的端口开放。</w:t>
      </w:r>
    </w:p>
    <w:p w14:paraId="4D99CFDD">
      <w:pPr>
        <w:pStyle w:val="2"/>
        <w:bidi w:val="0"/>
        <w:rPr>
          <w:rFonts w:hint="eastAsia"/>
        </w:rPr>
      </w:pPr>
      <w:r>
        <w:rPr>
          <w:rFonts w:hint="eastAsia"/>
          <w:lang w:val="en-US" w:eastAsia="zh-CN"/>
        </w:rPr>
        <w:t>3.</w:t>
      </w:r>
      <w:r>
        <w:rPr>
          <w:rFonts w:hint="eastAsia"/>
        </w:rPr>
        <w:t>LINUX操作系统系统软件的安装与配置</w:t>
      </w:r>
      <w:bookmarkEnd w:id="5"/>
    </w:p>
    <w:p w14:paraId="3791C9AA">
      <w:pPr>
        <w:rPr>
          <w:rFonts w:hint="eastAsia"/>
        </w:rPr>
      </w:pPr>
    </w:p>
    <w:p w14:paraId="5DCA2170">
      <w:pPr>
        <w:rPr>
          <w:rFonts w:hint="eastAsia"/>
        </w:rPr>
      </w:pPr>
    </w:p>
    <w:p w14:paraId="0DB27C38">
      <w:pPr>
        <w:rPr>
          <w:rFonts w:hint="eastAsia"/>
        </w:rPr>
      </w:pPr>
    </w:p>
    <w:p w14:paraId="7104C406">
      <w:pPr>
        <w:rPr>
          <w:rFonts w:hint="eastAsia"/>
        </w:rPr>
      </w:pPr>
    </w:p>
    <w:p w14:paraId="42DE64A8">
      <w:pPr>
        <w:rPr>
          <w:rFonts w:hint="eastAsia"/>
        </w:rPr>
      </w:pPr>
    </w:p>
    <w:p w14:paraId="250F41D9">
      <w:pPr>
        <w:pStyle w:val="2"/>
        <w:numPr>
          <w:ilvl w:val="0"/>
          <w:numId w:val="5"/>
        </w:numPr>
        <w:bidi w:val="0"/>
        <w:rPr>
          <w:rFonts w:hint="eastAsia"/>
        </w:rPr>
      </w:pPr>
      <w:bookmarkStart w:id="6" w:name="_Toc1069610200"/>
      <w:r>
        <w:rPr>
          <w:rFonts w:hint="eastAsia"/>
        </w:rPr>
        <w:t>LINUX操作系统下HADOOP的伪分布安装与配置</w:t>
      </w:r>
      <w:bookmarkEnd w:id="6"/>
    </w:p>
    <w:p w14:paraId="1E12567A">
      <w:pPr>
        <w:widowControl w:val="0"/>
        <w:numPr>
          <w:ilvl w:val="0"/>
          <w:numId w:val="0"/>
        </w:numPr>
        <w:jc w:val="both"/>
        <w:rPr>
          <w:rFonts w:hint="eastAsia"/>
        </w:rPr>
      </w:pPr>
    </w:p>
    <w:p w14:paraId="756BEF10">
      <w:pPr>
        <w:widowControl w:val="0"/>
        <w:numPr>
          <w:ilvl w:val="0"/>
          <w:numId w:val="0"/>
        </w:numPr>
        <w:jc w:val="both"/>
        <w:rPr>
          <w:rFonts w:hint="eastAsia"/>
        </w:rPr>
      </w:pPr>
    </w:p>
    <w:p w14:paraId="50B2CF0E">
      <w:pPr>
        <w:widowControl w:val="0"/>
        <w:numPr>
          <w:ilvl w:val="0"/>
          <w:numId w:val="0"/>
        </w:numPr>
        <w:jc w:val="both"/>
        <w:rPr>
          <w:rFonts w:hint="eastAsia"/>
        </w:rPr>
      </w:pPr>
    </w:p>
    <w:p w14:paraId="5E54F457">
      <w:pPr>
        <w:widowControl w:val="0"/>
        <w:numPr>
          <w:ilvl w:val="0"/>
          <w:numId w:val="0"/>
        </w:numPr>
        <w:jc w:val="both"/>
        <w:rPr>
          <w:rFonts w:hint="eastAsia"/>
        </w:rPr>
      </w:pPr>
    </w:p>
    <w:p w14:paraId="1A0CFEC6">
      <w:pPr>
        <w:widowControl w:val="0"/>
        <w:numPr>
          <w:ilvl w:val="0"/>
          <w:numId w:val="0"/>
        </w:numPr>
        <w:jc w:val="both"/>
        <w:rPr>
          <w:rFonts w:hint="eastAsia"/>
        </w:rPr>
      </w:pPr>
    </w:p>
    <w:p w14:paraId="19B5255B">
      <w:pPr>
        <w:widowControl w:val="0"/>
        <w:numPr>
          <w:ilvl w:val="0"/>
          <w:numId w:val="0"/>
        </w:numPr>
        <w:jc w:val="both"/>
        <w:rPr>
          <w:rFonts w:hint="eastAsia"/>
        </w:rPr>
      </w:pPr>
    </w:p>
    <w:p w14:paraId="60BB601C">
      <w:pPr>
        <w:widowControl w:val="0"/>
        <w:numPr>
          <w:ilvl w:val="0"/>
          <w:numId w:val="0"/>
        </w:numPr>
        <w:jc w:val="both"/>
        <w:rPr>
          <w:rFonts w:hint="eastAsia"/>
        </w:rPr>
      </w:pPr>
    </w:p>
    <w:p w14:paraId="56A617B2">
      <w:pPr>
        <w:widowControl w:val="0"/>
        <w:numPr>
          <w:ilvl w:val="0"/>
          <w:numId w:val="0"/>
        </w:numPr>
        <w:jc w:val="both"/>
        <w:rPr>
          <w:rFonts w:hint="eastAsia"/>
        </w:rPr>
      </w:pPr>
    </w:p>
    <w:p w14:paraId="0B03C590">
      <w:pPr>
        <w:widowControl w:val="0"/>
        <w:numPr>
          <w:ilvl w:val="0"/>
          <w:numId w:val="0"/>
        </w:numPr>
        <w:jc w:val="both"/>
        <w:rPr>
          <w:rFonts w:hint="eastAsia"/>
        </w:rPr>
      </w:pPr>
    </w:p>
    <w:p w14:paraId="2E3E5F69">
      <w:pPr>
        <w:widowControl w:val="0"/>
        <w:numPr>
          <w:ilvl w:val="0"/>
          <w:numId w:val="0"/>
        </w:numPr>
        <w:jc w:val="both"/>
        <w:rPr>
          <w:rFonts w:hint="eastAsia"/>
        </w:rPr>
      </w:pPr>
    </w:p>
    <w:p w14:paraId="6477C954">
      <w:pPr>
        <w:pStyle w:val="2"/>
        <w:bidi w:val="0"/>
        <w:rPr>
          <w:rFonts w:hint="eastAsia"/>
        </w:rPr>
      </w:pPr>
      <w:bookmarkStart w:id="7" w:name="_Toc447708661"/>
      <w:r>
        <w:rPr>
          <w:rFonts w:hint="eastAsia"/>
          <w:lang w:val="en-US" w:eastAsia="zh-CN"/>
        </w:rPr>
        <w:t>5.</w:t>
      </w:r>
      <w:r>
        <w:rPr>
          <w:rFonts w:hint="eastAsia"/>
        </w:rPr>
        <w:t>总结与设计中遇到问题的解决</w:t>
      </w:r>
      <w:bookmarkEnd w:id="7"/>
    </w:p>
    <w:p w14:paraId="3898A3ED">
      <w:pPr>
        <w:widowControl w:val="0"/>
        <w:numPr>
          <w:ilvl w:val="0"/>
          <w:numId w:val="0"/>
        </w:numPr>
        <w:jc w:val="both"/>
        <w:rPr>
          <w:rFonts w:hint="eastAsia"/>
        </w:rPr>
      </w:pPr>
    </w:p>
    <w:p w14:paraId="0701206C">
      <w:pPr>
        <w:rPr>
          <w:rFonts w:hint="eastAsia"/>
        </w:rPr>
      </w:pPr>
    </w:p>
    <w:p w14:paraId="728DC659">
      <w:pPr>
        <w:rPr>
          <w:rFonts w:hint="eastAsia"/>
        </w:rPr>
      </w:pPr>
      <w:r>
        <w:rPr>
          <w:rFonts w:hint="eastAsia"/>
        </w:rPr>
        <w:t>操作系统课程设计要求</w:t>
      </w:r>
    </w:p>
    <w:p w14:paraId="1E3F337C"/>
    <w:p w14:paraId="6CFD0D1F">
      <w:r>
        <w:rPr>
          <w:rFonts w:hint="eastAsia"/>
        </w:rPr>
        <w:t>1.内容</w:t>
      </w:r>
    </w:p>
    <w:p w14:paraId="1BC31B79">
      <w:pPr>
        <w:rPr>
          <w:rFonts w:hint="eastAsia"/>
        </w:rPr>
      </w:pPr>
      <w:r>
        <w:rPr>
          <w:rFonts w:hint="eastAsia"/>
        </w:rPr>
        <w:t>内容主要包括三个方面：</w:t>
      </w:r>
    </w:p>
    <w:p w14:paraId="25421960"/>
    <w:p w14:paraId="592008A9">
      <w:pPr>
        <w:rPr>
          <w:rFonts w:hint="eastAsia"/>
        </w:rPr>
      </w:pPr>
      <w:r>
        <w:rPr>
          <w:rFonts w:hint="eastAsia"/>
        </w:rPr>
        <w:t>一是熟悉和掌握LINUX操作系统的使用，通过命令查看LINUX作系统的进程.实现LINUX操作系统的进程管理方面；</w:t>
      </w:r>
    </w:p>
    <w:p w14:paraId="25AF8FFA">
      <w:pPr>
        <w:rPr>
          <w:rFonts w:hint="eastAsia"/>
        </w:rPr>
      </w:pPr>
      <w:r>
        <w:rPr>
          <w:rFonts w:hint="eastAsia"/>
        </w:rPr>
        <w:t>二是熟悉和掌握LINUX操作系统下系统软件的安装与配置，包括SAMBA,APACHE,SSH；</w:t>
      </w:r>
    </w:p>
    <w:p w14:paraId="1E5D3D78">
      <w:pPr>
        <w:rPr>
          <w:rFonts w:hint="eastAsia"/>
        </w:rPr>
      </w:pPr>
      <w:r>
        <w:rPr>
          <w:rFonts w:hint="eastAsia"/>
        </w:rPr>
        <w:t>二是掌握LINUX操作系统下HADOOP的伪分布安装与配置；</w:t>
      </w:r>
    </w:p>
    <w:p w14:paraId="44216077"/>
    <w:p w14:paraId="70375AAB"/>
    <w:p w14:paraId="55E38FCC">
      <w:r>
        <w:rPr>
          <w:rFonts w:hint="eastAsia"/>
        </w:rPr>
        <w:t>2. 操作系统课程设计报告要求</w:t>
      </w:r>
    </w:p>
    <w:p w14:paraId="0EB11E40">
      <w:r>
        <w:rPr>
          <w:rFonts w:hint="eastAsia"/>
        </w:rPr>
        <w:t>主要包括：</w:t>
      </w:r>
    </w:p>
    <w:p w14:paraId="2C813977">
      <w:pPr>
        <w:pStyle w:val="17"/>
        <w:numPr>
          <w:ilvl w:val="0"/>
          <w:numId w:val="6"/>
        </w:numPr>
        <w:ind w:firstLineChars="0"/>
        <w:rPr>
          <w:rFonts w:hint="eastAsia"/>
        </w:rPr>
      </w:pPr>
      <w:r>
        <w:rPr>
          <w:rFonts w:hint="eastAsia"/>
        </w:rPr>
        <w:t>LINUX操作系统安装的步骤</w:t>
      </w:r>
    </w:p>
    <w:p w14:paraId="06FAC920">
      <w:pPr>
        <w:pStyle w:val="17"/>
        <w:numPr>
          <w:ilvl w:val="0"/>
          <w:numId w:val="6"/>
        </w:numPr>
        <w:ind w:firstLineChars="0"/>
        <w:rPr>
          <w:rFonts w:hint="eastAsia"/>
        </w:rPr>
      </w:pPr>
      <w:r>
        <w:rPr>
          <w:rFonts w:hint="eastAsia"/>
        </w:rPr>
        <w:t xml:space="preserve">LINUX操作系统命令的应用与相应功能（至少写出三个） </w:t>
      </w:r>
    </w:p>
    <w:p w14:paraId="7B418633">
      <w:pPr>
        <w:pStyle w:val="17"/>
        <w:numPr>
          <w:ilvl w:val="0"/>
          <w:numId w:val="6"/>
        </w:numPr>
        <w:ind w:firstLineChars="0"/>
        <w:rPr>
          <w:rFonts w:hint="eastAsia"/>
        </w:rPr>
      </w:pPr>
      <w:r>
        <w:rPr>
          <w:rFonts w:hint="eastAsia"/>
        </w:rPr>
        <w:t>LINUX操作系统系统软件的安装与配置（三个至少写一个）</w:t>
      </w:r>
    </w:p>
    <w:p w14:paraId="57A82D75">
      <w:pPr>
        <w:pStyle w:val="17"/>
        <w:numPr>
          <w:ilvl w:val="0"/>
          <w:numId w:val="6"/>
        </w:numPr>
        <w:ind w:firstLineChars="0"/>
        <w:rPr>
          <w:rFonts w:hint="eastAsia"/>
        </w:rPr>
      </w:pPr>
      <w:r>
        <w:rPr>
          <w:rFonts w:hint="eastAsia"/>
        </w:rPr>
        <w:t>LINUX操作系统下HADOOP的伪分布安装与配置</w:t>
      </w:r>
    </w:p>
    <w:p w14:paraId="0BF00C9A">
      <w:pPr>
        <w:pStyle w:val="17"/>
        <w:numPr>
          <w:ilvl w:val="0"/>
          <w:numId w:val="6"/>
        </w:numPr>
        <w:ind w:firstLineChars="0"/>
        <w:rPr>
          <w:rFonts w:hint="eastAsia"/>
        </w:rPr>
      </w:pPr>
      <w:r>
        <w:rPr>
          <w:rFonts w:hint="eastAsia"/>
        </w:rPr>
        <w:t>总结与设计中遇到问题的解决（这一部分的评分占比较高，大家注意）</w:t>
      </w:r>
    </w:p>
    <w:p w14:paraId="1E0C3A53"/>
    <w:p w14:paraId="277F9192">
      <w:pPr>
        <w:rPr>
          <w:rFonts w:hint="eastAsia"/>
        </w:rPr>
      </w:pPr>
      <w:r>
        <w:rPr>
          <w:rFonts w:hint="eastAsia"/>
        </w:rPr>
        <w:t>3. 评分标准</w:t>
      </w:r>
    </w:p>
    <w:p w14:paraId="1A0E7023"/>
    <w:p w14:paraId="592A0822">
      <w:pPr>
        <w:rPr>
          <w:rFonts w:hint="eastAsia"/>
        </w:rPr>
      </w:pPr>
      <w:r>
        <w:rPr>
          <w:rFonts w:hint="eastAsia"/>
        </w:rPr>
        <w:t>1. 报告内容完整，30%</w:t>
      </w:r>
    </w:p>
    <w:p w14:paraId="4DD8AD1E">
      <w:pPr>
        <w:rPr>
          <w:rFonts w:hint="eastAsia"/>
        </w:rPr>
      </w:pPr>
      <w:r>
        <w:rPr>
          <w:rFonts w:hint="eastAsia"/>
        </w:rPr>
        <w:t>2. 报告工具操作，演示，步骤清楚， 20%</w:t>
      </w:r>
    </w:p>
    <w:p w14:paraId="26DA1730">
      <w:pPr>
        <w:rPr>
          <w:rFonts w:hint="eastAsia"/>
        </w:rPr>
      </w:pPr>
      <w:r>
        <w:rPr>
          <w:rFonts w:hint="eastAsia"/>
        </w:rPr>
        <w:t>3. 报告完成了目标，20%；</w:t>
      </w:r>
    </w:p>
    <w:p w14:paraId="65BE6B9C">
      <w:r>
        <w:rPr>
          <w:rFonts w:hint="eastAsia"/>
        </w:rPr>
        <w:t>4. 总结的问题的具体，体现实际操作的经验总结，30%</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经典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经典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经典宋体简">
    <w:panose1 w:val="02010609000101010101"/>
    <w:charset w:val="86"/>
    <w:family w:val="auto"/>
    <w:pitch w:val="default"/>
    <w:sig w:usb0="A1007AEF" w:usb1="F9DF7CFB" w:usb2="0000001E" w:usb3="00000000" w:csb0="20040000" w:csb1="00000000"/>
  </w:font>
  <w:font w:name="经典黑体简">
    <w:panose1 w:val="02010609000101010101"/>
    <w:charset w:val="86"/>
    <w:family w:val="auto"/>
    <w:pitch w:val="default"/>
    <w:sig w:usb0="A1007AEF" w:usb1="F9DF7CFB" w:usb2="0000001E" w:usb3="00000000" w:csb0="20040000" w:csb1="00000000"/>
  </w:font>
  <w:font w:name="微软雅黑">
    <w:altName w:val="文泉驿微米黑"/>
    <w:panose1 w:val="020B0503020204020204"/>
    <w:charset w:val="86"/>
    <w:family w:val="swiss"/>
    <w:pitch w:val="default"/>
    <w:sig w:usb0="00000000" w:usb1="00000000"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仿宋_GB2312">
    <w:altName w:val="经典仿宋简"/>
    <w:panose1 w:val="02010609030101010101"/>
    <w:charset w:val="86"/>
    <w:family w:val="modern"/>
    <w:pitch w:val="default"/>
    <w:sig w:usb0="00000000" w:usb1="00000000" w:usb2="00000010" w:usb3="00000000" w:csb0="00040000" w:csb1="00000000"/>
  </w:font>
  <w:font w:name="经典仿宋简">
    <w:panose1 w:val="02010609000101010101"/>
    <w:charset w:val="86"/>
    <w:family w:val="auto"/>
    <w:pitch w:val="default"/>
    <w:sig w:usb0="A1007AEF" w:usb1="F9DF7CFB" w:usb2="0000001E" w:usb3="00000000" w:csb0="20040000" w:csb1="00000000"/>
  </w:font>
  <w:font w:name="文泉驿正黑">
    <w:panose1 w:val="02000603000000000000"/>
    <w:charset w:val="86"/>
    <w:family w:val="auto"/>
    <w:pitch w:val="default"/>
    <w:sig w:usb0="900002BF" w:usb1="2BDF7DFB" w:usb2="00000036" w:usb3="00000000" w:csb0="603E000D" w:csb1="D2D70000"/>
  </w:font>
  <w:font w:name="微软雅黑">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mbria">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rial">
    <w:panose1 w:val="020B0604020202020204"/>
    <w:charset w:val="00"/>
    <w:family w:val="auto"/>
    <w:pitch w:val="default"/>
    <w:sig w:usb0="00007A87" w:usb1="80000000" w:usb2="00000008" w:usb3="00000000" w:csb0="400001FF" w:csb1="FFFF0000"/>
  </w:font>
  <w:font w:name="黑体">
    <w:altName w:val="经典黑体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FD0E1">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3E2F64">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343E2F64">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51DB"/>
    <w:multiLevelType w:val="singleLevel"/>
    <w:tmpl w:val="9AF751DB"/>
    <w:lvl w:ilvl="0" w:tentative="0">
      <w:start w:val="2"/>
      <w:numFmt w:val="decimal"/>
      <w:lvlText w:val="%1."/>
      <w:lvlJc w:val="left"/>
      <w:pPr>
        <w:tabs>
          <w:tab w:val="left" w:pos="312"/>
        </w:tabs>
      </w:pPr>
    </w:lvl>
  </w:abstractNum>
  <w:abstractNum w:abstractNumId="1">
    <w:nsid w:val="9B7EC830"/>
    <w:multiLevelType w:val="singleLevel"/>
    <w:tmpl w:val="9B7EC830"/>
    <w:lvl w:ilvl="0" w:tentative="0">
      <w:start w:val="1"/>
      <w:numFmt w:val="decimal"/>
      <w:lvlText w:val="%1."/>
      <w:lvlJc w:val="left"/>
      <w:pPr>
        <w:tabs>
          <w:tab w:val="left" w:pos="312"/>
        </w:tabs>
      </w:pPr>
    </w:lvl>
  </w:abstractNum>
  <w:abstractNum w:abstractNumId="2">
    <w:nsid w:val="5F4E350D"/>
    <w:multiLevelType w:val="singleLevel"/>
    <w:tmpl w:val="5F4E350D"/>
    <w:lvl w:ilvl="0" w:tentative="0">
      <w:start w:val="4"/>
      <w:numFmt w:val="decimal"/>
      <w:lvlText w:val="%1."/>
      <w:lvlJc w:val="left"/>
      <w:pPr>
        <w:tabs>
          <w:tab w:val="left" w:pos="312"/>
        </w:tabs>
      </w:pPr>
    </w:lvl>
  </w:abstractNum>
  <w:abstractNum w:abstractNumId="3">
    <w:nsid w:val="75F3BEDF"/>
    <w:multiLevelType w:val="singleLevel"/>
    <w:tmpl w:val="75F3BEDF"/>
    <w:lvl w:ilvl="0" w:tentative="0">
      <w:start w:val="1"/>
      <w:numFmt w:val="chineseCounting"/>
      <w:suff w:val="nothing"/>
      <w:lvlText w:val="%1、"/>
      <w:lvlJc w:val="left"/>
      <w:rPr>
        <w:rFonts w:hint="eastAsia"/>
      </w:rPr>
    </w:lvl>
  </w:abstractNum>
  <w:abstractNum w:abstractNumId="4">
    <w:nsid w:val="78010039"/>
    <w:multiLevelType w:val="multilevel"/>
    <w:tmpl w:val="780100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8AA971"/>
    <w:multiLevelType w:val="multilevel"/>
    <w:tmpl w:val="7F8AA9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zMTBkODJlYTY4Njg1ZDE4ZDEzZGFjOGUyMWU5NTYifQ=="/>
  </w:docVars>
  <w:rsids>
    <w:rsidRoot w:val="00CE4019"/>
    <w:rsid w:val="000D1043"/>
    <w:rsid w:val="002D16F6"/>
    <w:rsid w:val="003538F1"/>
    <w:rsid w:val="00672B6D"/>
    <w:rsid w:val="009222B7"/>
    <w:rsid w:val="00A17786"/>
    <w:rsid w:val="00CE4019"/>
    <w:rsid w:val="10FE0495"/>
    <w:rsid w:val="1B0345B1"/>
    <w:rsid w:val="1BBE7A47"/>
    <w:rsid w:val="1CFF28B7"/>
    <w:rsid w:val="1D2F9577"/>
    <w:rsid w:val="1F25AE08"/>
    <w:rsid w:val="275F130D"/>
    <w:rsid w:val="2AEDDBBA"/>
    <w:rsid w:val="2EFE92F1"/>
    <w:rsid w:val="33D94CA6"/>
    <w:rsid w:val="345C0152"/>
    <w:rsid w:val="376BCB37"/>
    <w:rsid w:val="3B7FA411"/>
    <w:rsid w:val="3CF965B7"/>
    <w:rsid w:val="3EBFB9A4"/>
    <w:rsid w:val="3FBD069F"/>
    <w:rsid w:val="3FFB1500"/>
    <w:rsid w:val="43704862"/>
    <w:rsid w:val="49E65029"/>
    <w:rsid w:val="4FFE6DD4"/>
    <w:rsid w:val="50B32D78"/>
    <w:rsid w:val="52F7756C"/>
    <w:rsid w:val="55530206"/>
    <w:rsid w:val="558E5D45"/>
    <w:rsid w:val="563F8B38"/>
    <w:rsid w:val="56735423"/>
    <w:rsid w:val="57422A1D"/>
    <w:rsid w:val="5C1FFE9F"/>
    <w:rsid w:val="5F5F5F40"/>
    <w:rsid w:val="5F787655"/>
    <w:rsid w:val="6DFF8557"/>
    <w:rsid w:val="6E73ADC7"/>
    <w:rsid w:val="6F4A6C19"/>
    <w:rsid w:val="6F5B375B"/>
    <w:rsid w:val="6FBF3EDC"/>
    <w:rsid w:val="71A51EC6"/>
    <w:rsid w:val="72DD67B2"/>
    <w:rsid w:val="73565C3F"/>
    <w:rsid w:val="7513D5A9"/>
    <w:rsid w:val="75FE9BB1"/>
    <w:rsid w:val="77EC3446"/>
    <w:rsid w:val="77F73930"/>
    <w:rsid w:val="79FF4B8B"/>
    <w:rsid w:val="7BD78933"/>
    <w:rsid w:val="7BEF5308"/>
    <w:rsid w:val="7BFC3A02"/>
    <w:rsid w:val="7D599291"/>
    <w:rsid w:val="7DFF0493"/>
    <w:rsid w:val="7E4C4F2E"/>
    <w:rsid w:val="7E97800A"/>
    <w:rsid w:val="7F5F0ED5"/>
    <w:rsid w:val="7F6D0EFA"/>
    <w:rsid w:val="7F7A59A6"/>
    <w:rsid w:val="7FCFC7D6"/>
    <w:rsid w:val="7FDF963D"/>
    <w:rsid w:val="7FF3926C"/>
    <w:rsid w:val="8EB183F0"/>
    <w:rsid w:val="92718375"/>
    <w:rsid w:val="9F8C4B5E"/>
    <w:rsid w:val="ABEF99ED"/>
    <w:rsid w:val="B5FFCD3D"/>
    <w:rsid w:val="BBF7C0A0"/>
    <w:rsid w:val="BFAFD12D"/>
    <w:rsid w:val="BFCDA7A6"/>
    <w:rsid w:val="BFFD0031"/>
    <w:rsid w:val="CEBE20A0"/>
    <w:rsid w:val="CF7FA4C4"/>
    <w:rsid w:val="CFF84CC1"/>
    <w:rsid w:val="D1C0527B"/>
    <w:rsid w:val="D6FD1513"/>
    <w:rsid w:val="D79FE63E"/>
    <w:rsid w:val="DE59D9AC"/>
    <w:rsid w:val="E6D2B535"/>
    <w:rsid w:val="EBF7DA8F"/>
    <w:rsid w:val="EE7FB5C7"/>
    <w:rsid w:val="EFDCB7D6"/>
    <w:rsid w:val="EFECEA13"/>
    <w:rsid w:val="EFF2AB0F"/>
    <w:rsid w:val="F3B76A7C"/>
    <w:rsid w:val="F3FF923C"/>
    <w:rsid w:val="F47AF2AB"/>
    <w:rsid w:val="F4FC7CE4"/>
    <w:rsid w:val="F6DF5610"/>
    <w:rsid w:val="F7F3D314"/>
    <w:rsid w:val="F7F60431"/>
    <w:rsid w:val="FB3FA8DA"/>
    <w:rsid w:val="FBB7DEC3"/>
    <w:rsid w:val="FBF785DF"/>
    <w:rsid w:val="FCEDD2DE"/>
    <w:rsid w:val="FE5FA2B1"/>
    <w:rsid w:val="FEC663CB"/>
    <w:rsid w:val="FF5D0354"/>
    <w:rsid w:val="FF7F1498"/>
    <w:rsid w:val="FF7FA5BE"/>
    <w:rsid w:val="FFCA3A25"/>
    <w:rsid w:val="FFD6457F"/>
    <w:rsid w:val="FFDC4E26"/>
    <w:rsid w:val="FFEC6B8A"/>
    <w:rsid w:val="FFFCA5CD"/>
    <w:rsid w:val="FFFE903D"/>
    <w:rsid w:val="FF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footer"/>
    <w:basedOn w:val="1"/>
    <w:autoRedefine/>
    <w:semiHidden/>
    <w:unhideWhenUsed/>
    <w:qFormat/>
    <w:uiPriority w:val="99"/>
    <w:pPr>
      <w:tabs>
        <w:tab w:val="center" w:pos="4153"/>
        <w:tab w:val="right" w:pos="8306"/>
      </w:tabs>
      <w:snapToGrid w:val="0"/>
      <w:jc w:val="left"/>
    </w:pPr>
    <w:rPr>
      <w:sz w:val="18"/>
    </w:rPr>
  </w:style>
  <w:style w:type="paragraph" w:styleId="8">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autoRedefine/>
    <w:qFormat/>
    <w:uiPriority w:val="22"/>
    <w:rPr>
      <w:b/>
    </w:rPr>
  </w:style>
  <w:style w:type="character" w:styleId="15">
    <w:name w:val="Hyperlink"/>
    <w:basedOn w:val="13"/>
    <w:autoRedefine/>
    <w:semiHidden/>
    <w:unhideWhenUsed/>
    <w:qFormat/>
    <w:uiPriority w:val="99"/>
    <w:rPr>
      <w:color w:val="0000FF"/>
      <w:u w:val="single"/>
    </w:rPr>
  </w:style>
  <w:style w:type="character" w:styleId="16">
    <w:name w:val="HTML Code"/>
    <w:basedOn w:val="13"/>
    <w:autoRedefine/>
    <w:semiHidden/>
    <w:unhideWhenUsed/>
    <w:qFormat/>
    <w:uiPriority w:val="99"/>
    <w:rPr>
      <w:rFonts w:ascii="Courier New" w:hAnsi="Courier New"/>
      <w:sz w:val="20"/>
    </w:rPr>
  </w:style>
  <w:style w:type="paragraph" w:styleId="17">
    <w:name w:val="List Paragraph"/>
    <w:basedOn w:val="1"/>
    <w:autoRedefine/>
    <w:qFormat/>
    <w:uiPriority w:val="34"/>
    <w:pPr>
      <w:ind w:firstLine="420" w:firstLineChars="200"/>
    </w:p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microsoft.com/office/2006/relationships/keyMapCustomizations" Target="customizations.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334</Words>
  <Characters>410</Characters>
  <Lines>4</Lines>
  <Paragraphs>1</Paragraphs>
  <TotalTime>8</TotalTime>
  <ScaleCrop>false</ScaleCrop>
  <LinksUpToDate>false</LinksUpToDate>
  <CharactersWithSpaces>545</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2017-12-26T08:37:00Z</dcterms:created>
  <dc:creator>Administrator</dc:creator>
  <cp:lastModifiedBy>WPS_1664438007</cp:lastModifiedBy>
  <dcterms:modified xsi:type="dcterms:W3CDTF">2025-01-11T14:54:10Z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C2C60BCE097341CE8584D11255BD1921_13</vt:lpwstr>
  </property>
</Properties>
</file>