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72F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应用题</w:t>
      </w:r>
    </w:p>
    <w:p w14:paraId="199AD4C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q-learnig</w:t>
      </w:r>
    </w:p>
    <w:p w14:paraId="3833D09B">
      <w:pPr>
        <w:ind w:firstLine="420" w:firstLineChars="0"/>
        <w:rPr>
          <w:rFonts w:hint="default"/>
          <w:lang w:val="en-US" w:eastAsia="zh-CN"/>
        </w:rPr>
      </w:pPr>
      <w:commentRangeStart w:id="0"/>
      <w:r>
        <w:rPr>
          <w:rFonts w:hint="eastAsia"/>
          <w:lang w:val="en-US" w:eastAsia="zh-CN"/>
        </w:rPr>
        <w:t>纳什均衡   必考</w:t>
      </w:r>
      <w:commentRangeEnd w:id="0"/>
      <w:r>
        <w:commentReference w:id="0"/>
      </w:r>
    </w:p>
    <w:p w14:paraId="21CA3D3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b 剪枝</w:t>
      </w:r>
    </w:p>
    <w:p w14:paraId="5BDE4E7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d分离</w:t>
      </w:r>
    </w:p>
    <w:p w14:paraId="5F08D58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蒙特卡洛树搜索</w:t>
      </w:r>
    </w:p>
    <w:p w14:paraId="0CB2DEC6">
      <w:pPr>
        <w:rPr>
          <w:rFonts w:hint="eastAsia"/>
          <w:lang w:val="en-US" w:eastAsia="zh-CN"/>
        </w:rPr>
      </w:pPr>
    </w:p>
    <w:p w14:paraId="5BE5EFE3">
      <w:pPr>
        <w:rPr>
          <w:rFonts w:hint="eastAsia"/>
          <w:lang w:val="en-US" w:eastAsia="zh-CN"/>
        </w:rPr>
      </w:pPr>
    </w:p>
    <w:p w14:paraId="71BA63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第一章 </w:t>
      </w:r>
    </w:p>
    <w:p w14:paraId="0859318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理性</w:t>
      </w:r>
    </w:p>
    <w:p w14:paraId="3958AD2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可计算性</w:t>
      </w:r>
    </w:p>
    <w:p w14:paraId="35EC703C">
      <w:pPr>
        <w:ind w:firstLine="420" w:firstLineChars="0"/>
        <w:rPr>
          <w:rFonts w:hint="eastAsia"/>
          <w:lang w:val="en-US" w:eastAsia="zh-CN"/>
        </w:rPr>
      </w:pPr>
    </w:p>
    <w:p w14:paraId="6ACF23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第二章 </w:t>
      </w:r>
    </w:p>
    <w:p w14:paraId="77C1306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启发式</w:t>
      </w:r>
    </w:p>
    <w:p w14:paraId="1E81193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可容性 一致性</w:t>
      </w:r>
    </w:p>
    <w:p w14:paraId="587E1FAC">
      <w:pPr>
        <w:ind w:firstLine="420" w:firstLineChars="0"/>
        <w:rPr>
          <w:rFonts w:hint="default"/>
          <w:lang w:val="en-US" w:eastAsia="zh-CN"/>
        </w:rPr>
      </w:pPr>
    </w:p>
    <w:p w14:paraId="7A018F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第三章 </w:t>
      </w:r>
    </w:p>
    <w:p w14:paraId="31E43BD4">
      <w:pPr>
        <w:ind w:firstLine="420" w:firstLineChars="0"/>
        <w:rPr>
          <w:rFonts w:hint="default"/>
          <w:lang w:val="en-US" w:eastAsia="zh-CN"/>
        </w:rPr>
      </w:pPr>
      <w:commentRangeStart w:id="1"/>
      <w:r>
        <w:rPr>
          <w:rFonts w:hint="eastAsia"/>
          <w:lang w:val="en-US" w:eastAsia="zh-CN"/>
        </w:rPr>
        <w:t>启发式函数</w:t>
      </w:r>
    </w:p>
    <w:p w14:paraId="1F3DB8A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遗传算法 （？)</w:t>
      </w:r>
    </w:p>
    <w:p w14:paraId="3179BFC3"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局部最小化</w:t>
      </w:r>
      <w:r>
        <w:rPr>
          <w:rFonts w:hint="eastAsia"/>
          <w:lang w:val="en-US" w:eastAsia="zh-CN"/>
        </w:rPr>
        <w:tab/>
        <w:t>(？)</w:t>
      </w:r>
      <w:commentRangeEnd w:id="1"/>
      <w:r>
        <w:commentReference w:id="1"/>
      </w:r>
    </w:p>
    <w:p w14:paraId="44D2D7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补充：Astar最优性 </w:t>
      </w:r>
    </w:p>
    <w:p w14:paraId="571C4DA5">
      <w:pPr>
        <w:rPr>
          <w:rFonts w:hint="eastAsia"/>
          <w:lang w:val="en-US" w:eastAsia="zh-CN"/>
        </w:rPr>
      </w:pPr>
    </w:p>
    <w:p w14:paraId="75AC64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 w14:paraId="46A2638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知识图谱+知识图谱推理</w:t>
      </w:r>
    </w:p>
    <w:p w14:paraId="4121BB4A">
      <w:pPr>
        <w:rPr>
          <w:rFonts w:hint="eastAsia"/>
          <w:lang w:val="en-US" w:eastAsia="zh-CN"/>
        </w:rPr>
      </w:pPr>
    </w:p>
    <w:p w14:paraId="0F5382E8">
      <w:pPr>
        <w:rPr>
          <w:rFonts w:hint="eastAsia"/>
          <w:lang w:val="en-US" w:eastAsia="zh-CN"/>
        </w:rPr>
      </w:pPr>
    </w:p>
    <w:p w14:paraId="22DC92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</w:t>
      </w:r>
    </w:p>
    <w:p w14:paraId="314399C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贝叶斯网络</w:t>
      </w:r>
    </w:p>
    <w:p w14:paraId="4EFF2F0E">
      <w:pPr>
        <w:ind w:firstLine="420" w:firstLineChars="0"/>
        <w:rPr>
          <w:rFonts w:hint="eastAsia"/>
          <w:lang w:val="en-US" w:eastAsia="zh-CN"/>
        </w:rPr>
      </w:pPr>
    </w:p>
    <w:p w14:paraId="1358ECD5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机器学习（无计算题）</w:t>
      </w:r>
    </w:p>
    <w:p w14:paraId="58C6FC12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三要素 策略 模型 算法</w:t>
      </w:r>
    </w:p>
    <w:p w14:paraId="63612324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归纳偏好 没有免费午餐定理</w:t>
      </w:r>
    </w:p>
    <w:p w14:paraId="07A8276E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经验风险 结构风险最小化</w:t>
      </w:r>
    </w:p>
    <w:p w14:paraId="42C52DDE">
      <w:pPr>
        <w:numPr>
          <w:numId w:val="0"/>
        </w:num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 验证 测试 集</w:t>
      </w:r>
    </w:p>
    <w:p w14:paraId="2C72A5B1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过拟合与千拟合</w:t>
      </w:r>
    </w:p>
    <w:p w14:paraId="66072D37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计算空间</w:t>
      </w:r>
    </w:p>
    <w:p w14:paraId="678EFB24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假设空间</w:t>
      </w:r>
    </w:p>
    <w:p w14:paraId="1EB3C6C2">
      <w:pPr>
        <w:ind w:firstLine="420" w:firstLineChars="0"/>
      </w:pPr>
      <w:commentRangeStart w:id="2"/>
      <w:r>
        <w:rPr>
          <w:rFonts w:hint="eastAsia"/>
          <w:lang w:val="en-US" w:eastAsia="zh-CN"/>
        </w:rPr>
        <w:t>支持向量机</w:t>
      </w:r>
      <w:commentRangeEnd w:id="2"/>
      <w:r>
        <w:commentReference w:id="2"/>
      </w:r>
    </w:p>
    <w:p w14:paraId="26C2791C"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监督学习</w:t>
      </w:r>
    </w:p>
    <w:p w14:paraId="31832F8F"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无监督学习</w:t>
      </w:r>
    </w:p>
    <w:p w14:paraId="4DD7A9F1"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强化学习</w:t>
      </w:r>
    </w:p>
    <w:p w14:paraId="6C286563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means</w:t>
      </w:r>
    </w:p>
    <w:p w14:paraId="1EB68FE7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PCA不要考</w:t>
      </w:r>
    </w:p>
    <w:p w14:paraId="50E09FB9">
      <w:pPr>
        <w:numPr>
          <w:numId w:val="0"/>
        </w:numPr>
        <w:rPr>
          <w:rFonts w:hint="eastAsia"/>
          <w:lang w:val="en-US" w:eastAsia="zh-CN"/>
        </w:rPr>
      </w:pPr>
    </w:p>
    <w:p w14:paraId="6C06FD9F">
      <w:pPr>
        <w:numPr>
          <w:numId w:val="0"/>
        </w:numPr>
        <w:rPr>
          <w:rFonts w:hint="eastAsia"/>
          <w:lang w:val="en-US" w:eastAsia="zh-CN"/>
        </w:rPr>
      </w:pPr>
    </w:p>
    <w:p w14:paraId="57DAA60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第七章 深度学习 不考计算题</w:t>
      </w:r>
    </w:p>
    <w:p w14:paraId="7EC770E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反响传播 </w:t>
      </w:r>
    </w:p>
    <w:p w14:paraId="5DC06A2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cnn rnn 概念</w:t>
      </w:r>
    </w:p>
    <w:p w14:paraId="5E37339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卷及概念</w:t>
      </w:r>
    </w:p>
    <w:p w14:paraId="29E2D5C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rnn   fnn  cnn三者关系</w:t>
      </w:r>
    </w:p>
    <w:p w14:paraId="0693241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rnn解决的问题</w:t>
      </w:r>
    </w:p>
    <w:p w14:paraId="59CAA96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drpout 等</w:t>
      </w:r>
    </w:p>
    <w:p w14:paraId="17E1275B">
      <w:pPr>
        <w:numPr>
          <w:numId w:val="0"/>
        </w:numPr>
      </w:pPr>
      <w:commentRangeStart w:id="3"/>
      <w:r>
        <w:rPr>
          <w:rFonts w:hint="eastAsia"/>
          <w:highlight w:val="yellow"/>
          <w:lang w:val="en-US" w:eastAsia="zh-CN"/>
        </w:rPr>
        <w:t>多层神经网络优化的困难</w:t>
      </w:r>
      <w:commentRangeEnd w:id="3"/>
      <w:r>
        <w:commentReference w:id="3"/>
      </w:r>
    </w:p>
    <w:p w14:paraId="060868DC"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梯度消失等</w:t>
      </w:r>
    </w:p>
    <w:p w14:paraId="30B4F0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交叉商损失函数</w:t>
      </w:r>
    </w:p>
    <w:p w14:paraId="19DF95EC">
      <w:commentRangeStart w:id="4"/>
      <w:r>
        <w:rPr>
          <w:rFonts w:hint="eastAsia"/>
          <w:lang w:val="en-US" w:eastAsia="zh-CN"/>
        </w:rPr>
        <w:t>生成式网络（文答题）</w:t>
      </w:r>
      <w:commentRangeEnd w:id="4"/>
      <w:r>
        <w:commentReference w:id="4"/>
      </w:r>
    </w:p>
    <w:p w14:paraId="60C09D29"/>
    <w:p w14:paraId="6D2AAFBD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强化学习（选择题为主）无问答</w:t>
      </w:r>
    </w:p>
    <w:p w14:paraId="2573B730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马尔科夫</w:t>
      </w:r>
    </w:p>
    <w:p w14:paraId="2CF12E82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贝尔曼</w:t>
      </w:r>
    </w:p>
    <w:p w14:paraId="4A4F8D17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策略改进定理</w:t>
      </w:r>
    </w:p>
    <w:p w14:paraId="179DC816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q-learing **（必考计算题）看书本计算题+概念</w:t>
      </w:r>
    </w:p>
    <w:p w14:paraId="538B7539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策略梯度算法</w:t>
      </w:r>
    </w:p>
    <w:p w14:paraId="674A940D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3402EDC2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考到8.2</w:t>
      </w:r>
    </w:p>
    <w:p w14:paraId="671306B8"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 w14:paraId="63607C11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40FFC3AD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79B833D9"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PS_1664438007" w:date="2024-12-19T17:00:55Z" w:initials="">
    <w:p w14:paraId="22E5C5B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 kao</w:t>
      </w:r>
    </w:p>
    <w:p w14:paraId="6323AE3C">
      <w:pPr>
        <w:pStyle w:val="2"/>
        <w:rPr>
          <w:rFonts w:hint="default"/>
          <w:lang w:val="en-US" w:eastAsia="zh-CN"/>
        </w:rPr>
      </w:pPr>
    </w:p>
  </w:comment>
  <w:comment w:id="1" w:author="WPS_1664438007" w:date="2024-12-19T17:00:16Z" w:initials="">
    <w:p w14:paraId="6491C514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judge or choice</w:t>
      </w:r>
    </w:p>
    <w:p w14:paraId="1EDF017A">
      <w:pPr>
        <w:pStyle w:val="2"/>
        <w:rPr>
          <w:rFonts w:hint="default"/>
          <w:lang w:val="en-US" w:eastAsia="zh-CN"/>
        </w:rPr>
      </w:pPr>
    </w:p>
  </w:comment>
  <w:comment w:id="2" w:author="WPS_1664438007" w:date="2024-12-19T17:07:19Z" w:initials="">
    <w:p w14:paraId="5A737B0B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</w:t>
      </w:r>
    </w:p>
    <w:p w14:paraId="1B3B1E7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问答</w:t>
      </w:r>
    </w:p>
  </w:comment>
  <w:comment w:id="3" w:author="WPS_1664438007" w:date="2024-12-19T17:18:17Z" w:initials="">
    <w:p w14:paraId="6D0E90F9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bikao 问答体</w:t>
      </w:r>
    </w:p>
    <w:p w14:paraId="793896BD">
      <w:pPr>
        <w:pStyle w:val="2"/>
        <w:rPr>
          <w:rFonts w:hint="default"/>
          <w:lang w:val="en-US" w:eastAsia="zh-CN"/>
        </w:rPr>
      </w:pPr>
    </w:p>
  </w:comment>
  <w:comment w:id="4" w:author="WPS_1664438007" w:date="2024-12-19T17:21:42Z" w:initials="">
    <w:p w14:paraId="4D2D8A20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hen ke neng chu wen da ti</w:t>
      </w:r>
    </w:p>
    <w:p w14:paraId="52F4D86F">
      <w:pPr>
        <w:pStyle w:val="2"/>
        <w:rPr>
          <w:rFonts w:hint="default"/>
          <w:lang w:val="en-US" w:eastAsia="zh-CN"/>
        </w:rPr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323AE3C" w15:done="0"/>
  <w15:commentEx w15:paraId="1EDF017A" w15:done="0"/>
  <w15:commentEx w15:paraId="1B3B1E7B" w15:done="0"/>
  <w15:commentEx w15:paraId="793896BD" w15:done="0"/>
  <w15:commentEx w15:paraId="52F4D86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经典宋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经典黑体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经典宋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经典黑体简">
    <w:panose1 w:val="02010609000101010101"/>
    <w:charset w:val="86"/>
    <w:family w:val="auto"/>
    <w:pitch w:val="default"/>
    <w:sig w:usb0="A1007AEF" w:usb1="F9DF7CFB" w:usb2="0000001E" w:usb3="00000000" w:csb0="2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F7978"/>
    <w:multiLevelType w:val="singleLevel"/>
    <w:tmpl w:val="EFFF7978"/>
    <w:lvl w:ilvl="0" w:tentative="0">
      <w:start w:val="6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FF7DDA6C"/>
    <w:multiLevelType w:val="singleLevel"/>
    <w:tmpl w:val="FF7DDA6C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PS_1664438007">
    <w15:presenceInfo w15:providerId="WPS Office" w15:userId="4223228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EFD718A"/>
    <w:rsid w:val="3BF757FA"/>
    <w:rsid w:val="3FF7ADD8"/>
    <w:rsid w:val="4A1947CF"/>
    <w:rsid w:val="6DD7ADD2"/>
    <w:rsid w:val="7F7F2A08"/>
    <w:rsid w:val="7FAD9BC3"/>
    <w:rsid w:val="7FFFD84A"/>
    <w:rsid w:val="99406033"/>
    <w:rsid w:val="DF36F44F"/>
    <w:rsid w:val="E17E3F6F"/>
    <w:rsid w:val="E65F8F89"/>
    <w:rsid w:val="EDEF783A"/>
    <w:rsid w:val="EEDFC9F8"/>
    <w:rsid w:val="F7AAE531"/>
    <w:rsid w:val="FBCB6842"/>
    <w:rsid w:val="FE7C9F76"/>
    <w:rsid w:val="FEF7122F"/>
    <w:rsid w:val="FF6D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WPS_1664438007</cp:lastModifiedBy>
  <dcterms:modified xsi:type="dcterms:W3CDTF">2024-12-19T17:31:52Z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4FACF0C21E64F1D566DE636762EC0B30_42</vt:lpwstr>
  </property>
</Properties>
</file>