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71E7" w14:textId="77777777" w:rsidR="000E2576" w:rsidRDefault="00CF015C">
      <w:pPr>
        <w:spacing w:before="80" w:line="254" w:lineRule="auto"/>
        <w:ind w:left="2306" w:right="2308" w:firstLine="10"/>
        <w:jc w:val="center"/>
        <w:rPr>
          <w:rFonts w:ascii="Cambria" w:hAnsi="Cambria"/>
          <w:b/>
          <w:sz w:val="18"/>
        </w:rPr>
      </w:pPr>
      <w:r>
        <w:rPr>
          <w:noProof/>
        </w:rPr>
        <mc:AlternateContent>
          <mc:Choice Requires="wps">
            <w:drawing>
              <wp:anchor distT="0" distB="0" distL="0" distR="0" simplePos="0" relativeHeight="487310336" behindDoc="1" locked="0" layoutInCell="1" allowOverlap="1" wp14:anchorId="269AEF18" wp14:editId="20D32E8F">
                <wp:simplePos x="0" y="0"/>
                <wp:positionH relativeFrom="page">
                  <wp:posOffset>895667</wp:posOffset>
                </wp:positionH>
                <wp:positionV relativeFrom="paragraph">
                  <wp:posOffset>213106</wp:posOffset>
                </wp:positionV>
                <wp:extent cx="577151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6350"/>
                        </a:xfrm>
                        <a:custGeom>
                          <a:avLst/>
                          <a:gdLst/>
                          <a:ahLst/>
                          <a:cxnLst/>
                          <a:rect l="l" t="t" r="r" b="b"/>
                          <a:pathLst>
                            <a:path w="5771515" h="6350">
                              <a:moveTo>
                                <a:pt x="5771515" y="0"/>
                              </a:moveTo>
                              <a:lnTo>
                                <a:pt x="0" y="0"/>
                              </a:lnTo>
                              <a:lnTo>
                                <a:pt x="0" y="6350"/>
                              </a:lnTo>
                              <a:lnTo>
                                <a:pt x="5771515" y="6350"/>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6978BC" id="Graphic 1" o:spid="_x0000_s1026" style="position:absolute;margin-left:70.5pt;margin-top:16.8pt;width:454.45pt;height:.5pt;z-index:-16006144;visibility:visible;mso-wrap-style:square;mso-wrap-distance-left:0;mso-wrap-distance-top:0;mso-wrap-distance-right:0;mso-wrap-distance-bottom:0;mso-position-horizontal:absolute;mso-position-horizontal-relative:page;mso-position-vertical:absolute;mso-position-vertical-relative:text;v-text-anchor:top" coordsize="57715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" path="m5771515,l,,,6350r5771515,l5771515,xe" fillcolor="black" stroked="f">
                <v:path arrowok="t"/>
                <w10:wrap anchorx="page"/>
              </v:shape>
            </w:pict>
          </mc:Fallback>
        </mc:AlternateContent>
      </w:r>
      <w:r>
        <w:rPr>
          <w:rFonts w:ascii="Cambria" w:hAnsi="Cambria"/>
          <w:b/>
          <w:sz w:val="20"/>
        </w:rPr>
        <w:t xml:space="preserve">ESCUELA SUPERIOR POLITÉCNICA DEL LITORAL </w:t>
      </w:r>
      <w:r>
        <w:rPr>
          <w:rFonts w:ascii="Cambria" w:hAnsi="Cambria"/>
          <w:b/>
          <w:sz w:val="18"/>
        </w:rPr>
        <w:t>FACULTY</w:t>
      </w:r>
      <w:r>
        <w:rPr>
          <w:rFonts w:ascii="Cambria" w:hAnsi="Cambria"/>
          <w:b/>
          <w:spacing w:val="-5"/>
          <w:sz w:val="18"/>
        </w:rPr>
        <w:t xml:space="preserve"> </w:t>
      </w:r>
      <w:r>
        <w:rPr>
          <w:rFonts w:ascii="Cambria" w:hAnsi="Cambria"/>
          <w:b/>
          <w:sz w:val="18"/>
        </w:rPr>
        <w:t>OF</w:t>
      </w:r>
      <w:r>
        <w:rPr>
          <w:rFonts w:ascii="Cambria" w:hAnsi="Cambria"/>
          <w:b/>
          <w:spacing w:val="-9"/>
          <w:sz w:val="18"/>
        </w:rPr>
        <w:t xml:space="preserve"> </w:t>
      </w:r>
      <w:r>
        <w:rPr>
          <w:rFonts w:ascii="Cambria" w:hAnsi="Cambria"/>
          <w:b/>
          <w:sz w:val="18"/>
        </w:rPr>
        <w:t>ELECTRICAL</w:t>
      </w:r>
      <w:r>
        <w:rPr>
          <w:rFonts w:ascii="Cambria" w:hAnsi="Cambria"/>
          <w:b/>
          <w:spacing w:val="-9"/>
          <w:sz w:val="18"/>
        </w:rPr>
        <w:t xml:space="preserve"> </w:t>
      </w:r>
      <w:r>
        <w:rPr>
          <w:rFonts w:ascii="Cambria" w:hAnsi="Cambria"/>
          <w:b/>
          <w:sz w:val="18"/>
        </w:rPr>
        <w:t>AND</w:t>
      </w:r>
      <w:r>
        <w:rPr>
          <w:rFonts w:ascii="Cambria" w:hAnsi="Cambria"/>
          <w:b/>
          <w:spacing w:val="-7"/>
          <w:sz w:val="18"/>
        </w:rPr>
        <w:t xml:space="preserve"> </w:t>
      </w:r>
      <w:r>
        <w:rPr>
          <w:rFonts w:ascii="Cambria" w:hAnsi="Cambria"/>
          <w:b/>
          <w:sz w:val="18"/>
        </w:rPr>
        <w:t>COMPUTER</w:t>
      </w:r>
      <w:r>
        <w:rPr>
          <w:rFonts w:ascii="Cambria" w:hAnsi="Cambria"/>
          <w:b/>
          <w:spacing w:val="-5"/>
          <w:sz w:val="18"/>
        </w:rPr>
        <w:t xml:space="preserve"> </w:t>
      </w:r>
      <w:r>
        <w:rPr>
          <w:rFonts w:ascii="Cambria" w:hAnsi="Cambria"/>
          <w:b/>
          <w:sz w:val="18"/>
        </w:rPr>
        <w:t>ENGINEERING</w:t>
      </w:r>
      <w:r>
        <w:rPr>
          <w:rFonts w:ascii="Cambria" w:hAnsi="Cambria"/>
          <w:b/>
          <w:spacing w:val="40"/>
          <w:sz w:val="18"/>
        </w:rPr>
        <w:t xml:space="preserve"> </w:t>
      </w:r>
      <w:r>
        <w:rPr>
          <w:rFonts w:ascii="Cambria" w:hAnsi="Cambria"/>
          <w:b/>
          <w:sz w:val="18"/>
        </w:rPr>
        <w:t>SOFTWARE ENGINEERING II</w:t>
      </w:r>
    </w:p>
    <w:p w14:paraId="76A3298E" w14:textId="5D699E7A" w:rsidR="000E2576" w:rsidRDefault="00CF015C" w:rsidP="00B951FB">
      <w:pPr>
        <w:spacing w:line="199" w:lineRule="exact"/>
        <w:jc w:val="center"/>
        <w:rPr>
          <w:rFonts w:ascii="Cambria"/>
          <w:b/>
          <w:sz w:val="18"/>
        </w:rPr>
      </w:pPr>
      <w:r>
        <w:rPr>
          <w:rFonts w:ascii="Cambria"/>
          <w:b/>
          <w:sz w:val="18"/>
        </w:rPr>
        <w:t>CODING</w:t>
      </w:r>
      <w:r>
        <w:rPr>
          <w:rFonts w:ascii="Cambria"/>
          <w:b/>
          <w:spacing w:val="-4"/>
          <w:sz w:val="18"/>
        </w:rPr>
        <w:t xml:space="preserve"> </w:t>
      </w:r>
      <w:r>
        <w:rPr>
          <w:rFonts w:ascii="Cambria"/>
          <w:b/>
          <w:sz w:val="18"/>
        </w:rPr>
        <w:t>STANDARDS</w:t>
      </w:r>
      <w:r>
        <w:rPr>
          <w:rFonts w:ascii="Cambria"/>
          <w:b/>
          <w:spacing w:val="3"/>
          <w:sz w:val="18"/>
        </w:rPr>
        <w:t xml:space="preserve"> </w:t>
      </w:r>
      <w:r>
        <w:rPr>
          <w:rFonts w:ascii="Cambria"/>
          <w:b/>
          <w:sz w:val="18"/>
        </w:rPr>
        <w:t>-</w:t>
      </w:r>
      <w:r>
        <w:rPr>
          <w:rFonts w:ascii="Cambria"/>
          <w:b/>
          <w:spacing w:val="-2"/>
          <w:sz w:val="18"/>
        </w:rPr>
        <w:t xml:space="preserve"> </w:t>
      </w:r>
      <w:r>
        <w:rPr>
          <w:rFonts w:ascii="Cambria"/>
          <w:b/>
          <w:spacing w:val="-4"/>
          <w:sz w:val="18"/>
        </w:rPr>
        <w:t>2024</w:t>
      </w:r>
    </w:p>
    <w:p w14:paraId="2E8DF0EC" w14:textId="1660560B" w:rsidR="00770F54" w:rsidRDefault="00770F54">
      <w:pPr>
        <w:pStyle w:val="Textoindependiente"/>
        <w:rPr>
          <w:b/>
          <w:bCs/>
        </w:rPr>
      </w:pPr>
      <w:r>
        <w:rPr>
          <w:b/>
          <w:bCs/>
        </w:rPr>
        <w:t>Xavier Cobos</w:t>
      </w:r>
    </w:p>
    <w:p w14:paraId="4899B7B6" w14:textId="5B906301" w:rsidR="00B951FB" w:rsidRPr="00770F54" w:rsidRDefault="00BB4C3E">
      <w:pPr>
        <w:pStyle w:val="Textoindependiente"/>
        <w:rPr>
          <w:i/>
          <w:iCs/>
        </w:rPr>
      </w:pPr>
      <w:r w:rsidRPr="00770F54">
        <w:rPr>
          <w:i/>
          <w:iCs/>
        </w:rPr>
        <w:t>Python</w:t>
      </w:r>
    </w:p>
    <w:p w14:paraId="303DB048" w14:textId="77777777" w:rsidR="00B951FB" w:rsidRDefault="00B951FB" w:rsidP="00B951FB">
      <w:pPr>
        <w:pStyle w:val="Ttulo1"/>
        <w:spacing w:before="81"/>
      </w:pPr>
      <w:r>
        <w:rPr>
          <w:spacing w:val="-2"/>
        </w:rPr>
        <w:t>Activity</w:t>
      </w:r>
    </w:p>
    <w:p w14:paraId="49A07CB1" w14:textId="77777777" w:rsidR="00B951FB" w:rsidRDefault="00B951FB" w:rsidP="00B951FB">
      <w:pPr>
        <w:pStyle w:val="Textoindependiente"/>
        <w:spacing w:before="13"/>
        <w:rPr>
          <w:b/>
        </w:rPr>
      </w:pPr>
    </w:p>
    <w:p w14:paraId="2CDC7788" w14:textId="77777777" w:rsidR="00B951FB" w:rsidRDefault="00B951FB" w:rsidP="00B951FB">
      <w:pPr>
        <w:ind w:left="140"/>
        <w:rPr>
          <w:b/>
        </w:rPr>
      </w:pPr>
      <w:r>
        <w:rPr>
          <w:b/>
        </w:rPr>
        <w:t>Step</w:t>
      </w:r>
      <w:r>
        <w:rPr>
          <w:b/>
          <w:spacing w:val="-2"/>
        </w:rPr>
        <w:t xml:space="preserve"> </w:t>
      </w:r>
      <w:r>
        <w:rPr>
          <w:b/>
        </w:rPr>
        <w:t>1</w:t>
      </w:r>
      <w:r>
        <w:rPr>
          <w:b/>
          <w:spacing w:val="-2"/>
        </w:rPr>
        <w:t xml:space="preserve"> </w:t>
      </w:r>
      <w:r>
        <w:rPr>
          <w:b/>
        </w:rPr>
        <w:t>- Choose</w:t>
      </w:r>
      <w:r>
        <w:rPr>
          <w:b/>
          <w:spacing w:val="-3"/>
        </w:rPr>
        <w:t xml:space="preserve"> </w:t>
      </w:r>
      <w:r>
        <w:rPr>
          <w:b/>
        </w:rPr>
        <w:t>the</w:t>
      </w:r>
      <w:r>
        <w:rPr>
          <w:b/>
          <w:spacing w:val="-3"/>
        </w:rPr>
        <w:t xml:space="preserve"> </w:t>
      </w:r>
      <w:r>
        <w:rPr>
          <w:b/>
        </w:rPr>
        <w:t>Programming</w:t>
      </w:r>
      <w:r>
        <w:rPr>
          <w:b/>
          <w:spacing w:val="-2"/>
        </w:rPr>
        <w:t xml:space="preserve"> Language:</w:t>
      </w:r>
    </w:p>
    <w:p w14:paraId="74DC8725" w14:textId="25C19372" w:rsidR="00B951FB" w:rsidRDefault="00B951FB">
      <w:pPr>
        <w:pStyle w:val="Textoindependiente"/>
      </w:pPr>
    </w:p>
    <w:p w14:paraId="2983CCD8" w14:textId="7A23D42C" w:rsidR="00B951FB" w:rsidRDefault="00BB4C3E" w:rsidP="00BB4C3E">
      <w:pPr>
        <w:pStyle w:val="Textoindependiente"/>
        <w:numPr>
          <w:ilvl w:val="0"/>
          <w:numId w:val="13"/>
        </w:numPr>
      </w:pPr>
      <w:r w:rsidRPr="00BB4C3E">
        <w:t>I chose Python because, for me, it is an easier programming language to learn and use. Python has a simple and clear syntax, which closely resembles natural language, making it easy to read and write code.</w:t>
      </w:r>
    </w:p>
    <w:p w14:paraId="00351655" w14:textId="78B1F97E" w:rsidR="00A42140" w:rsidRDefault="00A42140">
      <w:pPr>
        <w:pStyle w:val="Textoindependiente"/>
      </w:pPr>
    </w:p>
    <w:p w14:paraId="6C1EC2F9" w14:textId="18757938" w:rsidR="00A42140" w:rsidRPr="00A42140" w:rsidRDefault="00A42140" w:rsidP="00A42140">
      <w:pPr>
        <w:pStyle w:val="Textoindependiente"/>
        <w:rPr>
          <w:b/>
          <w:bCs/>
        </w:rPr>
      </w:pPr>
      <w:r>
        <w:rPr>
          <w:b/>
          <w:bCs/>
        </w:rPr>
        <w:t>I</w:t>
      </w:r>
      <w:r w:rsidRPr="00A42140">
        <w:rPr>
          <w:b/>
          <w:bCs/>
        </w:rPr>
        <w:t>nstallation of tools</w:t>
      </w:r>
      <w:r>
        <w:rPr>
          <w:b/>
          <w:bCs/>
        </w:rPr>
        <w:t>:</w:t>
      </w:r>
    </w:p>
    <w:p w14:paraId="33F97427" w14:textId="1E7AEA40" w:rsidR="00A42140" w:rsidRDefault="00A42140" w:rsidP="00A42140">
      <w:pPr>
        <w:pStyle w:val="Textoindependiente"/>
        <w:jc w:val="center"/>
      </w:pPr>
    </w:p>
    <w:p w14:paraId="6C795A6F" w14:textId="5D068BB7" w:rsidR="00A42140" w:rsidRDefault="00A42140" w:rsidP="00A42140">
      <w:pPr>
        <w:pStyle w:val="Textoindependiente"/>
        <w:jc w:val="center"/>
      </w:pPr>
      <w:r w:rsidRPr="00A42140">
        <w:rPr>
          <w:noProof/>
        </w:rPr>
        <w:drawing>
          <wp:inline distT="0" distB="0" distL="0" distR="0" wp14:anchorId="5F2AD37B" wp14:editId="7CF907ED">
            <wp:extent cx="4201752" cy="2111708"/>
            <wp:effectExtent l="0" t="0" r="889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968" cy="2121366"/>
                    </a:xfrm>
                    <a:prstGeom prst="rect">
                      <a:avLst/>
                    </a:prstGeom>
                  </pic:spPr>
                </pic:pic>
              </a:graphicData>
            </a:graphic>
          </wp:inline>
        </w:drawing>
      </w:r>
    </w:p>
    <w:p w14:paraId="7FFF108D" w14:textId="77777777" w:rsidR="00A42140" w:rsidRDefault="00A42140">
      <w:pPr>
        <w:pStyle w:val="Textoindependiente"/>
      </w:pPr>
    </w:p>
    <w:p w14:paraId="4A7751AC" w14:textId="5E851C62" w:rsidR="00B951FB" w:rsidRDefault="00B951FB">
      <w:pPr>
        <w:pStyle w:val="Textoindependiente"/>
      </w:pPr>
    </w:p>
    <w:p w14:paraId="0E09A6EA" w14:textId="6DB81CB4" w:rsidR="00B951FB" w:rsidRDefault="00B951FB">
      <w:pPr>
        <w:pStyle w:val="Textoindependiente"/>
      </w:pPr>
    </w:p>
    <w:p w14:paraId="4B320A8B" w14:textId="77777777" w:rsidR="00A42140" w:rsidRDefault="00A42140">
      <w:pPr>
        <w:pStyle w:val="Textoindependiente"/>
      </w:pPr>
    </w:p>
    <w:p w14:paraId="1111F7F7" w14:textId="7D8739A8" w:rsidR="00B951FB" w:rsidRDefault="00A42140">
      <w:pPr>
        <w:pStyle w:val="Textoindependiente"/>
      </w:pPr>
      <w:r>
        <w:t xml:space="preserve">Errors: </w:t>
      </w:r>
    </w:p>
    <w:p w14:paraId="47BBECE0" w14:textId="77777777" w:rsidR="00A42140" w:rsidRDefault="00A42140">
      <w:pPr>
        <w:pStyle w:val="Textoindependiente"/>
      </w:pPr>
    </w:p>
    <w:p w14:paraId="232C930D" w14:textId="32D6D5D5" w:rsidR="00A42140" w:rsidRDefault="00BB4C3E">
      <w:pPr>
        <w:pStyle w:val="Textoindependiente"/>
      </w:pPr>
      <w:r w:rsidRPr="00BB4C3E">
        <w:rPr>
          <w:noProof/>
        </w:rPr>
        <w:drawing>
          <wp:inline distT="0" distB="0" distL="0" distR="0" wp14:anchorId="545C2170" wp14:editId="3970AE2D">
            <wp:extent cx="5911850" cy="3077845"/>
            <wp:effectExtent l="0" t="0" r="0" b="825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850" cy="3077845"/>
                    </a:xfrm>
                    <a:prstGeom prst="rect">
                      <a:avLst/>
                    </a:prstGeom>
                  </pic:spPr>
                </pic:pic>
              </a:graphicData>
            </a:graphic>
          </wp:inline>
        </w:drawing>
      </w:r>
    </w:p>
    <w:p w14:paraId="76D60BEA" w14:textId="0C94116A" w:rsidR="00BB4C3E" w:rsidRDefault="00BB4C3E">
      <w:pPr>
        <w:pStyle w:val="Textoindependiente"/>
      </w:pPr>
    </w:p>
    <w:p w14:paraId="276CB74C" w14:textId="61E29DF1" w:rsidR="00BB4C3E" w:rsidRDefault="00BB4C3E">
      <w:pPr>
        <w:pStyle w:val="Textoindependiente"/>
      </w:pPr>
      <w:r w:rsidRPr="00BB4C3E">
        <w:rPr>
          <w:noProof/>
        </w:rPr>
        <w:lastRenderedPageBreak/>
        <w:drawing>
          <wp:inline distT="0" distB="0" distL="0" distR="0" wp14:anchorId="4DD2228E" wp14:editId="13EE7C9A">
            <wp:extent cx="5911850" cy="3523615"/>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523615"/>
                    </a:xfrm>
                    <a:prstGeom prst="rect">
                      <a:avLst/>
                    </a:prstGeom>
                  </pic:spPr>
                </pic:pic>
              </a:graphicData>
            </a:graphic>
          </wp:inline>
        </w:drawing>
      </w:r>
    </w:p>
    <w:p w14:paraId="50C9ECAB" w14:textId="6D892D44" w:rsidR="00B951FB" w:rsidRDefault="00B951FB">
      <w:pPr>
        <w:pStyle w:val="Textoindependiente"/>
      </w:pPr>
    </w:p>
    <w:p w14:paraId="6479E101" w14:textId="32B9CA17" w:rsidR="00B951FB" w:rsidRDefault="00B951FB">
      <w:pPr>
        <w:pStyle w:val="Textoindependiente"/>
      </w:pPr>
    </w:p>
    <w:p w14:paraId="1C8AAF52" w14:textId="0F74A3E6" w:rsidR="00B951FB" w:rsidRDefault="00B951FB">
      <w:pPr>
        <w:pStyle w:val="Textoindependiente"/>
      </w:pPr>
    </w:p>
    <w:p w14:paraId="2C4F420E" w14:textId="52F26003" w:rsidR="00B951FB" w:rsidRDefault="0036618A">
      <w:pPr>
        <w:pStyle w:val="Textoindependiente"/>
      </w:pPr>
      <w:r>
        <w:t>R</w:t>
      </w:r>
      <w:r w:rsidRPr="0036618A">
        <w:t>esolved and without errors or warnings:</w:t>
      </w:r>
    </w:p>
    <w:p w14:paraId="209111E5" w14:textId="77777777" w:rsidR="0036618A" w:rsidRDefault="0036618A">
      <w:pPr>
        <w:pStyle w:val="Textoindependiente"/>
      </w:pPr>
    </w:p>
    <w:p w14:paraId="3117ED72" w14:textId="7B2A155E" w:rsidR="00B951FB" w:rsidRDefault="00CE1558">
      <w:pPr>
        <w:pStyle w:val="Textoindependiente"/>
      </w:pPr>
      <w:r w:rsidRPr="00CE1558">
        <w:rPr>
          <w:noProof/>
        </w:rPr>
        <w:drawing>
          <wp:inline distT="0" distB="0" distL="0" distR="0" wp14:anchorId="1882B28F" wp14:editId="1E27ADC4">
            <wp:extent cx="5911850" cy="3181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850" cy="3181350"/>
                    </a:xfrm>
                    <a:prstGeom prst="rect">
                      <a:avLst/>
                    </a:prstGeom>
                  </pic:spPr>
                </pic:pic>
              </a:graphicData>
            </a:graphic>
          </wp:inline>
        </w:drawing>
      </w:r>
    </w:p>
    <w:p w14:paraId="6F0FF8D6" w14:textId="52CA0E5F" w:rsidR="00B951FB" w:rsidRDefault="00B951FB">
      <w:pPr>
        <w:pStyle w:val="Textoindependiente"/>
      </w:pPr>
    </w:p>
    <w:p w14:paraId="2C962A41" w14:textId="17DFCDFE" w:rsidR="00B951FB" w:rsidRDefault="00B951FB">
      <w:pPr>
        <w:pStyle w:val="Textoindependiente"/>
      </w:pPr>
    </w:p>
    <w:p w14:paraId="7FEE3C99" w14:textId="702D1DEE" w:rsidR="00B951FB" w:rsidRDefault="00B951FB">
      <w:pPr>
        <w:pStyle w:val="Textoindependiente"/>
      </w:pPr>
    </w:p>
    <w:p w14:paraId="0DE22FC5" w14:textId="3AD90B60" w:rsidR="00A21816" w:rsidRDefault="00A21816">
      <w:pPr>
        <w:pStyle w:val="Textoindependiente"/>
      </w:pPr>
    </w:p>
    <w:p w14:paraId="33963A97" w14:textId="25528F18" w:rsidR="00A21816" w:rsidRDefault="00A21816">
      <w:pPr>
        <w:pStyle w:val="Textoindependiente"/>
      </w:pPr>
    </w:p>
    <w:p w14:paraId="6B485632" w14:textId="511FAB22" w:rsidR="00A21816" w:rsidRDefault="00A21816">
      <w:pPr>
        <w:pStyle w:val="Textoindependiente"/>
      </w:pPr>
    </w:p>
    <w:p w14:paraId="46F511A4" w14:textId="42B35298" w:rsidR="00A21816" w:rsidRDefault="00A21816">
      <w:pPr>
        <w:pStyle w:val="Textoindependiente"/>
      </w:pPr>
    </w:p>
    <w:p w14:paraId="74745A6C" w14:textId="6B64D16E" w:rsidR="00CE1558" w:rsidRDefault="00CE1558">
      <w:pPr>
        <w:pStyle w:val="Textoindependiente"/>
      </w:pPr>
    </w:p>
    <w:p w14:paraId="15C34919" w14:textId="7FD7F95A" w:rsidR="00CE1558" w:rsidRDefault="00CE1558">
      <w:pPr>
        <w:pStyle w:val="Textoindependiente"/>
      </w:pPr>
    </w:p>
    <w:p w14:paraId="1B85F785" w14:textId="77777777" w:rsidR="00CE1558" w:rsidRDefault="00CE1558">
      <w:pPr>
        <w:pStyle w:val="Textoindependiente"/>
      </w:pPr>
    </w:p>
    <w:p w14:paraId="1C57FB08" w14:textId="764610A9" w:rsidR="00CE1558" w:rsidRDefault="00CE1558">
      <w:pPr>
        <w:pStyle w:val="Textoindependiente"/>
      </w:pPr>
    </w:p>
    <w:p w14:paraId="5EF5FBB8" w14:textId="77777777" w:rsidR="00CE1558" w:rsidRDefault="00CE1558">
      <w:pPr>
        <w:pStyle w:val="Textoindependiente"/>
      </w:pPr>
    </w:p>
    <w:p w14:paraId="6774B890" w14:textId="6842F2AD" w:rsidR="00CE1558" w:rsidRPr="00CE1558" w:rsidRDefault="00CE1558">
      <w:pPr>
        <w:pStyle w:val="Textoindependiente"/>
        <w:rPr>
          <w:b/>
          <w:bCs/>
        </w:rPr>
      </w:pPr>
      <w:r w:rsidRPr="00CE1558">
        <w:rPr>
          <w:b/>
          <w:bCs/>
        </w:rPr>
        <w:lastRenderedPageBreak/>
        <w:t>Annotated editions:</w:t>
      </w:r>
    </w:p>
    <w:p w14:paraId="09C43431" w14:textId="77777777" w:rsidR="009C50EA" w:rsidRDefault="00A21816">
      <w:pPr>
        <w:pStyle w:val="Textoindependiente"/>
        <w:rPr>
          <w:rFonts w:asciiTheme="minorHAnsi" w:eastAsiaTheme="minorHAnsi" w:hAnsiTheme="minorHAnsi" w:cstheme="minorBidi"/>
        </w:rPr>
      </w:pPr>
      <w:r>
        <w:fldChar w:fldCharType="begin"/>
      </w:r>
      <w:r>
        <w:instrText xml:space="preserve"> LINK Excel.Sheet.12 "Libro1" "Hoja1!F6C11:F27C15" \a \f 5 \h  \* MERGEFORMAT </w:instrText>
      </w:r>
      <w:r w:rsidR="009C50EA">
        <w:fldChar w:fldCharType="separate"/>
      </w:r>
    </w:p>
    <w:tbl>
      <w:tblPr>
        <w:tblStyle w:val="Tablaconcuadrcula6concolores-nfasis4"/>
        <w:tblW w:w="6000" w:type="dxa"/>
        <w:tblLook w:val="04A0" w:firstRow="1" w:lastRow="0" w:firstColumn="1" w:lastColumn="0" w:noHBand="0" w:noVBand="1"/>
      </w:tblPr>
      <w:tblGrid>
        <w:gridCol w:w="2255"/>
        <w:gridCol w:w="2321"/>
        <w:gridCol w:w="977"/>
        <w:gridCol w:w="1731"/>
        <w:gridCol w:w="1473"/>
      </w:tblGrid>
      <w:tr w:rsidR="009C50EA" w:rsidRPr="009C50EA" w14:paraId="192C129C" w14:textId="77777777" w:rsidTr="009C50EA">
        <w:trPr>
          <w:cnfStyle w:val="100000000000" w:firstRow="1" w:lastRow="0" w:firstColumn="0" w:lastColumn="0" w:oddVBand="0" w:evenVBand="0" w:oddHBand="0" w:evenHBand="0" w:firstRowFirstColumn="0" w:firstRowLastColumn="0" w:lastRowFirstColumn="0" w:lastRowLastColumn="0"/>
          <w:divId w:val="201943449"/>
          <w:trHeight w:val="600"/>
        </w:trPr>
        <w:tc>
          <w:tcPr>
            <w:cnfStyle w:val="001000000000" w:firstRow="0" w:lastRow="0" w:firstColumn="1" w:lastColumn="0" w:oddVBand="0" w:evenVBand="0" w:oddHBand="0" w:evenHBand="0" w:firstRowFirstColumn="0" w:firstRowLastColumn="0" w:lastRowFirstColumn="0" w:lastRowLastColumn="0"/>
            <w:tcW w:w="1200" w:type="dxa"/>
            <w:hideMark/>
          </w:tcPr>
          <w:p w14:paraId="43DFE950" w14:textId="00564C92" w:rsidR="009C50EA" w:rsidRPr="009C50EA" w:rsidRDefault="009C50EA" w:rsidP="009C50EA">
            <w:pPr>
              <w:pStyle w:val="Textoindependiente"/>
            </w:pPr>
            <w:r w:rsidRPr="009C50EA">
              <w:t>Original Element</w:t>
            </w:r>
          </w:p>
        </w:tc>
        <w:tc>
          <w:tcPr>
            <w:tcW w:w="1200" w:type="dxa"/>
            <w:hideMark/>
          </w:tcPr>
          <w:p w14:paraId="000676D0" w14:textId="77777777" w:rsidR="009C50EA" w:rsidRPr="009C50EA" w:rsidRDefault="009C50EA" w:rsidP="009C50EA">
            <w:pPr>
              <w:pStyle w:val="Textoindependiente"/>
              <w:cnfStyle w:val="100000000000" w:firstRow="1" w:lastRow="0" w:firstColumn="0" w:lastColumn="0" w:oddVBand="0" w:evenVBand="0" w:oddHBand="0" w:evenHBand="0" w:firstRowFirstColumn="0" w:firstRowLastColumn="0" w:lastRowFirstColumn="0" w:lastRowLastColumn="0"/>
            </w:pPr>
            <w:r w:rsidRPr="009C50EA">
              <w:t>New Element</w:t>
            </w:r>
          </w:p>
        </w:tc>
        <w:tc>
          <w:tcPr>
            <w:tcW w:w="1200" w:type="dxa"/>
            <w:hideMark/>
          </w:tcPr>
          <w:p w14:paraId="1308A763" w14:textId="77777777" w:rsidR="009C50EA" w:rsidRPr="009C50EA" w:rsidRDefault="009C50EA" w:rsidP="009C50EA">
            <w:pPr>
              <w:pStyle w:val="Textoindependiente"/>
              <w:cnfStyle w:val="100000000000" w:firstRow="1" w:lastRow="0" w:firstColumn="0" w:lastColumn="0" w:oddVBand="0" w:evenVBand="0" w:oddHBand="0" w:evenHBand="0" w:firstRowFirstColumn="0" w:firstRowLastColumn="0" w:lastRowFirstColumn="0" w:lastRowLastColumn="0"/>
            </w:pPr>
            <w:r w:rsidRPr="009C50EA">
              <w:t>Change Type</w:t>
            </w:r>
          </w:p>
        </w:tc>
        <w:tc>
          <w:tcPr>
            <w:tcW w:w="1200" w:type="dxa"/>
            <w:hideMark/>
          </w:tcPr>
          <w:p w14:paraId="4E0A3FAE" w14:textId="77777777" w:rsidR="009C50EA" w:rsidRPr="009C50EA" w:rsidRDefault="009C50EA" w:rsidP="009C50EA">
            <w:pPr>
              <w:pStyle w:val="Textoindependiente"/>
              <w:cnfStyle w:val="100000000000" w:firstRow="1" w:lastRow="0" w:firstColumn="0" w:lastColumn="0" w:oddVBand="0" w:evenVBand="0" w:oddHBand="0" w:evenHBand="0" w:firstRowFirstColumn="0" w:firstRowLastColumn="0" w:lastRowFirstColumn="0" w:lastRowLastColumn="0"/>
            </w:pPr>
            <w:r w:rsidRPr="009C50EA">
              <w:t>Description</w:t>
            </w:r>
          </w:p>
        </w:tc>
        <w:tc>
          <w:tcPr>
            <w:tcW w:w="1200" w:type="dxa"/>
            <w:hideMark/>
          </w:tcPr>
          <w:p w14:paraId="7A39DEFA" w14:textId="77777777" w:rsidR="009C50EA" w:rsidRPr="009C50EA" w:rsidRDefault="009C50EA" w:rsidP="009C50EA">
            <w:pPr>
              <w:pStyle w:val="Textoindependiente"/>
              <w:cnfStyle w:val="100000000000" w:firstRow="1" w:lastRow="0" w:firstColumn="0" w:lastColumn="0" w:oddVBand="0" w:evenVBand="0" w:oddHBand="0" w:evenHBand="0" w:firstRowFirstColumn="0" w:firstRowLastColumn="0" w:lastRowFirstColumn="0" w:lastRowLastColumn="0"/>
            </w:pPr>
            <w:r w:rsidRPr="009C50EA">
              <w:t>Purpose</w:t>
            </w:r>
          </w:p>
        </w:tc>
      </w:tr>
      <w:tr w:rsidR="009C50EA" w:rsidRPr="009C50EA" w14:paraId="0090685E"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4AD2B2D4" w14:textId="77777777" w:rsidR="009C50EA" w:rsidRPr="009C50EA" w:rsidRDefault="009C50EA" w:rsidP="009C50EA">
            <w:pPr>
              <w:pStyle w:val="Textoindependiente"/>
            </w:pPr>
            <w:proofErr w:type="spellStart"/>
            <w:r w:rsidRPr="009C50EA">
              <w:t>myclass</w:t>
            </w:r>
            <w:proofErr w:type="spellEnd"/>
          </w:p>
        </w:tc>
        <w:tc>
          <w:tcPr>
            <w:tcW w:w="1200" w:type="dxa"/>
            <w:hideMark/>
          </w:tcPr>
          <w:p w14:paraId="102345C9"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9C50EA">
              <w:t>VacationDestination</w:t>
            </w:r>
            <w:proofErr w:type="spellEnd"/>
          </w:p>
        </w:tc>
        <w:tc>
          <w:tcPr>
            <w:tcW w:w="1200" w:type="dxa"/>
            <w:hideMark/>
          </w:tcPr>
          <w:p w14:paraId="3438F089"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w:t>
            </w:r>
          </w:p>
        </w:tc>
        <w:tc>
          <w:tcPr>
            <w:tcW w:w="1200" w:type="dxa"/>
            <w:hideMark/>
          </w:tcPr>
          <w:p w14:paraId="07707A4F"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 the class to be more descriptive.</w:t>
            </w:r>
          </w:p>
        </w:tc>
        <w:tc>
          <w:tcPr>
            <w:tcW w:w="1200" w:type="dxa"/>
            <w:hideMark/>
          </w:tcPr>
          <w:p w14:paraId="0110E791"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Improves readability and clarity of the class purpose.</w:t>
            </w:r>
          </w:p>
        </w:tc>
      </w:tr>
      <w:tr w:rsidR="009C50EA" w:rsidRPr="009C50EA" w14:paraId="47A5E967" w14:textId="77777777" w:rsidTr="009C50EA">
        <w:trPr>
          <w:divId w:val="201943449"/>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3F008497" w14:textId="77777777" w:rsidR="009C50EA" w:rsidRPr="009C50EA" w:rsidRDefault="009C50EA" w:rsidP="009C50EA">
            <w:pPr>
              <w:pStyle w:val="Textoindependiente"/>
            </w:pPr>
            <w:proofErr w:type="spellStart"/>
            <w:r w:rsidRPr="009C50EA">
              <w:t>passagner</w:t>
            </w:r>
            <w:proofErr w:type="spellEnd"/>
          </w:p>
        </w:tc>
        <w:tc>
          <w:tcPr>
            <w:tcW w:w="1200" w:type="dxa"/>
            <w:hideMark/>
          </w:tcPr>
          <w:p w14:paraId="11EB5ACD"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Passenger</w:t>
            </w:r>
          </w:p>
        </w:tc>
        <w:tc>
          <w:tcPr>
            <w:tcW w:w="1200" w:type="dxa"/>
            <w:hideMark/>
          </w:tcPr>
          <w:p w14:paraId="0D072FB6"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Rename</w:t>
            </w:r>
          </w:p>
        </w:tc>
        <w:tc>
          <w:tcPr>
            <w:tcW w:w="1200" w:type="dxa"/>
            <w:hideMark/>
          </w:tcPr>
          <w:p w14:paraId="67BE064C"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Correct the spelling and make the name clearer.</w:t>
            </w:r>
          </w:p>
        </w:tc>
        <w:tc>
          <w:tcPr>
            <w:tcW w:w="1200" w:type="dxa"/>
            <w:hideMark/>
          </w:tcPr>
          <w:p w14:paraId="00047FC2"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Improves readability and clarity of the class purpose.</w:t>
            </w:r>
          </w:p>
        </w:tc>
      </w:tr>
      <w:tr w:rsidR="009C50EA" w:rsidRPr="009C50EA" w14:paraId="1BC92C44"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42F7E98A" w14:textId="77777777" w:rsidR="009C50EA" w:rsidRPr="009C50EA" w:rsidRDefault="009C50EA" w:rsidP="009C50EA">
            <w:pPr>
              <w:pStyle w:val="Textoindependiente"/>
            </w:pPr>
            <w:proofErr w:type="spellStart"/>
            <w:r w:rsidRPr="009C50EA">
              <w:t>total_TIME</w:t>
            </w:r>
            <w:proofErr w:type="spellEnd"/>
          </w:p>
        </w:tc>
        <w:tc>
          <w:tcPr>
            <w:tcW w:w="1200" w:type="dxa"/>
            <w:hideMark/>
          </w:tcPr>
          <w:p w14:paraId="3BC721A9"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9C50EA">
              <w:t>VacationDuration</w:t>
            </w:r>
            <w:proofErr w:type="spellEnd"/>
          </w:p>
        </w:tc>
        <w:tc>
          <w:tcPr>
            <w:tcW w:w="1200" w:type="dxa"/>
            <w:hideMark/>
          </w:tcPr>
          <w:p w14:paraId="616311A8"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w:t>
            </w:r>
          </w:p>
        </w:tc>
        <w:tc>
          <w:tcPr>
            <w:tcW w:w="1200" w:type="dxa"/>
            <w:hideMark/>
          </w:tcPr>
          <w:p w14:paraId="30A93BE4"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 the class to be more descriptive.</w:t>
            </w:r>
          </w:p>
        </w:tc>
        <w:tc>
          <w:tcPr>
            <w:tcW w:w="1200" w:type="dxa"/>
            <w:hideMark/>
          </w:tcPr>
          <w:p w14:paraId="676B55D8"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Improves readability and clarity of the class purpose.</w:t>
            </w:r>
          </w:p>
        </w:tc>
      </w:tr>
      <w:tr w:rsidR="009C50EA" w:rsidRPr="009C50EA" w14:paraId="0493981E" w14:textId="77777777" w:rsidTr="009C50EA">
        <w:trPr>
          <w:divId w:val="201943449"/>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0FB3FCA8" w14:textId="77777777" w:rsidR="009C50EA" w:rsidRPr="009C50EA" w:rsidRDefault="009C50EA" w:rsidP="009C50EA">
            <w:pPr>
              <w:pStyle w:val="Textoindependiente"/>
            </w:pPr>
            <w:r w:rsidRPr="009C50EA">
              <w:t>Vacation_</w:t>
            </w:r>
          </w:p>
        </w:tc>
        <w:tc>
          <w:tcPr>
            <w:tcW w:w="1200" w:type="dxa"/>
            <w:hideMark/>
          </w:tcPr>
          <w:p w14:paraId="06F0653E"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9C50EA">
              <w:t>VacationPackage</w:t>
            </w:r>
            <w:proofErr w:type="spellEnd"/>
          </w:p>
        </w:tc>
        <w:tc>
          <w:tcPr>
            <w:tcW w:w="1200" w:type="dxa"/>
            <w:hideMark/>
          </w:tcPr>
          <w:p w14:paraId="4F68B571"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Rename</w:t>
            </w:r>
          </w:p>
        </w:tc>
        <w:tc>
          <w:tcPr>
            <w:tcW w:w="1200" w:type="dxa"/>
            <w:hideMark/>
          </w:tcPr>
          <w:p w14:paraId="7F05998C"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Rename the class to be more descriptive.</w:t>
            </w:r>
          </w:p>
        </w:tc>
        <w:tc>
          <w:tcPr>
            <w:tcW w:w="1200" w:type="dxa"/>
            <w:hideMark/>
          </w:tcPr>
          <w:p w14:paraId="14E08679"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Improves readability and clarity of the class purpose.</w:t>
            </w:r>
          </w:p>
        </w:tc>
      </w:tr>
      <w:tr w:rsidR="009C50EA" w:rsidRPr="009C50EA" w14:paraId="680F38B7"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2D3F674E" w14:textId="77777777" w:rsidR="009C50EA" w:rsidRPr="009C50EA" w:rsidRDefault="009C50EA" w:rsidP="009C50EA">
            <w:pPr>
              <w:pStyle w:val="Textoindependiente"/>
            </w:pPr>
            <w:proofErr w:type="spellStart"/>
            <w:r w:rsidRPr="009C50EA">
              <w:t>myFav</w:t>
            </w:r>
            <w:proofErr w:type="spellEnd"/>
          </w:p>
        </w:tc>
        <w:tc>
          <w:tcPr>
            <w:tcW w:w="1200" w:type="dxa"/>
            <w:hideMark/>
          </w:tcPr>
          <w:p w14:paraId="746ADBD9"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9C50EA">
              <w:t>popular_destinations</w:t>
            </w:r>
            <w:proofErr w:type="spellEnd"/>
          </w:p>
        </w:tc>
        <w:tc>
          <w:tcPr>
            <w:tcW w:w="1200" w:type="dxa"/>
            <w:hideMark/>
          </w:tcPr>
          <w:p w14:paraId="4280FCBB"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w:t>
            </w:r>
          </w:p>
        </w:tc>
        <w:tc>
          <w:tcPr>
            <w:tcW w:w="1200" w:type="dxa"/>
            <w:hideMark/>
          </w:tcPr>
          <w:p w14:paraId="696C7729"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 the variable to be more descriptive.</w:t>
            </w:r>
          </w:p>
        </w:tc>
        <w:tc>
          <w:tcPr>
            <w:tcW w:w="1200" w:type="dxa"/>
            <w:hideMark/>
          </w:tcPr>
          <w:p w14:paraId="012448F3"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Improves readability.</w:t>
            </w:r>
          </w:p>
        </w:tc>
      </w:tr>
      <w:tr w:rsidR="009C50EA" w:rsidRPr="009C50EA" w14:paraId="1548C4AD" w14:textId="77777777" w:rsidTr="009C50EA">
        <w:trPr>
          <w:divId w:val="201943449"/>
          <w:trHeight w:val="1754"/>
        </w:trPr>
        <w:tc>
          <w:tcPr>
            <w:cnfStyle w:val="001000000000" w:firstRow="0" w:lastRow="0" w:firstColumn="1" w:lastColumn="0" w:oddVBand="0" w:evenVBand="0" w:oddHBand="0" w:evenHBand="0" w:firstRowFirstColumn="0" w:firstRowLastColumn="0" w:lastRowFirstColumn="0" w:lastRowLastColumn="0"/>
            <w:tcW w:w="1200" w:type="dxa"/>
            <w:hideMark/>
          </w:tcPr>
          <w:p w14:paraId="2AFFA54A" w14:textId="77777777" w:rsidR="009C50EA" w:rsidRPr="009C50EA" w:rsidRDefault="009C50EA" w:rsidP="009C50EA">
            <w:pPr>
              <w:pStyle w:val="Textoindependiente"/>
            </w:pPr>
            <w:proofErr w:type="spellStart"/>
            <w:r w:rsidRPr="009C50EA">
              <w:t>get_extraCost</w:t>
            </w:r>
            <w:proofErr w:type="spellEnd"/>
          </w:p>
        </w:tc>
        <w:tc>
          <w:tcPr>
            <w:tcW w:w="1200" w:type="dxa"/>
            <w:hideMark/>
          </w:tcPr>
          <w:p w14:paraId="2C74E0E6"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9C50EA">
              <w:t>get_extra_cost</w:t>
            </w:r>
            <w:proofErr w:type="spellEnd"/>
          </w:p>
        </w:tc>
        <w:tc>
          <w:tcPr>
            <w:tcW w:w="1200" w:type="dxa"/>
            <w:hideMark/>
          </w:tcPr>
          <w:p w14:paraId="1AE4A94E"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Rename</w:t>
            </w:r>
          </w:p>
        </w:tc>
        <w:tc>
          <w:tcPr>
            <w:tcW w:w="1200" w:type="dxa"/>
            <w:hideMark/>
          </w:tcPr>
          <w:p w14:paraId="513FCF54"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 xml:space="preserve">Rename the method to be more descriptive and use </w:t>
            </w:r>
            <w:proofErr w:type="spellStart"/>
            <w:r w:rsidRPr="009C50EA">
              <w:t>snake_case</w:t>
            </w:r>
            <w:proofErr w:type="spellEnd"/>
            <w:r w:rsidRPr="009C50EA">
              <w:t xml:space="preserve"> convention.</w:t>
            </w:r>
          </w:p>
        </w:tc>
        <w:tc>
          <w:tcPr>
            <w:tcW w:w="1200" w:type="dxa"/>
            <w:hideMark/>
          </w:tcPr>
          <w:p w14:paraId="1801B9FC"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Consistency and readability of the code.</w:t>
            </w:r>
          </w:p>
        </w:tc>
      </w:tr>
      <w:tr w:rsidR="009C50EA" w:rsidRPr="009C50EA" w14:paraId="2079A7A6"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1747"/>
        </w:trPr>
        <w:tc>
          <w:tcPr>
            <w:cnfStyle w:val="001000000000" w:firstRow="0" w:lastRow="0" w:firstColumn="1" w:lastColumn="0" w:oddVBand="0" w:evenVBand="0" w:oddHBand="0" w:evenHBand="0" w:firstRowFirstColumn="0" w:firstRowLastColumn="0" w:lastRowFirstColumn="0" w:lastRowLastColumn="0"/>
            <w:tcW w:w="1200" w:type="dxa"/>
            <w:hideMark/>
          </w:tcPr>
          <w:p w14:paraId="23ADE94E" w14:textId="77777777" w:rsidR="009C50EA" w:rsidRPr="009C50EA" w:rsidRDefault="009C50EA" w:rsidP="009C50EA">
            <w:pPr>
              <w:pStyle w:val="Textoindependiente"/>
            </w:pPr>
            <w:proofErr w:type="spellStart"/>
            <w:r w:rsidRPr="009C50EA">
              <w:t>validThis</w:t>
            </w:r>
            <w:proofErr w:type="spellEnd"/>
          </w:p>
        </w:tc>
        <w:tc>
          <w:tcPr>
            <w:tcW w:w="1200" w:type="dxa"/>
            <w:hideMark/>
          </w:tcPr>
          <w:p w14:paraId="61DC219C"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9C50EA">
              <w:t>is_valid_destination</w:t>
            </w:r>
            <w:proofErr w:type="spellEnd"/>
          </w:p>
        </w:tc>
        <w:tc>
          <w:tcPr>
            <w:tcW w:w="1200" w:type="dxa"/>
            <w:hideMark/>
          </w:tcPr>
          <w:p w14:paraId="55025A6D"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w:t>
            </w:r>
          </w:p>
        </w:tc>
        <w:tc>
          <w:tcPr>
            <w:tcW w:w="1200" w:type="dxa"/>
            <w:hideMark/>
          </w:tcPr>
          <w:p w14:paraId="5653F1FF"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 xml:space="preserve">Rename the method to be more descriptive and use </w:t>
            </w:r>
            <w:proofErr w:type="spellStart"/>
            <w:r w:rsidRPr="009C50EA">
              <w:t>snake_case</w:t>
            </w:r>
            <w:proofErr w:type="spellEnd"/>
            <w:r w:rsidRPr="009C50EA">
              <w:t xml:space="preserve"> convention.</w:t>
            </w:r>
          </w:p>
        </w:tc>
        <w:tc>
          <w:tcPr>
            <w:tcW w:w="1200" w:type="dxa"/>
            <w:hideMark/>
          </w:tcPr>
          <w:p w14:paraId="6D779AC7"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Consistency and readability of the code.</w:t>
            </w:r>
          </w:p>
        </w:tc>
      </w:tr>
      <w:tr w:rsidR="009C50EA" w:rsidRPr="009C50EA" w14:paraId="7CCFFD4A" w14:textId="77777777" w:rsidTr="009C50EA">
        <w:trPr>
          <w:divId w:val="201943449"/>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76215FBF" w14:textId="77777777" w:rsidR="009C50EA" w:rsidRPr="009C50EA" w:rsidRDefault="009C50EA" w:rsidP="009C50EA">
            <w:pPr>
              <w:pStyle w:val="Textoindependiente"/>
            </w:pPr>
            <w:r w:rsidRPr="009C50EA">
              <w:t>num</w:t>
            </w:r>
          </w:p>
        </w:tc>
        <w:tc>
          <w:tcPr>
            <w:tcW w:w="1200" w:type="dxa"/>
            <w:hideMark/>
          </w:tcPr>
          <w:p w14:paraId="7963176C"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9C50EA">
              <w:t>number_of_passengers</w:t>
            </w:r>
            <w:proofErr w:type="spellEnd"/>
          </w:p>
        </w:tc>
        <w:tc>
          <w:tcPr>
            <w:tcW w:w="1200" w:type="dxa"/>
            <w:hideMark/>
          </w:tcPr>
          <w:p w14:paraId="69867FF2"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Rename</w:t>
            </w:r>
          </w:p>
        </w:tc>
        <w:tc>
          <w:tcPr>
            <w:tcW w:w="1200" w:type="dxa"/>
            <w:hideMark/>
          </w:tcPr>
          <w:p w14:paraId="67E74E8A"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Rename the variable to be more descriptive.</w:t>
            </w:r>
          </w:p>
        </w:tc>
        <w:tc>
          <w:tcPr>
            <w:tcW w:w="1200" w:type="dxa"/>
            <w:hideMark/>
          </w:tcPr>
          <w:p w14:paraId="2FBCE5FE"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Improves readability.</w:t>
            </w:r>
          </w:p>
        </w:tc>
      </w:tr>
      <w:tr w:rsidR="009C50EA" w:rsidRPr="009C50EA" w14:paraId="49FE6079"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1691"/>
        </w:trPr>
        <w:tc>
          <w:tcPr>
            <w:cnfStyle w:val="001000000000" w:firstRow="0" w:lastRow="0" w:firstColumn="1" w:lastColumn="0" w:oddVBand="0" w:evenVBand="0" w:oddHBand="0" w:evenHBand="0" w:firstRowFirstColumn="0" w:firstRowLastColumn="0" w:lastRowFirstColumn="0" w:lastRowLastColumn="0"/>
            <w:tcW w:w="1200" w:type="dxa"/>
            <w:hideMark/>
          </w:tcPr>
          <w:p w14:paraId="5234ECAE" w14:textId="77777777" w:rsidR="009C50EA" w:rsidRPr="009C50EA" w:rsidRDefault="009C50EA" w:rsidP="009C50EA">
            <w:pPr>
              <w:pStyle w:val="Textoindependiente"/>
            </w:pPr>
            <w:proofErr w:type="spellStart"/>
            <w:r w:rsidRPr="009C50EA">
              <w:lastRenderedPageBreak/>
              <w:t>validNumber</w:t>
            </w:r>
            <w:proofErr w:type="spellEnd"/>
          </w:p>
        </w:tc>
        <w:tc>
          <w:tcPr>
            <w:tcW w:w="1200" w:type="dxa"/>
            <w:hideMark/>
          </w:tcPr>
          <w:p w14:paraId="53689F29"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9C50EA">
              <w:t>is_valid_number</w:t>
            </w:r>
            <w:proofErr w:type="spellEnd"/>
          </w:p>
        </w:tc>
        <w:tc>
          <w:tcPr>
            <w:tcW w:w="1200" w:type="dxa"/>
            <w:hideMark/>
          </w:tcPr>
          <w:p w14:paraId="6FAEBA77"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w:t>
            </w:r>
          </w:p>
        </w:tc>
        <w:tc>
          <w:tcPr>
            <w:tcW w:w="1200" w:type="dxa"/>
            <w:hideMark/>
          </w:tcPr>
          <w:p w14:paraId="1D344784"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 xml:space="preserve">Rename the method to be more descriptive and use </w:t>
            </w:r>
            <w:proofErr w:type="spellStart"/>
            <w:r w:rsidRPr="009C50EA">
              <w:t>snake_case</w:t>
            </w:r>
            <w:proofErr w:type="spellEnd"/>
            <w:r w:rsidRPr="009C50EA">
              <w:t xml:space="preserve"> convention.</w:t>
            </w:r>
          </w:p>
        </w:tc>
        <w:tc>
          <w:tcPr>
            <w:tcW w:w="1200" w:type="dxa"/>
            <w:hideMark/>
          </w:tcPr>
          <w:p w14:paraId="79A85629"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Consistency and readability of the code.</w:t>
            </w:r>
          </w:p>
        </w:tc>
      </w:tr>
      <w:tr w:rsidR="009C50EA" w:rsidRPr="009C50EA" w14:paraId="2A55C048" w14:textId="77777777" w:rsidTr="009C50EA">
        <w:trPr>
          <w:divId w:val="201943449"/>
          <w:trHeight w:val="1683"/>
        </w:trPr>
        <w:tc>
          <w:tcPr>
            <w:cnfStyle w:val="001000000000" w:firstRow="0" w:lastRow="0" w:firstColumn="1" w:lastColumn="0" w:oddVBand="0" w:evenVBand="0" w:oddHBand="0" w:evenHBand="0" w:firstRowFirstColumn="0" w:firstRowLastColumn="0" w:lastRowFirstColumn="0" w:lastRowLastColumn="0"/>
            <w:tcW w:w="1200" w:type="dxa"/>
            <w:hideMark/>
          </w:tcPr>
          <w:p w14:paraId="3EC7EC48" w14:textId="77777777" w:rsidR="009C50EA" w:rsidRPr="009C50EA" w:rsidRDefault="009C50EA" w:rsidP="009C50EA">
            <w:pPr>
              <w:pStyle w:val="Textoindependiente"/>
            </w:pPr>
            <w:proofErr w:type="spellStart"/>
            <w:r w:rsidRPr="009C50EA">
              <w:t>forHereDiscount</w:t>
            </w:r>
            <w:proofErr w:type="spellEnd"/>
          </w:p>
        </w:tc>
        <w:tc>
          <w:tcPr>
            <w:tcW w:w="1200" w:type="dxa"/>
            <w:hideMark/>
          </w:tcPr>
          <w:p w14:paraId="16C05655"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9C50EA">
              <w:t>get_discount</w:t>
            </w:r>
            <w:proofErr w:type="spellEnd"/>
          </w:p>
        </w:tc>
        <w:tc>
          <w:tcPr>
            <w:tcW w:w="1200" w:type="dxa"/>
            <w:hideMark/>
          </w:tcPr>
          <w:p w14:paraId="6BBCBBFD"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Rename</w:t>
            </w:r>
          </w:p>
        </w:tc>
        <w:tc>
          <w:tcPr>
            <w:tcW w:w="1200" w:type="dxa"/>
            <w:hideMark/>
          </w:tcPr>
          <w:p w14:paraId="4284D331"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 xml:space="preserve">Rename the method to be more descriptive and use </w:t>
            </w:r>
            <w:proofErr w:type="spellStart"/>
            <w:r w:rsidRPr="009C50EA">
              <w:t>snake_case</w:t>
            </w:r>
            <w:proofErr w:type="spellEnd"/>
            <w:r w:rsidRPr="009C50EA">
              <w:t xml:space="preserve"> convention.</w:t>
            </w:r>
          </w:p>
        </w:tc>
        <w:tc>
          <w:tcPr>
            <w:tcW w:w="1200" w:type="dxa"/>
            <w:hideMark/>
          </w:tcPr>
          <w:p w14:paraId="7CA6E96C"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Consistency and readability of the code.</w:t>
            </w:r>
          </w:p>
        </w:tc>
      </w:tr>
      <w:tr w:rsidR="009C50EA" w:rsidRPr="009C50EA" w14:paraId="64FE6372"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36BE614C" w14:textId="77777777" w:rsidR="009C50EA" w:rsidRPr="009C50EA" w:rsidRDefault="009C50EA" w:rsidP="009C50EA">
            <w:pPr>
              <w:pStyle w:val="Textoindependiente"/>
            </w:pPr>
            <w:r w:rsidRPr="009C50EA">
              <w:t>dur</w:t>
            </w:r>
          </w:p>
        </w:tc>
        <w:tc>
          <w:tcPr>
            <w:tcW w:w="1200" w:type="dxa"/>
            <w:hideMark/>
          </w:tcPr>
          <w:p w14:paraId="40A783F7"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9C50EA">
              <w:t>duration_in_days</w:t>
            </w:r>
            <w:proofErr w:type="spellEnd"/>
          </w:p>
        </w:tc>
        <w:tc>
          <w:tcPr>
            <w:tcW w:w="1200" w:type="dxa"/>
            <w:hideMark/>
          </w:tcPr>
          <w:p w14:paraId="757E6F06"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w:t>
            </w:r>
          </w:p>
        </w:tc>
        <w:tc>
          <w:tcPr>
            <w:tcW w:w="1200" w:type="dxa"/>
            <w:hideMark/>
          </w:tcPr>
          <w:p w14:paraId="0E762049"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 the variable to be more descriptive.</w:t>
            </w:r>
          </w:p>
        </w:tc>
        <w:tc>
          <w:tcPr>
            <w:tcW w:w="1200" w:type="dxa"/>
            <w:hideMark/>
          </w:tcPr>
          <w:p w14:paraId="64C14198"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Improves readability.</w:t>
            </w:r>
          </w:p>
        </w:tc>
      </w:tr>
      <w:tr w:rsidR="009C50EA" w:rsidRPr="009C50EA" w14:paraId="3650D4DC" w14:textId="77777777" w:rsidTr="009C50EA">
        <w:trPr>
          <w:divId w:val="201943449"/>
          <w:trHeight w:val="1743"/>
        </w:trPr>
        <w:tc>
          <w:tcPr>
            <w:cnfStyle w:val="001000000000" w:firstRow="0" w:lastRow="0" w:firstColumn="1" w:lastColumn="0" w:oddVBand="0" w:evenVBand="0" w:oddHBand="0" w:evenHBand="0" w:firstRowFirstColumn="0" w:firstRowLastColumn="0" w:lastRowFirstColumn="0" w:lastRowLastColumn="0"/>
            <w:tcW w:w="1200" w:type="dxa"/>
            <w:hideMark/>
          </w:tcPr>
          <w:p w14:paraId="0E39F697" w14:textId="77777777" w:rsidR="009C50EA" w:rsidRPr="009C50EA" w:rsidRDefault="009C50EA" w:rsidP="009C50EA">
            <w:pPr>
              <w:pStyle w:val="Textoindependiente"/>
            </w:pPr>
            <w:proofErr w:type="spellStart"/>
            <w:r w:rsidRPr="009C50EA">
              <w:t>is_valid_total_TIME</w:t>
            </w:r>
            <w:proofErr w:type="spellEnd"/>
          </w:p>
        </w:tc>
        <w:tc>
          <w:tcPr>
            <w:tcW w:w="1200" w:type="dxa"/>
            <w:hideMark/>
          </w:tcPr>
          <w:p w14:paraId="60B5C117"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9C50EA">
              <w:t>is_valid_duration</w:t>
            </w:r>
            <w:proofErr w:type="spellEnd"/>
          </w:p>
        </w:tc>
        <w:tc>
          <w:tcPr>
            <w:tcW w:w="1200" w:type="dxa"/>
            <w:hideMark/>
          </w:tcPr>
          <w:p w14:paraId="37BD7F13"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Rename</w:t>
            </w:r>
          </w:p>
        </w:tc>
        <w:tc>
          <w:tcPr>
            <w:tcW w:w="1200" w:type="dxa"/>
            <w:hideMark/>
          </w:tcPr>
          <w:p w14:paraId="7BC0CF12"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 xml:space="preserve">Rename the method to be more descriptive and use </w:t>
            </w:r>
            <w:proofErr w:type="spellStart"/>
            <w:r w:rsidRPr="009C50EA">
              <w:t>snake_case</w:t>
            </w:r>
            <w:proofErr w:type="spellEnd"/>
            <w:r w:rsidRPr="009C50EA">
              <w:t xml:space="preserve"> convention.</w:t>
            </w:r>
          </w:p>
        </w:tc>
        <w:tc>
          <w:tcPr>
            <w:tcW w:w="1200" w:type="dxa"/>
            <w:hideMark/>
          </w:tcPr>
          <w:p w14:paraId="2ED4D735"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Consistency and readability of the code.</w:t>
            </w:r>
          </w:p>
        </w:tc>
      </w:tr>
      <w:tr w:rsidR="009C50EA" w:rsidRPr="009C50EA" w14:paraId="4A805D10"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1825"/>
        </w:trPr>
        <w:tc>
          <w:tcPr>
            <w:cnfStyle w:val="001000000000" w:firstRow="0" w:lastRow="0" w:firstColumn="1" w:lastColumn="0" w:oddVBand="0" w:evenVBand="0" w:oddHBand="0" w:evenHBand="0" w:firstRowFirstColumn="0" w:firstRowLastColumn="0" w:lastRowFirstColumn="0" w:lastRowLastColumn="0"/>
            <w:tcW w:w="1200" w:type="dxa"/>
            <w:hideMark/>
          </w:tcPr>
          <w:p w14:paraId="5602D622" w14:textId="77777777" w:rsidR="009C50EA" w:rsidRPr="009C50EA" w:rsidRDefault="009C50EA" w:rsidP="009C50EA">
            <w:pPr>
              <w:pStyle w:val="Textoindependiente"/>
            </w:pPr>
            <w:proofErr w:type="spellStart"/>
            <w:r w:rsidRPr="009C50EA">
              <w:t>getFee</w:t>
            </w:r>
            <w:proofErr w:type="spellEnd"/>
          </w:p>
        </w:tc>
        <w:tc>
          <w:tcPr>
            <w:tcW w:w="1200" w:type="dxa"/>
            <w:hideMark/>
          </w:tcPr>
          <w:p w14:paraId="45DDCADD"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9C50EA">
              <w:t>get_penalty_fee</w:t>
            </w:r>
            <w:proofErr w:type="spellEnd"/>
          </w:p>
        </w:tc>
        <w:tc>
          <w:tcPr>
            <w:tcW w:w="1200" w:type="dxa"/>
            <w:hideMark/>
          </w:tcPr>
          <w:p w14:paraId="68BC6B6E"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w:t>
            </w:r>
          </w:p>
        </w:tc>
        <w:tc>
          <w:tcPr>
            <w:tcW w:w="1200" w:type="dxa"/>
            <w:hideMark/>
          </w:tcPr>
          <w:p w14:paraId="1F72516D"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 xml:space="preserve">Rename the method to be more descriptive and use </w:t>
            </w:r>
            <w:proofErr w:type="spellStart"/>
            <w:r w:rsidRPr="009C50EA">
              <w:t>snake_case</w:t>
            </w:r>
            <w:proofErr w:type="spellEnd"/>
            <w:r w:rsidRPr="009C50EA">
              <w:t xml:space="preserve"> convention.</w:t>
            </w:r>
          </w:p>
        </w:tc>
        <w:tc>
          <w:tcPr>
            <w:tcW w:w="1200" w:type="dxa"/>
            <w:hideMark/>
          </w:tcPr>
          <w:p w14:paraId="7FAA7CBD"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Consistency and readability of the code.</w:t>
            </w:r>
          </w:p>
        </w:tc>
      </w:tr>
      <w:tr w:rsidR="009C50EA" w:rsidRPr="009C50EA" w14:paraId="62B51B1A" w14:textId="77777777" w:rsidTr="009C50EA">
        <w:trPr>
          <w:divId w:val="201943449"/>
          <w:trHeight w:val="1836"/>
        </w:trPr>
        <w:tc>
          <w:tcPr>
            <w:cnfStyle w:val="001000000000" w:firstRow="0" w:lastRow="0" w:firstColumn="1" w:lastColumn="0" w:oddVBand="0" w:evenVBand="0" w:oddHBand="0" w:evenHBand="0" w:firstRowFirstColumn="0" w:firstRowLastColumn="0" w:lastRowFirstColumn="0" w:lastRowLastColumn="0"/>
            <w:tcW w:w="1200" w:type="dxa"/>
            <w:hideMark/>
          </w:tcPr>
          <w:p w14:paraId="397F1923" w14:textId="77777777" w:rsidR="009C50EA" w:rsidRPr="009C50EA" w:rsidRDefault="009C50EA" w:rsidP="009C50EA">
            <w:pPr>
              <w:pStyle w:val="Textoindependiente"/>
            </w:pPr>
            <w:proofErr w:type="spellStart"/>
            <w:r w:rsidRPr="009C50EA">
              <w:t>getTheBestPromoEver</w:t>
            </w:r>
            <w:proofErr w:type="spellEnd"/>
          </w:p>
        </w:tc>
        <w:tc>
          <w:tcPr>
            <w:tcW w:w="1200" w:type="dxa"/>
            <w:hideMark/>
          </w:tcPr>
          <w:p w14:paraId="5BF423E3"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9C50EA">
              <w:t>get_promotion</w:t>
            </w:r>
            <w:proofErr w:type="spellEnd"/>
          </w:p>
        </w:tc>
        <w:tc>
          <w:tcPr>
            <w:tcW w:w="1200" w:type="dxa"/>
            <w:hideMark/>
          </w:tcPr>
          <w:p w14:paraId="4011A2F1"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Rename</w:t>
            </w:r>
          </w:p>
        </w:tc>
        <w:tc>
          <w:tcPr>
            <w:tcW w:w="1200" w:type="dxa"/>
            <w:hideMark/>
          </w:tcPr>
          <w:p w14:paraId="7FA4CB78"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 xml:space="preserve">Rename the method to be more descriptive and use </w:t>
            </w:r>
            <w:proofErr w:type="spellStart"/>
            <w:r w:rsidRPr="009C50EA">
              <w:t>snake_case</w:t>
            </w:r>
            <w:proofErr w:type="spellEnd"/>
            <w:r w:rsidRPr="009C50EA">
              <w:t xml:space="preserve"> convention.</w:t>
            </w:r>
          </w:p>
        </w:tc>
        <w:tc>
          <w:tcPr>
            <w:tcW w:w="1200" w:type="dxa"/>
            <w:hideMark/>
          </w:tcPr>
          <w:p w14:paraId="701EA537"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Consistency and readability of the code.</w:t>
            </w:r>
          </w:p>
        </w:tc>
      </w:tr>
      <w:tr w:rsidR="009C50EA" w:rsidRPr="009C50EA" w14:paraId="6BF2ED58"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58DD927B" w14:textId="77777777" w:rsidR="009C50EA" w:rsidRPr="009C50EA" w:rsidRDefault="009C50EA" w:rsidP="009C50EA">
            <w:pPr>
              <w:pStyle w:val="Textoindependiente"/>
            </w:pPr>
            <w:proofErr w:type="spellStart"/>
            <w:r w:rsidRPr="009C50EA">
              <w:t>costBas</w:t>
            </w:r>
            <w:proofErr w:type="spellEnd"/>
          </w:p>
        </w:tc>
        <w:tc>
          <w:tcPr>
            <w:tcW w:w="1200" w:type="dxa"/>
            <w:hideMark/>
          </w:tcPr>
          <w:p w14:paraId="474950F3"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proofErr w:type="spellStart"/>
            <w:r w:rsidRPr="009C50EA">
              <w:t>base_cost</w:t>
            </w:r>
            <w:proofErr w:type="spellEnd"/>
          </w:p>
        </w:tc>
        <w:tc>
          <w:tcPr>
            <w:tcW w:w="1200" w:type="dxa"/>
            <w:hideMark/>
          </w:tcPr>
          <w:p w14:paraId="62B35311"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w:t>
            </w:r>
          </w:p>
        </w:tc>
        <w:tc>
          <w:tcPr>
            <w:tcW w:w="1200" w:type="dxa"/>
            <w:hideMark/>
          </w:tcPr>
          <w:p w14:paraId="14869662"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Rename the variable to be more descriptive.</w:t>
            </w:r>
          </w:p>
        </w:tc>
        <w:tc>
          <w:tcPr>
            <w:tcW w:w="1200" w:type="dxa"/>
            <w:hideMark/>
          </w:tcPr>
          <w:p w14:paraId="0A43F3F6"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Improves readability.</w:t>
            </w:r>
          </w:p>
        </w:tc>
      </w:tr>
      <w:tr w:rsidR="009C50EA" w:rsidRPr="009C50EA" w14:paraId="4C05E030" w14:textId="77777777" w:rsidTr="009C50EA">
        <w:trPr>
          <w:divId w:val="201943449"/>
          <w:trHeight w:val="2400"/>
        </w:trPr>
        <w:tc>
          <w:tcPr>
            <w:cnfStyle w:val="001000000000" w:firstRow="0" w:lastRow="0" w:firstColumn="1" w:lastColumn="0" w:oddVBand="0" w:evenVBand="0" w:oddHBand="0" w:evenHBand="0" w:firstRowFirstColumn="0" w:firstRowLastColumn="0" w:lastRowFirstColumn="0" w:lastRowLastColumn="0"/>
            <w:tcW w:w="1200" w:type="dxa"/>
            <w:hideMark/>
          </w:tcPr>
          <w:p w14:paraId="61884606" w14:textId="77777777" w:rsidR="009C50EA" w:rsidRPr="009C50EA" w:rsidRDefault="009C50EA" w:rsidP="009C50EA">
            <w:pPr>
              <w:pStyle w:val="Textoindependiente"/>
            </w:pPr>
            <w:r w:rsidRPr="009C50EA">
              <w:t>sum (</w:t>
            </w:r>
            <w:proofErr w:type="spellStart"/>
            <w:r w:rsidRPr="009C50EA">
              <w:t>en</w:t>
            </w:r>
            <w:proofErr w:type="spellEnd"/>
            <w:r w:rsidRPr="009C50EA">
              <w:t xml:space="preserve"> Vacation_)</w:t>
            </w:r>
          </w:p>
        </w:tc>
        <w:tc>
          <w:tcPr>
            <w:tcW w:w="1200" w:type="dxa"/>
            <w:hideMark/>
          </w:tcPr>
          <w:p w14:paraId="43F3342A"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9C50EA">
              <w:t>calculate_total_cost</w:t>
            </w:r>
            <w:proofErr w:type="spellEnd"/>
          </w:p>
        </w:tc>
        <w:tc>
          <w:tcPr>
            <w:tcW w:w="1200" w:type="dxa"/>
            <w:hideMark/>
          </w:tcPr>
          <w:p w14:paraId="6424FCE2"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Rename</w:t>
            </w:r>
          </w:p>
        </w:tc>
        <w:tc>
          <w:tcPr>
            <w:tcW w:w="1200" w:type="dxa"/>
            <w:hideMark/>
          </w:tcPr>
          <w:p w14:paraId="7A064AD5"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 xml:space="preserve">Rename the method to be more descriptive and use </w:t>
            </w:r>
            <w:proofErr w:type="spellStart"/>
            <w:r w:rsidRPr="009C50EA">
              <w:t>snake_case</w:t>
            </w:r>
            <w:proofErr w:type="spellEnd"/>
            <w:r w:rsidRPr="009C50EA">
              <w:t xml:space="preserve"> convention.</w:t>
            </w:r>
          </w:p>
        </w:tc>
        <w:tc>
          <w:tcPr>
            <w:tcW w:w="1200" w:type="dxa"/>
            <w:hideMark/>
          </w:tcPr>
          <w:p w14:paraId="5E71BA53"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Consistency and readability of the code.</w:t>
            </w:r>
          </w:p>
        </w:tc>
      </w:tr>
      <w:tr w:rsidR="009C50EA" w:rsidRPr="009C50EA" w14:paraId="7AA3ECB2"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2968"/>
        </w:trPr>
        <w:tc>
          <w:tcPr>
            <w:cnfStyle w:val="001000000000" w:firstRow="0" w:lastRow="0" w:firstColumn="1" w:lastColumn="0" w:oddVBand="0" w:evenVBand="0" w:oddHBand="0" w:evenHBand="0" w:firstRowFirstColumn="0" w:firstRowLastColumn="0" w:lastRowFirstColumn="0" w:lastRowLastColumn="0"/>
            <w:tcW w:w="1200" w:type="dxa"/>
            <w:hideMark/>
          </w:tcPr>
          <w:p w14:paraId="187669B5" w14:textId="77777777" w:rsidR="009C50EA" w:rsidRPr="009C50EA" w:rsidRDefault="009C50EA" w:rsidP="009C50EA">
            <w:pPr>
              <w:pStyle w:val="Textoindependiente"/>
            </w:pPr>
            <w:r w:rsidRPr="009C50EA">
              <w:lastRenderedPageBreak/>
              <w:t>Plane</w:t>
            </w:r>
          </w:p>
        </w:tc>
        <w:tc>
          <w:tcPr>
            <w:tcW w:w="1200" w:type="dxa"/>
            <w:hideMark/>
          </w:tcPr>
          <w:p w14:paraId="11C1F72F"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Deleted</w:t>
            </w:r>
          </w:p>
        </w:tc>
        <w:tc>
          <w:tcPr>
            <w:tcW w:w="1200" w:type="dxa"/>
            <w:hideMark/>
          </w:tcPr>
          <w:p w14:paraId="593482EA"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Deletion</w:t>
            </w:r>
          </w:p>
        </w:tc>
        <w:tc>
          <w:tcPr>
            <w:tcW w:w="1200" w:type="dxa"/>
            <w:hideMark/>
          </w:tcPr>
          <w:p w14:paraId="4E8F37BA"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 xml:space="preserve">The elimination of Plane and the consolidation of logic in </w:t>
            </w:r>
            <w:proofErr w:type="spellStart"/>
            <w:r w:rsidRPr="009C50EA">
              <w:t>VacationPackage</w:t>
            </w:r>
            <w:proofErr w:type="spellEnd"/>
            <w:r w:rsidRPr="009C50EA">
              <w:t xml:space="preserve"> simplify code design, removing an unnecessary layer of abstraction.</w:t>
            </w:r>
          </w:p>
        </w:tc>
        <w:tc>
          <w:tcPr>
            <w:tcW w:w="1200" w:type="dxa"/>
            <w:hideMark/>
          </w:tcPr>
          <w:p w14:paraId="6759C9E9"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Code simplification.</w:t>
            </w:r>
          </w:p>
        </w:tc>
      </w:tr>
      <w:tr w:rsidR="009C50EA" w:rsidRPr="009C50EA" w14:paraId="32578E27" w14:textId="77777777" w:rsidTr="009C50EA">
        <w:trPr>
          <w:divId w:val="201943449"/>
          <w:trHeight w:val="1828"/>
        </w:trPr>
        <w:tc>
          <w:tcPr>
            <w:cnfStyle w:val="001000000000" w:firstRow="0" w:lastRow="0" w:firstColumn="1" w:lastColumn="0" w:oddVBand="0" w:evenVBand="0" w:oddHBand="0" w:evenHBand="0" w:firstRowFirstColumn="0" w:firstRowLastColumn="0" w:lastRowFirstColumn="0" w:lastRowLastColumn="0"/>
            <w:tcW w:w="1200" w:type="dxa"/>
            <w:hideMark/>
          </w:tcPr>
          <w:p w14:paraId="7DBC6EEF" w14:textId="77777777" w:rsidR="009C50EA" w:rsidRPr="009C50EA" w:rsidRDefault="009C50EA" w:rsidP="009C50EA">
            <w:pPr>
              <w:pStyle w:val="Textoindependiente"/>
            </w:pPr>
            <w:proofErr w:type="spellStart"/>
            <w:r w:rsidRPr="009C50EA">
              <w:t>getWeekend</w:t>
            </w:r>
            <w:proofErr w:type="spellEnd"/>
          </w:p>
        </w:tc>
        <w:tc>
          <w:tcPr>
            <w:tcW w:w="1200" w:type="dxa"/>
            <w:hideMark/>
          </w:tcPr>
          <w:p w14:paraId="40F8B3D8"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Deleted</w:t>
            </w:r>
          </w:p>
        </w:tc>
        <w:tc>
          <w:tcPr>
            <w:tcW w:w="1200" w:type="dxa"/>
            <w:hideMark/>
          </w:tcPr>
          <w:p w14:paraId="20184A66"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Deletion</w:t>
            </w:r>
          </w:p>
        </w:tc>
        <w:tc>
          <w:tcPr>
            <w:tcW w:w="1200" w:type="dxa"/>
            <w:hideMark/>
          </w:tcPr>
          <w:p w14:paraId="5EEAF83B"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Method deleted because it was not used in the vacation package cost calculation logic.</w:t>
            </w:r>
          </w:p>
        </w:tc>
        <w:tc>
          <w:tcPr>
            <w:tcW w:w="1200" w:type="dxa"/>
            <w:hideMark/>
          </w:tcPr>
          <w:p w14:paraId="7741CCB7"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Code simplification.</w:t>
            </w:r>
          </w:p>
        </w:tc>
      </w:tr>
      <w:tr w:rsidR="009C50EA" w:rsidRPr="009C50EA" w14:paraId="4543739D"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2400"/>
        </w:trPr>
        <w:tc>
          <w:tcPr>
            <w:cnfStyle w:val="001000000000" w:firstRow="0" w:lastRow="0" w:firstColumn="1" w:lastColumn="0" w:oddVBand="0" w:evenVBand="0" w:oddHBand="0" w:evenHBand="0" w:firstRowFirstColumn="0" w:firstRowLastColumn="0" w:lastRowFirstColumn="0" w:lastRowLastColumn="0"/>
            <w:tcW w:w="1200" w:type="dxa"/>
            <w:hideMark/>
          </w:tcPr>
          <w:p w14:paraId="63F549CE" w14:textId="77777777" w:rsidR="009C50EA" w:rsidRPr="009C50EA" w:rsidRDefault="009C50EA" w:rsidP="009C50EA">
            <w:pPr>
              <w:pStyle w:val="Textoindependiente"/>
            </w:pPr>
            <w:proofErr w:type="spellStart"/>
            <w:proofErr w:type="gramStart"/>
            <w:r w:rsidRPr="009C50EA">
              <w:t>self.seats</w:t>
            </w:r>
            <w:proofErr w:type="spellEnd"/>
            <w:proofErr w:type="gramEnd"/>
          </w:p>
        </w:tc>
        <w:tc>
          <w:tcPr>
            <w:tcW w:w="1200" w:type="dxa"/>
            <w:hideMark/>
          </w:tcPr>
          <w:p w14:paraId="541D434B"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Deleted</w:t>
            </w:r>
          </w:p>
        </w:tc>
        <w:tc>
          <w:tcPr>
            <w:tcW w:w="1200" w:type="dxa"/>
            <w:hideMark/>
          </w:tcPr>
          <w:p w14:paraId="01AB7DD3"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Deletion</w:t>
            </w:r>
          </w:p>
        </w:tc>
        <w:tc>
          <w:tcPr>
            <w:tcW w:w="1200" w:type="dxa"/>
            <w:hideMark/>
          </w:tcPr>
          <w:p w14:paraId="2B06B882"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Attribute deleted from the Plane class since the Plane class was deleted.</w:t>
            </w:r>
          </w:p>
        </w:tc>
        <w:tc>
          <w:tcPr>
            <w:tcW w:w="1200" w:type="dxa"/>
            <w:hideMark/>
          </w:tcPr>
          <w:p w14:paraId="3BE11730"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Code simplification.</w:t>
            </w:r>
          </w:p>
        </w:tc>
      </w:tr>
      <w:tr w:rsidR="009C50EA" w:rsidRPr="009C50EA" w14:paraId="7DD250AB" w14:textId="77777777" w:rsidTr="009C50EA">
        <w:trPr>
          <w:divId w:val="201943449"/>
          <w:trHeight w:val="2116"/>
        </w:trPr>
        <w:tc>
          <w:tcPr>
            <w:cnfStyle w:val="001000000000" w:firstRow="0" w:lastRow="0" w:firstColumn="1" w:lastColumn="0" w:oddVBand="0" w:evenVBand="0" w:oddHBand="0" w:evenHBand="0" w:firstRowFirstColumn="0" w:firstRowLastColumn="0" w:lastRowFirstColumn="0" w:lastRowLastColumn="0"/>
            <w:tcW w:w="1200" w:type="dxa"/>
            <w:hideMark/>
          </w:tcPr>
          <w:p w14:paraId="47B72C72" w14:textId="77777777" w:rsidR="009C50EA" w:rsidRPr="009C50EA" w:rsidRDefault="009C50EA" w:rsidP="009C50EA">
            <w:pPr>
              <w:pStyle w:val="Textoindependiente"/>
            </w:pPr>
            <w:r w:rsidRPr="009C50EA">
              <w:t>seats</w:t>
            </w:r>
          </w:p>
        </w:tc>
        <w:tc>
          <w:tcPr>
            <w:tcW w:w="1200" w:type="dxa"/>
            <w:hideMark/>
          </w:tcPr>
          <w:p w14:paraId="5930E628"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Deleted</w:t>
            </w:r>
          </w:p>
        </w:tc>
        <w:tc>
          <w:tcPr>
            <w:tcW w:w="1200" w:type="dxa"/>
            <w:hideMark/>
          </w:tcPr>
          <w:p w14:paraId="43FA7714"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Deletion</w:t>
            </w:r>
          </w:p>
        </w:tc>
        <w:tc>
          <w:tcPr>
            <w:tcW w:w="1200" w:type="dxa"/>
            <w:hideMark/>
          </w:tcPr>
          <w:p w14:paraId="7AB71F57"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Input variable deleted from the main method since it was not used in the calculation logic.</w:t>
            </w:r>
          </w:p>
        </w:tc>
        <w:tc>
          <w:tcPr>
            <w:tcW w:w="1200" w:type="dxa"/>
            <w:hideMark/>
          </w:tcPr>
          <w:p w14:paraId="5E3A4E14" w14:textId="77777777" w:rsidR="009C50EA" w:rsidRPr="009C50EA" w:rsidRDefault="009C50EA" w:rsidP="009C50EA">
            <w:pPr>
              <w:pStyle w:val="Textoindependiente"/>
              <w:cnfStyle w:val="000000000000" w:firstRow="0" w:lastRow="0" w:firstColumn="0" w:lastColumn="0" w:oddVBand="0" w:evenVBand="0" w:oddHBand="0" w:evenHBand="0" w:firstRowFirstColumn="0" w:firstRowLastColumn="0" w:lastRowFirstColumn="0" w:lastRowLastColumn="0"/>
            </w:pPr>
            <w:r w:rsidRPr="009C50EA">
              <w:t>Code simplification.</w:t>
            </w:r>
          </w:p>
        </w:tc>
      </w:tr>
      <w:tr w:rsidR="009C50EA" w:rsidRPr="009C50EA" w14:paraId="06C5599A" w14:textId="77777777" w:rsidTr="009C50EA">
        <w:trPr>
          <w:cnfStyle w:val="000000100000" w:firstRow="0" w:lastRow="0" w:firstColumn="0" w:lastColumn="0" w:oddVBand="0" w:evenVBand="0" w:oddHBand="1" w:evenHBand="0" w:firstRowFirstColumn="0" w:firstRowLastColumn="0" w:lastRowFirstColumn="0" w:lastRowLastColumn="0"/>
          <w:divId w:val="201943449"/>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14:paraId="086DB68C" w14:textId="77777777" w:rsidR="009C50EA" w:rsidRPr="009C50EA" w:rsidRDefault="009C50EA" w:rsidP="009C50EA">
            <w:pPr>
              <w:pStyle w:val="Textoindependiente"/>
            </w:pPr>
            <w:proofErr w:type="gramStart"/>
            <w:r w:rsidRPr="009C50EA">
              <w:t>print(</w:t>
            </w:r>
            <w:proofErr w:type="gramEnd"/>
            <w:r w:rsidRPr="009C50EA">
              <w:t>"this working here")</w:t>
            </w:r>
          </w:p>
        </w:tc>
        <w:tc>
          <w:tcPr>
            <w:tcW w:w="1200" w:type="dxa"/>
            <w:hideMark/>
          </w:tcPr>
          <w:p w14:paraId="7400C73D"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Deleted</w:t>
            </w:r>
          </w:p>
        </w:tc>
        <w:tc>
          <w:tcPr>
            <w:tcW w:w="1200" w:type="dxa"/>
            <w:hideMark/>
          </w:tcPr>
          <w:p w14:paraId="5CE859B5"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Deletion</w:t>
            </w:r>
          </w:p>
        </w:tc>
        <w:tc>
          <w:tcPr>
            <w:tcW w:w="1200" w:type="dxa"/>
            <w:hideMark/>
          </w:tcPr>
          <w:p w14:paraId="58C659FB"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Debugging line deleted to clean up the code.</w:t>
            </w:r>
          </w:p>
        </w:tc>
        <w:tc>
          <w:tcPr>
            <w:tcW w:w="1200" w:type="dxa"/>
            <w:hideMark/>
          </w:tcPr>
          <w:p w14:paraId="4C76DB3C" w14:textId="77777777" w:rsidR="009C50EA" w:rsidRPr="009C50EA" w:rsidRDefault="009C50EA" w:rsidP="009C50EA">
            <w:pPr>
              <w:pStyle w:val="Textoindependiente"/>
              <w:cnfStyle w:val="000000100000" w:firstRow="0" w:lastRow="0" w:firstColumn="0" w:lastColumn="0" w:oddVBand="0" w:evenVBand="0" w:oddHBand="1" w:evenHBand="0" w:firstRowFirstColumn="0" w:firstRowLastColumn="0" w:lastRowFirstColumn="0" w:lastRowLastColumn="0"/>
            </w:pPr>
            <w:r w:rsidRPr="009C50EA">
              <w:t>Code cleanup.</w:t>
            </w:r>
          </w:p>
        </w:tc>
      </w:tr>
    </w:tbl>
    <w:p w14:paraId="320F9A6E" w14:textId="010A5C6A" w:rsidR="00CE1558" w:rsidRDefault="00A21816">
      <w:pPr>
        <w:pStyle w:val="Textoindependiente"/>
      </w:pPr>
      <w:r>
        <w:fldChar w:fldCharType="end"/>
      </w:r>
    </w:p>
    <w:p w14:paraId="4ACD8054" w14:textId="77777777" w:rsidR="00CE1558" w:rsidRDefault="00CE1558">
      <w:pPr>
        <w:pStyle w:val="Textoindependiente"/>
        <w:rPr>
          <w:b/>
          <w:bCs/>
          <w:sz w:val="28"/>
          <w:szCs w:val="28"/>
        </w:rPr>
      </w:pPr>
    </w:p>
    <w:p w14:paraId="5855D25A" w14:textId="62073D74" w:rsidR="00B951FB" w:rsidRDefault="00CE1558">
      <w:pPr>
        <w:pStyle w:val="Textoindependiente"/>
        <w:rPr>
          <w:b/>
          <w:bCs/>
          <w:sz w:val="28"/>
          <w:szCs w:val="28"/>
        </w:rPr>
      </w:pPr>
      <w:r w:rsidRPr="00CE1558">
        <w:rPr>
          <w:b/>
          <w:bCs/>
          <w:sz w:val="28"/>
          <w:szCs w:val="28"/>
        </w:rPr>
        <w:t xml:space="preserve">Conclusion: </w:t>
      </w:r>
    </w:p>
    <w:p w14:paraId="50DE5EB0" w14:textId="77777777" w:rsidR="00CE1558" w:rsidRPr="00CE1558" w:rsidRDefault="00CE1558">
      <w:pPr>
        <w:pStyle w:val="Textoindependiente"/>
        <w:rPr>
          <w:b/>
          <w:bCs/>
          <w:sz w:val="28"/>
          <w:szCs w:val="28"/>
        </w:rPr>
      </w:pPr>
    </w:p>
    <w:p w14:paraId="53785439" w14:textId="77777777" w:rsidR="00CE1558" w:rsidRDefault="00CE1558" w:rsidP="00CE1558">
      <w:pPr>
        <w:pStyle w:val="Textoindependiente"/>
      </w:pPr>
      <w:r>
        <w:t>The vacation package cost estimation project has been successfully redesigned to address bugs and improve code clarity and efficiency. The original version of the code, although functional, had data organization and validation problems. In particular, the Plane class and other elements were not well structured, resulting in calculation errors and improper handling of user input.</w:t>
      </w:r>
    </w:p>
    <w:p w14:paraId="4A43F655" w14:textId="77777777" w:rsidR="00CE1558" w:rsidRDefault="00CE1558" w:rsidP="00CE1558">
      <w:pPr>
        <w:pStyle w:val="Textoindependiente"/>
      </w:pPr>
    </w:p>
    <w:p w14:paraId="2C4DFCBD" w14:textId="77777777" w:rsidR="00CE1558" w:rsidRDefault="00CE1558" w:rsidP="00CE1558">
      <w:pPr>
        <w:pStyle w:val="Textoindependiente"/>
      </w:pPr>
      <w:r>
        <w:t xml:space="preserve">In the final version, significant changes have been made to improve the readability and robustness of the code. The calculation logic was distributed into three clearly defined classes: </w:t>
      </w:r>
      <w:proofErr w:type="spellStart"/>
      <w:r>
        <w:t>VacationDestination</w:t>
      </w:r>
      <w:proofErr w:type="spellEnd"/>
      <w:r>
        <w:t xml:space="preserve">, Passenger and </w:t>
      </w:r>
      <w:proofErr w:type="spellStart"/>
      <w:r>
        <w:t>VacationDuration</w:t>
      </w:r>
      <w:proofErr w:type="spellEnd"/>
      <w:r>
        <w:t>, each responsible for a specific part of the data and business rules. This not only makes the code more modular and easier to maintain, but also ensures that input validations are performed effectively.</w:t>
      </w:r>
    </w:p>
    <w:p w14:paraId="46E59AAD" w14:textId="77777777" w:rsidR="00CE1558" w:rsidRDefault="00CE1558" w:rsidP="00CE1558">
      <w:pPr>
        <w:pStyle w:val="Textoindependiente"/>
      </w:pPr>
    </w:p>
    <w:p w14:paraId="716BCBA4" w14:textId="77777777" w:rsidR="00CE1558" w:rsidRDefault="00CE1558" w:rsidP="00CE1558">
      <w:pPr>
        <w:pStyle w:val="Textoindependiente"/>
      </w:pPr>
      <w:r>
        <w:lastRenderedPageBreak/>
        <w:t xml:space="preserve">The </w:t>
      </w:r>
      <w:proofErr w:type="spellStart"/>
      <w:r>
        <w:t>VacationPackage</w:t>
      </w:r>
      <w:proofErr w:type="spellEnd"/>
      <w:r>
        <w:t xml:space="preserve"> class centralizes the logic for calculating the total cost of the vacation package, integrating business rules related to popular destinations, group discounts and penalties or promotions based on the length of the trip. Thanks to these enhancements, the system now accurately calculates the total cost of a vacation package and handles invalid entries appropriately, returning a value of -1 when an invalid entry is detected.</w:t>
      </w:r>
    </w:p>
    <w:p w14:paraId="4F7048E4" w14:textId="77777777" w:rsidR="00CE1558" w:rsidRDefault="00CE1558" w:rsidP="00CE1558">
      <w:pPr>
        <w:pStyle w:val="Textoindependiente"/>
      </w:pPr>
    </w:p>
    <w:p w14:paraId="3E34CF7D" w14:textId="21A9257A" w:rsidR="00CE1558" w:rsidRDefault="00CE1558" w:rsidP="00CE1558">
      <w:pPr>
        <w:pStyle w:val="Textoindependiente"/>
      </w:pPr>
      <w:r>
        <w:t>In conclusion, the implemented changes have corrected previous errors and optimized the system to meet the specified requirements, providing a solid foundation for future extensions and enhancements.</w:t>
      </w:r>
    </w:p>
    <w:p w14:paraId="39D7FB5E" w14:textId="10E10CCE" w:rsidR="00CE1558" w:rsidRDefault="00CE1558">
      <w:pPr>
        <w:pStyle w:val="Textoindependiente"/>
      </w:pPr>
    </w:p>
    <w:p w14:paraId="24B501B8" w14:textId="77777777" w:rsidR="00CE1558" w:rsidRDefault="00CE1558">
      <w:pPr>
        <w:pStyle w:val="Textoindependiente"/>
      </w:pPr>
    </w:p>
    <w:p w14:paraId="44A2B9C2" w14:textId="2D4F06A0" w:rsidR="00B951FB" w:rsidRPr="00CE1558" w:rsidRDefault="00790863">
      <w:pPr>
        <w:pStyle w:val="Textoindependiente"/>
        <w:rPr>
          <w:b/>
          <w:bCs/>
        </w:rPr>
      </w:pPr>
      <w:r w:rsidRPr="00CE1558">
        <w:rPr>
          <w:b/>
          <w:bCs/>
        </w:rPr>
        <w:t>Link</w:t>
      </w:r>
      <w:r w:rsidR="00CE1558" w:rsidRPr="00CE1558">
        <w:rPr>
          <w:b/>
          <w:bCs/>
        </w:rPr>
        <w:t xml:space="preserve"> GITHUB</w:t>
      </w:r>
      <w:r w:rsidRPr="00CE1558">
        <w:rPr>
          <w:b/>
          <w:bCs/>
        </w:rPr>
        <w:t xml:space="preserve">: </w:t>
      </w:r>
    </w:p>
    <w:p w14:paraId="696B776B" w14:textId="2A7D02AA" w:rsidR="00CE1558" w:rsidRDefault="00087E17" w:rsidP="00530DD6">
      <w:pPr>
        <w:pStyle w:val="Textoindependiente"/>
      </w:pPr>
      <w:hyperlink r:id="rId11" w:history="1">
        <w:r w:rsidR="00790863" w:rsidRPr="00840731">
          <w:rPr>
            <w:rStyle w:val="Hipervnculo"/>
          </w:rPr>
          <w:t>https://github.com/xxcobos/CodingStandarsT1.git</w:t>
        </w:r>
      </w:hyperlink>
    </w:p>
    <w:p w14:paraId="5E2106D0" w14:textId="340F3307" w:rsidR="00CE1558" w:rsidRDefault="00CE1558">
      <w:pPr>
        <w:pStyle w:val="Textoindependiente"/>
        <w:spacing w:before="164"/>
      </w:pPr>
    </w:p>
    <w:p w14:paraId="462568BD" w14:textId="77777777" w:rsidR="00CE1558" w:rsidRDefault="00CE1558">
      <w:pPr>
        <w:pStyle w:val="Textoindependiente"/>
        <w:spacing w:before="164"/>
      </w:pPr>
    </w:p>
    <w:p w14:paraId="24EBEF97" w14:textId="77777777" w:rsidR="00CE1558" w:rsidRDefault="00CE1558">
      <w:pPr>
        <w:pStyle w:val="Textoindependiente"/>
        <w:spacing w:before="164"/>
      </w:pPr>
    </w:p>
    <w:p w14:paraId="19472080" w14:textId="77777777" w:rsidR="000E2576" w:rsidRDefault="00CF015C">
      <w:pPr>
        <w:ind w:left="140"/>
        <w:rPr>
          <w:b/>
        </w:rPr>
      </w:pPr>
      <w:r>
        <w:rPr>
          <w:b/>
          <w:spacing w:val="-2"/>
        </w:rPr>
        <w:t>Rubric</w:t>
      </w:r>
    </w:p>
    <w:p w14:paraId="58B6930F" w14:textId="77777777" w:rsidR="000E2576" w:rsidRDefault="000E2576">
      <w:pPr>
        <w:pStyle w:val="Textoindependiente"/>
        <w:spacing w:before="6"/>
        <w:rPr>
          <w:b/>
          <w:sz w:val="16"/>
        </w:rPr>
      </w:pPr>
    </w:p>
    <w:tbl>
      <w:tblPr>
        <w:tblStyle w:val="TableNormal"/>
        <w:tblW w:w="0" w:type="auto"/>
        <w:tblInd w:w="8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66"/>
        <w:gridCol w:w="1289"/>
      </w:tblGrid>
      <w:tr w:rsidR="000E2576" w14:paraId="704E83C9" w14:textId="77777777">
        <w:trPr>
          <w:trHeight w:val="300"/>
        </w:trPr>
        <w:tc>
          <w:tcPr>
            <w:tcW w:w="6966" w:type="dxa"/>
            <w:tcBorders>
              <w:bottom w:val="single" w:sz="4" w:space="0" w:color="000000"/>
              <w:right w:val="single" w:sz="4" w:space="0" w:color="000000"/>
            </w:tcBorders>
          </w:tcPr>
          <w:p w14:paraId="6F348801" w14:textId="77777777" w:rsidR="000E2576" w:rsidRDefault="00CF015C">
            <w:pPr>
              <w:pStyle w:val="TableParagraph"/>
              <w:ind w:left="107"/>
              <w:rPr>
                <w:b/>
              </w:rPr>
            </w:pPr>
            <w:r>
              <w:rPr>
                <w:b/>
                <w:spacing w:val="-2"/>
              </w:rPr>
              <w:t>Description</w:t>
            </w:r>
          </w:p>
        </w:tc>
        <w:tc>
          <w:tcPr>
            <w:tcW w:w="1289" w:type="dxa"/>
            <w:tcBorders>
              <w:left w:val="single" w:sz="4" w:space="0" w:color="000000"/>
              <w:bottom w:val="single" w:sz="4" w:space="0" w:color="000000"/>
            </w:tcBorders>
          </w:tcPr>
          <w:p w14:paraId="4D527B3C" w14:textId="77777777" w:rsidR="000E2576" w:rsidRDefault="00CF015C">
            <w:pPr>
              <w:pStyle w:val="TableParagraph"/>
              <w:ind w:left="22"/>
              <w:jc w:val="center"/>
              <w:rPr>
                <w:b/>
              </w:rPr>
            </w:pPr>
            <w:r>
              <w:rPr>
                <w:b/>
                <w:spacing w:val="-2"/>
              </w:rPr>
              <w:t>Value</w:t>
            </w:r>
          </w:p>
        </w:tc>
      </w:tr>
      <w:tr w:rsidR="000E2576" w14:paraId="0B2D237C" w14:textId="77777777">
        <w:trPr>
          <w:trHeight w:val="4145"/>
        </w:trPr>
        <w:tc>
          <w:tcPr>
            <w:tcW w:w="6966" w:type="dxa"/>
            <w:tcBorders>
              <w:top w:val="single" w:sz="4" w:space="0" w:color="000000"/>
              <w:bottom w:val="single" w:sz="4" w:space="0" w:color="000000"/>
              <w:right w:val="single" w:sz="4" w:space="0" w:color="000000"/>
            </w:tcBorders>
          </w:tcPr>
          <w:p w14:paraId="0F22B1CE" w14:textId="77777777" w:rsidR="000E2576" w:rsidRDefault="00CF015C">
            <w:pPr>
              <w:pStyle w:val="TableParagraph"/>
              <w:ind w:left="107"/>
            </w:pPr>
            <w:r>
              <w:t>Section</w:t>
            </w:r>
            <w:r>
              <w:rPr>
                <w:spacing w:val="-2"/>
              </w:rPr>
              <w:t xml:space="preserve"> </w:t>
            </w:r>
            <w:r>
              <w:rPr>
                <w:spacing w:val="-10"/>
              </w:rPr>
              <w:t>A</w:t>
            </w:r>
          </w:p>
          <w:p w14:paraId="410BE202" w14:textId="77777777" w:rsidR="000E2576" w:rsidRDefault="00CF015C">
            <w:pPr>
              <w:pStyle w:val="TableParagraph"/>
              <w:spacing w:before="2" w:line="268" w:lineRule="exact"/>
              <w:ind w:left="107"/>
            </w:pPr>
            <w:r>
              <w:t>Criteria:</w:t>
            </w:r>
            <w:r>
              <w:rPr>
                <w:spacing w:val="-3"/>
              </w:rPr>
              <w:t xml:space="preserve"> </w:t>
            </w:r>
            <w:r>
              <w:t>lab</w:t>
            </w:r>
            <w:r>
              <w:rPr>
                <w:spacing w:val="-4"/>
              </w:rPr>
              <w:t xml:space="preserve"> </w:t>
            </w:r>
            <w:r>
              <w:t>report</w:t>
            </w:r>
            <w:r>
              <w:rPr>
                <w:spacing w:val="-2"/>
              </w:rPr>
              <w:t xml:space="preserve"> </w:t>
            </w:r>
            <w:r>
              <w:t>content</w:t>
            </w:r>
            <w:r>
              <w:rPr>
                <w:spacing w:val="-1"/>
              </w:rPr>
              <w:t xml:space="preserve"> </w:t>
            </w:r>
            <w:r>
              <w:rPr>
                <w:spacing w:val="-2"/>
              </w:rPr>
              <w:t>(10pts)</w:t>
            </w:r>
          </w:p>
          <w:p w14:paraId="7FEA4D13" w14:textId="77777777" w:rsidR="000E2576" w:rsidRDefault="00CF015C">
            <w:pPr>
              <w:pStyle w:val="TableParagraph"/>
              <w:numPr>
                <w:ilvl w:val="0"/>
                <w:numId w:val="2"/>
              </w:numPr>
              <w:tabs>
                <w:tab w:val="left" w:pos="828"/>
              </w:tabs>
              <w:ind w:right="273"/>
            </w:pPr>
            <w:r>
              <w:t>All</w:t>
            </w:r>
            <w:r>
              <w:rPr>
                <w:spacing w:val="-5"/>
              </w:rPr>
              <w:t xml:space="preserve"> </w:t>
            </w:r>
            <w:r>
              <w:t>pieces</w:t>
            </w:r>
            <w:r>
              <w:rPr>
                <w:spacing w:val="-5"/>
              </w:rPr>
              <w:t xml:space="preserve"> </w:t>
            </w:r>
            <w:r>
              <w:t>of</w:t>
            </w:r>
            <w:r>
              <w:rPr>
                <w:spacing w:val="-7"/>
              </w:rPr>
              <w:t xml:space="preserve"> </w:t>
            </w:r>
            <w:r>
              <w:t>evidence:</w:t>
            </w:r>
            <w:r>
              <w:rPr>
                <w:spacing w:val="-2"/>
              </w:rPr>
              <w:t xml:space="preserve"> </w:t>
            </w:r>
            <w:r>
              <w:t>sections,</w:t>
            </w:r>
            <w:r>
              <w:rPr>
                <w:spacing w:val="-4"/>
              </w:rPr>
              <w:t xml:space="preserve"> </w:t>
            </w:r>
            <w:r>
              <w:t>screenshots</w:t>
            </w:r>
            <w:r>
              <w:rPr>
                <w:spacing w:val="-6"/>
              </w:rPr>
              <w:t xml:space="preserve"> </w:t>
            </w:r>
            <w:r>
              <w:t>of</w:t>
            </w:r>
            <w:r>
              <w:rPr>
                <w:spacing w:val="-7"/>
              </w:rPr>
              <w:t xml:space="preserve"> </w:t>
            </w:r>
            <w:r>
              <w:t>the</w:t>
            </w:r>
            <w:r>
              <w:rPr>
                <w:spacing w:val="-4"/>
              </w:rPr>
              <w:t xml:space="preserve"> </w:t>
            </w:r>
            <w:r>
              <w:t>process,</w:t>
            </w:r>
            <w:r>
              <w:rPr>
                <w:spacing w:val="-4"/>
              </w:rPr>
              <w:t xml:space="preserve"> </w:t>
            </w:r>
            <w:r>
              <w:t>initial and fixed reports, challenge and URL are included: 9-10pts</w:t>
            </w:r>
          </w:p>
          <w:p w14:paraId="5A9BD6C0" w14:textId="77777777" w:rsidR="000E2576" w:rsidRDefault="00CF015C">
            <w:pPr>
              <w:pStyle w:val="TableParagraph"/>
              <w:numPr>
                <w:ilvl w:val="0"/>
                <w:numId w:val="2"/>
              </w:numPr>
              <w:tabs>
                <w:tab w:val="left" w:pos="828"/>
              </w:tabs>
              <w:spacing w:before="1" w:line="280" w:lineRule="exact"/>
            </w:pPr>
            <w:r>
              <w:t>Just</w:t>
            </w:r>
            <w:r>
              <w:rPr>
                <w:spacing w:val="-4"/>
              </w:rPr>
              <w:t xml:space="preserve"> </w:t>
            </w:r>
            <w:r>
              <w:t>both</w:t>
            </w:r>
            <w:r>
              <w:rPr>
                <w:spacing w:val="-4"/>
              </w:rPr>
              <w:t xml:space="preserve"> </w:t>
            </w:r>
            <w:r>
              <w:t>reports</w:t>
            </w:r>
            <w:r>
              <w:rPr>
                <w:spacing w:val="-6"/>
              </w:rPr>
              <w:t xml:space="preserve"> </w:t>
            </w:r>
            <w:r>
              <w:t>are</w:t>
            </w:r>
            <w:r>
              <w:rPr>
                <w:spacing w:val="-4"/>
              </w:rPr>
              <w:t xml:space="preserve"> </w:t>
            </w:r>
            <w:r>
              <w:t>included:</w:t>
            </w:r>
            <w:r>
              <w:rPr>
                <w:spacing w:val="-1"/>
              </w:rPr>
              <w:t xml:space="preserve"> </w:t>
            </w:r>
            <w:r>
              <w:t>2-</w:t>
            </w:r>
            <w:r>
              <w:rPr>
                <w:spacing w:val="-4"/>
              </w:rPr>
              <w:t>8pts</w:t>
            </w:r>
          </w:p>
          <w:p w14:paraId="278A5F8A" w14:textId="77777777" w:rsidR="000E2576" w:rsidRDefault="00CF015C">
            <w:pPr>
              <w:pStyle w:val="TableParagraph"/>
              <w:numPr>
                <w:ilvl w:val="0"/>
                <w:numId w:val="2"/>
              </w:numPr>
              <w:tabs>
                <w:tab w:val="left" w:pos="828"/>
              </w:tabs>
              <w:spacing w:before="2" w:line="237" w:lineRule="auto"/>
              <w:ind w:left="107" w:right="2293" w:firstLine="360"/>
            </w:pPr>
            <w:r>
              <w:t>Empty,</w:t>
            </w:r>
            <w:r>
              <w:rPr>
                <w:spacing w:val="-6"/>
              </w:rPr>
              <w:t xml:space="preserve"> </w:t>
            </w:r>
            <w:r>
              <w:t>partial,</w:t>
            </w:r>
            <w:r>
              <w:rPr>
                <w:spacing w:val="-7"/>
              </w:rPr>
              <w:t xml:space="preserve"> </w:t>
            </w:r>
            <w:r>
              <w:t>or</w:t>
            </w:r>
            <w:r>
              <w:rPr>
                <w:spacing w:val="-8"/>
              </w:rPr>
              <w:t xml:space="preserve"> </w:t>
            </w:r>
            <w:r>
              <w:t>undelivered</w:t>
            </w:r>
            <w:r>
              <w:rPr>
                <w:spacing w:val="-7"/>
              </w:rPr>
              <w:t xml:space="preserve"> </w:t>
            </w:r>
            <w:r>
              <w:t>report:</w:t>
            </w:r>
            <w:r>
              <w:rPr>
                <w:spacing w:val="-7"/>
              </w:rPr>
              <w:t xml:space="preserve"> </w:t>
            </w:r>
            <w:r>
              <w:t>0</w:t>
            </w:r>
            <w:r>
              <w:rPr>
                <w:spacing w:val="-8"/>
              </w:rPr>
              <w:t xml:space="preserve"> </w:t>
            </w:r>
            <w:r>
              <w:t>pts Criteria: fixed issues (20 pts)</w:t>
            </w:r>
          </w:p>
          <w:p w14:paraId="027FF82B" w14:textId="77777777" w:rsidR="000E2576" w:rsidRDefault="00CF015C">
            <w:pPr>
              <w:pStyle w:val="TableParagraph"/>
              <w:numPr>
                <w:ilvl w:val="0"/>
                <w:numId w:val="2"/>
              </w:numPr>
              <w:tabs>
                <w:tab w:val="left" w:pos="828"/>
              </w:tabs>
              <w:spacing w:line="280" w:lineRule="exact"/>
            </w:pPr>
            <w:r>
              <w:t>All</w:t>
            </w:r>
            <w:r>
              <w:rPr>
                <w:spacing w:val="-5"/>
              </w:rPr>
              <w:t xml:space="preserve"> </w:t>
            </w:r>
            <w:r>
              <w:t>the</w:t>
            </w:r>
            <w:r>
              <w:rPr>
                <w:spacing w:val="-3"/>
              </w:rPr>
              <w:t xml:space="preserve"> </w:t>
            </w:r>
            <w:r>
              <w:t>errors/warnings</w:t>
            </w:r>
            <w:r>
              <w:rPr>
                <w:spacing w:val="-5"/>
              </w:rPr>
              <w:t xml:space="preserve"> </w:t>
            </w:r>
            <w:r>
              <w:t>were</w:t>
            </w:r>
            <w:r>
              <w:rPr>
                <w:spacing w:val="2"/>
              </w:rPr>
              <w:t xml:space="preserve"> </w:t>
            </w:r>
            <w:r>
              <w:t>fixed:</w:t>
            </w:r>
            <w:r>
              <w:rPr>
                <w:spacing w:val="-3"/>
              </w:rPr>
              <w:t xml:space="preserve"> </w:t>
            </w:r>
            <w:r>
              <w:t>20</w:t>
            </w:r>
            <w:r>
              <w:rPr>
                <w:spacing w:val="-5"/>
              </w:rPr>
              <w:t xml:space="preserve"> pts</w:t>
            </w:r>
          </w:p>
          <w:p w14:paraId="02604498" w14:textId="77777777" w:rsidR="000E2576" w:rsidRDefault="00CF015C">
            <w:pPr>
              <w:pStyle w:val="TableParagraph"/>
              <w:numPr>
                <w:ilvl w:val="0"/>
                <w:numId w:val="2"/>
              </w:numPr>
              <w:tabs>
                <w:tab w:val="left" w:pos="828"/>
              </w:tabs>
              <w:spacing w:line="280" w:lineRule="exact"/>
            </w:pPr>
            <w:r>
              <w:t>All</w:t>
            </w:r>
            <w:r>
              <w:rPr>
                <w:spacing w:val="-3"/>
              </w:rPr>
              <w:t xml:space="preserve"> </w:t>
            </w:r>
            <w:r>
              <w:t>the</w:t>
            </w:r>
            <w:r>
              <w:rPr>
                <w:spacing w:val="-2"/>
              </w:rPr>
              <w:t xml:space="preserve"> </w:t>
            </w:r>
            <w:r>
              <w:t>errors/</w:t>
            </w:r>
            <w:proofErr w:type="spellStart"/>
            <w:r>
              <w:t>varnings</w:t>
            </w:r>
            <w:proofErr w:type="spellEnd"/>
            <w:r>
              <w:t xml:space="preserve"> fixed,</w:t>
            </w:r>
            <w:r>
              <w:rPr>
                <w:spacing w:val="-2"/>
              </w:rPr>
              <w:t xml:space="preserve"> </w:t>
            </w:r>
            <w:r>
              <w:t>no</w:t>
            </w:r>
            <w:r>
              <w:rPr>
                <w:spacing w:val="-4"/>
              </w:rPr>
              <w:t xml:space="preserve"> </w:t>
            </w:r>
            <w:r>
              <w:t>use</w:t>
            </w:r>
            <w:r>
              <w:rPr>
                <w:spacing w:val="-2"/>
              </w:rPr>
              <w:t xml:space="preserve"> </w:t>
            </w:r>
            <w:r>
              <w:t>of</w:t>
            </w:r>
            <w:r>
              <w:rPr>
                <w:spacing w:val="-5"/>
              </w:rPr>
              <w:t xml:space="preserve"> </w:t>
            </w:r>
            <w:r>
              <w:t>tool:</w:t>
            </w:r>
            <w:r>
              <w:rPr>
                <w:spacing w:val="-2"/>
              </w:rPr>
              <w:t xml:space="preserve"> </w:t>
            </w:r>
            <w:r>
              <w:t>10</w:t>
            </w:r>
            <w:r>
              <w:rPr>
                <w:spacing w:val="-3"/>
              </w:rPr>
              <w:t xml:space="preserve"> </w:t>
            </w:r>
            <w:r>
              <w:rPr>
                <w:spacing w:val="-5"/>
              </w:rPr>
              <w:t>pts</w:t>
            </w:r>
          </w:p>
          <w:p w14:paraId="42342CD3" w14:textId="77777777" w:rsidR="000E2576" w:rsidRDefault="00CF015C">
            <w:pPr>
              <w:pStyle w:val="TableParagraph"/>
              <w:numPr>
                <w:ilvl w:val="0"/>
                <w:numId w:val="2"/>
              </w:numPr>
              <w:tabs>
                <w:tab w:val="left" w:pos="828"/>
              </w:tabs>
            </w:pPr>
            <w:r>
              <w:t>Some</w:t>
            </w:r>
            <w:r>
              <w:rPr>
                <w:spacing w:val="-4"/>
              </w:rPr>
              <w:t xml:space="preserve"> </w:t>
            </w:r>
            <w:r>
              <w:t>errors/warnings</w:t>
            </w:r>
            <w:r>
              <w:rPr>
                <w:spacing w:val="-6"/>
              </w:rPr>
              <w:t xml:space="preserve"> </w:t>
            </w:r>
            <w:r>
              <w:t>were</w:t>
            </w:r>
            <w:r>
              <w:rPr>
                <w:spacing w:val="1"/>
              </w:rPr>
              <w:t xml:space="preserve"> </w:t>
            </w:r>
            <w:r>
              <w:t>fixed:</w:t>
            </w:r>
            <w:r>
              <w:rPr>
                <w:spacing w:val="-4"/>
              </w:rPr>
              <w:t xml:space="preserve"> </w:t>
            </w:r>
            <w:r>
              <w:t>5</w:t>
            </w:r>
            <w:r>
              <w:rPr>
                <w:spacing w:val="-5"/>
              </w:rPr>
              <w:t xml:space="preserve"> pts</w:t>
            </w:r>
          </w:p>
          <w:p w14:paraId="66A86E91" w14:textId="77777777" w:rsidR="000E2576" w:rsidRDefault="00CF015C">
            <w:pPr>
              <w:pStyle w:val="TableParagraph"/>
              <w:numPr>
                <w:ilvl w:val="0"/>
                <w:numId w:val="2"/>
              </w:numPr>
              <w:tabs>
                <w:tab w:val="left" w:pos="828"/>
              </w:tabs>
              <w:spacing w:before="7" w:line="237" w:lineRule="auto"/>
              <w:ind w:left="107" w:right="1649" w:firstLine="360"/>
            </w:pPr>
            <w:r>
              <w:t>Empty</w:t>
            </w:r>
            <w:r>
              <w:rPr>
                <w:spacing w:val="-6"/>
              </w:rPr>
              <w:t xml:space="preserve"> </w:t>
            </w:r>
            <w:r>
              <w:t>report</w:t>
            </w:r>
            <w:r>
              <w:rPr>
                <w:spacing w:val="-5"/>
              </w:rPr>
              <w:t xml:space="preserve"> </w:t>
            </w:r>
            <w:r>
              <w:t>or</w:t>
            </w:r>
            <w:r>
              <w:rPr>
                <w:spacing w:val="-8"/>
              </w:rPr>
              <w:t xml:space="preserve"> </w:t>
            </w:r>
            <w:r>
              <w:t>neither</w:t>
            </w:r>
            <w:r>
              <w:rPr>
                <w:spacing w:val="-8"/>
              </w:rPr>
              <w:t xml:space="preserve"> </w:t>
            </w:r>
            <w:r>
              <w:t>error/warning</w:t>
            </w:r>
            <w:r>
              <w:rPr>
                <w:spacing w:val="-6"/>
              </w:rPr>
              <w:t xml:space="preserve"> </w:t>
            </w:r>
            <w:r>
              <w:t>fixed:</w:t>
            </w:r>
            <w:r>
              <w:rPr>
                <w:spacing w:val="-6"/>
              </w:rPr>
              <w:t xml:space="preserve"> </w:t>
            </w:r>
            <w:r>
              <w:t>0</w:t>
            </w:r>
            <w:r>
              <w:rPr>
                <w:spacing w:val="-8"/>
              </w:rPr>
              <w:t xml:space="preserve"> </w:t>
            </w:r>
            <w:r>
              <w:t>pts Criteria: code (20 pts)</w:t>
            </w:r>
          </w:p>
          <w:p w14:paraId="66A693A7" w14:textId="77777777" w:rsidR="000E2576" w:rsidRDefault="00CF015C">
            <w:pPr>
              <w:pStyle w:val="TableParagraph"/>
              <w:numPr>
                <w:ilvl w:val="0"/>
                <w:numId w:val="2"/>
              </w:numPr>
              <w:tabs>
                <w:tab w:val="left" w:pos="828"/>
              </w:tabs>
              <w:spacing w:line="280" w:lineRule="exact"/>
            </w:pPr>
            <w:r>
              <w:t>The</w:t>
            </w:r>
            <w:r>
              <w:rPr>
                <w:spacing w:val="-3"/>
              </w:rPr>
              <w:t xml:space="preserve"> </w:t>
            </w:r>
            <w:r>
              <w:t>code</w:t>
            </w:r>
            <w:r>
              <w:rPr>
                <w:spacing w:val="-2"/>
              </w:rPr>
              <w:t xml:space="preserve"> </w:t>
            </w:r>
            <w:r>
              <w:t>fulfills</w:t>
            </w:r>
            <w:r>
              <w:rPr>
                <w:spacing w:val="-4"/>
              </w:rPr>
              <w:t xml:space="preserve"> </w:t>
            </w:r>
            <w:r>
              <w:t>all</w:t>
            </w:r>
            <w:r>
              <w:rPr>
                <w:spacing w:val="-2"/>
              </w:rPr>
              <w:t xml:space="preserve"> </w:t>
            </w:r>
            <w:r>
              <w:t>user</w:t>
            </w:r>
            <w:r>
              <w:rPr>
                <w:spacing w:val="1"/>
              </w:rPr>
              <w:t xml:space="preserve"> </w:t>
            </w:r>
            <w:r>
              <w:t>requirements</w:t>
            </w:r>
            <w:r>
              <w:rPr>
                <w:spacing w:val="-4"/>
              </w:rPr>
              <w:t xml:space="preserve"> </w:t>
            </w:r>
            <w:r>
              <w:t>given:</w:t>
            </w:r>
            <w:r>
              <w:rPr>
                <w:spacing w:val="-2"/>
              </w:rPr>
              <w:t xml:space="preserve"> </w:t>
            </w:r>
            <w:r>
              <w:t>20</w:t>
            </w:r>
            <w:r>
              <w:rPr>
                <w:spacing w:val="-4"/>
              </w:rPr>
              <w:t xml:space="preserve"> </w:t>
            </w:r>
            <w:r>
              <w:rPr>
                <w:spacing w:val="-5"/>
              </w:rPr>
              <w:t>pts</w:t>
            </w:r>
          </w:p>
          <w:p w14:paraId="1F7B6BD9" w14:textId="77777777" w:rsidR="000E2576" w:rsidRDefault="00CF015C">
            <w:pPr>
              <w:pStyle w:val="TableParagraph"/>
              <w:numPr>
                <w:ilvl w:val="0"/>
                <w:numId w:val="2"/>
              </w:numPr>
              <w:tabs>
                <w:tab w:val="left" w:pos="828"/>
              </w:tabs>
              <w:spacing w:line="280" w:lineRule="exact"/>
            </w:pPr>
            <w:r>
              <w:t>The</w:t>
            </w:r>
            <w:r>
              <w:rPr>
                <w:spacing w:val="-2"/>
              </w:rPr>
              <w:t xml:space="preserve"> </w:t>
            </w:r>
            <w:r>
              <w:t>code</w:t>
            </w:r>
            <w:r>
              <w:rPr>
                <w:spacing w:val="-1"/>
              </w:rPr>
              <w:t xml:space="preserve"> </w:t>
            </w:r>
            <w:r>
              <w:t>misses</w:t>
            </w:r>
            <w:r>
              <w:rPr>
                <w:spacing w:val="-2"/>
              </w:rPr>
              <w:t xml:space="preserve"> </w:t>
            </w:r>
            <w:r>
              <w:t>some</w:t>
            </w:r>
            <w:r>
              <w:rPr>
                <w:spacing w:val="-1"/>
              </w:rPr>
              <w:t xml:space="preserve"> </w:t>
            </w:r>
            <w:r>
              <w:t>of</w:t>
            </w:r>
            <w:r>
              <w:rPr>
                <w:spacing w:val="-4"/>
              </w:rPr>
              <w:t xml:space="preserve"> </w:t>
            </w:r>
            <w:r>
              <w:t>the</w:t>
            </w:r>
            <w:r>
              <w:rPr>
                <w:spacing w:val="-1"/>
              </w:rPr>
              <w:t xml:space="preserve"> </w:t>
            </w:r>
            <w:r>
              <w:t>requirements</w:t>
            </w:r>
            <w:r>
              <w:rPr>
                <w:spacing w:val="-3"/>
              </w:rPr>
              <w:t xml:space="preserve"> </w:t>
            </w:r>
            <w:r>
              <w:t>given:</w:t>
            </w:r>
            <w:r>
              <w:rPr>
                <w:spacing w:val="-1"/>
              </w:rPr>
              <w:t xml:space="preserve"> </w:t>
            </w:r>
            <w:r>
              <w:t>10</w:t>
            </w:r>
            <w:r>
              <w:rPr>
                <w:spacing w:val="-3"/>
              </w:rPr>
              <w:t xml:space="preserve"> </w:t>
            </w:r>
            <w:r>
              <w:rPr>
                <w:spacing w:val="-5"/>
              </w:rPr>
              <w:t>pts</w:t>
            </w:r>
          </w:p>
          <w:p w14:paraId="5CE5392D" w14:textId="77777777" w:rsidR="000E2576" w:rsidRDefault="00CF015C">
            <w:pPr>
              <w:pStyle w:val="TableParagraph"/>
              <w:numPr>
                <w:ilvl w:val="0"/>
                <w:numId w:val="2"/>
              </w:numPr>
              <w:tabs>
                <w:tab w:val="left" w:pos="828"/>
              </w:tabs>
              <w:spacing w:line="261" w:lineRule="exact"/>
            </w:pPr>
            <w:r>
              <w:t>The</w:t>
            </w:r>
            <w:r>
              <w:rPr>
                <w:spacing w:val="-2"/>
              </w:rPr>
              <w:t xml:space="preserve"> </w:t>
            </w:r>
            <w:r>
              <w:t>code</w:t>
            </w:r>
            <w:r>
              <w:rPr>
                <w:spacing w:val="-1"/>
              </w:rPr>
              <w:t xml:space="preserve"> </w:t>
            </w:r>
            <w:r>
              <w:t>is</w:t>
            </w:r>
            <w:r>
              <w:rPr>
                <w:spacing w:val="-2"/>
              </w:rPr>
              <w:t xml:space="preserve"> </w:t>
            </w:r>
            <w:r>
              <w:t>not</w:t>
            </w:r>
            <w:r>
              <w:rPr>
                <w:spacing w:val="-1"/>
              </w:rPr>
              <w:t xml:space="preserve"> </w:t>
            </w:r>
            <w:r>
              <w:t>related</w:t>
            </w:r>
            <w:r>
              <w:rPr>
                <w:spacing w:val="-2"/>
              </w:rPr>
              <w:t xml:space="preserve"> </w:t>
            </w:r>
            <w:r>
              <w:t>to</w:t>
            </w:r>
            <w:r>
              <w:rPr>
                <w:spacing w:val="-2"/>
              </w:rPr>
              <w:t xml:space="preserve"> </w:t>
            </w:r>
            <w:r>
              <w:t>the</w:t>
            </w:r>
            <w:r>
              <w:rPr>
                <w:spacing w:val="-1"/>
              </w:rPr>
              <w:t xml:space="preserve"> </w:t>
            </w:r>
            <w:r>
              <w:t>user</w:t>
            </w:r>
            <w:r>
              <w:rPr>
                <w:spacing w:val="-3"/>
              </w:rPr>
              <w:t xml:space="preserve"> </w:t>
            </w:r>
            <w:r>
              <w:t>requirements</w:t>
            </w:r>
            <w:r>
              <w:rPr>
                <w:spacing w:val="-2"/>
              </w:rPr>
              <w:t xml:space="preserve"> </w:t>
            </w:r>
            <w:r>
              <w:t>at</w:t>
            </w:r>
            <w:r>
              <w:rPr>
                <w:spacing w:val="-2"/>
              </w:rPr>
              <w:t xml:space="preserve"> </w:t>
            </w:r>
            <w:r>
              <w:t>all:</w:t>
            </w:r>
            <w:r>
              <w:rPr>
                <w:spacing w:val="-1"/>
              </w:rPr>
              <w:t xml:space="preserve"> </w:t>
            </w:r>
            <w:r>
              <w:t>0</w:t>
            </w:r>
            <w:r>
              <w:rPr>
                <w:spacing w:val="-2"/>
              </w:rPr>
              <w:t xml:space="preserve"> </w:t>
            </w:r>
            <w:r>
              <w:rPr>
                <w:spacing w:val="-5"/>
              </w:rPr>
              <w:t>pts</w:t>
            </w:r>
          </w:p>
        </w:tc>
        <w:tc>
          <w:tcPr>
            <w:tcW w:w="1289" w:type="dxa"/>
            <w:tcBorders>
              <w:top w:val="single" w:sz="4" w:space="0" w:color="000000"/>
              <w:left w:val="single" w:sz="4" w:space="0" w:color="000000"/>
              <w:bottom w:val="single" w:sz="4" w:space="0" w:color="000000"/>
            </w:tcBorders>
          </w:tcPr>
          <w:p w14:paraId="60CF48EA" w14:textId="77777777" w:rsidR="000E2576" w:rsidRDefault="00CF015C">
            <w:pPr>
              <w:pStyle w:val="TableParagraph"/>
              <w:spacing w:line="244" w:lineRule="exact"/>
              <w:ind w:left="22" w:right="15"/>
              <w:jc w:val="center"/>
              <w:rPr>
                <w:sz w:val="20"/>
              </w:rPr>
            </w:pPr>
            <w:r>
              <w:rPr>
                <w:spacing w:val="-5"/>
                <w:sz w:val="20"/>
              </w:rPr>
              <w:t>50</w:t>
            </w:r>
          </w:p>
        </w:tc>
      </w:tr>
      <w:tr w:rsidR="000E2576" w14:paraId="6495C7EB" w14:textId="77777777">
        <w:trPr>
          <w:trHeight w:val="4151"/>
        </w:trPr>
        <w:tc>
          <w:tcPr>
            <w:tcW w:w="6966" w:type="dxa"/>
            <w:tcBorders>
              <w:top w:val="single" w:sz="4" w:space="0" w:color="000000"/>
              <w:bottom w:val="single" w:sz="4" w:space="0" w:color="000000"/>
              <w:right w:val="single" w:sz="4" w:space="0" w:color="000000"/>
            </w:tcBorders>
          </w:tcPr>
          <w:p w14:paraId="5DB703CB" w14:textId="77777777" w:rsidR="000E2576" w:rsidRDefault="00CF015C">
            <w:pPr>
              <w:pStyle w:val="TableParagraph"/>
              <w:ind w:left="107"/>
            </w:pPr>
            <w:r>
              <w:t>Section</w:t>
            </w:r>
            <w:r>
              <w:rPr>
                <w:spacing w:val="-2"/>
              </w:rPr>
              <w:t xml:space="preserve"> </w:t>
            </w:r>
            <w:r>
              <w:rPr>
                <w:spacing w:val="-10"/>
              </w:rPr>
              <w:t>B</w:t>
            </w:r>
          </w:p>
          <w:p w14:paraId="511961FB" w14:textId="77777777" w:rsidR="000E2576" w:rsidRDefault="00CF015C">
            <w:pPr>
              <w:pStyle w:val="TableParagraph"/>
              <w:spacing w:before="2" w:line="268" w:lineRule="exact"/>
              <w:ind w:left="107"/>
            </w:pPr>
            <w:r>
              <w:t>Criteria:</w:t>
            </w:r>
            <w:r>
              <w:rPr>
                <w:spacing w:val="-3"/>
              </w:rPr>
              <w:t xml:space="preserve"> </w:t>
            </w:r>
            <w:r>
              <w:t>lab</w:t>
            </w:r>
            <w:r>
              <w:rPr>
                <w:spacing w:val="-4"/>
              </w:rPr>
              <w:t xml:space="preserve"> </w:t>
            </w:r>
            <w:r>
              <w:t>report</w:t>
            </w:r>
            <w:r>
              <w:rPr>
                <w:spacing w:val="-2"/>
              </w:rPr>
              <w:t xml:space="preserve"> </w:t>
            </w:r>
            <w:r>
              <w:t>content</w:t>
            </w:r>
            <w:r>
              <w:rPr>
                <w:spacing w:val="-1"/>
              </w:rPr>
              <w:t xml:space="preserve"> </w:t>
            </w:r>
            <w:r>
              <w:rPr>
                <w:spacing w:val="-2"/>
              </w:rPr>
              <w:t>(10pts)</w:t>
            </w:r>
          </w:p>
          <w:p w14:paraId="55D0AEDA" w14:textId="77777777" w:rsidR="000E2576" w:rsidRDefault="00CF015C">
            <w:pPr>
              <w:pStyle w:val="TableParagraph"/>
              <w:numPr>
                <w:ilvl w:val="0"/>
                <w:numId w:val="1"/>
              </w:numPr>
              <w:tabs>
                <w:tab w:val="left" w:pos="828"/>
              </w:tabs>
              <w:ind w:right="273"/>
            </w:pPr>
            <w:r>
              <w:t>All</w:t>
            </w:r>
            <w:r>
              <w:rPr>
                <w:spacing w:val="-5"/>
              </w:rPr>
              <w:t xml:space="preserve"> </w:t>
            </w:r>
            <w:r>
              <w:t>pieces</w:t>
            </w:r>
            <w:r>
              <w:rPr>
                <w:spacing w:val="-5"/>
              </w:rPr>
              <w:t xml:space="preserve"> </w:t>
            </w:r>
            <w:r>
              <w:t>of</w:t>
            </w:r>
            <w:r>
              <w:rPr>
                <w:spacing w:val="-7"/>
              </w:rPr>
              <w:t xml:space="preserve"> </w:t>
            </w:r>
            <w:r>
              <w:t>evidence:</w:t>
            </w:r>
            <w:r>
              <w:rPr>
                <w:spacing w:val="-2"/>
              </w:rPr>
              <w:t xml:space="preserve"> </w:t>
            </w:r>
            <w:r>
              <w:t>sections,</w:t>
            </w:r>
            <w:r>
              <w:rPr>
                <w:spacing w:val="-4"/>
              </w:rPr>
              <w:t xml:space="preserve"> </w:t>
            </w:r>
            <w:r>
              <w:t>screenshots</w:t>
            </w:r>
            <w:r>
              <w:rPr>
                <w:spacing w:val="-6"/>
              </w:rPr>
              <w:t xml:space="preserve"> </w:t>
            </w:r>
            <w:r>
              <w:t>of</w:t>
            </w:r>
            <w:r>
              <w:rPr>
                <w:spacing w:val="-7"/>
              </w:rPr>
              <w:t xml:space="preserve"> </w:t>
            </w:r>
            <w:r>
              <w:t>the</w:t>
            </w:r>
            <w:r>
              <w:rPr>
                <w:spacing w:val="-4"/>
              </w:rPr>
              <w:t xml:space="preserve"> </w:t>
            </w:r>
            <w:r>
              <w:t>process,</w:t>
            </w:r>
            <w:r>
              <w:rPr>
                <w:spacing w:val="-4"/>
              </w:rPr>
              <w:t xml:space="preserve"> </w:t>
            </w:r>
            <w:r>
              <w:t>initial and fixed reports, challenge and URL are included: 9-10pts</w:t>
            </w:r>
          </w:p>
          <w:p w14:paraId="41D0C4C6" w14:textId="77777777" w:rsidR="000E2576" w:rsidRDefault="00CF015C">
            <w:pPr>
              <w:pStyle w:val="TableParagraph"/>
              <w:numPr>
                <w:ilvl w:val="0"/>
                <w:numId w:val="1"/>
              </w:numPr>
              <w:tabs>
                <w:tab w:val="left" w:pos="828"/>
              </w:tabs>
              <w:spacing w:before="1"/>
            </w:pPr>
            <w:r>
              <w:t>Just</w:t>
            </w:r>
            <w:r>
              <w:rPr>
                <w:spacing w:val="-4"/>
              </w:rPr>
              <w:t xml:space="preserve"> </w:t>
            </w:r>
            <w:r>
              <w:t>both</w:t>
            </w:r>
            <w:r>
              <w:rPr>
                <w:spacing w:val="-4"/>
              </w:rPr>
              <w:t xml:space="preserve"> </w:t>
            </w:r>
            <w:r>
              <w:t>reports</w:t>
            </w:r>
            <w:r>
              <w:rPr>
                <w:spacing w:val="-6"/>
              </w:rPr>
              <w:t xml:space="preserve"> </w:t>
            </w:r>
            <w:r>
              <w:t>are</w:t>
            </w:r>
            <w:r>
              <w:rPr>
                <w:spacing w:val="-4"/>
              </w:rPr>
              <w:t xml:space="preserve"> </w:t>
            </w:r>
            <w:r>
              <w:t>included:</w:t>
            </w:r>
            <w:r>
              <w:rPr>
                <w:spacing w:val="-1"/>
              </w:rPr>
              <w:t xml:space="preserve"> </w:t>
            </w:r>
            <w:r>
              <w:t>2-</w:t>
            </w:r>
            <w:r>
              <w:rPr>
                <w:spacing w:val="-4"/>
              </w:rPr>
              <w:t>8pts</w:t>
            </w:r>
          </w:p>
          <w:p w14:paraId="0119C922" w14:textId="77777777" w:rsidR="000E2576" w:rsidRDefault="00CF015C">
            <w:pPr>
              <w:pStyle w:val="TableParagraph"/>
              <w:numPr>
                <w:ilvl w:val="0"/>
                <w:numId w:val="1"/>
              </w:numPr>
              <w:tabs>
                <w:tab w:val="left" w:pos="828"/>
              </w:tabs>
              <w:spacing w:before="2" w:line="237" w:lineRule="auto"/>
              <w:ind w:left="107" w:right="2293" w:firstLine="360"/>
            </w:pPr>
            <w:r>
              <w:t>Empty,</w:t>
            </w:r>
            <w:r>
              <w:rPr>
                <w:spacing w:val="-6"/>
              </w:rPr>
              <w:t xml:space="preserve"> </w:t>
            </w:r>
            <w:r>
              <w:t>partial,</w:t>
            </w:r>
            <w:r>
              <w:rPr>
                <w:spacing w:val="-6"/>
              </w:rPr>
              <w:t xml:space="preserve"> </w:t>
            </w:r>
            <w:r>
              <w:t>or</w:t>
            </w:r>
            <w:r>
              <w:rPr>
                <w:spacing w:val="-8"/>
              </w:rPr>
              <w:t xml:space="preserve"> </w:t>
            </w:r>
            <w:r>
              <w:t>undelivered</w:t>
            </w:r>
            <w:r>
              <w:rPr>
                <w:spacing w:val="-7"/>
              </w:rPr>
              <w:t xml:space="preserve"> </w:t>
            </w:r>
            <w:r>
              <w:t>report:</w:t>
            </w:r>
            <w:r>
              <w:rPr>
                <w:spacing w:val="-6"/>
              </w:rPr>
              <w:t xml:space="preserve"> </w:t>
            </w:r>
            <w:r>
              <w:t>0</w:t>
            </w:r>
            <w:r>
              <w:rPr>
                <w:spacing w:val="-8"/>
              </w:rPr>
              <w:t xml:space="preserve"> </w:t>
            </w:r>
            <w:r>
              <w:t>pts Criteria: fixed issues (20 pts)</w:t>
            </w:r>
          </w:p>
          <w:p w14:paraId="5545D1BA" w14:textId="77777777" w:rsidR="000E2576" w:rsidRDefault="00CF015C">
            <w:pPr>
              <w:pStyle w:val="TableParagraph"/>
              <w:numPr>
                <w:ilvl w:val="0"/>
                <w:numId w:val="1"/>
              </w:numPr>
              <w:tabs>
                <w:tab w:val="left" w:pos="828"/>
              </w:tabs>
              <w:spacing w:line="280" w:lineRule="exact"/>
            </w:pPr>
            <w:r>
              <w:t>All</w:t>
            </w:r>
            <w:r>
              <w:rPr>
                <w:spacing w:val="-5"/>
              </w:rPr>
              <w:t xml:space="preserve"> </w:t>
            </w:r>
            <w:r>
              <w:t>the</w:t>
            </w:r>
            <w:r>
              <w:rPr>
                <w:spacing w:val="-3"/>
              </w:rPr>
              <w:t xml:space="preserve"> </w:t>
            </w:r>
            <w:r>
              <w:t>errors/warnings</w:t>
            </w:r>
            <w:r>
              <w:rPr>
                <w:spacing w:val="-5"/>
              </w:rPr>
              <w:t xml:space="preserve"> </w:t>
            </w:r>
            <w:r>
              <w:t>were</w:t>
            </w:r>
            <w:r>
              <w:rPr>
                <w:spacing w:val="2"/>
              </w:rPr>
              <w:t xml:space="preserve"> </w:t>
            </w:r>
            <w:r>
              <w:t>fixed:</w:t>
            </w:r>
            <w:r>
              <w:rPr>
                <w:spacing w:val="-3"/>
              </w:rPr>
              <w:t xml:space="preserve"> </w:t>
            </w:r>
            <w:r>
              <w:t>20</w:t>
            </w:r>
            <w:r>
              <w:rPr>
                <w:spacing w:val="-5"/>
              </w:rPr>
              <w:t xml:space="preserve"> pts</w:t>
            </w:r>
          </w:p>
          <w:p w14:paraId="728BA522" w14:textId="77777777" w:rsidR="000E2576" w:rsidRDefault="00CF015C">
            <w:pPr>
              <w:pStyle w:val="TableParagraph"/>
              <w:numPr>
                <w:ilvl w:val="0"/>
                <w:numId w:val="1"/>
              </w:numPr>
              <w:tabs>
                <w:tab w:val="left" w:pos="828"/>
              </w:tabs>
            </w:pPr>
            <w:r>
              <w:t>All</w:t>
            </w:r>
            <w:r>
              <w:rPr>
                <w:spacing w:val="-3"/>
              </w:rPr>
              <w:t xml:space="preserve"> </w:t>
            </w:r>
            <w:r>
              <w:t>the</w:t>
            </w:r>
            <w:r>
              <w:rPr>
                <w:spacing w:val="-2"/>
              </w:rPr>
              <w:t xml:space="preserve"> </w:t>
            </w:r>
            <w:r>
              <w:t>errors/</w:t>
            </w:r>
            <w:proofErr w:type="spellStart"/>
            <w:r>
              <w:t>varnings</w:t>
            </w:r>
            <w:proofErr w:type="spellEnd"/>
            <w:r>
              <w:t xml:space="preserve"> fixed,</w:t>
            </w:r>
            <w:r>
              <w:rPr>
                <w:spacing w:val="-2"/>
              </w:rPr>
              <w:t xml:space="preserve"> </w:t>
            </w:r>
            <w:r>
              <w:t>no</w:t>
            </w:r>
            <w:r>
              <w:rPr>
                <w:spacing w:val="-4"/>
              </w:rPr>
              <w:t xml:space="preserve"> </w:t>
            </w:r>
            <w:r>
              <w:t>use</w:t>
            </w:r>
            <w:r>
              <w:rPr>
                <w:spacing w:val="-2"/>
              </w:rPr>
              <w:t xml:space="preserve"> </w:t>
            </w:r>
            <w:r>
              <w:t>of</w:t>
            </w:r>
            <w:r>
              <w:rPr>
                <w:spacing w:val="-5"/>
              </w:rPr>
              <w:t xml:space="preserve"> </w:t>
            </w:r>
            <w:r>
              <w:t>tool:</w:t>
            </w:r>
            <w:r>
              <w:rPr>
                <w:spacing w:val="-2"/>
              </w:rPr>
              <w:t xml:space="preserve"> </w:t>
            </w:r>
            <w:r>
              <w:t>10</w:t>
            </w:r>
            <w:r>
              <w:rPr>
                <w:spacing w:val="-3"/>
              </w:rPr>
              <w:t xml:space="preserve"> </w:t>
            </w:r>
            <w:r>
              <w:rPr>
                <w:spacing w:val="-5"/>
              </w:rPr>
              <w:t>pts</w:t>
            </w:r>
          </w:p>
          <w:p w14:paraId="724B097A" w14:textId="77777777" w:rsidR="000E2576" w:rsidRDefault="00CF015C">
            <w:pPr>
              <w:pStyle w:val="TableParagraph"/>
              <w:numPr>
                <w:ilvl w:val="0"/>
                <w:numId w:val="1"/>
              </w:numPr>
              <w:tabs>
                <w:tab w:val="left" w:pos="828"/>
              </w:tabs>
              <w:spacing w:before="5" w:line="280" w:lineRule="exact"/>
            </w:pPr>
            <w:r>
              <w:t>Some</w:t>
            </w:r>
            <w:r>
              <w:rPr>
                <w:spacing w:val="-4"/>
              </w:rPr>
              <w:t xml:space="preserve"> </w:t>
            </w:r>
            <w:r>
              <w:t>errors/warnings</w:t>
            </w:r>
            <w:r>
              <w:rPr>
                <w:spacing w:val="-6"/>
              </w:rPr>
              <w:t xml:space="preserve"> </w:t>
            </w:r>
            <w:r>
              <w:t>were</w:t>
            </w:r>
            <w:r>
              <w:rPr>
                <w:spacing w:val="1"/>
              </w:rPr>
              <w:t xml:space="preserve"> </w:t>
            </w:r>
            <w:r>
              <w:t>fixed:</w:t>
            </w:r>
            <w:r>
              <w:rPr>
                <w:spacing w:val="-4"/>
              </w:rPr>
              <w:t xml:space="preserve"> </w:t>
            </w:r>
            <w:r>
              <w:t>5</w:t>
            </w:r>
            <w:r>
              <w:rPr>
                <w:spacing w:val="-5"/>
              </w:rPr>
              <w:t xml:space="preserve"> pts</w:t>
            </w:r>
          </w:p>
          <w:p w14:paraId="43B77E89" w14:textId="77777777" w:rsidR="000E2576" w:rsidRDefault="00CF015C">
            <w:pPr>
              <w:pStyle w:val="TableParagraph"/>
              <w:numPr>
                <w:ilvl w:val="0"/>
                <w:numId w:val="1"/>
              </w:numPr>
              <w:tabs>
                <w:tab w:val="left" w:pos="828"/>
              </w:tabs>
              <w:spacing w:before="2" w:line="237" w:lineRule="auto"/>
              <w:ind w:left="107" w:right="1649" w:firstLine="360"/>
            </w:pPr>
            <w:r>
              <w:t>Empty</w:t>
            </w:r>
            <w:r>
              <w:rPr>
                <w:spacing w:val="-6"/>
              </w:rPr>
              <w:t xml:space="preserve"> </w:t>
            </w:r>
            <w:r>
              <w:t>report</w:t>
            </w:r>
            <w:r>
              <w:rPr>
                <w:spacing w:val="-5"/>
              </w:rPr>
              <w:t xml:space="preserve"> </w:t>
            </w:r>
            <w:r>
              <w:t>or</w:t>
            </w:r>
            <w:r>
              <w:rPr>
                <w:spacing w:val="-8"/>
              </w:rPr>
              <w:t xml:space="preserve"> </w:t>
            </w:r>
            <w:r>
              <w:t>neither</w:t>
            </w:r>
            <w:r>
              <w:rPr>
                <w:spacing w:val="-8"/>
              </w:rPr>
              <w:t xml:space="preserve"> </w:t>
            </w:r>
            <w:r>
              <w:t>error/warning</w:t>
            </w:r>
            <w:r>
              <w:rPr>
                <w:spacing w:val="-6"/>
              </w:rPr>
              <w:t xml:space="preserve"> </w:t>
            </w:r>
            <w:r>
              <w:t>fixed:</w:t>
            </w:r>
            <w:r>
              <w:rPr>
                <w:spacing w:val="-6"/>
              </w:rPr>
              <w:t xml:space="preserve"> </w:t>
            </w:r>
            <w:r>
              <w:t>0</w:t>
            </w:r>
            <w:r>
              <w:rPr>
                <w:spacing w:val="-8"/>
              </w:rPr>
              <w:t xml:space="preserve"> </w:t>
            </w:r>
            <w:r>
              <w:t>pts Criteria: code (20 pts)</w:t>
            </w:r>
          </w:p>
          <w:p w14:paraId="717E394A" w14:textId="77777777" w:rsidR="000E2576" w:rsidRDefault="00CF015C">
            <w:pPr>
              <w:pStyle w:val="TableParagraph"/>
              <w:numPr>
                <w:ilvl w:val="0"/>
                <w:numId w:val="1"/>
              </w:numPr>
              <w:tabs>
                <w:tab w:val="left" w:pos="828"/>
              </w:tabs>
              <w:spacing w:line="280" w:lineRule="exact"/>
            </w:pPr>
            <w:r>
              <w:t>The</w:t>
            </w:r>
            <w:r>
              <w:rPr>
                <w:spacing w:val="-3"/>
              </w:rPr>
              <w:t xml:space="preserve"> </w:t>
            </w:r>
            <w:r>
              <w:t>code</w:t>
            </w:r>
            <w:r>
              <w:rPr>
                <w:spacing w:val="-2"/>
              </w:rPr>
              <w:t xml:space="preserve"> </w:t>
            </w:r>
            <w:r>
              <w:t>fulfills</w:t>
            </w:r>
            <w:r>
              <w:rPr>
                <w:spacing w:val="-4"/>
              </w:rPr>
              <w:t xml:space="preserve"> </w:t>
            </w:r>
            <w:r>
              <w:t>all</w:t>
            </w:r>
            <w:r>
              <w:rPr>
                <w:spacing w:val="-2"/>
              </w:rPr>
              <w:t xml:space="preserve"> </w:t>
            </w:r>
            <w:r>
              <w:t>user</w:t>
            </w:r>
            <w:r>
              <w:rPr>
                <w:spacing w:val="1"/>
              </w:rPr>
              <w:t xml:space="preserve"> </w:t>
            </w:r>
            <w:r>
              <w:t>requirements</w:t>
            </w:r>
            <w:r>
              <w:rPr>
                <w:spacing w:val="-4"/>
              </w:rPr>
              <w:t xml:space="preserve"> </w:t>
            </w:r>
            <w:r>
              <w:t>given:</w:t>
            </w:r>
            <w:r>
              <w:rPr>
                <w:spacing w:val="-2"/>
              </w:rPr>
              <w:t xml:space="preserve"> </w:t>
            </w:r>
            <w:r>
              <w:t>20</w:t>
            </w:r>
            <w:r>
              <w:rPr>
                <w:spacing w:val="-2"/>
              </w:rPr>
              <w:t xml:space="preserve"> </w:t>
            </w:r>
            <w:r>
              <w:rPr>
                <w:spacing w:val="-5"/>
              </w:rPr>
              <w:t>pts</w:t>
            </w:r>
          </w:p>
          <w:p w14:paraId="1268BED3" w14:textId="77777777" w:rsidR="000E2576" w:rsidRDefault="00CF015C">
            <w:pPr>
              <w:pStyle w:val="TableParagraph"/>
              <w:numPr>
                <w:ilvl w:val="0"/>
                <w:numId w:val="1"/>
              </w:numPr>
              <w:tabs>
                <w:tab w:val="left" w:pos="828"/>
              </w:tabs>
              <w:spacing w:line="280" w:lineRule="exact"/>
            </w:pPr>
            <w:r>
              <w:t>The</w:t>
            </w:r>
            <w:r>
              <w:rPr>
                <w:spacing w:val="-1"/>
              </w:rPr>
              <w:t xml:space="preserve"> </w:t>
            </w:r>
            <w:r>
              <w:t>code</w:t>
            </w:r>
            <w:r>
              <w:rPr>
                <w:spacing w:val="-1"/>
              </w:rPr>
              <w:t xml:space="preserve"> </w:t>
            </w:r>
            <w:r>
              <w:t>misses</w:t>
            </w:r>
            <w:r>
              <w:rPr>
                <w:spacing w:val="-2"/>
              </w:rPr>
              <w:t xml:space="preserve"> </w:t>
            </w:r>
            <w:r>
              <w:t>some</w:t>
            </w:r>
            <w:r>
              <w:rPr>
                <w:spacing w:val="-1"/>
              </w:rPr>
              <w:t xml:space="preserve"> </w:t>
            </w:r>
            <w:r>
              <w:t>of</w:t>
            </w:r>
            <w:r>
              <w:rPr>
                <w:spacing w:val="-4"/>
              </w:rPr>
              <w:t xml:space="preserve"> </w:t>
            </w:r>
            <w:r>
              <w:t>the</w:t>
            </w:r>
            <w:r>
              <w:rPr>
                <w:spacing w:val="-1"/>
              </w:rPr>
              <w:t xml:space="preserve"> </w:t>
            </w:r>
            <w:r>
              <w:t>requirements</w:t>
            </w:r>
            <w:r>
              <w:rPr>
                <w:spacing w:val="-3"/>
              </w:rPr>
              <w:t xml:space="preserve"> </w:t>
            </w:r>
            <w:r>
              <w:t>given:</w:t>
            </w:r>
            <w:r>
              <w:rPr>
                <w:spacing w:val="2"/>
              </w:rPr>
              <w:t xml:space="preserve"> </w:t>
            </w:r>
            <w:r>
              <w:t>-10</w:t>
            </w:r>
            <w:r>
              <w:rPr>
                <w:spacing w:val="-2"/>
              </w:rPr>
              <w:t xml:space="preserve"> </w:t>
            </w:r>
            <w:r>
              <w:rPr>
                <w:spacing w:val="-5"/>
              </w:rPr>
              <w:t>pts</w:t>
            </w:r>
          </w:p>
          <w:p w14:paraId="576D70B4" w14:textId="77777777" w:rsidR="000E2576" w:rsidRDefault="00CF015C">
            <w:pPr>
              <w:pStyle w:val="TableParagraph"/>
              <w:numPr>
                <w:ilvl w:val="0"/>
                <w:numId w:val="1"/>
              </w:numPr>
              <w:tabs>
                <w:tab w:val="left" w:pos="828"/>
              </w:tabs>
              <w:spacing w:line="266" w:lineRule="exact"/>
            </w:pPr>
            <w:r>
              <w:t>The</w:t>
            </w:r>
            <w:r>
              <w:rPr>
                <w:spacing w:val="-2"/>
              </w:rPr>
              <w:t xml:space="preserve"> </w:t>
            </w:r>
            <w:r>
              <w:t>code</w:t>
            </w:r>
            <w:r>
              <w:rPr>
                <w:spacing w:val="-1"/>
              </w:rPr>
              <w:t xml:space="preserve"> </w:t>
            </w:r>
            <w:r>
              <w:t>is</w:t>
            </w:r>
            <w:r>
              <w:rPr>
                <w:spacing w:val="-2"/>
              </w:rPr>
              <w:t xml:space="preserve"> </w:t>
            </w:r>
            <w:r>
              <w:t>not</w:t>
            </w:r>
            <w:r>
              <w:rPr>
                <w:spacing w:val="-1"/>
              </w:rPr>
              <w:t xml:space="preserve"> </w:t>
            </w:r>
            <w:r>
              <w:t>related</w:t>
            </w:r>
            <w:r>
              <w:rPr>
                <w:spacing w:val="-2"/>
              </w:rPr>
              <w:t xml:space="preserve"> </w:t>
            </w:r>
            <w:r>
              <w:t>to</w:t>
            </w:r>
            <w:r>
              <w:rPr>
                <w:spacing w:val="-2"/>
              </w:rPr>
              <w:t xml:space="preserve"> </w:t>
            </w:r>
            <w:r>
              <w:t>the</w:t>
            </w:r>
            <w:r>
              <w:rPr>
                <w:spacing w:val="-1"/>
              </w:rPr>
              <w:t xml:space="preserve"> </w:t>
            </w:r>
            <w:r>
              <w:t>user</w:t>
            </w:r>
            <w:r>
              <w:rPr>
                <w:spacing w:val="-3"/>
              </w:rPr>
              <w:t xml:space="preserve"> </w:t>
            </w:r>
            <w:r>
              <w:t>requirements</w:t>
            </w:r>
            <w:r>
              <w:rPr>
                <w:spacing w:val="-2"/>
              </w:rPr>
              <w:t xml:space="preserve"> </w:t>
            </w:r>
            <w:r>
              <w:t>at</w:t>
            </w:r>
            <w:r>
              <w:rPr>
                <w:spacing w:val="-2"/>
              </w:rPr>
              <w:t xml:space="preserve"> </w:t>
            </w:r>
            <w:r>
              <w:t>all:</w:t>
            </w:r>
            <w:r>
              <w:rPr>
                <w:spacing w:val="-1"/>
              </w:rPr>
              <w:t xml:space="preserve"> </w:t>
            </w:r>
            <w:r>
              <w:t>0</w:t>
            </w:r>
            <w:r>
              <w:rPr>
                <w:spacing w:val="-2"/>
              </w:rPr>
              <w:t xml:space="preserve"> </w:t>
            </w:r>
            <w:r>
              <w:rPr>
                <w:spacing w:val="-5"/>
              </w:rPr>
              <w:t>pts</w:t>
            </w:r>
          </w:p>
        </w:tc>
        <w:tc>
          <w:tcPr>
            <w:tcW w:w="1289" w:type="dxa"/>
            <w:tcBorders>
              <w:top w:val="single" w:sz="4" w:space="0" w:color="000000"/>
              <w:left w:val="single" w:sz="4" w:space="0" w:color="000000"/>
              <w:bottom w:val="single" w:sz="4" w:space="0" w:color="000000"/>
            </w:tcBorders>
          </w:tcPr>
          <w:p w14:paraId="1C89913E" w14:textId="77777777" w:rsidR="000E2576" w:rsidRDefault="00CF015C">
            <w:pPr>
              <w:pStyle w:val="TableParagraph"/>
              <w:spacing w:line="244" w:lineRule="exact"/>
              <w:ind w:left="22" w:right="15"/>
              <w:jc w:val="center"/>
              <w:rPr>
                <w:sz w:val="20"/>
              </w:rPr>
            </w:pPr>
            <w:r>
              <w:rPr>
                <w:spacing w:val="-5"/>
                <w:sz w:val="20"/>
              </w:rPr>
              <w:t>50</w:t>
            </w:r>
          </w:p>
        </w:tc>
      </w:tr>
      <w:tr w:rsidR="000E2576" w14:paraId="24C280DF" w14:textId="77777777">
        <w:trPr>
          <w:trHeight w:val="300"/>
        </w:trPr>
        <w:tc>
          <w:tcPr>
            <w:tcW w:w="6966" w:type="dxa"/>
            <w:tcBorders>
              <w:top w:val="single" w:sz="4" w:space="0" w:color="000000"/>
              <w:right w:val="single" w:sz="4" w:space="0" w:color="000000"/>
            </w:tcBorders>
          </w:tcPr>
          <w:p w14:paraId="61237EC0" w14:textId="77777777" w:rsidR="000E2576" w:rsidRDefault="00CF015C">
            <w:pPr>
              <w:pStyle w:val="TableParagraph"/>
              <w:spacing w:line="264" w:lineRule="exact"/>
              <w:ind w:left="107"/>
              <w:rPr>
                <w:b/>
              </w:rPr>
            </w:pPr>
            <w:r>
              <w:t>Penalty</w:t>
            </w:r>
            <w:r>
              <w:rPr>
                <w:spacing w:val="-2"/>
              </w:rPr>
              <w:t xml:space="preserve"> </w:t>
            </w:r>
            <w:r>
              <w:t>for</w:t>
            </w:r>
            <w:r>
              <w:rPr>
                <w:spacing w:val="-3"/>
              </w:rPr>
              <w:t xml:space="preserve"> </w:t>
            </w:r>
            <w:r>
              <w:t>not having</w:t>
            </w:r>
            <w:r>
              <w:rPr>
                <w:spacing w:val="2"/>
              </w:rPr>
              <w:t xml:space="preserve"> </w:t>
            </w:r>
            <w:proofErr w:type="spellStart"/>
            <w:r>
              <w:rPr>
                <w:b/>
              </w:rPr>
              <w:t>url</w:t>
            </w:r>
            <w:proofErr w:type="spellEnd"/>
            <w:r>
              <w:rPr>
                <w:b/>
                <w:spacing w:val="-1"/>
              </w:rPr>
              <w:t xml:space="preserve"> </w:t>
            </w:r>
            <w:r>
              <w:rPr>
                <w:b/>
              </w:rPr>
              <w:t>of</w:t>
            </w:r>
            <w:r>
              <w:rPr>
                <w:b/>
                <w:spacing w:val="-1"/>
              </w:rPr>
              <w:t xml:space="preserve"> </w:t>
            </w:r>
            <w:r>
              <w:rPr>
                <w:b/>
              </w:rPr>
              <w:t>a</w:t>
            </w:r>
            <w:r>
              <w:rPr>
                <w:b/>
                <w:spacing w:val="-5"/>
              </w:rPr>
              <w:t xml:space="preserve"> </w:t>
            </w:r>
            <w:r>
              <w:rPr>
                <w:b/>
              </w:rPr>
              <w:t>public</w:t>
            </w:r>
            <w:r>
              <w:rPr>
                <w:b/>
                <w:spacing w:val="-4"/>
              </w:rPr>
              <w:t xml:space="preserve"> </w:t>
            </w:r>
            <w:r>
              <w:rPr>
                <w:b/>
                <w:spacing w:val="-2"/>
              </w:rPr>
              <w:t>repository</w:t>
            </w:r>
          </w:p>
        </w:tc>
        <w:tc>
          <w:tcPr>
            <w:tcW w:w="1289" w:type="dxa"/>
            <w:tcBorders>
              <w:top w:val="single" w:sz="4" w:space="0" w:color="000000"/>
              <w:left w:val="single" w:sz="4" w:space="0" w:color="000000"/>
            </w:tcBorders>
          </w:tcPr>
          <w:p w14:paraId="29C279AC" w14:textId="77777777" w:rsidR="000E2576" w:rsidRDefault="00CF015C">
            <w:pPr>
              <w:pStyle w:val="TableParagraph"/>
              <w:spacing w:line="239" w:lineRule="exact"/>
              <w:ind w:left="22" w:right="15"/>
              <w:jc w:val="center"/>
              <w:rPr>
                <w:sz w:val="20"/>
              </w:rPr>
            </w:pPr>
            <w:r>
              <w:rPr>
                <w:spacing w:val="-2"/>
                <w:sz w:val="20"/>
              </w:rPr>
              <w:t>-</w:t>
            </w:r>
            <w:r>
              <w:rPr>
                <w:spacing w:val="-5"/>
                <w:sz w:val="20"/>
              </w:rPr>
              <w:t>100</w:t>
            </w:r>
          </w:p>
        </w:tc>
      </w:tr>
    </w:tbl>
    <w:p w14:paraId="54D6A621" w14:textId="77777777" w:rsidR="000E2576" w:rsidRDefault="000E2576" w:rsidP="00530DD6">
      <w:pPr>
        <w:spacing w:line="239" w:lineRule="exact"/>
        <w:rPr>
          <w:sz w:val="20"/>
        </w:rPr>
        <w:sectPr w:rsidR="000E2576">
          <w:pgSz w:w="11910" w:h="16840"/>
          <w:pgMar w:top="1360" w:right="1300" w:bottom="280" w:left="1300" w:header="720" w:footer="720" w:gutter="0"/>
          <w:cols w:space="720"/>
        </w:sectPr>
      </w:pPr>
    </w:p>
    <w:p w14:paraId="49B025E4" w14:textId="77777777" w:rsidR="000E2576" w:rsidRDefault="000E2576">
      <w:pPr>
        <w:pStyle w:val="Textoindependiente"/>
        <w:spacing w:before="177"/>
        <w:rPr>
          <w:b/>
        </w:rPr>
      </w:pPr>
    </w:p>
    <w:p w14:paraId="05AA76DF" w14:textId="77777777" w:rsidR="000E2576" w:rsidRDefault="00CF015C">
      <w:pPr>
        <w:spacing w:before="1"/>
        <w:ind w:left="140"/>
        <w:rPr>
          <w:b/>
        </w:rPr>
      </w:pPr>
      <w:r>
        <w:rPr>
          <w:b/>
        </w:rPr>
        <w:t>Late</w:t>
      </w:r>
      <w:r>
        <w:rPr>
          <w:b/>
          <w:spacing w:val="-4"/>
        </w:rPr>
        <w:t xml:space="preserve"> </w:t>
      </w:r>
      <w:r>
        <w:rPr>
          <w:b/>
        </w:rPr>
        <w:t>Submission</w:t>
      </w:r>
      <w:r>
        <w:rPr>
          <w:b/>
          <w:spacing w:val="-2"/>
        </w:rPr>
        <w:t xml:space="preserve"> Policy</w:t>
      </w:r>
    </w:p>
    <w:p w14:paraId="779EF0B8" w14:textId="77777777" w:rsidR="000E2576" w:rsidRDefault="000E2576">
      <w:pPr>
        <w:pStyle w:val="Textoindependiente"/>
        <w:spacing w:before="21"/>
        <w:rPr>
          <w:b/>
          <w:sz w:val="20"/>
        </w:rPr>
      </w:pPr>
    </w:p>
    <w:tbl>
      <w:tblPr>
        <w:tblStyle w:val="TableNormal"/>
        <w:tblW w:w="0" w:type="auto"/>
        <w:tblInd w:w="8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704"/>
        <w:gridCol w:w="2850"/>
      </w:tblGrid>
      <w:tr w:rsidR="000E2576" w14:paraId="52C68214" w14:textId="77777777">
        <w:trPr>
          <w:trHeight w:val="300"/>
        </w:trPr>
        <w:tc>
          <w:tcPr>
            <w:tcW w:w="2704" w:type="dxa"/>
            <w:tcBorders>
              <w:bottom w:val="single" w:sz="4" w:space="0" w:color="000000"/>
              <w:right w:val="single" w:sz="4" w:space="0" w:color="000000"/>
            </w:tcBorders>
          </w:tcPr>
          <w:p w14:paraId="2785CD63" w14:textId="77777777" w:rsidR="000E2576" w:rsidRDefault="00CF015C">
            <w:pPr>
              <w:pStyle w:val="TableParagraph"/>
              <w:ind w:left="11"/>
              <w:jc w:val="center"/>
              <w:rPr>
                <w:b/>
              </w:rPr>
            </w:pPr>
            <w:r>
              <w:rPr>
                <w:b/>
              </w:rPr>
              <w:t>Delay</w:t>
            </w:r>
            <w:r>
              <w:rPr>
                <w:b/>
                <w:spacing w:val="1"/>
              </w:rPr>
              <w:t xml:space="preserve"> </w:t>
            </w:r>
            <w:r>
              <w:rPr>
                <w:b/>
                <w:spacing w:val="-5"/>
              </w:rPr>
              <w:t>(§)</w:t>
            </w:r>
          </w:p>
        </w:tc>
        <w:tc>
          <w:tcPr>
            <w:tcW w:w="2850" w:type="dxa"/>
            <w:tcBorders>
              <w:left w:val="single" w:sz="4" w:space="0" w:color="000000"/>
              <w:bottom w:val="single" w:sz="4" w:space="0" w:color="000000"/>
            </w:tcBorders>
          </w:tcPr>
          <w:p w14:paraId="53252342" w14:textId="77777777" w:rsidR="000E2576" w:rsidRDefault="00CF015C">
            <w:pPr>
              <w:pStyle w:val="TableParagraph"/>
              <w:ind w:left="14"/>
              <w:jc w:val="center"/>
              <w:rPr>
                <w:b/>
              </w:rPr>
            </w:pPr>
            <w:r>
              <w:rPr>
                <w:b/>
              </w:rPr>
              <w:t>Penalty</w:t>
            </w:r>
            <w:r>
              <w:rPr>
                <w:b/>
                <w:spacing w:val="-4"/>
              </w:rPr>
              <w:t xml:space="preserve"> </w:t>
            </w:r>
            <w:r>
              <w:rPr>
                <w:b/>
                <w:spacing w:val="-5"/>
              </w:rPr>
              <w:t>(Ω)</w:t>
            </w:r>
          </w:p>
        </w:tc>
      </w:tr>
      <w:tr w:rsidR="000E2576" w14:paraId="5B573F92" w14:textId="77777777">
        <w:trPr>
          <w:trHeight w:val="450"/>
        </w:trPr>
        <w:tc>
          <w:tcPr>
            <w:tcW w:w="2704" w:type="dxa"/>
            <w:tcBorders>
              <w:top w:val="single" w:sz="4" w:space="0" w:color="000000"/>
              <w:bottom w:val="single" w:sz="4" w:space="0" w:color="000000"/>
              <w:right w:val="single" w:sz="4" w:space="0" w:color="000000"/>
            </w:tcBorders>
          </w:tcPr>
          <w:p w14:paraId="247910B5" w14:textId="77777777" w:rsidR="000E2576" w:rsidRDefault="00CF015C">
            <w:pPr>
              <w:pStyle w:val="TableParagraph"/>
              <w:ind w:left="0" w:right="555"/>
              <w:jc w:val="right"/>
            </w:pPr>
            <w:r>
              <w:t>1</w:t>
            </w:r>
            <w:r>
              <w:rPr>
                <w:spacing w:val="-4"/>
              </w:rPr>
              <w:t xml:space="preserve"> </w:t>
            </w:r>
            <w:r>
              <w:t>hour</w:t>
            </w:r>
            <w:r>
              <w:rPr>
                <w:spacing w:val="-3"/>
              </w:rPr>
              <w:t xml:space="preserve"> </w:t>
            </w:r>
            <w:r>
              <w:t>or</w:t>
            </w:r>
            <w:r>
              <w:rPr>
                <w:spacing w:val="-1"/>
              </w:rPr>
              <w:t xml:space="preserve"> </w:t>
            </w:r>
            <w:r>
              <w:rPr>
                <w:spacing w:val="-4"/>
              </w:rPr>
              <w:t>less</w:t>
            </w:r>
          </w:p>
        </w:tc>
        <w:tc>
          <w:tcPr>
            <w:tcW w:w="2850" w:type="dxa"/>
            <w:tcBorders>
              <w:top w:val="single" w:sz="4" w:space="0" w:color="000000"/>
              <w:left w:val="single" w:sz="4" w:space="0" w:color="000000"/>
              <w:bottom w:val="single" w:sz="4" w:space="0" w:color="000000"/>
            </w:tcBorders>
          </w:tcPr>
          <w:p w14:paraId="5382C89E" w14:textId="77777777" w:rsidR="000E2576" w:rsidRDefault="00CF015C">
            <w:pPr>
              <w:pStyle w:val="TableParagraph"/>
              <w:ind w:left="14" w:right="1"/>
              <w:jc w:val="center"/>
            </w:pPr>
            <w:r>
              <w:t>loss</w:t>
            </w:r>
            <w:r>
              <w:rPr>
                <w:spacing w:val="-5"/>
              </w:rPr>
              <w:t xml:space="preserve"> </w:t>
            </w:r>
            <w:r>
              <w:t xml:space="preserve">of </w:t>
            </w:r>
            <w:r>
              <w:rPr>
                <w:spacing w:val="-5"/>
              </w:rPr>
              <w:t>10%</w:t>
            </w:r>
          </w:p>
        </w:tc>
      </w:tr>
      <w:tr w:rsidR="000E2576" w14:paraId="560C1BFE" w14:textId="77777777">
        <w:trPr>
          <w:trHeight w:val="450"/>
        </w:trPr>
        <w:tc>
          <w:tcPr>
            <w:tcW w:w="2704" w:type="dxa"/>
            <w:tcBorders>
              <w:top w:val="single" w:sz="4" w:space="0" w:color="000000"/>
              <w:bottom w:val="single" w:sz="4" w:space="0" w:color="000000"/>
              <w:right w:val="single" w:sz="4" w:space="0" w:color="000000"/>
            </w:tcBorders>
          </w:tcPr>
          <w:p w14:paraId="3D2EACA4" w14:textId="77777777" w:rsidR="000E2576" w:rsidRDefault="00CF015C">
            <w:pPr>
              <w:pStyle w:val="TableParagraph"/>
              <w:ind w:left="0" w:right="625"/>
              <w:jc w:val="right"/>
            </w:pPr>
            <w:r>
              <w:t>1</w:t>
            </w:r>
            <w:r>
              <w:rPr>
                <w:spacing w:val="-4"/>
              </w:rPr>
              <w:t xml:space="preserve"> </w:t>
            </w:r>
            <w:r>
              <w:t>to</w:t>
            </w:r>
            <w:r>
              <w:rPr>
                <w:spacing w:val="-1"/>
              </w:rPr>
              <w:t xml:space="preserve"> </w:t>
            </w:r>
            <w:r>
              <w:t>6</w:t>
            </w:r>
            <w:r>
              <w:rPr>
                <w:spacing w:val="-1"/>
              </w:rPr>
              <w:t xml:space="preserve"> </w:t>
            </w:r>
            <w:r>
              <w:rPr>
                <w:spacing w:val="-2"/>
              </w:rPr>
              <w:t>hours</w:t>
            </w:r>
          </w:p>
        </w:tc>
        <w:tc>
          <w:tcPr>
            <w:tcW w:w="2850" w:type="dxa"/>
            <w:tcBorders>
              <w:top w:val="single" w:sz="4" w:space="0" w:color="000000"/>
              <w:left w:val="single" w:sz="4" w:space="0" w:color="000000"/>
              <w:bottom w:val="single" w:sz="4" w:space="0" w:color="000000"/>
            </w:tcBorders>
          </w:tcPr>
          <w:p w14:paraId="42A1D8EF" w14:textId="77777777" w:rsidR="000E2576" w:rsidRDefault="00CF015C">
            <w:pPr>
              <w:pStyle w:val="TableParagraph"/>
              <w:ind w:left="14"/>
              <w:jc w:val="center"/>
            </w:pPr>
            <w:r>
              <w:t>loss</w:t>
            </w:r>
            <w:r>
              <w:rPr>
                <w:spacing w:val="-5"/>
              </w:rPr>
              <w:t xml:space="preserve"> </w:t>
            </w:r>
            <w:r>
              <w:t>of</w:t>
            </w:r>
            <w:r>
              <w:rPr>
                <w:spacing w:val="-1"/>
              </w:rPr>
              <w:t xml:space="preserve"> </w:t>
            </w:r>
            <w:r>
              <w:rPr>
                <w:spacing w:val="-5"/>
              </w:rPr>
              <w:t>20%</w:t>
            </w:r>
          </w:p>
        </w:tc>
      </w:tr>
      <w:tr w:rsidR="000E2576" w14:paraId="6414D6DF" w14:textId="77777777">
        <w:trPr>
          <w:trHeight w:val="450"/>
        </w:trPr>
        <w:tc>
          <w:tcPr>
            <w:tcW w:w="2704" w:type="dxa"/>
            <w:tcBorders>
              <w:top w:val="single" w:sz="4" w:space="0" w:color="000000"/>
              <w:bottom w:val="single" w:sz="4" w:space="0" w:color="000000"/>
              <w:right w:val="single" w:sz="4" w:space="0" w:color="000000"/>
            </w:tcBorders>
          </w:tcPr>
          <w:p w14:paraId="299AD0F1" w14:textId="77777777" w:rsidR="000E2576" w:rsidRDefault="00CF015C">
            <w:pPr>
              <w:pStyle w:val="TableParagraph"/>
              <w:spacing w:before="1"/>
              <w:ind w:left="0" w:right="570"/>
              <w:jc w:val="right"/>
            </w:pPr>
            <w:r>
              <w:t>6</w:t>
            </w:r>
            <w:r>
              <w:rPr>
                <w:spacing w:val="-5"/>
              </w:rPr>
              <w:t xml:space="preserve"> </w:t>
            </w:r>
            <w:r>
              <w:t>to</w:t>
            </w:r>
            <w:r>
              <w:rPr>
                <w:spacing w:val="-1"/>
              </w:rPr>
              <w:t xml:space="preserve"> </w:t>
            </w:r>
            <w:r>
              <w:t>24</w:t>
            </w:r>
            <w:r>
              <w:rPr>
                <w:spacing w:val="-2"/>
              </w:rPr>
              <w:t xml:space="preserve"> hours</w:t>
            </w:r>
          </w:p>
        </w:tc>
        <w:tc>
          <w:tcPr>
            <w:tcW w:w="2850" w:type="dxa"/>
            <w:tcBorders>
              <w:top w:val="single" w:sz="4" w:space="0" w:color="000000"/>
              <w:left w:val="single" w:sz="4" w:space="0" w:color="000000"/>
              <w:bottom w:val="single" w:sz="4" w:space="0" w:color="000000"/>
            </w:tcBorders>
          </w:tcPr>
          <w:p w14:paraId="334E7615" w14:textId="77777777" w:rsidR="000E2576" w:rsidRDefault="00CF015C">
            <w:pPr>
              <w:pStyle w:val="TableParagraph"/>
              <w:spacing w:before="1"/>
              <w:ind w:left="14"/>
              <w:jc w:val="center"/>
            </w:pPr>
            <w:r>
              <w:t>loss</w:t>
            </w:r>
            <w:r>
              <w:rPr>
                <w:spacing w:val="-5"/>
              </w:rPr>
              <w:t xml:space="preserve"> </w:t>
            </w:r>
            <w:r>
              <w:t>of</w:t>
            </w:r>
            <w:r>
              <w:rPr>
                <w:spacing w:val="-1"/>
              </w:rPr>
              <w:t xml:space="preserve"> </w:t>
            </w:r>
            <w:r>
              <w:rPr>
                <w:spacing w:val="-5"/>
              </w:rPr>
              <w:t>30%</w:t>
            </w:r>
          </w:p>
        </w:tc>
      </w:tr>
      <w:tr w:rsidR="000E2576" w14:paraId="1F47BD1A" w14:textId="77777777">
        <w:trPr>
          <w:trHeight w:val="450"/>
        </w:trPr>
        <w:tc>
          <w:tcPr>
            <w:tcW w:w="2704" w:type="dxa"/>
            <w:tcBorders>
              <w:top w:val="single" w:sz="4" w:space="0" w:color="000000"/>
              <w:right w:val="single" w:sz="4" w:space="0" w:color="000000"/>
            </w:tcBorders>
          </w:tcPr>
          <w:p w14:paraId="0E8421A6" w14:textId="77777777" w:rsidR="000E2576" w:rsidRDefault="00CF015C">
            <w:pPr>
              <w:pStyle w:val="TableParagraph"/>
              <w:ind w:left="0" w:right="497"/>
              <w:jc w:val="right"/>
            </w:pPr>
            <w:r>
              <w:t>Over</w:t>
            </w:r>
            <w:r>
              <w:rPr>
                <w:spacing w:val="-5"/>
              </w:rPr>
              <w:t xml:space="preserve"> </w:t>
            </w:r>
            <w:r>
              <w:t>24</w:t>
            </w:r>
            <w:r>
              <w:rPr>
                <w:spacing w:val="-3"/>
              </w:rPr>
              <w:t xml:space="preserve"> </w:t>
            </w:r>
            <w:r>
              <w:rPr>
                <w:spacing w:val="-2"/>
              </w:rPr>
              <w:t>hours:</w:t>
            </w:r>
          </w:p>
        </w:tc>
        <w:tc>
          <w:tcPr>
            <w:tcW w:w="2850" w:type="dxa"/>
            <w:tcBorders>
              <w:top w:val="single" w:sz="4" w:space="0" w:color="000000"/>
              <w:left w:val="single" w:sz="4" w:space="0" w:color="000000"/>
            </w:tcBorders>
          </w:tcPr>
          <w:p w14:paraId="7E0BA1B6" w14:textId="77777777" w:rsidR="000E2576" w:rsidRDefault="00CF015C">
            <w:pPr>
              <w:pStyle w:val="TableParagraph"/>
              <w:ind w:left="14" w:right="5"/>
              <w:jc w:val="center"/>
            </w:pPr>
            <w:r>
              <w:t>loss</w:t>
            </w:r>
            <w:r>
              <w:rPr>
                <w:spacing w:val="-7"/>
              </w:rPr>
              <w:t xml:space="preserve"> </w:t>
            </w:r>
            <w:r>
              <w:t>of</w:t>
            </w:r>
            <w:r>
              <w:rPr>
                <w:spacing w:val="-1"/>
              </w:rPr>
              <w:t xml:space="preserve"> </w:t>
            </w:r>
            <w:r>
              <w:rPr>
                <w:spacing w:val="-4"/>
              </w:rPr>
              <w:t>100%</w:t>
            </w:r>
          </w:p>
        </w:tc>
      </w:tr>
    </w:tbl>
    <w:p w14:paraId="1E2E5D33" w14:textId="77777777" w:rsidR="000E2576" w:rsidRDefault="000E2576">
      <w:pPr>
        <w:pStyle w:val="Textoindependiente"/>
        <w:spacing w:before="2"/>
        <w:rPr>
          <w:b/>
        </w:rPr>
      </w:pPr>
    </w:p>
    <w:p w14:paraId="73BA1D54" w14:textId="77777777" w:rsidR="000E2576" w:rsidRDefault="00CF015C">
      <w:pPr>
        <w:spacing w:line="267" w:lineRule="exact"/>
        <w:ind w:left="851"/>
        <w:rPr>
          <w:b/>
        </w:rPr>
      </w:pPr>
      <w:r>
        <w:rPr>
          <w:b/>
        </w:rPr>
        <w:t>(§)</w:t>
      </w:r>
      <w:r>
        <w:rPr>
          <w:b/>
          <w:spacing w:val="-3"/>
        </w:rPr>
        <w:t xml:space="preserve"> </w:t>
      </w:r>
      <w:r>
        <w:rPr>
          <w:b/>
        </w:rPr>
        <w:t>every</w:t>
      </w:r>
      <w:r>
        <w:rPr>
          <w:b/>
          <w:spacing w:val="-3"/>
        </w:rPr>
        <w:t xml:space="preserve"> </w:t>
      </w:r>
      <w:r>
        <w:rPr>
          <w:b/>
        </w:rPr>
        <w:t>clock</w:t>
      </w:r>
      <w:r>
        <w:rPr>
          <w:b/>
          <w:spacing w:val="-4"/>
        </w:rPr>
        <w:t xml:space="preserve"> </w:t>
      </w:r>
      <w:r>
        <w:rPr>
          <w:b/>
        </w:rPr>
        <w:t>hour</w:t>
      </w:r>
      <w:r>
        <w:rPr>
          <w:b/>
          <w:spacing w:val="-2"/>
        </w:rPr>
        <w:t xml:space="preserve"> </w:t>
      </w:r>
      <w:r>
        <w:rPr>
          <w:b/>
        </w:rPr>
        <w:t>counts</w:t>
      </w:r>
      <w:r>
        <w:rPr>
          <w:b/>
          <w:spacing w:val="-6"/>
        </w:rPr>
        <w:t xml:space="preserve"> </w:t>
      </w:r>
      <w:r>
        <w:rPr>
          <w:b/>
        </w:rPr>
        <w:t>including</w:t>
      </w:r>
      <w:r>
        <w:rPr>
          <w:b/>
          <w:spacing w:val="-3"/>
        </w:rPr>
        <w:t xml:space="preserve"> </w:t>
      </w:r>
      <w:r>
        <w:rPr>
          <w:b/>
        </w:rPr>
        <w:t>weekends</w:t>
      </w:r>
      <w:r>
        <w:rPr>
          <w:b/>
          <w:spacing w:val="-2"/>
        </w:rPr>
        <w:t xml:space="preserve"> </w:t>
      </w:r>
      <w:r>
        <w:rPr>
          <w:b/>
        </w:rPr>
        <w:t>or</w:t>
      </w:r>
      <w:r>
        <w:rPr>
          <w:b/>
          <w:spacing w:val="-2"/>
        </w:rPr>
        <w:t xml:space="preserve"> holidays.</w:t>
      </w:r>
    </w:p>
    <w:p w14:paraId="46041B5F" w14:textId="77777777" w:rsidR="000E2576" w:rsidRDefault="00CF015C">
      <w:pPr>
        <w:spacing w:line="267" w:lineRule="exact"/>
        <w:ind w:left="851"/>
        <w:rPr>
          <w:b/>
        </w:rPr>
      </w:pPr>
      <w:r>
        <w:rPr>
          <w:b/>
        </w:rPr>
        <w:t>(Ω)</w:t>
      </w:r>
      <w:r>
        <w:rPr>
          <w:b/>
          <w:spacing w:val="-2"/>
        </w:rPr>
        <w:t xml:space="preserve"> </w:t>
      </w:r>
      <w:r>
        <w:rPr>
          <w:b/>
        </w:rPr>
        <w:t>automatic</w:t>
      </w:r>
      <w:r>
        <w:rPr>
          <w:b/>
          <w:spacing w:val="-5"/>
        </w:rPr>
        <w:t xml:space="preserve"> </w:t>
      </w:r>
      <w:r>
        <w:rPr>
          <w:b/>
        </w:rPr>
        <w:t>and</w:t>
      </w:r>
      <w:r>
        <w:rPr>
          <w:b/>
          <w:spacing w:val="-2"/>
        </w:rPr>
        <w:t xml:space="preserve"> </w:t>
      </w:r>
      <w:r>
        <w:rPr>
          <w:b/>
        </w:rPr>
        <w:t>non-negotiable</w:t>
      </w:r>
      <w:r>
        <w:rPr>
          <w:b/>
          <w:spacing w:val="-3"/>
        </w:rPr>
        <w:t xml:space="preserve"> </w:t>
      </w:r>
      <w:r>
        <w:rPr>
          <w:b/>
          <w:spacing w:val="-2"/>
        </w:rPr>
        <w:t>penalty</w:t>
      </w:r>
    </w:p>
    <w:sectPr w:rsidR="000E2576">
      <w:pgSz w:w="11910" w:h="16840"/>
      <w:pgMar w:top="194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FAF2" w14:textId="77777777" w:rsidR="00087E17" w:rsidRDefault="00087E17" w:rsidP="00B951FB">
      <w:r>
        <w:separator/>
      </w:r>
    </w:p>
  </w:endnote>
  <w:endnote w:type="continuationSeparator" w:id="0">
    <w:p w14:paraId="66C00C2F" w14:textId="77777777" w:rsidR="00087E17" w:rsidRDefault="00087E17" w:rsidP="00B95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7217" w14:textId="77777777" w:rsidR="00087E17" w:rsidRDefault="00087E17" w:rsidP="00B951FB">
      <w:r>
        <w:separator/>
      </w:r>
    </w:p>
  </w:footnote>
  <w:footnote w:type="continuationSeparator" w:id="0">
    <w:p w14:paraId="029B0204" w14:textId="77777777" w:rsidR="00087E17" w:rsidRDefault="00087E17" w:rsidP="00B95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1D7"/>
    <w:multiLevelType w:val="hybridMultilevel"/>
    <w:tmpl w:val="F8742260"/>
    <w:lvl w:ilvl="0" w:tplc="2BF27086">
      <w:start w:val="1"/>
      <w:numFmt w:val="decimal"/>
      <w:lvlText w:val="%1."/>
      <w:lvlJc w:val="left"/>
      <w:pPr>
        <w:ind w:left="861" w:hanging="360"/>
        <w:jc w:val="left"/>
      </w:pPr>
      <w:rPr>
        <w:rFonts w:ascii="Calibri" w:eastAsia="Calibri" w:hAnsi="Calibri" w:cs="Calibri" w:hint="default"/>
        <w:b/>
        <w:bCs/>
        <w:i w:val="0"/>
        <w:iCs w:val="0"/>
        <w:spacing w:val="-2"/>
        <w:w w:val="100"/>
        <w:sz w:val="22"/>
        <w:szCs w:val="22"/>
        <w:lang w:val="en-US" w:eastAsia="en-US" w:bidi="ar-SA"/>
      </w:rPr>
    </w:lvl>
    <w:lvl w:ilvl="1" w:tplc="2F706C4A">
      <w:numFmt w:val="bullet"/>
      <w:lvlText w:val="o"/>
      <w:lvlJc w:val="left"/>
      <w:pPr>
        <w:ind w:left="1581" w:hanging="360"/>
      </w:pPr>
      <w:rPr>
        <w:rFonts w:ascii="Courier New" w:eastAsia="Courier New" w:hAnsi="Courier New" w:cs="Courier New" w:hint="default"/>
        <w:b w:val="0"/>
        <w:bCs w:val="0"/>
        <w:i w:val="0"/>
        <w:iCs w:val="0"/>
        <w:spacing w:val="0"/>
        <w:w w:val="100"/>
        <w:sz w:val="22"/>
        <w:szCs w:val="22"/>
        <w:lang w:val="en-US" w:eastAsia="en-US" w:bidi="ar-SA"/>
      </w:rPr>
    </w:lvl>
    <w:lvl w:ilvl="2" w:tplc="DECA7802">
      <w:numFmt w:val="bullet"/>
      <w:lvlText w:val="•"/>
      <w:lvlJc w:val="left"/>
      <w:pPr>
        <w:ind w:left="2438" w:hanging="360"/>
      </w:pPr>
      <w:rPr>
        <w:rFonts w:hint="default"/>
        <w:lang w:val="en-US" w:eastAsia="en-US" w:bidi="ar-SA"/>
      </w:rPr>
    </w:lvl>
    <w:lvl w:ilvl="3" w:tplc="45C85C74">
      <w:numFmt w:val="bullet"/>
      <w:lvlText w:val="•"/>
      <w:lvlJc w:val="left"/>
      <w:pPr>
        <w:ind w:left="3296" w:hanging="360"/>
      </w:pPr>
      <w:rPr>
        <w:rFonts w:hint="default"/>
        <w:lang w:val="en-US" w:eastAsia="en-US" w:bidi="ar-SA"/>
      </w:rPr>
    </w:lvl>
    <w:lvl w:ilvl="4" w:tplc="2662F7E6">
      <w:numFmt w:val="bullet"/>
      <w:lvlText w:val="•"/>
      <w:lvlJc w:val="left"/>
      <w:pPr>
        <w:ind w:left="4155" w:hanging="360"/>
      </w:pPr>
      <w:rPr>
        <w:rFonts w:hint="default"/>
        <w:lang w:val="en-US" w:eastAsia="en-US" w:bidi="ar-SA"/>
      </w:rPr>
    </w:lvl>
    <w:lvl w:ilvl="5" w:tplc="C6F2E6DE">
      <w:numFmt w:val="bullet"/>
      <w:lvlText w:val="•"/>
      <w:lvlJc w:val="left"/>
      <w:pPr>
        <w:ind w:left="5013" w:hanging="360"/>
      </w:pPr>
      <w:rPr>
        <w:rFonts w:hint="default"/>
        <w:lang w:val="en-US" w:eastAsia="en-US" w:bidi="ar-SA"/>
      </w:rPr>
    </w:lvl>
    <w:lvl w:ilvl="6" w:tplc="66809A54">
      <w:numFmt w:val="bullet"/>
      <w:lvlText w:val="•"/>
      <w:lvlJc w:val="left"/>
      <w:pPr>
        <w:ind w:left="5871" w:hanging="360"/>
      </w:pPr>
      <w:rPr>
        <w:rFonts w:hint="default"/>
        <w:lang w:val="en-US" w:eastAsia="en-US" w:bidi="ar-SA"/>
      </w:rPr>
    </w:lvl>
    <w:lvl w:ilvl="7" w:tplc="2A161182">
      <w:numFmt w:val="bullet"/>
      <w:lvlText w:val="•"/>
      <w:lvlJc w:val="left"/>
      <w:pPr>
        <w:ind w:left="6730" w:hanging="360"/>
      </w:pPr>
      <w:rPr>
        <w:rFonts w:hint="default"/>
        <w:lang w:val="en-US" w:eastAsia="en-US" w:bidi="ar-SA"/>
      </w:rPr>
    </w:lvl>
    <w:lvl w:ilvl="8" w:tplc="EE085B70">
      <w:numFmt w:val="bullet"/>
      <w:lvlText w:val="•"/>
      <w:lvlJc w:val="left"/>
      <w:pPr>
        <w:ind w:left="7588" w:hanging="360"/>
      </w:pPr>
      <w:rPr>
        <w:rFonts w:hint="default"/>
        <w:lang w:val="en-US" w:eastAsia="en-US" w:bidi="ar-SA"/>
      </w:rPr>
    </w:lvl>
  </w:abstractNum>
  <w:abstractNum w:abstractNumId="1" w15:restartNumberingAfterBreak="0">
    <w:nsid w:val="057A36F4"/>
    <w:multiLevelType w:val="hybridMultilevel"/>
    <w:tmpl w:val="F0A8E9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5B34804"/>
    <w:multiLevelType w:val="hybridMultilevel"/>
    <w:tmpl w:val="EBEEB3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412093"/>
    <w:multiLevelType w:val="hybridMultilevel"/>
    <w:tmpl w:val="B85AEE36"/>
    <w:lvl w:ilvl="0" w:tplc="32C0352C">
      <w:start w:val="1"/>
      <w:numFmt w:val="decimal"/>
      <w:lvlText w:val="%1."/>
      <w:lvlJc w:val="left"/>
      <w:pPr>
        <w:ind w:left="861" w:hanging="360"/>
        <w:jc w:val="left"/>
      </w:pPr>
      <w:rPr>
        <w:rFonts w:ascii="Calibri" w:eastAsia="Calibri" w:hAnsi="Calibri" w:cs="Calibri" w:hint="default"/>
        <w:b w:val="0"/>
        <w:bCs w:val="0"/>
        <w:i w:val="0"/>
        <w:iCs w:val="0"/>
        <w:spacing w:val="-2"/>
        <w:w w:val="100"/>
        <w:sz w:val="22"/>
        <w:szCs w:val="22"/>
        <w:lang w:val="en-US" w:eastAsia="en-US" w:bidi="ar-SA"/>
      </w:rPr>
    </w:lvl>
    <w:lvl w:ilvl="1" w:tplc="55E6A8F8">
      <w:start w:val="1"/>
      <w:numFmt w:val="lowerLetter"/>
      <w:lvlText w:val="%2."/>
      <w:lvlJc w:val="left"/>
      <w:pPr>
        <w:ind w:left="1581" w:hanging="360"/>
        <w:jc w:val="left"/>
      </w:pPr>
      <w:rPr>
        <w:rFonts w:ascii="Calibri" w:eastAsia="Calibri" w:hAnsi="Calibri" w:cs="Calibri" w:hint="default"/>
        <w:b w:val="0"/>
        <w:bCs w:val="0"/>
        <w:i w:val="0"/>
        <w:iCs w:val="0"/>
        <w:spacing w:val="-1"/>
        <w:w w:val="100"/>
        <w:sz w:val="22"/>
        <w:szCs w:val="22"/>
        <w:lang w:val="en-US" w:eastAsia="en-US" w:bidi="ar-SA"/>
      </w:rPr>
    </w:lvl>
    <w:lvl w:ilvl="2" w:tplc="C61EF736">
      <w:numFmt w:val="bullet"/>
      <w:lvlText w:val="•"/>
      <w:lvlJc w:val="left"/>
      <w:pPr>
        <w:ind w:left="2438" w:hanging="360"/>
      </w:pPr>
      <w:rPr>
        <w:rFonts w:hint="default"/>
        <w:lang w:val="en-US" w:eastAsia="en-US" w:bidi="ar-SA"/>
      </w:rPr>
    </w:lvl>
    <w:lvl w:ilvl="3" w:tplc="63120BE4">
      <w:numFmt w:val="bullet"/>
      <w:lvlText w:val="•"/>
      <w:lvlJc w:val="left"/>
      <w:pPr>
        <w:ind w:left="3296" w:hanging="360"/>
      </w:pPr>
      <w:rPr>
        <w:rFonts w:hint="default"/>
        <w:lang w:val="en-US" w:eastAsia="en-US" w:bidi="ar-SA"/>
      </w:rPr>
    </w:lvl>
    <w:lvl w:ilvl="4" w:tplc="8E806FCC">
      <w:numFmt w:val="bullet"/>
      <w:lvlText w:val="•"/>
      <w:lvlJc w:val="left"/>
      <w:pPr>
        <w:ind w:left="4155" w:hanging="360"/>
      </w:pPr>
      <w:rPr>
        <w:rFonts w:hint="default"/>
        <w:lang w:val="en-US" w:eastAsia="en-US" w:bidi="ar-SA"/>
      </w:rPr>
    </w:lvl>
    <w:lvl w:ilvl="5" w:tplc="6394ADA6">
      <w:numFmt w:val="bullet"/>
      <w:lvlText w:val="•"/>
      <w:lvlJc w:val="left"/>
      <w:pPr>
        <w:ind w:left="5013" w:hanging="360"/>
      </w:pPr>
      <w:rPr>
        <w:rFonts w:hint="default"/>
        <w:lang w:val="en-US" w:eastAsia="en-US" w:bidi="ar-SA"/>
      </w:rPr>
    </w:lvl>
    <w:lvl w:ilvl="6" w:tplc="4DD8A7CE">
      <w:numFmt w:val="bullet"/>
      <w:lvlText w:val="•"/>
      <w:lvlJc w:val="left"/>
      <w:pPr>
        <w:ind w:left="5871" w:hanging="360"/>
      </w:pPr>
      <w:rPr>
        <w:rFonts w:hint="default"/>
        <w:lang w:val="en-US" w:eastAsia="en-US" w:bidi="ar-SA"/>
      </w:rPr>
    </w:lvl>
    <w:lvl w:ilvl="7" w:tplc="24EA90BC">
      <w:numFmt w:val="bullet"/>
      <w:lvlText w:val="•"/>
      <w:lvlJc w:val="left"/>
      <w:pPr>
        <w:ind w:left="6730" w:hanging="360"/>
      </w:pPr>
      <w:rPr>
        <w:rFonts w:hint="default"/>
        <w:lang w:val="en-US" w:eastAsia="en-US" w:bidi="ar-SA"/>
      </w:rPr>
    </w:lvl>
    <w:lvl w:ilvl="8" w:tplc="EF285570">
      <w:numFmt w:val="bullet"/>
      <w:lvlText w:val="•"/>
      <w:lvlJc w:val="left"/>
      <w:pPr>
        <w:ind w:left="7588" w:hanging="360"/>
      </w:pPr>
      <w:rPr>
        <w:rFonts w:hint="default"/>
        <w:lang w:val="en-US" w:eastAsia="en-US" w:bidi="ar-SA"/>
      </w:rPr>
    </w:lvl>
  </w:abstractNum>
  <w:abstractNum w:abstractNumId="4" w15:restartNumberingAfterBreak="0">
    <w:nsid w:val="0FCE167B"/>
    <w:multiLevelType w:val="hybridMultilevel"/>
    <w:tmpl w:val="2A9E5D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7B36CBC"/>
    <w:multiLevelType w:val="hybridMultilevel"/>
    <w:tmpl w:val="68A4C37C"/>
    <w:lvl w:ilvl="0" w:tplc="EA36C472">
      <w:numFmt w:val="bullet"/>
      <w:lvlText w:val=""/>
      <w:lvlJc w:val="left"/>
      <w:pPr>
        <w:ind w:left="861" w:hanging="360"/>
      </w:pPr>
      <w:rPr>
        <w:rFonts w:ascii="Symbol" w:eastAsia="Symbol" w:hAnsi="Symbol" w:cs="Symbol" w:hint="default"/>
        <w:b w:val="0"/>
        <w:bCs w:val="0"/>
        <w:i w:val="0"/>
        <w:iCs w:val="0"/>
        <w:spacing w:val="0"/>
        <w:w w:val="100"/>
        <w:sz w:val="22"/>
        <w:szCs w:val="22"/>
        <w:lang w:val="en-US" w:eastAsia="en-US" w:bidi="ar-SA"/>
      </w:rPr>
    </w:lvl>
    <w:lvl w:ilvl="1" w:tplc="BB706DD4">
      <w:numFmt w:val="bullet"/>
      <w:lvlText w:val="o"/>
      <w:lvlJc w:val="left"/>
      <w:pPr>
        <w:ind w:left="1581" w:hanging="360"/>
      </w:pPr>
      <w:rPr>
        <w:rFonts w:ascii="Courier New" w:eastAsia="Courier New" w:hAnsi="Courier New" w:cs="Courier New" w:hint="default"/>
        <w:b w:val="0"/>
        <w:bCs w:val="0"/>
        <w:i w:val="0"/>
        <w:iCs w:val="0"/>
        <w:spacing w:val="0"/>
        <w:w w:val="100"/>
        <w:sz w:val="22"/>
        <w:szCs w:val="22"/>
        <w:lang w:val="en-US" w:eastAsia="en-US" w:bidi="ar-SA"/>
      </w:rPr>
    </w:lvl>
    <w:lvl w:ilvl="2" w:tplc="FB8E256A">
      <w:numFmt w:val="bullet"/>
      <w:lvlText w:val="•"/>
      <w:lvlJc w:val="left"/>
      <w:pPr>
        <w:ind w:left="2438" w:hanging="360"/>
      </w:pPr>
      <w:rPr>
        <w:rFonts w:hint="default"/>
        <w:lang w:val="en-US" w:eastAsia="en-US" w:bidi="ar-SA"/>
      </w:rPr>
    </w:lvl>
    <w:lvl w:ilvl="3" w:tplc="AD96F2E8">
      <w:numFmt w:val="bullet"/>
      <w:lvlText w:val="•"/>
      <w:lvlJc w:val="left"/>
      <w:pPr>
        <w:ind w:left="3296" w:hanging="360"/>
      </w:pPr>
      <w:rPr>
        <w:rFonts w:hint="default"/>
        <w:lang w:val="en-US" w:eastAsia="en-US" w:bidi="ar-SA"/>
      </w:rPr>
    </w:lvl>
    <w:lvl w:ilvl="4" w:tplc="5A2A66DE">
      <w:numFmt w:val="bullet"/>
      <w:lvlText w:val="•"/>
      <w:lvlJc w:val="left"/>
      <w:pPr>
        <w:ind w:left="4155" w:hanging="360"/>
      </w:pPr>
      <w:rPr>
        <w:rFonts w:hint="default"/>
        <w:lang w:val="en-US" w:eastAsia="en-US" w:bidi="ar-SA"/>
      </w:rPr>
    </w:lvl>
    <w:lvl w:ilvl="5" w:tplc="B6B48E14">
      <w:numFmt w:val="bullet"/>
      <w:lvlText w:val="•"/>
      <w:lvlJc w:val="left"/>
      <w:pPr>
        <w:ind w:left="5013" w:hanging="360"/>
      </w:pPr>
      <w:rPr>
        <w:rFonts w:hint="default"/>
        <w:lang w:val="en-US" w:eastAsia="en-US" w:bidi="ar-SA"/>
      </w:rPr>
    </w:lvl>
    <w:lvl w:ilvl="6" w:tplc="29C48892">
      <w:numFmt w:val="bullet"/>
      <w:lvlText w:val="•"/>
      <w:lvlJc w:val="left"/>
      <w:pPr>
        <w:ind w:left="5871" w:hanging="360"/>
      </w:pPr>
      <w:rPr>
        <w:rFonts w:hint="default"/>
        <w:lang w:val="en-US" w:eastAsia="en-US" w:bidi="ar-SA"/>
      </w:rPr>
    </w:lvl>
    <w:lvl w:ilvl="7" w:tplc="DC6225EC">
      <w:numFmt w:val="bullet"/>
      <w:lvlText w:val="•"/>
      <w:lvlJc w:val="left"/>
      <w:pPr>
        <w:ind w:left="6730" w:hanging="360"/>
      </w:pPr>
      <w:rPr>
        <w:rFonts w:hint="default"/>
        <w:lang w:val="en-US" w:eastAsia="en-US" w:bidi="ar-SA"/>
      </w:rPr>
    </w:lvl>
    <w:lvl w:ilvl="8" w:tplc="4536A67A">
      <w:numFmt w:val="bullet"/>
      <w:lvlText w:val="•"/>
      <w:lvlJc w:val="left"/>
      <w:pPr>
        <w:ind w:left="7588" w:hanging="360"/>
      </w:pPr>
      <w:rPr>
        <w:rFonts w:hint="default"/>
        <w:lang w:val="en-US" w:eastAsia="en-US" w:bidi="ar-SA"/>
      </w:rPr>
    </w:lvl>
  </w:abstractNum>
  <w:abstractNum w:abstractNumId="6" w15:restartNumberingAfterBreak="0">
    <w:nsid w:val="17F8290D"/>
    <w:multiLevelType w:val="hybridMultilevel"/>
    <w:tmpl w:val="1DD619E6"/>
    <w:lvl w:ilvl="0" w:tplc="CFF0B908">
      <w:start w:val="1"/>
      <w:numFmt w:val="decimal"/>
      <w:lvlText w:val="%1."/>
      <w:lvlJc w:val="left"/>
      <w:pPr>
        <w:ind w:left="861" w:hanging="360"/>
        <w:jc w:val="left"/>
      </w:pPr>
      <w:rPr>
        <w:rFonts w:ascii="Calibri" w:eastAsia="Calibri" w:hAnsi="Calibri" w:cs="Calibri" w:hint="default"/>
        <w:b w:val="0"/>
        <w:bCs w:val="0"/>
        <w:i w:val="0"/>
        <w:iCs w:val="0"/>
        <w:spacing w:val="-2"/>
        <w:w w:val="100"/>
        <w:sz w:val="22"/>
        <w:szCs w:val="22"/>
        <w:lang w:val="en-US" w:eastAsia="en-US" w:bidi="ar-SA"/>
      </w:rPr>
    </w:lvl>
    <w:lvl w:ilvl="1" w:tplc="F81A9D6E">
      <w:numFmt w:val="bullet"/>
      <w:lvlText w:val="•"/>
      <w:lvlJc w:val="left"/>
      <w:pPr>
        <w:ind w:left="1704" w:hanging="360"/>
      </w:pPr>
      <w:rPr>
        <w:rFonts w:hint="default"/>
        <w:lang w:val="en-US" w:eastAsia="en-US" w:bidi="ar-SA"/>
      </w:rPr>
    </w:lvl>
    <w:lvl w:ilvl="2" w:tplc="32320FAA">
      <w:numFmt w:val="bullet"/>
      <w:lvlText w:val="•"/>
      <w:lvlJc w:val="left"/>
      <w:pPr>
        <w:ind w:left="2549" w:hanging="360"/>
      </w:pPr>
      <w:rPr>
        <w:rFonts w:hint="default"/>
        <w:lang w:val="en-US" w:eastAsia="en-US" w:bidi="ar-SA"/>
      </w:rPr>
    </w:lvl>
    <w:lvl w:ilvl="3" w:tplc="60283298">
      <w:numFmt w:val="bullet"/>
      <w:lvlText w:val="•"/>
      <w:lvlJc w:val="left"/>
      <w:pPr>
        <w:ind w:left="3393" w:hanging="360"/>
      </w:pPr>
      <w:rPr>
        <w:rFonts w:hint="default"/>
        <w:lang w:val="en-US" w:eastAsia="en-US" w:bidi="ar-SA"/>
      </w:rPr>
    </w:lvl>
    <w:lvl w:ilvl="4" w:tplc="4FF270AA">
      <w:numFmt w:val="bullet"/>
      <w:lvlText w:val="•"/>
      <w:lvlJc w:val="left"/>
      <w:pPr>
        <w:ind w:left="4238" w:hanging="360"/>
      </w:pPr>
      <w:rPr>
        <w:rFonts w:hint="default"/>
        <w:lang w:val="en-US" w:eastAsia="en-US" w:bidi="ar-SA"/>
      </w:rPr>
    </w:lvl>
    <w:lvl w:ilvl="5" w:tplc="CC705FFA">
      <w:numFmt w:val="bullet"/>
      <w:lvlText w:val="•"/>
      <w:lvlJc w:val="left"/>
      <w:pPr>
        <w:ind w:left="5082" w:hanging="360"/>
      </w:pPr>
      <w:rPr>
        <w:rFonts w:hint="default"/>
        <w:lang w:val="en-US" w:eastAsia="en-US" w:bidi="ar-SA"/>
      </w:rPr>
    </w:lvl>
    <w:lvl w:ilvl="6" w:tplc="506A42E0">
      <w:numFmt w:val="bullet"/>
      <w:lvlText w:val="•"/>
      <w:lvlJc w:val="left"/>
      <w:pPr>
        <w:ind w:left="5927" w:hanging="360"/>
      </w:pPr>
      <w:rPr>
        <w:rFonts w:hint="default"/>
        <w:lang w:val="en-US" w:eastAsia="en-US" w:bidi="ar-SA"/>
      </w:rPr>
    </w:lvl>
    <w:lvl w:ilvl="7" w:tplc="F0128388">
      <w:numFmt w:val="bullet"/>
      <w:lvlText w:val="•"/>
      <w:lvlJc w:val="left"/>
      <w:pPr>
        <w:ind w:left="6771" w:hanging="360"/>
      </w:pPr>
      <w:rPr>
        <w:rFonts w:hint="default"/>
        <w:lang w:val="en-US" w:eastAsia="en-US" w:bidi="ar-SA"/>
      </w:rPr>
    </w:lvl>
    <w:lvl w:ilvl="8" w:tplc="84983CC2">
      <w:numFmt w:val="bullet"/>
      <w:lvlText w:val="•"/>
      <w:lvlJc w:val="left"/>
      <w:pPr>
        <w:ind w:left="7616" w:hanging="360"/>
      </w:pPr>
      <w:rPr>
        <w:rFonts w:hint="default"/>
        <w:lang w:val="en-US" w:eastAsia="en-US" w:bidi="ar-SA"/>
      </w:rPr>
    </w:lvl>
  </w:abstractNum>
  <w:abstractNum w:abstractNumId="7" w15:restartNumberingAfterBreak="0">
    <w:nsid w:val="215C012C"/>
    <w:multiLevelType w:val="hybridMultilevel"/>
    <w:tmpl w:val="278A4838"/>
    <w:lvl w:ilvl="0" w:tplc="F4A4E9DA">
      <w:numFmt w:val="bullet"/>
      <w:lvlText w:val=""/>
      <w:lvlJc w:val="left"/>
      <w:pPr>
        <w:ind w:left="861" w:hanging="360"/>
      </w:pPr>
      <w:rPr>
        <w:rFonts w:ascii="Symbol" w:eastAsia="Symbol" w:hAnsi="Symbol" w:cs="Symbol" w:hint="default"/>
        <w:b w:val="0"/>
        <w:bCs w:val="0"/>
        <w:i w:val="0"/>
        <w:iCs w:val="0"/>
        <w:spacing w:val="0"/>
        <w:w w:val="100"/>
        <w:sz w:val="22"/>
        <w:szCs w:val="22"/>
        <w:lang w:val="en-US" w:eastAsia="en-US" w:bidi="ar-SA"/>
      </w:rPr>
    </w:lvl>
    <w:lvl w:ilvl="1" w:tplc="0B8EC636">
      <w:numFmt w:val="bullet"/>
      <w:lvlText w:val="•"/>
      <w:lvlJc w:val="left"/>
      <w:pPr>
        <w:ind w:left="1704" w:hanging="360"/>
      </w:pPr>
      <w:rPr>
        <w:rFonts w:hint="default"/>
        <w:lang w:val="en-US" w:eastAsia="en-US" w:bidi="ar-SA"/>
      </w:rPr>
    </w:lvl>
    <w:lvl w:ilvl="2" w:tplc="BAD61FC2">
      <w:numFmt w:val="bullet"/>
      <w:lvlText w:val="•"/>
      <w:lvlJc w:val="left"/>
      <w:pPr>
        <w:ind w:left="2549" w:hanging="360"/>
      </w:pPr>
      <w:rPr>
        <w:rFonts w:hint="default"/>
        <w:lang w:val="en-US" w:eastAsia="en-US" w:bidi="ar-SA"/>
      </w:rPr>
    </w:lvl>
    <w:lvl w:ilvl="3" w:tplc="B192B6B0">
      <w:numFmt w:val="bullet"/>
      <w:lvlText w:val="•"/>
      <w:lvlJc w:val="left"/>
      <w:pPr>
        <w:ind w:left="3393" w:hanging="360"/>
      </w:pPr>
      <w:rPr>
        <w:rFonts w:hint="default"/>
        <w:lang w:val="en-US" w:eastAsia="en-US" w:bidi="ar-SA"/>
      </w:rPr>
    </w:lvl>
    <w:lvl w:ilvl="4" w:tplc="09A0B434">
      <w:numFmt w:val="bullet"/>
      <w:lvlText w:val="•"/>
      <w:lvlJc w:val="left"/>
      <w:pPr>
        <w:ind w:left="4238" w:hanging="360"/>
      </w:pPr>
      <w:rPr>
        <w:rFonts w:hint="default"/>
        <w:lang w:val="en-US" w:eastAsia="en-US" w:bidi="ar-SA"/>
      </w:rPr>
    </w:lvl>
    <w:lvl w:ilvl="5" w:tplc="DB5031A0">
      <w:numFmt w:val="bullet"/>
      <w:lvlText w:val="•"/>
      <w:lvlJc w:val="left"/>
      <w:pPr>
        <w:ind w:left="5082" w:hanging="360"/>
      </w:pPr>
      <w:rPr>
        <w:rFonts w:hint="default"/>
        <w:lang w:val="en-US" w:eastAsia="en-US" w:bidi="ar-SA"/>
      </w:rPr>
    </w:lvl>
    <w:lvl w:ilvl="6" w:tplc="12D02D0E">
      <w:numFmt w:val="bullet"/>
      <w:lvlText w:val="•"/>
      <w:lvlJc w:val="left"/>
      <w:pPr>
        <w:ind w:left="5927" w:hanging="360"/>
      </w:pPr>
      <w:rPr>
        <w:rFonts w:hint="default"/>
        <w:lang w:val="en-US" w:eastAsia="en-US" w:bidi="ar-SA"/>
      </w:rPr>
    </w:lvl>
    <w:lvl w:ilvl="7" w:tplc="B8D09C16">
      <w:numFmt w:val="bullet"/>
      <w:lvlText w:val="•"/>
      <w:lvlJc w:val="left"/>
      <w:pPr>
        <w:ind w:left="6771" w:hanging="360"/>
      </w:pPr>
      <w:rPr>
        <w:rFonts w:hint="default"/>
        <w:lang w:val="en-US" w:eastAsia="en-US" w:bidi="ar-SA"/>
      </w:rPr>
    </w:lvl>
    <w:lvl w:ilvl="8" w:tplc="8C82C8C6">
      <w:numFmt w:val="bullet"/>
      <w:lvlText w:val="•"/>
      <w:lvlJc w:val="left"/>
      <w:pPr>
        <w:ind w:left="7616" w:hanging="360"/>
      </w:pPr>
      <w:rPr>
        <w:rFonts w:hint="default"/>
        <w:lang w:val="en-US" w:eastAsia="en-US" w:bidi="ar-SA"/>
      </w:rPr>
    </w:lvl>
  </w:abstractNum>
  <w:abstractNum w:abstractNumId="8" w15:restartNumberingAfterBreak="0">
    <w:nsid w:val="23E01489"/>
    <w:multiLevelType w:val="hybridMultilevel"/>
    <w:tmpl w:val="192AA5C2"/>
    <w:lvl w:ilvl="0" w:tplc="953A4A7C">
      <w:numFmt w:val="bullet"/>
      <w:lvlText w:val=""/>
      <w:lvlJc w:val="left"/>
      <w:pPr>
        <w:ind w:left="828" w:hanging="361"/>
      </w:pPr>
      <w:rPr>
        <w:rFonts w:ascii="Symbol" w:eastAsia="Symbol" w:hAnsi="Symbol" w:cs="Symbol" w:hint="default"/>
        <w:b w:val="0"/>
        <w:bCs w:val="0"/>
        <w:i w:val="0"/>
        <w:iCs w:val="0"/>
        <w:spacing w:val="0"/>
        <w:w w:val="100"/>
        <w:sz w:val="22"/>
        <w:szCs w:val="22"/>
        <w:lang w:val="en-US" w:eastAsia="en-US" w:bidi="ar-SA"/>
      </w:rPr>
    </w:lvl>
    <w:lvl w:ilvl="1" w:tplc="C79C6980">
      <w:numFmt w:val="bullet"/>
      <w:lvlText w:val="•"/>
      <w:lvlJc w:val="left"/>
      <w:pPr>
        <w:ind w:left="1433" w:hanging="361"/>
      </w:pPr>
      <w:rPr>
        <w:rFonts w:hint="default"/>
        <w:lang w:val="en-US" w:eastAsia="en-US" w:bidi="ar-SA"/>
      </w:rPr>
    </w:lvl>
    <w:lvl w:ilvl="2" w:tplc="E89A05D2">
      <w:numFmt w:val="bullet"/>
      <w:lvlText w:val="•"/>
      <w:lvlJc w:val="left"/>
      <w:pPr>
        <w:ind w:left="2046" w:hanging="361"/>
      </w:pPr>
      <w:rPr>
        <w:rFonts w:hint="default"/>
        <w:lang w:val="en-US" w:eastAsia="en-US" w:bidi="ar-SA"/>
      </w:rPr>
    </w:lvl>
    <w:lvl w:ilvl="3" w:tplc="94E6C666">
      <w:numFmt w:val="bullet"/>
      <w:lvlText w:val="•"/>
      <w:lvlJc w:val="left"/>
      <w:pPr>
        <w:ind w:left="2660" w:hanging="361"/>
      </w:pPr>
      <w:rPr>
        <w:rFonts w:hint="default"/>
        <w:lang w:val="en-US" w:eastAsia="en-US" w:bidi="ar-SA"/>
      </w:rPr>
    </w:lvl>
    <w:lvl w:ilvl="4" w:tplc="BD0ADE08">
      <w:numFmt w:val="bullet"/>
      <w:lvlText w:val="•"/>
      <w:lvlJc w:val="left"/>
      <w:pPr>
        <w:ind w:left="3273" w:hanging="361"/>
      </w:pPr>
      <w:rPr>
        <w:rFonts w:hint="default"/>
        <w:lang w:val="en-US" w:eastAsia="en-US" w:bidi="ar-SA"/>
      </w:rPr>
    </w:lvl>
    <w:lvl w:ilvl="5" w:tplc="9AC89B90">
      <w:numFmt w:val="bullet"/>
      <w:lvlText w:val="•"/>
      <w:lvlJc w:val="left"/>
      <w:pPr>
        <w:ind w:left="3886" w:hanging="361"/>
      </w:pPr>
      <w:rPr>
        <w:rFonts w:hint="default"/>
        <w:lang w:val="en-US" w:eastAsia="en-US" w:bidi="ar-SA"/>
      </w:rPr>
    </w:lvl>
    <w:lvl w:ilvl="6" w:tplc="74FC4E2C">
      <w:numFmt w:val="bullet"/>
      <w:lvlText w:val="•"/>
      <w:lvlJc w:val="left"/>
      <w:pPr>
        <w:ind w:left="4500" w:hanging="361"/>
      </w:pPr>
      <w:rPr>
        <w:rFonts w:hint="default"/>
        <w:lang w:val="en-US" w:eastAsia="en-US" w:bidi="ar-SA"/>
      </w:rPr>
    </w:lvl>
    <w:lvl w:ilvl="7" w:tplc="5E043ACE">
      <w:numFmt w:val="bullet"/>
      <w:lvlText w:val="•"/>
      <w:lvlJc w:val="left"/>
      <w:pPr>
        <w:ind w:left="5113" w:hanging="361"/>
      </w:pPr>
      <w:rPr>
        <w:rFonts w:hint="default"/>
        <w:lang w:val="en-US" w:eastAsia="en-US" w:bidi="ar-SA"/>
      </w:rPr>
    </w:lvl>
    <w:lvl w:ilvl="8" w:tplc="810E6E66">
      <w:numFmt w:val="bullet"/>
      <w:lvlText w:val="•"/>
      <w:lvlJc w:val="left"/>
      <w:pPr>
        <w:ind w:left="5726" w:hanging="361"/>
      </w:pPr>
      <w:rPr>
        <w:rFonts w:hint="default"/>
        <w:lang w:val="en-US" w:eastAsia="en-US" w:bidi="ar-SA"/>
      </w:rPr>
    </w:lvl>
  </w:abstractNum>
  <w:abstractNum w:abstractNumId="9" w15:restartNumberingAfterBreak="0">
    <w:nsid w:val="241F624E"/>
    <w:multiLevelType w:val="hybridMultilevel"/>
    <w:tmpl w:val="28D85E46"/>
    <w:lvl w:ilvl="0" w:tplc="FA24FDAC">
      <w:start w:val="1"/>
      <w:numFmt w:val="decimal"/>
      <w:lvlText w:val="%1."/>
      <w:lvlJc w:val="left"/>
      <w:pPr>
        <w:ind w:left="861" w:hanging="360"/>
        <w:jc w:val="left"/>
      </w:pPr>
      <w:rPr>
        <w:rFonts w:ascii="Calibri" w:eastAsia="Calibri" w:hAnsi="Calibri" w:cs="Calibri" w:hint="default"/>
        <w:b w:val="0"/>
        <w:bCs w:val="0"/>
        <w:i w:val="0"/>
        <w:iCs w:val="0"/>
        <w:spacing w:val="-2"/>
        <w:w w:val="100"/>
        <w:sz w:val="22"/>
        <w:szCs w:val="22"/>
        <w:lang w:val="en-US" w:eastAsia="en-US" w:bidi="ar-SA"/>
      </w:rPr>
    </w:lvl>
    <w:lvl w:ilvl="1" w:tplc="7048DD16">
      <w:start w:val="1"/>
      <w:numFmt w:val="lowerLetter"/>
      <w:lvlText w:val="%2."/>
      <w:lvlJc w:val="left"/>
      <w:pPr>
        <w:ind w:left="1581" w:hanging="360"/>
        <w:jc w:val="left"/>
      </w:pPr>
      <w:rPr>
        <w:rFonts w:ascii="Trebuchet MS" w:eastAsia="Trebuchet MS" w:hAnsi="Trebuchet MS" w:cs="Trebuchet MS" w:hint="default"/>
        <w:b w:val="0"/>
        <w:bCs w:val="0"/>
        <w:i w:val="0"/>
        <w:iCs w:val="0"/>
        <w:color w:val="1F2228"/>
        <w:spacing w:val="-1"/>
        <w:w w:val="77"/>
        <w:sz w:val="18"/>
        <w:szCs w:val="18"/>
        <w:shd w:val="clear" w:color="auto" w:fill="D3D3D3"/>
        <w:lang w:val="en-US" w:eastAsia="en-US" w:bidi="ar-SA"/>
      </w:rPr>
    </w:lvl>
    <w:lvl w:ilvl="2" w:tplc="3EEC2CB8">
      <w:numFmt w:val="bullet"/>
      <w:lvlText w:val="•"/>
      <w:lvlJc w:val="left"/>
      <w:pPr>
        <w:ind w:left="2438" w:hanging="360"/>
      </w:pPr>
      <w:rPr>
        <w:rFonts w:hint="default"/>
        <w:lang w:val="en-US" w:eastAsia="en-US" w:bidi="ar-SA"/>
      </w:rPr>
    </w:lvl>
    <w:lvl w:ilvl="3" w:tplc="D4D44DBC">
      <w:numFmt w:val="bullet"/>
      <w:lvlText w:val="•"/>
      <w:lvlJc w:val="left"/>
      <w:pPr>
        <w:ind w:left="3296" w:hanging="360"/>
      </w:pPr>
      <w:rPr>
        <w:rFonts w:hint="default"/>
        <w:lang w:val="en-US" w:eastAsia="en-US" w:bidi="ar-SA"/>
      </w:rPr>
    </w:lvl>
    <w:lvl w:ilvl="4" w:tplc="A9B400B2">
      <w:numFmt w:val="bullet"/>
      <w:lvlText w:val="•"/>
      <w:lvlJc w:val="left"/>
      <w:pPr>
        <w:ind w:left="4155" w:hanging="360"/>
      </w:pPr>
      <w:rPr>
        <w:rFonts w:hint="default"/>
        <w:lang w:val="en-US" w:eastAsia="en-US" w:bidi="ar-SA"/>
      </w:rPr>
    </w:lvl>
    <w:lvl w:ilvl="5" w:tplc="01A803DC">
      <w:numFmt w:val="bullet"/>
      <w:lvlText w:val="•"/>
      <w:lvlJc w:val="left"/>
      <w:pPr>
        <w:ind w:left="5013" w:hanging="360"/>
      </w:pPr>
      <w:rPr>
        <w:rFonts w:hint="default"/>
        <w:lang w:val="en-US" w:eastAsia="en-US" w:bidi="ar-SA"/>
      </w:rPr>
    </w:lvl>
    <w:lvl w:ilvl="6" w:tplc="4EE87A0E">
      <w:numFmt w:val="bullet"/>
      <w:lvlText w:val="•"/>
      <w:lvlJc w:val="left"/>
      <w:pPr>
        <w:ind w:left="5871" w:hanging="360"/>
      </w:pPr>
      <w:rPr>
        <w:rFonts w:hint="default"/>
        <w:lang w:val="en-US" w:eastAsia="en-US" w:bidi="ar-SA"/>
      </w:rPr>
    </w:lvl>
    <w:lvl w:ilvl="7" w:tplc="FB1ACE92">
      <w:numFmt w:val="bullet"/>
      <w:lvlText w:val="•"/>
      <w:lvlJc w:val="left"/>
      <w:pPr>
        <w:ind w:left="6730" w:hanging="360"/>
      </w:pPr>
      <w:rPr>
        <w:rFonts w:hint="default"/>
        <w:lang w:val="en-US" w:eastAsia="en-US" w:bidi="ar-SA"/>
      </w:rPr>
    </w:lvl>
    <w:lvl w:ilvl="8" w:tplc="332A4718">
      <w:numFmt w:val="bullet"/>
      <w:lvlText w:val="•"/>
      <w:lvlJc w:val="left"/>
      <w:pPr>
        <w:ind w:left="7588" w:hanging="360"/>
      </w:pPr>
      <w:rPr>
        <w:rFonts w:hint="default"/>
        <w:lang w:val="en-US" w:eastAsia="en-US" w:bidi="ar-SA"/>
      </w:rPr>
    </w:lvl>
  </w:abstractNum>
  <w:abstractNum w:abstractNumId="10" w15:restartNumberingAfterBreak="0">
    <w:nsid w:val="3C2C285B"/>
    <w:multiLevelType w:val="hybridMultilevel"/>
    <w:tmpl w:val="B1E64284"/>
    <w:lvl w:ilvl="0" w:tplc="3CC83CE0">
      <w:start w:val="1"/>
      <w:numFmt w:val="decimal"/>
      <w:lvlText w:val="%1."/>
      <w:lvlJc w:val="left"/>
      <w:pPr>
        <w:ind w:left="861" w:hanging="360"/>
        <w:jc w:val="left"/>
      </w:pPr>
      <w:rPr>
        <w:rFonts w:ascii="Calibri" w:eastAsia="Calibri" w:hAnsi="Calibri" w:cs="Calibri" w:hint="default"/>
        <w:b w:val="0"/>
        <w:bCs w:val="0"/>
        <w:i w:val="0"/>
        <w:iCs w:val="0"/>
        <w:spacing w:val="-2"/>
        <w:w w:val="100"/>
        <w:sz w:val="22"/>
        <w:szCs w:val="22"/>
        <w:lang w:val="en-US" w:eastAsia="en-US" w:bidi="ar-SA"/>
      </w:rPr>
    </w:lvl>
    <w:lvl w:ilvl="1" w:tplc="C6D8FDFE">
      <w:numFmt w:val="bullet"/>
      <w:lvlText w:val="•"/>
      <w:lvlJc w:val="left"/>
      <w:pPr>
        <w:ind w:left="1704" w:hanging="360"/>
      </w:pPr>
      <w:rPr>
        <w:rFonts w:hint="default"/>
        <w:lang w:val="en-US" w:eastAsia="en-US" w:bidi="ar-SA"/>
      </w:rPr>
    </w:lvl>
    <w:lvl w:ilvl="2" w:tplc="9280C3AC">
      <w:numFmt w:val="bullet"/>
      <w:lvlText w:val="•"/>
      <w:lvlJc w:val="left"/>
      <w:pPr>
        <w:ind w:left="2549" w:hanging="360"/>
      </w:pPr>
      <w:rPr>
        <w:rFonts w:hint="default"/>
        <w:lang w:val="en-US" w:eastAsia="en-US" w:bidi="ar-SA"/>
      </w:rPr>
    </w:lvl>
    <w:lvl w:ilvl="3" w:tplc="1856E0EE">
      <w:numFmt w:val="bullet"/>
      <w:lvlText w:val="•"/>
      <w:lvlJc w:val="left"/>
      <w:pPr>
        <w:ind w:left="3393" w:hanging="360"/>
      </w:pPr>
      <w:rPr>
        <w:rFonts w:hint="default"/>
        <w:lang w:val="en-US" w:eastAsia="en-US" w:bidi="ar-SA"/>
      </w:rPr>
    </w:lvl>
    <w:lvl w:ilvl="4" w:tplc="BD7AA93A">
      <w:numFmt w:val="bullet"/>
      <w:lvlText w:val="•"/>
      <w:lvlJc w:val="left"/>
      <w:pPr>
        <w:ind w:left="4238" w:hanging="360"/>
      </w:pPr>
      <w:rPr>
        <w:rFonts w:hint="default"/>
        <w:lang w:val="en-US" w:eastAsia="en-US" w:bidi="ar-SA"/>
      </w:rPr>
    </w:lvl>
    <w:lvl w:ilvl="5" w:tplc="C91CD7E8">
      <w:numFmt w:val="bullet"/>
      <w:lvlText w:val="•"/>
      <w:lvlJc w:val="left"/>
      <w:pPr>
        <w:ind w:left="5082" w:hanging="360"/>
      </w:pPr>
      <w:rPr>
        <w:rFonts w:hint="default"/>
        <w:lang w:val="en-US" w:eastAsia="en-US" w:bidi="ar-SA"/>
      </w:rPr>
    </w:lvl>
    <w:lvl w:ilvl="6" w:tplc="997A75B6">
      <w:numFmt w:val="bullet"/>
      <w:lvlText w:val="•"/>
      <w:lvlJc w:val="left"/>
      <w:pPr>
        <w:ind w:left="5927" w:hanging="360"/>
      </w:pPr>
      <w:rPr>
        <w:rFonts w:hint="default"/>
        <w:lang w:val="en-US" w:eastAsia="en-US" w:bidi="ar-SA"/>
      </w:rPr>
    </w:lvl>
    <w:lvl w:ilvl="7" w:tplc="2EEEA98C">
      <w:numFmt w:val="bullet"/>
      <w:lvlText w:val="•"/>
      <w:lvlJc w:val="left"/>
      <w:pPr>
        <w:ind w:left="6771" w:hanging="360"/>
      </w:pPr>
      <w:rPr>
        <w:rFonts w:hint="default"/>
        <w:lang w:val="en-US" w:eastAsia="en-US" w:bidi="ar-SA"/>
      </w:rPr>
    </w:lvl>
    <w:lvl w:ilvl="8" w:tplc="D386563A">
      <w:numFmt w:val="bullet"/>
      <w:lvlText w:val="•"/>
      <w:lvlJc w:val="left"/>
      <w:pPr>
        <w:ind w:left="7616" w:hanging="360"/>
      </w:pPr>
      <w:rPr>
        <w:rFonts w:hint="default"/>
        <w:lang w:val="en-US" w:eastAsia="en-US" w:bidi="ar-SA"/>
      </w:rPr>
    </w:lvl>
  </w:abstractNum>
  <w:abstractNum w:abstractNumId="11" w15:restartNumberingAfterBreak="0">
    <w:nsid w:val="5CCE1FE8"/>
    <w:multiLevelType w:val="hybridMultilevel"/>
    <w:tmpl w:val="7ADCDAF2"/>
    <w:lvl w:ilvl="0" w:tplc="F5E28D76">
      <w:numFmt w:val="bullet"/>
      <w:lvlText w:val=""/>
      <w:lvlJc w:val="left"/>
      <w:pPr>
        <w:ind w:left="828" w:hanging="361"/>
      </w:pPr>
      <w:rPr>
        <w:rFonts w:ascii="Symbol" w:eastAsia="Symbol" w:hAnsi="Symbol" w:cs="Symbol" w:hint="default"/>
        <w:b w:val="0"/>
        <w:bCs w:val="0"/>
        <w:i w:val="0"/>
        <w:iCs w:val="0"/>
        <w:spacing w:val="0"/>
        <w:w w:val="100"/>
        <w:sz w:val="22"/>
        <w:szCs w:val="22"/>
        <w:lang w:val="en-US" w:eastAsia="en-US" w:bidi="ar-SA"/>
      </w:rPr>
    </w:lvl>
    <w:lvl w:ilvl="1" w:tplc="6A70D8C6">
      <w:numFmt w:val="bullet"/>
      <w:lvlText w:val="•"/>
      <w:lvlJc w:val="left"/>
      <w:pPr>
        <w:ind w:left="1433" w:hanging="361"/>
      </w:pPr>
      <w:rPr>
        <w:rFonts w:hint="default"/>
        <w:lang w:val="en-US" w:eastAsia="en-US" w:bidi="ar-SA"/>
      </w:rPr>
    </w:lvl>
    <w:lvl w:ilvl="2" w:tplc="D41CD27A">
      <w:numFmt w:val="bullet"/>
      <w:lvlText w:val="•"/>
      <w:lvlJc w:val="left"/>
      <w:pPr>
        <w:ind w:left="2046" w:hanging="361"/>
      </w:pPr>
      <w:rPr>
        <w:rFonts w:hint="default"/>
        <w:lang w:val="en-US" w:eastAsia="en-US" w:bidi="ar-SA"/>
      </w:rPr>
    </w:lvl>
    <w:lvl w:ilvl="3" w:tplc="47DC2154">
      <w:numFmt w:val="bullet"/>
      <w:lvlText w:val="•"/>
      <w:lvlJc w:val="left"/>
      <w:pPr>
        <w:ind w:left="2660" w:hanging="361"/>
      </w:pPr>
      <w:rPr>
        <w:rFonts w:hint="default"/>
        <w:lang w:val="en-US" w:eastAsia="en-US" w:bidi="ar-SA"/>
      </w:rPr>
    </w:lvl>
    <w:lvl w:ilvl="4" w:tplc="D4C87BC6">
      <w:numFmt w:val="bullet"/>
      <w:lvlText w:val="•"/>
      <w:lvlJc w:val="left"/>
      <w:pPr>
        <w:ind w:left="3273" w:hanging="361"/>
      </w:pPr>
      <w:rPr>
        <w:rFonts w:hint="default"/>
        <w:lang w:val="en-US" w:eastAsia="en-US" w:bidi="ar-SA"/>
      </w:rPr>
    </w:lvl>
    <w:lvl w:ilvl="5" w:tplc="E918D224">
      <w:numFmt w:val="bullet"/>
      <w:lvlText w:val="•"/>
      <w:lvlJc w:val="left"/>
      <w:pPr>
        <w:ind w:left="3886" w:hanging="361"/>
      </w:pPr>
      <w:rPr>
        <w:rFonts w:hint="default"/>
        <w:lang w:val="en-US" w:eastAsia="en-US" w:bidi="ar-SA"/>
      </w:rPr>
    </w:lvl>
    <w:lvl w:ilvl="6" w:tplc="542C85DA">
      <w:numFmt w:val="bullet"/>
      <w:lvlText w:val="•"/>
      <w:lvlJc w:val="left"/>
      <w:pPr>
        <w:ind w:left="4500" w:hanging="361"/>
      </w:pPr>
      <w:rPr>
        <w:rFonts w:hint="default"/>
        <w:lang w:val="en-US" w:eastAsia="en-US" w:bidi="ar-SA"/>
      </w:rPr>
    </w:lvl>
    <w:lvl w:ilvl="7" w:tplc="90E04A84">
      <w:numFmt w:val="bullet"/>
      <w:lvlText w:val="•"/>
      <w:lvlJc w:val="left"/>
      <w:pPr>
        <w:ind w:left="5113" w:hanging="361"/>
      </w:pPr>
      <w:rPr>
        <w:rFonts w:hint="default"/>
        <w:lang w:val="en-US" w:eastAsia="en-US" w:bidi="ar-SA"/>
      </w:rPr>
    </w:lvl>
    <w:lvl w:ilvl="8" w:tplc="F83E0CF2">
      <w:numFmt w:val="bullet"/>
      <w:lvlText w:val="•"/>
      <w:lvlJc w:val="left"/>
      <w:pPr>
        <w:ind w:left="5726" w:hanging="361"/>
      </w:pPr>
      <w:rPr>
        <w:rFonts w:hint="default"/>
        <w:lang w:val="en-US" w:eastAsia="en-US" w:bidi="ar-SA"/>
      </w:rPr>
    </w:lvl>
  </w:abstractNum>
  <w:abstractNum w:abstractNumId="12" w15:restartNumberingAfterBreak="0">
    <w:nsid w:val="64235238"/>
    <w:multiLevelType w:val="hybridMultilevel"/>
    <w:tmpl w:val="02609EDE"/>
    <w:lvl w:ilvl="0" w:tplc="54EEC8BC">
      <w:start w:val="1"/>
      <w:numFmt w:val="decimal"/>
      <w:lvlText w:val="%1."/>
      <w:lvlJc w:val="left"/>
      <w:pPr>
        <w:ind w:left="861" w:hanging="360"/>
        <w:jc w:val="left"/>
      </w:pPr>
      <w:rPr>
        <w:rFonts w:ascii="Calibri" w:eastAsia="Calibri" w:hAnsi="Calibri" w:cs="Calibri" w:hint="default"/>
        <w:b w:val="0"/>
        <w:bCs w:val="0"/>
        <w:i w:val="0"/>
        <w:iCs w:val="0"/>
        <w:spacing w:val="-2"/>
        <w:w w:val="100"/>
        <w:sz w:val="22"/>
        <w:szCs w:val="22"/>
        <w:lang w:val="en-US" w:eastAsia="en-US" w:bidi="ar-SA"/>
      </w:rPr>
    </w:lvl>
    <w:lvl w:ilvl="1" w:tplc="4DBED8E8">
      <w:numFmt w:val="bullet"/>
      <w:lvlText w:val="•"/>
      <w:lvlJc w:val="left"/>
      <w:pPr>
        <w:ind w:left="1704" w:hanging="360"/>
      </w:pPr>
      <w:rPr>
        <w:rFonts w:hint="default"/>
        <w:lang w:val="en-US" w:eastAsia="en-US" w:bidi="ar-SA"/>
      </w:rPr>
    </w:lvl>
    <w:lvl w:ilvl="2" w:tplc="D6F04A1C">
      <w:numFmt w:val="bullet"/>
      <w:lvlText w:val="•"/>
      <w:lvlJc w:val="left"/>
      <w:pPr>
        <w:ind w:left="2549" w:hanging="360"/>
      </w:pPr>
      <w:rPr>
        <w:rFonts w:hint="default"/>
        <w:lang w:val="en-US" w:eastAsia="en-US" w:bidi="ar-SA"/>
      </w:rPr>
    </w:lvl>
    <w:lvl w:ilvl="3" w:tplc="89261024">
      <w:numFmt w:val="bullet"/>
      <w:lvlText w:val="•"/>
      <w:lvlJc w:val="left"/>
      <w:pPr>
        <w:ind w:left="3393" w:hanging="360"/>
      </w:pPr>
      <w:rPr>
        <w:rFonts w:hint="default"/>
        <w:lang w:val="en-US" w:eastAsia="en-US" w:bidi="ar-SA"/>
      </w:rPr>
    </w:lvl>
    <w:lvl w:ilvl="4" w:tplc="96EC4492">
      <w:numFmt w:val="bullet"/>
      <w:lvlText w:val="•"/>
      <w:lvlJc w:val="left"/>
      <w:pPr>
        <w:ind w:left="4238" w:hanging="360"/>
      </w:pPr>
      <w:rPr>
        <w:rFonts w:hint="default"/>
        <w:lang w:val="en-US" w:eastAsia="en-US" w:bidi="ar-SA"/>
      </w:rPr>
    </w:lvl>
    <w:lvl w:ilvl="5" w:tplc="E7CE849A">
      <w:numFmt w:val="bullet"/>
      <w:lvlText w:val="•"/>
      <w:lvlJc w:val="left"/>
      <w:pPr>
        <w:ind w:left="5082" w:hanging="360"/>
      </w:pPr>
      <w:rPr>
        <w:rFonts w:hint="default"/>
        <w:lang w:val="en-US" w:eastAsia="en-US" w:bidi="ar-SA"/>
      </w:rPr>
    </w:lvl>
    <w:lvl w:ilvl="6" w:tplc="AD68F9CA">
      <w:numFmt w:val="bullet"/>
      <w:lvlText w:val="•"/>
      <w:lvlJc w:val="left"/>
      <w:pPr>
        <w:ind w:left="5927" w:hanging="360"/>
      </w:pPr>
      <w:rPr>
        <w:rFonts w:hint="default"/>
        <w:lang w:val="en-US" w:eastAsia="en-US" w:bidi="ar-SA"/>
      </w:rPr>
    </w:lvl>
    <w:lvl w:ilvl="7" w:tplc="593E1040">
      <w:numFmt w:val="bullet"/>
      <w:lvlText w:val="•"/>
      <w:lvlJc w:val="left"/>
      <w:pPr>
        <w:ind w:left="6771" w:hanging="360"/>
      </w:pPr>
      <w:rPr>
        <w:rFonts w:hint="default"/>
        <w:lang w:val="en-US" w:eastAsia="en-US" w:bidi="ar-SA"/>
      </w:rPr>
    </w:lvl>
    <w:lvl w:ilvl="8" w:tplc="AAA27448">
      <w:numFmt w:val="bullet"/>
      <w:lvlText w:val="•"/>
      <w:lvlJc w:val="left"/>
      <w:pPr>
        <w:ind w:left="7616" w:hanging="360"/>
      </w:pPr>
      <w:rPr>
        <w:rFonts w:hint="default"/>
        <w:lang w:val="en-US" w:eastAsia="en-US" w:bidi="ar-SA"/>
      </w:rPr>
    </w:lvl>
  </w:abstractNum>
  <w:num w:numId="1">
    <w:abstractNumId w:val="8"/>
  </w:num>
  <w:num w:numId="2">
    <w:abstractNumId w:val="11"/>
  </w:num>
  <w:num w:numId="3">
    <w:abstractNumId w:val="3"/>
  </w:num>
  <w:num w:numId="4">
    <w:abstractNumId w:val="0"/>
  </w:num>
  <w:num w:numId="5">
    <w:abstractNumId w:val="5"/>
  </w:num>
  <w:num w:numId="6">
    <w:abstractNumId w:val="6"/>
  </w:num>
  <w:num w:numId="7">
    <w:abstractNumId w:val="9"/>
  </w:num>
  <w:num w:numId="8">
    <w:abstractNumId w:val="12"/>
  </w:num>
  <w:num w:numId="9">
    <w:abstractNumId w:val="10"/>
  </w:num>
  <w:num w:numId="10">
    <w:abstractNumId w:val="7"/>
  </w:num>
  <w:num w:numId="11">
    <w:abstractNumId w:val="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E2576"/>
    <w:rsid w:val="00087E17"/>
    <w:rsid w:val="000D47FC"/>
    <w:rsid w:val="000E2576"/>
    <w:rsid w:val="00211B80"/>
    <w:rsid w:val="0036618A"/>
    <w:rsid w:val="00530DD6"/>
    <w:rsid w:val="00594009"/>
    <w:rsid w:val="006D1D77"/>
    <w:rsid w:val="00770F54"/>
    <w:rsid w:val="00790863"/>
    <w:rsid w:val="007C62E2"/>
    <w:rsid w:val="009C50EA"/>
    <w:rsid w:val="00A21816"/>
    <w:rsid w:val="00A42140"/>
    <w:rsid w:val="00B54B65"/>
    <w:rsid w:val="00B710CD"/>
    <w:rsid w:val="00B951FB"/>
    <w:rsid w:val="00BB4C3E"/>
    <w:rsid w:val="00CE1558"/>
    <w:rsid w:val="00CF01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4CDD"/>
  <w15:docId w15:val="{05E50034-08ED-4656-89D4-6B088C62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link w:val="Ttulo1Car"/>
    <w:uiPriority w:val="9"/>
    <w:qFormat/>
    <w:pPr>
      <w:ind w:left="140"/>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60" w:hanging="360"/>
    </w:pPr>
  </w:style>
  <w:style w:type="paragraph" w:customStyle="1" w:styleId="TableParagraph">
    <w:name w:val="Table Paragraph"/>
    <w:basedOn w:val="Normal"/>
    <w:uiPriority w:val="1"/>
    <w:qFormat/>
    <w:pPr>
      <w:ind w:left="828"/>
    </w:pPr>
  </w:style>
  <w:style w:type="paragraph" w:styleId="Encabezado">
    <w:name w:val="header"/>
    <w:basedOn w:val="Normal"/>
    <w:link w:val="EncabezadoCar"/>
    <w:uiPriority w:val="99"/>
    <w:unhideWhenUsed/>
    <w:rsid w:val="00B951FB"/>
    <w:pPr>
      <w:tabs>
        <w:tab w:val="center" w:pos="4252"/>
        <w:tab w:val="right" w:pos="8504"/>
      </w:tabs>
    </w:pPr>
  </w:style>
  <w:style w:type="character" w:customStyle="1" w:styleId="EncabezadoCar">
    <w:name w:val="Encabezado Car"/>
    <w:basedOn w:val="Fuentedeprrafopredeter"/>
    <w:link w:val="Encabezado"/>
    <w:uiPriority w:val="99"/>
    <w:rsid w:val="00B951FB"/>
    <w:rPr>
      <w:rFonts w:ascii="Calibri" w:eastAsia="Calibri" w:hAnsi="Calibri" w:cs="Calibri"/>
    </w:rPr>
  </w:style>
  <w:style w:type="paragraph" w:styleId="Piedepgina">
    <w:name w:val="footer"/>
    <w:basedOn w:val="Normal"/>
    <w:link w:val="PiedepginaCar"/>
    <w:uiPriority w:val="99"/>
    <w:unhideWhenUsed/>
    <w:rsid w:val="00B951FB"/>
    <w:pPr>
      <w:tabs>
        <w:tab w:val="center" w:pos="4252"/>
        <w:tab w:val="right" w:pos="8504"/>
      </w:tabs>
    </w:pPr>
  </w:style>
  <w:style w:type="character" w:customStyle="1" w:styleId="PiedepginaCar">
    <w:name w:val="Pie de página Car"/>
    <w:basedOn w:val="Fuentedeprrafopredeter"/>
    <w:link w:val="Piedepgina"/>
    <w:uiPriority w:val="99"/>
    <w:rsid w:val="00B951FB"/>
    <w:rPr>
      <w:rFonts w:ascii="Calibri" w:eastAsia="Calibri" w:hAnsi="Calibri" w:cs="Calibri"/>
    </w:rPr>
  </w:style>
  <w:style w:type="character" w:customStyle="1" w:styleId="Ttulo1Car">
    <w:name w:val="Título 1 Car"/>
    <w:basedOn w:val="Fuentedeprrafopredeter"/>
    <w:link w:val="Ttulo1"/>
    <w:uiPriority w:val="9"/>
    <w:rsid w:val="00B951FB"/>
    <w:rPr>
      <w:rFonts w:ascii="Calibri" w:eastAsia="Calibri" w:hAnsi="Calibri" w:cs="Calibri"/>
      <w:b/>
      <w:bCs/>
    </w:rPr>
  </w:style>
  <w:style w:type="character" w:customStyle="1" w:styleId="TextoindependienteCar">
    <w:name w:val="Texto independiente Car"/>
    <w:basedOn w:val="Fuentedeprrafopredeter"/>
    <w:link w:val="Textoindependiente"/>
    <w:uiPriority w:val="1"/>
    <w:rsid w:val="00B951FB"/>
    <w:rPr>
      <w:rFonts w:ascii="Calibri" w:eastAsia="Calibri" w:hAnsi="Calibri" w:cs="Calibri"/>
    </w:rPr>
  </w:style>
  <w:style w:type="character" w:styleId="Hipervnculo">
    <w:name w:val="Hyperlink"/>
    <w:basedOn w:val="Fuentedeprrafopredeter"/>
    <w:uiPriority w:val="99"/>
    <w:unhideWhenUsed/>
    <w:rsid w:val="00790863"/>
    <w:rPr>
      <w:color w:val="0000FF" w:themeColor="hyperlink"/>
      <w:u w:val="single"/>
    </w:rPr>
  </w:style>
  <w:style w:type="character" w:styleId="Mencinsinresolver">
    <w:name w:val="Unresolved Mention"/>
    <w:basedOn w:val="Fuentedeprrafopredeter"/>
    <w:uiPriority w:val="99"/>
    <w:semiHidden/>
    <w:unhideWhenUsed/>
    <w:rsid w:val="00790863"/>
    <w:rPr>
      <w:color w:val="605E5C"/>
      <w:shd w:val="clear" w:color="auto" w:fill="E1DFDD"/>
    </w:rPr>
  </w:style>
  <w:style w:type="character" w:styleId="Hipervnculovisitado">
    <w:name w:val="FollowedHyperlink"/>
    <w:basedOn w:val="Fuentedeprrafopredeter"/>
    <w:uiPriority w:val="99"/>
    <w:semiHidden/>
    <w:unhideWhenUsed/>
    <w:rsid w:val="000D47FC"/>
    <w:rPr>
      <w:color w:val="800080" w:themeColor="followedHyperlink"/>
      <w:u w:val="single"/>
    </w:rPr>
  </w:style>
  <w:style w:type="table" w:styleId="Tablaconcuadrcula">
    <w:name w:val="Table Grid"/>
    <w:basedOn w:val="Tablanormal"/>
    <w:uiPriority w:val="39"/>
    <w:rsid w:val="000D4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A218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6concolores-nfasis4">
    <w:name w:val="Grid Table 6 Colorful Accent 4"/>
    <w:basedOn w:val="Tablanormal"/>
    <w:uiPriority w:val="51"/>
    <w:rsid w:val="00CE155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3449">
      <w:bodyDiv w:val="1"/>
      <w:marLeft w:val="0"/>
      <w:marRight w:val="0"/>
      <w:marTop w:val="0"/>
      <w:marBottom w:val="0"/>
      <w:divBdr>
        <w:top w:val="none" w:sz="0" w:space="0" w:color="auto"/>
        <w:left w:val="none" w:sz="0" w:space="0" w:color="auto"/>
        <w:bottom w:val="none" w:sz="0" w:space="0" w:color="auto"/>
        <w:right w:val="none" w:sz="0" w:space="0" w:color="auto"/>
      </w:divBdr>
    </w:div>
    <w:div w:id="1012610009">
      <w:bodyDiv w:val="1"/>
      <w:marLeft w:val="0"/>
      <w:marRight w:val="0"/>
      <w:marTop w:val="0"/>
      <w:marBottom w:val="0"/>
      <w:divBdr>
        <w:top w:val="none" w:sz="0" w:space="0" w:color="auto"/>
        <w:left w:val="none" w:sz="0" w:space="0" w:color="auto"/>
        <w:bottom w:val="none" w:sz="0" w:space="0" w:color="auto"/>
        <w:right w:val="none" w:sz="0" w:space="0" w:color="auto"/>
      </w:divBdr>
    </w:div>
    <w:div w:id="122120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xxcobos/CodingStandarsT1.gi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7</Pages>
  <Words>1050</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Mercedes Natalia Mawyin Cabay</dc:creator>
  <cp:lastModifiedBy>Xavier Cobos Calle</cp:lastModifiedBy>
  <cp:revision>20</cp:revision>
  <dcterms:created xsi:type="dcterms:W3CDTF">2024-05-30T20:33:00Z</dcterms:created>
  <dcterms:modified xsi:type="dcterms:W3CDTF">2024-05-31T16:48:00Z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2024-05-30T00:00:00Z</vt:filetime>
  </property>
  <property fmtid="{D5CDD505-2E9C-101B-9397-08002B2CF9AE}" pid="3" name="Creator">
    <vt:lpwstr>Microsoft Word</vt:lpwstr>
  </property>
  <property fmtid="{D5CDD505-2E9C-101B-9397-08002B2CF9AE}" pid="4" name="LastSaved">
    <vt:filetime>2024-05-30T00:00:00Z</vt:filetime>
  </property>
</Properties>
</file>