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3883F7" w14:textId="1B6266D9" w:rsidR="00902754" w:rsidRPr="001727E0" w:rsidRDefault="00902754" w:rsidP="007979EA">
      <w:pPr>
        <w:widowControl/>
        <w:spacing w:line="480" w:lineRule="auto"/>
        <w:jc w:val="center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CSC343 Assignment 3</w:t>
      </w:r>
    </w:p>
    <w:p w14:paraId="419981AE" w14:textId="6B24593D" w:rsidR="00902754" w:rsidRPr="001727E0" w:rsidRDefault="00902754" w:rsidP="007979EA">
      <w:pPr>
        <w:widowControl/>
        <w:spacing w:line="480" w:lineRule="auto"/>
        <w:jc w:val="center"/>
        <w:rPr>
          <w:rFonts w:ascii="Arial" w:eastAsia="Times New Roman" w:hAnsi="Arial" w:cs="Arial"/>
          <w:kern w:val="0"/>
          <w:sz w:val="22"/>
          <w:lang w:val="en-CA"/>
        </w:rPr>
      </w:pP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Mengning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</w:t>
      </w:r>
      <w:proofErr w:type="gram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Yang(</w:t>
      </w:r>
      <w:proofErr w:type="gram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1002437552) 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Keyu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Wang(</w:t>
      </w:r>
      <w:r w:rsidR="007979EA" w:rsidRPr="001727E0">
        <w:rPr>
          <w:rFonts w:ascii="Arial" w:hAnsi="Arial" w:cs="Arial"/>
          <w:color w:val="000000"/>
          <w:kern w:val="0"/>
          <w:sz w:val="22"/>
          <w:lang w:val="en-CA"/>
        </w:rPr>
        <w:t>1003540625</w:t>
      </w: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)</w:t>
      </w:r>
    </w:p>
    <w:p w14:paraId="23C16D43" w14:textId="1A7350AE" w:rsidR="00BC05AE" w:rsidRPr="001727E0" w:rsidRDefault="002C3D4B" w:rsidP="00655D79">
      <w:pPr>
        <w:spacing w:line="480" w:lineRule="auto"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1.</w:t>
      </w:r>
      <w:r w:rsidR="00BA6EEE" w:rsidRPr="001727E0">
        <w:rPr>
          <w:rFonts w:ascii="Arial" w:hAnsi="Arial" w:cs="Arial"/>
          <w:sz w:val="22"/>
        </w:rPr>
        <w:t>(a)</w:t>
      </w:r>
      <w:r w:rsidR="00655D79">
        <w:rPr>
          <w:rFonts w:ascii="Arial" w:hAnsi="Arial" w:cs="Arial"/>
          <w:sz w:val="22"/>
        </w:rPr>
        <w:t xml:space="preserve"> </w:t>
      </w:r>
      <w:r w:rsidR="00BC05AE" w:rsidRPr="001727E0">
        <w:rPr>
          <w:rFonts w:ascii="Arial" w:hAnsi="Arial" w:cs="Arial"/>
          <w:sz w:val="22"/>
        </w:rPr>
        <w:t>we get all the candidate key by the following algorithm:</w:t>
      </w:r>
    </w:p>
    <w:p w14:paraId="606082E1" w14:textId="387F3749" w:rsidR="00BC05AE" w:rsidRPr="001727E0" w:rsidRDefault="00BC05AE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noProof/>
          <w:sz w:val="22"/>
        </w:rPr>
        <w:drawing>
          <wp:inline distT="0" distB="0" distL="0" distR="0" wp14:anchorId="0D36FF61" wp14:editId="4E17AF8D">
            <wp:extent cx="5274310" cy="19761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04602" w:rsidRPr="001727E0" w14:paraId="5CDC979B" w14:textId="77777777" w:rsidTr="00404602">
        <w:tc>
          <w:tcPr>
            <w:tcW w:w="2765" w:type="dxa"/>
          </w:tcPr>
          <w:p w14:paraId="41D5866C" w14:textId="4AECC57B" w:rsidR="00404602" w:rsidRPr="001727E0" w:rsidRDefault="00404602" w:rsidP="00655D79">
            <w:pPr>
              <w:contextualSpacing/>
              <w:mirrorIndents/>
              <w:rPr>
                <w:rFonts w:ascii="Arial" w:hAnsi="Arial" w:cs="Arial"/>
                <w:sz w:val="22"/>
              </w:rPr>
            </w:pPr>
            <w:r w:rsidRPr="001727E0">
              <w:rPr>
                <w:rFonts w:ascii="Arial" w:hAnsi="Arial" w:cs="Arial"/>
                <w:sz w:val="22"/>
              </w:rPr>
              <w:t>L</w:t>
            </w:r>
            <w:r w:rsidR="00BC05AE" w:rsidRPr="001727E0">
              <w:rPr>
                <w:rFonts w:ascii="Arial" w:hAnsi="Arial" w:cs="Arial"/>
                <w:sz w:val="22"/>
              </w:rPr>
              <w:t xml:space="preserve">eft: </w:t>
            </w:r>
            <w:bookmarkStart w:id="0" w:name="OLE_LINK3"/>
            <w:bookmarkStart w:id="1" w:name="OLE_LINK4"/>
            <w:r w:rsidR="00BC05AE" w:rsidRPr="001727E0">
              <w:rPr>
                <w:rFonts w:ascii="Arial" w:hAnsi="Arial" w:cs="Arial"/>
                <w:sz w:val="22"/>
              </w:rPr>
              <w:t>step 1 in the algorithm above</w:t>
            </w:r>
            <w:bookmarkEnd w:id="0"/>
            <w:bookmarkEnd w:id="1"/>
          </w:p>
        </w:tc>
        <w:tc>
          <w:tcPr>
            <w:tcW w:w="2765" w:type="dxa"/>
          </w:tcPr>
          <w:p w14:paraId="3792B893" w14:textId="05A7C334" w:rsidR="00404602" w:rsidRPr="001727E0" w:rsidRDefault="00404602" w:rsidP="00655D79">
            <w:pPr>
              <w:contextualSpacing/>
              <w:mirrorIndents/>
              <w:rPr>
                <w:rFonts w:ascii="Arial" w:hAnsi="Arial" w:cs="Arial"/>
                <w:sz w:val="22"/>
              </w:rPr>
            </w:pPr>
            <w:r w:rsidRPr="001727E0">
              <w:rPr>
                <w:rFonts w:ascii="Arial" w:hAnsi="Arial" w:cs="Arial"/>
                <w:sz w:val="22"/>
              </w:rPr>
              <w:t>M</w:t>
            </w:r>
          </w:p>
        </w:tc>
        <w:tc>
          <w:tcPr>
            <w:tcW w:w="2766" w:type="dxa"/>
          </w:tcPr>
          <w:p w14:paraId="12BFA2FE" w14:textId="52CAD8D2" w:rsidR="00404602" w:rsidRPr="001727E0" w:rsidRDefault="00404602" w:rsidP="00655D79">
            <w:pPr>
              <w:contextualSpacing/>
              <w:mirrorIndents/>
              <w:rPr>
                <w:rFonts w:ascii="Arial" w:hAnsi="Arial" w:cs="Arial"/>
                <w:sz w:val="22"/>
              </w:rPr>
            </w:pPr>
            <w:r w:rsidRPr="001727E0">
              <w:rPr>
                <w:rFonts w:ascii="Arial" w:hAnsi="Arial" w:cs="Arial"/>
                <w:sz w:val="22"/>
              </w:rPr>
              <w:t>R</w:t>
            </w:r>
            <w:r w:rsidR="00BC05AE" w:rsidRPr="001727E0">
              <w:rPr>
                <w:rFonts w:ascii="Arial" w:hAnsi="Arial" w:cs="Arial"/>
                <w:sz w:val="22"/>
              </w:rPr>
              <w:t>ight: step 2 in the algorithm above</w:t>
            </w:r>
          </w:p>
        </w:tc>
      </w:tr>
      <w:tr w:rsidR="00404602" w:rsidRPr="001727E0" w14:paraId="2C645C31" w14:textId="77777777" w:rsidTr="00404602">
        <w:tc>
          <w:tcPr>
            <w:tcW w:w="2765" w:type="dxa"/>
          </w:tcPr>
          <w:p w14:paraId="15B0EB08" w14:textId="64FAB3CF" w:rsidR="00404602" w:rsidRPr="001727E0" w:rsidRDefault="00404602" w:rsidP="00655D79">
            <w:pPr>
              <w:contextualSpacing/>
              <w:mirrorIndents/>
              <w:rPr>
                <w:rFonts w:ascii="Arial" w:hAnsi="Arial" w:cs="Arial"/>
                <w:sz w:val="22"/>
              </w:rPr>
            </w:pPr>
            <w:r w:rsidRPr="001727E0">
              <w:rPr>
                <w:rFonts w:ascii="Arial" w:hAnsi="Arial" w:cs="Arial"/>
                <w:sz w:val="22"/>
              </w:rPr>
              <w:t>CE</w:t>
            </w:r>
          </w:p>
        </w:tc>
        <w:tc>
          <w:tcPr>
            <w:tcW w:w="2765" w:type="dxa"/>
          </w:tcPr>
          <w:p w14:paraId="3F353D97" w14:textId="78BC4A50" w:rsidR="00404602" w:rsidRPr="001727E0" w:rsidRDefault="00404602" w:rsidP="00655D79">
            <w:pPr>
              <w:contextualSpacing/>
              <w:mirrorIndents/>
              <w:rPr>
                <w:rFonts w:ascii="Arial" w:hAnsi="Arial" w:cs="Arial"/>
                <w:sz w:val="22"/>
              </w:rPr>
            </w:pPr>
            <w:r w:rsidRPr="001727E0">
              <w:rPr>
                <w:rFonts w:ascii="Arial" w:hAnsi="Arial" w:cs="Arial"/>
                <w:sz w:val="22"/>
              </w:rPr>
              <w:t>ABD</w:t>
            </w:r>
          </w:p>
        </w:tc>
        <w:tc>
          <w:tcPr>
            <w:tcW w:w="2766" w:type="dxa"/>
          </w:tcPr>
          <w:p w14:paraId="78889FB8" w14:textId="6A7BE8DA" w:rsidR="00404602" w:rsidRPr="001727E0" w:rsidRDefault="00404602" w:rsidP="00655D79">
            <w:pPr>
              <w:contextualSpacing/>
              <w:mirrorIndents/>
              <w:rPr>
                <w:rFonts w:ascii="Arial" w:hAnsi="Arial" w:cs="Arial"/>
                <w:sz w:val="22"/>
              </w:rPr>
            </w:pPr>
            <w:r w:rsidRPr="001727E0">
              <w:rPr>
                <w:rFonts w:ascii="Arial" w:hAnsi="Arial" w:cs="Arial"/>
                <w:sz w:val="22"/>
              </w:rPr>
              <w:t>F</w:t>
            </w:r>
          </w:p>
        </w:tc>
      </w:tr>
    </w:tbl>
    <w:p w14:paraId="7E4BA0E2" w14:textId="14E133EF" w:rsidR="00404602" w:rsidRPr="001727E0" w:rsidRDefault="00BC05AE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CE mus</w:t>
      </w:r>
      <w:r w:rsidR="007979EA" w:rsidRPr="001727E0">
        <w:rPr>
          <w:rFonts w:ascii="Arial" w:hAnsi="Arial" w:cs="Arial"/>
          <w:sz w:val="22"/>
        </w:rPr>
        <w:t>t</w:t>
      </w:r>
      <w:r w:rsidRPr="001727E0">
        <w:rPr>
          <w:rFonts w:ascii="Arial" w:hAnsi="Arial" w:cs="Arial"/>
          <w:sz w:val="22"/>
        </w:rPr>
        <w:t xml:space="preserve"> be a part of the key, and F must not be a part of the key.</w:t>
      </w:r>
    </w:p>
    <w:p w14:paraId="243F299B" w14:textId="4FE1FA4F" w:rsidR="00BA6EEE" w:rsidRPr="001727E0" w:rsidRDefault="00136EE2" w:rsidP="00655D79">
      <w:pPr>
        <w:contextualSpacing/>
        <w:mirrorIndents/>
        <w:rPr>
          <w:rFonts w:ascii="Arial" w:hAnsi="Arial" w:cs="Arial"/>
          <w:sz w:val="22"/>
        </w:rPr>
      </w:pP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C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BA6EEE" w:rsidRPr="001727E0">
        <w:rPr>
          <w:rFonts w:ascii="Arial" w:hAnsi="Arial" w:cs="Arial"/>
          <w:sz w:val="22"/>
        </w:rPr>
        <w:t xml:space="preserve"> = C</w:t>
      </w:r>
    </w:p>
    <w:p w14:paraId="0CE51A5E" w14:textId="62148EED" w:rsidR="00BA6EEE" w:rsidRPr="001727E0" w:rsidRDefault="00136EE2" w:rsidP="00655D79">
      <w:pPr>
        <w:contextualSpacing/>
        <w:mirrorIndents/>
        <w:rPr>
          <w:rFonts w:ascii="Arial" w:hAnsi="Arial" w:cs="Arial"/>
          <w:sz w:val="22"/>
        </w:rPr>
      </w:pP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CE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BA6EEE" w:rsidRPr="001727E0">
        <w:rPr>
          <w:rFonts w:ascii="Arial" w:hAnsi="Arial" w:cs="Arial"/>
          <w:sz w:val="22"/>
        </w:rPr>
        <w:t xml:space="preserve"> = ABCDEF</w:t>
      </w:r>
      <w:r w:rsidR="00BC05AE" w:rsidRPr="001727E0">
        <w:rPr>
          <w:rFonts w:ascii="Arial" w:hAnsi="Arial" w:cs="Arial"/>
          <w:sz w:val="22"/>
        </w:rPr>
        <w:t xml:space="preserve">,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CE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BC05AE" w:rsidRPr="001727E0">
        <w:rPr>
          <w:rFonts w:ascii="Arial" w:hAnsi="Arial" w:cs="Arial"/>
          <w:sz w:val="22"/>
        </w:rPr>
        <w:t xml:space="preserve"> = all attributes in R</w:t>
      </w:r>
    </w:p>
    <w:p w14:paraId="262CFDC5" w14:textId="165A5062" w:rsidR="00BA6EEE" w:rsidRPr="001727E0" w:rsidRDefault="00BA6EEE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Therefore, CE is the key. </w:t>
      </w:r>
    </w:p>
    <w:p w14:paraId="21CA86C9" w14:textId="77777777" w:rsidR="00BC05AE" w:rsidRPr="001727E0" w:rsidRDefault="00BC05AE" w:rsidP="00655D79">
      <w:pPr>
        <w:contextualSpacing/>
        <w:mirrorIndents/>
        <w:rPr>
          <w:rFonts w:ascii="Arial" w:hAnsi="Arial" w:cs="Arial"/>
          <w:sz w:val="22"/>
        </w:rPr>
      </w:pPr>
    </w:p>
    <w:p w14:paraId="292FBA69" w14:textId="66B3AF55" w:rsidR="00C10259" w:rsidRPr="001727E0" w:rsidRDefault="00BC05AE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1.</w:t>
      </w:r>
      <w:r w:rsidR="00C10259" w:rsidRPr="001727E0">
        <w:rPr>
          <w:rFonts w:ascii="Arial" w:hAnsi="Arial" w:cs="Arial"/>
          <w:sz w:val="22"/>
        </w:rPr>
        <w:t>(b)</w:t>
      </w:r>
    </w:p>
    <w:p w14:paraId="18E27D27" w14:textId="1B1D814E" w:rsidR="00486D98" w:rsidRPr="001727E0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A → B</w:t>
      </w:r>
      <w:r w:rsidR="00486D98" w:rsidRPr="001727E0">
        <w:rPr>
          <w:rFonts w:ascii="Arial" w:hAnsi="Arial" w:cs="Arial"/>
          <w:sz w:val="22"/>
        </w:rPr>
        <w:t xml:space="preserve"> as (a)</w:t>
      </w:r>
    </w:p>
    <w:p w14:paraId="61C4B2BF" w14:textId="6685562D" w:rsidR="00486D98" w:rsidRPr="001727E0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CD → </w:t>
      </w:r>
      <w:r w:rsidR="00486D98" w:rsidRPr="001727E0">
        <w:rPr>
          <w:rFonts w:ascii="Arial" w:hAnsi="Arial" w:cs="Arial"/>
          <w:sz w:val="22"/>
        </w:rPr>
        <w:t>A as (b)</w:t>
      </w:r>
    </w:p>
    <w:p w14:paraId="27363D25" w14:textId="2447EB2B" w:rsidR="00486D98" w:rsidRPr="001727E0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CB → D</w:t>
      </w:r>
      <w:r w:rsidR="00486D98" w:rsidRPr="001727E0">
        <w:rPr>
          <w:rFonts w:ascii="Arial" w:hAnsi="Arial" w:cs="Arial"/>
          <w:sz w:val="22"/>
        </w:rPr>
        <w:t xml:space="preserve"> as (c)</w:t>
      </w:r>
    </w:p>
    <w:p w14:paraId="1F6B16BF" w14:textId="3630F9F3" w:rsidR="00486D98" w:rsidRPr="001727E0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CE → D</w:t>
      </w:r>
      <w:r w:rsidR="00486D98" w:rsidRPr="001727E0">
        <w:rPr>
          <w:rFonts w:ascii="Arial" w:hAnsi="Arial" w:cs="Arial"/>
          <w:sz w:val="22"/>
        </w:rPr>
        <w:t xml:space="preserve"> as (d)</w:t>
      </w:r>
    </w:p>
    <w:p w14:paraId="4415EB13" w14:textId="3D005CEE" w:rsidR="00655D79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AE → F</w:t>
      </w:r>
      <w:r w:rsidR="00486D98" w:rsidRPr="001727E0">
        <w:rPr>
          <w:rFonts w:ascii="Arial" w:hAnsi="Arial" w:cs="Arial"/>
          <w:sz w:val="22"/>
        </w:rPr>
        <w:t xml:space="preserve"> as (e)</w:t>
      </w:r>
    </w:p>
    <w:p w14:paraId="51F9DBC5" w14:textId="77777777" w:rsidR="00655D79" w:rsidRPr="001727E0" w:rsidRDefault="00655D79" w:rsidP="00655D79">
      <w:pPr>
        <w:contextualSpacing/>
        <w:mirrorIndents/>
        <w:rPr>
          <w:rFonts w:ascii="Arial" w:hAnsi="Arial" w:cs="Arial"/>
          <w:sz w:val="22"/>
        </w:rPr>
      </w:pPr>
    </w:p>
    <w:p w14:paraId="4639A3F7" w14:textId="17E81724" w:rsidR="00C10259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Step 1</w:t>
      </w:r>
      <w:r w:rsidR="00486D98" w:rsidRPr="001727E0">
        <w:rPr>
          <w:rFonts w:ascii="Arial" w:hAnsi="Arial" w:cs="Arial"/>
          <w:sz w:val="22"/>
        </w:rPr>
        <w:t>:</w:t>
      </w:r>
      <w:r w:rsidRPr="001727E0">
        <w:rPr>
          <w:rFonts w:ascii="Arial" w:hAnsi="Arial" w:cs="Arial"/>
          <w:sz w:val="22"/>
        </w:rPr>
        <w:t xml:space="preserve"> Since all RHS are singleton. None of them can be </w:t>
      </w:r>
      <w:r w:rsidR="006B0C84" w:rsidRPr="001727E0">
        <w:rPr>
          <w:rFonts w:ascii="Arial" w:hAnsi="Arial" w:cs="Arial"/>
          <w:sz w:val="22"/>
        </w:rPr>
        <w:t>split</w:t>
      </w:r>
      <w:r w:rsidR="00486D98" w:rsidRPr="001727E0">
        <w:rPr>
          <w:rFonts w:ascii="Arial" w:hAnsi="Arial" w:cs="Arial"/>
          <w:sz w:val="22"/>
        </w:rPr>
        <w:t>.</w:t>
      </w:r>
    </w:p>
    <w:p w14:paraId="3DCC6E62" w14:textId="77777777" w:rsidR="00655D79" w:rsidRPr="001727E0" w:rsidRDefault="00655D79" w:rsidP="00655D79">
      <w:pPr>
        <w:contextualSpacing/>
        <w:mirrorIndents/>
        <w:rPr>
          <w:rFonts w:ascii="Arial" w:hAnsi="Arial" w:cs="Arial"/>
          <w:sz w:val="22"/>
        </w:rPr>
      </w:pPr>
    </w:p>
    <w:p w14:paraId="2D76FC47" w14:textId="35D46FA3" w:rsidR="00C10259" w:rsidRPr="001727E0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Step 2</w:t>
      </w:r>
      <w:r w:rsidR="00486D98" w:rsidRPr="001727E0">
        <w:rPr>
          <w:rFonts w:ascii="Arial" w:hAnsi="Arial" w:cs="Arial"/>
          <w:sz w:val="22"/>
        </w:rPr>
        <w:t>:</w:t>
      </w:r>
      <w:r w:rsidRPr="001727E0">
        <w:rPr>
          <w:rFonts w:ascii="Arial" w:hAnsi="Arial" w:cs="Arial"/>
          <w:sz w:val="22"/>
        </w:rPr>
        <w:t xml:space="preserve"> For each FD, try to reduce the LHS: </w:t>
      </w:r>
    </w:p>
    <w:p w14:paraId="40ACAFCD" w14:textId="08F4A7E2" w:rsidR="00C10259" w:rsidRPr="001727E0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(a)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A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Pr="001727E0">
        <w:rPr>
          <w:rFonts w:ascii="Arial" w:hAnsi="Arial" w:cs="Arial"/>
          <w:sz w:val="22"/>
        </w:rPr>
        <w:t xml:space="preserve"> = A</w:t>
      </w:r>
      <w:r w:rsidR="00486D98" w:rsidRPr="001727E0">
        <w:rPr>
          <w:rFonts w:ascii="Arial" w:hAnsi="Arial" w:cs="Arial"/>
          <w:sz w:val="22"/>
        </w:rPr>
        <w:t>, this FD is not redundant, w</w:t>
      </w:r>
      <w:r w:rsidRPr="001727E0">
        <w:rPr>
          <w:rFonts w:ascii="Arial" w:hAnsi="Arial" w:cs="Arial"/>
          <w:sz w:val="22"/>
        </w:rPr>
        <w:t>e cannot reduce the LHS of this FD.</w:t>
      </w:r>
    </w:p>
    <w:p w14:paraId="483BB5E8" w14:textId="063488EC" w:rsidR="00C10259" w:rsidRPr="001727E0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(b)</w:t>
      </w:r>
      <m:oMath>
        <m:r>
          <m:rPr>
            <m:sty m:val="p"/>
          </m:rPr>
          <w:rPr>
            <w:rFonts w:ascii="Cambria Math" w:hAnsi="Cambria Math" w:cs="Arial"/>
            <w:sz w:val="22"/>
          </w:rPr>
          <m:t xml:space="preserve"> </m:t>
        </m:r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C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151495" w:rsidRPr="001727E0">
        <w:rPr>
          <w:rFonts w:ascii="Arial" w:hAnsi="Arial" w:cs="Arial"/>
          <w:sz w:val="22"/>
        </w:rPr>
        <w:t xml:space="preserve"> = C,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D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151495" w:rsidRPr="001727E0">
        <w:rPr>
          <w:rFonts w:ascii="Arial" w:hAnsi="Arial" w:cs="Arial"/>
          <w:sz w:val="22"/>
        </w:rPr>
        <w:t xml:space="preserve"> = D. </w:t>
      </w:r>
      <w:r w:rsidR="00486D98" w:rsidRPr="001727E0">
        <w:rPr>
          <w:rFonts w:ascii="Arial" w:hAnsi="Arial" w:cs="Arial"/>
          <w:sz w:val="22"/>
        </w:rPr>
        <w:t>No singleton yields A, this FD is not redundant, w</w:t>
      </w:r>
      <w:r w:rsidR="00151495" w:rsidRPr="001727E0">
        <w:rPr>
          <w:rFonts w:ascii="Arial" w:hAnsi="Arial" w:cs="Arial"/>
          <w:sz w:val="22"/>
        </w:rPr>
        <w:t>e cannot reduce the LHS of this FD.</w:t>
      </w:r>
    </w:p>
    <w:p w14:paraId="62514592" w14:textId="1F8D0E60" w:rsidR="00C10259" w:rsidRPr="001727E0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(c)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C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151495" w:rsidRPr="001727E0">
        <w:rPr>
          <w:rFonts w:ascii="Arial" w:hAnsi="Arial" w:cs="Arial"/>
          <w:sz w:val="22"/>
        </w:rPr>
        <w:t xml:space="preserve"> = C,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B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151495" w:rsidRPr="001727E0">
        <w:rPr>
          <w:rFonts w:ascii="Arial" w:hAnsi="Arial" w:cs="Arial"/>
          <w:sz w:val="22"/>
        </w:rPr>
        <w:t xml:space="preserve"> = B. </w:t>
      </w:r>
      <w:r w:rsidR="00486D98" w:rsidRPr="001727E0">
        <w:rPr>
          <w:rFonts w:ascii="Arial" w:hAnsi="Arial" w:cs="Arial"/>
          <w:sz w:val="22"/>
        </w:rPr>
        <w:t>No singleton yields D, this FD is not redundant, w</w:t>
      </w:r>
      <w:r w:rsidR="00151495" w:rsidRPr="001727E0">
        <w:rPr>
          <w:rFonts w:ascii="Arial" w:hAnsi="Arial" w:cs="Arial"/>
          <w:sz w:val="22"/>
        </w:rPr>
        <w:t>e cannot reduce the LHS of this FD.</w:t>
      </w:r>
    </w:p>
    <w:p w14:paraId="4EEE1CF5" w14:textId="01099542" w:rsidR="00C10259" w:rsidRPr="001727E0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(d)</w:t>
      </w:r>
      <m:oMath>
        <m:r>
          <m:rPr>
            <m:sty m:val="p"/>
          </m:rPr>
          <w:rPr>
            <w:rFonts w:ascii="Cambria Math" w:hAnsi="Cambria Math" w:cs="Arial"/>
            <w:sz w:val="22"/>
          </w:rPr>
          <m:t xml:space="preserve"> </m:t>
        </m:r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C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151495" w:rsidRPr="001727E0">
        <w:rPr>
          <w:rFonts w:ascii="Arial" w:hAnsi="Arial" w:cs="Arial"/>
          <w:sz w:val="22"/>
        </w:rPr>
        <w:t xml:space="preserve"> = C,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E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151495" w:rsidRPr="001727E0">
        <w:rPr>
          <w:rFonts w:ascii="Arial" w:hAnsi="Arial" w:cs="Arial"/>
          <w:sz w:val="22"/>
        </w:rPr>
        <w:t xml:space="preserve"> = E. </w:t>
      </w:r>
      <w:r w:rsidR="00486D98" w:rsidRPr="001727E0">
        <w:rPr>
          <w:rFonts w:ascii="Arial" w:hAnsi="Arial" w:cs="Arial"/>
          <w:sz w:val="22"/>
        </w:rPr>
        <w:t>No singleton yields D, this FD is not redundant, w</w:t>
      </w:r>
      <w:r w:rsidR="00151495" w:rsidRPr="001727E0">
        <w:rPr>
          <w:rFonts w:ascii="Arial" w:hAnsi="Arial" w:cs="Arial"/>
          <w:sz w:val="22"/>
        </w:rPr>
        <w:t>e cannot reduce the LHS of this FD.</w:t>
      </w:r>
      <w:r w:rsidRPr="001727E0">
        <w:rPr>
          <w:rFonts w:ascii="Arial" w:hAnsi="Arial" w:cs="Arial"/>
          <w:sz w:val="22"/>
        </w:rPr>
        <w:t xml:space="preserve">  </w:t>
      </w:r>
    </w:p>
    <w:p w14:paraId="1D25B90C" w14:textId="0CAD7976" w:rsidR="00404602" w:rsidRPr="001727E0" w:rsidRDefault="00C10259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(e)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A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151495" w:rsidRPr="001727E0">
        <w:rPr>
          <w:rFonts w:ascii="Arial" w:hAnsi="Arial" w:cs="Arial"/>
          <w:sz w:val="22"/>
        </w:rPr>
        <w:t xml:space="preserve"> = AB,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E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151495" w:rsidRPr="001727E0">
        <w:rPr>
          <w:rFonts w:ascii="Arial" w:hAnsi="Arial" w:cs="Arial"/>
          <w:sz w:val="22"/>
        </w:rPr>
        <w:t xml:space="preserve"> = E. </w:t>
      </w:r>
      <w:r w:rsidR="00486D98" w:rsidRPr="001727E0">
        <w:rPr>
          <w:rFonts w:ascii="Arial" w:hAnsi="Arial" w:cs="Arial"/>
          <w:sz w:val="22"/>
        </w:rPr>
        <w:t>No singleton yields F, this FD is not redundant, w</w:t>
      </w:r>
      <w:r w:rsidR="00151495" w:rsidRPr="001727E0">
        <w:rPr>
          <w:rFonts w:ascii="Arial" w:hAnsi="Arial" w:cs="Arial"/>
          <w:sz w:val="22"/>
        </w:rPr>
        <w:t>e cannot reduce the LHS of this FD.</w:t>
      </w:r>
    </w:p>
    <w:p w14:paraId="04B0FD2F" w14:textId="54A77CA7" w:rsidR="006B0C84" w:rsidRDefault="006B0C8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Let S denotes the set of FD</w:t>
      </w:r>
      <w:r w:rsidR="00404602" w:rsidRPr="001727E0">
        <w:rPr>
          <w:rFonts w:ascii="Arial" w:hAnsi="Arial" w:cs="Arial"/>
          <w:sz w:val="22"/>
        </w:rPr>
        <w:t>’</w:t>
      </w:r>
      <w:r w:rsidRPr="001727E0">
        <w:rPr>
          <w:rFonts w:ascii="Arial" w:hAnsi="Arial" w:cs="Arial"/>
          <w:sz w:val="22"/>
        </w:rPr>
        <w:t>S</w:t>
      </w:r>
    </w:p>
    <w:p w14:paraId="386605FC" w14:textId="77777777" w:rsidR="00655D79" w:rsidRPr="001727E0" w:rsidRDefault="00655D79" w:rsidP="00655D79">
      <w:pPr>
        <w:contextualSpacing/>
        <w:mirrorIndents/>
        <w:rPr>
          <w:rFonts w:ascii="Arial" w:hAnsi="Arial" w:cs="Arial"/>
          <w:sz w:val="22"/>
        </w:rPr>
      </w:pPr>
    </w:p>
    <w:p w14:paraId="10A292EA" w14:textId="47EACF62" w:rsidR="00655D79" w:rsidRPr="001727E0" w:rsidRDefault="006B0C8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lastRenderedPageBreak/>
        <w:t xml:space="preserve">Step3. Try to eliminate each FD. </w:t>
      </w:r>
    </w:p>
    <w:p w14:paraId="05B33F71" w14:textId="4DB794BA" w:rsidR="006B0C84" w:rsidRPr="001727E0" w:rsidRDefault="006B0C8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(a)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A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Pr="001727E0">
        <w:rPr>
          <w:rFonts w:ascii="Arial" w:hAnsi="Arial" w:cs="Arial"/>
          <w:sz w:val="22"/>
        </w:rPr>
        <w:t>(S</w:t>
      </w:r>
      <w:r w:rsidRPr="001727E0">
        <w:rPr>
          <w:rFonts w:ascii="Arial" w:eastAsia="Microsoft YaHei" w:hAnsi="Arial" w:cs="Arial"/>
          <w:sz w:val="22"/>
        </w:rPr>
        <w:t>−</w:t>
      </w:r>
      <w:r w:rsidRPr="001727E0">
        <w:rPr>
          <w:rFonts w:ascii="Arial" w:hAnsi="Arial" w:cs="Arial"/>
          <w:sz w:val="22"/>
        </w:rPr>
        <w:t xml:space="preserve">a) = </w:t>
      </w:r>
      <w:r w:rsidR="008F59A4" w:rsidRPr="001727E0">
        <w:rPr>
          <w:rFonts w:ascii="Arial" w:hAnsi="Arial" w:cs="Arial"/>
          <w:sz w:val="22"/>
        </w:rPr>
        <w:t>A</w:t>
      </w:r>
      <w:r w:rsidRPr="001727E0">
        <w:rPr>
          <w:rFonts w:ascii="Arial" w:hAnsi="Arial" w:cs="Arial"/>
          <w:sz w:val="22"/>
        </w:rPr>
        <w:t xml:space="preserve">. We need this FD. </w:t>
      </w:r>
    </w:p>
    <w:p w14:paraId="01FCBB53" w14:textId="60DC9987" w:rsidR="006B0C84" w:rsidRPr="001727E0" w:rsidRDefault="006B0C8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(b)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CD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Pr="001727E0">
        <w:rPr>
          <w:rFonts w:ascii="Arial" w:hAnsi="Arial" w:cs="Arial"/>
          <w:sz w:val="22"/>
        </w:rPr>
        <w:t>(S</w:t>
      </w:r>
      <w:r w:rsidRPr="001727E0">
        <w:rPr>
          <w:rFonts w:ascii="Arial" w:eastAsia="Microsoft YaHei" w:hAnsi="Arial" w:cs="Arial"/>
          <w:sz w:val="22"/>
        </w:rPr>
        <w:t>−</w:t>
      </w:r>
      <w:r w:rsidRPr="001727E0">
        <w:rPr>
          <w:rFonts w:ascii="Arial" w:hAnsi="Arial" w:cs="Arial"/>
          <w:sz w:val="22"/>
        </w:rPr>
        <w:t>b) = CD. We need this FD.</w:t>
      </w:r>
    </w:p>
    <w:p w14:paraId="7CC01833" w14:textId="1A37B9CF" w:rsidR="006B0C84" w:rsidRPr="001727E0" w:rsidRDefault="006B0C8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(c) 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CB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Pr="001727E0">
        <w:rPr>
          <w:rFonts w:ascii="Arial" w:hAnsi="Arial" w:cs="Arial"/>
          <w:sz w:val="22"/>
        </w:rPr>
        <w:t>(S</w:t>
      </w:r>
      <w:r w:rsidRPr="001727E0">
        <w:rPr>
          <w:rFonts w:ascii="Arial" w:eastAsia="Microsoft YaHei" w:hAnsi="Arial" w:cs="Arial"/>
          <w:sz w:val="22"/>
        </w:rPr>
        <w:t>−</w:t>
      </w:r>
      <w:r w:rsidRPr="001727E0">
        <w:rPr>
          <w:rFonts w:ascii="Arial" w:hAnsi="Arial" w:cs="Arial"/>
          <w:sz w:val="22"/>
        </w:rPr>
        <w:t xml:space="preserve">c) = CB. We need this this FD. </w:t>
      </w:r>
    </w:p>
    <w:p w14:paraId="6883C5C5" w14:textId="3AFF05A4" w:rsidR="006B0C84" w:rsidRPr="001727E0" w:rsidRDefault="006B0C8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(d) 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CE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Pr="001727E0">
        <w:rPr>
          <w:rFonts w:ascii="Arial" w:hAnsi="Arial" w:cs="Arial"/>
          <w:sz w:val="22"/>
        </w:rPr>
        <w:t>(S</w:t>
      </w:r>
      <w:r w:rsidRPr="001727E0">
        <w:rPr>
          <w:rFonts w:ascii="Arial" w:eastAsia="Microsoft YaHei" w:hAnsi="Arial" w:cs="Arial"/>
          <w:sz w:val="22"/>
        </w:rPr>
        <w:t>−</w:t>
      </w:r>
      <w:r w:rsidR="008F59A4" w:rsidRPr="001727E0">
        <w:rPr>
          <w:rFonts w:ascii="Arial" w:hAnsi="Arial" w:cs="Arial"/>
          <w:sz w:val="22"/>
        </w:rPr>
        <w:t>d</w:t>
      </w:r>
      <w:r w:rsidRPr="001727E0">
        <w:rPr>
          <w:rFonts w:ascii="Arial" w:hAnsi="Arial" w:cs="Arial"/>
          <w:sz w:val="22"/>
        </w:rPr>
        <w:t>) = CE. We need this this FD.</w:t>
      </w:r>
    </w:p>
    <w:p w14:paraId="0618A8AA" w14:textId="3C9AC525" w:rsidR="006B0C84" w:rsidRPr="001727E0" w:rsidRDefault="006B0C8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(e) 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AE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Pr="001727E0">
        <w:rPr>
          <w:rFonts w:ascii="Arial" w:hAnsi="Arial" w:cs="Arial"/>
          <w:sz w:val="22"/>
        </w:rPr>
        <w:t>(S</w:t>
      </w:r>
      <w:r w:rsidRPr="001727E0">
        <w:rPr>
          <w:rFonts w:ascii="Arial" w:eastAsia="Microsoft YaHei" w:hAnsi="Arial" w:cs="Arial"/>
          <w:sz w:val="22"/>
        </w:rPr>
        <w:t>−</w:t>
      </w:r>
      <w:r w:rsidR="008F59A4" w:rsidRPr="001727E0">
        <w:rPr>
          <w:rFonts w:ascii="Arial" w:hAnsi="Arial" w:cs="Arial"/>
          <w:sz w:val="22"/>
        </w:rPr>
        <w:t>e</w:t>
      </w:r>
      <w:r w:rsidRPr="001727E0">
        <w:rPr>
          <w:rFonts w:ascii="Arial" w:hAnsi="Arial" w:cs="Arial"/>
          <w:sz w:val="22"/>
        </w:rPr>
        <w:t>) = B. We need this this FD.</w:t>
      </w:r>
    </w:p>
    <w:p w14:paraId="329287C1" w14:textId="7943BE45" w:rsidR="006B0C84" w:rsidRPr="001727E0" w:rsidRDefault="006B0C8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Therefore, the given FDS form a minimal basis.</w:t>
      </w:r>
    </w:p>
    <w:p w14:paraId="497512D3" w14:textId="77777777" w:rsidR="002B7EDF" w:rsidRPr="001727E0" w:rsidRDefault="002B7EDF" w:rsidP="00655D79">
      <w:pPr>
        <w:contextualSpacing/>
        <w:mirrorIndents/>
        <w:rPr>
          <w:rFonts w:ascii="Arial" w:hAnsi="Arial" w:cs="Arial"/>
          <w:sz w:val="22"/>
        </w:rPr>
      </w:pPr>
    </w:p>
    <w:p w14:paraId="09F5DBC5" w14:textId="5F0174D2" w:rsidR="006B0C84" w:rsidRPr="001727E0" w:rsidRDefault="00BC05AE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1.</w:t>
      </w:r>
      <w:r w:rsidR="00581D5D" w:rsidRPr="001727E0">
        <w:rPr>
          <w:rFonts w:ascii="Arial" w:hAnsi="Arial" w:cs="Arial"/>
          <w:sz w:val="22"/>
        </w:rPr>
        <w:t xml:space="preserve">(c) </w:t>
      </w:r>
    </w:p>
    <w:p w14:paraId="42750E8B" w14:textId="5991E010" w:rsidR="008F59A4" w:rsidRPr="001727E0" w:rsidRDefault="008F59A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Relation:</w:t>
      </w:r>
    </w:p>
    <w:p w14:paraId="79AF528A" w14:textId="15097A8F" w:rsidR="008F59A4" w:rsidRPr="001727E0" w:rsidRDefault="009444A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For each FD X-&gt;Y in Minimal basis:</w:t>
      </w:r>
    </w:p>
    <w:p w14:paraId="1DDC3187" w14:textId="26DFB3D9" w:rsidR="009444A4" w:rsidRPr="001727E0" w:rsidRDefault="009444A4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R</w:t>
      </w:r>
      <w:r w:rsidR="00486D98" w:rsidRPr="001727E0">
        <w:rPr>
          <w:rFonts w:ascii="Arial" w:hAnsi="Arial" w:cs="Arial"/>
          <w:sz w:val="22"/>
        </w:rPr>
        <w:t>1</w:t>
      </w:r>
      <w:r w:rsidRPr="001727E0">
        <w:rPr>
          <w:rFonts w:ascii="Arial" w:hAnsi="Arial" w:cs="Arial"/>
          <w:sz w:val="22"/>
        </w:rPr>
        <w:t xml:space="preserve"> (AB), R</w:t>
      </w:r>
      <w:r w:rsidR="00486D98" w:rsidRPr="001727E0">
        <w:rPr>
          <w:rFonts w:ascii="Arial" w:hAnsi="Arial" w:cs="Arial"/>
          <w:sz w:val="22"/>
        </w:rPr>
        <w:t>2</w:t>
      </w:r>
      <w:r w:rsidRPr="001727E0">
        <w:rPr>
          <w:rFonts w:ascii="Arial" w:hAnsi="Arial" w:cs="Arial"/>
          <w:sz w:val="22"/>
        </w:rPr>
        <w:t>(ACD)</w:t>
      </w:r>
      <w:r w:rsidR="00F41393" w:rsidRPr="001727E0">
        <w:rPr>
          <w:rFonts w:ascii="Arial" w:hAnsi="Arial" w:cs="Arial"/>
          <w:sz w:val="22"/>
        </w:rPr>
        <w:t xml:space="preserve">, </w:t>
      </w:r>
      <w:r w:rsidRPr="001727E0">
        <w:rPr>
          <w:rFonts w:ascii="Arial" w:hAnsi="Arial" w:cs="Arial"/>
          <w:sz w:val="22"/>
        </w:rPr>
        <w:t>R</w:t>
      </w:r>
      <w:r w:rsidR="00486D98" w:rsidRPr="001727E0">
        <w:rPr>
          <w:rFonts w:ascii="Arial" w:hAnsi="Arial" w:cs="Arial"/>
          <w:sz w:val="22"/>
        </w:rPr>
        <w:t>3</w:t>
      </w:r>
      <w:r w:rsidRPr="001727E0">
        <w:rPr>
          <w:rFonts w:ascii="Arial" w:hAnsi="Arial" w:cs="Arial"/>
          <w:sz w:val="22"/>
        </w:rPr>
        <w:t>(BCD), R</w:t>
      </w:r>
      <w:r w:rsidR="00486D98" w:rsidRPr="001727E0">
        <w:rPr>
          <w:rFonts w:ascii="Arial" w:hAnsi="Arial" w:cs="Arial"/>
          <w:sz w:val="22"/>
        </w:rPr>
        <w:t>4</w:t>
      </w:r>
      <w:r w:rsidRPr="001727E0">
        <w:rPr>
          <w:rFonts w:ascii="Arial" w:hAnsi="Arial" w:cs="Arial"/>
          <w:sz w:val="22"/>
        </w:rPr>
        <w:t>(CDE), R</w:t>
      </w:r>
      <w:r w:rsidR="00486D98" w:rsidRPr="001727E0">
        <w:rPr>
          <w:rFonts w:ascii="Arial" w:hAnsi="Arial" w:cs="Arial"/>
          <w:sz w:val="22"/>
        </w:rPr>
        <w:t>5</w:t>
      </w:r>
      <w:r w:rsidRPr="001727E0">
        <w:rPr>
          <w:rFonts w:ascii="Arial" w:hAnsi="Arial" w:cs="Arial"/>
          <w:sz w:val="22"/>
        </w:rPr>
        <w:t>(AEF)</w:t>
      </w:r>
    </w:p>
    <w:p w14:paraId="27AF70A8" w14:textId="73A85B7E" w:rsidR="009444A4" w:rsidRPr="001727E0" w:rsidRDefault="00F41393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Since CDE is the </w:t>
      </w:r>
      <w:proofErr w:type="spellStart"/>
      <w:r w:rsidRPr="001727E0">
        <w:rPr>
          <w:rFonts w:ascii="Arial" w:hAnsi="Arial" w:cs="Arial"/>
          <w:sz w:val="22"/>
        </w:rPr>
        <w:t>superkey</w:t>
      </w:r>
      <w:proofErr w:type="spellEnd"/>
      <w:r w:rsidRPr="001727E0">
        <w:rPr>
          <w:rFonts w:ascii="Arial" w:hAnsi="Arial" w:cs="Arial"/>
          <w:sz w:val="22"/>
        </w:rPr>
        <w:t xml:space="preserve"> of L, no relation needs to be added.</w:t>
      </w:r>
    </w:p>
    <w:p w14:paraId="6CC413A7" w14:textId="3932E88D" w:rsidR="00985070" w:rsidRPr="001727E0" w:rsidRDefault="00985070" w:rsidP="00655D79">
      <w:pPr>
        <w:contextualSpacing/>
        <w:mirrorIndents/>
        <w:rPr>
          <w:rFonts w:ascii="Arial" w:hAnsi="Arial" w:cs="Arial"/>
          <w:sz w:val="22"/>
        </w:rPr>
      </w:pPr>
    </w:p>
    <w:p w14:paraId="57943D9F" w14:textId="77777777" w:rsidR="00655D79" w:rsidRDefault="00BC05AE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1.</w:t>
      </w:r>
      <w:r w:rsidR="00985070" w:rsidRPr="001727E0">
        <w:rPr>
          <w:rFonts w:ascii="Arial" w:hAnsi="Arial" w:cs="Arial"/>
          <w:sz w:val="22"/>
        </w:rPr>
        <w:t>(d)</w:t>
      </w:r>
    </w:p>
    <w:p w14:paraId="1DB3E8CB" w14:textId="7C90BC49" w:rsidR="002B7EDF" w:rsidRPr="00655D79" w:rsidRDefault="00486D98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They all are already in BCNF. Because these relations are formed from each FDs of the original relation, therefore R1 with FD A-&gt; B, R2 with FD CD-&gt;A, R3 with FD CB-&gt;D, R4 with FD CE-&gt;D, R5 with FD AE-&gt;F. Each of these FD’s LHS is the </w:t>
      </w:r>
      <w:proofErr w:type="spellStart"/>
      <w:r w:rsidRPr="001727E0">
        <w:rPr>
          <w:rFonts w:ascii="Arial" w:hAnsi="Arial" w:cs="Arial"/>
          <w:sz w:val="22"/>
        </w:rPr>
        <w:t>superkey</w:t>
      </w:r>
      <w:proofErr w:type="spellEnd"/>
      <w:r w:rsidRPr="001727E0">
        <w:rPr>
          <w:rFonts w:ascii="Arial" w:hAnsi="Arial" w:cs="Arial"/>
          <w:sz w:val="22"/>
        </w:rPr>
        <w:t xml:space="preserve"> of the relation. Therefore, every relation in Part (c) is in BCNF.</w:t>
      </w:r>
    </w:p>
    <w:p w14:paraId="03B5DF27" w14:textId="77777777" w:rsidR="002B7EDF" w:rsidRPr="001727E0" w:rsidRDefault="002B7EDF" w:rsidP="00655D79">
      <w:pPr>
        <w:contextualSpacing/>
        <w:mirrorIndents/>
        <w:rPr>
          <w:rFonts w:ascii="Arial" w:hAnsi="Arial" w:cs="Arial"/>
          <w:sz w:val="22"/>
          <w:lang w:val="en-CA"/>
        </w:rPr>
      </w:pPr>
    </w:p>
    <w:p w14:paraId="50A5DC10" w14:textId="6B5762D9" w:rsidR="00595BB2" w:rsidRPr="001727E0" w:rsidRDefault="00985070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2. </w:t>
      </w:r>
      <w:r w:rsidR="00404602" w:rsidRPr="001727E0">
        <w:rPr>
          <w:rFonts w:ascii="Arial" w:hAnsi="Arial" w:cs="Arial"/>
          <w:sz w:val="22"/>
        </w:rPr>
        <w:t xml:space="preserve">(a) </w:t>
      </w:r>
      <w:r w:rsidR="00595BB2" w:rsidRPr="001727E0">
        <w:rPr>
          <w:rFonts w:ascii="Arial" w:hAnsi="Arial" w:cs="Arial"/>
          <w:sz w:val="22"/>
        </w:rPr>
        <w:t>Proof:</w:t>
      </w:r>
    </w:p>
    <w:p w14:paraId="743698D1" w14:textId="56BF1572" w:rsidR="002B7EDF" w:rsidRPr="001727E0" w:rsidRDefault="002B7EDF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To prove the claim is true, we need to show that the decomposition fulfill</w:t>
      </w:r>
      <w:r w:rsidR="00E1226E">
        <w:rPr>
          <w:rFonts w:ascii="Arial" w:hAnsi="Arial" w:cs="Arial"/>
          <w:sz w:val="22"/>
        </w:rPr>
        <w:t xml:space="preserve">s </w:t>
      </w:r>
      <w:r w:rsidRPr="001727E0">
        <w:rPr>
          <w:rFonts w:ascii="Arial" w:hAnsi="Arial" w:cs="Arial"/>
          <w:sz w:val="22"/>
        </w:rPr>
        <w:t xml:space="preserve">three conditions. </w:t>
      </w:r>
    </w:p>
    <w:p w14:paraId="593A9BD7" w14:textId="331ECE86" w:rsidR="00595BB2" w:rsidRPr="001727E0" w:rsidRDefault="00933B41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Let relation R </w:t>
      </w:r>
      <w:r w:rsidR="0061692C">
        <w:rPr>
          <w:rFonts w:ascii="Arial" w:hAnsi="Arial" w:cs="Arial"/>
          <w:sz w:val="22"/>
        </w:rPr>
        <w:t xml:space="preserve">be </w:t>
      </w:r>
      <w:r w:rsidRPr="001727E0">
        <w:rPr>
          <w:rFonts w:ascii="Arial" w:hAnsi="Arial" w:cs="Arial"/>
          <w:sz w:val="22"/>
        </w:rPr>
        <w:t xml:space="preserve">decomposed </w:t>
      </w:r>
      <w:r w:rsidR="00595BB2" w:rsidRPr="001727E0">
        <w:rPr>
          <w:rFonts w:ascii="Arial" w:hAnsi="Arial" w:cs="Arial"/>
          <w:sz w:val="22"/>
        </w:rPr>
        <w:t>into two relation</w:t>
      </w:r>
      <w:r w:rsidR="003F6D59">
        <w:rPr>
          <w:rFonts w:ascii="Arial" w:hAnsi="Arial" w:cs="Arial"/>
          <w:sz w:val="22"/>
        </w:rPr>
        <w:t>s</w:t>
      </w:r>
      <w:r w:rsidRPr="001727E0">
        <w:rPr>
          <w:rFonts w:ascii="Arial" w:hAnsi="Arial" w:cs="Arial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1</m:t>
            </m:r>
          </m:sub>
        </m:sSub>
      </m:oMath>
      <w:r w:rsidRPr="001727E0">
        <w:rPr>
          <w:rFonts w:ascii="Arial" w:hAnsi="Arial" w:cs="Arial"/>
          <w:sz w:val="22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2</m:t>
            </m:r>
          </m:sub>
        </m:sSub>
      </m:oMath>
      <w:r w:rsidRPr="001727E0">
        <w:rPr>
          <w:rFonts w:ascii="Arial" w:hAnsi="Arial" w:cs="Arial"/>
          <w:sz w:val="22"/>
        </w:rPr>
        <w:t xml:space="preserve">. </w:t>
      </w:r>
    </w:p>
    <w:p w14:paraId="6A968EEC" w14:textId="5F557122" w:rsidR="00B1686B" w:rsidRPr="001727E0" w:rsidRDefault="00B1686B" w:rsidP="00655D79">
      <w:pPr>
        <w:contextualSpacing/>
        <w:mirrorIndents/>
        <w:rPr>
          <w:rFonts w:ascii="Arial" w:hAnsi="Arial" w:cs="Arial"/>
          <w:sz w:val="22"/>
        </w:rPr>
      </w:pPr>
      <w:proofErr w:type="spellStart"/>
      <w:r w:rsidRPr="001727E0">
        <w:rPr>
          <w:rFonts w:ascii="Arial" w:hAnsi="Arial" w:cs="Arial"/>
          <w:sz w:val="22"/>
        </w:rPr>
        <w:t>i</w:t>
      </w:r>
      <w:proofErr w:type="spellEnd"/>
      <w:r w:rsidRPr="001727E0">
        <w:rPr>
          <w:rFonts w:ascii="Arial" w:hAnsi="Arial" w:cs="Arial"/>
          <w:sz w:val="22"/>
        </w:rPr>
        <w:t>.</w:t>
      </w:r>
      <w:r w:rsidR="00595BB2" w:rsidRPr="001727E0">
        <w:rPr>
          <w:rFonts w:ascii="Arial" w:hAnsi="Arial" w:cs="Arial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</w:rPr>
              <m:t>1</m:t>
            </m:r>
          </m:sub>
        </m:sSub>
      </m:oMath>
      <w:r w:rsidR="00595BB2" w:rsidRPr="001727E0">
        <w:rPr>
          <w:rFonts w:ascii="Cambria Math" w:hAnsi="Cambria Math" w:cs="Cambria Math"/>
          <w:color w:val="222222"/>
          <w:sz w:val="22"/>
        </w:rPr>
        <w:t>⋃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</w:rPr>
              <m:t>2</m:t>
            </m:r>
          </m:sub>
        </m:sSub>
      </m:oMath>
      <w:r w:rsidR="00595BB2" w:rsidRPr="001727E0">
        <w:rPr>
          <w:rFonts w:ascii="Arial" w:hAnsi="Arial" w:cs="Arial"/>
          <w:sz w:val="22"/>
        </w:rPr>
        <w:t xml:space="preserve"> = R</w:t>
      </w:r>
    </w:p>
    <w:p w14:paraId="2941C13C" w14:textId="7AFA31F8" w:rsidR="00B1686B" w:rsidRPr="001727E0" w:rsidRDefault="00B1686B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ii. 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color w:val="222222"/>
            <w:sz w:val="22"/>
          </w:rPr>
          <m:t>⋂</m:t>
        </m:r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2</m:t>
            </m:r>
          </m:sub>
        </m:sSub>
      </m:oMath>
      <w:r w:rsidRPr="001727E0">
        <w:rPr>
          <w:rFonts w:ascii="Arial" w:hAnsi="Arial" w:cs="Arial"/>
          <w:sz w:val="22"/>
        </w:rPr>
        <w:t xml:space="preserve"> </w:t>
      </w:r>
      <w:r w:rsidRPr="001727E0">
        <w:rPr>
          <w:rFonts w:ascii="Arial" w:hAnsi="Arial" w:cs="Arial"/>
          <w:color w:val="222222"/>
          <w:sz w:val="22"/>
        </w:rPr>
        <w:t>≠ null</w:t>
      </w:r>
      <w:r w:rsidRPr="001727E0">
        <w:rPr>
          <w:rFonts w:ascii="Arial" w:hAnsi="Arial" w:cs="Arial"/>
          <w:sz w:val="22"/>
        </w:rPr>
        <w:t xml:space="preserve"> </w:t>
      </w:r>
    </w:p>
    <w:p w14:paraId="587B4257" w14:textId="23F98D9C" w:rsidR="00595BB2" w:rsidRPr="001727E0" w:rsidRDefault="00B1686B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iii.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[</m:t>
            </m:r>
            <m:sSub>
              <m:sSubPr>
                <m:ctrlPr>
                  <w:rPr>
                    <w:rFonts w:ascii="Cambria Math" w:hAnsi="Cambria Math" w:cs="Arial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22"/>
              </w:rPr>
              <m:t>⋂</m:t>
            </m:r>
            <m:sSub>
              <m:sSubPr>
                <m:ctrlPr>
                  <w:rPr>
                    <w:rFonts w:ascii="Cambria Math" w:hAnsi="Cambria Math" w:cs="Arial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]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595BB2" w:rsidRPr="001727E0">
        <w:rPr>
          <w:rFonts w:ascii="Arial" w:hAnsi="Arial" w:cs="Arial"/>
          <w:sz w:val="22"/>
        </w:rPr>
        <w:t xml:space="preserve"> -&gt; 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</w:rPr>
              <m:t>1</m:t>
            </m:r>
          </m:sub>
        </m:sSub>
      </m:oMath>
      <w:r w:rsidRPr="001727E0">
        <w:rPr>
          <w:rFonts w:ascii="Arial" w:hAnsi="Arial" w:cs="Arial"/>
          <w:sz w:val="22"/>
        </w:rPr>
        <w:t xml:space="preserve"> or</w:t>
      </w:r>
      <w:r w:rsidR="002B7EDF" w:rsidRPr="001727E0">
        <w:rPr>
          <w:rFonts w:ascii="Arial" w:hAnsi="Arial" w:cs="Arial"/>
          <w:sz w:val="22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[</m:t>
            </m:r>
            <m:sSub>
              <m:sSubPr>
                <m:ctrlPr>
                  <w:rPr>
                    <w:rFonts w:ascii="Cambria Math" w:hAnsi="Cambria Math" w:cs="Arial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22"/>
              </w:rPr>
              <m:t>⋂</m:t>
            </m:r>
            <m:sSub>
              <m:sSubPr>
                <m:ctrlPr>
                  <w:rPr>
                    <w:rFonts w:ascii="Cambria Math" w:hAnsi="Cambria Math" w:cs="Arial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]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="00595BB2" w:rsidRPr="001727E0">
        <w:rPr>
          <w:rFonts w:ascii="Arial" w:hAnsi="Arial" w:cs="Arial"/>
          <w:sz w:val="22"/>
        </w:rPr>
        <w:t xml:space="preserve">-&gt; 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</w:rPr>
              <m:t>2</m:t>
            </m:r>
          </m:sub>
        </m:sSub>
      </m:oMath>
    </w:p>
    <w:p w14:paraId="0DAD40CE" w14:textId="058EAA42" w:rsidR="00595BB2" w:rsidRDefault="001727E0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Suppose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[</m:t>
            </m:r>
            <m:sSub>
              <m:sSubPr>
                <m:ctrlPr>
                  <w:rPr>
                    <w:rFonts w:ascii="Cambria Math" w:hAnsi="Cambria Math" w:cs="Arial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22"/>
              </w:rPr>
              <m:t>⋂</m:t>
            </m:r>
            <m:sSub>
              <m:sSubPr>
                <m:ctrlPr>
                  <w:rPr>
                    <w:rFonts w:ascii="Cambria Math" w:hAnsi="Cambria Math" w:cs="Arial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]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Pr="001727E0">
        <w:rPr>
          <w:rFonts w:ascii="Arial" w:hAnsi="Arial" w:cs="Arial"/>
          <w:sz w:val="22"/>
        </w:rPr>
        <w:t xml:space="preserve">-&gt; 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</w:rPr>
              <m:t>2</m:t>
            </m:r>
          </m:sub>
        </m:sSub>
      </m:oMath>
      <w:r w:rsidR="001A5B41">
        <w:rPr>
          <w:rFonts w:ascii="Arial" w:hAnsi="Arial" w:cs="Arial"/>
          <w:sz w:val="22"/>
        </w:rPr>
        <w:t>, t</w:t>
      </w:r>
      <w:r w:rsidRPr="001727E0">
        <w:rPr>
          <w:rFonts w:ascii="Arial" w:hAnsi="Arial" w:cs="Arial"/>
          <w:sz w:val="22"/>
        </w:rPr>
        <w:t xml:space="preserve">hen a row of 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</w:rPr>
              <m:t>1</m:t>
            </m:r>
          </m:sub>
        </m:sSub>
      </m:oMath>
      <w:r w:rsidRPr="001727E0">
        <w:rPr>
          <w:rFonts w:ascii="Arial" w:hAnsi="Arial" w:cs="Arial"/>
          <w:sz w:val="22"/>
        </w:rPr>
        <w:t xml:space="preserve"> can combine with exactly one row of r2 in the natural join (since in 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</w:rPr>
              <m:t>2</m:t>
            </m:r>
          </m:sub>
        </m:sSub>
      </m:oMath>
      <w:r w:rsidRPr="001727E0">
        <w:rPr>
          <w:rFonts w:ascii="Arial" w:hAnsi="Arial" w:cs="Arial"/>
          <w:sz w:val="22"/>
        </w:rPr>
        <w:t xml:space="preserve"> a particular set of values for the attributes in R1 ∩ R2 defines a unique row)</w:t>
      </w:r>
      <w:r>
        <w:rPr>
          <w:rFonts w:ascii="Arial" w:hAnsi="Arial" w:cs="Arial"/>
          <w:sz w:val="22"/>
        </w:rPr>
        <w:t>.</w:t>
      </w:r>
    </w:p>
    <w:p w14:paraId="33069799" w14:textId="7921847D" w:rsidR="001727E0" w:rsidRDefault="001727E0" w:rsidP="00655D79">
      <w:pPr>
        <w:contextualSpacing/>
        <w:mirrorIndents/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S</w:t>
      </w:r>
      <w:r>
        <w:rPr>
          <w:rFonts w:ascii="Arial" w:hAnsi="Arial" w:cs="Arial"/>
          <w:sz w:val="22"/>
        </w:rPr>
        <w:t xml:space="preserve">imilarly, if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[</m:t>
            </m:r>
            <m:sSub>
              <m:sSubPr>
                <m:ctrlPr>
                  <w:rPr>
                    <w:rFonts w:ascii="Cambria Math" w:hAnsi="Cambria Math" w:cs="Arial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color w:val="222222"/>
                <w:sz w:val="22"/>
              </w:rPr>
              <m:t>⋂</m:t>
            </m:r>
            <m:sSub>
              <m:sSubPr>
                <m:ctrlPr>
                  <w:rPr>
                    <w:rFonts w:ascii="Cambria Math" w:hAnsi="Cambria Math" w:cs="Arial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]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</m:oMath>
      <w:r w:rsidRPr="001727E0">
        <w:rPr>
          <w:rFonts w:ascii="Arial" w:hAnsi="Arial" w:cs="Arial"/>
          <w:sz w:val="22"/>
        </w:rPr>
        <w:t xml:space="preserve"> -&gt; </w:t>
      </w:r>
      <m:oMath>
        <m:sSub>
          <m:sSubPr>
            <m:ctrlPr>
              <w:rPr>
                <w:rFonts w:ascii="Cambria Math" w:hAnsi="Cambria Math" w:cs="Arial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</w:rPr>
              <m:t>2</m:t>
            </m:r>
          </m:sub>
        </m:sSub>
      </m:oMath>
      <w:r>
        <w:rPr>
          <w:rFonts w:ascii="Arial" w:hAnsi="Arial" w:cs="Arial" w:hint="eastAsia"/>
          <w:sz w:val="22"/>
        </w:rPr>
        <w:t>,</w:t>
      </w:r>
      <w:r>
        <w:rPr>
          <w:rFonts w:ascii="Arial" w:hAnsi="Arial" w:cs="Arial"/>
          <w:sz w:val="22"/>
        </w:rPr>
        <w:t xml:space="preserve"> </w:t>
      </w:r>
      <w:r w:rsidR="00655D79">
        <w:rPr>
          <w:rFonts w:ascii="Arial" w:hAnsi="Arial" w:cs="Arial" w:hint="eastAsia"/>
          <w:sz w:val="22"/>
        </w:rPr>
        <w:t>t</w:t>
      </w:r>
      <w:r w:rsidRPr="001727E0">
        <w:rPr>
          <w:rFonts w:ascii="Arial" w:hAnsi="Arial" w:cs="Arial"/>
          <w:sz w:val="22"/>
        </w:rPr>
        <w:t xml:space="preserve">hen a row of </w:t>
      </w:r>
      <w:r w:rsidR="00B154DB">
        <w:rPr>
          <w:rFonts w:ascii="Arial" w:hAnsi="Arial" w:cs="Arial"/>
          <w:sz w:val="22"/>
        </w:rPr>
        <w:t>R</w:t>
      </w:r>
      <w:r w:rsidRPr="00B154DB">
        <w:rPr>
          <w:rFonts w:ascii="Arial" w:hAnsi="Arial" w:cs="Arial"/>
          <w:sz w:val="22"/>
          <w:vertAlign w:val="subscript"/>
        </w:rPr>
        <w:t>1</w:t>
      </w:r>
      <w:r w:rsidRPr="001727E0">
        <w:rPr>
          <w:rFonts w:ascii="Arial" w:hAnsi="Arial" w:cs="Arial"/>
          <w:sz w:val="22"/>
        </w:rPr>
        <w:t xml:space="preserve"> can combine with exactly one row of r2 in the natural join</w:t>
      </w:r>
      <w:r>
        <w:rPr>
          <w:rFonts w:ascii="Arial" w:hAnsi="Arial" w:cs="Arial"/>
          <w:sz w:val="22"/>
        </w:rPr>
        <w:t xml:space="preserve"> as well.</w:t>
      </w:r>
    </w:p>
    <w:p w14:paraId="79A6E7D3" w14:textId="0A72D0BC" w:rsidR="001727E0" w:rsidRPr="001727E0" w:rsidRDefault="001727E0" w:rsidP="00655D79">
      <w:pPr>
        <w:contextualSpacing/>
        <w:mirrorIndents/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H</w:t>
      </w:r>
      <w:r>
        <w:rPr>
          <w:rFonts w:ascii="Arial" w:hAnsi="Arial" w:cs="Arial"/>
          <w:sz w:val="22"/>
        </w:rPr>
        <w:t>ence, the claim is true.</w:t>
      </w:r>
    </w:p>
    <w:p w14:paraId="7D22C180" w14:textId="77777777" w:rsidR="00C46C83" w:rsidRPr="001727E0" w:rsidRDefault="00C46C83" w:rsidP="00655D79">
      <w:pPr>
        <w:pStyle w:val="ListParagraph"/>
        <w:ind w:left="360" w:firstLineChars="0" w:firstLine="0"/>
        <w:contextualSpacing/>
        <w:mirrorIndents/>
        <w:rPr>
          <w:rFonts w:ascii="Arial" w:hAnsi="Arial" w:cs="Arial"/>
          <w:sz w:val="22"/>
        </w:rPr>
      </w:pPr>
    </w:p>
    <w:p w14:paraId="414EFB7D" w14:textId="0E12BFE8" w:rsidR="00AE10B0" w:rsidRPr="001727E0" w:rsidRDefault="00AE10B0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2.(b)</w:t>
      </w:r>
    </w:p>
    <w:p w14:paraId="3C86D325" w14:textId="776D908A" w:rsidR="00AE10B0" w:rsidRPr="001727E0" w:rsidRDefault="00AE10B0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Yes. By definition, </w:t>
      </w:r>
    </w:p>
    <w:p w14:paraId="1B5F11E7" w14:textId="796D0396" w:rsidR="00AE10B0" w:rsidRPr="001727E0" w:rsidRDefault="00AE10B0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We say a relation R is in BCNF if for every nontrivial FD X-&gt;Y that holds in R, X is a </w:t>
      </w:r>
      <w:proofErr w:type="spellStart"/>
      <w:r w:rsidRPr="001727E0">
        <w:rPr>
          <w:rFonts w:ascii="Arial" w:hAnsi="Arial" w:cs="Arial"/>
          <w:sz w:val="22"/>
        </w:rPr>
        <w:t>superkey</w:t>
      </w:r>
      <w:proofErr w:type="spellEnd"/>
      <w:r w:rsidRPr="001727E0">
        <w:rPr>
          <w:rFonts w:ascii="Arial" w:hAnsi="Arial" w:cs="Arial"/>
          <w:sz w:val="22"/>
        </w:rPr>
        <w:t xml:space="preserve"> and X -&gt; A satisfies 3NF i</w:t>
      </w:r>
      <w:r w:rsidR="008C14D9">
        <w:rPr>
          <w:rFonts w:ascii="Arial" w:hAnsi="Arial" w:cs="Arial"/>
          <w:sz w:val="22"/>
        </w:rPr>
        <w:t xml:space="preserve">f and only if </w:t>
      </w:r>
      <w:r w:rsidRPr="001727E0">
        <w:rPr>
          <w:rFonts w:ascii="Arial" w:hAnsi="Arial" w:cs="Arial"/>
          <w:sz w:val="22"/>
        </w:rPr>
        <w:t xml:space="preserve">X is a </w:t>
      </w:r>
      <w:proofErr w:type="spellStart"/>
      <w:r w:rsidRPr="001727E0">
        <w:rPr>
          <w:rFonts w:ascii="Arial" w:hAnsi="Arial" w:cs="Arial"/>
          <w:sz w:val="22"/>
        </w:rPr>
        <w:t>superkey</w:t>
      </w:r>
      <w:proofErr w:type="spellEnd"/>
      <w:r w:rsidRPr="001727E0">
        <w:rPr>
          <w:rFonts w:ascii="Arial" w:hAnsi="Arial" w:cs="Arial"/>
          <w:sz w:val="22"/>
        </w:rPr>
        <w:t xml:space="preserve"> or A is prime.</w:t>
      </w:r>
    </w:p>
    <w:p w14:paraId="52796869" w14:textId="77777777" w:rsidR="001727E0" w:rsidRDefault="007979EA" w:rsidP="00655D79">
      <w:pPr>
        <w:widowControl/>
        <w:shd w:val="clear" w:color="auto" w:fill="FFFFFF"/>
        <w:spacing w:after="240"/>
        <w:contextualSpacing/>
        <w:mirrorIndents/>
        <w:jc w:val="left"/>
        <w:textAlignment w:val="baseline"/>
        <w:rPr>
          <w:rFonts w:ascii="Arial" w:eastAsia="SimSun" w:hAnsi="Arial" w:cs="Arial"/>
          <w:color w:val="333333"/>
          <w:kern w:val="0"/>
          <w:sz w:val="22"/>
        </w:rPr>
      </w:pPr>
      <w:r w:rsidRPr="001727E0">
        <w:rPr>
          <w:rFonts w:ascii="Arial" w:eastAsia="SimSun" w:hAnsi="Arial" w:cs="Arial"/>
          <w:color w:val="333333"/>
          <w:kern w:val="0"/>
          <w:sz w:val="22"/>
        </w:rPr>
        <w:t>The</w:t>
      </w:r>
      <w:r w:rsidRPr="007979EA">
        <w:rPr>
          <w:rFonts w:ascii="Arial" w:eastAsia="SimSun" w:hAnsi="Arial" w:cs="Arial"/>
          <w:color w:val="333333"/>
          <w:kern w:val="0"/>
          <w:sz w:val="22"/>
        </w:rPr>
        <w:t xml:space="preserve"> difference between 3NF and BCNF is that BCNF </w:t>
      </w:r>
      <w:r w:rsidRPr="001727E0">
        <w:rPr>
          <w:rFonts w:ascii="Arial" w:eastAsia="SimSun" w:hAnsi="Arial" w:cs="Arial"/>
          <w:color w:val="333333"/>
          <w:kern w:val="0"/>
          <w:sz w:val="22"/>
        </w:rPr>
        <w:t xml:space="preserve">is </w:t>
      </w:r>
      <w:r w:rsidRPr="007979EA">
        <w:rPr>
          <w:rFonts w:ascii="Arial" w:eastAsia="SimSun" w:hAnsi="Arial" w:cs="Arial"/>
          <w:color w:val="333333"/>
          <w:kern w:val="0"/>
          <w:sz w:val="22"/>
        </w:rPr>
        <w:t>stricter than 3NF</w:t>
      </w:r>
      <w:r w:rsidRPr="001727E0">
        <w:rPr>
          <w:rFonts w:ascii="Arial" w:eastAsia="SimSun" w:hAnsi="Arial" w:cs="Arial"/>
          <w:color w:val="333333"/>
          <w:kern w:val="0"/>
          <w:sz w:val="22"/>
        </w:rPr>
        <w:t xml:space="preserve">, </w:t>
      </w:r>
      <w:r w:rsidRPr="007979EA">
        <w:rPr>
          <w:rFonts w:ascii="Arial" w:eastAsia="SimSun" w:hAnsi="Arial" w:cs="Arial"/>
          <w:color w:val="333333"/>
          <w:kern w:val="0"/>
          <w:sz w:val="22"/>
        </w:rPr>
        <w:t>3NF is a subset of BCNF</w:t>
      </w:r>
      <w:r w:rsidRPr="001727E0">
        <w:rPr>
          <w:rFonts w:ascii="Arial" w:eastAsia="SimSun" w:hAnsi="Arial" w:cs="Arial"/>
          <w:color w:val="333333"/>
          <w:kern w:val="0"/>
          <w:sz w:val="22"/>
        </w:rPr>
        <w:t>.</w:t>
      </w:r>
    </w:p>
    <w:p w14:paraId="13061812" w14:textId="77777777" w:rsidR="001727E0" w:rsidRDefault="00AE10B0" w:rsidP="00655D79">
      <w:pPr>
        <w:widowControl/>
        <w:shd w:val="clear" w:color="auto" w:fill="FFFFFF"/>
        <w:spacing w:after="240"/>
        <w:contextualSpacing/>
        <w:mirrorIndents/>
        <w:jc w:val="left"/>
        <w:textAlignment w:val="baseline"/>
        <w:rPr>
          <w:rFonts w:ascii="Arial" w:eastAsia="SimSun" w:hAnsi="Arial" w:cs="Arial"/>
          <w:color w:val="333333"/>
          <w:kern w:val="0"/>
          <w:sz w:val="22"/>
        </w:rPr>
      </w:pPr>
      <w:r w:rsidRPr="001727E0">
        <w:rPr>
          <w:rFonts w:ascii="Arial" w:hAnsi="Arial" w:cs="Arial"/>
          <w:sz w:val="22"/>
        </w:rPr>
        <w:t>1.If R is in 3NF, it may or may not be in BCNF.</w:t>
      </w:r>
    </w:p>
    <w:p w14:paraId="7A977460" w14:textId="77777777" w:rsidR="001727E0" w:rsidRDefault="00AE10B0" w:rsidP="00655D79">
      <w:pPr>
        <w:widowControl/>
        <w:shd w:val="clear" w:color="auto" w:fill="FFFFFF"/>
        <w:spacing w:after="240"/>
        <w:contextualSpacing/>
        <w:mirrorIndents/>
        <w:jc w:val="left"/>
        <w:textAlignment w:val="baseline"/>
        <w:rPr>
          <w:rFonts w:ascii="Arial" w:eastAsia="SimSun" w:hAnsi="Arial" w:cs="Arial"/>
          <w:color w:val="333333"/>
          <w:kern w:val="0"/>
          <w:sz w:val="22"/>
        </w:rPr>
      </w:pPr>
      <w:r w:rsidRPr="001727E0">
        <w:rPr>
          <w:rFonts w:ascii="Arial" w:hAnsi="Arial" w:cs="Arial"/>
          <w:sz w:val="22"/>
        </w:rPr>
        <w:t>2. If R is in BCNF, it must be in 3NF.</w:t>
      </w:r>
    </w:p>
    <w:p w14:paraId="04341396" w14:textId="74BB8CA4" w:rsidR="008417E8" w:rsidRPr="001727E0" w:rsidRDefault="00AE10B0" w:rsidP="00655D79">
      <w:pPr>
        <w:widowControl/>
        <w:shd w:val="clear" w:color="auto" w:fill="FFFFFF"/>
        <w:spacing w:after="240"/>
        <w:contextualSpacing/>
        <w:mirrorIndents/>
        <w:jc w:val="left"/>
        <w:textAlignment w:val="baseline"/>
        <w:rPr>
          <w:rFonts w:ascii="Arial" w:eastAsia="SimSun" w:hAnsi="Arial" w:cs="Arial"/>
          <w:color w:val="333333"/>
          <w:kern w:val="0"/>
          <w:sz w:val="22"/>
        </w:rPr>
      </w:pPr>
      <w:r w:rsidRPr="001727E0">
        <w:rPr>
          <w:rFonts w:ascii="Arial" w:hAnsi="Arial" w:cs="Arial"/>
          <w:sz w:val="22"/>
        </w:rPr>
        <w:t>Therefore, a relation and a set of FDs can be in both BCNF and 3NF at the same time when for every non</w:t>
      </w:r>
      <w:r w:rsidR="009B3A15">
        <w:rPr>
          <w:rFonts w:ascii="Arial" w:hAnsi="Arial" w:cs="Arial"/>
          <w:sz w:val="22"/>
        </w:rPr>
        <w:t>-</w:t>
      </w:r>
      <w:r w:rsidRPr="001727E0">
        <w:rPr>
          <w:rFonts w:ascii="Arial" w:hAnsi="Arial" w:cs="Arial"/>
          <w:sz w:val="22"/>
        </w:rPr>
        <w:t>triv</w:t>
      </w:r>
      <w:r w:rsidR="009B3A15">
        <w:rPr>
          <w:rFonts w:ascii="Arial" w:hAnsi="Arial" w:cs="Arial"/>
          <w:sz w:val="22"/>
        </w:rPr>
        <w:t>i</w:t>
      </w:r>
      <w:r w:rsidRPr="001727E0">
        <w:rPr>
          <w:rFonts w:ascii="Arial" w:hAnsi="Arial" w:cs="Arial"/>
          <w:sz w:val="22"/>
        </w:rPr>
        <w:t xml:space="preserve">al FD x-&gt;Y that holds in R, X is a </w:t>
      </w:r>
      <w:proofErr w:type="spellStart"/>
      <w:r w:rsidRPr="001727E0">
        <w:rPr>
          <w:rFonts w:ascii="Arial" w:hAnsi="Arial" w:cs="Arial"/>
          <w:sz w:val="22"/>
        </w:rPr>
        <w:t>superkey</w:t>
      </w:r>
      <w:proofErr w:type="spellEnd"/>
      <w:r w:rsidRPr="001727E0">
        <w:rPr>
          <w:rFonts w:ascii="Arial" w:hAnsi="Arial" w:cs="Arial"/>
          <w:sz w:val="22"/>
        </w:rPr>
        <w:t>.</w:t>
      </w:r>
    </w:p>
    <w:p w14:paraId="45ACC05D" w14:textId="77777777" w:rsidR="001727E0" w:rsidRPr="001727E0" w:rsidRDefault="001727E0" w:rsidP="00655D79">
      <w:pPr>
        <w:contextualSpacing/>
        <w:mirrorIndents/>
        <w:rPr>
          <w:rFonts w:ascii="Arial" w:hAnsi="Arial" w:cs="Arial"/>
          <w:sz w:val="22"/>
        </w:rPr>
      </w:pPr>
    </w:p>
    <w:p w14:paraId="1619590F" w14:textId="33B34C35" w:rsidR="00BA6EEE" w:rsidRPr="001727E0" w:rsidRDefault="00BA6EEE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3. Prove or disprove that: </w:t>
      </w:r>
    </w:p>
    <w:p w14:paraId="5B5AB656" w14:textId="3035F154" w:rsidR="00933B41" w:rsidRPr="001727E0" w:rsidRDefault="00BA6EEE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(a) If A → B then B → C</w:t>
      </w:r>
    </w:p>
    <w:p w14:paraId="63D5A5BC" w14:textId="69F12BD2" w:rsidR="00912702" w:rsidRPr="001727E0" w:rsidRDefault="0014754C" w:rsidP="00655D79">
      <w:pPr>
        <w:contextualSpacing/>
        <w:mirrorIndents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</w:t>
      </w:r>
      <w:r w:rsidR="00114F38" w:rsidRPr="001727E0">
        <w:rPr>
          <w:rFonts w:ascii="Arial" w:hAnsi="Arial" w:cs="Arial"/>
          <w:sz w:val="22"/>
        </w:rPr>
        <w:t>he claim is f</w:t>
      </w:r>
      <w:r w:rsidR="00912702" w:rsidRPr="001727E0">
        <w:rPr>
          <w:rFonts w:ascii="Arial" w:hAnsi="Arial" w:cs="Arial"/>
          <w:sz w:val="22"/>
        </w:rPr>
        <w:t>alse</w:t>
      </w:r>
      <w:r w:rsidR="00114F38" w:rsidRPr="001727E0">
        <w:rPr>
          <w:rFonts w:ascii="Arial" w:hAnsi="Arial" w:cs="Arial"/>
          <w:sz w:val="22"/>
        </w:rPr>
        <w:t>.</w:t>
      </w:r>
    </w:p>
    <w:p w14:paraId="33A69D8D" w14:textId="61800249" w:rsidR="00F8067B" w:rsidRPr="001727E0" w:rsidRDefault="00AC3F05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Since no information about relation between B and C are pr</w:t>
      </w:r>
      <w:r w:rsidR="00F8067B" w:rsidRPr="001727E0">
        <w:rPr>
          <w:rFonts w:ascii="Arial" w:hAnsi="Arial" w:cs="Arial"/>
          <w:sz w:val="22"/>
        </w:rPr>
        <w:t>ovided.</w:t>
      </w:r>
    </w:p>
    <w:p w14:paraId="06E48E7A" w14:textId="5B4F201C" w:rsidR="00F8067B" w:rsidRDefault="00F8067B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Assume A represent student number of a student, B represents gender of the student, C represents the </w:t>
      </w:r>
      <w:proofErr w:type="spellStart"/>
      <w:r w:rsidRPr="001727E0">
        <w:rPr>
          <w:rFonts w:ascii="Arial" w:hAnsi="Arial" w:cs="Arial"/>
          <w:sz w:val="22"/>
        </w:rPr>
        <w:t>c</w:t>
      </w:r>
      <w:r w:rsidR="00655D79">
        <w:rPr>
          <w:rFonts w:ascii="Arial" w:hAnsi="Arial" w:cs="Arial"/>
          <w:sz w:val="22"/>
        </w:rPr>
        <w:t>GPA</w:t>
      </w:r>
      <w:proofErr w:type="spellEnd"/>
      <w:r w:rsidRPr="001727E0">
        <w:rPr>
          <w:rFonts w:ascii="Arial" w:hAnsi="Arial" w:cs="Arial"/>
          <w:sz w:val="22"/>
        </w:rPr>
        <w:t xml:space="preserve"> of the student. We know that A -&gt; B, however, B doesn’t functionally determine C. Therefore, the claim is false.</w:t>
      </w:r>
    </w:p>
    <w:p w14:paraId="6EF58FD1" w14:textId="77777777" w:rsidR="001727E0" w:rsidRPr="001727E0" w:rsidRDefault="001727E0" w:rsidP="00655D79">
      <w:pPr>
        <w:contextualSpacing/>
        <w:mirrorIndents/>
        <w:rPr>
          <w:rFonts w:ascii="Arial" w:hAnsi="Arial" w:cs="Arial"/>
          <w:sz w:val="22"/>
        </w:rPr>
      </w:pPr>
    </w:p>
    <w:p w14:paraId="03EC5E7D" w14:textId="0AA8C9EC" w:rsidR="00BA6EEE" w:rsidRPr="001727E0" w:rsidRDefault="00BA6EEE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>(b) If AB → C then A → C and B → C</w:t>
      </w:r>
    </w:p>
    <w:p w14:paraId="43B55B76" w14:textId="608AD879" w:rsidR="00114F38" w:rsidRPr="001727E0" w:rsidRDefault="0014754C" w:rsidP="00655D79">
      <w:pPr>
        <w:contextualSpacing/>
        <w:mirrorIndents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</w:t>
      </w:r>
      <w:r w:rsidR="00114F38" w:rsidRPr="001727E0">
        <w:rPr>
          <w:rFonts w:ascii="Arial" w:hAnsi="Arial" w:cs="Arial"/>
          <w:sz w:val="22"/>
        </w:rPr>
        <w:t>he claim is false.</w:t>
      </w:r>
    </w:p>
    <w:p w14:paraId="4790CBC7" w14:textId="3D3960B8" w:rsidR="00411D80" w:rsidRPr="001727E0" w:rsidRDefault="00411D80" w:rsidP="00655D79">
      <w:pPr>
        <w:contextualSpacing/>
        <w:mirrorIndents/>
        <w:rPr>
          <w:rFonts w:ascii="Arial" w:hAnsi="Arial" w:cs="Arial"/>
          <w:sz w:val="22"/>
        </w:rPr>
      </w:pPr>
      <w:r w:rsidRPr="001727E0">
        <w:rPr>
          <w:rFonts w:ascii="Arial" w:hAnsi="Arial" w:cs="Arial"/>
          <w:sz w:val="22"/>
        </w:rPr>
        <w:t xml:space="preserve">Assume attribute A represent </w:t>
      </w:r>
      <w:r w:rsidR="00225E19" w:rsidRPr="001727E0">
        <w:rPr>
          <w:rFonts w:ascii="Arial" w:hAnsi="Arial" w:cs="Arial"/>
          <w:sz w:val="22"/>
        </w:rPr>
        <w:t>latitude</w:t>
      </w:r>
      <w:r w:rsidRPr="001727E0">
        <w:rPr>
          <w:rFonts w:ascii="Arial" w:hAnsi="Arial" w:cs="Arial"/>
          <w:sz w:val="22"/>
        </w:rPr>
        <w:t xml:space="preserve">, B represent </w:t>
      </w:r>
      <w:r w:rsidR="00404602" w:rsidRPr="001727E0">
        <w:rPr>
          <w:rFonts w:ascii="Arial" w:hAnsi="Arial" w:cs="Arial"/>
          <w:sz w:val="22"/>
        </w:rPr>
        <w:t>longitude</w:t>
      </w:r>
      <w:r w:rsidRPr="001727E0">
        <w:rPr>
          <w:rFonts w:ascii="Arial" w:hAnsi="Arial" w:cs="Arial"/>
          <w:sz w:val="22"/>
        </w:rPr>
        <w:t>.</w:t>
      </w:r>
      <w:r w:rsidR="00404602" w:rsidRPr="001727E0">
        <w:rPr>
          <w:rFonts w:ascii="Arial" w:hAnsi="Arial" w:cs="Arial"/>
          <w:sz w:val="22"/>
        </w:rPr>
        <w:t xml:space="preserve"> The combination of A and B determines C, a point on the world map. We cannot get C from only A or B, therefore, by counter example, the claim is false.</w:t>
      </w:r>
    </w:p>
    <w:p w14:paraId="5758F463" w14:textId="41F78F89" w:rsidR="001727E0" w:rsidRDefault="001727E0" w:rsidP="00655D79">
      <w:pPr>
        <w:contextualSpacing/>
        <w:mirrorIndents/>
        <w:rPr>
          <w:rFonts w:ascii="Arial" w:hAnsi="Arial" w:cs="Arial"/>
          <w:sz w:val="22"/>
        </w:rPr>
      </w:pPr>
    </w:p>
    <w:p w14:paraId="514A57FB" w14:textId="77777777" w:rsidR="002415FA" w:rsidRPr="001727E0" w:rsidRDefault="002415FA" w:rsidP="00655D79">
      <w:pPr>
        <w:contextualSpacing/>
        <w:mirrorIndents/>
        <w:rPr>
          <w:rFonts w:ascii="Arial" w:hAnsi="Arial" w:cs="Arial"/>
          <w:sz w:val="22"/>
        </w:rPr>
      </w:pPr>
    </w:p>
    <w:p w14:paraId="5966F65B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4. Design and DDL</w:t>
      </w:r>
    </w:p>
    <w:p w14:paraId="5E05DA5F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(a)Define a single relation for this domain.</w:t>
      </w:r>
    </w:p>
    <w:p w14:paraId="21975C22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proofErr w:type="spellStart"/>
      <w:proofErr w:type="gram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JuiceBar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(</w:t>
      </w:r>
      <w:proofErr w:type="gramEnd"/>
      <w:r w:rsidRPr="001727E0">
        <w:rPr>
          <w:rFonts w:ascii="Arial" w:eastAsia="Times New Roman" w:hAnsi="Arial" w:cs="Arial"/>
          <w:color w:val="000000"/>
          <w:kern w:val="0"/>
          <w:sz w:val="22"/>
          <w:u w:val="single"/>
          <w:lang w:val="en-CA"/>
        </w:rPr>
        <w:t xml:space="preserve">city,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u w:val="single"/>
          <w:lang w:val="en-CA"/>
        </w:rPr>
        <w:t>order_id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u w:val="single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beverage_name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beverage_size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phone_number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manager,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beverage_price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beverage_calories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beverage_count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loyalty_card_id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home_store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transaction_count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, date)</w:t>
      </w:r>
    </w:p>
    <w:p w14:paraId="46B6543A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5BCA00AC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For convenience, give each entity sets a letter for easy reference:</w:t>
      </w:r>
    </w:p>
    <w:p w14:paraId="6F88AAE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A: city</w:t>
      </w:r>
    </w:p>
    <w:p w14:paraId="6910AF96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B: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order_id</w:t>
      </w:r>
      <w:proofErr w:type="spellEnd"/>
    </w:p>
    <w:p w14:paraId="402D07B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C: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beverage_name</w:t>
      </w:r>
      <w:proofErr w:type="spellEnd"/>
    </w:p>
    <w:p w14:paraId="1A8D41AF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D: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beverage_size</w:t>
      </w:r>
      <w:proofErr w:type="spellEnd"/>
    </w:p>
    <w:p w14:paraId="381DA061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E: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phone_number</w:t>
      </w:r>
      <w:proofErr w:type="spellEnd"/>
    </w:p>
    <w:p w14:paraId="639E7FDB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F: Manager</w:t>
      </w:r>
    </w:p>
    <w:p w14:paraId="529BCD7F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G: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beverage_price</w:t>
      </w:r>
      <w:proofErr w:type="spellEnd"/>
    </w:p>
    <w:p w14:paraId="3E277247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H: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beverage_calories</w:t>
      </w:r>
      <w:proofErr w:type="spellEnd"/>
    </w:p>
    <w:p w14:paraId="0A57F247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I: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beverage_count</w:t>
      </w:r>
      <w:proofErr w:type="spellEnd"/>
    </w:p>
    <w:p w14:paraId="6AF63128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J: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loyalty_card_id</w:t>
      </w:r>
      <w:proofErr w:type="spellEnd"/>
    </w:p>
    <w:p w14:paraId="01C8C18C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K: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home_store</w:t>
      </w:r>
      <w:proofErr w:type="spellEnd"/>
    </w:p>
    <w:p w14:paraId="0DB5CEA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L: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transaction_count</w:t>
      </w:r>
      <w:proofErr w:type="spellEnd"/>
    </w:p>
    <w:p w14:paraId="12C4EE3B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M: date</w:t>
      </w:r>
    </w:p>
    <w:p w14:paraId="5FE1B878" w14:textId="77777777" w:rsidR="001727E0" w:rsidRPr="001727E0" w:rsidRDefault="001727E0" w:rsidP="00655D79">
      <w:pPr>
        <w:widowControl/>
        <w:contextualSpacing/>
        <w:mirrorIndents/>
        <w:jc w:val="left"/>
        <w:rPr>
          <w:rFonts w:ascii="Arial" w:hAnsi="Arial" w:cs="Arial"/>
          <w:kern w:val="0"/>
          <w:sz w:val="22"/>
          <w:lang w:val="en-CA"/>
        </w:rPr>
      </w:pPr>
    </w:p>
    <w:p w14:paraId="5607A57F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(b)Write all of the functional dependencies </w:t>
      </w:r>
    </w:p>
    <w:p w14:paraId="7E64EA93" w14:textId="55FB06D7" w:rsidR="00A43FBB" w:rsidRPr="001727E0" w:rsidRDefault="00844A51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>
        <w:rPr>
          <w:rFonts w:ascii="Arial" w:eastAsia="Times New Roman" w:hAnsi="Arial" w:cs="Arial"/>
          <w:color w:val="000000"/>
          <w:kern w:val="0"/>
          <w:sz w:val="22"/>
          <w:lang w:val="en-CA"/>
        </w:rPr>
        <w:t>c</w:t>
      </w:r>
      <w:r w:rsidR="00A43FBB"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ity -&gt; </w:t>
      </w:r>
      <w:proofErr w:type="spellStart"/>
      <w:r w:rsidR="00A43FBB"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phone_number</w:t>
      </w:r>
      <w:proofErr w:type="spellEnd"/>
      <w:r w:rsidR="00A43FBB"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, manager</w:t>
      </w:r>
    </w:p>
    <w:p w14:paraId="008809C2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order_id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-&gt; date,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beverage_name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beverage_size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beverage_price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beverage_calories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Loyalty_card_id</w:t>
      </w:r>
      <w:proofErr w:type="spellEnd"/>
    </w:p>
    <w:p w14:paraId="7DEB10CB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beverage_name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beverage_size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-&gt;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beverage_price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beverage_calories</w:t>
      </w:r>
      <w:proofErr w:type="spellEnd"/>
    </w:p>
    <w:p w14:paraId="3DF03A3A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Loyalty_card_id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-&gt;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home_store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transction_num</w:t>
      </w:r>
      <w:proofErr w:type="spellEnd"/>
    </w:p>
    <w:p w14:paraId="43F69976" w14:textId="7FD274BB" w:rsidR="00A43FBB" w:rsidRPr="001727E0" w:rsidRDefault="00844A51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>
        <w:rPr>
          <w:rFonts w:ascii="Arial" w:eastAsia="Times New Roman" w:hAnsi="Arial" w:cs="Arial"/>
          <w:color w:val="000000"/>
          <w:kern w:val="0"/>
          <w:sz w:val="22"/>
          <w:lang w:val="en-CA"/>
        </w:rPr>
        <w:t>c</w:t>
      </w:r>
      <w:r w:rsidR="00A43FBB"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ity, </w:t>
      </w:r>
      <w:proofErr w:type="spellStart"/>
      <w:r w:rsidR="00A43FBB"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beverage_name</w:t>
      </w:r>
      <w:proofErr w:type="spellEnd"/>
      <w:r w:rsidR="00A43FBB"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="00A43FBB"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beverage_size</w:t>
      </w:r>
      <w:proofErr w:type="spellEnd"/>
      <w:r w:rsidR="00A43FBB"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-&gt; </w:t>
      </w:r>
      <w:proofErr w:type="spellStart"/>
      <w:r w:rsidR="00A43FBB"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beverage_count</w:t>
      </w:r>
      <w:proofErr w:type="spellEnd"/>
    </w:p>
    <w:p w14:paraId="666A2E43" w14:textId="7EF93805" w:rsidR="00A43FBB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127DBDD9" w14:textId="1FB8DBC6" w:rsidR="00A43FBB" w:rsidRPr="001727E0" w:rsidRDefault="002415FA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>
        <w:rPr>
          <w:rFonts w:ascii="Arial" w:eastAsia="Times New Roman" w:hAnsi="Arial" w:cs="Arial"/>
          <w:kern w:val="0"/>
          <w:sz w:val="22"/>
          <w:lang w:val="en-CA"/>
        </w:rPr>
        <w:t xml:space="preserve">which corresponds to: </w:t>
      </w:r>
      <w:r w:rsidR="00A43FBB"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A-&gt;EF</w:t>
      </w:r>
    </w:p>
    <w:p w14:paraId="7CE8EAD2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B-&gt;MCDGHJ</w:t>
      </w:r>
    </w:p>
    <w:p w14:paraId="0E8574F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CD-&gt;GH</w:t>
      </w:r>
    </w:p>
    <w:p w14:paraId="30E44F17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J-&gt;LK</w:t>
      </w:r>
    </w:p>
    <w:p w14:paraId="41BB03C4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ACD-&gt;I</w:t>
      </w:r>
    </w:p>
    <w:p w14:paraId="3E8C4AF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2D9863F2" w14:textId="4D732EEC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(c)Provide a useful instance of you relation that shows all three types of anomalies.</w:t>
      </w:r>
    </w:p>
    <w:p w14:paraId="63FBC151" w14:textId="56DBE674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noProof/>
          <w:kern w:val="0"/>
          <w:sz w:val="22"/>
          <w:lang w:val="en-CA"/>
        </w:rPr>
        <w:drawing>
          <wp:inline distT="0" distB="0" distL="0" distR="0" wp14:anchorId="34DC0548" wp14:editId="138E6B20">
            <wp:extent cx="6543675" cy="1797029"/>
            <wp:effectExtent l="0" t="0" r="0" b="0"/>
            <wp:docPr id="2" name="Picture 2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1090" cy="18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EA9E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Anomalies which have presented:</w:t>
      </w:r>
    </w:p>
    <w:p w14:paraId="543B8830" w14:textId="70E6A7BD" w:rsidR="00A43FBB" w:rsidRPr="001727E0" w:rsidRDefault="00A43FBB" w:rsidP="00655D79">
      <w:pPr>
        <w:widowControl/>
        <w:numPr>
          <w:ilvl w:val="0"/>
          <w:numId w:val="4"/>
        </w:numPr>
        <w:contextualSpacing/>
        <w:mirrorIndents/>
        <w:jc w:val="left"/>
        <w:textAlignment w:val="baseline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Redundancy: Lots of duplicate information for the </w:t>
      </w:r>
      <w:r w:rsidR="002415FA">
        <w:rPr>
          <w:rFonts w:ascii="Arial" w:eastAsia="Times New Roman" w:hAnsi="Arial" w:cs="Arial"/>
          <w:color w:val="000000"/>
          <w:kern w:val="0"/>
          <w:sz w:val="22"/>
          <w:lang w:val="en-CA"/>
        </w:rPr>
        <w:t>T</w:t>
      </w: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oronto and </w:t>
      </w:r>
      <w:r w:rsidR="002415FA">
        <w:rPr>
          <w:rFonts w:ascii="Arial" w:eastAsia="Times New Roman" w:hAnsi="Arial" w:cs="Arial"/>
          <w:color w:val="000000"/>
          <w:kern w:val="0"/>
          <w:sz w:val="22"/>
          <w:lang w:val="en-CA"/>
        </w:rPr>
        <w:t>Q</w:t>
      </w: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uebec tuples, they are repeating the same information for the home store, phone number and manager for every order.</w:t>
      </w:r>
    </w:p>
    <w:p w14:paraId="0AE47CA5" w14:textId="6C47C3A3" w:rsidR="00A43FBB" w:rsidRPr="001727E0" w:rsidRDefault="00A43FBB" w:rsidP="00655D79">
      <w:pPr>
        <w:widowControl/>
        <w:numPr>
          <w:ilvl w:val="0"/>
          <w:numId w:val="4"/>
        </w:numPr>
        <w:contextualSpacing/>
        <w:mirrorIndents/>
        <w:jc w:val="left"/>
        <w:textAlignment w:val="baseline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Update: Changing the manager of Toronto store in one tuple requires updating all Toronto tuples</w:t>
      </w:r>
      <w:r w:rsidR="00156DA0">
        <w:rPr>
          <w:rFonts w:ascii="Arial" w:eastAsia="Times New Roman" w:hAnsi="Arial" w:cs="Arial"/>
          <w:color w:val="000000"/>
          <w:kern w:val="0"/>
          <w:sz w:val="22"/>
          <w:lang w:val="en-CA"/>
        </w:rPr>
        <w:t>.</w:t>
      </w:r>
    </w:p>
    <w:p w14:paraId="7A8E8C4C" w14:textId="64E625DF" w:rsidR="00A43FBB" w:rsidRPr="001727E0" w:rsidRDefault="00A43FBB" w:rsidP="00655D79">
      <w:pPr>
        <w:widowControl/>
        <w:numPr>
          <w:ilvl w:val="0"/>
          <w:numId w:val="4"/>
        </w:numPr>
        <w:contextualSpacing/>
        <w:mirrorIndents/>
        <w:jc w:val="left"/>
        <w:textAlignment w:val="baseline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Deletion: Removing the order with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order_id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032 in Vancouver can remove the information for Vancouver store entirely</w:t>
      </w:r>
      <w:r w:rsidR="00156DA0">
        <w:rPr>
          <w:rFonts w:ascii="Arial" w:eastAsia="Times New Roman" w:hAnsi="Arial" w:cs="Arial"/>
          <w:color w:val="000000"/>
          <w:kern w:val="0"/>
          <w:sz w:val="22"/>
          <w:lang w:val="en-CA"/>
        </w:rPr>
        <w:t>.</w:t>
      </w:r>
    </w:p>
    <w:p w14:paraId="49A92EF4" w14:textId="77777777" w:rsidR="00A43FBB" w:rsidRPr="001727E0" w:rsidRDefault="00A43FBB" w:rsidP="00655D79">
      <w:pPr>
        <w:widowControl/>
        <w:spacing w:after="240"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7A7B1D7B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(d) Decompose your relation so that it does not violate BCNF. </w:t>
      </w:r>
    </w:p>
    <w:p w14:paraId="6026E587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---Using A-&gt;EF we decompose our initial big relation into two new relations.</w:t>
      </w:r>
    </w:p>
    <w:p w14:paraId="4F4050F9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A+ = {AEF}, we have R1 = {AEF} and R2 = {ABCDGHIJKLM}</w:t>
      </w:r>
    </w:p>
    <w:p w14:paraId="716F2DA1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51367D2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---Project the FDs onto R1= {AEF}</w:t>
      </w:r>
    </w:p>
    <w:p w14:paraId="326B871A" w14:textId="2F3FC196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A+ = AEF, so we get A-&gt;EF, which is a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superkey</w:t>
      </w:r>
      <w:proofErr w:type="spellEnd"/>
      <w:r w:rsidR="0013559E">
        <w:rPr>
          <w:rFonts w:ascii="Arial" w:eastAsia="Times New Roman" w:hAnsi="Arial" w:cs="Arial"/>
          <w:color w:val="000000"/>
          <w:kern w:val="0"/>
          <w:sz w:val="22"/>
          <w:lang w:val="en-CA"/>
        </w:rPr>
        <w:t>.</w:t>
      </w:r>
    </w:p>
    <w:p w14:paraId="622AACB0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E+ = E, nothing</w:t>
      </w:r>
    </w:p>
    <w:p w14:paraId="1A2FB747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F+ = F, nothing</w:t>
      </w:r>
    </w:p>
    <w:p w14:paraId="3396E261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EF+ = nothing</w:t>
      </w:r>
    </w:p>
    <w:p w14:paraId="3E7776EF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No need to find the closure for A’s supersets</w:t>
      </w:r>
    </w:p>
    <w:p w14:paraId="081A848C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So, this relation satisfies BCNF.</w:t>
      </w:r>
    </w:p>
    <w:p w14:paraId="7C5B9A8A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61449C5D" w14:textId="4206D3CA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---Project the FDs onto R2 = {ABCDGHIJKLM}</w:t>
      </w:r>
    </w:p>
    <w:p w14:paraId="202F7BEC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A+ = AEF, we get nothing</w:t>
      </w:r>
    </w:p>
    <w:p w14:paraId="58B1C1EF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B+ = BCDGHJKLM, we get B-&gt;CDGHJKLM (but not A), so this FD violates BCNF, we have to abort this relation and decompose it more.</w:t>
      </w:r>
    </w:p>
    <w:p w14:paraId="3669C651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12E9D8C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---Decompose R2 using B-&gt;CDGHJKLM into R3 ={BCDGHJKLM} and R4 = {ABI}</w:t>
      </w:r>
    </w:p>
    <w:p w14:paraId="302D6152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57FB4E45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---Project the FDs onto R3 ={BCDGHJKLM}</w:t>
      </w:r>
    </w:p>
    <w:p w14:paraId="5EF691D8" w14:textId="1AF7CB52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B+ = BCDGHJKLM, we get B-&gt;CDGHJKLM, which is a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superkey</w:t>
      </w:r>
      <w:proofErr w:type="spellEnd"/>
      <w:r w:rsidR="0013559E">
        <w:rPr>
          <w:rFonts w:ascii="Arial" w:eastAsia="Times New Roman" w:hAnsi="Arial" w:cs="Arial"/>
          <w:color w:val="000000"/>
          <w:kern w:val="0"/>
          <w:sz w:val="22"/>
          <w:lang w:val="en-CA"/>
        </w:rPr>
        <w:t>.</w:t>
      </w:r>
    </w:p>
    <w:p w14:paraId="3445F113" w14:textId="619591CA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C+, D+, G+, H+, we get nothing</w:t>
      </w:r>
    </w:p>
    <w:p w14:paraId="7A3E2510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J+ = JLK, we get J-&gt;LK, which does not cover all attributes, so this FD violates BCNF, we have to abort this relation and decompose it more.</w:t>
      </w:r>
    </w:p>
    <w:p w14:paraId="3D20DBBC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309A9E21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---Decompose R3 using J-&gt;LK into R5 = {JLK} and R6={BMCDGHJ}</w:t>
      </w:r>
    </w:p>
    <w:p w14:paraId="36B121DE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446D1F3C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---Project the FDs onto R5 = {JLK}</w:t>
      </w:r>
    </w:p>
    <w:p w14:paraId="2954159E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J+ = JLK, we get J-&gt;LK, which is a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superkey</w:t>
      </w:r>
      <w:proofErr w:type="spellEnd"/>
    </w:p>
    <w:p w14:paraId="19CE198E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L+, nothing</w:t>
      </w:r>
    </w:p>
    <w:p w14:paraId="12B7172F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K+, nothing</w:t>
      </w:r>
    </w:p>
    <w:p w14:paraId="15011B34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No need to find the closure of J’s supersets</w:t>
      </w:r>
    </w:p>
    <w:p w14:paraId="667D450C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JK+ = JKL, nothing</w:t>
      </w:r>
    </w:p>
    <w:p w14:paraId="6ECECF2C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So, this relation satisfies BCNF.</w:t>
      </w:r>
    </w:p>
    <w:p w14:paraId="0EEEC7D1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7974681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---Project the FDs onto R6={BMCDGHJ}</w:t>
      </w:r>
    </w:p>
    <w:p w14:paraId="01C9A83A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B+ = BCDGHJKLM, we get B-&gt;CDGHJM, which is a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superkey</w:t>
      </w:r>
      <w:proofErr w:type="spellEnd"/>
    </w:p>
    <w:p w14:paraId="30476E58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M+, C+, D+, G+, H+, J+, we get nothing</w:t>
      </w:r>
    </w:p>
    <w:p w14:paraId="3F61056E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CD+ = CDGH, we get CD-&gt;GH, which does not cover all attributes, so this FD violates BCNF, we have to abort this relation and decompose it more.</w:t>
      </w:r>
    </w:p>
    <w:p w14:paraId="081A272E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6E5DB77F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---Decompose R6 using CD-&gt;GH into R7 = {CDGH} and R8= {BCDJM}</w:t>
      </w:r>
    </w:p>
    <w:p w14:paraId="1C556E49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1474B6C5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---Project the FDs onto R7 = {CDGH}</w:t>
      </w:r>
    </w:p>
    <w:p w14:paraId="5C946BA5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C+, D+, G+, H+</w:t>
      </w:r>
      <w:proofErr w:type="gram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,  we</w:t>
      </w:r>
      <w:proofErr w:type="gram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get nothing</w:t>
      </w:r>
    </w:p>
    <w:p w14:paraId="44F28F1A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CD+ = CDGH, we get CD-&gt;GH, which is a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superkey</w:t>
      </w:r>
      <w:proofErr w:type="spellEnd"/>
    </w:p>
    <w:p w14:paraId="2868C372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DG+, GH+, CH+, CG+, DH+, we get nothing</w:t>
      </w:r>
    </w:p>
    <w:p w14:paraId="561EAE9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No need to find the closure of CD’s supersets</w:t>
      </w:r>
    </w:p>
    <w:p w14:paraId="721C2626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DGH+, we get nothing</w:t>
      </w:r>
    </w:p>
    <w:p w14:paraId="3CF07D76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So, this relation satisfies BCNF.</w:t>
      </w:r>
    </w:p>
    <w:p w14:paraId="7109E2DE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23515809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 Project the FDs onto R8= {BCDJM}</w:t>
      </w:r>
    </w:p>
    <w:p w14:paraId="02AB0EA4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B+ = BCDGHJKLM, we get B-&gt;CDJM, which is a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superkey</w:t>
      </w:r>
      <w:proofErr w:type="spellEnd"/>
    </w:p>
    <w:p w14:paraId="775D53FC" w14:textId="4995DED5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C+, D+, J+, M+, we get nothing</w:t>
      </w:r>
    </w:p>
    <w:p w14:paraId="526BE368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No need to find the closure of B’s supersets</w:t>
      </w:r>
    </w:p>
    <w:p w14:paraId="0FFFFD1A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CD+, CJ+, CM+, DJ+, DM+, JM+, CDJ+, CDM+, DJM+, we all get nothing</w:t>
      </w:r>
    </w:p>
    <w:p w14:paraId="6A9D8CA2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So, this relation satisfies BCNF.</w:t>
      </w:r>
    </w:p>
    <w:p w14:paraId="392919EA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78D3F188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---Return to R4 and Project the FDs onto R4 = {ABI}</w:t>
      </w:r>
    </w:p>
    <w:p w14:paraId="75E5F234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A+ = AEF, nothing</w:t>
      </w:r>
    </w:p>
    <w:p w14:paraId="1189A237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B+ = BCDGHJKLM, nothing</w:t>
      </w:r>
    </w:p>
    <w:p w14:paraId="6820CC0E" w14:textId="434C5731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I+</w:t>
      </w:r>
      <w:r w:rsidR="00321971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= I</w:t>
      </w: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, nothing</w:t>
      </w:r>
    </w:p>
    <w:p w14:paraId="4D411824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AB+, AI+, BI+, we all get nothing</w:t>
      </w:r>
    </w:p>
    <w:p w14:paraId="5547FBDD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So, this relation satisfies BCNF.</w:t>
      </w:r>
    </w:p>
    <w:p w14:paraId="45961E82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2B1D372C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---Finally, we get</w:t>
      </w:r>
    </w:p>
    <w:p w14:paraId="1ADA539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R1 = {AEF} with FD A-&gt;EF</w:t>
      </w:r>
    </w:p>
    <w:p w14:paraId="44C4F7E8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R5 = {JLK} with FD J-&gt;LK</w:t>
      </w:r>
    </w:p>
    <w:p w14:paraId="5367606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R7 = {CDGH} with FD CD-&gt;GH</w:t>
      </w:r>
    </w:p>
    <w:p w14:paraId="3FE99F64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R8 ={BCDJM} with FD B-&gt;CDJM</w:t>
      </w:r>
    </w:p>
    <w:p w14:paraId="5D4994DF" w14:textId="126A4673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R4 = {AIB} with no FDs</w:t>
      </w:r>
    </w:p>
    <w:p w14:paraId="6AE124CC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Which corresponds to</w:t>
      </w:r>
    </w:p>
    <w:p w14:paraId="5A4DA017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proofErr w:type="gram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Store(</w:t>
      </w:r>
      <w:proofErr w:type="gramEnd"/>
      <w:r w:rsidRPr="001727E0">
        <w:rPr>
          <w:rFonts w:ascii="Arial" w:eastAsia="Times New Roman" w:hAnsi="Arial" w:cs="Arial"/>
          <w:color w:val="000000"/>
          <w:kern w:val="0"/>
          <w:sz w:val="22"/>
          <w:u w:val="single"/>
          <w:lang w:val="en-CA"/>
        </w:rPr>
        <w:t>city</w:t>
      </w: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phone_number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, manager)</w:t>
      </w:r>
    </w:p>
    <w:p w14:paraId="6F038777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proofErr w:type="gram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Membership(</w:t>
      </w:r>
      <w:proofErr w:type="spellStart"/>
      <w:proofErr w:type="gram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l</w:t>
      </w:r>
      <w:r w:rsidRPr="001727E0">
        <w:rPr>
          <w:rFonts w:ascii="Arial" w:eastAsia="Times New Roman" w:hAnsi="Arial" w:cs="Arial"/>
          <w:color w:val="000000"/>
          <w:kern w:val="0"/>
          <w:sz w:val="22"/>
          <w:u w:val="single"/>
          <w:lang w:val="en-CA"/>
        </w:rPr>
        <w:t>oyalty_card_id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transaction_number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home_store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)</w:t>
      </w:r>
    </w:p>
    <w:p w14:paraId="7570DCC2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proofErr w:type="gram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Beverage(</w:t>
      </w:r>
      <w:proofErr w:type="gramEnd"/>
      <w:r w:rsidRPr="001727E0">
        <w:rPr>
          <w:rFonts w:ascii="Arial" w:eastAsia="Times New Roman" w:hAnsi="Arial" w:cs="Arial"/>
          <w:color w:val="000000"/>
          <w:kern w:val="0"/>
          <w:sz w:val="22"/>
          <w:u w:val="single"/>
          <w:lang w:val="en-CA"/>
        </w:rPr>
        <w:t>name, size</w:t>
      </w: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, price, calories)</w:t>
      </w:r>
    </w:p>
    <w:p w14:paraId="05D1FA7D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proofErr w:type="gram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Order(</w:t>
      </w:r>
      <w:proofErr w:type="spellStart"/>
      <w:proofErr w:type="gramEnd"/>
      <w:r w:rsidRPr="001727E0">
        <w:rPr>
          <w:rFonts w:ascii="Arial" w:eastAsia="Times New Roman" w:hAnsi="Arial" w:cs="Arial"/>
          <w:color w:val="000000"/>
          <w:kern w:val="0"/>
          <w:sz w:val="22"/>
          <w:u w:val="single"/>
          <w:lang w:val="en-CA"/>
        </w:rPr>
        <w:t>order_id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beverage_name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beverage_size,loyalty_card_id,date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)</w:t>
      </w:r>
    </w:p>
    <w:p w14:paraId="63833233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proofErr w:type="gram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Inventory(</w:t>
      </w:r>
      <w:proofErr w:type="gram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city,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order_id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beverage_count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)</w:t>
      </w:r>
    </w:p>
    <w:p w14:paraId="3B29AF7C" w14:textId="77777777" w:rsidR="00A43FBB" w:rsidRPr="001727E0" w:rsidRDefault="00A43FBB" w:rsidP="00655D79">
      <w:pPr>
        <w:widowControl/>
        <w:spacing w:after="240"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493E0389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(e)Explain how your new relations prevent the anomalies in part(c).</w:t>
      </w:r>
    </w:p>
    <w:p w14:paraId="6B1A704A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We decomposed the big relation by the algorithm of BCNF, which offers no anomalies (due to no redundancy).</w:t>
      </w:r>
    </w:p>
    <w:p w14:paraId="7052B8B2" w14:textId="77777777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</w:p>
    <w:p w14:paraId="30848192" w14:textId="60D578E1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(f)DDL</w:t>
      </w:r>
      <w:r w:rsidR="00655D79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(see </w:t>
      </w:r>
      <w:proofErr w:type="spellStart"/>
      <w:r w:rsidR="00655D79">
        <w:rPr>
          <w:rFonts w:ascii="Arial" w:eastAsia="Times New Roman" w:hAnsi="Arial" w:cs="Arial"/>
          <w:color w:val="000000"/>
          <w:kern w:val="0"/>
          <w:sz w:val="22"/>
          <w:lang w:val="en-CA"/>
        </w:rPr>
        <w:t>fruites.ddl</w:t>
      </w:r>
      <w:proofErr w:type="spellEnd"/>
      <w:r w:rsidR="00655D79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and fruits-demo.txt)</w:t>
      </w:r>
    </w:p>
    <w:p w14:paraId="666B9015" w14:textId="55A3FF65" w:rsidR="00A43FBB" w:rsidRPr="001727E0" w:rsidRDefault="00A43FBB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describe the decisions for any constraints you put in your DDL file.  </w:t>
      </w: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ab/>
      </w:r>
    </w:p>
    <w:p w14:paraId="0F89B9FC" w14:textId="31B0A86D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</w:p>
    <w:p w14:paraId="613A3A0F" w14:textId="764EF9D0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relation store:</w:t>
      </w:r>
    </w:p>
    <w:p w14:paraId="4ED29FB7" w14:textId="6BD40822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the city is the key because</w:t>
      </w:r>
      <w:r w:rsidRPr="001727E0">
        <w:rPr>
          <w:rFonts w:ascii="Arial" w:hAnsi="Arial" w:cs="Arial"/>
          <w:sz w:val="22"/>
        </w:rPr>
        <w:t xml:space="preserve"> </w:t>
      </w: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there is only one store per city.</w:t>
      </w:r>
    </w:p>
    <w:p w14:paraId="50E595E1" w14:textId="6D7112AD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the phone number for each store should be unique and not null.</w:t>
      </w:r>
    </w:p>
    <w:p w14:paraId="25E656E8" w14:textId="18CD1146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the manager for each store should also be not null.</w:t>
      </w:r>
    </w:p>
    <w:p w14:paraId="0E1C68C6" w14:textId="72EC2C33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</w:p>
    <w:p w14:paraId="69688A2D" w14:textId="3C4C668F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relation membership:</w:t>
      </w:r>
    </w:p>
    <w:p w14:paraId="5A074F0B" w14:textId="5FCFFCED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the id, aka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loyalty_card_id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is the primary key.</w:t>
      </w:r>
    </w:p>
    <w:p w14:paraId="4927024A" w14:textId="0D155AC1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the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transaction_number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is an integer and should not be null, it at least is 0.</w:t>
      </w:r>
    </w:p>
    <w:p w14:paraId="592BEBB0" w14:textId="07475F88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the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homestore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references the store(city), because city of the home store can only be the stores that the Fresh Juice business opened.</w:t>
      </w:r>
    </w:p>
    <w:p w14:paraId="58288779" w14:textId="25E20719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</w:p>
    <w:p w14:paraId="6B371143" w14:textId="6E2FF68F" w:rsidR="00830F91" w:rsidRPr="001727E0" w:rsidRDefault="00830F91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relation beverage:</w:t>
      </w:r>
    </w:p>
    <w:p w14:paraId="4112B440" w14:textId="1CBD3C01" w:rsidR="00830F91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the name and size of a beverage should not be null.</w:t>
      </w:r>
    </w:p>
    <w:p w14:paraId="22B3C5FC" w14:textId="07730684" w:rsidR="00164EC3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and the price and calories should at least be 0.</w:t>
      </w:r>
    </w:p>
    <w:p w14:paraId="293F7A36" w14:textId="0EF4194C" w:rsidR="00164EC3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name and size of a beverage is the primary key, because there could be large size and regular size of a beverage, the calories and prices between large and regular beverage are different. </w:t>
      </w:r>
    </w:p>
    <w:p w14:paraId="457B3D2B" w14:textId="23E67C2E" w:rsidR="00164EC3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</w:p>
    <w:p w14:paraId="5C36B738" w14:textId="7E09DB00" w:rsidR="00164EC3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relation orders:</w:t>
      </w:r>
    </w:p>
    <w:p w14:paraId="5B238130" w14:textId="7A45B80B" w:rsidR="00164EC3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the id, aka the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order_number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is the primary key.</w:t>
      </w:r>
    </w:p>
    <w:p w14:paraId="5FB2876A" w14:textId="360D6950" w:rsidR="00164EC3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the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beverage_name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,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beverage_size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reference to </w:t>
      </w:r>
      <w:proofErr w:type="gram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beverage(</w:t>
      </w:r>
      <w:proofErr w:type="gram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name, size) together, because the combination of a beverage should only be what the stores have.</w:t>
      </w:r>
    </w:p>
    <w:p w14:paraId="0252BFD1" w14:textId="732B2E01" w:rsidR="00164EC3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the date should not be null.</w:t>
      </w:r>
    </w:p>
    <w:p w14:paraId="5A90E4A8" w14:textId="3B1BE0DC" w:rsidR="00164EC3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the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loyalty_card_id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references membership(id) because it can only be customer who actually is a member of the store.</w:t>
      </w:r>
    </w:p>
    <w:p w14:paraId="378E31FD" w14:textId="6520771F" w:rsidR="00164EC3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</w:p>
    <w:p w14:paraId="2986D3A7" w14:textId="192FB350" w:rsidR="00164EC3" w:rsidRPr="001727E0" w:rsidRDefault="00164EC3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relation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beverage_inventory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:</w:t>
      </w:r>
    </w:p>
    <w:p w14:paraId="55FEB24B" w14:textId="28C29050" w:rsidR="00164EC3" w:rsidRPr="001727E0" w:rsidRDefault="00CA31D8" w:rsidP="00655D79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order_id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INT references orders(id), because we can only have order ids that actually is an order.</w:t>
      </w:r>
    </w:p>
    <w:p w14:paraId="4345ABA9" w14:textId="599FACCD" w:rsidR="00411D80" w:rsidRDefault="00CA31D8" w:rsidP="0013559E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the combination of city and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order_id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should be unique because there can’t be two orders with the same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order_id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in a same store.</w:t>
      </w:r>
      <w:r w:rsidR="003501C6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T</w:t>
      </w:r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he combination of city and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order_id</w:t>
      </w:r>
      <w:proofErr w:type="spellEnd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is the primary key of this relation.</w:t>
      </w:r>
    </w:p>
    <w:p w14:paraId="33C6DEB8" w14:textId="74C6D107" w:rsidR="003501C6" w:rsidRPr="0013559E" w:rsidRDefault="003501C6" w:rsidP="0013559E">
      <w:pPr>
        <w:widowControl/>
        <w:contextualSpacing/>
        <w:mirrorIndents/>
        <w:jc w:val="left"/>
        <w:rPr>
          <w:rFonts w:ascii="Arial" w:eastAsia="Times New Roman" w:hAnsi="Arial" w:cs="Arial"/>
          <w:color w:val="000000"/>
          <w:kern w:val="0"/>
          <w:sz w:val="22"/>
          <w:lang w:val="en-CA"/>
        </w:rPr>
      </w:pPr>
      <w:r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We keep track of the inventory of each drink by storing the </w:t>
      </w:r>
      <w:proofErr w:type="spellStart"/>
      <w:r>
        <w:rPr>
          <w:rFonts w:ascii="Arial" w:eastAsia="Times New Roman" w:hAnsi="Arial" w:cs="Arial"/>
          <w:color w:val="000000"/>
          <w:kern w:val="0"/>
          <w:sz w:val="22"/>
          <w:lang w:val="en-CA"/>
        </w:rPr>
        <w:t>order_id</w:t>
      </w:r>
      <w:proofErr w:type="spellEnd"/>
      <w:r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of each order, the </w:t>
      </w:r>
      <w:proofErr w:type="spellStart"/>
      <w:r w:rsidRPr="001727E0">
        <w:rPr>
          <w:rFonts w:ascii="Arial" w:eastAsia="Times New Roman" w:hAnsi="Arial" w:cs="Arial"/>
          <w:color w:val="000000"/>
          <w:kern w:val="0"/>
          <w:sz w:val="22"/>
          <w:lang w:val="en-CA"/>
        </w:rPr>
        <w:t>beverage_count</w:t>
      </w:r>
      <w:proofErr w:type="spellEnd"/>
      <w:r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is for the drink of the </w:t>
      </w:r>
      <w:proofErr w:type="spellStart"/>
      <w:r>
        <w:rPr>
          <w:rFonts w:ascii="Arial" w:eastAsia="Times New Roman" w:hAnsi="Arial" w:cs="Arial"/>
          <w:color w:val="000000"/>
          <w:kern w:val="0"/>
          <w:sz w:val="22"/>
          <w:lang w:val="en-CA"/>
        </w:rPr>
        <w:t>order_id</w:t>
      </w:r>
      <w:proofErr w:type="spellEnd"/>
      <w:r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 </w:t>
      </w:r>
      <w:r w:rsidR="00136EE2">
        <w:rPr>
          <w:rFonts w:ascii="Arial" w:eastAsia="Times New Roman" w:hAnsi="Arial" w:cs="Arial"/>
          <w:color w:val="000000"/>
          <w:kern w:val="0"/>
          <w:sz w:val="22"/>
          <w:lang w:val="en-CA"/>
        </w:rPr>
        <w:t xml:space="preserve">that </w:t>
      </w:r>
      <w:r>
        <w:rPr>
          <w:rFonts w:ascii="Arial" w:eastAsia="Times New Roman" w:hAnsi="Arial" w:cs="Arial"/>
          <w:color w:val="000000"/>
          <w:kern w:val="0"/>
          <w:sz w:val="22"/>
          <w:lang w:val="en-CA"/>
        </w:rPr>
        <w:t>ordered in the ‘city’ store.</w:t>
      </w:r>
      <w:bookmarkStart w:id="2" w:name="_GoBack"/>
      <w:bookmarkEnd w:id="2"/>
    </w:p>
    <w:sectPr w:rsidR="003501C6" w:rsidRPr="0013559E" w:rsidSect="00655D79">
      <w:pgSz w:w="11906" w:h="16838"/>
      <w:pgMar w:top="1134" w:right="1134" w:bottom="1134" w:left="1134" w:header="709" w:footer="709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A6DD6"/>
    <w:multiLevelType w:val="multilevel"/>
    <w:tmpl w:val="D946F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6F529F"/>
    <w:multiLevelType w:val="hybridMultilevel"/>
    <w:tmpl w:val="A31E3394"/>
    <w:lvl w:ilvl="0" w:tplc="7F3CA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00098E"/>
    <w:multiLevelType w:val="hybridMultilevel"/>
    <w:tmpl w:val="7F3E085A"/>
    <w:lvl w:ilvl="0" w:tplc="2F08B43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6D40A1"/>
    <w:multiLevelType w:val="hybridMultilevel"/>
    <w:tmpl w:val="BB926B06"/>
    <w:lvl w:ilvl="0" w:tplc="468A8020">
      <w:start w:val="1"/>
      <w:numFmt w:val="lowerLetter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B84"/>
    <w:rsid w:val="000A5472"/>
    <w:rsid w:val="00114F38"/>
    <w:rsid w:val="0013559E"/>
    <w:rsid w:val="00136EE2"/>
    <w:rsid w:val="0014754C"/>
    <w:rsid w:val="00151495"/>
    <w:rsid w:val="00156DA0"/>
    <w:rsid w:val="00164EC3"/>
    <w:rsid w:val="001727E0"/>
    <w:rsid w:val="0018261A"/>
    <w:rsid w:val="001A5B41"/>
    <w:rsid w:val="00225E19"/>
    <w:rsid w:val="002415FA"/>
    <w:rsid w:val="002B7EDF"/>
    <w:rsid w:val="002C3D4B"/>
    <w:rsid w:val="00321971"/>
    <w:rsid w:val="00331D68"/>
    <w:rsid w:val="003501C6"/>
    <w:rsid w:val="003F6D59"/>
    <w:rsid w:val="00404602"/>
    <w:rsid w:val="00411D80"/>
    <w:rsid w:val="00486D98"/>
    <w:rsid w:val="0052522A"/>
    <w:rsid w:val="00581D5D"/>
    <w:rsid w:val="00595BB2"/>
    <w:rsid w:val="0061692C"/>
    <w:rsid w:val="00645BB3"/>
    <w:rsid w:val="00655D79"/>
    <w:rsid w:val="006B0C84"/>
    <w:rsid w:val="007979EA"/>
    <w:rsid w:val="00830F91"/>
    <w:rsid w:val="008417E8"/>
    <w:rsid w:val="00844A51"/>
    <w:rsid w:val="008C14D9"/>
    <w:rsid w:val="008F59A4"/>
    <w:rsid w:val="00902754"/>
    <w:rsid w:val="00912702"/>
    <w:rsid w:val="00933B41"/>
    <w:rsid w:val="009444A4"/>
    <w:rsid w:val="0097360E"/>
    <w:rsid w:val="00985070"/>
    <w:rsid w:val="009B3A15"/>
    <w:rsid w:val="00A43FBB"/>
    <w:rsid w:val="00A71B84"/>
    <w:rsid w:val="00AC3F05"/>
    <w:rsid w:val="00AE10B0"/>
    <w:rsid w:val="00B154DB"/>
    <w:rsid w:val="00B1686B"/>
    <w:rsid w:val="00BA6EEE"/>
    <w:rsid w:val="00BC05AE"/>
    <w:rsid w:val="00BE3452"/>
    <w:rsid w:val="00C10259"/>
    <w:rsid w:val="00C46C83"/>
    <w:rsid w:val="00C63809"/>
    <w:rsid w:val="00CA31D8"/>
    <w:rsid w:val="00E1226E"/>
    <w:rsid w:val="00F02762"/>
    <w:rsid w:val="00F17271"/>
    <w:rsid w:val="00F24466"/>
    <w:rsid w:val="00F41393"/>
    <w:rsid w:val="00F80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55423"/>
  <w15:chartTrackingRefBased/>
  <w15:docId w15:val="{9E47D464-E98D-40D6-B02F-4A9EB0D96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9A4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933B41"/>
    <w:rPr>
      <w:color w:val="808080"/>
    </w:rPr>
  </w:style>
  <w:style w:type="character" w:styleId="Strong">
    <w:name w:val="Strong"/>
    <w:basedOn w:val="DefaultParagraphFont"/>
    <w:uiPriority w:val="22"/>
    <w:qFormat/>
    <w:rsid w:val="00933B41"/>
    <w:rPr>
      <w:b/>
      <w:bCs/>
    </w:rPr>
  </w:style>
  <w:style w:type="table" w:styleId="TableGrid">
    <w:name w:val="Table Grid"/>
    <w:basedOn w:val="TableNormal"/>
    <w:uiPriority w:val="39"/>
    <w:rsid w:val="00404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86D98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CA"/>
    </w:rPr>
  </w:style>
  <w:style w:type="character" w:customStyle="1" w:styleId="apple-tab-span">
    <w:name w:val="apple-tab-span"/>
    <w:basedOn w:val="DefaultParagraphFont"/>
    <w:rsid w:val="00A43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04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4906">
          <w:marLeft w:val="-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0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5B1C8-85FB-4741-9896-052605384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1451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Keyu</dc:creator>
  <cp:keywords/>
  <dc:description/>
  <cp:lastModifiedBy>Microsoft Office User</cp:lastModifiedBy>
  <cp:revision>23</cp:revision>
  <dcterms:created xsi:type="dcterms:W3CDTF">2019-08-05T23:43:00Z</dcterms:created>
  <dcterms:modified xsi:type="dcterms:W3CDTF">2019-08-06T01:26:00Z</dcterms:modified>
</cp:coreProperties>
</file>