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ascii="Calibri" w:hAnsi="Calibri" w:eastAsia="微软雅黑" w:cs="Times New Roman"/>
          <w:kern w:val="2"/>
          <w:sz w:val="21"/>
          <w:szCs w:val="24"/>
          <w:lang w:val="en-US" w:eastAsia="zh-CN" w:bidi="ar-SA"/>
        </w:rPr>
      </w:pPr>
      <w:r>
        <w:t xml:space="preserve"> </w:t>
      </w:r>
      <w:r>
        <w:fldChar w:fldCharType="begin"/>
      </w:r>
      <w:r>
        <w:instrText xml:space="preserve">TOC \o "1-9" \h \u </w:instrText>
      </w:r>
      <w:r>
        <w:fldChar w:fldCharType="separate"/>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_Toc23848 </w:instrText>
      </w:r>
      <w:r>
        <w:rPr>
          <w:rFonts w:ascii="Calibri" w:hAnsi="Calibri" w:eastAsia="微软雅黑" w:cs="Times New Roman"/>
          <w:kern w:val="2"/>
          <w:szCs w:val="24"/>
          <w:lang w:val="en-US" w:eastAsia="zh-CN" w:bidi="ar-SA"/>
        </w:rPr>
        <w:fldChar w:fldCharType="separate"/>
      </w:r>
      <w:r>
        <w:rPr>
          <w:rFonts w:hint="default"/>
        </w:rPr>
        <w:t xml:space="preserve">1. </w:t>
      </w:r>
      <w:r>
        <w:t>云计算介绍</w:t>
      </w:r>
      <w:r>
        <w:tab/>
      </w:r>
      <w:r>
        <w:fldChar w:fldCharType="begin"/>
      </w:r>
      <w:r>
        <w:instrText xml:space="preserve"> PAGEREF _Toc23848 </w:instrText>
      </w:r>
      <w:r>
        <w:fldChar w:fldCharType="separate"/>
      </w:r>
      <w:r>
        <w:t>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_Toc10090 </w:instrText>
      </w:r>
      <w:r>
        <w:rPr>
          <w:rFonts w:ascii="Calibri" w:hAnsi="Calibri" w:eastAsia="微软雅黑" w:cs="Times New Roman"/>
          <w:kern w:val="2"/>
          <w:szCs w:val="24"/>
          <w:lang w:val="en-US" w:eastAsia="zh-CN" w:bidi="ar-SA"/>
        </w:rPr>
        <w:fldChar w:fldCharType="separate"/>
      </w:r>
      <w:r>
        <w:rPr>
          <w:rFonts w:hint="default"/>
        </w:rPr>
        <w:t xml:space="preserve">1.1. </w:t>
      </w:r>
      <w:r>
        <w:t>典型服务模式</w:t>
      </w:r>
      <w:r>
        <w:tab/>
      </w:r>
      <w:r>
        <w:fldChar w:fldCharType="begin"/>
      </w:r>
      <w:r>
        <w:instrText xml:space="preserve"> PAGEREF _Toc10090 </w:instrText>
      </w:r>
      <w:r>
        <w:fldChar w:fldCharType="separate"/>
      </w:r>
      <w:r>
        <w:t>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_Toc21619 </w:instrText>
      </w:r>
      <w:r>
        <w:rPr>
          <w:rFonts w:ascii="Calibri" w:hAnsi="Calibri" w:eastAsia="微软雅黑" w:cs="Times New Roman"/>
          <w:kern w:val="2"/>
          <w:szCs w:val="24"/>
          <w:lang w:val="en-US" w:eastAsia="zh-CN" w:bidi="ar-SA"/>
        </w:rPr>
        <w:fldChar w:fldCharType="separate"/>
      </w:r>
      <w:r>
        <w:t>服务器:</w:t>
      </w:r>
      <w:r>
        <w:tab/>
      </w:r>
      <w:r>
        <w:fldChar w:fldCharType="begin"/>
      </w:r>
      <w:r>
        <w:instrText xml:space="preserve"> PAGEREF _Toc21619 </w:instrText>
      </w:r>
      <w:r>
        <w:fldChar w:fldCharType="separate"/>
      </w:r>
      <w:r>
        <w:t>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_Toc13022 </w:instrText>
      </w:r>
      <w:r>
        <w:rPr>
          <w:rFonts w:ascii="Calibri" w:hAnsi="Calibri" w:eastAsia="微软雅黑" w:cs="Times New Roman"/>
          <w:kern w:val="2"/>
          <w:szCs w:val="24"/>
          <w:lang w:val="en-US" w:eastAsia="zh-CN" w:bidi="ar-SA"/>
        </w:rPr>
        <w:fldChar w:fldCharType="separate"/>
      </w:r>
      <w:r>
        <w:rPr>
          <w:rFonts w:hint="default"/>
        </w:rPr>
        <w:t xml:space="preserve">1.2. </w:t>
      </w:r>
      <w:r>
        <w:rPr>
          <w:rFonts w:hint="eastAsia"/>
        </w:rPr>
        <w:t>修改一台计算机名称并加入指定工作组</w:t>
      </w:r>
      <w:r>
        <w:tab/>
      </w:r>
      <w:r>
        <w:fldChar w:fldCharType="begin"/>
      </w:r>
      <w:r>
        <w:instrText xml:space="preserve"> PAGEREF _Toc13022 </w:instrText>
      </w:r>
      <w:r>
        <w:fldChar w:fldCharType="separate"/>
      </w:r>
      <w:r>
        <w:t>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_Toc3128 </w:instrText>
      </w:r>
      <w:r>
        <w:rPr>
          <w:rFonts w:ascii="Calibri" w:hAnsi="Calibri" w:eastAsia="微软雅黑" w:cs="Times New Roman"/>
          <w:kern w:val="2"/>
          <w:szCs w:val="24"/>
          <w:lang w:val="en-US" w:eastAsia="zh-CN" w:bidi="ar-SA"/>
        </w:rPr>
        <w:fldChar w:fldCharType="separate"/>
      </w:r>
      <w:r>
        <w:rPr>
          <w:rFonts w:hint="default"/>
        </w:rPr>
        <w:t xml:space="preserve">1.2.1. </w:t>
      </w:r>
      <w:r>
        <w:rPr>
          <w:rFonts w:hint="eastAsia"/>
        </w:rPr>
        <w:t>步骤一：修改计算机名</w:t>
      </w:r>
      <w:r>
        <w:tab/>
      </w:r>
      <w:r>
        <w:fldChar w:fldCharType="begin"/>
      </w:r>
      <w:r>
        <w:instrText xml:space="preserve"> PAGEREF _Toc3128 </w:instrText>
      </w:r>
      <w:r>
        <w:fldChar w:fldCharType="separate"/>
      </w:r>
      <w:r>
        <w:t>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_Toc29388 </w:instrText>
      </w:r>
      <w:r>
        <w:rPr>
          <w:rFonts w:ascii="Calibri" w:hAnsi="Calibri" w:eastAsia="微软雅黑" w:cs="Times New Roman"/>
          <w:kern w:val="2"/>
          <w:szCs w:val="24"/>
          <w:lang w:val="en-US" w:eastAsia="zh-CN" w:bidi="ar-SA"/>
        </w:rPr>
        <w:fldChar w:fldCharType="separate"/>
      </w:r>
      <w:r>
        <w:rPr>
          <w:rFonts w:hint="default"/>
        </w:rPr>
        <w:t xml:space="preserve">1.2.2. </w:t>
      </w:r>
      <w:r>
        <w:rPr>
          <w:rFonts w:hint="eastAsia"/>
        </w:rPr>
        <w:t>步骤二：计算机加入指定工作组</w:t>
      </w:r>
      <w:r>
        <w:tab/>
      </w:r>
      <w:r>
        <w:fldChar w:fldCharType="begin"/>
      </w:r>
      <w:r>
        <w:instrText xml:space="preserve"> PAGEREF _Toc29388 </w:instrText>
      </w:r>
      <w:r>
        <w:fldChar w:fldCharType="separate"/>
      </w:r>
      <w:r>
        <w:t>2</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_Toc13780 </w:instrText>
      </w:r>
      <w:r>
        <w:rPr>
          <w:rFonts w:ascii="Calibri" w:hAnsi="Calibri" w:eastAsia="微软雅黑" w:cs="Times New Roman"/>
          <w:kern w:val="2"/>
          <w:szCs w:val="24"/>
          <w:lang w:val="en-US" w:eastAsia="zh-CN" w:bidi="ar-SA"/>
        </w:rPr>
        <w:fldChar w:fldCharType="separate"/>
      </w:r>
      <w:r>
        <w:rPr>
          <w:rFonts w:hint="default"/>
        </w:rPr>
        <w:t xml:space="preserve">2. </w:t>
      </w:r>
      <w:r>
        <w:t>TCP/IP协议及配置</w:t>
      </w:r>
      <w:r>
        <w:tab/>
      </w:r>
      <w:r>
        <w:fldChar w:fldCharType="begin"/>
      </w:r>
      <w:r>
        <w:instrText xml:space="preserve"> PAGEREF _Toc13780 </w:instrText>
      </w:r>
      <w:r>
        <w:fldChar w:fldCharType="separate"/>
      </w:r>
      <w:r>
        <w:t>2</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_Toc23647 </w:instrText>
      </w:r>
      <w:r>
        <w:rPr>
          <w:rFonts w:ascii="Calibri" w:hAnsi="Calibri" w:eastAsia="微软雅黑" w:cs="Times New Roman"/>
          <w:kern w:val="2"/>
          <w:szCs w:val="24"/>
          <w:lang w:val="en-US" w:eastAsia="zh-CN" w:bidi="ar-SA"/>
        </w:rPr>
        <w:fldChar w:fldCharType="separate"/>
      </w:r>
      <w:r>
        <w:rPr>
          <w:rFonts w:hint="default"/>
        </w:rPr>
        <w:t xml:space="preserve">2.1. </w:t>
      </w:r>
      <w:r>
        <w:t>TCP/IP 协议</w:t>
      </w:r>
      <w:r>
        <w:tab/>
      </w:r>
      <w:r>
        <w:fldChar w:fldCharType="begin"/>
      </w:r>
      <w:r>
        <w:instrText xml:space="preserve"> PAGEREF _Toc23647 </w:instrText>
      </w:r>
      <w:r>
        <w:fldChar w:fldCharType="separate"/>
      </w:r>
      <w:r>
        <w:t>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_Toc24068 </w:instrText>
      </w:r>
      <w:r>
        <w:rPr>
          <w:rFonts w:ascii="Calibri" w:hAnsi="Calibri" w:eastAsia="微软雅黑" w:cs="Times New Roman"/>
          <w:kern w:val="2"/>
          <w:szCs w:val="24"/>
          <w:lang w:val="en-US" w:eastAsia="zh-CN" w:bidi="ar-SA"/>
        </w:rPr>
        <w:fldChar w:fldCharType="separate"/>
      </w:r>
      <w:r>
        <w:rPr>
          <w:rFonts w:hint="default"/>
        </w:rPr>
        <w:t xml:space="preserve">2.1.1. </w:t>
      </w:r>
      <w:r>
        <w:t>TCP/IP 协议简介</w:t>
      </w:r>
      <w:r>
        <w:tab/>
      </w:r>
      <w:r>
        <w:fldChar w:fldCharType="begin"/>
      </w:r>
      <w:r>
        <w:instrText xml:space="preserve"> PAGEREF _Toc24068 </w:instrText>
      </w:r>
      <w:r>
        <w:fldChar w:fldCharType="separate"/>
      </w:r>
      <w:r>
        <w:t>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_Toc27827 </w:instrText>
      </w:r>
      <w:r>
        <w:rPr>
          <w:rFonts w:ascii="Calibri" w:hAnsi="Calibri" w:eastAsia="微软雅黑" w:cs="Times New Roman"/>
          <w:kern w:val="2"/>
          <w:szCs w:val="24"/>
          <w:lang w:val="en-US" w:eastAsia="zh-CN" w:bidi="ar-SA"/>
        </w:rPr>
        <w:fldChar w:fldCharType="separate"/>
      </w:r>
      <w:r>
        <w:rPr>
          <w:rFonts w:hint="default"/>
        </w:rPr>
        <w:t xml:space="preserve">2.1.2. </w:t>
      </w:r>
      <w:r>
        <w:t>IP地址的概述</w:t>
      </w:r>
      <w:r>
        <w:tab/>
      </w:r>
      <w:r>
        <w:fldChar w:fldCharType="begin"/>
      </w:r>
      <w:r>
        <w:instrText xml:space="preserve"> PAGEREF _Toc27827 </w:instrText>
      </w:r>
      <w:r>
        <w:fldChar w:fldCharType="separate"/>
      </w:r>
      <w:r>
        <w:t>2</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_Toc27519 </w:instrText>
      </w:r>
      <w:r>
        <w:rPr>
          <w:rFonts w:ascii="Calibri" w:hAnsi="Calibri" w:eastAsia="微软雅黑" w:cs="Times New Roman"/>
          <w:kern w:val="2"/>
          <w:szCs w:val="24"/>
          <w:lang w:val="en-US" w:eastAsia="zh-CN" w:bidi="ar-SA"/>
        </w:rPr>
        <w:fldChar w:fldCharType="separate"/>
      </w:r>
      <w:r>
        <w:rPr>
          <w:rFonts w:hint="default"/>
        </w:rPr>
        <w:t xml:space="preserve">2.2. </w:t>
      </w:r>
      <w:r>
        <w:t>基本环境配置</w:t>
      </w:r>
      <w:r>
        <w:tab/>
      </w:r>
      <w:r>
        <w:fldChar w:fldCharType="begin"/>
      </w:r>
      <w:r>
        <w:instrText xml:space="preserve"> PAGEREF _Toc27519 </w:instrText>
      </w:r>
      <w:r>
        <w:fldChar w:fldCharType="separate"/>
      </w:r>
      <w:r>
        <w:t>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_Toc32135 </w:instrText>
      </w:r>
      <w:r>
        <w:rPr>
          <w:rFonts w:ascii="Calibri" w:hAnsi="Calibri" w:eastAsia="微软雅黑" w:cs="Times New Roman"/>
          <w:kern w:val="2"/>
          <w:szCs w:val="24"/>
          <w:lang w:val="en-US" w:eastAsia="zh-CN" w:bidi="ar-SA"/>
        </w:rPr>
        <w:fldChar w:fldCharType="separate"/>
      </w:r>
      <w:r>
        <w:rPr>
          <w:rFonts w:hint="default"/>
        </w:rPr>
        <w:t xml:space="preserve">2.2.1. </w:t>
      </w:r>
      <w:r>
        <w:t>更改计算机名和工作组名</w:t>
      </w:r>
      <w:r>
        <w:tab/>
      </w:r>
      <w:r>
        <w:fldChar w:fldCharType="begin"/>
      </w:r>
      <w:r>
        <w:instrText xml:space="preserve"> PAGEREF _Toc32135 </w:instrText>
      </w:r>
      <w:r>
        <w:fldChar w:fldCharType="separate"/>
      </w:r>
      <w:r>
        <w:t>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_Toc12125 </w:instrText>
      </w:r>
      <w:r>
        <w:rPr>
          <w:rFonts w:ascii="Calibri" w:hAnsi="Calibri" w:eastAsia="微软雅黑" w:cs="Times New Roman"/>
          <w:kern w:val="2"/>
          <w:szCs w:val="24"/>
          <w:lang w:val="en-US" w:eastAsia="zh-CN" w:bidi="ar-SA"/>
        </w:rPr>
        <w:fldChar w:fldCharType="separate"/>
      </w:r>
      <w:r>
        <w:rPr>
          <w:rFonts w:hint="default"/>
        </w:rPr>
        <w:t xml:space="preserve">2.2.2. </w:t>
      </w:r>
      <w:r>
        <w:t>TCP/IP参数设置</w:t>
      </w:r>
      <w:r>
        <w:tab/>
      </w:r>
      <w:r>
        <w:fldChar w:fldCharType="begin"/>
      </w:r>
      <w:r>
        <w:instrText xml:space="preserve"> PAGEREF _Toc12125 </w:instrText>
      </w:r>
      <w:r>
        <w:fldChar w:fldCharType="separate"/>
      </w:r>
      <w:r>
        <w:t>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_Toc26749 </w:instrText>
      </w:r>
      <w:r>
        <w:rPr>
          <w:rFonts w:ascii="Calibri" w:hAnsi="Calibri" w:eastAsia="微软雅黑" w:cs="Times New Roman"/>
          <w:kern w:val="2"/>
          <w:szCs w:val="24"/>
          <w:lang w:val="en-US" w:eastAsia="zh-CN" w:bidi="ar-SA"/>
        </w:rPr>
        <w:fldChar w:fldCharType="separate"/>
      </w:r>
      <w:r>
        <w:rPr>
          <w:rFonts w:hint="default"/>
        </w:rPr>
        <w:t xml:space="preserve">2.2.3. </w:t>
      </w:r>
      <w:r>
        <w:t>配置IP地址</w:t>
      </w:r>
      <w:r>
        <w:tab/>
      </w:r>
      <w:r>
        <w:fldChar w:fldCharType="begin"/>
      </w:r>
      <w:r>
        <w:instrText xml:space="preserve"> PAGEREF _Toc26749 </w:instrText>
      </w:r>
      <w:r>
        <w:fldChar w:fldCharType="separate"/>
      </w:r>
      <w:r>
        <w:t>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_Toc32228 </w:instrText>
      </w:r>
      <w:r>
        <w:rPr>
          <w:rFonts w:ascii="Calibri" w:hAnsi="Calibri" w:eastAsia="微软雅黑" w:cs="Times New Roman"/>
          <w:kern w:val="2"/>
          <w:szCs w:val="24"/>
          <w:lang w:val="en-US" w:eastAsia="zh-CN" w:bidi="ar-SA"/>
        </w:rPr>
        <w:fldChar w:fldCharType="separate"/>
      </w:r>
      <w:r>
        <w:rPr>
          <w:rFonts w:hint="default"/>
        </w:rPr>
        <w:t xml:space="preserve">2.2.4. </w:t>
      </w:r>
      <w:r>
        <w:t>查看IP有效配置</w:t>
      </w:r>
      <w:r>
        <w:tab/>
      </w:r>
      <w:r>
        <w:fldChar w:fldCharType="begin"/>
      </w:r>
      <w:r>
        <w:instrText xml:space="preserve"> PAGEREF _Toc32228 </w:instrText>
      </w:r>
      <w:r>
        <w:fldChar w:fldCharType="separate"/>
      </w:r>
      <w:r>
        <w:t>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_Toc13646 </w:instrText>
      </w:r>
      <w:r>
        <w:rPr>
          <w:rFonts w:ascii="Calibri" w:hAnsi="Calibri" w:eastAsia="微软雅黑" w:cs="Times New Roman"/>
          <w:kern w:val="2"/>
          <w:szCs w:val="24"/>
          <w:lang w:val="en-US" w:eastAsia="zh-CN" w:bidi="ar-SA"/>
        </w:rPr>
        <w:fldChar w:fldCharType="separate"/>
      </w:r>
      <w:r>
        <w:rPr>
          <w:rFonts w:hint="default"/>
        </w:rPr>
        <w:t xml:space="preserve">2.2.5. </w:t>
      </w:r>
      <w:r>
        <w:t>用命令查看IP有效配置</w:t>
      </w:r>
      <w:r>
        <w:tab/>
      </w:r>
      <w:r>
        <w:fldChar w:fldCharType="begin"/>
      </w:r>
      <w:r>
        <w:instrText xml:space="preserve"> PAGEREF _Toc13646 </w:instrText>
      </w:r>
      <w:r>
        <w:fldChar w:fldCharType="separate"/>
      </w:r>
      <w:r>
        <w:t>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_Toc14947 </w:instrText>
      </w:r>
      <w:r>
        <w:rPr>
          <w:rFonts w:ascii="Calibri" w:hAnsi="Calibri" w:eastAsia="微软雅黑" w:cs="Times New Roman"/>
          <w:kern w:val="2"/>
          <w:szCs w:val="24"/>
          <w:lang w:val="en-US" w:eastAsia="zh-CN" w:bidi="ar-SA"/>
        </w:rPr>
        <w:fldChar w:fldCharType="separate"/>
      </w:r>
      <w:r>
        <w:rPr>
          <w:rFonts w:hint="default"/>
        </w:rPr>
        <w:t xml:space="preserve">2.2.6. </w:t>
      </w:r>
      <w:r>
        <w:t>使用ping命令测试网络连通性</w:t>
      </w:r>
      <w:r>
        <w:tab/>
      </w:r>
      <w:r>
        <w:fldChar w:fldCharType="begin"/>
      </w:r>
      <w:r>
        <w:instrText xml:space="preserve"> PAGEREF _Toc14947 </w:instrText>
      </w:r>
      <w:r>
        <w:fldChar w:fldCharType="separate"/>
      </w:r>
      <w:r>
        <w:t>5</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_Toc12953 </w:instrText>
      </w:r>
      <w:r>
        <w:rPr>
          <w:rFonts w:ascii="Calibri" w:hAnsi="Calibri" w:eastAsia="微软雅黑" w:cs="Times New Roman"/>
          <w:kern w:val="2"/>
          <w:szCs w:val="24"/>
          <w:lang w:val="en-US" w:eastAsia="zh-CN" w:bidi="ar-SA"/>
        </w:rPr>
        <w:fldChar w:fldCharType="separate"/>
      </w:r>
      <w:r>
        <w:rPr>
          <w:rFonts w:hint="default"/>
        </w:rPr>
        <w:t xml:space="preserve">3. </w:t>
      </w:r>
      <w:r>
        <w:t>Linux系统简介</w:t>
      </w:r>
      <w:r>
        <w:tab/>
      </w:r>
      <w:r>
        <w:fldChar w:fldCharType="begin"/>
      </w:r>
      <w:r>
        <w:instrText xml:space="preserve"> PAGEREF _Toc12953 </w:instrText>
      </w:r>
      <w:r>
        <w:fldChar w:fldCharType="separate"/>
      </w:r>
      <w:r>
        <w:t>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_Toc22344 </w:instrText>
      </w:r>
      <w:r>
        <w:rPr>
          <w:rFonts w:ascii="Calibri" w:hAnsi="Calibri" w:eastAsia="微软雅黑" w:cs="Times New Roman"/>
          <w:kern w:val="2"/>
          <w:szCs w:val="24"/>
          <w:lang w:val="en-US" w:eastAsia="zh-CN" w:bidi="ar-SA"/>
        </w:rPr>
        <w:fldChar w:fldCharType="separate"/>
      </w:r>
      <w:r>
        <w:rPr>
          <w:rFonts w:hint="default"/>
        </w:rPr>
        <w:t xml:space="preserve">3.1. </w:t>
      </w:r>
      <w:r>
        <w:t>什么是Linux?</w:t>
      </w:r>
      <w:r>
        <w:tab/>
      </w:r>
      <w:r>
        <w:fldChar w:fldCharType="begin"/>
      </w:r>
      <w:r>
        <w:instrText xml:space="preserve"> PAGEREF _Toc22344 </w:instrText>
      </w:r>
      <w:r>
        <w:fldChar w:fldCharType="separate"/>
      </w:r>
      <w:r>
        <w:t>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_Toc5689 </w:instrText>
      </w:r>
      <w:r>
        <w:rPr>
          <w:rFonts w:ascii="Calibri" w:hAnsi="Calibri" w:eastAsia="微软雅黑" w:cs="Times New Roman"/>
          <w:kern w:val="2"/>
          <w:szCs w:val="24"/>
          <w:lang w:val="en-US" w:eastAsia="zh-CN" w:bidi="ar-SA"/>
        </w:rPr>
        <w:fldChar w:fldCharType="separate"/>
      </w:r>
      <w:r>
        <w:rPr>
          <w:rFonts w:hint="default"/>
        </w:rPr>
        <w:t xml:space="preserve">3.1.1. </w:t>
      </w:r>
      <w:r>
        <w:t>Linux是一种操作系统</w:t>
      </w:r>
      <w:r>
        <w:tab/>
      </w:r>
      <w:r>
        <w:fldChar w:fldCharType="begin"/>
      </w:r>
      <w:r>
        <w:instrText xml:space="preserve"> PAGEREF _Toc5689 </w:instrText>
      </w:r>
      <w:r>
        <w:fldChar w:fldCharType="separate"/>
      </w:r>
      <w:r>
        <w:t>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_Toc5018 </w:instrText>
      </w:r>
      <w:r>
        <w:rPr>
          <w:rFonts w:ascii="Calibri" w:hAnsi="Calibri" w:eastAsia="微软雅黑" w:cs="Times New Roman"/>
          <w:kern w:val="2"/>
          <w:szCs w:val="24"/>
          <w:lang w:val="en-US" w:eastAsia="zh-CN" w:bidi="ar-SA"/>
        </w:rPr>
        <w:fldChar w:fldCharType="separate"/>
      </w:r>
      <w:r>
        <w:rPr>
          <w:rFonts w:hint="default"/>
        </w:rPr>
        <w:t xml:space="preserve">3.1.2. </w:t>
      </w:r>
      <w:r>
        <w:t>超级计算机TOP500</w:t>
      </w:r>
      <w:r>
        <w:tab/>
      </w:r>
      <w:r>
        <w:fldChar w:fldCharType="begin"/>
      </w:r>
      <w:r>
        <w:instrText xml:space="preserve"> PAGEREF _Toc5018 </w:instrText>
      </w:r>
      <w:r>
        <w:fldChar w:fldCharType="separate"/>
      </w:r>
      <w:r>
        <w:t>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_Toc26953 </w:instrText>
      </w:r>
      <w:r>
        <w:rPr>
          <w:rFonts w:ascii="Calibri" w:hAnsi="Calibri" w:eastAsia="微软雅黑" w:cs="Times New Roman"/>
          <w:kern w:val="2"/>
          <w:szCs w:val="24"/>
          <w:lang w:val="en-US" w:eastAsia="zh-CN" w:bidi="ar-SA"/>
        </w:rPr>
        <w:fldChar w:fldCharType="separate"/>
      </w:r>
      <w:r>
        <w:rPr>
          <w:rFonts w:hint="default"/>
        </w:rPr>
        <w:t xml:space="preserve">3.2. </w:t>
      </w:r>
      <w:r>
        <w:t>Unix/Linux发展史</w:t>
      </w:r>
      <w:r>
        <w:tab/>
      </w:r>
      <w:r>
        <w:fldChar w:fldCharType="begin"/>
      </w:r>
      <w:r>
        <w:instrText xml:space="preserve"> PAGEREF _Toc26953 </w:instrText>
      </w:r>
      <w:r>
        <w:fldChar w:fldCharType="separate"/>
      </w:r>
      <w:r>
        <w:t>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_Toc18806 </w:instrText>
      </w:r>
      <w:r>
        <w:rPr>
          <w:rFonts w:ascii="Calibri" w:hAnsi="Calibri" w:eastAsia="微软雅黑" w:cs="Times New Roman"/>
          <w:kern w:val="2"/>
          <w:szCs w:val="24"/>
          <w:lang w:val="en-US" w:eastAsia="zh-CN" w:bidi="ar-SA"/>
        </w:rPr>
        <w:fldChar w:fldCharType="separate"/>
      </w:r>
      <w:r>
        <w:rPr>
          <w:rFonts w:hint="default"/>
        </w:rPr>
        <w:t xml:space="preserve">3.2.1. </w:t>
      </w:r>
      <w:r>
        <w:t>Unix系统发展</w:t>
      </w:r>
      <w:r>
        <w:tab/>
      </w:r>
      <w:r>
        <w:fldChar w:fldCharType="begin"/>
      </w:r>
      <w:r>
        <w:instrText xml:space="preserve"> PAGEREF _Toc18806 </w:instrText>
      </w:r>
      <w:r>
        <w:fldChar w:fldCharType="separate"/>
      </w:r>
      <w:r>
        <w:t>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_Toc25913 </w:instrText>
      </w:r>
      <w:r>
        <w:rPr>
          <w:rFonts w:ascii="Calibri" w:hAnsi="Calibri" w:eastAsia="微软雅黑" w:cs="Times New Roman"/>
          <w:kern w:val="2"/>
          <w:szCs w:val="24"/>
          <w:lang w:val="en-US" w:eastAsia="zh-CN" w:bidi="ar-SA"/>
        </w:rPr>
        <w:fldChar w:fldCharType="separate"/>
      </w:r>
      <w:r>
        <w:rPr>
          <w:rFonts w:hint="default"/>
        </w:rPr>
        <w:t xml:space="preserve">3.2.2. </w:t>
      </w:r>
      <w:r>
        <w:t>Linux的诞生</w:t>
      </w:r>
      <w:r>
        <w:tab/>
      </w:r>
      <w:r>
        <w:fldChar w:fldCharType="begin"/>
      </w:r>
      <w:r>
        <w:instrText xml:space="preserve"> PAGEREF _Toc25913 </w:instrText>
      </w:r>
      <w:r>
        <w:fldChar w:fldCharType="separate"/>
      </w:r>
      <w:r>
        <w:t>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_Toc32065 </w:instrText>
      </w:r>
      <w:r>
        <w:rPr>
          <w:rFonts w:ascii="Calibri" w:hAnsi="Calibri" w:eastAsia="微软雅黑" w:cs="Times New Roman"/>
          <w:kern w:val="2"/>
          <w:szCs w:val="24"/>
          <w:lang w:val="en-US" w:eastAsia="zh-CN" w:bidi="ar-SA"/>
        </w:rPr>
        <w:fldChar w:fldCharType="separate"/>
      </w:r>
      <w:r>
        <w:rPr>
          <w:rFonts w:hint="default"/>
        </w:rPr>
        <w:t xml:space="preserve">3.2.3. </w:t>
      </w:r>
      <w:r>
        <w:t>Linux系统内核</w:t>
      </w:r>
      <w:r>
        <w:tab/>
      </w:r>
      <w:r>
        <w:fldChar w:fldCharType="begin"/>
      </w:r>
      <w:r>
        <w:instrText xml:space="preserve"> PAGEREF _Toc32065 </w:instrText>
      </w:r>
      <w:r>
        <w:fldChar w:fldCharType="separate"/>
      </w:r>
      <w:r>
        <w:t>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_Toc21157 </w:instrText>
      </w:r>
      <w:r>
        <w:rPr>
          <w:rFonts w:ascii="Calibri" w:hAnsi="Calibri" w:eastAsia="微软雅黑" w:cs="Times New Roman"/>
          <w:kern w:val="2"/>
          <w:szCs w:val="24"/>
          <w:lang w:val="en-US" w:eastAsia="zh-CN" w:bidi="ar-SA"/>
        </w:rPr>
        <w:fldChar w:fldCharType="separate"/>
      </w:r>
      <w:r>
        <w:rPr>
          <w:rFonts w:hint="default"/>
        </w:rPr>
        <w:t xml:space="preserve">3.3. </w:t>
      </w:r>
      <w:r>
        <w:t>Linux版本及应用</w:t>
      </w:r>
      <w:r>
        <w:tab/>
      </w:r>
      <w:r>
        <w:fldChar w:fldCharType="begin"/>
      </w:r>
      <w:r>
        <w:instrText xml:space="preserve"> PAGEREF _Toc21157 </w:instrText>
      </w:r>
      <w:r>
        <w:fldChar w:fldCharType="separate"/>
      </w:r>
      <w:r>
        <w:t>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_Toc7089 </w:instrText>
      </w:r>
      <w:r>
        <w:rPr>
          <w:rFonts w:ascii="Calibri" w:hAnsi="Calibri" w:eastAsia="微软雅黑" w:cs="Times New Roman"/>
          <w:kern w:val="2"/>
          <w:szCs w:val="24"/>
          <w:lang w:val="en-US" w:eastAsia="zh-CN" w:bidi="ar-SA"/>
        </w:rPr>
        <w:fldChar w:fldCharType="separate"/>
      </w:r>
      <w:r>
        <w:rPr>
          <w:rFonts w:hint="default"/>
        </w:rPr>
        <w:t xml:space="preserve">3.3.1. </w:t>
      </w:r>
      <w:r>
        <w:t>Linux发行版本</w:t>
      </w:r>
      <w:r>
        <w:tab/>
      </w:r>
      <w:r>
        <w:fldChar w:fldCharType="begin"/>
      </w:r>
      <w:r>
        <w:instrText xml:space="preserve"> PAGEREF _Toc7089 </w:instrText>
      </w:r>
      <w:r>
        <w:fldChar w:fldCharType="separate"/>
      </w:r>
      <w:r>
        <w:t>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_Toc16336 </w:instrText>
      </w:r>
      <w:r>
        <w:rPr>
          <w:rFonts w:ascii="Calibri" w:hAnsi="Calibri" w:eastAsia="微软雅黑" w:cs="Times New Roman"/>
          <w:kern w:val="2"/>
          <w:szCs w:val="24"/>
          <w:lang w:val="en-US" w:eastAsia="zh-CN" w:bidi="ar-SA"/>
        </w:rPr>
        <w:fldChar w:fldCharType="separate"/>
      </w:r>
      <w:r>
        <w:rPr>
          <w:rFonts w:hint="default"/>
        </w:rPr>
        <w:t xml:space="preserve">3.3.2. </w:t>
      </w:r>
      <w:r>
        <w:t>Red Hat系统版本</w:t>
      </w:r>
      <w:r>
        <w:tab/>
      </w:r>
      <w:r>
        <w:fldChar w:fldCharType="begin"/>
      </w:r>
      <w:r>
        <w:instrText xml:space="preserve"> PAGEREF _Toc16336 </w:instrText>
      </w:r>
      <w:r>
        <w:fldChar w:fldCharType="separate"/>
      </w:r>
      <w:r>
        <w:t>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_Toc1247 </w:instrText>
      </w:r>
      <w:r>
        <w:rPr>
          <w:rFonts w:ascii="Calibri" w:hAnsi="Calibri" w:eastAsia="微软雅黑" w:cs="Times New Roman"/>
          <w:kern w:val="2"/>
          <w:szCs w:val="24"/>
          <w:lang w:val="en-US" w:eastAsia="zh-CN" w:bidi="ar-SA"/>
        </w:rPr>
        <w:fldChar w:fldCharType="separate"/>
      </w:r>
      <w:r>
        <w:rPr>
          <w:rFonts w:hint="default"/>
        </w:rPr>
        <w:t xml:space="preserve">3.3.3. </w:t>
      </w:r>
      <w:r>
        <w:t>Linux在企业中的应用</w:t>
      </w:r>
      <w:r>
        <w:tab/>
      </w:r>
      <w:r>
        <w:fldChar w:fldCharType="begin"/>
      </w:r>
      <w:r>
        <w:instrText xml:space="preserve"> PAGEREF _Toc1247 </w:instrText>
      </w:r>
      <w:r>
        <w:fldChar w:fldCharType="separate"/>
      </w:r>
      <w:r>
        <w:t>8</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_Toc21476 </w:instrText>
      </w:r>
      <w:r>
        <w:rPr>
          <w:rFonts w:ascii="Calibri" w:hAnsi="Calibri" w:eastAsia="微软雅黑" w:cs="Times New Roman"/>
          <w:kern w:val="2"/>
          <w:szCs w:val="24"/>
          <w:lang w:val="en-US" w:eastAsia="zh-CN" w:bidi="ar-SA"/>
        </w:rPr>
        <w:fldChar w:fldCharType="separate"/>
      </w:r>
      <w:r>
        <w:rPr>
          <w:rFonts w:hint="default"/>
        </w:rPr>
        <w:t xml:space="preserve">4. </w:t>
      </w:r>
      <w:r>
        <w:t>安装RHEL7系统</w:t>
      </w:r>
      <w:r>
        <w:tab/>
      </w:r>
      <w:r>
        <w:fldChar w:fldCharType="begin"/>
      </w:r>
      <w:r>
        <w:instrText xml:space="preserve"> PAGEREF _Toc21476 </w:instrText>
      </w:r>
      <w:r>
        <w:fldChar w:fldCharType="separate"/>
      </w:r>
      <w:r>
        <w:t>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_Toc13550 </w:instrText>
      </w:r>
      <w:r>
        <w:rPr>
          <w:rFonts w:ascii="Calibri" w:hAnsi="Calibri" w:eastAsia="微软雅黑" w:cs="Times New Roman"/>
          <w:kern w:val="2"/>
          <w:szCs w:val="24"/>
          <w:lang w:val="en-US" w:eastAsia="zh-CN" w:bidi="ar-SA"/>
        </w:rPr>
        <w:fldChar w:fldCharType="separate"/>
      </w:r>
      <w:r>
        <w:rPr>
          <w:rFonts w:hint="default"/>
        </w:rPr>
        <w:t xml:space="preserve">4.1. </w:t>
      </w:r>
      <w:r>
        <w:t>预备知识</w:t>
      </w:r>
      <w:r>
        <w:tab/>
      </w:r>
      <w:r>
        <w:fldChar w:fldCharType="begin"/>
      </w:r>
      <w:r>
        <w:instrText xml:space="preserve"> PAGEREF _Toc13550 </w:instrText>
      </w:r>
      <w:r>
        <w:fldChar w:fldCharType="separate"/>
      </w:r>
      <w:r>
        <w:t>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_Toc28021 </w:instrText>
      </w:r>
      <w:r>
        <w:rPr>
          <w:rFonts w:ascii="Calibri" w:hAnsi="Calibri" w:eastAsia="微软雅黑" w:cs="Times New Roman"/>
          <w:kern w:val="2"/>
          <w:szCs w:val="24"/>
          <w:lang w:val="en-US" w:eastAsia="zh-CN" w:bidi="ar-SA"/>
        </w:rPr>
        <w:fldChar w:fldCharType="separate"/>
      </w:r>
      <w:r>
        <w:rPr>
          <w:rFonts w:hint="default"/>
        </w:rPr>
        <w:t xml:space="preserve">4.1.1. </w:t>
      </w:r>
      <w:r>
        <w:t>如何使用硬盘?</w:t>
      </w:r>
      <w:r>
        <w:tab/>
      </w:r>
      <w:r>
        <w:fldChar w:fldCharType="begin"/>
      </w:r>
      <w:r>
        <w:instrText xml:space="preserve"> PAGEREF _Toc28021 </w:instrText>
      </w:r>
      <w:r>
        <w:fldChar w:fldCharType="separate"/>
      </w:r>
      <w:r>
        <w:t>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_Toc7966 </w:instrText>
      </w:r>
      <w:r>
        <w:rPr>
          <w:rFonts w:ascii="Calibri" w:hAnsi="Calibri" w:eastAsia="微软雅黑" w:cs="Times New Roman"/>
          <w:kern w:val="2"/>
          <w:szCs w:val="24"/>
          <w:lang w:val="en-US" w:eastAsia="zh-CN" w:bidi="ar-SA"/>
        </w:rPr>
        <w:fldChar w:fldCharType="separate"/>
      </w:r>
      <w:r>
        <w:rPr>
          <w:rFonts w:hint="default"/>
        </w:rPr>
        <w:t xml:space="preserve">4.1.2. </w:t>
      </w:r>
      <w:r>
        <w:t>磁盘与分区表示</w:t>
      </w:r>
      <w:r>
        <w:tab/>
      </w:r>
      <w:r>
        <w:fldChar w:fldCharType="begin"/>
      </w:r>
      <w:r>
        <w:instrText xml:space="preserve"> PAGEREF _Toc7966 </w:instrText>
      </w:r>
      <w:r>
        <w:fldChar w:fldCharType="separate"/>
      </w:r>
      <w:r>
        <w:t>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_Toc28119 </w:instrText>
      </w:r>
      <w:r>
        <w:rPr>
          <w:rFonts w:ascii="Calibri" w:hAnsi="Calibri" w:eastAsia="微软雅黑" w:cs="Times New Roman"/>
          <w:kern w:val="2"/>
          <w:szCs w:val="24"/>
          <w:lang w:val="en-US" w:eastAsia="zh-CN" w:bidi="ar-SA"/>
        </w:rPr>
        <w:fldChar w:fldCharType="separate"/>
      </w:r>
      <w:r>
        <w:rPr>
          <w:rFonts w:hint="default"/>
        </w:rPr>
        <w:t xml:space="preserve">4.1.3. </w:t>
      </w:r>
      <w:r>
        <w:t>Linux文件系统</w:t>
      </w:r>
      <w:r>
        <w:tab/>
      </w:r>
      <w:r>
        <w:fldChar w:fldCharType="begin"/>
      </w:r>
      <w:r>
        <w:instrText xml:space="preserve"> PAGEREF _Toc28119 </w:instrText>
      </w:r>
      <w:r>
        <w:fldChar w:fldCharType="separate"/>
      </w:r>
      <w:r>
        <w:t>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_Toc13888 </w:instrText>
      </w:r>
      <w:r>
        <w:rPr>
          <w:rFonts w:ascii="Calibri" w:hAnsi="Calibri" w:eastAsia="微软雅黑" w:cs="Times New Roman"/>
          <w:kern w:val="2"/>
          <w:szCs w:val="24"/>
          <w:lang w:val="en-US" w:eastAsia="zh-CN" w:bidi="ar-SA"/>
        </w:rPr>
        <w:fldChar w:fldCharType="separate"/>
      </w:r>
      <w:r>
        <w:rPr>
          <w:rFonts w:hint="default"/>
        </w:rPr>
        <w:t xml:space="preserve">4.2. </w:t>
      </w:r>
      <w:r>
        <w:t>安装RHEL7系统</w:t>
      </w:r>
      <w:r>
        <w:tab/>
      </w:r>
      <w:r>
        <w:fldChar w:fldCharType="begin"/>
      </w:r>
      <w:r>
        <w:instrText xml:space="preserve"> PAGEREF _Toc13888 </w:instrText>
      </w:r>
      <w:r>
        <w:fldChar w:fldCharType="separate"/>
      </w:r>
      <w:r>
        <w:t>10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_Toc24634 </w:instrText>
      </w:r>
      <w:r>
        <w:rPr>
          <w:rFonts w:ascii="Calibri" w:hAnsi="Calibri" w:eastAsia="微软雅黑" w:cs="Times New Roman"/>
          <w:kern w:val="2"/>
          <w:szCs w:val="24"/>
          <w:lang w:val="en-US" w:eastAsia="zh-CN" w:bidi="ar-SA"/>
        </w:rPr>
        <w:fldChar w:fldCharType="separate"/>
      </w:r>
      <w:r>
        <w:rPr>
          <w:rFonts w:hint="default"/>
        </w:rPr>
        <w:t xml:space="preserve">4.2.1. </w:t>
      </w:r>
      <w:r>
        <w:t>准备系统光盘</w:t>
      </w:r>
      <w:r>
        <w:tab/>
      </w:r>
      <w:r>
        <w:fldChar w:fldCharType="begin"/>
      </w:r>
      <w:r>
        <w:instrText xml:space="preserve"> PAGEREF _Toc24634 </w:instrText>
      </w:r>
      <w:r>
        <w:fldChar w:fldCharType="separate"/>
      </w:r>
      <w:r>
        <w:t>10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_Toc13788 </w:instrText>
      </w:r>
      <w:r>
        <w:rPr>
          <w:rFonts w:ascii="Calibri" w:hAnsi="Calibri" w:eastAsia="微软雅黑" w:cs="Times New Roman"/>
          <w:kern w:val="2"/>
          <w:szCs w:val="24"/>
          <w:lang w:val="en-US" w:eastAsia="zh-CN" w:bidi="ar-SA"/>
        </w:rPr>
        <w:fldChar w:fldCharType="separate"/>
      </w:r>
      <w:r>
        <w:rPr>
          <w:rFonts w:hint="default"/>
        </w:rPr>
        <w:t xml:space="preserve">4.2.2. </w:t>
      </w:r>
      <w:r>
        <w:t>安装过程</w:t>
      </w:r>
      <w:r>
        <w:tab/>
      </w:r>
      <w:r>
        <w:fldChar w:fldCharType="begin"/>
      </w:r>
      <w:r>
        <w:instrText xml:space="preserve"> PAGEREF _Toc13788 </w:instrText>
      </w:r>
      <w:r>
        <w:fldChar w:fldCharType="separate"/>
      </w:r>
      <w:r>
        <w:t>10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_Toc25270 </w:instrText>
      </w:r>
      <w:r>
        <w:rPr>
          <w:rFonts w:ascii="Calibri" w:hAnsi="Calibri" w:eastAsia="微软雅黑" w:cs="Times New Roman"/>
          <w:kern w:val="2"/>
          <w:szCs w:val="24"/>
          <w:lang w:val="en-US" w:eastAsia="zh-CN" w:bidi="ar-SA"/>
        </w:rPr>
        <w:fldChar w:fldCharType="separate"/>
      </w:r>
      <w:r>
        <w:rPr>
          <w:rFonts w:hint="default"/>
        </w:rPr>
        <w:t xml:space="preserve">4.2.3. </w:t>
      </w:r>
      <w:r>
        <w:t>初始化过程</w:t>
      </w:r>
      <w:r>
        <w:tab/>
      </w:r>
      <w:r>
        <w:fldChar w:fldCharType="begin"/>
      </w:r>
      <w:r>
        <w:instrText xml:space="preserve"> PAGEREF _Toc25270 </w:instrText>
      </w:r>
      <w:r>
        <w:fldChar w:fldCharType="separate"/>
      </w:r>
      <w:r>
        <w:t>10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_Toc6548 </w:instrText>
      </w:r>
      <w:r>
        <w:rPr>
          <w:rFonts w:ascii="Calibri" w:hAnsi="Calibri" w:eastAsia="微软雅黑" w:cs="Times New Roman"/>
          <w:kern w:val="2"/>
          <w:szCs w:val="24"/>
          <w:lang w:val="en-US" w:eastAsia="zh-CN" w:bidi="ar-SA"/>
        </w:rPr>
        <w:fldChar w:fldCharType="separate"/>
      </w:r>
      <w:r>
        <w:rPr>
          <w:rFonts w:hint="default"/>
        </w:rPr>
        <w:t xml:space="preserve">4.2.4. </w:t>
      </w:r>
      <w:r>
        <w:t>使用虚拟机软件</w:t>
      </w:r>
      <w:r>
        <w:tab/>
      </w:r>
      <w:r>
        <w:fldChar w:fldCharType="begin"/>
      </w:r>
      <w:r>
        <w:instrText xml:space="preserve"> PAGEREF _Toc6548 </w:instrText>
      </w:r>
      <w:r>
        <w:fldChar w:fldCharType="separate"/>
      </w:r>
      <w:r>
        <w:t>10</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_Toc10412 </w:instrText>
      </w:r>
      <w:r>
        <w:rPr>
          <w:rFonts w:ascii="Calibri" w:hAnsi="Calibri" w:eastAsia="微软雅黑" w:cs="Times New Roman"/>
          <w:kern w:val="2"/>
          <w:szCs w:val="24"/>
          <w:lang w:val="en-US" w:eastAsia="zh-CN" w:bidi="ar-SA"/>
        </w:rPr>
        <w:fldChar w:fldCharType="separate"/>
      </w:r>
      <w:r>
        <w:rPr>
          <w:rFonts w:hint="default"/>
        </w:rPr>
        <w:t xml:space="preserve">5. </w:t>
      </w:r>
      <w:r>
        <w:t>RHEL7基本操作</w:t>
      </w:r>
      <w:r>
        <w:tab/>
      </w:r>
      <w:r>
        <w:fldChar w:fldCharType="begin"/>
      </w:r>
      <w:r>
        <w:instrText xml:space="preserve"> PAGEREF _Toc10412 </w:instrText>
      </w:r>
      <w:r>
        <w:fldChar w:fldCharType="separate"/>
      </w:r>
      <w:r>
        <w:t>10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_Toc23680 </w:instrText>
      </w:r>
      <w:r>
        <w:rPr>
          <w:rFonts w:ascii="Calibri" w:hAnsi="Calibri" w:eastAsia="微软雅黑" w:cs="Times New Roman"/>
          <w:kern w:val="2"/>
          <w:szCs w:val="24"/>
          <w:lang w:val="en-US" w:eastAsia="zh-CN" w:bidi="ar-SA"/>
        </w:rPr>
        <w:fldChar w:fldCharType="separate"/>
      </w:r>
      <w:r>
        <w:rPr>
          <w:rFonts w:hint="default"/>
        </w:rPr>
        <w:t xml:space="preserve">5.1. </w:t>
      </w:r>
      <w:r>
        <w:t>使用图形桌面</w:t>
      </w:r>
      <w:r>
        <w:tab/>
      </w:r>
      <w:r>
        <w:fldChar w:fldCharType="begin"/>
      </w:r>
      <w:r>
        <w:instrText xml:space="preserve"> PAGEREF _Toc23680 </w:instrText>
      </w:r>
      <w:r>
        <w:fldChar w:fldCharType="separate"/>
      </w:r>
      <w:r>
        <w:t>10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_Toc26911 </w:instrText>
      </w:r>
      <w:r>
        <w:rPr>
          <w:rFonts w:ascii="Calibri" w:hAnsi="Calibri" w:eastAsia="微软雅黑" w:cs="Times New Roman"/>
          <w:kern w:val="2"/>
          <w:szCs w:val="24"/>
          <w:lang w:val="en-US" w:eastAsia="zh-CN" w:bidi="ar-SA"/>
        </w:rPr>
        <w:fldChar w:fldCharType="separate"/>
      </w:r>
      <w:r>
        <w:rPr>
          <w:rFonts w:hint="default"/>
        </w:rPr>
        <w:t xml:space="preserve">5.1.1. </w:t>
      </w:r>
      <w:r>
        <w:t>登录到图形桌面</w:t>
      </w:r>
      <w:r>
        <w:tab/>
      </w:r>
      <w:r>
        <w:fldChar w:fldCharType="begin"/>
      </w:r>
      <w:r>
        <w:instrText xml:space="preserve"> PAGEREF _Toc26911 </w:instrText>
      </w:r>
      <w:r>
        <w:fldChar w:fldCharType="separate"/>
      </w:r>
      <w:r>
        <w:t>10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_Toc10398 </w:instrText>
      </w:r>
      <w:r>
        <w:rPr>
          <w:rFonts w:ascii="Calibri" w:hAnsi="Calibri" w:eastAsia="微软雅黑" w:cs="Times New Roman"/>
          <w:kern w:val="2"/>
          <w:szCs w:val="24"/>
          <w:lang w:val="en-US" w:eastAsia="zh-CN" w:bidi="ar-SA"/>
        </w:rPr>
        <w:fldChar w:fldCharType="separate"/>
      </w:r>
      <w:r>
        <w:rPr>
          <w:rFonts w:hint="default"/>
        </w:rPr>
        <w:t xml:space="preserve">5.1.2. </w:t>
      </w:r>
      <w:r>
        <w:t>常见的桌面管理操作</w:t>
      </w:r>
      <w:r>
        <w:tab/>
      </w:r>
      <w:r>
        <w:fldChar w:fldCharType="begin"/>
      </w:r>
      <w:r>
        <w:instrText xml:space="preserve"> PAGEREF _Toc10398 </w:instrText>
      </w:r>
      <w:r>
        <w:fldChar w:fldCharType="separate"/>
      </w:r>
      <w:r>
        <w:t>10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_Toc24826 </w:instrText>
      </w:r>
      <w:r>
        <w:rPr>
          <w:rFonts w:ascii="Calibri" w:hAnsi="Calibri" w:eastAsia="微软雅黑" w:cs="Times New Roman"/>
          <w:kern w:val="2"/>
          <w:szCs w:val="24"/>
          <w:lang w:val="en-US" w:eastAsia="zh-CN" w:bidi="ar-SA"/>
        </w:rPr>
        <w:fldChar w:fldCharType="separate"/>
      </w:r>
      <w:r>
        <w:rPr>
          <w:rFonts w:hint="default"/>
        </w:rPr>
        <w:t xml:space="preserve">5.2. </w:t>
      </w:r>
      <w:r>
        <w:t>命令行基本操作</w:t>
      </w:r>
      <w:r>
        <w:tab/>
      </w:r>
      <w:r>
        <w:fldChar w:fldCharType="begin"/>
      </w:r>
      <w:r>
        <w:instrText xml:space="preserve"> PAGEREF _Toc24826 </w:instrText>
      </w:r>
      <w:r>
        <w:fldChar w:fldCharType="separate"/>
      </w:r>
      <w:r>
        <w:t>10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_Toc7818 </w:instrText>
      </w:r>
      <w:r>
        <w:rPr>
          <w:rFonts w:ascii="Calibri" w:hAnsi="Calibri" w:eastAsia="微软雅黑" w:cs="Times New Roman"/>
          <w:kern w:val="2"/>
          <w:szCs w:val="24"/>
          <w:lang w:val="en-US" w:eastAsia="zh-CN" w:bidi="ar-SA"/>
        </w:rPr>
        <w:fldChar w:fldCharType="separate"/>
      </w:r>
      <w:r>
        <w:rPr>
          <w:rFonts w:hint="default"/>
        </w:rPr>
        <w:t xml:space="preserve">5.2.1. </w:t>
      </w:r>
      <w:r>
        <w:t>获取命令行界面</w:t>
      </w:r>
      <w:r>
        <w:tab/>
      </w:r>
      <w:r>
        <w:fldChar w:fldCharType="begin"/>
      </w:r>
      <w:r>
        <w:instrText xml:space="preserve"> PAGEREF _Toc7818 </w:instrText>
      </w:r>
      <w:r>
        <w:fldChar w:fldCharType="separate"/>
      </w:r>
      <w:r>
        <w:t>10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_Toc4188 </w:instrText>
      </w:r>
      <w:r>
        <w:rPr>
          <w:rFonts w:ascii="Calibri" w:hAnsi="Calibri" w:eastAsia="微软雅黑" w:cs="Times New Roman"/>
          <w:kern w:val="2"/>
          <w:szCs w:val="24"/>
          <w:lang w:val="en-US" w:eastAsia="zh-CN" w:bidi="ar-SA"/>
        </w:rPr>
        <w:fldChar w:fldCharType="separate"/>
      </w:r>
      <w:r>
        <w:rPr>
          <w:rFonts w:hint="default"/>
        </w:rPr>
        <w:t xml:space="preserve">5.2.2. </w:t>
      </w:r>
      <w:r>
        <w:t>查看及切换目录</w:t>
      </w:r>
      <w:r>
        <w:tab/>
      </w:r>
      <w:r>
        <w:fldChar w:fldCharType="begin"/>
      </w:r>
      <w:r>
        <w:instrText xml:space="preserve"> PAGEREF _Toc4188 </w:instrText>
      </w:r>
      <w:r>
        <w:fldChar w:fldCharType="separate"/>
      </w:r>
      <w:r>
        <w:t>11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_Toc24595 </w:instrText>
      </w:r>
      <w:r>
        <w:rPr>
          <w:rFonts w:ascii="Calibri" w:hAnsi="Calibri" w:eastAsia="微软雅黑" w:cs="Times New Roman"/>
          <w:kern w:val="2"/>
          <w:szCs w:val="24"/>
          <w:lang w:val="en-US" w:eastAsia="zh-CN" w:bidi="ar-SA"/>
        </w:rPr>
        <w:fldChar w:fldCharType="separate"/>
      </w:r>
      <w:r>
        <w:rPr>
          <w:rFonts w:hint="default"/>
        </w:rPr>
        <w:t xml:space="preserve">5.2.3. </w:t>
      </w:r>
      <w:r>
        <w:t>查看系统版本</w:t>
      </w:r>
      <w:r>
        <w:tab/>
      </w:r>
      <w:r>
        <w:fldChar w:fldCharType="begin"/>
      </w:r>
      <w:r>
        <w:instrText xml:space="preserve"> PAGEREF _Toc24595 </w:instrText>
      </w:r>
      <w:r>
        <w:fldChar w:fldCharType="separate"/>
      </w:r>
      <w:r>
        <w:t>11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_Toc21338 </w:instrText>
      </w:r>
      <w:r>
        <w:rPr>
          <w:rFonts w:ascii="Calibri" w:hAnsi="Calibri" w:eastAsia="微软雅黑" w:cs="Times New Roman"/>
          <w:kern w:val="2"/>
          <w:szCs w:val="24"/>
          <w:lang w:val="en-US" w:eastAsia="zh-CN" w:bidi="ar-SA"/>
        </w:rPr>
        <w:fldChar w:fldCharType="separate"/>
      </w:r>
      <w:r>
        <w:rPr>
          <w:rFonts w:hint="default"/>
        </w:rPr>
        <w:t xml:space="preserve">5.2.4. </w:t>
      </w:r>
      <w:r>
        <w:t>查看CPU和内存</w:t>
      </w:r>
      <w:r>
        <w:tab/>
      </w:r>
      <w:r>
        <w:fldChar w:fldCharType="begin"/>
      </w:r>
      <w:r>
        <w:instrText xml:space="preserve"> PAGEREF _Toc21338 </w:instrText>
      </w:r>
      <w:r>
        <w:fldChar w:fldCharType="separate"/>
      </w:r>
      <w:r>
        <w:t>11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_Toc7279 </w:instrText>
      </w:r>
      <w:r>
        <w:rPr>
          <w:rFonts w:ascii="Calibri" w:hAnsi="Calibri" w:eastAsia="微软雅黑" w:cs="Times New Roman"/>
          <w:kern w:val="2"/>
          <w:szCs w:val="24"/>
          <w:lang w:val="en-US" w:eastAsia="zh-CN" w:bidi="ar-SA"/>
        </w:rPr>
        <w:fldChar w:fldCharType="separate"/>
      </w:r>
      <w:r>
        <w:rPr>
          <w:rFonts w:hint="default"/>
        </w:rPr>
        <w:t xml:space="preserve">5.2.5. </w:t>
      </w:r>
      <w:r>
        <w:t>查看主机名和IP信息</w:t>
      </w:r>
      <w:r>
        <w:tab/>
      </w:r>
      <w:r>
        <w:fldChar w:fldCharType="begin"/>
      </w:r>
      <w:r>
        <w:instrText xml:space="preserve"> PAGEREF _Toc7279 </w:instrText>
      </w:r>
      <w:r>
        <w:fldChar w:fldCharType="separate"/>
      </w:r>
      <w:r>
        <w:t>12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_Toc14821 </w:instrText>
      </w:r>
      <w:r>
        <w:rPr>
          <w:rFonts w:ascii="Calibri" w:hAnsi="Calibri" w:eastAsia="微软雅黑" w:cs="Times New Roman"/>
          <w:kern w:val="2"/>
          <w:szCs w:val="24"/>
          <w:lang w:val="en-US" w:eastAsia="zh-CN" w:bidi="ar-SA"/>
        </w:rPr>
        <w:fldChar w:fldCharType="separate"/>
      </w:r>
      <w:r>
        <w:rPr>
          <w:rFonts w:hint="default"/>
        </w:rPr>
        <w:t xml:space="preserve">5.2.6. </w:t>
      </w:r>
      <w:r>
        <w:t>关机及重启操作</w:t>
      </w:r>
      <w:r>
        <w:tab/>
      </w:r>
      <w:r>
        <w:fldChar w:fldCharType="begin"/>
      </w:r>
      <w:r>
        <w:instrText xml:space="preserve"> PAGEREF _Toc14821 </w:instrText>
      </w:r>
      <w:r>
        <w:fldChar w:fldCharType="separate"/>
      </w:r>
      <w:r>
        <w:t>13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_Toc4889 </w:instrText>
      </w:r>
      <w:r>
        <w:rPr>
          <w:rFonts w:ascii="Calibri" w:hAnsi="Calibri" w:eastAsia="微软雅黑" w:cs="Times New Roman"/>
          <w:kern w:val="2"/>
          <w:szCs w:val="24"/>
          <w:lang w:val="en-US" w:eastAsia="zh-CN" w:bidi="ar-SA"/>
        </w:rPr>
        <w:fldChar w:fldCharType="separate"/>
      </w:r>
      <w:r>
        <w:rPr>
          <w:rFonts w:hint="default"/>
        </w:rPr>
        <w:t xml:space="preserve">5.2.7. </w:t>
      </w:r>
      <w:r>
        <w:t>创建文档</w:t>
      </w:r>
      <w:r>
        <w:tab/>
      </w:r>
      <w:r>
        <w:fldChar w:fldCharType="begin"/>
      </w:r>
      <w:r>
        <w:instrText xml:space="preserve"> PAGEREF _Toc4889 </w:instrText>
      </w:r>
      <w:r>
        <w:fldChar w:fldCharType="separate"/>
      </w:r>
      <w:r>
        <w:t>13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_Toc24489 </w:instrText>
      </w:r>
      <w:r>
        <w:rPr>
          <w:rFonts w:ascii="Calibri" w:hAnsi="Calibri" w:eastAsia="微软雅黑" w:cs="Times New Roman"/>
          <w:kern w:val="2"/>
          <w:szCs w:val="24"/>
          <w:lang w:val="en-US" w:eastAsia="zh-CN" w:bidi="ar-SA"/>
        </w:rPr>
        <w:fldChar w:fldCharType="separate"/>
      </w:r>
      <w:r>
        <w:rPr>
          <w:rFonts w:hint="default"/>
        </w:rPr>
        <w:t xml:space="preserve">5.2.8. </w:t>
      </w:r>
      <w:r>
        <w:t>文本内容操作</w:t>
      </w:r>
      <w:r>
        <w:tab/>
      </w:r>
      <w:r>
        <w:fldChar w:fldCharType="begin"/>
      </w:r>
      <w:r>
        <w:instrText xml:space="preserve"> PAGEREF _Toc24489 </w:instrText>
      </w:r>
      <w:r>
        <w:fldChar w:fldCharType="separate"/>
      </w:r>
      <w:r>
        <w:t>14</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_Toc27299 </w:instrText>
      </w:r>
      <w:r>
        <w:rPr>
          <w:rFonts w:ascii="Calibri" w:hAnsi="Calibri" w:eastAsia="微软雅黑" w:cs="Times New Roman"/>
          <w:kern w:val="2"/>
          <w:szCs w:val="24"/>
          <w:lang w:val="en-US" w:eastAsia="zh-CN" w:bidi="ar-SA"/>
        </w:rPr>
        <w:fldChar w:fldCharType="separate"/>
      </w:r>
      <w:r>
        <w:rPr>
          <w:rFonts w:hint="default"/>
        </w:rPr>
        <w:t xml:space="preserve">6. </w:t>
      </w:r>
      <w:r>
        <w:t>总结和答疑</w:t>
      </w:r>
      <w:r>
        <w:tab/>
      </w:r>
      <w:r>
        <w:fldChar w:fldCharType="begin"/>
      </w:r>
      <w:r>
        <w:instrText xml:space="preserve"> PAGEREF _Toc27299 </w:instrText>
      </w:r>
      <w:r>
        <w:fldChar w:fldCharType="separate"/>
      </w:r>
      <w:r>
        <w:t>16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_Toc19493 </w:instrText>
      </w:r>
      <w:r>
        <w:rPr>
          <w:rFonts w:ascii="Calibri" w:hAnsi="Calibri" w:eastAsia="微软雅黑" w:cs="Times New Roman"/>
          <w:kern w:val="2"/>
          <w:szCs w:val="24"/>
          <w:lang w:val="en-US" w:eastAsia="zh-CN" w:bidi="ar-SA"/>
        </w:rPr>
        <w:fldChar w:fldCharType="separate"/>
      </w:r>
      <w:r>
        <w:rPr>
          <w:rFonts w:hint="default"/>
        </w:rPr>
        <w:t xml:space="preserve">6.1. </w:t>
      </w:r>
      <w:r>
        <w:t>RHEL7安装异常</w:t>
      </w:r>
      <w:r>
        <w:tab/>
      </w:r>
      <w:r>
        <w:fldChar w:fldCharType="begin"/>
      </w:r>
      <w:r>
        <w:instrText xml:space="preserve"> PAGEREF _Toc19493 </w:instrText>
      </w:r>
      <w:r>
        <w:fldChar w:fldCharType="separate"/>
      </w:r>
      <w:r>
        <w:t>16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_Toc25340 </w:instrText>
      </w:r>
      <w:r>
        <w:rPr>
          <w:rFonts w:ascii="Calibri" w:hAnsi="Calibri" w:eastAsia="微软雅黑" w:cs="Times New Roman"/>
          <w:kern w:val="2"/>
          <w:szCs w:val="24"/>
          <w:lang w:val="en-US" w:eastAsia="zh-CN" w:bidi="ar-SA"/>
        </w:rPr>
        <w:fldChar w:fldCharType="separate"/>
      </w:r>
      <w:r>
        <w:rPr>
          <w:rFonts w:hint="default"/>
        </w:rPr>
        <w:t xml:space="preserve">6.1.1. </w:t>
      </w:r>
      <w:r>
        <w:t>问题现象</w:t>
      </w:r>
      <w:r>
        <w:tab/>
      </w:r>
      <w:r>
        <w:fldChar w:fldCharType="begin"/>
      </w:r>
      <w:r>
        <w:instrText xml:space="preserve"> PAGEREF _Toc25340 </w:instrText>
      </w:r>
      <w:r>
        <w:fldChar w:fldCharType="separate"/>
      </w:r>
      <w:r>
        <w:t>16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_Toc25681 </w:instrText>
      </w:r>
      <w:r>
        <w:rPr>
          <w:rFonts w:ascii="Calibri" w:hAnsi="Calibri" w:eastAsia="微软雅黑" w:cs="Times New Roman"/>
          <w:kern w:val="2"/>
          <w:szCs w:val="24"/>
          <w:lang w:val="en-US" w:eastAsia="zh-CN" w:bidi="ar-SA"/>
        </w:rPr>
        <w:fldChar w:fldCharType="separate"/>
      </w:r>
      <w:r>
        <w:rPr>
          <w:rFonts w:hint="default"/>
        </w:rPr>
        <w:t xml:space="preserve">6.1.2. </w:t>
      </w:r>
      <w:r>
        <w:t>故障分析及排除</w:t>
      </w:r>
      <w:r>
        <w:tab/>
      </w:r>
      <w:r>
        <w:fldChar w:fldCharType="begin"/>
      </w:r>
      <w:r>
        <w:instrText xml:space="preserve"> PAGEREF _Toc25681 </w:instrText>
      </w:r>
      <w:r>
        <w:fldChar w:fldCharType="separate"/>
      </w:r>
      <w:r>
        <w:t>16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_Toc26359 </w:instrText>
      </w:r>
      <w:r>
        <w:rPr>
          <w:rFonts w:ascii="Calibri" w:hAnsi="Calibri" w:eastAsia="微软雅黑" w:cs="Times New Roman"/>
          <w:kern w:val="2"/>
          <w:szCs w:val="24"/>
          <w:lang w:val="en-US" w:eastAsia="zh-CN" w:bidi="ar-SA"/>
        </w:rPr>
        <w:fldChar w:fldCharType="separate"/>
      </w:r>
      <w:r>
        <w:rPr>
          <w:rFonts w:hint="default"/>
        </w:rPr>
        <w:t xml:space="preserve">6.2. </w:t>
      </w:r>
      <w:r>
        <w:t>图形桌面使用</w:t>
      </w:r>
      <w:r>
        <w:tab/>
      </w:r>
      <w:r>
        <w:fldChar w:fldCharType="begin"/>
      </w:r>
      <w:r>
        <w:instrText xml:space="preserve"> PAGEREF _Toc26359 </w:instrText>
      </w:r>
      <w:r>
        <w:fldChar w:fldCharType="separate"/>
      </w:r>
      <w:r>
        <w:t>16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_Toc641 </w:instrText>
      </w:r>
      <w:r>
        <w:rPr>
          <w:rFonts w:ascii="Calibri" w:hAnsi="Calibri" w:eastAsia="微软雅黑" w:cs="Times New Roman"/>
          <w:kern w:val="2"/>
          <w:szCs w:val="24"/>
          <w:lang w:val="en-US" w:eastAsia="zh-CN" w:bidi="ar-SA"/>
        </w:rPr>
        <w:fldChar w:fldCharType="separate"/>
      </w:r>
      <w:r>
        <w:rPr>
          <w:rFonts w:hint="default"/>
        </w:rPr>
        <w:t xml:space="preserve">6.2.1. </w:t>
      </w:r>
      <w:r>
        <w:t>问题现象</w:t>
      </w:r>
      <w:r>
        <w:tab/>
      </w:r>
      <w:r>
        <w:fldChar w:fldCharType="begin"/>
      </w:r>
      <w:r>
        <w:instrText xml:space="preserve"> PAGEREF _Toc641 </w:instrText>
      </w:r>
      <w:r>
        <w:fldChar w:fldCharType="separate"/>
      </w:r>
      <w:r>
        <w:t>16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_Toc24354 </w:instrText>
      </w:r>
      <w:r>
        <w:rPr>
          <w:rFonts w:ascii="Calibri" w:hAnsi="Calibri" w:eastAsia="微软雅黑" w:cs="Times New Roman"/>
          <w:kern w:val="2"/>
          <w:szCs w:val="24"/>
          <w:lang w:val="en-US" w:eastAsia="zh-CN" w:bidi="ar-SA"/>
        </w:rPr>
        <w:fldChar w:fldCharType="separate"/>
      </w:r>
      <w:r>
        <w:rPr>
          <w:rFonts w:hint="default"/>
        </w:rPr>
        <w:t xml:space="preserve">6.2.2. </w:t>
      </w:r>
      <w:r>
        <w:t>故障分析及排除</w:t>
      </w:r>
      <w:r>
        <w:tab/>
      </w:r>
      <w:r>
        <w:fldChar w:fldCharType="begin"/>
      </w:r>
      <w:r>
        <w:instrText xml:space="preserve"> PAGEREF _Toc24354 </w:instrText>
      </w:r>
      <w:r>
        <w:fldChar w:fldCharType="separate"/>
      </w:r>
      <w:r>
        <w:t>16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_Toc11888 </w:instrText>
      </w:r>
      <w:r>
        <w:rPr>
          <w:rFonts w:ascii="Calibri" w:hAnsi="Calibri" w:eastAsia="微软雅黑" w:cs="Times New Roman"/>
          <w:kern w:val="2"/>
          <w:szCs w:val="24"/>
          <w:lang w:val="en-US" w:eastAsia="zh-CN" w:bidi="ar-SA"/>
        </w:rPr>
        <w:fldChar w:fldCharType="separate"/>
      </w:r>
      <w:r>
        <w:rPr>
          <w:rFonts w:hint="default"/>
        </w:rPr>
        <w:t xml:space="preserve">6.3. </w:t>
      </w:r>
      <w:r>
        <w:t>命令行操作故障</w:t>
      </w:r>
      <w:r>
        <w:tab/>
      </w:r>
      <w:r>
        <w:fldChar w:fldCharType="begin"/>
      </w:r>
      <w:r>
        <w:instrText xml:space="preserve"> PAGEREF _Toc11888 </w:instrText>
      </w:r>
      <w:r>
        <w:fldChar w:fldCharType="separate"/>
      </w:r>
      <w:r>
        <w:t>16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_Toc30757 </w:instrText>
      </w:r>
      <w:r>
        <w:rPr>
          <w:rFonts w:ascii="Calibri" w:hAnsi="Calibri" w:eastAsia="微软雅黑" w:cs="Times New Roman"/>
          <w:kern w:val="2"/>
          <w:szCs w:val="24"/>
          <w:lang w:val="en-US" w:eastAsia="zh-CN" w:bidi="ar-SA"/>
        </w:rPr>
        <w:fldChar w:fldCharType="separate"/>
      </w:r>
      <w:r>
        <w:rPr>
          <w:rFonts w:hint="default"/>
        </w:rPr>
        <w:t xml:space="preserve">6.3.1. </w:t>
      </w:r>
      <w:r>
        <w:t>问题现象</w:t>
      </w:r>
      <w:r>
        <w:tab/>
      </w:r>
      <w:r>
        <w:fldChar w:fldCharType="begin"/>
      </w:r>
      <w:r>
        <w:instrText xml:space="preserve"> PAGEREF _Toc30757 </w:instrText>
      </w:r>
      <w:r>
        <w:fldChar w:fldCharType="separate"/>
      </w:r>
      <w:r>
        <w:t>16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_Toc32407 </w:instrText>
      </w:r>
      <w:r>
        <w:rPr>
          <w:rFonts w:ascii="Calibri" w:hAnsi="Calibri" w:eastAsia="微软雅黑" w:cs="Times New Roman"/>
          <w:kern w:val="2"/>
          <w:szCs w:val="24"/>
          <w:lang w:val="en-US" w:eastAsia="zh-CN" w:bidi="ar-SA"/>
        </w:rPr>
        <w:fldChar w:fldCharType="separate"/>
      </w:r>
      <w:r>
        <w:rPr>
          <w:rFonts w:hint="default"/>
        </w:rPr>
        <w:t xml:space="preserve">6.3.2. </w:t>
      </w:r>
      <w:r>
        <w:t>故障分析及排除</w:t>
      </w:r>
      <w:r>
        <w:tab/>
      </w:r>
      <w:r>
        <w:fldChar w:fldCharType="begin"/>
      </w:r>
      <w:r>
        <w:instrText xml:space="preserve"> PAGEREF _Toc32407 </w:instrText>
      </w:r>
      <w:r>
        <w:fldChar w:fldCharType="separate"/>
      </w:r>
      <w:r>
        <w:t>16</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_Toc24897 </w:instrText>
      </w:r>
      <w:r>
        <w:rPr>
          <w:rFonts w:ascii="Calibri" w:hAnsi="Calibri" w:eastAsia="微软雅黑" w:cs="Times New Roman"/>
          <w:kern w:val="2"/>
          <w:szCs w:val="24"/>
          <w:lang w:val="en-US" w:eastAsia="zh-CN" w:bidi="ar-SA"/>
        </w:rPr>
        <w:fldChar w:fldCharType="separate"/>
      </w:r>
      <w:r>
        <w:rPr>
          <w:rFonts w:hint="default"/>
        </w:rPr>
        <w:t>7. 命令行基础</w:t>
      </w:r>
      <w:r>
        <w:tab/>
      </w:r>
      <w:r>
        <w:fldChar w:fldCharType="begin"/>
      </w:r>
      <w:r>
        <w:instrText xml:space="preserve"> PAGEREF _Toc24897 </w:instrText>
      </w:r>
      <w:r>
        <w:fldChar w:fldCharType="separate"/>
      </w:r>
      <w:r>
        <w:t>17</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_Toc13623 </w:instrText>
      </w:r>
      <w:r>
        <w:rPr>
          <w:rFonts w:ascii="Calibri" w:hAnsi="Calibri" w:eastAsia="微软雅黑" w:cs="Times New Roman"/>
          <w:kern w:val="2"/>
          <w:szCs w:val="24"/>
          <w:lang w:val="en-US" w:eastAsia="zh-CN" w:bidi="ar-SA"/>
        </w:rPr>
        <w:fldChar w:fldCharType="separate"/>
      </w:r>
      <w:r>
        <w:rPr>
          <w:rFonts w:hint="default"/>
        </w:rPr>
        <w:t>7.1. 如何编写命令行</w:t>
      </w:r>
      <w:r>
        <w:tab/>
      </w:r>
      <w:r>
        <w:fldChar w:fldCharType="begin"/>
      </w:r>
      <w:r>
        <w:instrText xml:space="preserve"> PAGEREF _Toc13623 </w:instrText>
      </w:r>
      <w:r>
        <w:fldChar w:fldCharType="separate"/>
      </w:r>
      <w:r>
        <w:t>17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_Toc27561 </w:instrText>
      </w:r>
      <w:r>
        <w:rPr>
          <w:rFonts w:ascii="Calibri" w:hAnsi="Calibri" w:eastAsia="微软雅黑" w:cs="Times New Roman"/>
          <w:kern w:val="2"/>
          <w:szCs w:val="24"/>
          <w:lang w:val="en-US" w:eastAsia="zh-CN" w:bidi="ar-SA"/>
        </w:rPr>
        <w:fldChar w:fldCharType="separate"/>
      </w:r>
      <w:r>
        <w:rPr>
          <w:rFonts w:hint="default"/>
        </w:rPr>
        <w:t>7.1.1. 什么是命令?</w:t>
      </w:r>
      <w:r>
        <w:tab/>
      </w:r>
      <w:r>
        <w:fldChar w:fldCharType="begin"/>
      </w:r>
      <w:r>
        <w:instrText xml:space="preserve"> PAGEREF _Toc27561 </w:instrText>
      </w:r>
      <w:r>
        <w:fldChar w:fldCharType="separate"/>
      </w:r>
      <w:r>
        <w:t>17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_Toc32451 </w:instrText>
      </w:r>
      <w:r>
        <w:rPr>
          <w:rFonts w:ascii="Calibri" w:hAnsi="Calibri" w:eastAsia="微软雅黑" w:cs="Times New Roman"/>
          <w:kern w:val="2"/>
          <w:szCs w:val="24"/>
          <w:lang w:val="en-US" w:eastAsia="zh-CN" w:bidi="ar-SA"/>
        </w:rPr>
        <w:fldChar w:fldCharType="separate"/>
      </w:r>
      <w:r>
        <w:rPr>
          <w:rFonts w:hint="default"/>
        </w:rPr>
        <w:t>7.1.2. 命令行的一般格式</w:t>
      </w:r>
      <w:r>
        <w:tab/>
      </w:r>
      <w:r>
        <w:fldChar w:fldCharType="begin"/>
      </w:r>
      <w:r>
        <w:instrText xml:space="preserve"> PAGEREF _Toc32451 </w:instrText>
      </w:r>
      <w:r>
        <w:fldChar w:fldCharType="separate"/>
      </w:r>
      <w:r>
        <w:t>17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_Toc31183 </w:instrText>
      </w:r>
      <w:r>
        <w:rPr>
          <w:rFonts w:ascii="Calibri" w:hAnsi="Calibri" w:eastAsia="微软雅黑" w:cs="Times New Roman"/>
          <w:kern w:val="2"/>
          <w:szCs w:val="24"/>
          <w:lang w:val="en-US" w:eastAsia="zh-CN" w:bidi="ar-SA"/>
        </w:rPr>
        <w:fldChar w:fldCharType="separate"/>
      </w:r>
      <w:r>
        <w:rPr>
          <w:rFonts w:hint="default"/>
        </w:rPr>
        <w:t>7.1.3. 快速编辑技巧</w:t>
      </w:r>
      <w:r>
        <w:tab/>
      </w:r>
      <w:r>
        <w:fldChar w:fldCharType="begin"/>
      </w:r>
      <w:r>
        <w:instrText xml:space="preserve"> PAGEREF _Toc31183 </w:instrText>
      </w:r>
      <w:r>
        <w:fldChar w:fldCharType="separate"/>
      </w:r>
      <w:r>
        <w:t>17</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_Toc9360 </w:instrText>
      </w:r>
      <w:r>
        <w:rPr>
          <w:rFonts w:ascii="Calibri" w:hAnsi="Calibri" w:eastAsia="微软雅黑" w:cs="Times New Roman"/>
          <w:kern w:val="2"/>
          <w:szCs w:val="24"/>
          <w:lang w:val="en-US" w:eastAsia="zh-CN" w:bidi="ar-SA"/>
        </w:rPr>
        <w:fldChar w:fldCharType="separate"/>
      </w:r>
      <w:r>
        <w:rPr>
          <w:rFonts w:hint="default"/>
        </w:rPr>
        <w:t>7.2. Mount挂载操作</w:t>
      </w:r>
      <w:r>
        <w:tab/>
      </w:r>
      <w:r>
        <w:fldChar w:fldCharType="begin"/>
      </w:r>
      <w:r>
        <w:instrText xml:space="preserve"> PAGEREF _Toc9360 </w:instrText>
      </w:r>
      <w:r>
        <w:fldChar w:fldCharType="separate"/>
      </w:r>
      <w:r>
        <w:t>18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_Toc26067 </w:instrText>
      </w:r>
      <w:r>
        <w:rPr>
          <w:rFonts w:ascii="Calibri" w:hAnsi="Calibri" w:eastAsia="微软雅黑" w:cs="Times New Roman"/>
          <w:kern w:val="2"/>
          <w:szCs w:val="24"/>
          <w:lang w:val="en-US" w:eastAsia="zh-CN" w:bidi="ar-SA"/>
        </w:rPr>
        <w:fldChar w:fldCharType="separate"/>
      </w:r>
      <w:r>
        <w:rPr>
          <w:rFonts w:hint="default"/>
        </w:rPr>
        <w:t>7.2.1. 什么是挂载?</w:t>
      </w:r>
      <w:r>
        <w:tab/>
      </w:r>
      <w:r>
        <w:fldChar w:fldCharType="begin"/>
      </w:r>
      <w:r>
        <w:instrText xml:space="preserve"> PAGEREF _Toc26067 </w:instrText>
      </w:r>
      <w:r>
        <w:fldChar w:fldCharType="separate"/>
      </w:r>
      <w:r>
        <w:t>18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_Toc24040 </w:instrText>
      </w:r>
      <w:r>
        <w:rPr>
          <w:rFonts w:ascii="Calibri" w:hAnsi="Calibri" w:eastAsia="微软雅黑" w:cs="Times New Roman"/>
          <w:kern w:val="2"/>
          <w:szCs w:val="24"/>
          <w:lang w:val="en-US" w:eastAsia="zh-CN" w:bidi="ar-SA"/>
        </w:rPr>
        <w:fldChar w:fldCharType="separate"/>
      </w:r>
      <w:r>
        <w:rPr>
          <w:rFonts w:hint="default"/>
        </w:rPr>
        <w:t>7.2.2. 挂载光盘或分区</w:t>
      </w:r>
      <w:r>
        <w:tab/>
      </w:r>
      <w:r>
        <w:fldChar w:fldCharType="begin"/>
      </w:r>
      <w:r>
        <w:instrText xml:space="preserve"> PAGEREF _Toc24040 </w:instrText>
      </w:r>
      <w:r>
        <w:fldChar w:fldCharType="separate"/>
      </w:r>
      <w:r>
        <w:t>18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_Toc186 </w:instrText>
      </w:r>
      <w:r>
        <w:rPr>
          <w:rFonts w:ascii="Calibri" w:hAnsi="Calibri" w:eastAsia="微软雅黑" w:cs="Times New Roman"/>
          <w:kern w:val="2"/>
          <w:szCs w:val="24"/>
          <w:lang w:val="en-US" w:eastAsia="zh-CN" w:bidi="ar-SA"/>
        </w:rPr>
        <w:fldChar w:fldCharType="separate"/>
      </w:r>
      <w:r>
        <w:rPr>
          <w:rFonts w:hint="default"/>
        </w:rPr>
        <w:t>7.2.3. 卸载已挂载的设备或分区</w:t>
      </w:r>
      <w:r>
        <w:tab/>
      </w:r>
      <w:r>
        <w:fldChar w:fldCharType="begin"/>
      </w:r>
      <w:r>
        <w:instrText xml:space="preserve"> PAGEREF _Toc186 </w:instrText>
      </w:r>
      <w:r>
        <w:fldChar w:fldCharType="separate"/>
      </w:r>
      <w:r>
        <w:t>19</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_Toc31491 </w:instrText>
      </w:r>
      <w:r>
        <w:rPr>
          <w:rFonts w:ascii="Calibri" w:hAnsi="Calibri" w:eastAsia="微软雅黑" w:cs="Times New Roman"/>
          <w:kern w:val="2"/>
          <w:szCs w:val="24"/>
          <w:lang w:val="en-US" w:eastAsia="zh-CN" w:bidi="ar-SA"/>
        </w:rPr>
        <w:fldChar w:fldCharType="separate"/>
      </w:r>
      <w:r>
        <w:rPr>
          <w:rFonts w:hint="default"/>
        </w:rPr>
        <w:t>8. 目录和文件管理</w:t>
      </w:r>
      <w:r>
        <w:tab/>
      </w:r>
      <w:r>
        <w:fldChar w:fldCharType="begin"/>
      </w:r>
      <w:r>
        <w:instrText xml:space="preserve"> PAGEREF _Toc31491 </w:instrText>
      </w:r>
      <w:r>
        <w:fldChar w:fldCharType="separate"/>
      </w:r>
      <w:r>
        <w:t>20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_Toc6171 </w:instrText>
      </w:r>
      <w:r>
        <w:rPr>
          <w:rFonts w:ascii="Calibri" w:hAnsi="Calibri" w:eastAsia="微软雅黑" w:cs="Times New Roman"/>
          <w:kern w:val="2"/>
          <w:szCs w:val="24"/>
          <w:lang w:val="en-US" w:eastAsia="zh-CN" w:bidi="ar-SA"/>
        </w:rPr>
        <w:fldChar w:fldCharType="separate"/>
      </w:r>
      <w:r>
        <w:rPr>
          <w:rFonts w:hint="default"/>
        </w:rPr>
        <w:t>8.1. 查看及切换目录</w:t>
      </w:r>
      <w:r>
        <w:tab/>
      </w:r>
      <w:r>
        <w:fldChar w:fldCharType="begin"/>
      </w:r>
      <w:r>
        <w:instrText xml:space="preserve"> PAGEREF _Toc6171 </w:instrText>
      </w:r>
      <w:r>
        <w:fldChar w:fldCharType="separate"/>
      </w:r>
      <w:r>
        <w:t>20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_Toc16493 </w:instrText>
      </w:r>
      <w:r>
        <w:rPr>
          <w:rFonts w:ascii="Calibri" w:hAnsi="Calibri" w:eastAsia="微软雅黑" w:cs="Times New Roman"/>
          <w:kern w:val="2"/>
          <w:szCs w:val="24"/>
          <w:lang w:val="en-US" w:eastAsia="zh-CN" w:bidi="ar-SA"/>
        </w:rPr>
        <w:fldChar w:fldCharType="separate"/>
      </w:r>
      <w:r>
        <w:rPr>
          <w:rFonts w:hint="default"/>
        </w:rPr>
        <w:t>8.1.1. 使用pwd、cd</w:t>
      </w:r>
      <w:r>
        <w:tab/>
      </w:r>
      <w:r>
        <w:fldChar w:fldCharType="begin"/>
      </w:r>
      <w:r>
        <w:instrText xml:space="preserve"> PAGEREF _Toc16493 </w:instrText>
      </w:r>
      <w:r>
        <w:fldChar w:fldCharType="separate"/>
      </w:r>
      <w:r>
        <w:t>20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_Toc7770 </w:instrText>
      </w:r>
      <w:r>
        <w:rPr>
          <w:rFonts w:ascii="Calibri" w:hAnsi="Calibri" w:eastAsia="微软雅黑" w:cs="Times New Roman"/>
          <w:kern w:val="2"/>
          <w:szCs w:val="24"/>
          <w:lang w:val="en-US" w:eastAsia="zh-CN" w:bidi="ar-SA"/>
        </w:rPr>
        <w:fldChar w:fldCharType="separate"/>
      </w:r>
      <w:r>
        <w:rPr>
          <w:rFonts w:hint="default"/>
        </w:rPr>
        <w:t>8.1.2. Ls列出文档及属性</w:t>
      </w:r>
      <w:r>
        <w:tab/>
      </w:r>
      <w:r>
        <w:fldChar w:fldCharType="begin"/>
      </w:r>
      <w:r>
        <w:instrText xml:space="preserve"> PAGEREF _Toc7770 </w:instrText>
      </w:r>
      <w:r>
        <w:fldChar w:fldCharType="separate"/>
      </w:r>
      <w:r>
        <w:t>20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_Toc16090 </w:instrText>
      </w:r>
      <w:r>
        <w:rPr>
          <w:rFonts w:ascii="Calibri" w:hAnsi="Calibri" w:eastAsia="微软雅黑" w:cs="Times New Roman"/>
          <w:kern w:val="2"/>
          <w:szCs w:val="24"/>
          <w:lang w:val="en-US" w:eastAsia="zh-CN" w:bidi="ar-SA"/>
        </w:rPr>
        <w:fldChar w:fldCharType="separate"/>
      </w:r>
      <w:r>
        <w:rPr>
          <w:rFonts w:hint="default"/>
        </w:rPr>
        <w:t>8.1.3. 使用通配符</w:t>
      </w:r>
      <w:r>
        <w:tab/>
      </w:r>
      <w:r>
        <w:fldChar w:fldCharType="begin"/>
      </w:r>
      <w:r>
        <w:instrText xml:space="preserve"> PAGEREF _Toc16090 </w:instrText>
      </w:r>
      <w:r>
        <w:fldChar w:fldCharType="separate"/>
      </w:r>
      <w:r>
        <w:t>21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_Toc12724 </w:instrText>
      </w:r>
      <w:r>
        <w:rPr>
          <w:rFonts w:ascii="Calibri" w:hAnsi="Calibri" w:eastAsia="微软雅黑" w:cs="Times New Roman"/>
          <w:kern w:val="2"/>
          <w:szCs w:val="24"/>
          <w:lang w:val="en-US" w:eastAsia="zh-CN" w:bidi="ar-SA"/>
        </w:rPr>
        <w:fldChar w:fldCharType="separate"/>
      </w:r>
      <w:r>
        <w:rPr>
          <w:rFonts w:hint="default"/>
        </w:rPr>
        <w:t>8.1.4. 别名的定义</w:t>
      </w:r>
      <w:r>
        <w:tab/>
      </w:r>
      <w:r>
        <w:fldChar w:fldCharType="begin"/>
      </w:r>
      <w:r>
        <w:instrText xml:space="preserve"> PAGEREF _Toc12724 </w:instrText>
      </w:r>
      <w:r>
        <w:fldChar w:fldCharType="separate"/>
      </w:r>
      <w:r>
        <w:t>22</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_Toc4741 </w:instrText>
      </w:r>
      <w:r>
        <w:rPr>
          <w:rFonts w:ascii="Calibri" w:hAnsi="Calibri" w:eastAsia="微软雅黑" w:cs="Times New Roman"/>
          <w:kern w:val="2"/>
          <w:szCs w:val="24"/>
          <w:lang w:val="en-US" w:eastAsia="zh-CN" w:bidi="ar-SA"/>
        </w:rPr>
        <w:fldChar w:fldCharType="separate"/>
      </w:r>
      <w:r>
        <w:rPr>
          <w:rFonts w:hint="default"/>
        </w:rPr>
        <w:t>8.2. 新建文档</w:t>
      </w:r>
      <w:r>
        <w:tab/>
      </w:r>
      <w:r>
        <w:fldChar w:fldCharType="begin"/>
      </w:r>
      <w:r>
        <w:instrText xml:space="preserve"> PAGEREF _Toc4741 </w:instrText>
      </w:r>
      <w:r>
        <w:fldChar w:fldCharType="separate"/>
      </w:r>
      <w:r>
        <w:t>22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_Toc24740 </w:instrText>
      </w:r>
      <w:r>
        <w:rPr>
          <w:rFonts w:ascii="Calibri" w:hAnsi="Calibri" w:eastAsia="微软雅黑" w:cs="Times New Roman"/>
          <w:kern w:val="2"/>
          <w:szCs w:val="24"/>
          <w:lang w:val="en-US" w:eastAsia="zh-CN" w:bidi="ar-SA"/>
        </w:rPr>
        <w:fldChar w:fldCharType="separate"/>
      </w:r>
      <w:r>
        <w:rPr>
          <w:rFonts w:hint="default"/>
        </w:rPr>
        <w:t>8.2.1. Mkdir创建目录</w:t>
      </w:r>
      <w:r>
        <w:tab/>
      </w:r>
      <w:r>
        <w:fldChar w:fldCharType="begin"/>
      </w:r>
      <w:r>
        <w:instrText xml:space="preserve"> PAGEREF _Toc24740 </w:instrText>
      </w:r>
      <w:r>
        <w:fldChar w:fldCharType="separate"/>
      </w:r>
      <w:r>
        <w:t>22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_Toc3715 </w:instrText>
      </w:r>
      <w:r>
        <w:rPr>
          <w:rFonts w:ascii="Calibri" w:hAnsi="Calibri" w:eastAsia="微软雅黑" w:cs="Times New Roman"/>
          <w:kern w:val="2"/>
          <w:szCs w:val="24"/>
          <w:lang w:val="en-US" w:eastAsia="zh-CN" w:bidi="ar-SA"/>
        </w:rPr>
        <w:fldChar w:fldCharType="separate"/>
      </w:r>
      <w:r>
        <w:rPr>
          <w:rFonts w:hint="default"/>
        </w:rPr>
        <w:t>8.2.2. 使用vim创建/修改文件</w:t>
      </w:r>
      <w:r>
        <w:tab/>
      </w:r>
      <w:r>
        <w:fldChar w:fldCharType="begin"/>
      </w:r>
      <w:r>
        <w:instrText xml:space="preserve"> PAGEREF _Toc3715 </w:instrText>
      </w:r>
      <w:r>
        <w:fldChar w:fldCharType="separate"/>
      </w:r>
      <w:r>
        <w:t>23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_Toc15972 </w:instrText>
      </w:r>
      <w:r>
        <w:rPr>
          <w:rFonts w:ascii="Calibri" w:hAnsi="Calibri" w:eastAsia="微软雅黑" w:cs="Times New Roman"/>
          <w:kern w:val="2"/>
          <w:szCs w:val="24"/>
          <w:lang w:val="en-US" w:eastAsia="zh-CN" w:bidi="ar-SA"/>
        </w:rPr>
        <w:fldChar w:fldCharType="separate"/>
      </w:r>
      <w:r>
        <w:rPr>
          <w:rFonts w:hint="default"/>
        </w:rPr>
        <w:t>8.3. 复制/删除/移动</w:t>
      </w:r>
      <w:r>
        <w:tab/>
      </w:r>
      <w:r>
        <w:fldChar w:fldCharType="begin"/>
      </w:r>
      <w:r>
        <w:instrText xml:space="preserve"> PAGEREF _Toc15972 </w:instrText>
      </w:r>
      <w:r>
        <w:fldChar w:fldCharType="separate"/>
      </w:r>
      <w:r>
        <w:t>24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_Toc15284 </w:instrText>
      </w:r>
      <w:r>
        <w:rPr>
          <w:rFonts w:ascii="Calibri" w:hAnsi="Calibri" w:eastAsia="微软雅黑" w:cs="Times New Roman"/>
          <w:kern w:val="2"/>
          <w:szCs w:val="24"/>
          <w:lang w:val="en-US" w:eastAsia="zh-CN" w:bidi="ar-SA"/>
        </w:rPr>
        <w:fldChar w:fldCharType="separate"/>
      </w:r>
      <w:r>
        <w:rPr>
          <w:rFonts w:hint="default"/>
        </w:rPr>
        <w:t>8.3.1. Cp复制</w:t>
      </w:r>
      <w:r>
        <w:tab/>
      </w:r>
      <w:r>
        <w:fldChar w:fldCharType="begin"/>
      </w:r>
      <w:r>
        <w:instrText xml:space="preserve"> PAGEREF _Toc15284 </w:instrText>
      </w:r>
      <w:r>
        <w:fldChar w:fldCharType="separate"/>
      </w:r>
      <w:r>
        <w:t>24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_Toc12448 </w:instrText>
      </w:r>
      <w:r>
        <w:rPr>
          <w:rFonts w:ascii="Calibri" w:hAnsi="Calibri" w:eastAsia="微软雅黑" w:cs="Times New Roman"/>
          <w:kern w:val="2"/>
          <w:szCs w:val="24"/>
          <w:lang w:val="en-US" w:eastAsia="zh-CN" w:bidi="ar-SA"/>
        </w:rPr>
        <w:fldChar w:fldCharType="separate"/>
      </w:r>
      <w:r>
        <w:rPr>
          <w:rFonts w:hint="default"/>
        </w:rPr>
        <w:t>8.3.2. Rm删除</w:t>
      </w:r>
      <w:r>
        <w:tab/>
      </w:r>
      <w:r>
        <w:fldChar w:fldCharType="begin"/>
      </w:r>
      <w:r>
        <w:instrText xml:space="preserve"> PAGEREF _Toc12448 </w:instrText>
      </w:r>
      <w:r>
        <w:fldChar w:fldCharType="separate"/>
      </w:r>
      <w:r>
        <w:t>25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_Toc4151 </w:instrText>
      </w:r>
      <w:r>
        <w:rPr>
          <w:rFonts w:ascii="Calibri" w:hAnsi="Calibri" w:eastAsia="微软雅黑" w:cs="Times New Roman"/>
          <w:kern w:val="2"/>
          <w:szCs w:val="24"/>
          <w:lang w:val="en-US" w:eastAsia="zh-CN" w:bidi="ar-SA"/>
        </w:rPr>
        <w:fldChar w:fldCharType="separate"/>
      </w:r>
      <w:r>
        <w:rPr>
          <w:rFonts w:hint="default"/>
        </w:rPr>
        <w:t>8.3.3. Mv移动/重命名</w:t>
      </w:r>
      <w:r>
        <w:tab/>
      </w:r>
      <w:r>
        <w:fldChar w:fldCharType="begin"/>
      </w:r>
      <w:r>
        <w:instrText xml:space="preserve"> PAGEREF _Toc4151 </w:instrText>
      </w:r>
      <w:r>
        <w:fldChar w:fldCharType="separate"/>
      </w:r>
      <w:r>
        <w:t>25</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_Toc26514 </w:instrText>
      </w:r>
      <w:r>
        <w:rPr>
          <w:rFonts w:ascii="Calibri" w:hAnsi="Calibri" w:eastAsia="微软雅黑" w:cs="Times New Roman"/>
          <w:kern w:val="2"/>
          <w:szCs w:val="24"/>
          <w:lang w:val="en-US" w:eastAsia="zh-CN" w:bidi="ar-SA"/>
        </w:rPr>
        <w:fldChar w:fldCharType="separate"/>
      </w:r>
      <w:r>
        <w:rPr>
          <w:rFonts w:hint="default"/>
        </w:rPr>
        <w:t>9. 教学环境介绍</w:t>
      </w:r>
      <w:r>
        <w:tab/>
      </w:r>
      <w:r>
        <w:fldChar w:fldCharType="begin"/>
      </w:r>
      <w:r>
        <w:instrText xml:space="preserve"> PAGEREF _Toc26514 </w:instrText>
      </w:r>
      <w:r>
        <w:fldChar w:fldCharType="separate"/>
      </w:r>
      <w:r>
        <w:t>26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_Toc11151 </w:instrText>
      </w:r>
      <w:r>
        <w:rPr>
          <w:rFonts w:ascii="Calibri" w:hAnsi="Calibri" w:eastAsia="微软雅黑" w:cs="Times New Roman"/>
          <w:kern w:val="2"/>
          <w:szCs w:val="24"/>
          <w:lang w:val="en-US" w:eastAsia="zh-CN" w:bidi="ar-SA"/>
        </w:rPr>
        <w:fldChar w:fldCharType="separate"/>
      </w:r>
      <w:r>
        <w:rPr>
          <w:rFonts w:hint="default"/>
        </w:rPr>
        <w:t>9.1. Linux技能等级</w:t>
      </w:r>
      <w:r>
        <w:tab/>
      </w:r>
      <w:r>
        <w:fldChar w:fldCharType="begin"/>
      </w:r>
      <w:r>
        <w:instrText xml:space="preserve"> PAGEREF _Toc11151 </w:instrText>
      </w:r>
      <w:r>
        <w:fldChar w:fldCharType="separate"/>
      </w:r>
      <w:r>
        <w:t>26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_Toc15389 </w:instrText>
      </w:r>
      <w:r>
        <w:rPr>
          <w:rFonts w:ascii="Calibri" w:hAnsi="Calibri" w:eastAsia="微软雅黑" w:cs="Times New Roman"/>
          <w:kern w:val="2"/>
          <w:szCs w:val="24"/>
          <w:lang w:val="en-US" w:eastAsia="zh-CN" w:bidi="ar-SA"/>
        </w:rPr>
        <w:fldChar w:fldCharType="separate"/>
      </w:r>
      <w:r>
        <w:rPr>
          <w:rFonts w:hint="default"/>
        </w:rPr>
        <w:t>9.1.1. Linux系统管理员</w:t>
      </w:r>
      <w:r>
        <w:tab/>
      </w:r>
      <w:r>
        <w:fldChar w:fldCharType="begin"/>
      </w:r>
      <w:r>
        <w:instrText xml:space="preserve"> PAGEREF _Toc15389 </w:instrText>
      </w:r>
      <w:r>
        <w:fldChar w:fldCharType="separate"/>
      </w:r>
      <w:r>
        <w:t>26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_Toc1241 </w:instrText>
      </w:r>
      <w:r>
        <w:rPr>
          <w:rFonts w:ascii="Calibri" w:hAnsi="Calibri" w:eastAsia="微软雅黑" w:cs="Times New Roman"/>
          <w:kern w:val="2"/>
          <w:szCs w:val="24"/>
          <w:lang w:val="en-US" w:eastAsia="zh-CN" w:bidi="ar-SA"/>
        </w:rPr>
        <w:fldChar w:fldCharType="separate"/>
      </w:r>
      <w:r>
        <w:rPr>
          <w:rFonts w:hint="default"/>
        </w:rPr>
        <w:t>9.1.2. Linux系统工程师</w:t>
      </w:r>
      <w:r>
        <w:tab/>
      </w:r>
      <w:r>
        <w:fldChar w:fldCharType="begin"/>
      </w:r>
      <w:r>
        <w:instrText xml:space="preserve"> PAGEREF _Toc1241 </w:instrText>
      </w:r>
      <w:r>
        <w:fldChar w:fldCharType="separate"/>
      </w:r>
      <w:r>
        <w:t>26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_Toc19361 </w:instrText>
      </w:r>
      <w:r>
        <w:rPr>
          <w:rFonts w:ascii="Calibri" w:hAnsi="Calibri" w:eastAsia="微软雅黑" w:cs="Times New Roman"/>
          <w:kern w:val="2"/>
          <w:szCs w:val="24"/>
          <w:lang w:val="en-US" w:eastAsia="zh-CN" w:bidi="ar-SA"/>
        </w:rPr>
        <w:fldChar w:fldCharType="separate"/>
      </w:r>
      <w:r>
        <w:rPr>
          <w:rFonts w:hint="default"/>
        </w:rPr>
        <w:t>9.2. 使用教学虚拟机</w:t>
      </w:r>
      <w:r>
        <w:tab/>
      </w:r>
      <w:r>
        <w:fldChar w:fldCharType="begin"/>
      </w:r>
      <w:r>
        <w:instrText xml:space="preserve"> PAGEREF _Toc19361 </w:instrText>
      </w:r>
      <w:r>
        <w:fldChar w:fldCharType="separate"/>
      </w:r>
      <w:r>
        <w:t>28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_Toc9155 </w:instrText>
      </w:r>
      <w:r>
        <w:rPr>
          <w:rFonts w:ascii="Calibri" w:hAnsi="Calibri" w:eastAsia="微软雅黑" w:cs="Times New Roman"/>
          <w:kern w:val="2"/>
          <w:szCs w:val="24"/>
          <w:lang w:val="en-US" w:eastAsia="zh-CN" w:bidi="ar-SA"/>
        </w:rPr>
        <w:fldChar w:fldCharType="separate"/>
      </w:r>
      <w:r>
        <w:rPr>
          <w:rFonts w:hint="default"/>
        </w:rPr>
        <w:t>9.2.1. 预装虚拟机说明</w:t>
      </w:r>
      <w:r>
        <w:tab/>
      </w:r>
      <w:r>
        <w:fldChar w:fldCharType="begin"/>
      </w:r>
      <w:r>
        <w:instrText xml:space="preserve"> PAGEREF _Toc9155 </w:instrText>
      </w:r>
      <w:r>
        <w:fldChar w:fldCharType="separate"/>
      </w:r>
      <w:r>
        <w:t>28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_Toc10147 </w:instrText>
      </w:r>
      <w:r>
        <w:rPr>
          <w:rFonts w:ascii="Calibri" w:hAnsi="Calibri" w:eastAsia="微软雅黑" w:cs="Times New Roman"/>
          <w:kern w:val="2"/>
          <w:szCs w:val="24"/>
          <w:lang w:val="en-US" w:eastAsia="zh-CN" w:bidi="ar-SA"/>
        </w:rPr>
        <w:fldChar w:fldCharType="separate"/>
      </w:r>
      <w:r>
        <w:rPr>
          <w:rFonts w:hint="default"/>
        </w:rPr>
        <w:t>9.2.2. 访问练习用虚拟机</w:t>
      </w:r>
      <w:r>
        <w:tab/>
      </w:r>
      <w:r>
        <w:fldChar w:fldCharType="begin"/>
      </w:r>
      <w:r>
        <w:instrText xml:space="preserve"> PAGEREF _Toc10147 </w:instrText>
      </w:r>
      <w:r>
        <w:fldChar w:fldCharType="separate"/>
      </w:r>
      <w:r>
        <w:t>28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_Toc545 </w:instrText>
      </w:r>
      <w:r>
        <w:rPr>
          <w:rFonts w:ascii="Calibri" w:hAnsi="Calibri" w:eastAsia="微软雅黑" w:cs="Times New Roman"/>
          <w:kern w:val="2"/>
          <w:szCs w:val="24"/>
          <w:lang w:val="en-US" w:eastAsia="zh-CN" w:bidi="ar-SA"/>
        </w:rPr>
        <w:fldChar w:fldCharType="separate"/>
      </w:r>
      <w:r>
        <w:rPr>
          <w:rFonts w:hint="default"/>
        </w:rPr>
        <w:t>9.2.3. 使用rht-vmctl辅助工具</w:t>
      </w:r>
      <w:r>
        <w:tab/>
      </w:r>
      <w:r>
        <w:fldChar w:fldCharType="begin"/>
      </w:r>
      <w:r>
        <w:instrText xml:space="preserve"> PAGEREF _Toc545 </w:instrText>
      </w:r>
      <w:r>
        <w:fldChar w:fldCharType="separate"/>
      </w:r>
      <w:r>
        <w:t>29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_Toc24444 </w:instrText>
      </w:r>
      <w:r>
        <w:rPr>
          <w:rFonts w:ascii="Calibri" w:hAnsi="Calibri" w:eastAsia="微软雅黑" w:cs="Times New Roman"/>
          <w:kern w:val="2"/>
          <w:szCs w:val="24"/>
          <w:lang w:val="en-US" w:eastAsia="zh-CN" w:bidi="ar-SA"/>
        </w:rPr>
        <w:fldChar w:fldCharType="separate"/>
      </w:r>
      <w:r>
        <w:rPr>
          <w:rFonts w:hint="default"/>
        </w:rPr>
        <w:t>9.2.4. 真机远程管理</w:t>
      </w:r>
      <w:r>
        <w:tab/>
      </w:r>
      <w:r>
        <w:fldChar w:fldCharType="begin"/>
      </w:r>
      <w:r>
        <w:instrText xml:space="preserve"> PAGEREF _Toc24444 </w:instrText>
      </w:r>
      <w:r>
        <w:fldChar w:fldCharType="separate"/>
      </w:r>
      <w:r>
        <w:t>29</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_Toc25432 </w:instrText>
      </w:r>
      <w:r>
        <w:rPr>
          <w:rFonts w:ascii="Calibri" w:hAnsi="Calibri" w:eastAsia="微软雅黑" w:cs="Times New Roman"/>
          <w:kern w:val="2"/>
          <w:szCs w:val="24"/>
          <w:lang w:val="en-US" w:eastAsia="zh-CN" w:bidi="ar-SA"/>
        </w:rPr>
        <w:fldChar w:fldCharType="separate"/>
      </w:r>
      <w:r>
        <w:rPr>
          <w:rFonts w:hint="default"/>
        </w:rPr>
        <w:t>10. 总结和答疑</w:t>
      </w:r>
      <w:r>
        <w:tab/>
      </w:r>
      <w:r>
        <w:fldChar w:fldCharType="begin"/>
      </w:r>
      <w:r>
        <w:instrText xml:space="preserve"> PAGEREF _Toc25432 </w:instrText>
      </w:r>
      <w:r>
        <w:fldChar w:fldCharType="separate"/>
      </w:r>
      <w:r>
        <w:t>30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_Toc7337 </w:instrText>
      </w:r>
      <w:r>
        <w:rPr>
          <w:rFonts w:ascii="Calibri" w:hAnsi="Calibri" w:eastAsia="微软雅黑" w:cs="Times New Roman"/>
          <w:kern w:val="2"/>
          <w:szCs w:val="24"/>
          <w:lang w:val="en-US" w:eastAsia="zh-CN" w:bidi="ar-SA"/>
        </w:rPr>
        <w:fldChar w:fldCharType="separate"/>
      </w:r>
      <w:r>
        <w:rPr>
          <w:rFonts w:hint="default"/>
        </w:rPr>
        <w:t>10.1. Mkdir建目录失败</w:t>
      </w:r>
      <w:r>
        <w:tab/>
      </w:r>
      <w:r>
        <w:fldChar w:fldCharType="begin"/>
      </w:r>
      <w:r>
        <w:instrText xml:space="preserve"> PAGEREF _Toc7337 </w:instrText>
      </w:r>
      <w:r>
        <w:fldChar w:fldCharType="separate"/>
      </w:r>
      <w:r>
        <w:t>30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_Toc6137 </w:instrText>
      </w:r>
      <w:r>
        <w:rPr>
          <w:rFonts w:ascii="Calibri" w:hAnsi="Calibri" w:eastAsia="微软雅黑" w:cs="Times New Roman"/>
          <w:kern w:val="2"/>
          <w:szCs w:val="24"/>
          <w:lang w:val="en-US" w:eastAsia="zh-CN" w:bidi="ar-SA"/>
        </w:rPr>
        <w:fldChar w:fldCharType="separate"/>
      </w:r>
      <w:r>
        <w:rPr>
          <w:rFonts w:hint="default"/>
        </w:rPr>
        <w:t>10.1.1. 问题现象</w:t>
      </w:r>
      <w:r>
        <w:tab/>
      </w:r>
      <w:r>
        <w:fldChar w:fldCharType="begin"/>
      </w:r>
      <w:r>
        <w:instrText xml:space="preserve"> PAGEREF _Toc6137 </w:instrText>
      </w:r>
      <w:r>
        <w:fldChar w:fldCharType="separate"/>
      </w:r>
      <w:r>
        <w:t>30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_Toc3698 </w:instrText>
      </w:r>
      <w:r>
        <w:rPr>
          <w:rFonts w:ascii="Calibri" w:hAnsi="Calibri" w:eastAsia="微软雅黑" w:cs="Times New Roman"/>
          <w:kern w:val="2"/>
          <w:szCs w:val="24"/>
          <w:lang w:val="en-US" w:eastAsia="zh-CN" w:bidi="ar-SA"/>
        </w:rPr>
        <w:fldChar w:fldCharType="separate"/>
      </w:r>
      <w:r>
        <w:rPr>
          <w:rFonts w:hint="default"/>
        </w:rPr>
        <w:t>10.1.2. 故障分析及排除</w:t>
      </w:r>
      <w:r>
        <w:tab/>
      </w:r>
      <w:r>
        <w:fldChar w:fldCharType="begin"/>
      </w:r>
      <w:r>
        <w:instrText xml:space="preserve"> PAGEREF _Toc3698 </w:instrText>
      </w:r>
      <w:r>
        <w:fldChar w:fldCharType="separate"/>
      </w:r>
      <w:r>
        <w:t>30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_Toc5943 </w:instrText>
      </w:r>
      <w:r>
        <w:rPr>
          <w:rFonts w:ascii="Calibri" w:hAnsi="Calibri" w:eastAsia="微软雅黑" w:cs="Times New Roman"/>
          <w:kern w:val="2"/>
          <w:szCs w:val="24"/>
          <w:lang w:val="en-US" w:eastAsia="zh-CN" w:bidi="ar-SA"/>
        </w:rPr>
        <w:fldChar w:fldCharType="separate"/>
      </w:r>
      <w:r>
        <w:rPr>
          <w:rFonts w:hint="default"/>
        </w:rPr>
        <w:t>10.2. Vim不能保存文件</w:t>
      </w:r>
      <w:r>
        <w:tab/>
      </w:r>
      <w:r>
        <w:fldChar w:fldCharType="begin"/>
      </w:r>
      <w:r>
        <w:instrText xml:space="preserve"> PAGEREF _Toc5943 </w:instrText>
      </w:r>
      <w:r>
        <w:fldChar w:fldCharType="separate"/>
      </w:r>
      <w:r>
        <w:t>30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_Toc2056 </w:instrText>
      </w:r>
      <w:r>
        <w:rPr>
          <w:rFonts w:ascii="Calibri" w:hAnsi="Calibri" w:eastAsia="微软雅黑" w:cs="Times New Roman"/>
          <w:kern w:val="2"/>
          <w:szCs w:val="24"/>
          <w:lang w:val="en-US" w:eastAsia="zh-CN" w:bidi="ar-SA"/>
        </w:rPr>
        <w:fldChar w:fldCharType="separate"/>
      </w:r>
      <w:r>
        <w:rPr>
          <w:rFonts w:hint="default"/>
        </w:rPr>
        <w:t>10.2.1. 问题现象</w:t>
      </w:r>
      <w:r>
        <w:tab/>
      </w:r>
      <w:r>
        <w:fldChar w:fldCharType="begin"/>
      </w:r>
      <w:r>
        <w:instrText xml:space="preserve"> PAGEREF _Toc2056 </w:instrText>
      </w:r>
      <w:r>
        <w:fldChar w:fldCharType="separate"/>
      </w:r>
      <w:r>
        <w:t>30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_Toc25895 </w:instrText>
      </w:r>
      <w:r>
        <w:rPr>
          <w:rFonts w:ascii="Calibri" w:hAnsi="Calibri" w:eastAsia="微软雅黑" w:cs="Times New Roman"/>
          <w:kern w:val="2"/>
          <w:szCs w:val="24"/>
          <w:lang w:val="en-US" w:eastAsia="zh-CN" w:bidi="ar-SA"/>
        </w:rPr>
        <w:fldChar w:fldCharType="separate"/>
      </w:r>
      <w:r>
        <w:rPr>
          <w:rFonts w:hint="default"/>
        </w:rPr>
        <w:t>10.2.2. 故障分析及排除</w:t>
      </w:r>
      <w:r>
        <w:tab/>
      </w:r>
      <w:r>
        <w:fldChar w:fldCharType="begin"/>
      </w:r>
      <w:r>
        <w:instrText xml:space="preserve"> PAGEREF _Toc25895 </w:instrText>
      </w:r>
      <w:r>
        <w:fldChar w:fldCharType="separate"/>
      </w:r>
      <w:r>
        <w:t>30</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_Toc3141 </w:instrText>
      </w:r>
      <w:r>
        <w:rPr>
          <w:rFonts w:ascii="Calibri" w:hAnsi="Calibri" w:eastAsia="微软雅黑" w:cs="Times New Roman"/>
          <w:kern w:val="2"/>
          <w:szCs w:val="24"/>
          <w:lang w:val="en-US" w:eastAsia="zh-CN" w:bidi="ar-SA"/>
        </w:rPr>
        <w:fldChar w:fldCharType="separate"/>
      </w:r>
      <w:r>
        <w:rPr>
          <w:rFonts w:hint="default"/>
        </w:rPr>
        <w:t>11. 软件包管理</w:t>
      </w:r>
      <w:r>
        <w:tab/>
      </w:r>
      <w:r>
        <w:fldChar w:fldCharType="begin"/>
      </w:r>
      <w:r>
        <w:instrText xml:space="preserve"> PAGEREF _Toc3141 </w:instrText>
      </w:r>
      <w:r>
        <w:fldChar w:fldCharType="separate"/>
      </w:r>
      <w:r>
        <w:t>31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_Toc13290 </w:instrText>
      </w:r>
      <w:r>
        <w:rPr>
          <w:rFonts w:ascii="Calibri" w:hAnsi="Calibri" w:eastAsia="微软雅黑" w:cs="Times New Roman"/>
          <w:kern w:val="2"/>
          <w:szCs w:val="24"/>
          <w:lang w:val="en-US" w:eastAsia="zh-CN" w:bidi="ar-SA"/>
        </w:rPr>
        <w:fldChar w:fldCharType="separate"/>
      </w:r>
      <w:r>
        <w:rPr>
          <w:rFonts w:hint="default"/>
        </w:rPr>
        <w:t>11.1. 零散软件管理</w:t>
      </w:r>
      <w:r>
        <w:tab/>
      </w:r>
      <w:r>
        <w:fldChar w:fldCharType="begin"/>
      </w:r>
      <w:r>
        <w:instrText xml:space="preserve"> PAGEREF _Toc13290 </w:instrText>
      </w:r>
      <w:r>
        <w:fldChar w:fldCharType="separate"/>
      </w:r>
      <w:r>
        <w:t>31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_Toc7344 </w:instrText>
      </w:r>
      <w:r>
        <w:rPr>
          <w:rFonts w:ascii="Calibri" w:hAnsi="Calibri" w:eastAsia="微软雅黑" w:cs="Times New Roman"/>
          <w:kern w:val="2"/>
          <w:szCs w:val="24"/>
          <w:lang w:val="en-US" w:eastAsia="zh-CN" w:bidi="ar-SA"/>
        </w:rPr>
        <w:fldChar w:fldCharType="separate"/>
      </w:r>
      <w:r>
        <w:rPr>
          <w:rFonts w:hint="default"/>
        </w:rPr>
        <w:t>11.1.1. 使用rpm命令管理软件</w:t>
      </w:r>
      <w:r>
        <w:tab/>
      </w:r>
      <w:r>
        <w:fldChar w:fldCharType="begin"/>
      </w:r>
      <w:r>
        <w:instrText xml:space="preserve"> PAGEREF _Toc7344 </w:instrText>
      </w:r>
      <w:r>
        <w:fldChar w:fldCharType="separate"/>
      </w:r>
      <w:r>
        <w:t>31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_Toc24365 </w:instrText>
      </w:r>
      <w:r>
        <w:rPr>
          <w:rFonts w:ascii="Calibri" w:hAnsi="Calibri" w:eastAsia="微软雅黑" w:cs="Times New Roman"/>
          <w:kern w:val="2"/>
          <w:szCs w:val="24"/>
          <w:lang w:val="en-US" w:eastAsia="zh-CN" w:bidi="ar-SA"/>
        </w:rPr>
        <w:fldChar w:fldCharType="separate"/>
      </w:r>
      <w:r>
        <w:rPr>
          <w:rFonts w:hint="default"/>
        </w:rPr>
        <w:t>11.2. Yum配置及使用</w:t>
      </w:r>
      <w:r>
        <w:tab/>
      </w:r>
      <w:r>
        <w:fldChar w:fldCharType="begin"/>
      </w:r>
      <w:r>
        <w:instrText xml:space="preserve"> PAGEREF _Toc24365 </w:instrText>
      </w:r>
      <w:r>
        <w:fldChar w:fldCharType="separate"/>
      </w:r>
      <w:r>
        <w:t>32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_Toc3453 </w:instrText>
      </w:r>
      <w:r>
        <w:rPr>
          <w:rFonts w:ascii="Calibri" w:hAnsi="Calibri" w:eastAsia="微软雅黑" w:cs="Times New Roman"/>
          <w:kern w:val="2"/>
          <w:szCs w:val="24"/>
          <w:lang w:val="en-US" w:eastAsia="zh-CN" w:bidi="ar-SA"/>
        </w:rPr>
        <w:fldChar w:fldCharType="separate"/>
      </w:r>
      <w:r>
        <w:rPr>
          <w:rFonts w:hint="default"/>
        </w:rPr>
        <w:t>11.2.1. 指定yum软件源</w:t>
      </w:r>
      <w:r>
        <w:tab/>
      </w:r>
      <w:r>
        <w:fldChar w:fldCharType="begin"/>
      </w:r>
      <w:r>
        <w:instrText xml:space="preserve"> PAGEREF _Toc3453 </w:instrText>
      </w:r>
      <w:r>
        <w:fldChar w:fldCharType="separate"/>
      </w:r>
      <w:r>
        <w:t>32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_Toc7332 </w:instrText>
      </w:r>
      <w:r>
        <w:rPr>
          <w:rFonts w:ascii="Calibri" w:hAnsi="Calibri" w:eastAsia="微软雅黑" w:cs="Times New Roman"/>
          <w:kern w:val="2"/>
          <w:szCs w:val="24"/>
          <w:lang w:val="en-US" w:eastAsia="zh-CN" w:bidi="ar-SA"/>
        </w:rPr>
        <w:fldChar w:fldCharType="separate"/>
      </w:r>
      <w:r>
        <w:rPr>
          <w:rFonts w:hint="default"/>
        </w:rPr>
        <w:t>11.2.2. 使用yum命令管理软件</w:t>
      </w:r>
      <w:r>
        <w:tab/>
      </w:r>
      <w:r>
        <w:fldChar w:fldCharType="begin"/>
      </w:r>
      <w:r>
        <w:instrText xml:space="preserve"> PAGEREF _Toc7332 </w:instrText>
      </w:r>
      <w:r>
        <w:fldChar w:fldCharType="separate"/>
      </w:r>
      <w:r>
        <w:t>33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_Toc28313 </w:instrText>
      </w:r>
      <w:r>
        <w:rPr>
          <w:rFonts w:ascii="Calibri" w:hAnsi="Calibri" w:eastAsia="微软雅黑" w:cs="Times New Roman"/>
          <w:kern w:val="2"/>
          <w:szCs w:val="24"/>
          <w:lang w:val="en-US" w:eastAsia="zh-CN" w:bidi="ar-SA"/>
        </w:rPr>
        <w:fldChar w:fldCharType="separate"/>
      </w:r>
      <w:r>
        <w:rPr>
          <w:rFonts w:hint="default"/>
        </w:rPr>
        <w:t>11.2.3. 下载软件包</w:t>
      </w:r>
      <w:r>
        <w:tab/>
      </w:r>
      <w:r>
        <w:fldChar w:fldCharType="begin"/>
      </w:r>
      <w:r>
        <w:instrText xml:space="preserve"> PAGEREF _Toc28313 </w:instrText>
      </w:r>
      <w:r>
        <w:fldChar w:fldCharType="separate"/>
      </w:r>
      <w:r>
        <w:t>33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_Toc20845 </w:instrText>
      </w:r>
      <w:r>
        <w:rPr>
          <w:rFonts w:ascii="Calibri" w:hAnsi="Calibri" w:eastAsia="微软雅黑" w:cs="Times New Roman"/>
          <w:kern w:val="2"/>
          <w:szCs w:val="24"/>
          <w:lang w:val="en-US" w:eastAsia="zh-CN" w:bidi="ar-SA"/>
        </w:rPr>
        <w:fldChar w:fldCharType="separate"/>
      </w:r>
      <w:r>
        <w:rPr>
          <w:rFonts w:hint="default"/>
        </w:rPr>
        <w:t>11.2.4. 升级Linux内核</w:t>
      </w:r>
      <w:r>
        <w:tab/>
      </w:r>
      <w:r>
        <w:fldChar w:fldCharType="begin"/>
      </w:r>
      <w:r>
        <w:instrText xml:space="preserve"> PAGEREF _Toc20845 </w:instrText>
      </w:r>
      <w:r>
        <w:fldChar w:fldCharType="separate"/>
      </w:r>
      <w:r>
        <w:t>33</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_Toc23042 </w:instrText>
      </w:r>
      <w:r>
        <w:rPr>
          <w:rFonts w:ascii="Calibri" w:hAnsi="Calibri" w:eastAsia="微软雅黑" w:cs="Times New Roman"/>
          <w:kern w:val="2"/>
          <w:szCs w:val="24"/>
          <w:lang w:val="en-US" w:eastAsia="zh-CN" w:bidi="ar-SA"/>
        </w:rPr>
        <w:fldChar w:fldCharType="separate"/>
      </w:r>
      <w:r>
        <w:rPr>
          <w:rFonts w:hint="default"/>
        </w:rPr>
        <w:t>12. 配置网络</w:t>
      </w:r>
      <w:r>
        <w:tab/>
      </w:r>
      <w:r>
        <w:fldChar w:fldCharType="begin"/>
      </w:r>
      <w:r>
        <w:instrText xml:space="preserve"> PAGEREF _Toc23042 </w:instrText>
      </w:r>
      <w:r>
        <w:fldChar w:fldCharType="separate"/>
      </w:r>
      <w:r>
        <w:t>34</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_Toc15233 </w:instrText>
      </w:r>
      <w:r>
        <w:rPr>
          <w:rFonts w:ascii="Calibri" w:hAnsi="Calibri" w:eastAsia="微软雅黑" w:cs="Times New Roman"/>
          <w:kern w:val="2"/>
          <w:szCs w:val="24"/>
          <w:lang w:val="en-US" w:eastAsia="zh-CN" w:bidi="ar-SA"/>
        </w:rPr>
        <w:fldChar w:fldCharType="separate"/>
      </w:r>
      <w:r>
        <w:rPr>
          <w:rFonts w:hint="default"/>
        </w:rPr>
        <w:t>12.1. 临时配置及测试</w:t>
      </w:r>
      <w:r>
        <w:tab/>
      </w:r>
      <w:r>
        <w:fldChar w:fldCharType="begin"/>
      </w:r>
      <w:r>
        <w:instrText xml:space="preserve"> PAGEREF _Toc15233 </w:instrText>
      </w:r>
      <w:r>
        <w:fldChar w:fldCharType="separate"/>
      </w:r>
      <w:r>
        <w:t>34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_Toc14845 </w:instrText>
      </w:r>
      <w:r>
        <w:rPr>
          <w:rFonts w:ascii="Calibri" w:hAnsi="Calibri" w:eastAsia="微软雅黑" w:cs="Times New Roman"/>
          <w:kern w:val="2"/>
          <w:szCs w:val="24"/>
          <w:lang w:val="en-US" w:eastAsia="zh-CN" w:bidi="ar-SA"/>
        </w:rPr>
        <w:fldChar w:fldCharType="separate"/>
      </w:r>
      <w:r>
        <w:rPr>
          <w:rFonts w:hint="default"/>
        </w:rPr>
        <w:t>12.1.1. 查看/设置IP地址</w:t>
      </w:r>
      <w:r>
        <w:tab/>
      </w:r>
      <w:r>
        <w:fldChar w:fldCharType="begin"/>
      </w:r>
      <w:r>
        <w:instrText xml:space="preserve"> PAGEREF _Toc14845 </w:instrText>
      </w:r>
      <w:r>
        <w:fldChar w:fldCharType="separate"/>
      </w:r>
      <w:r>
        <w:t>34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_Toc22417 </w:instrText>
      </w:r>
      <w:r>
        <w:rPr>
          <w:rFonts w:ascii="Calibri" w:hAnsi="Calibri" w:eastAsia="微软雅黑" w:cs="Times New Roman"/>
          <w:kern w:val="2"/>
          <w:szCs w:val="24"/>
          <w:lang w:val="en-US" w:eastAsia="zh-CN" w:bidi="ar-SA"/>
        </w:rPr>
        <w:fldChar w:fldCharType="separate"/>
      </w:r>
      <w:r>
        <w:rPr>
          <w:rFonts w:hint="default"/>
        </w:rPr>
        <w:t>12.1.2. 查看/设置主机名</w:t>
      </w:r>
      <w:r>
        <w:tab/>
      </w:r>
      <w:r>
        <w:fldChar w:fldCharType="begin"/>
      </w:r>
      <w:r>
        <w:instrText xml:space="preserve"> PAGEREF _Toc22417 </w:instrText>
      </w:r>
      <w:r>
        <w:fldChar w:fldCharType="separate"/>
      </w:r>
      <w:r>
        <w:t>34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_Toc28138 </w:instrText>
      </w:r>
      <w:r>
        <w:rPr>
          <w:rFonts w:ascii="Calibri" w:hAnsi="Calibri" w:eastAsia="微软雅黑" w:cs="Times New Roman"/>
          <w:kern w:val="2"/>
          <w:szCs w:val="24"/>
          <w:lang w:val="en-US" w:eastAsia="zh-CN" w:bidi="ar-SA"/>
        </w:rPr>
        <w:fldChar w:fldCharType="separate"/>
      </w:r>
      <w:r>
        <w:rPr>
          <w:rFonts w:hint="default"/>
        </w:rPr>
        <w:t>12.1.3. DNS测试</w:t>
      </w:r>
      <w:r>
        <w:tab/>
      </w:r>
      <w:r>
        <w:fldChar w:fldCharType="begin"/>
      </w:r>
      <w:r>
        <w:instrText xml:space="preserve"> PAGEREF _Toc28138 </w:instrText>
      </w:r>
      <w:r>
        <w:fldChar w:fldCharType="separate"/>
      </w:r>
      <w:r>
        <w:t>34</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_Toc28430 </w:instrText>
      </w:r>
      <w:r>
        <w:rPr>
          <w:rFonts w:ascii="Calibri" w:hAnsi="Calibri" w:eastAsia="微软雅黑" w:cs="Times New Roman"/>
          <w:kern w:val="2"/>
          <w:szCs w:val="24"/>
          <w:lang w:val="en-US" w:eastAsia="zh-CN" w:bidi="ar-SA"/>
        </w:rPr>
        <w:fldChar w:fldCharType="separate"/>
      </w:r>
      <w:r>
        <w:rPr>
          <w:rFonts w:hint="default"/>
        </w:rPr>
        <w:t>12.2. 永久配置</w:t>
      </w:r>
      <w:r>
        <w:tab/>
      </w:r>
      <w:r>
        <w:fldChar w:fldCharType="begin"/>
      </w:r>
      <w:r>
        <w:instrText xml:space="preserve"> PAGEREF _Toc28430 </w:instrText>
      </w:r>
      <w:r>
        <w:fldChar w:fldCharType="separate"/>
      </w:r>
      <w:r>
        <w:t>34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_Toc10949 </w:instrText>
      </w:r>
      <w:r>
        <w:rPr>
          <w:rFonts w:ascii="Calibri" w:hAnsi="Calibri" w:eastAsia="微软雅黑" w:cs="Times New Roman"/>
          <w:kern w:val="2"/>
          <w:szCs w:val="24"/>
          <w:lang w:val="en-US" w:eastAsia="zh-CN" w:bidi="ar-SA"/>
        </w:rPr>
        <w:fldChar w:fldCharType="separate"/>
      </w:r>
      <w:r>
        <w:rPr>
          <w:rFonts w:hint="default"/>
        </w:rPr>
        <w:t>12.2.1. 配置静态主机名</w:t>
      </w:r>
      <w:r>
        <w:tab/>
      </w:r>
      <w:r>
        <w:fldChar w:fldCharType="begin"/>
      </w:r>
      <w:r>
        <w:instrText xml:space="preserve"> PAGEREF _Toc10949 </w:instrText>
      </w:r>
      <w:r>
        <w:fldChar w:fldCharType="separate"/>
      </w:r>
      <w:r>
        <w:t>34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_Toc22314 </w:instrText>
      </w:r>
      <w:r>
        <w:rPr>
          <w:rFonts w:ascii="Calibri" w:hAnsi="Calibri" w:eastAsia="微软雅黑" w:cs="Times New Roman"/>
          <w:kern w:val="2"/>
          <w:szCs w:val="24"/>
          <w:lang w:val="en-US" w:eastAsia="zh-CN" w:bidi="ar-SA"/>
        </w:rPr>
        <w:fldChar w:fldCharType="separate"/>
      </w:r>
      <w:r>
        <w:rPr>
          <w:rFonts w:hint="default"/>
        </w:rPr>
        <w:t>12.2.2. 为本机指定DNS服务器</w:t>
      </w:r>
      <w:r>
        <w:tab/>
      </w:r>
      <w:r>
        <w:fldChar w:fldCharType="begin"/>
      </w:r>
      <w:r>
        <w:instrText xml:space="preserve"> PAGEREF _Toc22314 </w:instrText>
      </w:r>
      <w:r>
        <w:fldChar w:fldCharType="separate"/>
      </w:r>
      <w:r>
        <w:t>35</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_Toc7312 </w:instrText>
      </w:r>
      <w:r>
        <w:rPr>
          <w:rFonts w:ascii="Calibri" w:hAnsi="Calibri" w:eastAsia="微软雅黑" w:cs="Times New Roman"/>
          <w:kern w:val="2"/>
          <w:szCs w:val="24"/>
          <w:lang w:val="en-US" w:eastAsia="zh-CN" w:bidi="ar-SA"/>
        </w:rPr>
        <w:fldChar w:fldCharType="separate"/>
      </w:r>
      <w:r>
        <w:rPr>
          <w:rFonts w:hint="default"/>
        </w:rPr>
        <w:t>12.3. Nmcli连接管理</w:t>
      </w:r>
      <w:r>
        <w:tab/>
      </w:r>
      <w:r>
        <w:fldChar w:fldCharType="begin"/>
      </w:r>
      <w:r>
        <w:instrText xml:space="preserve"> PAGEREF _Toc7312 </w:instrText>
      </w:r>
      <w:r>
        <w:fldChar w:fldCharType="separate"/>
      </w:r>
      <w:r>
        <w:t>35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_Toc28940 </w:instrText>
      </w:r>
      <w:r>
        <w:rPr>
          <w:rFonts w:ascii="Calibri" w:hAnsi="Calibri" w:eastAsia="微软雅黑" w:cs="Times New Roman"/>
          <w:kern w:val="2"/>
          <w:szCs w:val="24"/>
          <w:lang w:val="en-US" w:eastAsia="zh-CN" w:bidi="ar-SA"/>
        </w:rPr>
        <w:fldChar w:fldCharType="separate"/>
      </w:r>
      <w:r>
        <w:rPr>
          <w:rFonts w:hint="default"/>
        </w:rPr>
        <w:t>12.3.1. 查看网络连接</w:t>
      </w:r>
      <w:r>
        <w:tab/>
      </w:r>
      <w:r>
        <w:fldChar w:fldCharType="begin"/>
      </w:r>
      <w:r>
        <w:instrText xml:space="preserve"> PAGEREF _Toc28940 </w:instrText>
      </w:r>
      <w:r>
        <w:fldChar w:fldCharType="separate"/>
      </w:r>
      <w:r>
        <w:t>35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_Toc14401 </w:instrText>
      </w:r>
      <w:r>
        <w:rPr>
          <w:rFonts w:ascii="Calibri" w:hAnsi="Calibri" w:eastAsia="微软雅黑" w:cs="Times New Roman"/>
          <w:kern w:val="2"/>
          <w:szCs w:val="24"/>
          <w:lang w:val="en-US" w:eastAsia="zh-CN" w:bidi="ar-SA"/>
        </w:rPr>
        <w:fldChar w:fldCharType="separate"/>
      </w:r>
      <w:r>
        <w:rPr>
          <w:rFonts w:hint="default"/>
        </w:rPr>
        <w:t>12.3.2. 修改网络连接配置</w:t>
      </w:r>
      <w:r>
        <w:tab/>
      </w:r>
      <w:r>
        <w:fldChar w:fldCharType="begin"/>
      </w:r>
      <w:r>
        <w:instrText xml:space="preserve"> PAGEREF _Toc14401 </w:instrText>
      </w:r>
      <w:r>
        <w:fldChar w:fldCharType="separate"/>
      </w:r>
      <w:r>
        <w:t>35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_Toc15511 </w:instrText>
      </w:r>
      <w:r>
        <w:rPr>
          <w:rFonts w:ascii="Calibri" w:hAnsi="Calibri" w:eastAsia="微软雅黑" w:cs="Times New Roman"/>
          <w:kern w:val="2"/>
          <w:szCs w:val="24"/>
          <w:lang w:val="en-US" w:eastAsia="zh-CN" w:bidi="ar-SA"/>
        </w:rPr>
        <w:fldChar w:fldCharType="separate"/>
      </w:r>
      <w:r>
        <w:rPr>
          <w:rFonts w:hint="default"/>
        </w:rPr>
        <w:t>12.3.3. 激活/禁用网络连接</w:t>
      </w:r>
      <w:r>
        <w:tab/>
      </w:r>
      <w:r>
        <w:fldChar w:fldCharType="begin"/>
      </w:r>
      <w:r>
        <w:instrText xml:space="preserve"> PAGEREF _Toc15511 </w:instrText>
      </w:r>
      <w:r>
        <w:fldChar w:fldCharType="separate"/>
      </w:r>
      <w:r>
        <w:t>36</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_Toc27110 </w:instrText>
      </w:r>
      <w:r>
        <w:rPr>
          <w:rFonts w:ascii="Calibri" w:hAnsi="Calibri" w:eastAsia="微软雅黑" w:cs="Times New Roman"/>
          <w:kern w:val="2"/>
          <w:szCs w:val="24"/>
          <w:lang w:val="en-US" w:eastAsia="zh-CN" w:bidi="ar-SA"/>
        </w:rPr>
        <w:fldChar w:fldCharType="separate"/>
      </w:r>
      <w:r>
        <w:rPr>
          <w:rFonts w:hint="default"/>
        </w:rPr>
        <w:t>13. 文本/文件查找</w:t>
      </w:r>
      <w:r>
        <w:tab/>
      </w:r>
      <w:r>
        <w:fldChar w:fldCharType="begin"/>
      </w:r>
      <w:r>
        <w:instrText xml:space="preserve"> PAGEREF _Toc27110 </w:instrText>
      </w:r>
      <w:r>
        <w:fldChar w:fldCharType="separate"/>
      </w:r>
      <w:r>
        <w:t>37</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_Toc6769 </w:instrText>
      </w:r>
      <w:r>
        <w:rPr>
          <w:rFonts w:ascii="Calibri" w:hAnsi="Calibri" w:eastAsia="微软雅黑" w:cs="Times New Roman"/>
          <w:kern w:val="2"/>
          <w:szCs w:val="24"/>
          <w:lang w:val="en-US" w:eastAsia="zh-CN" w:bidi="ar-SA"/>
        </w:rPr>
        <w:fldChar w:fldCharType="separate"/>
      </w:r>
      <w:r>
        <w:rPr>
          <w:rFonts w:hint="default"/>
        </w:rPr>
        <w:t>13.1. 查找文本内容</w:t>
      </w:r>
      <w:r>
        <w:tab/>
      </w:r>
      <w:r>
        <w:fldChar w:fldCharType="begin"/>
      </w:r>
      <w:r>
        <w:instrText xml:space="preserve"> PAGEREF _Toc6769 </w:instrText>
      </w:r>
      <w:r>
        <w:fldChar w:fldCharType="separate"/>
      </w:r>
      <w:r>
        <w:t>37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_Toc26907 </w:instrText>
      </w:r>
      <w:r>
        <w:rPr>
          <w:rFonts w:ascii="Calibri" w:hAnsi="Calibri" w:eastAsia="微软雅黑" w:cs="Times New Roman"/>
          <w:kern w:val="2"/>
          <w:szCs w:val="24"/>
          <w:lang w:val="en-US" w:eastAsia="zh-CN" w:bidi="ar-SA"/>
        </w:rPr>
        <w:fldChar w:fldCharType="separate"/>
      </w:r>
      <w:r>
        <w:rPr>
          <w:rFonts w:hint="default"/>
        </w:rPr>
        <w:t>13.1.1. Grep过滤操作</w:t>
      </w:r>
      <w:r>
        <w:tab/>
      </w:r>
      <w:r>
        <w:fldChar w:fldCharType="begin"/>
      </w:r>
      <w:r>
        <w:instrText xml:space="preserve"> PAGEREF _Toc26907 </w:instrText>
      </w:r>
      <w:r>
        <w:fldChar w:fldCharType="separate"/>
      </w:r>
      <w:r>
        <w:t>37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_Toc32553 </w:instrText>
      </w:r>
      <w:r>
        <w:rPr>
          <w:rFonts w:ascii="Calibri" w:hAnsi="Calibri" w:eastAsia="微软雅黑" w:cs="Times New Roman"/>
          <w:kern w:val="2"/>
          <w:szCs w:val="24"/>
          <w:lang w:val="en-US" w:eastAsia="zh-CN" w:bidi="ar-SA"/>
        </w:rPr>
        <w:fldChar w:fldCharType="separate"/>
      </w:r>
      <w:r>
        <w:rPr>
          <w:rFonts w:hint="default"/>
        </w:rPr>
        <w:t>13.1.2. 重定向输出</w:t>
      </w:r>
      <w:r>
        <w:tab/>
      </w:r>
      <w:r>
        <w:fldChar w:fldCharType="begin"/>
      </w:r>
      <w:r>
        <w:instrText xml:space="preserve"> PAGEREF _Toc32553 </w:instrText>
      </w:r>
      <w:r>
        <w:fldChar w:fldCharType="separate"/>
      </w:r>
      <w:r>
        <w:t>37</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_Toc3596 </w:instrText>
      </w:r>
      <w:r>
        <w:rPr>
          <w:rFonts w:ascii="Calibri" w:hAnsi="Calibri" w:eastAsia="微软雅黑" w:cs="Times New Roman"/>
          <w:kern w:val="2"/>
          <w:szCs w:val="24"/>
          <w:lang w:val="en-US" w:eastAsia="zh-CN" w:bidi="ar-SA"/>
        </w:rPr>
        <w:fldChar w:fldCharType="separate"/>
      </w:r>
      <w:r>
        <w:rPr>
          <w:rFonts w:hint="default"/>
        </w:rPr>
        <w:t>13.2. 查找文件</w:t>
      </w:r>
      <w:r>
        <w:tab/>
      </w:r>
      <w:r>
        <w:fldChar w:fldCharType="begin"/>
      </w:r>
      <w:r>
        <w:instrText xml:space="preserve"> PAGEREF _Toc3596 </w:instrText>
      </w:r>
      <w:r>
        <w:fldChar w:fldCharType="separate"/>
      </w:r>
      <w:r>
        <w:t>37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_Toc10416 </w:instrText>
      </w:r>
      <w:r>
        <w:rPr>
          <w:rFonts w:ascii="Calibri" w:hAnsi="Calibri" w:eastAsia="微软雅黑" w:cs="Times New Roman"/>
          <w:kern w:val="2"/>
          <w:szCs w:val="24"/>
          <w:lang w:val="en-US" w:eastAsia="zh-CN" w:bidi="ar-SA"/>
        </w:rPr>
        <w:fldChar w:fldCharType="separate"/>
      </w:r>
      <w:r>
        <w:rPr>
          <w:rFonts w:hint="default"/>
        </w:rPr>
        <w:t>13.2.1. Find按条件查找文件</w:t>
      </w:r>
      <w:r>
        <w:tab/>
      </w:r>
      <w:r>
        <w:fldChar w:fldCharType="begin"/>
      </w:r>
      <w:r>
        <w:instrText xml:space="preserve"> PAGEREF _Toc10416 </w:instrText>
      </w:r>
      <w:r>
        <w:fldChar w:fldCharType="separate"/>
      </w:r>
      <w:r>
        <w:t>37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_Toc5006 </w:instrText>
      </w:r>
      <w:r>
        <w:rPr>
          <w:rFonts w:ascii="Calibri" w:hAnsi="Calibri" w:eastAsia="微软雅黑" w:cs="Times New Roman"/>
          <w:kern w:val="2"/>
          <w:szCs w:val="24"/>
          <w:lang w:val="en-US" w:eastAsia="zh-CN" w:bidi="ar-SA"/>
        </w:rPr>
        <w:fldChar w:fldCharType="separate"/>
      </w:r>
      <w:r>
        <w:rPr>
          <w:rFonts w:hint="default"/>
        </w:rPr>
        <w:t>13.2.2. Find结果处理</w:t>
      </w:r>
      <w:r>
        <w:tab/>
      </w:r>
      <w:r>
        <w:fldChar w:fldCharType="begin"/>
      </w:r>
      <w:r>
        <w:instrText xml:space="preserve"> PAGEREF _Toc5006 </w:instrText>
      </w:r>
      <w:r>
        <w:fldChar w:fldCharType="separate"/>
      </w:r>
      <w:r>
        <w:t>37</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_Toc12421 </w:instrText>
      </w:r>
      <w:r>
        <w:rPr>
          <w:rFonts w:ascii="Calibri" w:hAnsi="Calibri" w:eastAsia="微软雅黑" w:cs="Times New Roman"/>
          <w:kern w:val="2"/>
          <w:szCs w:val="24"/>
          <w:lang w:val="en-US" w:eastAsia="zh-CN" w:bidi="ar-SA"/>
        </w:rPr>
        <w:fldChar w:fldCharType="separate"/>
      </w:r>
      <w:r>
        <w:rPr>
          <w:rFonts w:hint="default"/>
        </w:rPr>
        <w:t>14. 总结和答疑</w:t>
      </w:r>
      <w:r>
        <w:tab/>
      </w:r>
      <w:r>
        <w:fldChar w:fldCharType="begin"/>
      </w:r>
      <w:r>
        <w:instrText xml:space="preserve"> PAGEREF _Toc12421 </w:instrText>
      </w:r>
      <w:r>
        <w:fldChar w:fldCharType="separate"/>
      </w:r>
      <w:r>
        <w:t>37</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_Toc22305 </w:instrText>
      </w:r>
      <w:r>
        <w:rPr>
          <w:rFonts w:ascii="Calibri" w:hAnsi="Calibri" w:eastAsia="微软雅黑" w:cs="Times New Roman"/>
          <w:kern w:val="2"/>
          <w:szCs w:val="24"/>
          <w:lang w:val="en-US" w:eastAsia="zh-CN" w:bidi="ar-SA"/>
        </w:rPr>
        <w:fldChar w:fldCharType="separate"/>
      </w:r>
      <w:r>
        <w:rPr>
          <w:rFonts w:hint="default"/>
        </w:rPr>
        <w:t>14.1. 配置网络参数</w:t>
      </w:r>
      <w:r>
        <w:tab/>
      </w:r>
      <w:r>
        <w:fldChar w:fldCharType="begin"/>
      </w:r>
      <w:r>
        <w:instrText xml:space="preserve"> PAGEREF _Toc22305 </w:instrText>
      </w:r>
      <w:r>
        <w:fldChar w:fldCharType="separate"/>
      </w:r>
      <w:r>
        <w:t>37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_Toc26682 </w:instrText>
      </w:r>
      <w:r>
        <w:rPr>
          <w:rFonts w:ascii="Calibri" w:hAnsi="Calibri" w:eastAsia="微软雅黑" w:cs="Times New Roman"/>
          <w:kern w:val="2"/>
          <w:szCs w:val="24"/>
          <w:lang w:val="en-US" w:eastAsia="zh-CN" w:bidi="ar-SA"/>
        </w:rPr>
        <w:fldChar w:fldCharType="separate"/>
      </w:r>
      <w:r>
        <w:rPr>
          <w:rFonts w:hint="default"/>
        </w:rPr>
        <w:t>14.1.1. 问题现象</w:t>
      </w:r>
      <w:r>
        <w:tab/>
      </w:r>
      <w:r>
        <w:fldChar w:fldCharType="begin"/>
      </w:r>
      <w:r>
        <w:instrText xml:space="preserve"> PAGEREF _Toc26682 </w:instrText>
      </w:r>
      <w:r>
        <w:fldChar w:fldCharType="separate"/>
      </w:r>
      <w:r>
        <w:t>37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_Toc28115 </w:instrText>
      </w:r>
      <w:r>
        <w:rPr>
          <w:rFonts w:ascii="Calibri" w:hAnsi="Calibri" w:eastAsia="微软雅黑" w:cs="Times New Roman"/>
          <w:kern w:val="2"/>
          <w:szCs w:val="24"/>
          <w:lang w:val="en-US" w:eastAsia="zh-CN" w:bidi="ar-SA"/>
        </w:rPr>
        <w:fldChar w:fldCharType="separate"/>
      </w:r>
      <w:r>
        <w:rPr>
          <w:rFonts w:hint="default"/>
        </w:rPr>
        <w:t>14.1.2. 故障分析及排除</w:t>
      </w:r>
      <w:r>
        <w:tab/>
      </w:r>
      <w:r>
        <w:fldChar w:fldCharType="begin"/>
      </w:r>
      <w:r>
        <w:instrText xml:space="preserve"> PAGEREF _Toc28115 </w:instrText>
      </w:r>
      <w:r>
        <w:fldChar w:fldCharType="separate"/>
      </w:r>
      <w:r>
        <w:t>37</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_Toc6985 </w:instrText>
      </w:r>
      <w:r>
        <w:rPr>
          <w:rFonts w:ascii="Calibri" w:hAnsi="Calibri" w:eastAsia="微软雅黑" w:cs="Times New Roman"/>
          <w:kern w:val="2"/>
          <w:szCs w:val="24"/>
          <w:lang w:val="en-US" w:eastAsia="zh-CN" w:bidi="ar-SA"/>
        </w:rPr>
        <w:fldChar w:fldCharType="separate"/>
      </w:r>
      <w:r>
        <w:rPr>
          <w:rFonts w:hint="default"/>
        </w:rPr>
        <w:t>14.2. Classroom异常</w:t>
      </w:r>
      <w:r>
        <w:tab/>
      </w:r>
      <w:r>
        <w:fldChar w:fldCharType="begin"/>
      </w:r>
      <w:r>
        <w:instrText xml:space="preserve"> PAGEREF _Toc6985 </w:instrText>
      </w:r>
      <w:r>
        <w:fldChar w:fldCharType="separate"/>
      </w:r>
      <w:r>
        <w:t>37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_Toc23897 </w:instrText>
      </w:r>
      <w:r>
        <w:rPr>
          <w:rFonts w:ascii="Calibri" w:hAnsi="Calibri" w:eastAsia="微软雅黑" w:cs="Times New Roman"/>
          <w:kern w:val="2"/>
          <w:szCs w:val="24"/>
          <w:lang w:val="en-US" w:eastAsia="zh-CN" w:bidi="ar-SA"/>
        </w:rPr>
        <w:fldChar w:fldCharType="separate"/>
      </w:r>
      <w:r>
        <w:rPr>
          <w:rFonts w:hint="default"/>
        </w:rPr>
        <w:t>14.2.1. 问题现象</w:t>
      </w:r>
      <w:r>
        <w:tab/>
      </w:r>
      <w:r>
        <w:fldChar w:fldCharType="begin"/>
      </w:r>
      <w:r>
        <w:instrText xml:space="preserve"> PAGEREF _Toc23897 </w:instrText>
      </w:r>
      <w:r>
        <w:fldChar w:fldCharType="separate"/>
      </w:r>
      <w:r>
        <w:t>37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_Toc26693 </w:instrText>
      </w:r>
      <w:r>
        <w:rPr>
          <w:rFonts w:ascii="Calibri" w:hAnsi="Calibri" w:eastAsia="微软雅黑" w:cs="Times New Roman"/>
          <w:kern w:val="2"/>
          <w:szCs w:val="24"/>
          <w:lang w:val="en-US" w:eastAsia="zh-CN" w:bidi="ar-SA"/>
        </w:rPr>
        <w:fldChar w:fldCharType="separate"/>
      </w:r>
      <w:r>
        <w:rPr>
          <w:rFonts w:hint="default"/>
        </w:rPr>
        <w:t>14.2.2. 故障分析及排除</w:t>
      </w:r>
      <w:r>
        <w:tab/>
      </w:r>
      <w:r>
        <w:fldChar w:fldCharType="begin"/>
      </w:r>
      <w:r>
        <w:instrText xml:space="preserve"> PAGEREF _Toc26693 </w:instrText>
      </w:r>
      <w:r>
        <w:fldChar w:fldCharType="separate"/>
      </w:r>
      <w:r>
        <w:t>37</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_Toc732 </w:instrText>
      </w:r>
      <w:r>
        <w:rPr>
          <w:rFonts w:ascii="Calibri" w:hAnsi="Calibri" w:eastAsia="微软雅黑" w:cs="Times New Roman"/>
          <w:kern w:val="2"/>
          <w:szCs w:val="24"/>
          <w:lang w:val="en-US" w:eastAsia="zh-CN" w:bidi="ar-SA"/>
        </w:rPr>
        <w:fldChar w:fldCharType="separate"/>
      </w:r>
      <w:r>
        <w:rPr>
          <w:rFonts w:hint="default"/>
        </w:rPr>
        <w:t>15. 管理用户和组</w:t>
      </w:r>
      <w:r>
        <w:tab/>
      </w:r>
      <w:r>
        <w:fldChar w:fldCharType="begin"/>
      </w:r>
      <w:r>
        <w:instrText xml:space="preserve"> PAGEREF _Toc732 </w:instrText>
      </w:r>
      <w:r>
        <w:fldChar w:fldCharType="separate"/>
      </w:r>
      <w:r>
        <w:t>38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_Toc13554 </w:instrText>
      </w:r>
      <w:r>
        <w:rPr>
          <w:rFonts w:ascii="Calibri" w:hAnsi="Calibri" w:eastAsia="微软雅黑" w:cs="Times New Roman"/>
          <w:kern w:val="2"/>
          <w:szCs w:val="24"/>
          <w:lang w:val="en-US" w:eastAsia="zh-CN" w:bidi="ar-SA"/>
        </w:rPr>
        <w:fldChar w:fldCharType="separate"/>
      </w:r>
      <w:r>
        <w:rPr>
          <w:rFonts w:hint="default"/>
        </w:rPr>
        <w:t>15.1. 管理用户账号</w:t>
      </w:r>
      <w:r>
        <w:tab/>
      </w:r>
      <w:r>
        <w:fldChar w:fldCharType="begin"/>
      </w:r>
      <w:r>
        <w:instrText xml:space="preserve"> PAGEREF _Toc13554 </w:instrText>
      </w:r>
      <w:r>
        <w:fldChar w:fldCharType="separate"/>
      </w:r>
      <w:r>
        <w:t>38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_Toc15695 </w:instrText>
      </w:r>
      <w:r>
        <w:rPr>
          <w:rFonts w:ascii="Calibri" w:hAnsi="Calibri" w:eastAsia="微软雅黑" w:cs="Times New Roman"/>
          <w:kern w:val="2"/>
          <w:szCs w:val="24"/>
          <w:lang w:val="en-US" w:eastAsia="zh-CN" w:bidi="ar-SA"/>
        </w:rPr>
        <w:fldChar w:fldCharType="separate"/>
      </w:r>
      <w:r>
        <w:rPr>
          <w:rFonts w:hint="default"/>
        </w:rPr>
        <w:t>15.1.1. 添加用户</w:t>
      </w:r>
      <w:r>
        <w:tab/>
      </w:r>
      <w:r>
        <w:fldChar w:fldCharType="begin"/>
      </w:r>
      <w:r>
        <w:instrText xml:space="preserve"> PAGEREF _Toc15695 </w:instrText>
      </w:r>
      <w:r>
        <w:fldChar w:fldCharType="separate"/>
      </w:r>
      <w:r>
        <w:t>38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_Toc7116 </w:instrText>
      </w:r>
      <w:r>
        <w:rPr>
          <w:rFonts w:ascii="Calibri" w:hAnsi="Calibri" w:eastAsia="微软雅黑" w:cs="Times New Roman"/>
          <w:kern w:val="2"/>
          <w:szCs w:val="24"/>
          <w:lang w:val="en-US" w:eastAsia="zh-CN" w:bidi="ar-SA"/>
        </w:rPr>
        <w:fldChar w:fldCharType="separate"/>
      </w:r>
      <w:r>
        <w:rPr>
          <w:rFonts w:hint="default"/>
        </w:rPr>
        <w:t>15.1.2. 设置登录密码</w:t>
      </w:r>
      <w:r>
        <w:tab/>
      </w:r>
      <w:r>
        <w:fldChar w:fldCharType="begin"/>
      </w:r>
      <w:r>
        <w:instrText xml:space="preserve"> PAGEREF _Toc7116 </w:instrText>
      </w:r>
      <w:r>
        <w:fldChar w:fldCharType="separate"/>
      </w:r>
      <w:r>
        <w:t>40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_Toc24389 </w:instrText>
      </w:r>
      <w:r>
        <w:rPr>
          <w:rFonts w:ascii="Calibri" w:hAnsi="Calibri" w:eastAsia="微软雅黑" w:cs="Times New Roman"/>
          <w:kern w:val="2"/>
          <w:szCs w:val="24"/>
          <w:lang w:val="en-US" w:eastAsia="zh-CN" w:bidi="ar-SA"/>
        </w:rPr>
        <w:fldChar w:fldCharType="separate"/>
      </w:r>
      <w:r>
        <w:rPr>
          <w:rFonts w:hint="default"/>
        </w:rPr>
        <w:t>15.1.3. 修改用户属性</w:t>
      </w:r>
      <w:r>
        <w:tab/>
      </w:r>
      <w:r>
        <w:fldChar w:fldCharType="begin"/>
      </w:r>
      <w:r>
        <w:instrText xml:space="preserve"> PAGEREF _Toc24389 </w:instrText>
      </w:r>
      <w:r>
        <w:fldChar w:fldCharType="separate"/>
      </w:r>
      <w:r>
        <w:t>42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_Toc26365 </w:instrText>
      </w:r>
      <w:r>
        <w:rPr>
          <w:rFonts w:ascii="Calibri" w:hAnsi="Calibri" w:eastAsia="微软雅黑" w:cs="Times New Roman"/>
          <w:kern w:val="2"/>
          <w:szCs w:val="24"/>
          <w:lang w:val="en-US" w:eastAsia="zh-CN" w:bidi="ar-SA"/>
        </w:rPr>
        <w:fldChar w:fldCharType="separate"/>
      </w:r>
      <w:r>
        <w:rPr>
          <w:rFonts w:hint="default"/>
        </w:rPr>
        <w:t>15.1.4. 检查用户ID信息</w:t>
      </w:r>
      <w:r>
        <w:tab/>
      </w:r>
      <w:r>
        <w:fldChar w:fldCharType="begin"/>
      </w:r>
      <w:r>
        <w:instrText xml:space="preserve"> PAGEREF _Toc26365 </w:instrText>
      </w:r>
      <w:r>
        <w:fldChar w:fldCharType="separate"/>
      </w:r>
      <w:r>
        <w:t>42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_Toc19613 </w:instrText>
      </w:r>
      <w:r>
        <w:rPr>
          <w:rFonts w:ascii="Calibri" w:hAnsi="Calibri" w:eastAsia="微软雅黑" w:cs="Times New Roman"/>
          <w:kern w:val="2"/>
          <w:szCs w:val="24"/>
          <w:lang w:val="en-US" w:eastAsia="zh-CN" w:bidi="ar-SA"/>
        </w:rPr>
        <w:fldChar w:fldCharType="separate"/>
      </w:r>
      <w:r>
        <w:rPr>
          <w:rFonts w:hint="default"/>
        </w:rPr>
        <w:t>15.1.5. 删除用户</w:t>
      </w:r>
      <w:r>
        <w:tab/>
      </w:r>
      <w:r>
        <w:fldChar w:fldCharType="begin"/>
      </w:r>
      <w:r>
        <w:instrText xml:space="preserve"> PAGEREF _Toc19613 </w:instrText>
      </w:r>
      <w:r>
        <w:fldChar w:fldCharType="separate"/>
      </w:r>
      <w:r>
        <w:t>42</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_Toc3031 </w:instrText>
      </w:r>
      <w:r>
        <w:rPr>
          <w:rFonts w:ascii="Calibri" w:hAnsi="Calibri" w:eastAsia="微软雅黑" w:cs="Times New Roman"/>
          <w:kern w:val="2"/>
          <w:szCs w:val="24"/>
          <w:lang w:val="en-US" w:eastAsia="zh-CN" w:bidi="ar-SA"/>
        </w:rPr>
        <w:fldChar w:fldCharType="separate"/>
      </w:r>
      <w:r>
        <w:rPr>
          <w:rFonts w:hint="default"/>
        </w:rPr>
        <w:t>15.2. 管理组账号</w:t>
      </w:r>
      <w:r>
        <w:tab/>
      </w:r>
      <w:r>
        <w:fldChar w:fldCharType="begin"/>
      </w:r>
      <w:r>
        <w:instrText xml:space="preserve"> PAGEREF _Toc3031 </w:instrText>
      </w:r>
      <w:r>
        <w:fldChar w:fldCharType="separate"/>
      </w:r>
      <w:r>
        <w:t>43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_Toc2696 </w:instrText>
      </w:r>
      <w:r>
        <w:rPr>
          <w:rFonts w:ascii="Calibri" w:hAnsi="Calibri" w:eastAsia="微软雅黑" w:cs="Times New Roman"/>
          <w:kern w:val="2"/>
          <w:szCs w:val="24"/>
          <w:lang w:val="en-US" w:eastAsia="zh-CN" w:bidi="ar-SA"/>
        </w:rPr>
        <w:fldChar w:fldCharType="separate"/>
      </w:r>
      <w:r>
        <w:rPr>
          <w:rFonts w:hint="default"/>
        </w:rPr>
        <w:t>15.2.1. 添加组</w:t>
      </w:r>
      <w:r>
        <w:tab/>
      </w:r>
      <w:r>
        <w:fldChar w:fldCharType="begin"/>
      </w:r>
      <w:r>
        <w:instrText xml:space="preserve"> PAGEREF _Toc2696 </w:instrText>
      </w:r>
      <w:r>
        <w:fldChar w:fldCharType="separate"/>
      </w:r>
      <w:r>
        <w:t>43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_Toc29516 </w:instrText>
      </w:r>
      <w:r>
        <w:rPr>
          <w:rFonts w:ascii="Calibri" w:hAnsi="Calibri" w:eastAsia="微软雅黑" w:cs="Times New Roman"/>
          <w:kern w:val="2"/>
          <w:szCs w:val="24"/>
          <w:lang w:val="en-US" w:eastAsia="zh-CN" w:bidi="ar-SA"/>
        </w:rPr>
        <w:fldChar w:fldCharType="separate"/>
      </w:r>
      <w:r>
        <w:rPr>
          <w:rFonts w:hint="default"/>
        </w:rPr>
        <w:t>15.2.2. 管理组成员</w:t>
      </w:r>
      <w:r>
        <w:tab/>
      </w:r>
      <w:r>
        <w:fldChar w:fldCharType="begin"/>
      </w:r>
      <w:r>
        <w:instrText xml:space="preserve"> PAGEREF _Toc29516 </w:instrText>
      </w:r>
      <w:r>
        <w:fldChar w:fldCharType="separate"/>
      </w:r>
      <w:r>
        <w:t>43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_Toc31915 </w:instrText>
      </w:r>
      <w:r>
        <w:rPr>
          <w:rFonts w:ascii="Calibri" w:hAnsi="Calibri" w:eastAsia="微软雅黑" w:cs="Times New Roman"/>
          <w:kern w:val="2"/>
          <w:szCs w:val="24"/>
          <w:lang w:val="en-US" w:eastAsia="zh-CN" w:bidi="ar-SA"/>
        </w:rPr>
        <w:fldChar w:fldCharType="separate"/>
      </w:r>
      <w:r>
        <w:rPr>
          <w:rFonts w:hint="default"/>
        </w:rPr>
        <w:t>15.2.3. 修改组属性(了解)</w:t>
      </w:r>
      <w:r>
        <w:tab/>
      </w:r>
      <w:r>
        <w:fldChar w:fldCharType="begin"/>
      </w:r>
      <w:r>
        <w:instrText xml:space="preserve"> PAGEREF _Toc31915 </w:instrText>
      </w:r>
      <w:r>
        <w:fldChar w:fldCharType="separate"/>
      </w:r>
      <w:r>
        <w:t>44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_Toc32508 </w:instrText>
      </w:r>
      <w:r>
        <w:rPr>
          <w:rFonts w:ascii="Calibri" w:hAnsi="Calibri" w:eastAsia="微软雅黑" w:cs="Times New Roman"/>
          <w:kern w:val="2"/>
          <w:szCs w:val="24"/>
          <w:lang w:val="en-US" w:eastAsia="zh-CN" w:bidi="ar-SA"/>
        </w:rPr>
        <w:fldChar w:fldCharType="separate"/>
      </w:r>
      <w:r>
        <w:rPr>
          <w:rFonts w:hint="default"/>
        </w:rPr>
        <w:t>15.2.4. 删除组</w:t>
      </w:r>
      <w:r>
        <w:tab/>
      </w:r>
      <w:r>
        <w:fldChar w:fldCharType="begin"/>
      </w:r>
      <w:r>
        <w:instrText xml:space="preserve"> PAGEREF _Toc32508 </w:instrText>
      </w:r>
      <w:r>
        <w:fldChar w:fldCharType="separate"/>
      </w:r>
      <w:r>
        <w:t>44</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_Toc8304 </w:instrText>
      </w:r>
      <w:r>
        <w:rPr>
          <w:rFonts w:ascii="Calibri" w:hAnsi="Calibri" w:eastAsia="微软雅黑" w:cs="Times New Roman"/>
          <w:kern w:val="2"/>
          <w:szCs w:val="24"/>
          <w:lang w:val="en-US" w:eastAsia="zh-CN" w:bidi="ar-SA"/>
        </w:rPr>
        <w:fldChar w:fldCharType="separate"/>
      </w:r>
      <w:r>
        <w:rPr>
          <w:rFonts w:hint="default"/>
        </w:rPr>
        <w:t>16. Tar备份与恢复</w:t>
      </w:r>
      <w:r>
        <w:tab/>
      </w:r>
      <w:r>
        <w:fldChar w:fldCharType="begin"/>
      </w:r>
      <w:r>
        <w:instrText xml:space="preserve"> PAGEREF _Toc8304 </w:instrText>
      </w:r>
      <w:r>
        <w:fldChar w:fldCharType="separate"/>
      </w:r>
      <w:r>
        <w:t>44</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_Toc30668 </w:instrText>
      </w:r>
      <w:r>
        <w:rPr>
          <w:rFonts w:ascii="Calibri" w:hAnsi="Calibri" w:eastAsia="微软雅黑" w:cs="Times New Roman"/>
          <w:kern w:val="2"/>
          <w:szCs w:val="24"/>
          <w:lang w:val="en-US" w:eastAsia="zh-CN" w:bidi="ar-SA"/>
        </w:rPr>
        <w:fldChar w:fldCharType="separate"/>
      </w:r>
      <w:r>
        <w:rPr>
          <w:rFonts w:hint="default"/>
        </w:rPr>
        <w:t>16.1. Tarball备份包</w:t>
      </w:r>
      <w:r>
        <w:tab/>
      </w:r>
      <w:r>
        <w:fldChar w:fldCharType="begin"/>
      </w:r>
      <w:r>
        <w:instrText xml:space="preserve"> PAGEREF _Toc30668 </w:instrText>
      </w:r>
      <w:r>
        <w:fldChar w:fldCharType="separate"/>
      </w:r>
      <w:r>
        <w:t>44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_Toc24516 </w:instrText>
      </w:r>
      <w:r>
        <w:rPr>
          <w:rFonts w:ascii="Calibri" w:hAnsi="Calibri" w:eastAsia="微软雅黑" w:cs="Times New Roman"/>
          <w:kern w:val="2"/>
          <w:szCs w:val="24"/>
          <w:lang w:val="en-US" w:eastAsia="zh-CN" w:bidi="ar-SA"/>
        </w:rPr>
        <w:fldChar w:fldCharType="separate"/>
      </w:r>
      <w:r>
        <w:rPr>
          <w:rFonts w:hint="default"/>
        </w:rPr>
        <w:t>16.1.1. 归档和压缩</w:t>
      </w:r>
      <w:r>
        <w:tab/>
      </w:r>
      <w:r>
        <w:fldChar w:fldCharType="begin"/>
      </w:r>
      <w:r>
        <w:instrText xml:space="preserve"> PAGEREF _Toc24516 </w:instrText>
      </w:r>
      <w:r>
        <w:fldChar w:fldCharType="separate"/>
      </w:r>
      <w:r>
        <w:t>44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_Toc14886 </w:instrText>
      </w:r>
      <w:r>
        <w:rPr>
          <w:rFonts w:ascii="Calibri" w:hAnsi="Calibri" w:eastAsia="微软雅黑" w:cs="Times New Roman"/>
          <w:kern w:val="2"/>
          <w:szCs w:val="24"/>
          <w:lang w:val="en-US" w:eastAsia="zh-CN" w:bidi="ar-SA"/>
        </w:rPr>
        <w:fldChar w:fldCharType="separate"/>
      </w:r>
      <w:r>
        <w:rPr>
          <w:rFonts w:hint="default"/>
        </w:rPr>
        <w:t>16.1.2. Tar工具的常用选项</w:t>
      </w:r>
      <w:r>
        <w:tab/>
      </w:r>
      <w:r>
        <w:fldChar w:fldCharType="begin"/>
      </w:r>
      <w:r>
        <w:instrText xml:space="preserve"> PAGEREF _Toc14886 </w:instrText>
      </w:r>
      <w:r>
        <w:fldChar w:fldCharType="separate"/>
      </w:r>
      <w:r>
        <w:t>46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_Toc7888 </w:instrText>
      </w:r>
      <w:r>
        <w:rPr>
          <w:rFonts w:ascii="Calibri" w:hAnsi="Calibri" w:eastAsia="微软雅黑" w:cs="Times New Roman"/>
          <w:kern w:val="2"/>
          <w:szCs w:val="24"/>
          <w:lang w:val="en-US" w:eastAsia="zh-CN" w:bidi="ar-SA"/>
        </w:rPr>
        <w:fldChar w:fldCharType="separate"/>
      </w:r>
      <w:r>
        <w:rPr>
          <w:rFonts w:hint="default"/>
        </w:rPr>
        <w:t>16.2. 备份与恢复操作</w:t>
      </w:r>
      <w:r>
        <w:tab/>
      </w:r>
      <w:r>
        <w:fldChar w:fldCharType="begin"/>
      </w:r>
      <w:r>
        <w:instrText xml:space="preserve"> PAGEREF _Toc7888 </w:instrText>
      </w:r>
      <w:r>
        <w:fldChar w:fldCharType="separate"/>
      </w:r>
      <w:r>
        <w:t>46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_Toc21845 </w:instrText>
      </w:r>
      <w:r>
        <w:rPr>
          <w:rFonts w:ascii="Calibri" w:hAnsi="Calibri" w:eastAsia="微软雅黑" w:cs="Times New Roman"/>
          <w:kern w:val="2"/>
          <w:szCs w:val="24"/>
          <w:lang w:val="en-US" w:eastAsia="zh-CN" w:bidi="ar-SA"/>
        </w:rPr>
        <w:fldChar w:fldCharType="separate"/>
      </w:r>
      <w:r>
        <w:rPr>
          <w:rFonts w:hint="default"/>
        </w:rPr>
        <w:t>16.2.1. 制作tar备份包</w:t>
      </w:r>
      <w:r>
        <w:tab/>
      </w:r>
      <w:r>
        <w:fldChar w:fldCharType="begin"/>
      </w:r>
      <w:r>
        <w:instrText xml:space="preserve"> PAGEREF _Toc21845 </w:instrText>
      </w:r>
      <w:r>
        <w:fldChar w:fldCharType="separate"/>
      </w:r>
      <w:r>
        <w:t>46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_Toc1135 </w:instrText>
      </w:r>
      <w:r>
        <w:rPr>
          <w:rFonts w:ascii="Calibri" w:hAnsi="Calibri" w:eastAsia="微软雅黑" w:cs="Times New Roman"/>
          <w:kern w:val="2"/>
          <w:szCs w:val="24"/>
          <w:lang w:val="en-US" w:eastAsia="zh-CN" w:bidi="ar-SA"/>
        </w:rPr>
        <w:fldChar w:fldCharType="separate"/>
      </w:r>
      <w:r>
        <w:rPr>
          <w:rFonts w:hint="default"/>
        </w:rPr>
        <w:t>16.2.2. 查看tar备份包内容</w:t>
      </w:r>
      <w:r>
        <w:tab/>
      </w:r>
      <w:r>
        <w:fldChar w:fldCharType="begin"/>
      </w:r>
      <w:r>
        <w:instrText xml:space="preserve"> PAGEREF _Toc1135 </w:instrText>
      </w:r>
      <w:r>
        <w:fldChar w:fldCharType="separate"/>
      </w:r>
      <w:r>
        <w:t>46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_Toc16021 </w:instrText>
      </w:r>
      <w:r>
        <w:rPr>
          <w:rFonts w:ascii="Calibri" w:hAnsi="Calibri" w:eastAsia="微软雅黑" w:cs="Times New Roman"/>
          <w:kern w:val="2"/>
          <w:szCs w:val="24"/>
          <w:lang w:val="en-US" w:eastAsia="zh-CN" w:bidi="ar-SA"/>
        </w:rPr>
        <w:fldChar w:fldCharType="separate"/>
      </w:r>
      <w:r>
        <w:rPr>
          <w:rFonts w:hint="default"/>
        </w:rPr>
        <w:t>16.2.3. 从tar备份包恢复文档</w:t>
      </w:r>
      <w:r>
        <w:tab/>
      </w:r>
      <w:r>
        <w:fldChar w:fldCharType="begin"/>
      </w:r>
      <w:r>
        <w:instrText xml:space="preserve"> PAGEREF _Toc16021 </w:instrText>
      </w:r>
      <w:r>
        <w:fldChar w:fldCharType="separate"/>
      </w:r>
      <w:r>
        <w:t>47</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_Toc15220 </w:instrText>
      </w:r>
      <w:r>
        <w:rPr>
          <w:rFonts w:ascii="Calibri" w:hAnsi="Calibri" w:eastAsia="微软雅黑" w:cs="Times New Roman"/>
          <w:kern w:val="2"/>
          <w:szCs w:val="24"/>
          <w:lang w:val="en-US" w:eastAsia="zh-CN" w:bidi="ar-SA"/>
        </w:rPr>
        <w:fldChar w:fldCharType="separate"/>
      </w:r>
      <w:r>
        <w:rPr>
          <w:rFonts w:hint="default"/>
        </w:rPr>
        <w:t>17. Ntp时间同步</w:t>
      </w:r>
      <w:r>
        <w:tab/>
      </w:r>
      <w:r>
        <w:fldChar w:fldCharType="begin"/>
      </w:r>
      <w:r>
        <w:instrText xml:space="preserve"> PAGEREF _Toc15220 </w:instrText>
      </w:r>
      <w:r>
        <w:fldChar w:fldCharType="separate"/>
      </w:r>
      <w:r>
        <w:t>47</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_Toc32209 </w:instrText>
      </w:r>
      <w:r>
        <w:rPr>
          <w:rFonts w:ascii="Calibri" w:hAnsi="Calibri" w:eastAsia="微软雅黑" w:cs="Times New Roman"/>
          <w:kern w:val="2"/>
          <w:szCs w:val="24"/>
          <w:lang w:val="en-US" w:eastAsia="zh-CN" w:bidi="ar-SA"/>
        </w:rPr>
        <w:fldChar w:fldCharType="separate"/>
      </w:r>
      <w:r>
        <w:rPr>
          <w:rFonts w:hint="default"/>
        </w:rPr>
        <w:t>17.1. 校对系统时间</w:t>
      </w:r>
      <w:r>
        <w:tab/>
      </w:r>
      <w:r>
        <w:fldChar w:fldCharType="begin"/>
      </w:r>
      <w:r>
        <w:instrText xml:space="preserve"> PAGEREF _Toc32209 </w:instrText>
      </w:r>
      <w:r>
        <w:fldChar w:fldCharType="separate"/>
      </w:r>
      <w:r>
        <w:t>47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_Toc6908 </w:instrText>
      </w:r>
      <w:r>
        <w:rPr>
          <w:rFonts w:ascii="Calibri" w:hAnsi="Calibri" w:eastAsia="微软雅黑" w:cs="Times New Roman"/>
          <w:kern w:val="2"/>
          <w:szCs w:val="24"/>
          <w:lang w:val="en-US" w:eastAsia="zh-CN" w:bidi="ar-SA"/>
        </w:rPr>
        <w:fldChar w:fldCharType="separate"/>
      </w:r>
      <w:r>
        <w:rPr>
          <w:rFonts w:hint="default"/>
        </w:rPr>
        <w:t>17.1.1. Ntp网络时间协议</w:t>
      </w:r>
      <w:r>
        <w:tab/>
      </w:r>
      <w:r>
        <w:fldChar w:fldCharType="begin"/>
      </w:r>
      <w:r>
        <w:instrText xml:space="preserve"> PAGEREF _Toc6908 </w:instrText>
      </w:r>
      <w:r>
        <w:fldChar w:fldCharType="separate"/>
      </w:r>
      <w:r>
        <w:t>47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_Toc10534 </w:instrText>
      </w:r>
      <w:r>
        <w:rPr>
          <w:rFonts w:ascii="Calibri" w:hAnsi="Calibri" w:eastAsia="微软雅黑" w:cs="Times New Roman"/>
          <w:kern w:val="2"/>
          <w:szCs w:val="24"/>
          <w:lang w:val="en-US" w:eastAsia="zh-CN" w:bidi="ar-SA"/>
        </w:rPr>
        <w:fldChar w:fldCharType="separate"/>
      </w:r>
      <w:r>
        <w:rPr>
          <w:rFonts w:hint="default"/>
        </w:rPr>
        <w:t>17.1.2. 配置chronyd校时服务</w:t>
      </w:r>
      <w:r>
        <w:tab/>
      </w:r>
      <w:r>
        <w:fldChar w:fldCharType="begin"/>
      </w:r>
      <w:r>
        <w:instrText xml:space="preserve"> PAGEREF _Toc10534 </w:instrText>
      </w:r>
      <w:r>
        <w:fldChar w:fldCharType="separate"/>
      </w:r>
      <w:r>
        <w:t>47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_Toc22104 </w:instrText>
      </w:r>
      <w:r>
        <w:rPr>
          <w:rFonts w:ascii="Calibri" w:hAnsi="Calibri" w:eastAsia="微软雅黑" w:cs="Times New Roman"/>
          <w:kern w:val="2"/>
          <w:szCs w:val="24"/>
          <w:lang w:val="en-US" w:eastAsia="zh-CN" w:bidi="ar-SA"/>
        </w:rPr>
        <w:fldChar w:fldCharType="separate"/>
      </w:r>
      <w:r>
        <w:rPr>
          <w:rFonts w:hint="default"/>
        </w:rPr>
        <w:t>17.1.3. 测试校时服务</w:t>
      </w:r>
      <w:r>
        <w:tab/>
      </w:r>
      <w:r>
        <w:fldChar w:fldCharType="begin"/>
      </w:r>
      <w:r>
        <w:instrText xml:space="preserve"> PAGEREF _Toc22104 </w:instrText>
      </w:r>
      <w:r>
        <w:fldChar w:fldCharType="separate"/>
      </w:r>
      <w:r>
        <w:t>48</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_Toc28065 </w:instrText>
      </w:r>
      <w:r>
        <w:rPr>
          <w:rFonts w:ascii="Calibri" w:hAnsi="Calibri" w:eastAsia="微软雅黑" w:cs="Times New Roman"/>
          <w:kern w:val="2"/>
          <w:szCs w:val="24"/>
          <w:lang w:val="en-US" w:eastAsia="zh-CN" w:bidi="ar-SA"/>
        </w:rPr>
        <w:fldChar w:fldCharType="separate"/>
      </w:r>
      <w:r>
        <w:rPr>
          <w:rFonts w:hint="default"/>
        </w:rPr>
        <w:t>18. Cron计划任务</w:t>
      </w:r>
      <w:r>
        <w:tab/>
      </w:r>
      <w:r>
        <w:fldChar w:fldCharType="begin"/>
      </w:r>
      <w:r>
        <w:instrText xml:space="preserve"> PAGEREF _Toc28065 </w:instrText>
      </w:r>
      <w:r>
        <w:fldChar w:fldCharType="separate"/>
      </w:r>
      <w:r>
        <w:t>48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_Toc6493 </w:instrText>
      </w:r>
      <w:r>
        <w:rPr>
          <w:rFonts w:ascii="Calibri" w:hAnsi="Calibri" w:eastAsia="微软雅黑" w:cs="Times New Roman"/>
          <w:kern w:val="2"/>
          <w:szCs w:val="24"/>
          <w:lang w:val="en-US" w:eastAsia="zh-CN" w:bidi="ar-SA"/>
        </w:rPr>
        <w:fldChar w:fldCharType="separate"/>
      </w:r>
      <w:r>
        <w:rPr>
          <w:rFonts w:hint="default"/>
        </w:rPr>
        <w:t>18.1. 周期性任务</w:t>
      </w:r>
      <w:r>
        <w:tab/>
      </w:r>
      <w:r>
        <w:fldChar w:fldCharType="begin"/>
      </w:r>
      <w:r>
        <w:instrText xml:space="preserve"> PAGEREF _Toc6493 </w:instrText>
      </w:r>
      <w:r>
        <w:fldChar w:fldCharType="separate"/>
      </w:r>
      <w:r>
        <w:t>48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_Toc5845 </w:instrText>
      </w:r>
      <w:r>
        <w:rPr>
          <w:rFonts w:ascii="Calibri" w:hAnsi="Calibri" w:eastAsia="微软雅黑" w:cs="Times New Roman"/>
          <w:kern w:val="2"/>
          <w:szCs w:val="24"/>
          <w:lang w:val="en-US" w:eastAsia="zh-CN" w:bidi="ar-SA"/>
        </w:rPr>
        <w:fldChar w:fldCharType="separate"/>
      </w:r>
      <w:r>
        <w:rPr>
          <w:rFonts w:hint="default"/>
        </w:rPr>
        <w:t>18.1.1. Cron任务概述</w:t>
      </w:r>
      <w:r>
        <w:tab/>
      </w:r>
      <w:r>
        <w:fldChar w:fldCharType="begin"/>
      </w:r>
      <w:r>
        <w:instrText xml:space="preserve"> PAGEREF _Toc5845 </w:instrText>
      </w:r>
      <w:r>
        <w:fldChar w:fldCharType="separate"/>
      </w:r>
      <w:r>
        <w:t>48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_Toc23576 </w:instrText>
      </w:r>
      <w:r>
        <w:rPr>
          <w:rFonts w:ascii="Calibri" w:hAnsi="Calibri" w:eastAsia="微软雅黑" w:cs="Times New Roman"/>
          <w:kern w:val="2"/>
          <w:szCs w:val="24"/>
          <w:lang w:val="en-US" w:eastAsia="zh-CN" w:bidi="ar-SA"/>
        </w:rPr>
        <w:fldChar w:fldCharType="separate"/>
      </w:r>
      <w:r>
        <w:rPr>
          <w:rFonts w:hint="default"/>
        </w:rPr>
        <w:t>18.1.2. 管理计划任务策略</w:t>
      </w:r>
      <w:r>
        <w:tab/>
      </w:r>
      <w:r>
        <w:fldChar w:fldCharType="begin"/>
      </w:r>
      <w:r>
        <w:instrText xml:space="preserve"> PAGEREF _Toc23576 </w:instrText>
      </w:r>
      <w:r>
        <w:fldChar w:fldCharType="separate"/>
      </w:r>
      <w:r>
        <w:t>49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_Toc21564 </w:instrText>
      </w:r>
      <w:r>
        <w:rPr>
          <w:rFonts w:ascii="Calibri" w:hAnsi="Calibri" w:eastAsia="微软雅黑" w:cs="Times New Roman"/>
          <w:kern w:val="2"/>
          <w:szCs w:val="24"/>
          <w:lang w:val="en-US" w:eastAsia="zh-CN" w:bidi="ar-SA"/>
        </w:rPr>
        <w:fldChar w:fldCharType="separate"/>
      </w:r>
      <w:r>
        <w:rPr>
          <w:rFonts w:hint="default"/>
        </w:rPr>
        <w:t>18.1.3. 如何编写crontab任务记录</w:t>
      </w:r>
      <w:r>
        <w:tab/>
      </w:r>
      <w:r>
        <w:fldChar w:fldCharType="begin"/>
      </w:r>
      <w:r>
        <w:instrText xml:space="preserve"> PAGEREF _Toc21564 </w:instrText>
      </w:r>
      <w:r>
        <w:fldChar w:fldCharType="separate"/>
      </w:r>
      <w:r>
        <w:t>49</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_Toc20791 </w:instrText>
      </w:r>
      <w:r>
        <w:rPr>
          <w:rFonts w:ascii="Calibri" w:hAnsi="Calibri" w:eastAsia="微软雅黑" w:cs="Times New Roman"/>
          <w:kern w:val="2"/>
          <w:szCs w:val="24"/>
          <w:lang w:val="en-US" w:eastAsia="zh-CN" w:bidi="ar-SA"/>
        </w:rPr>
        <w:fldChar w:fldCharType="separate"/>
      </w:r>
      <w:r>
        <w:rPr>
          <w:rFonts w:hint="default"/>
        </w:rPr>
        <w:t>19. 总结和答疑</w:t>
      </w:r>
      <w:r>
        <w:tab/>
      </w:r>
      <w:r>
        <w:fldChar w:fldCharType="begin"/>
      </w:r>
      <w:r>
        <w:instrText xml:space="preserve"> PAGEREF _Toc20791 </w:instrText>
      </w:r>
      <w:r>
        <w:fldChar w:fldCharType="separate"/>
      </w:r>
      <w:r>
        <w:t>50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_Toc12928 </w:instrText>
      </w:r>
      <w:r>
        <w:rPr>
          <w:rFonts w:ascii="Calibri" w:hAnsi="Calibri" w:eastAsia="微软雅黑" w:cs="Times New Roman"/>
          <w:kern w:val="2"/>
          <w:szCs w:val="24"/>
          <w:lang w:val="en-US" w:eastAsia="zh-CN" w:bidi="ar-SA"/>
        </w:rPr>
        <w:fldChar w:fldCharType="separate"/>
      </w:r>
      <w:r>
        <w:rPr>
          <w:rFonts w:hint="default"/>
        </w:rPr>
        <w:t>19.1. NTP校时失败</w:t>
      </w:r>
      <w:r>
        <w:tab/>
      </w:r>
      <w:r>
        <w:fldChar w:fldCharType="begin"/>
      </w:r>
      <w:r>
        <w:instrText xml:space="preserve"> PAGEREF _Toc12928 </w:instrText>
      </w:r>
      <w:r>
        <w:fldChar w:fldCharType="separate"/>
      </w:r>
      <w:r>
        <w:t>50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_Toc11432 </w:instrText>
      </w:r>
      <w:r>
        <w:rPr>
          <w:rFonts w:ascii="Calibri" w:hAnsi="Calibri" w:eastAsia="微软雅黑" w:cs="Times New Roman"/>
          <w:kern w:val="2"/>
          <w:szCs w:val="24"/>
          <w:lang w:val="en-US" w:eastAsia="zh-CN" w:bidi="ar-SA"/>
        </w:rPr>
        <w:fldChar w:fldCharType="separate"/>
      </w:r>
      <w:r>
        <w:rPr>
          <w:rFonts w:hint="default"/>
        </w:rPr>
        <w:t>19.1.1. 问题现象</w:t>
      </w:r>
      <w:r>
        <w:tab/>
      </w:r>
      <w:r>
        <w:fldChar w:fldCharType="begin"/>
      </w:r>
      <w:r>
        <w:instrText xml:space="preserve"> PAGEREF _Toc11432 </w:instrText>
      </w:r>
      <w:r>
        <w:fldChar w:fldCharType="separate"/>
      </w:r>
      <w:r>
        <w:t>50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_Toc12313 </w:instrText>
      </w:r>
      <w:r>
        <w:rPr>
          <w:rFonts w:ascii="Calibri" w:hAnsi="Calibri" w:eastAsia="微软雅黑" w:cs="Times New Roman"/>
          <w:kern w:val="2"/>
          <w:szCs w:val="24"/>
          <w:lang w:val="en-US" w:eastAsia="zh-CN" w:bidi="ar-SA"/>
        </w:rPr>
        <w:fldChar w:fldCharType="separate"/>
      </w:r>
      <w:r>
        <w:rPr>
          <w:rFonts w:hint="default"/>
        </w:rPr>
        <w:t>19.1.2. 故障分析及排除</w:t>
      </w:r>
      <w:r>
        <w:tab/>
      </w:r>
      <w:r>
        <w:fldChar w:fldCharType="begin"/>
      </w:r>
      <w:r>
        <w:instrText xml:space="preserve"> PAGEREF _Toc12313 </w:instrText>
      </w:r>
      <w:r>
        <w:fldChar w:fldCharType="separate"/>
      </w:r>
      <w:r>
        <w:t>50</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_Toc11321 </w:instrText>
      </w:r>
      <w:r>
        <w:rPr>
          <w:rFonts w:ascii="Calibri" w:hAnsi="Calibri" w:eastAsia="微软雅黑" w:cs="Times New Roman"/>
          <w:kern w:val="2"/>
          <w:szCs w:val="24"/>
          <w:lang w:val="en-US" w:eastAsia="zh-CN" w:bidi="ar-SA"/>
        </w:rPr>
        <w:fldChar w:fldCharType="separate"/>
      </w:r>
      <w:r>
        <w:rPr>
          <w:rFonts w:hint="default"/>
        </w:rPr>
        <w:t>20. 权限和归属</w:t>
      </w:r>
      <w:r>
        <w:tab/>
      </w:r>
      <w:r>
        <w:fldChar w:fldCharType="begin"/>
      </w:r>
      <w:r>
        <w:instrText xml:space="preserve"> PAGEREF _Toc11321 </w:instrText>
      </w:r>
      <w:r>
        <w:fldChar w:fldCharType="separate"/>
      </w:r>
      <w:r>
        <w:t>51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_Toc20462 </w:instrText>
      </w:r>
      <w:r>
        <w:rPr>
          <w:rFonts w:ascii="Calibri" w:hAnsi="Calibri" w:eastAsia="微软雅黑" w:cs="Times New Roman"/>
          <w:kern w:val="2"/>
          <w:szCs w:val="24"/>
          <w:lang w:val="en-US" w:eastAsia="zh-CN" w:bidi="ar-SA"/>
        </w:rPr>
        <w:fldChar w:fldCharType="separate"/>
      </w:r>
      <w:r>
        <w:rPr>
          <w:rFonts w:hint="default"/>
        </w:rPr>
        <w:t>20.1. 基本权限</w:t>
      </w:r>
      <w:r>
        <w:tab/>
      </w:r>
      <w:r>
        <w:fldChar w:fldCharType="begin"/>
      </w:r>
      <w:r>
        <w:instrText xml:space="preserve"> PAGEREF _Toc20462 </w:instrText>
      </w:r>
      <w:r>
        <w:fldChar w:fldCharType="separate"/>
      </w:r>
      <w:r>
        <w:t>51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_Toc23109 </w:instrText>
      </w:r>
      <w:r>
        <w:rPr>
          <w:rFonts w:ascii="Calibri" w:hAnsi="Calibri" w:eastAsia="微软雅黑" w:cs="Times New Roman"/>
          <w:kern w:val="2"/>
          <w:szCs w:val="24"/>
          <w:lang w:val="en-US" w:eastAsia="zh-CN" w:bidi="ar-SA"/>
        </w:rPr>
        <w:fldChar w:fldCharType="separate"/>
      </w:r>
      <w:r>
        <w:rPr>
          <w:rFonts w:hint="default"/>
        </w:rPr>
        <w:t>20.1.1. 基本权限的类别</w:t>
      </w:r>
      <w:r>
        <w:tab/>
      </w:r>
      <w:r>
        <w:fldChar w:fldCharType="begin"/>
      </w:r>
      <w:r>
        <w:instrText xml:space="preserve"> PAGEREF _Toc23109 </w:instrText>
      </w:r>
      <w:r>
        <w:fldChar w:fldCharType="separate"/>
      </w:r>
      <w:r>
        <w:t>51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_Toc25040 </w:instrText>
      </w:r>
      <w:r>
        <w:rPr>
          <w:rFonts w:ascii="Calibri" w:hAnsi="Calibri" w:eastAsia="微软雅黑" w:cs="Times New Roman"/>
          <w:kern w:val="2"/>
          <w:szCs w:val="24"/>
          <w:lang w:val="en-US" w:eastAsia="zh-CN" w:bidi="ar-SA"/>
        </w:rPr>
        <w:fldChar w:fldCharType="separate"/>
      </w:r>
      <w:r>
        <w:rPr>
          <w:rFonts w:hint="default"/>
        </w:rPr>
        <w:t>20.1.2. 查看权限</w:t>
      </w:r>
      <w:r>
        <w:tab/>
      </w:r>
      <w:r>
        <w:fldChar w:fldCharType="begin"/>
      </w:r>
      <w:r>
        <w:instrText xml:space="preserve"> PAGEREF _Toc25040 </w:instrText>
      </w:r>
      <w:r>
        <w:fldChar w:fldCharType="separate"/>
      </w:r>
      <w:r>
        <w:t>51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_Toc685 </w:instrText>
      </w:r>
      <w:r>
        <w:rPr>
          <w:rFonts w:ascii="Calibri" w:hAnsi="Calibri" w:eastAsia="微软雅黑" w:cs="Times New Roman"/>
          <w:kern w:val="2"/>
          <w:szCs w:val="24"/>
          <w:lang w:val="en-US" w:eastAsia="zh-CN" w:bidi="ar-SA"/>
        </w:rPr>
        <w:fldChar w:fldCharType="separate"/>
      </w:r>
      <w:r>
        <w:rPr>
          <w:rFonts w:hint="default"/>
        </w:rPr>
        <w:t>20.1.3. 设置基本权限</w:t>
      </w:r>
      <w:r>
        <w:tab/>
      </w:r>
      <w:r>
        <w:fldChar w:fldCharType="begin"/>
      </w:r>
      <w:r>
        <w:instrText xml:space="preserve"> PAGEREF _Toc685 </w:instrText>
      </w:r>
      <w:r>
        <w:fldChar w:fldCharType="separate"/>
      </w:r>
      <w:r>
        <w:t>52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_Toc14351 </w:instrText>
      </w:r>
      <w:r>
        <w:rPr>
          <w:rFonts w:ascii="Calibri" w:hAnsi="Calibri" w:eastAsia="微软雅黑" w:cs="Times New Roman"/>
          <w:kern w:val="2"/>
          <w:szCs w:val="24"/>
          <w:lang w:val="en-US" w:eastAsia="zh-CN" w:bidi="ar-SA"/>
        </w:rPr>
        <w:fldChar w:fldCharType="separate"/>
      </w:r>
      <w:r>
        <w:rPr>
          <w:rFonts w:hint="default"/>
        </w:rPr>
        <w:t>20.1.4. 设置文档归属</w:t>
      </w:r>
      <w:r>
        <w:tab/>
      </w:r>
      <w:r>
        <w:fldChar w:fldCharType="begin"/>
      </w:r>
      <w:r>
        <w:instrText xml:space="preserve"> PAGEREF _Toc14351 </w:instrText>
      </w:r>
      <w:r>
        <w:fldChar w:fldCharType="separate"/>
      </w:r>
      <w:r>
        <w:t>53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_Toc21675 </w:instrText>
      </w:r>
      <w:r>
        <w:rPr>
          <w:rFonts w:ascii="Calibri" w:hAnsi="Calibri" w:eastAsia="微软雅黑" w:cs="Times New Roman"/>
          <w:kern w:val="2"/>
          <w:szCs w:val="24"/>
          <w:lang w:val="en-US" w:eastAsia="zh-CN" w:bidi="ar-SA"/>
        </w:rPr>
        <w:fldChar w:fldCharType="separate"/>
      </w:r>
      <w:r>
        <w:rPr>
          <w:rFonts w:hint="default"/>
        </w:rPr>
        <w:t>20.2. 附加权限(特殊权限)</w:t>
      </w:r>
      <w:r>
        <w:tab/>
      </w:r>
      <w:r>
        <w:fldChar w:fldCharType="begin"/>
      </w:r>
      <w:r>
        <w:instrText xml:space="preserve"> PAGEREF _Toc21675 </w:instrText>
      </w:r>
      <w:r>
        <w:fldChar w:fldCharType="separate"/>
      </w:r>
      <w:r>
        <w:t>54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_Toc31356 </w:instrText>
      </w:r>
      <w:r>
        <w:rPr>
          <w:rFonts w:ascii="Calibri" w:hAnsi="Calibri" w:eastAsia="微软雅黑" w:cs="Times New Roman"/>
          <w:kern w:val="2"/>
          <w:szCs w:val="24"/>
          <w:lang w:val="en-US" w:eastAsia="zh-CN" w:bidi="ar-SA"/>
        </w:rPr>
        <w:fldChar w:fldCharType="separate"/>
      </w:r>
      <w:r>
        <w:rPr>
          <w:rFonts w:hint="default"/>
        </w:rPr>
        <w:t>20.2.1. Set GID</w:t>
      </w:r>
      <w:r>
        <w:tab/>
      </w:r>
      <w:r>
        <w:fldChar w:fldCharType="begin"/>
      </w:r>
      <w:r>
        <w:instrText xml:space="preserve"> PAGEREF _Toc31356 </w:instrText>
      </w:r>
      <w:r>
        <w:fldChar w:fldCharType="separate"/>
      </w:r>
      <w:r>
        <w:t>54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_Toc16460 </w:instrText>
      </w:r>
      <w:r>
        <w:rPr>
          <w:rFonts w:ascii="Calibri" w:hAnsi="Calibri" w:eastAsia="微软雅黑" w:cs="Times New Roman"/>
          <w:kern w:val="2"/>
          <w:szCs w:val="24"/>
          <w:lang w:val="en-US" w:eastAsia="zh-CN" w:bidi="ar-SA"/>
        </w:rPr>
        <w:fldChar w:fldCharType="separate"/>
      </w:r>
      <w:r>
        <w:rPr>
          <w:rFonts w:hint="default"/>
        </w:rPr>
        <w:t>20.2.2. 设置附加权限</w:t>
      </w:r>
      <w:r>
        <w:tab/>
      </w:r>
      <w:r>
        <w:fldChar w:fldCharType="begin"/>
      </w:r>
      <w:r>
        <w:instrText xml:space="preserve"> PAGEREF _Toc16460 </w:instrText>
      </w:r>
      <w:r>
        <w:fldChar w:fldCharType="separate"/>
      </w:r>
      <w:r>
        <w:t>54</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_Toc2693 </w:instrText>
      </w:r>
      <w:r>
        <w:rPr>
          <w:rFonts w:ascii="Calibri" w:hAnsi="Calibri" w:eastAsia="微软雅黑" w:cs="Times New Roman"/>
          <w:kern w:val="2"/>
          <w:szCs w:val="24"/>
          <w:lang w:val="en-US" w:eastAsia="zh-CN" w:bidi="ar-SA"/>
        </w:rPr>
        <w:fldChar w:fldCharType="separate"/>
      </w:r>
      <w:r>
        <w:rPr>
          <w:rFonts w:hint="default"/>
        </w:rPr>
        <w:t>20.3. Acl访问控制列表</w:t>
      </w:r>
      <w:r>
        <w:tab/>
      </w:r>
      <w:r>
        <w:fldChar w:fldCharType="begin"/>
      </w:r>
      <w:r>
        <w:instrText xml:space="preserve"> PAGEREF _Toc2693 </w:instrText>
      </w:r>
      <w:r>
        <w:fldChar w:fldCharType="separate"/>
      </w:r>
      <w:r>
        <w:t>54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_Toc21641 </w:instrText>
      </w:r>
      <w:r>
        <w:rPr>
          <w:rFonts w:ascii="Calibri" w:hAnsi="Calibri" w:eastAsia="微软雅黑" w:cs="Times New Roman"/>
          <w:kern w:val="2"/>
          <w:szCs w:val="24"/>
          <w:lang w:val="en-US" w:eastAsia="zh-CN" w:bidi="ar-SA"/>
        </w:rPr>
        <w:fldChar w:fldCharType="separate"/>
      </w:r>
      <w:r>
        <w:rPr>
          <w:rFonts w:hint="default"/>
        </w:rPr>
        <w:t>20.3.1. Acl策略的作用</w:t>
      </w:r>
      <w:r>
        <w:tab/>
      </w:r>
      <w:r>
        <w:fldChar w:fldCharType="begin"/>
      </w:r>
      <w:r>
        <w:instrText xml:space="preserve"> PAGEREF _Toc21641 </w:instrText>
      </w:r>
      <w:r>
        <w:fldChar w:fldCharType="separate"/>
      </w:r>
      <w:r>
        <w:t>54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_Toc18787 </w:instrText>
      </w:r>
      <w:r>
        <w:rPr>
          <w:rFonts w:ascii="Calibri" w:hAnsi="Calibri" w:eastAsia="微软雅黑" w:cs="Times New Roman"/>
          <w:kern w:val="2"/>
          <w:szCs w:val="24"/>
          <w:lang w:val="en-US" w:eastAsia="zh-CN" w:bidi="ar-SA"/>
        </w:rPr>
        <w:fldChar w:fldCharType="separate"/>
      </w:r>
      <w:r>
        <w:rPr>
          <w:rFonts w:hint="default"/>
        </w:rPr>
        <w:t>20.3.2. 设置acl访问控制策略</w:t>
      </w:r>
      <w:r>
        <w:tab/>
      </w:r>
      <w:r>
        <w:fldChar w:fldCharType="begin"/>
      </w:r>
      <w:r>
        <w:instrText xml:space="preserve"> PAGEREF _Toc18787 </w:instrText>
      </w:r>
      <w:r>
        <w:fldChar w:fldCharType="separate"/>
      </w:r>
      <w:r>
        <w:t>55</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_Toc19287 </w:instrText>
      </w:r>
      <w:r>
        <w:rPr>
          <w:rFonts w:ascii="Calibri" w:hAnsi="Calibri" w:eastAsia="微软雅黑" w:cs="Times New Roman"/>
          <w:kern w:val="2"/>
          <w:szCs w:val="24"/>
          <w:lang w:val="en-US" w:eastAsia="zh-CN" w:bidi="ar-SA"/>
        </w:rPr>
        <w:fldChar w:fldCharType="separate"/>
      </w:r>
      <w:r>
        <w:rPr>
          <w:rFonts w:hint="default"/>
        </w:rPr>
        <w:t>21. 使用LDAP认证</w:t>
      </w:r>
      <w:r>
        <w:tab/>
      </w:r>
      <w:r>
        <w:fldChar w:fldCharType="begin"/>
      </w:r>
      <w:r>
        <w:instrText xml:space="preserve"> PAGEREF _Toc19287 </w:instrText>
      </w:r>
      <w:r>
        <w:fldChar w:fldCharType="separate"/>
      </w:r>
      <w:r>
        <w:t>56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_Toc22628 </w:instrText>
      </w:r>
      <w:r>
        <w:rPr>
          <w:rFonts w:ascii="Calibri" w:hAnsi="Calibri" w:eastAsia="微软雅黑" w:cs="Times New Roman"/>
          <w:kern w:val="2"/>
          <w:szCs w:val="24"/>
          <w:lang w:val="en-US" w:eastAsia="zh-CN" w:bidi="ar-SA"/>
        </w:rPr>
        <w:fldChar w:fldCharType="separate"/>
      </w:r>
      <w:r>
        <w:rPr>
          <w:rFonts w:hint="default"/>
        </w:rPr>
        <w:t>21.1. LDAP目录服务</w:t>
      </w:r>
      <w:r>
        <w:tab/>
      </w:r>
      <w:r>
        <w:fldChar w:fldCharType="begin"/>
      </w:r>
      <w:r>
        <w:instrText xml:space="preserve"> PAGEREF _Toc22628 </w:instrText>
      </w:r>
      <w:r>
        <w:fldChar w:fldCharType="separate"/>
      </w:r>
      <w:r>
        <w:t>56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_Toc6962 </w:instrText>
      </w:r>
      <w:r>
        <w:rPr>
          <w:rFonts w:ascii="Calibri" w:hAnsi="Calibri" w:eastAsia="微软雅黑" w:cs="Times New Roman"/>
          <w:kern w:val="2"/>
          <w:szCs w:val="24"/>
          <w:lang w:val="en-US" w:eastAsia="zh-CN" w:bidi="ar-SA"/>
        </w:rPr>
        <w:fldChar w:fldCharType="separate"/>
      </w:r>
      <w:r>
        <w:rPr>
          <w:rFonts w:hint="default"/>
        </w:rPr>
        <w:t>21.1.1. 什么是LDAP?</w:t>
      </w:r>
      <w:r>
        <w:tab/>
      </w:r>
      <w:r>
        <w:fldChar w:fldCharType="begin"/>
      </w:r>
      <w:r>
        <w:instrText xml:space="preserve"> PAGEREF _Toc6962 </w:instrText>
      </w:r>
      <w:r>
        <w:fldChar w:fldCharType="separate"/>
      </w:r>
      <w:r>
        <w:t>56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_Toc27865 </w:instrText>
      </w:r>
      <w:r>
        <w:rPr>
          <w:rFonts w:ascii="Calibri" w:hAnsi="Calibri" w:eastAsia="微软雅黑" w:cs="Times New Roman"/>
          <w:kern w:val="2"/>
          <w:szCs w:val="24"/>
          <w:lang w:val="en-US" w:eastAsia="zh-CN" w:bidi="ar-SA"/>
        </w:rPr>
        <w:fldChar w:fldCharType="separate"/>
      </w:r>
      <w:r>
        <w:rPr>
          <w:rFonts w:hint="default"/>
        </w:rPr>
        <w:t>21.1.2. 典型的LDAP工作模式</w:t>
      </w:r>
      <w:r>
        <w:tab/>
      </w:r>
      <w:r>
        <w:fldChar w:fldCharType="begin"/>
      </w:r>
      <w:r>
        <w:instrText xml:space="preserve"> PAGEREF _Toc27865 </w:instrText>
      </w:r>
      <w:r>
        <w:fldChar w:fldCharType="separate"/>
      </w:r>
      <w:r>
        <w:t>57</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_Toc25059 </w:instrText>
      </w:r>
      <w:r>
        <w:rPr>
          <w:rFonts w:ascii="Calibri" w:hAnsi="Calibri" w:eastAsia="微软雅黑" w:cs="Times New Roman"/>
          <w:kern w:val="2"/>
          <w:szCs w:val="24"/>
          <w:lang w:val="en-US" w:eastAsia="zh-CN" w:bidi="ar-SA"/>
        </w:rPr>
        <w:fldChar w:fldCharType="separate"/>
      </w:r>
      <w:r>
        <w:rPr>
          <w:rFonts w:hint="default"/>
        </w:rPr>
        <w:t>21.2. 如何加入LDAP域</w:t>
      </w:r>
      <w:r>
        <w:tab/>
      </w:r>
      <w:r>
        <w:fldChar w:fldCharType="begin"/>
      </w:r>
      <w:r>
        <w:instrText xml:space="preserve"> PAGEREF _Toc25059 </w:instrText>
      </w:r>
      <w:r>
        <w:fldChar w:fldCharType="separate"/>
      </w:r>
      <w:r>
        <w:t>57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_Toc23606 </w:instrText>
      </w:r>
      <w:r>
        <w:rPr>
          <w:rFonts w:ascii="Calibri" w:hAnsi="Calibri" w:eastAsia="微软雅黑" w:cs="Times New Roman"/>
          <w:kern w:val="2"/>
          <w:szCs w:val="24"/>
          <w:lang w:val="en-US" w:eastAsia="zh-CN" w:bidi="ar-SA"/>
        </w:rPr>
        <w:fldChar w:fldCharType="separate"/>
      </w:r>
      <w:r>
        <w:rPr>
          <w:rFonts w:hint="default"/>
        </w:rPr>
        <w:t>21.2.1. 加入LDAP需要的条件</w:t>
      </w:r>
      <w:r>
        <w:tab/>
      </w:r>
      <w:r>
        <w:fldChar w:fldCharType="begin"/>
      </w:r>
      <w:r>
        <w:instrText xml:space="preserve"> PAGEREF _Toc23606 </w:instrText>
      </w:r>
      <w:r>
        <w:fldChar w:fldCharType="separate"/>
      </w:r>
      <w:r>
        <w:t>57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_Toc23189 </w:instrText>
      </w:r>
      <w:r>
        <w:rPr>
          <w:rFonts w:ascii="Calibri" w:hAnsi="Calibri" w:eastAsia="微软雅黑" w:cs="Times New Roman"/>
          <w:kern w:val="2"/>
          <w:szCs w:val="24"/>
          <w:lang w:val="en-US" w:eastAsia="zh-CN" w:bidi="ar-SA"/>
        </w:rPr>
        <w:fldChar w:fldCharType="separate"/>
      </w:r>
      <w:r>
        <w:rPr>
          <w:rFonts w:hint="default"/>
        </w:rPr>
        <w:t>21.2.2. 配置LDAP认证</w:t>
      </w:r>
      <w:r>
        <w:tab/>
      </w:r>
      <w:r>
        <w:fldChar w:fldCharType="begin"/>
      </w:r>
      <w:r>
        <w:instrText xml:space="preserve"> PAGEREF _Toc23189 </w:instrText>
      </w:r>
      <w:r>
        <w:fldChar w:fldCharType="separate"/>
      </w:r>
      <w:r>
        <w:t>57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_Toc27233 </w:instrText>
      </w:r>
      <w:r>
        <w:rPr>
          <w:rFonts w:ascii="Calibri" w:hAnsi="Calibri" w:eastAsia="微软雅黑" w:cs="Times New Roman"/>
          <w:kern w:val="2"/>
          <w:szCs w:val="24"/>
          <w:lang w:val="en-US" w:eastAsia="zh-CN" w:bidi="ar-SA"/>
        </w:rPr>
        <w:fldChar w:fldCharType="separate"/>
      </w:r>
      <w:r>
        <w:rPr>
          <w:rFonts w:hint="default"/>
        </w:rPr>
        <w:t>21.2.3. 验证LDAP用户登录</w:t>
      </w:r>
      <w:r>
        <w:tab/>
      </w:r>
      <w:r>
        <w:fldChar w:fldCharType="begin"/>
      </w:r>
      <w:r>
        <w:instrText xml:space="preserve"> PAGEREF _Toc27233 </w:instrText>
      </w:r>
      <w:r>
        <w:fldChar w:fldCharType="separate"/>
      </w:r>
      <w:r>
        <w:t>58</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_Toc24949 </w:instrText>
      </w:r>
      <w:r>
        <w:rPr>
          <w:rFonts w:ascii="Calibri" w:hAnsi="Calibri" w:eastAsia="微软雅黑" w:cs="Times New Roman"/>
          <w:kern w:val="2"/>
          <w:szCs w:val="24"/>
          <w:lang w:val="en-US" w:eastAsia="zh-CN" w:bidi="ar-SA"/>
        </w:rPr>
        <w:fldChar w:fldCharType="separate"/>
      </w:r>
      <w:r>
        <w:rPr>
          <w:rFonts w:hint="default"/>
        </w:rPr>
        <w:t>22. 家目录漫游</w:t>
      </w:r>
      <w:r>
        <w:tab/>
      </w:r>
      <w:r>
        <w:fldChar w:fldCharType="begin"/>
      </w:r>
      <w:r>
        <w:instrText xml:space="preserve"> PAGEREF _Toc24949 </w:instrText>
      </w:r>
      <w:r>
        <w:fldChar w:fldCharType="separate"/>
      </w:r>
      <w:r>
        <w:t>58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_Toc29507 </w:instrText>
      </w:r>
      <w:r>
        <w:rPr>
          <w:rFonts w:ascii="Calibri" w:hAnsi="Calibri" w:eastAsia="微软雅黑" w:cs="Times New Roman"/>
          <w:kern w:val="2"/>
          <w:szCs w:val="24"/>
          <w:lang w:val="en-US" w:eastAsia="zh-CN" w:bidi="ar-SA"/>
        </w:rPr>
        <w:fldChar w:fldCharType="separate"/>
      </w:r>
      <w:r>
        <w:rPr>
          <w:rFonts w:hint="default"/>
        </w:rPr>
        <w:t>22.1. 访问NFS共享</w:t>
      </w:r>
      <w:r>
        <w:tab/>
      </w:r>
      <w:r>
        <w:fldChar w:fldCharType="begin"/>
      </w:r>
      <w:r>
        <w:instrText xml:space="preserve"> PAGEREF _Toc29507 </w:instrText>
      </w:r>
      <w:r>
        <w:fldChar w:fldCharType="separate"/>
      </w:r>
      <w:r>
        <w:t>58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_Toc22895 </w:instrText>
      </w:r>
      <w:r>
        <w:rPr>
          <w:rFonts w:ascii="Calibri" w:hAnsi="Calibri" w:eastAsia="微软雅黑" w:cs="Times New Roman"/>
          <w:kern w:val="2"/>
          <w:szCs w:val="24"/>
          <w:lang w:val="en-US" w:eastAsia="zh-CN" w:bidi="ar-SA"/>
        </w:rPr>
        <w:fldChar w:fldCharType="separate"/>
      </w:r>
      <w:r>
        <w:rPr>
          <w:rFonts w:hint="default"/>
        </w:rPr>
        <w:t>22.1.1. 什么是NFS共享</w:t>
      </w:r>
      <w:r>
        <w:tab/>
      </w:r>
      <w:r>
        <w:fldChar w:fldCharType="begin"/>
      </w:r>
      <w:r>
        <w:instrText xml:space="preserve"> PAGEREF _Toc22895 </w:instrText>
      </w:r>
      <w:r>
        <w:fldChar w:fldCharType="separate"/>
      </w:r>
      <w:r>
        <w:t>58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_Toc4630 </w:instrText>
      </w:r>
      <w:r>
        <w:rPr>
          <w:rFonts w:ascii="Calibri" w:hAnsi="Calibri" w:eastAsia="微软雅黑" w:cs="Times New Roman"/>
          <w:kern w:val="2"/>
          <w:szCs w:val="24"/>
          <w:lang w:val="en-US" w:eastAsia="zh-CN" w:bidi="ar-SA"/>
        </w:rPr>
        <w:fldChar w:fldCharType="separate"/>
      </w:r>
      <w:r>
        <w:rPr>
          <w:rFonts w:hint="default"/>
        </w:rPr>
        <w:t>22.1.2. 如何访问NFS共享目录</w:t>
      </w:r>
      <w:r>
        <w:tab/>
      </w:r>
      <w:r>
        <w:fldChar w:fldCharType="begin"/>
      </w:r>
      <w:r>
        <w:instrText xml:space="preserve"> PAGEREF _Toc4630 </w:instrText>
      </w:r>
      <w:r>
        <w:fldChar w:fldCharType="separate"/>
      </w:r>
      <w:r>
        <w:t>58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_Toc11470 </w:instrText>
      </w:r>
      <w:r>
        <w:rPr>
          <w:rFonts w:ascii="Calibri" w:hAnsi="Calibri" w:eastAsia="微软雅黑" w:cs="Times New Roman"/>
          <w:kern w:val="2"/>
          <w:szCs w:val="24"/>
          <w:lang w:val="en-US" w:eastAsia="zh-CN" w:bidi="ar-SA"/>
        </w:rPr>
        <w:fldChar w:fldCharType="separate"/>
      </w:r>
      <w:r>
        <w:rPr>
          <w:rFonts w:hint="default"/>
        </w:rPr>
        <w:t>22.2. 挂载LDAP家目录</w:t>
      </w:r>
      <w:r>
        <w:tab/>
      </w:r>
      <w:r>
        <w:fldChar w:fldCharType="begin"/>
      </w:r>
      <w:r>
        <w:instrText xml:space="preserve"> PAGEREF _Toc11470 </w:instrText>
      </w:r>
      <w:r>
        <w:fldChar w:fldCharType="separate"/>
      </w:r>
      <w:r>
        <w:t>59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_Toc15375 </w:instrText>
      </w:r>
      <w:r>
        <w:rPr>
          <w:rFonts w:ascii="Calibri" w:hAnsi="Calibri" w:eastAsia="微软雅黑" w:cs="Times New Roman"/>
          <w:kern w:val="2"/>
          <w:szCs w:val="24"/>
          <w:lang w:val="en-US" w:eastAsia="zh-CN" w:bidi="ar-SA"/>
        </w:rPr>
        <w:fldChar w:fldCharType="separate"/>
      </w:r>
      <w:r>
        <w:rPr>
          <w:rFonts w:hint="default"/>
        </w:rPr>
        <w:t>22.2.1. 漫游家目录的条件</w:t>
      </w:r>
      <w:r>
        <w:tab/>
      </w:r>
      <w:r>
        <w:fldChar w:fldCharType="begin"/>
      </w:r>
      <w:r>
        <w:instrText xml:space="preserve"> PAGEREF _Toc15375 </w:instrText>
      </w:r>
      <w:r>
        <w:fldChar w:fldCharType="separate"/>
      </w:r>
      <w:r>
        <w:t>59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_Toc10175 </w:instrText>
      </w:r>
      <w:r>
        <w:rPr>
          <w:rFonts w:ascii="Calibri" w:hAnsi="Calibri" w:eastAsia="微软雅黑" w:cs="Times New Roman"/>
          <w:kern w:val="2"/>
          <w:szCs w:val="24"/>
          <w:lang w:val="en-US" w:eastAsia="zh-CN" w:bidi="ar-SA"/>
        </w:rPr>
        <w:fldChar w:fldCharType="separate"/>
      </w:r>
      <w:r>
        <w:rPr>
          <w:rFonts w:hint="default"/>
        </w:rPr>
        <w:t>22.2.2. 客户机配置及验证</w:t>
      </w:r>
      <w:r>
        <w:tab/>
      </w:r>
      <w:r>
        <w:fldChar w:fldCharType="begin"/>
      </w:r>
      <w:r>
        <w:instrText xml:space="preserve"> PAGEREF _Toc10175 </w:instrText>
      </w:r>
      <w:r>
        <w:fldChar w:fldCharType="separate"/>
      </w:r>
      <w:r>
        <w:t>59</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_Toc12617 </w:instrText>
      </w:r>
      <w:r>
        <w:rPr>
          <w:rFonts w:ascii="Calibri" w:hAnsi="Calibri" w:eastAsia="微软雅黑" w:cs="Times New Roman"/>
          <w:kern w:val="2"/>
          <w:szCs w:val="24"/>
          <w:lang w:val="en-US" w:eastAsia="zh-CN" w:bidi="ar-SA"/>
        </w:rPr>
        <w:fldChar w:fldCharType="separate"/>
      </w:r>
      <w:r>
        <w:rPr>
          <w:rFonts w:hint="default"/>
        </w:rPr>
        <w:t>23. 总结和答疑</w:t>
      </w:r>
      <w:r>
        <w:tab/>
      </w:r>
      <w:r>
        <w:fldChar w:fldCharType="begin"/>
      </w:r>
      <w:r>
        <w:instrText xml:space="preserve"> PAGEREF _Toc12617 </w:instrText>
      </w:r>
      <w:r>
        <w:fldChar w:fldCharType="separate"/>
      </w:r>
      <w:r>
        <w:t>59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_Toc9224 </w:instrText>
      </w:r>
      <w:r>
        <w:rPr>
          <w:rFonts w:ascii="Calibri" w:hAnsi="Calibri" w:eastAsia="微软雅黑" w:cs="Times New Roman"/>
          <w:kern w:val="2"/>
          <w:szCs w:val="24"/>
          <w:lang w:val="en-US" w:eastAsia="zh-CN" w:bidi="ar-SA"/>
        </w:rPr>
        <w:fldChar w:fldCharType="separate"/>
      </w:r>
      <w:r>
        <w:rPr>
          <w:rFonts w:hint="default"/>
        </w:rPr>
        <w:t>23.1. 对目录的w权限</w:t>
      </w:r>
      <w:r>
        <w:tab/>
      </w:r>
      <w:r>
        <w:fldChar w:fldCharType="begin"/>
      </w:r>
      <w:r>
        <w:instrText xml:space="preserve"> PAGEREF _Toc9224 </w:instrText>
      </w:r>
      <w:r>
        <w:fldChar w:fldCharType="separate"/>
      </w:r>
      <w:r>
        <w:t>59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_Toc32291 </w:instrText>
      </w:r>
      <w:r>
        <w:rPr>
          <w:rFonts w:ascii="Calibri" w:hAnsi="Calibri" w:eastAsia="微软雅黑" w:cs="Times New Roman"/>
          <w:kern w:val="2"/>
          <w:szCs w:val="24"/>
          <w:lang w:val="en-US" w:eastAsia="zh-CN" w:bidi="ar-SA"/>
        </w:rPr>
        <w:fldChar w:fldCharType="separate"/>
      </w:r>
      <w:r>
        <w:rPr>
          <w:rFonts w:hint="default"/>
        </w:rPr>
        <w:t>23.1.1. 问题现象</w:t>
      </w:r>
      <w:r>
        <w:tab/>
      </w:r>
      <w:r>
        <w:fldChar w:fldCharType="begin"/>
      </w:r>
      <w:r>
        <w:instrText xml:space="preserve"> PAGEREF _Toc32291 </w:instrText>
      </w:r>
      <w:r>
        <w:fldChar w:fldCharType="separate"/>
      </w:r>
      <w:r>
        <w:t>59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_Toc30587 </w:instrText>
      </w:r>
      <w:r>
        <w:rPr>
          <w:rFonts w:ascii="Calibri" w:hAnsi="Calibri" w:eastAsia="微软雅黑" w:cs="Times New Roman"/>
          <w:kern w:val="2"/>
          <w:szCs w:val="24"/>
          <w:lang w:val="en-US" w:eastAsia="zh-CN" w:bidi="ar-SA"/>
        </w:rPr>
        <w:fldChar w:fldCharType="separate"/>
      </w:r>
      <w:r>
        <w:rPr>
          <w:rFonts w:hint="default"/>
        </w:rPr>
        <w:t>23.1.2. 故障分析及排除</w:t>
      </w:r>
      <w:r>
        <w:tab/>
      </w:r>
      <w:r>
        <w:fldChar w:fldCharType="begin"/>
      </w:r>
      <w:r>
        <w:instrText xml:space="preserve"> PAGEREF _Toc30587 </w:instrText>
      </w:r>
      <w:r>
        <w:fldChar w:fldCharType="separate"/>
      </w:r>
      <w:r>
        <w:t>59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_Toc22636 </w:instrText>
      </w:r>
      <w:r>
        <w:rPr>
          <w:rFonts w:ascii="Calibri" w:hAnsi="Calibri" w:eastAsia="微软雅黑" w:cs="Times New Roman"/>
          <w:kern w:val="2"/>
          <w:szCs w:val="24"/>
          <w:lang w:val="en-US" w:eastAsia="zh-CN" w:bidi="ar-SA"/>
        </w:rPr>
        <w:fldChar w:fldCharType="separate"/>
      </w:r>
      <w:r>
        <w:rPr>
          <w:rFonts w:hint="default"/>
        </w:rPr>
        <w:t>23.2. LDAP家目录漫游</w:t>
      </w:r>
      <w:r>
        <w:tab/>
      </w:r>
      <w:r>
        <w:fldChar w:fldCharType="begin"/>
      </w:r>
      <w:r>
        <w:instrText xml:space="preserve"> PAGEREF _Toc22636 </w:instrText>
      </w:r>
      <w:r>
        <w:fldChar w:fldCharType="separate"/>
      </w:r>
      <w:r>
        <w:t>59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_Toc25314 </w:instrText>
      </w:r>
      <w:r>
        <w:rPr>
          <w:rFonts w:ascii="Calibri" w:hAnsi="Calibri" w:eastAsia="微软雅黑" w:cs="Times New Roman"/>
          <w:kern w:val="2"/>
          <w:szCs w:val="24"/>
          <w:lang w:val="en-US" w:eastAsia="zh-CN" w:bidi="ar-SA"/>
        </w:rPr>
        <w:fldChar w:fldCharType="separate"/>
      </w:r>
      <w:r>
        <w:rPr>
          <w:rFonts w:hint="default"/>
        </w:rPr>
        <w:t>23.2.1. 问题现象</w:t>
      </w:r>
      <w:r>
        <w:tab/>
      </w:r>
      <w:r>
        <w:fldChar w:fldCharType="begin"/>
      </w:r>
      <w:r>
        <w:instrText xml:space="preserve"> PAGEREF _Toc25314 </w:instrText>
      </w:r>
      <w:r>
        <w:fldChar w:fldCharType="separate"/>
      </w:r>
      <w:r>
        <w:t>59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_Toc16144 </w:instrText>
      </w:r>
      <w:r>
        <w:rPr>
          <w:rFonts w:ascii="Calibri" w:hAnsi="Calibri" w:eastAsia="微软雅黑" w:cs="Times New Roman"/>
          <w:kern w:val="2"/>
          <w:szCs w:val="24"/>
          <w:lang w:val="en-US" w:eastAsia="zh-CN" w:bidi="ar-SA"/>
        </w:rPr>
        <w:fldChar w:fldCharType="separate"/>
      </w:r>
      <w:r>
        <w:rPr>
          <w:rFonts w:hint="default"/>
        </w:rPr>
        <w:t>23.2.2. 故障分析及排除</w:t>
      </w:r>
      <w:r>
        <w:tab/>
      </w:r>
      <w:r>
        <w:fldChar w:fldCharType="begin"/>
      </w:r>
      <w:r>
        <w:instrText xml:space="preserve"> PAGEREF _Toc16144 </w:instrText>
      </w:r>
      <w:r>
        <w:fldChar w:fldCharType="separate"/>
      </w:r>
      <w:r>
        <w:t>59</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_Toc28033 </w:instrText>
      </w:r>
      <w:r>
        <w:rPr>
          <w:rFonts w:ascii="Calibri" w:hAnsi="Calibri" w:eastAsia="微软雅黑" w:cs="Times New Roman"/>
          <w:kern w:val="2"/>
          <w:szCs w:val="24"/>
          <w:lang w:val="en-US" w:eastAsia="zh-CN" w:bidi="ar-SA"/>
        </w:rPr>
        <w:fldChar w:fldCharType="separate"/>
      </w:r>
      <w:r>
        <w:rPr>
          <w:rFonts w:hint="default"/>
        </w:rPr>
        <w:t>24. 综合串讲</w:t>
      </w:r>
      <w:r>
        <w:tab/>
      </w:r>
      <w:r>
        <w:fldChar w:fldCharType="begin"/>
      </w:r>
      <w:r>
        <w:instrText xml:space="preserve"> PAGEREF _Toc28033 </w:instrText>
      </w:r>
      <w:r>
        <w:fldChar w:fldCharType="separate"/>
      </w:r>
      <w:r>
        <w:t>60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_Toc14382 </w:instrText>
      </w:r>
      <w:r>
        <w:rPr>
          <w:rFonts w:ascii="Calibri" w:hAnsi="Calibri" w:eastAsia="微软雅黑" w:cs="Times New Roman"/>
          <w:kern w:val="2"/>
          <w:szCs w:val="24"/>
          <w:lang w:val="en-US" w:eastAsia="zh-CN" w:bidi="ar-SA"/>
        </w:rPr>
        <w:fldChar w:fldCharType="separate"/>
      </w:r>
      <w:r>
        <w:rPr>
          <w:rFonts w:hint="default"/>
        </w:rPr>
        <w:t>24.1. 附加权限</w:t>
      </w:r>
      <w:r>
        <w:tab/>
      </w:r>
      <w:r>
        <w:fldChar w:fldCharType="begin"/>
      </w:r>
      <w:r>
        <w:instrText xml:space="preserve"> PAGEREF _Toc14382 </w:instrText>
      </w:r>
      <w:r>
        <w:fldChar w:fldCharType="separate"/>
      </w:r>
      <w:r>
        <w:t>60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_Toc14681 </w:instrText>
      </w:r>
      <w:r>
        <w:rPr>
          <w:rFonts w:ascii="Calibri" w:hAnsi="Calibri" w:eastAsia="微软雅黑" w:cs="Times New Roman"/>
          <w:kern w:val="2"/>
          <w:szCs w:val="24"/>
          <w:lang w:val="en-US" w:eastAsia="zh-CN" w:bidi="ar-SA"/>
        </w:rPr>
        <w:fldChar w:fldCharType="separate"/>
      </w:r>
      <w:r>
        <w:rPr>
          <w:rFonts w:hint="default"/>
        </w:rPr>
        <w:t>24.1.1. Set UID</w:t>
      </w:r>
      <w:r>
        <w:tab/>
      </w:r>
      <w:r>
        <w:fldChar w:fldCharType="begin"/>
      </w:r>
      <w:r>
        <w:instrText xml:space="preserve"> PAGEREF _Toc14681 </w:instrText>
      </w:r>
      <w:r>
        <w:fldChar w:fldCharType="separate"/>
      </w:r>
      <w:r>
        <w:t>60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_Toc10418 </w:instrText>
      </w:r>
      <w:r>
        <w:rPr>
          <w:rFonts w:ascii="Calibri" w:hAnsi="Calibri" w:eastAsia="微软雅黑" w:cs="Times New Roman"/>
          <w:kern w:val="2"/>
          <w:szCs w:val="24"/>
          <w:lang w:val="en-US" w:eastAsia="zh-CN" w:bidi="ar-SA"/>
        </w:rPr>
        <w:fldChar w:fldCharType="separate"/>
      </w:r>
      <w:r>
        <w:rPr>
          <w:rFonts w:hint="default"/>
        </w:rPr>
        <w:t>24.1.2. Sticky Bit</w:t>
      </w:r>
      <w:r>
        <w:tab/>
      </w:r>
      <w:r>
        <w:fldChar w:fldCharType="begin"/>
      </w:r>
      <w:r>
        <w:instrText xml:space="preserve"> PAGEREF _Toc10418 </w:instrText>
      </w:r>
      <w:r>
        <w:fldChar w:fldCharType="separate"/>
      </w:r>
      <w:r>
        <w:t>60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_Toc32464 </w:instrText>
      </w:r>
      <w:r>
        <w:rPr>
          <w:rFonts w:ascii="Calibri" w:hAnsi="Calibri" w:eastAsia="微软雅黑" w:cs="Times New Roman"/>
          <w:kern w:val="2"/>
          <w:szCs w:val="24"/>
          <w:lang w:val="en-US" w:eastAsia="zh-CN" w:bidi="ar-SA"/>
        </w:rPr>
        <w:fldChar w:fldCharType="separate"/>
      </w:r>
      <w:r>
        <w:rPr>
          <w:rFonts w:hint="default"/>
        </w:rPr>
        <w:t>24.2. 查找文件</w:t>
      </w:r>
      <w:r>
        <w:tab/>
      </w:r>
      <w:r>
        <w:fldChar w:fldCharType="begin"/>
      </w:r>
      <w:r>
        <w:instrText xml:space="preserve"> PAGEREF _Toc32464 </w:instrText>
      </w:r>
      <w:r>
        <w:fldChar w:fldCharType="separate"/>
      </w:r>
      <w:r>
        <w:t>61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_Toc23016 </w:instrText>
      </w:r>
      <w:r>
        <w:rPr>
          <w:rFonts w:ascii="Calibri" w:hAnsi="Calibri" w:eastAsia="微软雅黑" w:cs="Times New Roman"/>
          <w:kern w:val="2"/>
          <w:szCs w:val="24"/>
          <w:lang w:val="en-US" w:eastAsia="zh-CN" w:bidi="ar-SA"/>
        </w:rPr>
        <w:fldChar w:fldCharType="separate"/>
      </w:r>
      <w:r>
        <w:rPr>
          <w:rFonts w:hint="default"/>
        </w:rPr>
        <w:t>24.2.1. Find扩展</w:t>
      </w:r>
      <w:r>
        <w:tab/>
      </w:r>
      <w:r>
        <w:fldChar w:fldCharType="begin"/>
      </w:r>
      <w:r>
        <w:instrText xml:space="preserve"> PAGEREF _Toc23016 </w:instrText>
      </w:r>
      <w:r>
        <w:fldChar w:fldCharType="separate"/>
      </w:r>
      <w:r>
        <w:t>62</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_Toc4728 </w:instrText>
      </w:r>
      <w:r>
        <w:rPr>
          <w:rFonts w:ascii="Calibri" w:hAnsi="Calibri" w:eastAsia="微软雅黑" w:cs="Times New Roman"/>
          <w:kern w:val="2"/>
          <w:szCs w:val="24"/>
          <w:lang w:val="en-US" w:eastAsia="zh-CN" w:bidi="ar-SA"/>
        </w:rPr>
        <w:fldChar w:fldCharType="separate"/>
      </w:r>
      <w:r>
        <w:rPr>
          <w:rFonts w:hint="default"/>
        </w:rPr>
        <w:t>24.3. 提示及指导</w:t>
      </w:r>
      <w:r>
        <w:tab/>
      </w:r>
      <w:r>
        <w:fldChar w:fldCharType="begin"/>
      </w:r>
      <w:r>
        <w:instrText xml:space="preserve"> PAGEREF _Toc4728 </w:instrText>
      </w:r>
      <w:r>
        <w:fldChar w:fldCharType="separate"/>
      </w:r>
      <w:r>
        <w:t>65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_Toc9394 </w:instrText>
      </w:r>
      <w:r>
        <w:rPr>
          <w:rFonts w:ascii="Calibri" w:hAnsi="Calibri" w:eastAsia="微软雅黑" w:cs="Times New Roman"/>
          <w:kern w:val="2"/>
          <w:szCs w:val="24"/>
          <w:lang w:val="en-US" w:eastAsia="zh-CN" w:bidi="ar-SA"/>
        </w:rPr>
        <w:fldChar w:fldCharType="separate"/>
      </w:r>
      <w:r>
        <w:rPr>
          <w:rFonts w:hint="default"/>
        </w:rPr>
        <w:t>24.3.1. 练习注意事项</w:t>
      </w:r>
      <w:r>
        <w:tab/>
      </w:r>
      <w:r>
        <w:fldChar w:fldCharType="begin"/>
      </w:r>
      <w:r>
        <w:instrText xml:space="preserve"> PAGEREF _Toc9394 </w:instrText>
      </w:r>
      <w:r>
        <w:fldChar w:fldCharType="separate"/>
      </w:r>
      <w:r>
        <w:t>65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_Toc11768 </w:instrText>
      </w:r>
      <w:r>
        <w:rPr>
          <w:rFonts w:ascii="Calibri" w:hAnsi="Calibri" w:eastAsia="微软雅黑" w:cs="Times New Roman"/>
          <w:kern w:val="2"/>
          <w:szCs w:val="24"/>
          <w:lang w:val="en-US" w:eastAsia="zh-CN" w:bidi="ar-SA"/>
        </w:rPr>
        <w:fldChar w:fldCharType="separate"/>
      </w:r>
      <w:r>
        <w:rPr>
          <w:rFonts w:hint="default"/>
        </w:rPr>
        <w:t>24.3.2. 指导练习及疑难解答</w:t>
      </w:r>
      <w:r>
        <w:tab/>
      </w:r>
      <w:r>
        <w:fldChar w:fldCharType="begin"/>
      </w:r>
      <w:r>
        <w:instrText xml:space="preserve"> PAGEREF _Toc11768 </w:instrText>
      </w:r>
      <w:r>
        <w:fldChar w:fldCharType="separate"/>
      </w:r>
      <w:r>
        <w:t>65</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_Toc14136 </w:instrText>
      </w:r>
      <w:r>
        <w:rPr>
          <w:rFonts w:ascii="Calibri" w:hAnsi="Calibri" w:eastAsia="微软雅黑" w:cs="Times New Roman"/>
          <w:kern w:val="2"/>
          <w:szCs w:val="24"/>
          <w:lang w:val="en-US" w:eastAsia="zh-CN" w:bidi="ar-SA"/>
        </w:rPr>
        <w:fldChar w:fldCharType="separate"/>
      </w:r>
      <w:r>
        <w:rPr>
          <w:rFonts w:hint="default"/>
        </w:rPr>
        <w:t>25. 综合练习</w:t>
      </w:r>
      <w:r>
        <w:tab/>
      </w:r>
      <w:r>
        <w:fldChar w:fldCharType="begin"/>
      </w:r>
      <w:r>
        <w:instrText xml:space="preserve"> PAGEREF _Toc14136 </w:instrText>
      </w:r>
      <w:r>
        <w:fldChar w:fldCharType="separate"/>
      </w:r>
      <w:r>
        <w:t>65</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_Toc15728 </w:instrText>
      </w:r>
      <w:r>
        <w:rPr>
          <w:rFonts w:ascii="Calibri" w:hAnsi="Calibri" w:eastAsia="微软雅黑" w:cs="Times New Roman"/>
          <w:kern w:val="2"/>
          <w:szCs w:val="24"/>
          <w:lang w:val="en-US" w:eastAsia="zh-CN" w:bidi="ar-SA"/>
        </w:rPr>
        <w:fldChar w:fldCharType="separate"/>
      </w:r>
      <w:r>
        <w:rPr>
          <w:rFonts w:hint="default"/>
        </w:rPr>
        <w:t>25.1. Linux管理员测试</w:t>
      </w:r>
      <w:r>
        <w:tab/>
      </w:r>
      <w:r>
        <w:fldChar w:fldCharType="begin"/>
      </w:r>
      <w:r>
        <w:instrText xml:space="preserve"> PAGEREF _Toc15728 </w:instrText>
      </w:r>
      <w:r>
        <w:fldChar w:fldCharType="separate"/>
      </w:r>
      <w:r>
        <w:t>65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_Toc20814 </w:instrText>
      </w:r>
      <w:r>
        <w:rPr>
          <w:rFonts w:ascii="Calibri" w:hAnsi="Calibri" w:eastAsia="微软雅黑" w:cs="Times New Roman"/>
          <w:kern w:val="2"/>
          <w:szCs w:val="24"/>
          <w:lang w:val="en-US" w:eastAsia="zh-CN" w:bidi="ar-SA"/>
        </w:rPr>
        <w:fldChar w:fldCharType="separate"/>
      </w:r>
      <w:r>
        <w:rPr>
          <w:rFonts w:hint="default"/>
        </w:rPr>
        <w:t>25.1.1. 环境准备及说明</w:t>
      </w:r>
      <w:r>
        <w:tab/>
      </w:r>
      <w:r>
        <w:fldChar w:fldCharType="begin"/>
      </w:r>
      <w:r>
        <w:instrText xml:space="preserve"> PAGEREF _Toc20814 </w:instrText>
      </w:r>
      <w:r>
        <w:fldChar w:fldCharType="separate"/>
      </w:r>
      <w:r>
        <w:t>65</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_Toc15567 </w:instrText>
      </w:r>
      <w:r>
        <w:rPr>
          <w:rFonts w:ascii="Calibri" w:hAnsi="Calibri" w:eastAsia="微软雅黑" w:cs="Times New Roman"/>
          <w:kern w:val="2"/>
          <w:szCs w:val="24"/>
          <w:lang w:val="en-US" w:eastAsia="zh-CN" w:bidi="ar-SA"/>
        </w:rPr>
        <w:fldChar w:fldCharType="separate"/>
      </w:r>
      <w:r>
        <w:rPr>
          <w:rFonts w:hint="default"/>
        </w:rPr>
        <w:t>26. 分区规划及使用</w:t>
      </w:r>
      <w:r>
        <w:tab/>
      </w:r>
      <w:r>
        <w:fldChar w:fldCharType="begin"/>
      </w:r>
      <w:r>
        <w:instrText xml:space="preserve"> PAGEREF _Toc15567 </w:instrText>
      </w:r>
      <w:r>
        <w:fldChar w:fldCharType="separate"/>
      </w:r>
      <w:r>
        <w:t>66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_Toc29931 </w:instrText>
      </w:r>
      <w:r>
        <w:rPr>
          <w:rFonts w:ascii="Calibri" w:hAnsi="Calibri" w:eastAsia="微软雅黑" w:cs="Times New Roman"/>
          <w:kern w:val="2"/>
          <w:szCs w:val="24"/>
          <w:lang w:val="en-US" w:eastAsia="zh-CN" w:bidi="ar-SA"/>
        </w:rPr>
        <w:fldChar w:fldCharType="separate"/>
      </w:r>
      <w:r>
        <w:rPr>
          <w:rFonts w:hint="default"/>
        </w:rPr>
        <w:t>26.1. 硬盘分区管理</w:t>
      </w:r>
      <w:r>
        <w:tab/>
      </w:r>
      <w:r>
        <w:fldChar w:fldCharType="begin"/>
      </w:r>
      <w:r>
        <w:instrText xml:space="preserve"> PAGEREF _Toc29931 </w:instrText>
      </w:r>
      <w:r>
        <w:fldChar w:fldCharType="separate"/>
      </w:r>
      <w:r>
        <w:t>66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_Toc19691 </w:instrText>
      </w:r>
      <w:r>
        <w:rPr>
          <w:rFonts w:ascii="Calibri" w:hAnsi="Calibri" w:eastAsia="微软雅黑" w:cs="Times New Roman"/>
          <w:kern w:val="2"/>
          <w:szCs w:val="24"/>
          <w:lang w:val="en-US" w:eastAsia="zh-CN" w:bidi="ar-SA"/>
        </w:rPr>
        <w:fldChar w:fldCharType="separate"/>
      </w:r>
      <w:r>
        <w:rPr>
          <w:rFonts w:hint="default"/>
        </w:rPr>
        <w:t>26.1.1. 一块硬盘的”艺术”之旅</w:t>
      </w:r>
      <w:r>
        <w:tab/>
      </w:r>
      <w:r>
        <w:fldChar w:fldCharType="begin"/>
      </w:r>
      <w:r>
        <w:instrText xml:space="preserve"> PAGEREF _Toc19691 </w:instrText>
      </w:r>
      <w:r>
        <w:fldChar w:fldCharType="separate"/>
      </w:r>
      <w:r>
        <w:t>66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_Toc13149 </w:instrText>
      </w:r>
      <w:r>
        <w:rPr>
          <w:rFonts w:ascii="Calibri" w:hAnsi="Calibri" w:eastAsia="微软雅黑" w:cs="Times New Roman"/>
          <w:kern w:val="2"/>
          <w:szCs w:val="24"/>
          <w:lang w:val="en-US" w:eastAsia="zh-CN" w:bidi="ar-SA"/>
        </w:rPr>
        <w:fldChar w:fldCharType="separate"/>
      </w:r>
      <w:r>
        <w:rPr>
          <w:rFonts w:hint="default"/>
        </w:rPr>
        <w:t>26.1.2. 使用fdisk分区工具</w:t>
      </w:r>
      <w:r>
        <w:tab/>
      </w:r>
      <w:r>
        <w:fldChar w:fldCharType="begin"/>
      </w:r>
      <w:r>
        <w:instrText xml:space="preserve"> PAGEREF _Toc13149 </w:instrText>
      </w:r>
      <w:r>
        <w:fldChar w:fldCharType="separate"/>
      </w:r>
      <w:r>
        <w:t>66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_Toc9830 </w:instrText>
      </w:r>
      <w:r>
        <w:rPr>
          <w:rFonts w:ascii="Calibri" w:hAnsi="Calibri" w:eastAsia="微软雅黑" w:cs="Times New Roman"/>
          <w:kern w:val="2"/>
          <w:szCs w:val="24"/>
          <w:lang w:val="en-US" w:eastAsia="zh-CN" w:bidi="ar-SA"/>
        </w:rPr>
        <w:fldChar w:fldCharType="separate"/>
      </w:r>
      <w:r>
        <w:rPr>
          <w:rFonts w:hint="default"/>
        </w:rPr>
        <w:t>26.1.3. 识别新分区表</w:t>
      </w:r>
      <w:r>
        <w:tab/>
      </w:r>
      <w:r>
        <w:fldChar w:fldCharType="begin"/>
      </w:r>
      <w:r>
        <w:instrText xml:space="preserve"> PAGEREF _Toc9830 </w:instrText>
      </w:r>
      <w:r>
        <w:fldChar w:fldCharType="separate"/>
      </w:r>
      <w:r>
        <w:t>67</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_Toc17697 </w:instrText>
      </w:r>
      <w:r>
        <w:rPr>
          <w:rFonts w:ascii="Calibri" w:hAnsi="Calibri" w:eastAsia="微软雅黑" w:cs="Times New Roman"/>
          <w:kern w:val="2"/>
          <w:szCs w:val="24"/>
          <w:lang w:val="en-US" w:eastAsia="zh-CN" w:bidi="ar-SA"/>
        </w:rPr>
        <w:fldChar w:fldCharType="separate"/>
      </w:r>
      <w:r>
        <w:rPr>
          <w:rFonts w:hint="default"/>
        </w:rPr>
        <w:t>26.2. 格式化分区</w:t>
      </w:r>
      <w:r>
        <w:tab/>
      </w:r>
      <w:r>
        <w:fldChar w:fldCharType="begin"/>
      </w:r>
      <w:r>
        <w:instrText xml:space="preserve"> PAGEREF _Toc17697 </w:instrText>
      </w:r>
      <w:r>
        <w:fldChar w:fldCharType="separate"/>
      </w:r>
      <w:r>
        <w:t>67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_Toc158 </w:instrText>
      </w:r>
      <w:r>
        <w:rPr>
          <w:rFonts w:ascii="Calibri" w:hAnsi="Calibri" w:eastAsia="微软雅黑" w:cs="Times New Roman"/>
          <w:kern w:val="2"/>
          <w:szCs w:val="24"/>
          <w:lang w:val="en-US" w:eastAsia="zh-CN" w:bidi="ar-SA"/>
        </w:rPr>
        <w:fldChar w:fldCharType="separate"/>
      </w:r>
      <w:r>
        <w:rPr>
          <w:rFonts w:hint="default"/>
        </w:rPr>
        <w:t>26.2.1. 常用的格式化工具</w:t>
      </w:r>
      <w:r>
        <w:tab/>
      </w:r>
      <w:r>
        <w:fldChar w:fldCharType="begin"/>
      </w:r>
      <w:r>
        <w:instrText xml:space="preserve"> PAGEREF _Toc158 </w:instrText>
      </w:r>
      <w:r>
        <w:fldChar w:fldCharType="separate"/>
      </w:r>
      <w:r>
        <w:t>67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_Toc18829 </w:instrText>
      </w:r>
      <w:r>
        <w:rPr>
          <w:rFonts w:ascii="Calibri" w:hAnsi="Calibri" w:eastAsia="微软雅黑" w:cs="Times New Roman"/>
          <w:kern w:val="2"/>
          <w:szCs w:val="24"/>
          <w:lang w:val="en-US" w:eastAsia="zh-CN" w:bidi="ar-SA"/>
        </w:rPr>
        <w:fldChar w:fldCharType="separate"/>
      </w:r>
      <w:r>
        <w:rPr>
          <w:rFonts w:hint="default"/>
        </w:rPr>
        <w:t>26.2.2. 创建文件系统</w:t>
      </w:r>
      <w:r>
        <w:tab/>
      </w:r>
      <w:r>
        <w:fldChar w:fldCharType="begin"/>
      </w:r>
      <w:r>
        <w:instrText xml:space="preserve"> PAGEREF _Toc18829 </w:instrText>
      </w:r>
      <w:r>
        <w:fldChar w:fldCharType="separate"/>
      </w:r>
      <w:r>
        <w:t>67</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_Toc30011 </w:instrText>
      </w:r>
      <w:r>
        <w:rPr>
          <w:rFonts w:ascii="Calibri" w:hAnsi="Calibri" w:eastAsia="微软雅黑" w:cs="Times New Roman"/>
          <w:kern w:val="2"/>
          <w:szCs w:val="24"/>
          <w:lang w:val="en-US" w:eastAsia="zh-CN" w:bidi="ar-SA"/>
        </w:rPr>
        <w:fldChar w:fldCharType="separate"/>
      </w:r>
      <w:r>
        <w:rPr>
          <w:rFonts w:hint="default"/>
        </w:rPr>
        <w:t>26.3. 访问文件系统</w:t>
      </w:r>
      <w:r>
        <w:tab/>
      </w:r>
      <w:r>
        <w:fldChar w:fldCharType="begin"/>
      </w:r>
      <w:r>
        <w:instrText xml:space="preserve"> PAGEREF _Toc30011 </w:instrText>
      </w:r>
      <w:r>
        <w:fldChar w:fldCharType="separate"/>
      </w:r>
      <w:r>
        <w:t>67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_Toc13483 </w:instrText>
      </w:r>
      <w:r>
        <w:rPr>
          <w:rFonts w:ascii="Calibri" w:hAnsi="Calibri" w:eastAsia="微软雅黑" w:cs="Times New Roman"/>
          <w:kern w:val="2"/>
          <w:szCs w:val="24"/>
          <w:lang w:val="en-US" w:eastAsia="zh-CN" w:bidi="ar-SA"/>
        </w:rPr>
        <w:fldChar w:fldCharType="separate"/>
      </w:r>
      <w:r>
        <w:rPr>
          <w:rFonts w:hint="default"/>
        </w:rPr>
        <w:t>26.3.1. 访问已格式化的分区</w:t>
      </w:r>
      <w:r>
        <w:tab/>
      </w:r>
      <w:r>
        <w:fldChar w:fldCharType="begin"/>
      </w:r>
      <w:r>
        <w:instrText xml:space="preserve"> PAGEREF _Toc13483 </w:instrText>
      </w:r>
      <w:r>
        <w:fldChar w:fldCharType="separate"/>
      </w:r>
      <w:r>
        <w:t>67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_Toc27933 </w:instrText>
      </w:r>
      <w:r>
        <w:rPr>
          <w:rFonts w:ascii="Calibri" w:hAnsi="Calibri" w:eastAsia="微软雅黑" w:cs="Times New Roman"/>
          <w:kern w:val="2"/>
          <w:szCs w:val="24"/>
          <w:lang w:val="en-US" w:eastAsia="zh-CN" w:bidi="ar-SA"/>
        </w:rPr>
        <w:fldChar w:fldCharType="separate"/>
      </w:r>
      <w:r>
        <w:rPr>
          <w:rFonts w:hint="default"/>
        </w:rPr>
        <w:t>26.3.2. 实现开机自动挂载</w:t>
      </w:r>
      <w:r>
        <w:tab/>
      </w:r>
      <w:r>
        <w:fldChar w:fldCharType="begin"/>
      </w:r>
      <w:r>
        <w:instrText xml:space="preserve"> PAGEREF _Toc27933 </w:instrText>
      </w:r>
      <w:r>
        <w:fldChar w:fldCharType="separate"/>
      </w:r>
      <w:r>
        <w:t>68</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_Toc25840 </w:instrText>
      </w:r>
      <w:r>
        <w:rPr>
          <w:rFonts w:ascii="Calibri" w:hAnsi="Calibri" w:eastAsia="微软雅黑" w:cs="Times New Roman"/>
          <w:kern w:val="2"/>
          <w:szCs w:val="24"/>
          <w:lang w:val="en-US" w:eastAsia="zh-CN" w:bidi="ar-SA"/>
        </w:rPr>
        <w:fldChar w:fldCharType="separate"/>
      </w:r>
      <w:r>
        <w:rPr>
          <w:rFonts w:hint="default"/>
        </w:rPr>
        <w:t>27. LVM逻辑卷</w:t>
      </w:r>
      <w:r>
        <w:tab/>
      </w:r>
      <w:r>
        <w:fldChar w:fldCharType="begin"/>
      </w:r>
      <w:r>
        <w:instrText xml:space="preserve"> PAGEREF _Toc25840 </w:instrText>
      </w:r>
      <w:r>
        <w:fldChar w:fldCharType="separate"/>
      </w:r>
      <w:r>
        <w:t>70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_Toc18864 </w:instrText>
      </w:r>
      <w:r>
        <w:rPr>
          <w:rFonts w:ascii="Calibri" w:hAnsi="Calibri" w:eastAsia="微软雅黑" w:cs="Times New Roman"/>
          <w:kern w:val="2"/>
          <w:szCs w:val="24"/>
          <w:lang w:val="en-US" w:eastAsia="zh-CN" w:bidi="ar-SA"/>
        </w:rPr>
        <w:fldChar w:fldCharType="separate"/>
      </w:r>
      <w:r>
        <w:rPr>
          <w:rFonts w:hint="default"/>
        </w:rPr>
        <w:t>27.1. 新建逻辑卷</w:t>
      </w:r>
      <w:r>
        <w:tab/>
      </w:r>
      <w:r>
        <w:fldChar w:fldCharType="begin"/>
      </w:r>
      <w:r>
        <w:instrText xml:space="preserve"> PAGEREF _Toc18864 </w:instrText>
      </w:r>
      <w:r>
        <w:fldChar w:fldCharType="separate"/>
      </w:r>
      <w:r>
        <w:t>70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_Toc26552 </w:instrText>
      </w:r>
      <w:r>
        <w:rPr>
          <w:rFonts w:ascii="Calibri" w:hAnsi="Calibri" w:eastAsia="微软雅黑" w:cs="Times New Roman"/>
          <w:kern w:val="2"/>
          <w:szCs w:val="24"/>
          <w:lang w:val="en-US" w:eastAsia="zh-CN" w:bidi="ar-SA"/>
        </w:rPr>
        <w:fldChar w:fldCharType="separate"/>
      </w:r>
      <w:r>
        <w:rPr>
          <w:rFonts w:hint="default"/>
        </w:rPr>
        <w:t>27.1.1. LVM工作方式</w:t>
      </w:r>
      <w:r>
        <w:tab/>
      </w:r>
      <w:r>
        <w:fldChar w:fldCharType="begin"/>
      </w:r>
      <w:r>
        <w:instrText xml:space="preserve"> PAGEREF _Toc26552 </w:instrText>
      </w:r>
      <w:r>
        <w:fldChar w:fldCharType="separate"/>
      </w:r>
      <w:r>
        <w:t>71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_Toc22004 </w:instrText>
      </w:r>
      <w:r>
        <w:rPr>
          <w:rFonts w:ascii="Calibri" w:hAnsi="Calibri" w:eastAsia="微软雅黑" w:cs="Times New Roman"/>
          <w:kern w:val="2"/>
          <w:szCs w:val="24"/>
          <w:lang w:val="en-US" w:eastAsia="zh-CN" w:bidi="ar-SA"/>
        </w:rPr>
        <w:fldChar w:fldCharType="separate"/>
      </w:r>
      <w:r>
        <w:rPr>
          <w:rFonts w:hint="default"/>
        </w:rPr>
        <w:t>27.1.2. LVM管理工具集</w:t>
      </w:r>
      <w:r>
        <w:tab/>
      </w:r>
      <w:r>
        <w:fldChar w:fldCharType="begin"/>
      </w:r>
      <w:r>
        <w:instrText xml:space="preserve"> PAGEREF _Toc22004 </w:instrText>
      </w:r>
      <w:r>
        <w:fldChar w:fldCharType="separate"/>
      </w:r>
      <w:r>
        <w:t>71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_Toc27319 </w:instrText>
      </w:r>
      <w:r>
        <w:rPr>
          <w:rFonts w:ascii="Calibri" w:hAnsi="Calibri" w:eastAsia="微软雅黑" w:cs="Times New Roman"/>
          <w:kern w:val="2"/>
          <w:szCs w:val="24"/>
          <w:lang w:val="en-US" w:eastAsia="zh-CN" w:bidi="ar-SA"/>
        </w:rPr>
        <w:fldChar w:fldCharType="separate"/>
      </w:r>
      <w:r>
        <w:rPr>
          <w:rFonts w:hint="default"/>
        </w:rPr>
        <w:t>27.1.3. LVM快速部署及使用</w:t>
      </w:r>
      <w:r>
        <w:tab/>
      </w:r>
      <w:r>
        <w:fldChar w:fldCharType="begin"/>
      </w:r>
      <w:r>
        <w:instrText xml:space="preserve"> PAGEREF _Toc27319 </w:instrText>
      </w:r>
      <w:r>
        <w:fldChar w:fldCharType="separate"/>
      </w:r>
      <w:r>
        <w:t>71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_Toc9404 </w:instrText>
      </w:r>
      <w:r>
        <w:rPr>
          <w:rFonts w:ascii="Calibri" w:hAnsi="Calibri" w:eastAsia="微软雅黑" w:cs="Times New Roman"/>
          <w:kern w:val="2"/>
          <w:szCs w:val="24"/>
          <w:lang w:val="en-US" w:eastAsia="zh-CN" w:bidi="ar-SA"/>
        </w:rPr>
        <w:fldChar w:fldCharType="separate"/>
      </w:r>
      <w:r>
        <w:rPr>
          <w:rFonts w:hint="default"/>
        </w:rPr>
        <w:t>27.2. 综合分区规划</w:t>
      </w:r>
      <w:r>
        <w:tab/>
      </w:r>
      <w:r>
        <w:fldChar w:fldCharType="begin"/>
      </w:r>
      <w:r>
        <w:instrText xml:space="preserve"> PAGEREF _Toc9404 </w:instrText>
      </w:r>
      <w:r>
        <w:fldChar w:fldCharType="separate"/>
      </w:r>
      <w:r>
        <w:t>71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_Toc2481 </w:instrText>
      </w:r>
      <w:r>
        <w:rPr>
          <w:rFonts w:ascii="Calibri" w:hAnsi="Calibri" w:eastAsia="微软雅黑" w:cs="Times New Roman"/>
          <w:kern w:val="2"/>
          <w:szCs w:val="24"/>
          <w:lang w:val="en-US" w:eastAsia="zh-CN" w:bidi="ar-SA"/>
        </w:rPr>
        <w:fldChar w:fldCharType="separate"/>
      </w:r>
      <w:r>
        <w:rPr>
          <w:rFonts w:hint="default"/>
        </w:rPr>
        <w:t>27.2.1. 应用需求</w:t>
      </w:r>
      <w:r>
        <w:tab/>
      </w:r>
      <w:r>
        <w:fldChar w:fldCharType="begin"/>
      </w:r>
      <w:r>
        <w:instrText xml:space="preserve"> PAGEREF _Toc2481 </w:instrText>
      </w:r>
      <w:r>
        <w:fldChar w:fldCharType="separate"/>
      </w:r>
      <w:r>
        <w:t>71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_Toc28147 </w:instrText>
      </w:r>
      <w:r>
        <w:rPr>
          <w:rFonts w:ascii="Calibri" w:hAnsi="Calibri" w:eastAsia="微软雅黑" w:cs="Times New Roman"/>
          <w:kern w:val="2"/>
          <w:szCs w:val="24"/>
          <w:lang w:val="en-US" w:eastAsia="zh-CN" w:bidi="ar-SA"/>
        </w:rPr>
        <w:fldChar w:fldCharType="separate"/>
      </w:r>
      <w:r>
        <w:rPr>
          <w:rFonts w:hint="default"/>
        </w:rPr>
        <w:t>27.2.2. 调整现有磁盘分区</w:t>
      </w:r>
      <w:r>
        <w:tab/>
      </w:r>
      <w:r>
        <w:fldChar w:fldCharType="begin"/>
      </w:r>
      <w:r>
        <w:instrText xml:space="preserve"> PAGEREF _Toc28147 </w:instrText>
      </w:r>
      <w:r>
        <w:fldChar w:fldCharType="separate"/>
      </w:r>
      <w:r>
        <w:t>71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_Toc25405 </w:instrText>
      </w:r>
      <w:r>
        <w:rPr>
          <w:rFonts w:ascii="Calibri" w:hAnsi="Calibri" w:eastAsia="微软雅黑" w:cs="Times New Roman"/>
          <w:kern w:val="2"/>
          <w:szCs w:val="24"/>
          <w:lang w:val="en-US" w:eastAsia="zh-CN" w:bidi="ar-SA"/>
        </w:rPr>
        <w:fldChar w:fldCharType="separate"/>
      </w:r>
      <w:r>
        <w:rPr>
          <w:rFonts w:hint="default"/>
        </w:rPr>
        <w:t>27.2.3. LVM卷组的PE大小</w:t>
      </w:r>
      <w:r>
        <w:tab/>
      </w:r>
      <w:r>
        <w:fldChar w:fldCharType="begin"/>
      </w:r>
      <w:r>
        <w:instrText xml:space="preserve"> PAGEREF _Toc25405 </w:instrText>
      </w:r>
      <w:r>
        <w:fldChar w:fldCharType="separate"/>
      </w:r>
      <w:r>
        <w:t>71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_Toc19169 </w:instrText>
      </w:r>
      <w:r>
        <w:rPr>
          <w:rFonts w:ascii="Calibri" w:hAnsi="Calibri" w:eastAsia="微软雅黑" w:cs="Times New Roman"/>
          <w:kern w:val="2"/>
          <w:szCs w:val="24"/>
          <w:lang w:val="en-US" w:eastAsia="zh-CN" w:bidi="ar-SA"/>
        </w:rPr>
        <w:fldChar w:fldCharType="separate"/>
      </w:r>
      <w:r>
        <w:rPr>
          <w:rFonts w:hint="default"/>
        </w:rPr>
        <w:t>27.3. 扩展逻辑卷大小</w:t>
      </w:r>
      <w:r>
        <w:tab/>
      </w:r>
      <w:r>
        <w:fldChar w:fldCharType="begin"/>
      </w:r>
      <w:r>
        <w:instrText xml:space="preserve"> PAGEREF _Toc19169 </w:instrText>
      </w:r>
      <w:r>
        <w:fldChar w:fldCharType="separate"/>
      </w:r>
      <w:r>
        <w:t>73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_Toc29793 </w:instrText>
      </w:r>
      <w:r>
        <w:rPr>
          <w:rFonts w:ascii="Calibri" w:hAnsi="Calibri" w:eastAsia="微软雅黑" w:cs="Times New Roman"/>
          <w:kern w:val="2"/>
          <w:szCs w:val="24"/>
          <w:lang w:val="en-US" w:eastAsia="zh-CN" w:bidi="ar-SA"/>
        </w:rPr>
        <w:fldChar w:fldCharType="separate"/>
      </w:r>
      <w:r>
        <w:rPr>
          <w:rFonts w:hint="default"/>
        </w:rPr>
        <w:t>27.3.1. 检查现有逻辑卷大小</w:t>
      </w:r>
      <w:r>
        <w:tab/>
      </w:r>
      <w:r>
        <w:fldChar w:fldCharType="begin"/>
      </w:r>
      <w:r>
        <w:instrText xml:space="preserve"> PAGEREF _Toc29793 </w:instrText>
      </w:r>
      <w:r>
        <w:fldChar w:fldCharType="separate"/>
      </w:r>
      <w:r>
        <w:t>73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_Toc29129 </w:instrText>
      </w:r>
      <w:r>
        <w:rPr>
          <w:rFonts w:ascii="Calibri" w:hAnsi="Calibri" w:eastAsia="微软雅黑" w:cs="Times New Roman"/>
          <w:kern w:val="2"/>
          <w:szCs w:val="24"/>
          <w:lang w:val="en-US" w:eastAsia="zh-CN" w:bidi="ar-SA"/>
        </w:rPr>
        <w:fldChar w:fldCharType="separate"/>
      </w:r>
      <w:r>
        <w:rPr>
          <w:rFonts w:hint="default"/>
        </w:rPr>
        <w:t>27.3.2. 扩展卷组</w:t>
      </w:r>
      <w:r>
        <w:tab/>
      </w:r>
      <w:r>
        <w:fldChar w:fldCharType="begin"/>
      </w:r>
      <w:r>
        <w:instrText xml:space="preserve"> PAGEREF _Toc29129 </w:instrText>
      </w:r>
      <w:r>
        <w:fldChar w:fldCharType="separate"/>
      </w:r>
      <w:r>
        <w:t>73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_Toc31303 </w:instrText>
      </w:r>
      <w:r>
        <w:rPr>
          <w:rFonts w:ascii="Calibri" w:hAnsi="Calibri" w:eastAsia="微软雅黑" w:cs="Times New Roman"/>
          <w:kern w:val="2"/>
          <w:szCs w:val="24"/>
          <w:lang w:val="en-US" w:eastAsia="zh-CN" w:bidi="ar-SA"/>
        </w:rPr>
        <w:fldChar w:fldCharType="separate"/>
      </w:r>
      <w:r>
        <w:rPr>
          <w:rFonts w:hint="default"/>
        </w:rPr>
        <w:t>27.3.3. 扩展逻辑卷</w:t>
      </w:r>
      <w:r>
        <w:tab/>
      </w:r>
      <w:r>
        <w:fldChar w:fldCharType="begin"/>
      </w:r>
      <w:r>
        <w:instrText xml:space="preserve"> PAGEREF _Toc31303 </w:instrText>
      </w:r>
      <w:r>
        <w:fldChar w:fldCharType="separate"/>
      </w:r>
      <w:r>
        <w:t>73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_Toc21342 </w:instrText>
      </w:r>
      <w:r>
        <w:rPr>
          <w:rFonts w:ascii="Calibri" w:hAnsi="Calibri" w:eastAsia="微软雅黑" w:cs="Times New Roman"/>
          <w:kern w:val="2"/>
          <w:szCs w:val="24"/>
          <w:lang w:val="en-US" w:eastAsia="zh-CN" w:bidi="ar-SA"/>
        </w:rPr>
        <w:fldChar w:fldCharType="separate"/>
      </w:r>
      <w:r>
        <w:rPr>
          <w:rFonts w:hint="default"/>
        </w:rPr>
        <w:t>27.3.4. 更新文件系统大小</w:t>
      </w:r>
      <w:r>
        <w:tab/>
      </w:r>
      <w:r>
        <w:fldChar w:fldCharType="begin"/>
      </w:r>
      <w:r>
        <w:instrText xml:space="preserve"> PAGEREF _Toc21342 </w:instrText>
      </w:r>
      <w:r>
        <w:fldChar w:fldCharType="separate"/>
      </w:r>
      <w:r>
        <w:t>73</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_Toc21081 </w:instrText>
      </w:r>
      <w:r>
        <w:rPr>
          <w:rFonts w:ascii="Calibri" w:hAnsi="Calibri" w:eastAsia="微软雅黑" w:cs="Times New Roman"/>
          <w:kern w:val="2"/>
          <w:szCs w:val="24"/>
          <w:lang w:val="en-US" w:eastAsia="zh-CN" w:bidi="ar-SA"/>
        </w:rPr>
        <w:fldChar w:fldCharType="separate"/>
      </w:r>
      <w:r>
        <w:rPr>
          <w:rFonts w:hint="default"/>
        </w:rPr>
        <w:t>28. 总结和答疑</w:t>
      </w:r>
      <w:r>
        <w:tab/>
      </w:r>
      <w:r>
        <w:fldChar w:fldCharType="begin"/>
      </w:r>
      <w:r>
        <w:instrText xml:space="preserve"> PAGEREF _Toc21081 </w:instrText>
      </w:r>
      <w:r>
        <w:fldChar w:fldCharType="separate"/>
      </w:r>
      <w:r>
        <w:t>74</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_Toc20693 </w:instrText>
      </w:r>
      <w:r>
        <w:rPr>
          <w:rFonts w:ascii="Calibri" w:hAnsi="Calibri" w:eastAsia="微软雅黑" w:cs="Times New Roman"/>
          <w:kern w:val="2"/>
          <w:szCs w:val="24"/>
          <w:lang w:val="en-US" w:eastAsia="zh-CN" w:bidi="ar-SA"/>
        </w:rPr>
        <w:fldChar w:fldCharType="separate"/>
      </w:r>
      <w:r>
        <w:rPr>
          <w:rFonts w:hint="default"/>
        </w:rPr>
        <w:t>28.1. 逻辑卷扩展</w:t>
      </w:r>
      <w:r>
        <w:tab/>
      </w:r>
      <w:r>
        <w:fldChar w:fldCharType="begin"/>
      </w:r>
      <w:r>
        <w:instrText xml:space="preserve"> PAGEREF _Toc20693 </w:instrText>
      </w:r>
      <w:r>
        <w:fldChar w:fldCharType="separate"/>
      </w:r>
      <w:r>
        <w:t>74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_Toc21642 </w:instrText>
      </w:r>
      <w:r>
        <w:rPr>
          <w:rFonts w:ascii="Calibri" w:hAnsi="Calibri" w:eastAsia="微软雅黑" w:cs="Times New Roman"/>
          <w:kern w:val="2"/>
          <w:szCs w:val="24"/>
          <w:lang w:val="en-US" w:eastAsia="zh-CN" w:bidi="ar-SA"/>
        </w:rPr>
        <w:fldChar w:fldCharType="separate"/>
      </w:r>
      <w:r>
        <w:rPr>
          <w:rFonts w:hint="default"/>
        </w:rPr>
        <w:t>28.1.1. 问题现象</w:t>
      </w:r>
      <w:r>
        <w:tab/>
      </w:r>
      <w:r>
        <w:fldChar w:fldCharType="begin"/>
      </w:r>
      <w:r>
        <w:instrText xml:space="preserve"> PAGEREF _Toc21642 </w:instrText>
      </w:r>
      <w:r>
        <w:fldChar w:fldCharType="separate"/>
      </w:r>
      <w:r>
        <w:t>74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_Toc14245 </w:instrText>
      </w:r>
      <w:r>
        <w:rPr>
          <w:rFonts w:ascii="Calibri" w:hAnsi="Calibri" w:eastAsia="微软雅黑" w:cs="Times New Roman"/>
          <w:kern w:val="2"/>
          <w:szCs w:val="24"/>
          <w:lang w:val="en-US" w:eastAsia="zh-CN" w:bidi="ar-SA"/>
        </w:rPr>
        <w:fldChar w:fldCharType="separate"/>
      </w:r>
      <w:r>
        <w:rPr>
          <w:rFonts w:hint="default"/>
        </w:rPr>
        <w:t>28.1.2. 故障分析及排除</w:t>
      </w:r>
      <w:r>
        <w:tab/>
      </w:r>
      <w:r>
        <w:fldChar w:fldCharType="begin"/>
      </w:r>
      <w:r>
        <w:instrText xml:space="preserve"> PAGEREF _Toc14245 </w:instrText>
      </w:r>
      <w:r>
        <w:fldChar w:fldCharType="separate"/>
      </w:r>
      <w:r>
        <w:t>75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_Toc16531 </w:instrText>
      </w:r>
      <w:r>
        <w:rPr>
          <w:rFonts w:ascii="Calibri" w:hAnsi="Calibri" w:eastAsia="微软雅黑" w:cs="Times New Roman"/>
          <w:kern w:val="2"/>
          <w:szCs w:val="24"/>
          <w:lang w:val="en-US" w:eastAsia="zh-CN" w:bidi="ar-SA"/>
        </w:rPr>
        <w:fldChar w:fldCharType="separate"/>
      </w:r>
      <w:r>
        <w:rPr>
          <w:rFonts w:hint="default"/>
        </w:rPr>
        <w:t xml:space="preserve">28.1.3. </w:t>
      </w:r>
      <w:r>
        <w:tab/>
      </w:r>
      <w:r>
        <w:fldChar w:fldCharType="begin"/>
      </w:r>
      <w:r>
        <w:instrText xml:space="preserve"> PAGEREF _Toc16531 </w:instrText>
      </w:r>
      <w:r>
        <w:fldChar w:fldCharType="separate"/>
      </w:r>
      <w:r>
        <w:t>75</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_Toc22584 </w:instrText>
      </w:r>
      <w:r>
        <w:rPr>
          <w:rFonts w:ascii="Calibri" w:hAnsi="Calibri" w:eastAsia="微软雅黑" w:cs="Times New Roman"/>
          <w:kern w:val="2"/>
          <w:szCs w:val="24"/>
          <w:lang w:val="en-US" w:eastAsia="zh-CN" w:bidi="ar-SA"/>
        </w:rPr>
        <w:fldChar w:fldCharType="separate"/>
      </w:r>
      <w:r>
        <w:rPr>
          <w:rFonts w:hint="default"/>
        </w:rPr>
        <w:t>29. Shell脚本基础</w:t>
      </w:r>
      <w:r>
        <w:tab/>
      </w:r>
      <w:r>
        <w:fldChar w:fldCharType="begin"/>
      </w:r>
      <w:r>
        <w:instrText xml:space="preserve"> PAGEREF _Toc22584 </w:instrText>
      </w:r>
      <w:r>
        <w:fldChar w:fldCharType="separate"/>
      </w:r>
      <w:r>
        <w:t>76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_Toc24173 </w:instrText>
      </w:r>
      <w:r>
        <w:rPr>
          <w:rFonts w:ascii="Calibri" w:hAnsi="Calibri" w:eastAsia="微软雅黑" w:cs="Times New Roman"/>
          <w:kern w:val="2"/>
          <w:szCs w:val="24"/>
          <w:lang w:val="en-US" w:eastAsia="zh-CN" w:bidi="ar-SA"/>
        </w:rPr>
        <w:fldChar w:fldCharType="separate"/>
      </w:r>
      <w:r>
        <w:rPr>
          <w:rFonts w:hint="default"/>
        </w:rPr>
        <w:t>29.1. 认识Shell环境</w:t>
      </w:r>
      <w:r>
        <w:tab/>
      </w:r>
      <w:r>
        <w:fldChar w:fldCharType="begin"/>
      </w:r>
      <w:r>
        <w:instrText xml:space="preserve"> PAGEREF _Toc24173 </w:instrText>
      </w:r>
      <w:r>
        <w:fldChar w:fldCharType="separate"/>
      </w:r>
      <w:r>
        <w:t>76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_Toc30479 </w:instrText>
      </w:r>
      <w:r>
        <w:rPr>
          <w:rFonts w:ascii="Calibri" w:hAnsi="Calibri" w:eastAsia="微软雅黑" w:cs="Times New Roman"/>
          <w:kern w:val="2"/>
          <w:szCs w:val="24"/>
          <w:lang w:val="en-US" w:eastAsia="zh-CN" w:bidi="ar-SA"/>
        </w:rPr>
        <w:fldChar w:fldCharType="separate"/>
      </w:r>
      <w:r>
        <w:rPr>
          <w:rFonts w:hint="default"/>
        </w:rPr>
        <w:t>29.1.1. Bash shell的使用方式</w:t>
      </w:r>
      <w:r>
        <w:tab/>
      </w:r>
      <w:r>
        <w:fldChar w:fldCharType="begin"/>
      </w:r>
      <w:r>
        <w:instrText xml:space="preserve"> PAGEREF _Toc30479 </w:instrText>
      </w:r>
      <w:r>
        <w:fldChar w:fldCharType="separate"/>
      </w:r>
      <w:r>
        <w:t>76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_Toc13141 </w:instrText>
      </w:r>
      <w:r>
        <w:rPr>
          <w:rFonts w:ascii="Calibri" w:hAnsi="Calibri" w:eastAsia="微软雅黑" w:cs="Times New Roman"/>
          <w:kern w:val="2"/>
          <w:szCs w:val="24"/>
          <w:lang w:val="en-US" w:eastAsia="zh-CN" w:bidi="ar-SA"/>
        </w:rPr>
        <w:fldChar w:fldCharType="separate"/>
      </w:r>
      <w:r>
        <w:rPr>
          <w:rFonts w:hint="default"/>
        </w:rPr>
        <w:t>29.1.2. 什么是shell脚本</w:t>
      </w:r>
      <w:r>
        <w:tab/>
      </w:r>
      <w:r>
        <w:fldChar w:fldCharType="begin"/>
      </w:r>
      <w:r>
        <w:instrText xml:space="preserve"> PAGEREF _Toc13141 </w:instrText>
      </w:r>
      <w:r>
        <w:fldChar w:fldCharType="separate"/>
      </w:r>
      <w:r>
        <w:t>76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_Toc5167 </w:instrText>
      </w:r>
      <w:r>
        <w:rPr>
          <w:rFonts w:ascii="Calibri" w:hAnsi="Calibri" w:eastAsia="微软雅黑" w:cs="Times New Roman"/>
          <w:kern w:val="2"/>
          <w:szCs w:val="24"/>
          <w:lang w:val="en-US" w:eastAsia="zh-CN" w:bidi="ar-SA"/>
        </w:rPr>
        <w:fldChar w:fldCharType="separate"/>
      </w:r>
      <w:r>
        <w:rPr>
          <w:rFonts w:hint="default"/>
        </w:rPr>
        <w:t>29.1.3. 规范shell脚本的一般组成</w:t>
      </w:r>
      <w:r>
        <w:tab/>
      </w:r>
      <w:r>
        <w:fldChar w:fldCharType="begin"/>
      </w:r>
      <w:r>
        <w:instrText xml:space="preserve"> PAGEREF _Toc5167 </w:instrText>
      </w:r>
      <w:r>
        <w:fldChar w:fldCharType="separate"/>
      </w:r>
      <w:r>
        <w:t>76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_Toc30737 </w:instrText>
      </w:r>
      <w:r>
        <w:rPr>
          <w:rFonts w:ascii="Calibri" w:hAnsi="Calibri" w:eastAsia="微软雅黑" w:cs="Times New Roman"/>
          <w:kern w:val="2"/>
          <w:szCs w:val="24"/>
          <w:lang w:val="en-US" w:eastAsia="zh-CN" w:bidi="ar-SA"/>
        </w:rPr>
        <w:fldChar w:fldCharType="separate"/>
      </w:r>
      <w:r>
        <w:rPr>
          <w:rFonts w:hint="default"/>
        </w:rPr>
        <w:t>29.2. 第一个shell脚本</w:t>
      </w:r>
      <w:r>
        <w:tab/>
      </w:r>
      <w:r>
        <w:fldChar w:fldCharType="begin"/>
      </w:r>
      <w:r>
        <w:instrText xml:space="preserve"> PAGEREF _Toc30737 </w:instrText>
      </w:r>
      <w:r>
        <w:fldChar w:fldCharType="separate"/>
      </w:r>
      <w:r>
        <w:t>76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_Toc8911 </w:instrText>
      </w:r>
      <w:r>
        <w:rPr>
          <w:rFonts w:ascii="Calibri" w:hAnsi="Calibri" w:eastAsia="微软雅黑" w:cs="Times New Roman"/>
          <w:kern w:val="2"/>
          <w:szCs w:val="24"/>
          <w:lang w:val="en-US" w:eastAsia="zh-CN" w:bidi="ar-SA"/>
        </w:rPr>
        <w:fldChar w:fldCharType="separate"/>
      </w:r>
      <w:r>
        <w:rPr>
          <w:rFonts w:hint="default"/>
        </w:rPr>
        <w:t>29.2.1. 脚本的创建过程</w:t>
      </w:r>
      <w:r>
        <w:tab/>
      </w:r>
      <w:r>
        <w:fldChar w:fldCharType="begin"/>
      </w:r>
      <w:r>
        <w:instrText xml:space="preserve"> PAGEREF _Toc8911 </w:instrText>
      </w:r>
      <w:r>
        <w:fldChar w:fldCharType="separate"/>
      </w:r>
      <w:r>
        <w:t>76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_Toc8792 </w:instrText>
      </w:r>
      <w:r>
        <w:rPr>
          <w:rFonts w:ascii="Calibri" w:hAnsi="Calibri" w:eastAsia="微软雅黑" w:cs="Times New Roman"/>
          <w:kern w:val="2"/>
          <w:szCs w:val="24"/>
          <w:lang w:val="en-US" w:eastAsia="zh-CN" w:bidi="ar-SA"/>
        </w:rPr>
        <w:fldChar w:fldCharType="separate"/>
      </w:r>
      <w:r>
        <w:rPr>
          <w:rFonts w:hint="default"/>
        </w:rPr>
        <w:t>29.2.2. 编写一个批处理shell脚本</w:t>
      </w:r>
      <w:r>
        <w:tab/>
      </w:r>
      <w:r>
        <w:fldChar w:fldCharType="begin"/>
      </w:r>
      <w:r>
        <w:instrText xml:space="preserve"> PAGEREF _Toc8792 </w:instrText>
      </w:r>
      <w:r>
        <w:fldChar w:fldCharType="separate"/>
      </w:r>
      <w:r>
        <w:t>77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_Toc23456 </w:instrText>
      </w:r>
      <w:r>
        <w:rPr>
          <w:rFonts w:ascii="Calibri" w:hAnsi="Calibri" w:eastAsia="微软雅黑" w:cs="Times New Roman"/>
          <w:kern w:val="2"/>
          <w:szCs w:val="24"/>
          <w:lang w:val="en-US" w:eastAsia="zh-CN" w:bidi="ar-SA"/>
        </w:rPr>
        <w:fldChar w:fldCharType="separate"/>
      </w:r>
      <w:r>
        <w:rPr>
          <w:rFonts w:hint="default"/>
        </w:rPr>
        <w:t>29.2.3. 脚本运行及调试</w:t>
      </w:r>
      <w:r>
        <w:tab/>
      </w:r>
      <w:r>
        <w:fldChar w:fldCharType="begin"/>
      </w:r>
      <w:r>
        <w:instrText xml:space="preserve"> PAGEREF _Toc23456 </w:instrText>
      </w:r>
      <w:r>
        <w:fldChar w:fldCharType="separate"/>
      </w:r>
      <w:r>
        <w:t>77</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_Toc8846 </w:instrText>
      </w:r>
      <w:r>
        <w:rPr>
          <w:rFonts w:ascii="Calibri" w:hAnsi="Calibri" w:eastAsia="微软雅黑" w:cs="Times New Roman"/>
          <w:kern w:val="2"/>
          <w:szCs w:val="24"/>
          <w:lang w:val="en-US" w:eastAsia="zh-CN" w:bidi="ar-SA"/>
        </w:rPr>
        <w:fldChar w:fldCharType="separate"/>
      </w:r>
      <w:r>
        <w:rPr>
          <w:rFonts w:hint="default"/>
        </w:rPr>
        <w:t>29.3. 简单脚本技巧</w:t>
      </w:r>
      <w:r>
        <w:tab/>
      </w:r>
      <w:r>
        <w:fldChar w:fldCharType="begin"/>
      </w:r>
      <w:r>
        <w:instrText xml:space="preserve"> PAGEREF _Toc8846 </w:instrText>
      </w:r>
      <w:r>
        <w:fldChar w:fldCharType="separate"/>
      </w:r>
      <w:r>
        <w:t>77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_Toc26149 </w:instrText>
      </w:r>
      <w:r>
        <w:rPr>
          <w:rFonts w:ascii="Calibri" w:hAnsi="Calibri" w:eastAsia="微软雅黑" w:cs="Times New Roman"/>
          <w:kern w:val="2"/>
          <w:szCs w:val="24"/>
          <w:lang w:val="en-US" w:eastAsia="zh-CN" w:bidi="ar-SA"/>
        </w:rPr>
        <w:fldChar w:fldCharType="separate"/>
      </w:r>
      <w:r>
        <w:rPr>
          <w:rFonts w:hint="default"/>
        </w:rPr>
        <w:t>29.3.1. 管道传递</w:t>
      </w:r>
      <w:r>
        <w:tab/>
      </w:r>
      <w:r>
        <w:fldChar w:fldCharType="begin"/>
      </w:r>
      <w:r>
        <w:instrText xml:space="preserve"> PAGEREF _Toc26149 </w:instrText>
      </w:r>
      <w:r>
        <w:fldChar w:fldCharType="separate"/>
      </w:r>
      <w:r>
        <w:t>77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_Toc16426 </w:instrText>
      </w:r>
      <w:r>
        <w:rPr>
          <w:rFonts w:ascii="Calibri" w:hAnsi="Calibri" w:eastAsia="微软雅黑" w:cs="Times New Roman"/>
          <w:kern w:val="2"/>
          <w:szCs w:val="24"/>
          <w:lang w:val="en-US" w:eastAsia="zh-CN" w:bidi="ar-SA"/>
        </w:rPr>
        <w:fldChar w:fldCharType="separate"/>
      </w:r>
      <w:r>
        <w:rPr>
          <w:rFonts w:hint="default"/>
        </w:rPr>
        <w:t>29.3.2. 免交互及输出处理</w:t>
      </w:r>
      <w:r>
        <w:tab/>
      </w:r>
      <w:r>
        <w:fldChar w:fldCharType="begin"/>
      </w:r>
      <w:r>
        <w:instrText xml:space="preserve"> PAGEREF _Toc16426 </w:instrText>
      </w:r>
      <w:r>
        <w:fldChar w:fldCharType="separate"/>
      </w:r>
      <w:r>
        <w:t>78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_Toc14834 </w:instrText>
      </w:r>
      <w:r>
        <w:rPr>
          <w:rFonts w:ascii="Calibri" w:hAnsi="Calibri" w:eastAsia="微软雅黑" w:cs="Times New Roman"/>
          <w:kern w:val="2"/>
          <w:szCs w:val="24"/>
          <w:lang w:val="en-US" w:eastAsia="zh-CN" w:bidi="ar-SA"/>
        </w:rPr>
        <w:fldChar w:fldCharType="separate"/>
      </w:r>
      <w:r>
        <w:rPr>
          <w:rFonts w:hint="default"/>
        </w:rPr>
        <w:t>29.3.3. 重定向输出</w:t>
      </w:r>
      <w:r>
        <w:tab/>
      </w:r>
      <w:r>
        <w:fldChar w:fldCharType="begin"/>
      </w:r>
      <w:r>
        <w:instrText xml:space="preserve"> PAGEREF _Toc14834 </w:instrText>
      </w:r>
      <w:r>
        <w:fldChar w:fldCharType="separate"/>
      </w:r>
      <w:r>
        <w:t>78</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_Toc4736 </w:instrText>
      </w:r>
      <w:r>
        <w:rPr>
          <w:rFonts w:ascii="Calibri" w:hAnsi="Calibri" w:eastAsia="微软雅黑" w:cs="Times New Roman"/>
          <w:kern w:val="2"/>
          <w:szCs w:val="24"/>
          <w:lang w:val="en-US" w:eastAsia="zh-CN" w:bidi="ar-SA"/>
        </w:rPr>
        <w:fldChar w:fldCharType="separate"/>
      </w:r>
      <w:r>
        <w:rPr>
          <w:rFonts w:hint="default"/>
        </w:rPr>
        <w:t>30. 使用变量</w:t>
      </w:r>
      <w:r>
        <w:tab/>
      </w:r>
      <w:r>
        <w:fldChar w:fldCharType="begin"/>
      </w:r>
      <w:r>
        <w:instrText xml:space="preserve"> PAGEREF _Toc4736 </w:instrText>
      </w:r>
      <w:r>
        <w:fldChar w:fldCharType="separate"/>
      </w:r>
      <w:r>
        <w:t>79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_Toc24276 </w:instrText>
      </w:r>
      <w:r>
        <w:rPr>
          <w:rFonts w:ascii="Calibri" w:hAnsi="Calibri" w:eastAsia="微软雅黑" w:cs="Times New Roman"/>
          <w:kern w:val="2"/>
          <w:szCs w:val="24"/>
          <w:lang w:val="en-US" w:eastAsia="zh-CN" w:bidi="ar-SA"/>
        </w:rPr>
        <w:fldChar w:fldCharType="separate"/>
      </w:r>
      <w:r>
        <w:rPr>
          <w:rFonts w:hint="default"/>
        </w:rPr>
        <w:t>30.1. 变量的定义/引用</w:t>
      </w:r>
      <w:r>
        <w:tab/>
      </w:r>
      <w:r>
        <w:fldChar w:fldCharType="begin"/>
      </w:r>
      <w:r>
        <w:instrText xml:space="preserve"> PAGEREF _Toc24276 </w:instrText>
      </w:r>
      <w:r>
        <w:fldChar w:fldCharType="separate"/>
      </w:r>
      <w:r>
        <w:t>79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_Toc16593 </w:instrText>
      </w:r>
      <w:r>
        <w:rPr>
          <w:rFonts w:ascii="Calibri" w:hAnsi="Calibri" w:eastAsia="微软雅黑" w:cs="Times New Roman"/>
          <w:kern w:val="2"/>
          <w:szCs w:val="24"/>
          <w:lang w:val="en-US" w:eastAsia="zh-CN" w:bidi="ar-SA"/>
        </w:rPr>
        <w:fldChar w:fldCharType="separate"/>
      </w:r>
      <w:r>
        <w:rPr>
          <w:rFonts w:hint="default"/>
        </w:rPr>
        <w:t>30.1.1. 什么是变量</w:t>
      </w:r>
      <w:r>
        <w:tab/>
      </w:r>
      <w:r>
        <w:fldChar w:fldCharType="begin"/>
      </w:r>
      <w:r>
        <w:instrText xml:space="preserve"> PAGEREF _Toc16593 </w:instrText>
      </w:r>
      <w:r>
        <w:fldChar w:fldCharType="separate"/>
      </w:r>
      <w:r>
        <w:t>79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_Toc11042 </w:instrText>
      </w:r>
      <w:r>
        <w:rPr>
          <w:rFonts w:ascii="Calibri" w:hAnsi="Calibri" w:eastAsia="微软雅黑" w:cs="Times New Roman"/>
          <w:kern w:val="2"/>
          <w:szCs w:val="24"/>
          <w:lang w:val="en-US" w:eastAsia="zh-CN" w:bidi="ar-SA"/>
        </w:rPr>
        <w:fldChar w:fldCharType="separate"/>
      </w:r>
      <w:r>
        <w:rPr>
          <w:rFonts w:hint="default"/>
        </w:rPr>
        <w:t>30.1.2. 定义/赋值变量</w:t>
      </w:r>
      <w:r>
        <w:tab/>
      </w:r>
      <w:r>
        <w:fldChar w:fldCharType="begin"/>
      </w:r>
      <w:r>
        <w:instrText xml:space="preserve"> PAGEREF _Toc11042 </w:instrText>
      </w:r>
      <w:r>
        <w:fldChar w:fldCharType="separate"/>
      </w:r>
      <w:r>
        <w:t>79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_Toc19395 </w:instrText>
      </w:r>
      <w:r>
        <w:rPr>
          <w:rFonts w:ascii="Calibri" w:hAnsi="Calibri" w:eastAsia="微软雅黑" w:cs="Times New Roman"/>
          <w:kern w:val="2"/>
          <w:szCs w:val="24"/>
          <w:lang w:val="en-US" w:eastAsia="zh-CN" w:bidi="ar-SA"/>
        </w:rPr>
        <w:fldChar w:fldCharType="separate"/>
      </w:r>
      <w:r>
        <w:rPr>
          <w:rFonts w:hint="default"/>
        </w:rPr>
        <w:t>30.1.3. 查看/引用变量</w:t>
      </w:r>
      <w:r>
        <w:tab/>
      </w:r>
      <w:r>
        <w:fldChar w:fldCharType="begin"/>
      </w:r>
      <w:r>
        <w:instrText xml:space="preserve"> PAGEREF _Toc19395 </w:instrText>
      </w:r>
      <w:r>
        <w:fldChar w:fldCharType="separate"/>
      </w:r>
      <w:r>
        <w:t>80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_Toc22997 </w:instrText>
      </w:r>
      <w:r>
        <w:rPr>
          <w:rFonts w:ascii="Calibri" w:hAnsi="Calibri" w:eastAsia="微软雅黑" w:cs="Times New Roman"/>
          <w:kern w:val="2"/>
          <w:szCs w:val="24"/>
          <w:lang w:val="en-US" w:eastAsia="zh-CN" w:bidi="ar-SA"/>
        </w:rPr>
        <w:fldChar w:fldCharType="separate"/>
      </w:r>
      <w:r>
        <w:rPr>
          <w:rFonts w:hint="default"/>
        </w:rPr>
        <w:t>30.2. 变量的种类</w:t>
      </w:r>
      <w:r>
        <w:tab/>
      </w:r>
      <w:r>
        <w:fldChar w:fldCharType="begin"/>
      </w:r>
      <w:r>
        <w:instrText xml:space="preserve"> PAGEREF _Toc22997 </w:instrText>
      </w:r>
      <w:r>
        <w:fldChar w:fldCharType="separate"/>
      </w:r>
      <w:r>
        <w:t>80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_Toc29617 </w:instrText>
      </w:r>
      <w:r>
        <w:rPr>
          <w:rFonts w:ascii="Calibri" w:hAnsi="Calibri" w:eastAsia="微软雅黑" w:cs="Times New Roman"/>
          <w:kern w:val="2"/>
          <w:szCs w:val="24"/>
          <w:lang w:val="en-US" w:eastAsia="zh-CN" w:bidi="ar-SA"/>
        </w:rPr>
        <w:fldChar w:fldCharType="separate"/>
      </w:r>
      <w:r>
        <w:rPr>
          <w:rFonts w:hint="default"/>
        </w:rPr>
        <w:t>30.2.1. 运维角度的变量区分</w:t>
      </w:r>
      <w:r>
        <w:tab/>
      </w:r>
      <w:r>
        <w:fldChar w:fldCharType="begin"/>
      </w:r>
      <w:r>
        <w:instrText xml:space="preserve"> PAGEREF _Toc29617 </w:instrText>
      </w:r>
      <w:r>
        <w:fldChar w:fldCharType="separate"/>
      </w:r>
      <w:r>
        <w:t>80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_Toc24083 </w:instrText>
      </w:r>
      <w:r>
        <w:rPr>
          <w:rFonts w:ascii="Calibri" w:hAnsi="Calibri" w:eastAsia="微软雅黑" w:cs="Times New Roman"/>
          <w:kern w:val="2"/>
          <w:szCs w:val="24"/>
          <w:lang w:val="en-US" w:eastAsia="zh-CN" w:bidi="ar-SA"/>
        </w:rPr>
        <w:fldChar w:fldCharType="separate"/>
      </w:r>
      <w:r>
        <w:rPr>
          <w:rFonts w:hint="default"/>
        </w:rPr>
        <w:t>30.2.2. 环境变量</w:t>
      </w:r>
      <w:r>
        <w:tab/>
      </w:r>
      <w:r>
        <w:fldChar w:fldCharType="begin"/>
      </w:r>
      <w:r>
        <w:instrText xml:space="preserve"> PAGEREF _Toc24083 </w:instrText>
      </w:r>
      <w:r>
        <w:fldChar w:fldCharType="separate"/>
      </w:r>
      <w:r>
        <w:t>80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_Toc10874 </w:instrText>
      </w:r>
      <w:r>
        <w:rPr>
          <w:rFonts w:ascii="Calibri" w:hAnsi="Calibri" w:eastAsia="微软雅黑" w:cs="Times New Roman"/>
          <w:kern w:val="2"/>
          <w:szCs w:val="24"/>
          <w:lang w:val="en-US" w:eastAsia="zh-CN" w:bidi="ar-SA"/>
        </w:rPr>
        <w:fldChar w:fldCharType="separate"/>
      </w:r>
      <w:r>
        <w:rPr>
          <w:rFonts w:hint="default"/>
        </w:rPr>
        <w:t>30.2.3. 位置变量</w:t>
      </w:r>
      <w:r>
        <w:tab/>
      </w:r>
      <w:r>
        <w:fldChar w:fldCharType="begin"/>
      </w:r>
      <w:r>
        <w:instrText xml:space="preserve"> PAGEREF _Toc10874 </w:instrText>
      </w:r>
      <w:r>
        <w:fldChar w:fldCharType="separate"/>
      </w:r>
      <w:r>
        <w:t>81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_Toc18509 </w:instrText>
      </w:r>
      <w:r>
        <w:rPr>
          <w:rFonts w:ascii="Calibri" w:hAnsi="Calibri" w:eastAsia="微软雅黑" w:cs="Times New Roman"/>
          <w:kern w:val="2"/>
          <w:szCs w:val="24"/>
          <w:lang w:val="en-US" w:eastAsia="zh-CN" w:bidi="ar-SA"/>
        </w:rPr>
        <w:fldChar w:fldCharType="separate"/>
      </w:r>
      <w:r>
        <w:rPr>
          <w:rFonts w:hint="default"/>
        </w:rPr>
        <w:t>30.2.4. 预定义变量</w:t>
      </w:r>
      <w:r>
        <w:tab/>
      </w:r>
      <w:r>
        <w:fldChar w:fldCharType="begin"/>
      </w:r>
      <w:r>
        <w:instrText xml:space="preserve"> PAGEREF _Toc18509 </w:instrText>
      </w:r>
      <w:r>
        <w:fldChar w:fldCharType="separate"/>
      </w:r>
      <w:r>
        <w:t>82</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_Toc13488 </w:instrText>
      </w:r>
      <w:r>
        <w:rPr>
          <w:rFonts w:ascii="Calibri" w:hAnsi="Calibri" w:eastAsia="微软雅黑" w:cs="Times New Roman"/>
          <w:kern w:val="2"/>
          <w:szCs w:val="24"/>
          <w:lang w:val="en-US" w:eastAsia="zh-CN" w:bidi="ar-SA"/>
        </w:rPr>
        <w:fldChar w:fldCharType="separate"/>
      </w:r>
      <w:r>
        <w:rPr>
          <w:rFonts w:hint="default"/>
        </w:rPr>
        <w:t>31. 条件测试及选择</w:t>
      </w:r>
      <w:r>
        <w:tab/>
      </w:r>
      <w:r>
        <w:fldChar w:fldCharType="begin"/>
      </w:r>
      <w:r>
        <w:instrText xml:space="preserve"> PAGEREF _Toc13488 </w:instrText>
      </w:r>
      <w:r>
        <w:fldChar w:fldCharType="separate"/>
      </w:r>
      <w:r>
        <w:t>83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_Toc28966 </w:instrText>
      </w:r>
      <w:r>
        <w:rPr>
          <w:rFonts w:ascii="Calibri" w:hAnsi="Calibri" w:eastAsia="微软雅黑" w:cs="Times New Roman"/>
          <w:kern w:val="2"/>
          <w:szCs w:val="24"/>
          <w:lang w:val="en-US" w:eastAsia="zh-CN" w:bidi="ar-SA"/>
        </w:rPr>
        <w:fldChar w:fldCharType="separate"/>
      </w:r>
      <w:r>
        <w:rPr>
          <w:rFonts w:hint="default"/>
        </w:rPr>
        <w:t>31.1. 条件测试</w:t>
      </w:r>
      <w:r>
        <w:tab/>
      </w:r>
      <w:r>
        <w:fldChar w:fldCharType="begin"/>
      </w:r>
      <w:r>
        <w:instrText xml:space="preserve"> PAGEREF _Toc28966 </w:instrText>
      </w:r>
      <w:r>
        <w:fldChar w:fldCharType="separate"/>
      </w:r>
      <w:r>
        <w:t>83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_Toc32086 </w:instrText>
      </w:r>
      <w:r>
        <w:rPr>
          <w:rFonts w:ascii="Calibri" w:hAnsi="Calibri" w:eastAsia="微软雅黑" w:cs="Times New Roman"/>
          <w:kern w:val="2"/>
          <w:szCs w:val="24"/>
          <w:lang w:val="en-US" w:eastAsia="zh-CN" w:bidi="ar-SA"/>
        </w:rPr>
        <w:fldChar w:fldCharType="separate"/>
      </w:r>
      <w:r>
        <w:rPr>
          <w:rFonts w:hint="default"/>
        </w:rPr>
        <w:t>31.1.1. Shell测试的依据</w:t>
      </w:r>
      <w:r>
        <w:tab/>
      </w:r>
      <w:r>
        <w:fldChar w:fldCharType="begin"/>
      </w:r>
      <w:r>
        <w:instrText xml:space="preserve"> PAGEREF _Toc32086 </w:instrText>
      </w:r>
      <w:r>
        <w:fldChar w:fldCharType="separate"/>
      </w:r>
      <w:r>
        <w:t>83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_Toc189 </w:instrText>
      </w:r>
      <w:r>
        <w:rPr>
          <w:rFonts w:ascii="Calibri" w:hAnsi="Calibri" w:eastAsia="微软雅黑" w:cs="Times New Roman"/>
          <w:kern w:val="2"/>
          <w:szCs w:val="24"/>
          <w:lang w:val="en-US" w:eastAsia="zh-CN" w:bidi="ar-SA"/>
        </w:rPr>
        <w:fldChar w:fldCharType="separate"/>
      </w:r>
      <w:r>
        <w:rPr>
          <w:rFonts w:hint="default"/>
        </w:rPr>
        <w:t>31.1.2. 测试操作</w:t>
      </w:r>
      <w:r>
        <w:tab/>
      </w:r>
      <w:r>
        <w:fldChar w:fldCharType="begin"/>
      </w:r>
      <w:r>
        <w:instrText xml:space="preserve"> PAGEREF _Toc189 </w:instrText>
      </w:r>
      <w:r>
        <w:fldChar w:fldCharType="separate"/>
      </w:r>
      <w:r>
        <w:t>83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_Toc30871 </w:instrText>
      </w:r>
      <w:r>
        <w:rPr>
          <w:rFonts w:ascii="Calibri" w:hAnsi="Calibri" w:eastAsia="微软雅黑" w:cs="Times New Roman"/>
          <w:kern w:val="2"/>
          <w:szCs w:val="24"/>
          <w:lang w:val="en-US" w:eastAsia="zh-CN" w:bidi="ar-SA"/>
        </w:rPr>
        <w:fldChar w:fldCharType="separate"/>
      </w:r>
      <w:r>
        <w:rPr>
          <w:rFonts w:hint="default"/>
        </w:rPr>
        <w:t>31.1.3. 常用的测试选项</w:t>
      </w:r>
      <w:r>
        <w:tab/>
      </w:r>
      <w:r>
        <w:fldChar w:fldCharType="begin"/>
      </w:r>
      <w:r>
        <w:instrText xml:space="preserve"> PAGEREF _Toc30871 </w:instrText>
      </w:r>
      <w:r>
        <w:fldChar w:fldCharType="separate"/>
      </w:r>
      <w:r>
        <w:t>83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_Toc23819 </w:instrText>
      </w:r>
      <w:r>
        <w:rPr>
          <w:rFonts w:ascii="Calibri" w:hAnsi="Calibri" w:eastAsia="微软雅黑" w:cs="Times New Roman"/>
          <w:kern w:val="2"/>
          <w:szCs w:val="24"/>
          <w:lang w:val="en-US" w:eastAsia="zh-CN" w:bidi="ar-SA"/>
        </w:rPr>
        <w:fldChar w:fldCharType="separate"/>
      </w:r>
      <w:r>
        <w:rPr>
          <w:rFonts w:hint="default"/>
        </w:rPr>
        <w:t>31.2. If选择结构</w:t>
      </w:r>
      <w:r>
        <w:tab/>
      </w:r>
      <w:r>
        <w:fldChar w:fldCharType="begin"/>
      </w:r>
      <w:r>
        <w:instrText xml:space="preserve"> PAGEREF _Toc23819 </w:instrText>
      </w:r>
      <w:r>
        <w:fldChar w:fldCharType="separate"/>
      </w:r>
      <w:r>
        <w:t>84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_Toc5397 </w:instrText>
      </w:r>
      <w:r>
        <w:rPr>
          <w:rFonts w:ascii="Calibri" w:hAnsi="Calibri" w:eastAsia="微软雅黑" w:cs="Times New Roman"/>
          <w:kern w:val="2"/>
          <w:szCs w:val="24"/>
          <w:lang w:val="en-US" w:eastAsia="zh-CN" w:bidi="ar-SA"/>
        </w:rPr>
        <w:fldChar w:fldCharType="separate"/>
      </w:r>
      <w:r>
        <w:rPr>
          <w:rFonts w:hint="default"/>
        </w:rPr>
        <w:t>31.2.1. If单分支处理</w:t>
      </w:r>
      <w:r>
        <w:tab/>
      </w:r>
      <w:r>
        <w:fldChar w:fldCharType="begin"/>
      </w:r>
      <w:r>
        <w:instrText xml:space="preserve"> PAGEREF _Toc5397 </w:instrText>
      </w:r>
      <w:r>
        <w:fldChar w:fldCharType="separate"/>
      </w:r>
      <w:r>
        <w:t>84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_Toc8312 </w:instrText>
      </w:r>
      <w:r>
        <w:rPr>
          <w:rFonts w:ascii="Calibri" w:hAnsi="Calibri" w:eastAsia="微软雅黑" w:cs="Times New Roman"/>
          <w:kern w:val="2"/>
          <w:szCs w:val="24"/>
          <w:lang w:val="en-US" w:eastAsia="zh-CN" w:bidi="ar-SA"/>
        </w:rPr>
        <w:fldChar w:fldCharType="separate"/>
      </w:r>
      <w:r>
        <w:rPr>
          <w:rFonts w:hint="default"/>
        </w:rPr>
        <w:t>31.2.2. If双分支处理</w:t>
      </w:r>
      <w:r>
        <w:tab/>
      </w:r>
      <w:r>
        <w:fldChar w:fldCharType="begin"/>
      </w:r>
      <w:r>
        <w:instrText xml:space="preserve"> PAGEREF _Toc8312 </w:instrText>
      </w:r>
      <w:r>
        <w:fldChar w:fldCharType="separate"/>
      </w:r>
      <w:r>
        <w:t>84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_Toc30907 </w:instrText>
      </w:r>
      <w:r>
        <w:rPr>
          <w:rFonts w:ascii="Calibri" w:hAnsi="Calibri" w:eastAsia="微软雅黑" w:cs="Times New Roman"/>
          <w:kern w:val="2"/>
          <w:szCs w:val="24"/>
          <w:lang w:val="en-US" w:eastAsia="zh-CN" w:bidi="ar-SA"/>
        </w:rPr>
        <w:fldChar w:fldCharType="separate"/>
      </w:r>
      <w:r>
        <w:rPr>
          <w:rFonts w:hint="default"/>
        </w:rPr>
        <w:t>31.2.3. If多分支处理</w:t>
      </w:r>
      <w:r>
        <w:tab/>
      </w:r>
      <w:r>
        <w:fldChar w:fldCharType="begin"/>
      </w:r>
      <w:r>
        <w:instrText xml:space="preserve"> PAGEREF _Toc30907 </w:instrText>
      </w:r>
      <w:r>
        <w:fldChar w:fldCharType="separate"/>
      </w:r>
      <w:r>
        <w:t>86</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_Toc471 </w:instrText>
      </w:r>
      <w:r>
        <w:rPr>
          <w:rFonts w:ascii="Calibri" w:hAnsi="Calibri" w:eastAsia="微软雅黑" w:cs="Times New Roman"/>
          <w:kern w:val="2"/>
          <w:szCs w:val="24"/>
          <w:lang w:val="en-US" w:eastAsia="zh-CN" w:bidi="ar-SA"/>
        </w:rPr>
        <w:fldChar w:fldCharType="separate"/>
      </w:r>
      <w:r>
        <w:rPr>
          <w:rFonts w:hint="default"/>
        </w:rPr>
        <w:t>32. 列表式循环</w:t>
      </w:r>
      <w:r>
        <w:tab/>
      </w:r>
      <w:r>
        <w:fldChar w:fldCharType="begin"/>
      </w:r>
      <w:r>
        <w:instrText xml:space="preserve"> PAGEREF _Toc471 </w:instrText>
      </w:r>
      <w:r>
        <w:fldChar w:fldCharType="separate"/>
      </w:r>
      <w:r>
        <w:t>89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_Toc27976 </w:instrText>
      </w:r>
      <w:r>
        <w:rPr>
          <w:rFonts w:ascii="Calibri" w:hAnsi="Calibri" w:eastAsia="微软雅黑" w:cs="Times New Roman"/>
          <w:kern w:val="2"/>
          <w:szCs w:val="24"/>
          <w:lang w:val="en-US" w:eastAsia="zh-CN" w:bidi="ar-SA"/>
        </w:rPr>
        <w:fldChar w:fldCharType="separate"/>
      </w:r>
      <w:r>
        <w:rPr>
          <w:rFonts w:hint="default"/>
        </w:rPr>
        <w:t>32.1. For循环结构</w:t>
      </w:r>
      <w:r>
        <w:tab/>
      </w:r>
      <w:r>
        <w:fldChar w:fldCharType="begin"/>
      </w:r>
      <w:r>
        <w:instrText xml:space="preserve"> PAGEREF _Toc27976 </w:instrText>
      </w:r>
      <w:r>
        <w:fldChar w:fldCharType="separate"/>
      </w:r>
      <w:r>
        <w:t>89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_Toc8539 </w:instrText>
      </w:r>
      <w:r>
        <w:rPr>
          <w:rFonts w:ascii="Calibri" w:hAnsi="Calibri" w:eastAsia="微软雅黑" w:cs="Times New Roman"/>
          <w:kern w:val="2"/>
          <w:szCs w:val="24"/>
          <w:lang w:val="en-US" w:eastAsia="zh-CN" w:bidi="ar-SA"/>
        </w:rPr>
        <w:fldChar w:fldCharType="separate"/>
      </w:r>
      <w:r>
        <w:rPr>
          <w:rFonts w:hint="default"/>
        </w:rPr>
        <w:t>32.1.1. 列表式循环场景</w:t>
      </w:r>
      <w:r>
        <w:tab/>
      </w:r>
      <w:r>
        <w:fldChar w:fldCharType="begin"/>
      </w:r>
      <w:r>
        <w:instrText xml:space="preserve"> PAGEREF _Toc8539 </w:instrText>
      </w:r>
      <w:r>
        <w:fldChar w:fldCharType="separate"/>
      </w:r>
      <w:r>
        <w:t>89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_Toc16862 </w:instrText>
      </w:r>
      <w:r>
        <w:rPr>
          <w:rFonts w:ascii="Calibri" w:hAnsi="Calibri" w:eastAsia="微软雅黑" w:cs="Times New Roman"/>
          <w:kern w:val="2"/>
          <w:szCs w:val="24"/>
          <w:lang w:val="en-US" w:eastAsia="zh-CN" w:bidi="ar-SA"/>
        </w:rPr>
        <w:fldChar w:fldCharType="separate"/>
      </w:r>
      <w:r>
        <w:rPr>
          <w:rFonts w:hint="default"/>
        </w:rPr>
        <w:t>32.1.2. For循环处理</w:t>
      </w:r>
      <w:r>
        <w:tab/>
      </w:r>
      <w:r>
        <w:fldChar w:fldCharType="begin"/>
      </w:r>
      <w:r>
        <w:instrText xml:space="preserve"> PAGEREF _Toc16862 </w:instrText>
      </w:r>
      <w:r>
        <w:fldChar w:fldCharType="separate"/>
      </w:r>
      <w:r>
        <w:t>89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_Toc2646 </w:instrText>
      </w:r>
      <w:r>
        <w:rPr>
          <w:rFonts w:ascii="Calibri" w:hAnsi="Calibri" w:eastAsia="微软雅黑" w:cs="Times New Roman"/>
          <w:kern w:val="2"/>
          <w:szCs w:val="24"/>
          <w:lang w:val="en-US" w:eastAsia="zh-CN" w:bidi="ar-SA"/>
        </w:rPr>
        <w:fldChar w:fldCharType="separate"/>
      </w:r>
      <w:r>
        <w:rPr>
          <w:rFonts w:hint="default"/>
        </w:rPr>
        <w:t>32.1.3. 利用命令替换取值</w:t>
      </w:r>
      <w:r>
        <w:tab/>
      </w:r>
      <w:r>
        <w:fldChar w:fldCharType="begin"/>
      </w:r>
      <w:r>
        <w:instrText xml:space="preserve"> PAGEREF _Toc2646 </w:instrText>
      </w:r>
      <w:r>
        <w:fldChar w:fldCharType="separate"/>
      </w:r>
      <w:r>
        <w:t>89</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_Toc21082 </w:instrText>
      </w:r>
      <w:r>
        <w:rPr>
          <w:rFonts w:ascii="Calibri" w:hAnsi="Calibri" w:eastAsia="微软雅黑" w:cs="Times New Roman"/>
          <w:kern w:val="2"/>
          <w:szCs w:val="24"/>
          <w:lang w:val="en-US" w:eastAsia="zh-CN" w:bidi="ar-SA"/>
        </w:rPr>
        <w:fldChar w:fldCharType="separate"/>
      </w:r>
      <w:r>
        <w:rPr>
          <w:rFonts w:hint="default"/>
        </w:rPr>
        <w:t>33. 总结和答疑</w:t>
      </w:r>
      <w:r>
        <w:tab/>
      </w:r>
      <w:r>
        <w:fldChar w:fldCharType="begin"/>
      </w:r>
      <w:r>
        <w:instrText xml:space="preserve"> PAGEREF _Toc21082 </w:instrText>
      </w:r>
      <w:r>
        <w:fldChar w:fldCharType="separate"/>
      </w:r>
      <w:r>
        <w:t>91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_Toc30648 </w:instrText>
      </w:r>
      <w:r>
        <w:rPr>
          <w:rFonts w:ascii="Calibri" w:hAnsi="Calibri" w:eastAsia="微软雅黑" w:cs="Times New Roman"/>
          <w:kern w:val="2"/>
          <w:szCs w:val="24"/>
          <w:lang w:val="en-US" w:eastAsia="zh-CN" w:bidi="ar-SA"/>
        </w:rPr>
        <w:fldChar w:fldCharType="separate"/>
      </w:r>
      <w:r>
        <w:rPr>
          <w:rFonts w:hint="default"/>
        </w:rPr>
        <w:t>33.1. 脚本语法错误</w:t>
      </w:r>
      <w:r>
        <w:tab/>
      </w:r>
      <w:r>
        <w:fldChar w:fldCharType="begin"/>
      </w:r>
      <w:r>
        <w:instrText xml:space="preserve"> PAGEREF _Toc30648 </w:instrText>
      </w:r>
      <w:r>
        <w:fldChar w:fldCharType="separate"/>
      </w:r>
      <w:r>
        <w:t>91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_Toc10832 </w:instrText>
      </w:r>
      <w:r>
        <w:rPr>
          <w:rFonts w:ascii="Calibri" w:hAnsi="Calibri" w:eastAsia="微软雅黑" w:cs="Times New Roman"/>
          <w:kern w:val="2"/>
          <w:szCs w:val="24"/>
          <w:lang w:val="en-US" w:eastAsia="zh-CN" w:bidi="ar-SA"/>
        </w:rPr>
        <w:fldChar w:fldCharType="separate"/>
      </w:r>
      <w:r>
        <w:rPr>
          <w:rFonts w:hint="default"/>
        </w:rPr>
        <w:t>33.1.1. 问题现象</w:t>
      </w:r>
      <w:r>
        <w:tab/>
      </w:r>
      <w:r>
        <w:fldChar w:fldCharType="begin"/>
      </w:r>
      <w:r>
        <w:instrText xml:space="preserve"> PAGEREF _Toc10832 </w:instrText>
      </w:r>
      <w:r>
        <w:fldChar w:fldCharType="separate"/>
      </w:r>
      <w:r>
        <w:t>91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_Toc6562 </w:instrText>
      </w:r>
      <w:r>
        <w:rPr>
          <w:rFonts w:ascii="Calibri" w:hAnsi="Calibri" w:eastAsia="微软雅黑" w:cs="Times New Roman"/>
          <w:kern w:val="2"/>
          <w:szCs w:val="24"/>
          <w:lang w:val="en-US" w:eastAsia="zh-CN" w:bidi="ar-SA"/>
        </w:rPr>
        <w:fldChar w:fldCharType="separate"/>
      </w:r>
      <w:r>
        <w:rPr>
          <w:rFonts w:hint="default"/>
        </w:rPr>
        <w:t>33.1.2. 故障分析及排除</w:t>
      </w:r>
      <w:r>
        <w:tab/>
      </w:r>
      <w:r>
        <w:fldChar w:fldCharType="begin"/>
      </w:r>
      <w:r>
        <w:instrText xml:space="preserve"> PAGEREF _Toc6562 </w:instrText>
      </w:r>
      <w:r>
        <w:fldChar w:fldCharType="separate"/>
      </w:r>
      <w:r>
        <w:t>91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_Toc10446 </w:instrText>
      </w:r>
      <w:r>
        <w:rPr>
          <w:rFonts w:ascii="Calibri" w:hAnsi="Calibri" w:eastAsia="微软雅黑" w:cs="Times New Roman"/>
          <w:kern w:val="2"/>
          <w:szCs w:val="24"/>
          <w:lang w:val="en-US" w:eastAsia="zh-CN" w:bidi="ar-SA"/>
        </w:rPr>
        <w:fldChar w:fldCharType="separate"/>
      </w:r>
      <w:r>
        <w:rPr>
          <w:rFonts w:hint="default"/>
        </w:rPr>
        <w:t xml:space="preserve">33.1.3. </w:t>
      </w:r>
      <w:r>
        <w:tab/>
      </w:r>
      <w:r>
        <w:fldChar w:fldCharType="begin"/>
      </w:r>
      <w:r>
        <w:instrText xml:space="preserve"> PAGEREF _Toc10446 </w:instrText>
      </w:r>
      <w:r>
        <w:fldChar w:fldCharType="separate"/>
      </w:r>
      <w:r>
        <w:t>91</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_Toc19603 </w:instrText>
      </w:r>
      <w:r>
        <w:rPr>
          <w:rFonts w:ascii="Calibri" w:hAnsi="Calibri" w:eastAsia="微软雅黑" w:cs="Times New Roman"/>
          <w:kern w:val="2"/>
          <w:szCs w:val="24"/>
          <w:lang w:val="en-US" w:eastAsia="zh-CN" w:bidi="ar-SA"/>
        </w:rPr>
        <w:fldChar w:fldCharType="separate"/>
      </w:r>
      <w:r>
        <w:rPr>
          <w:rFonts w:hint="default"/>
        </w:rPr>
        <w:t>34. 系统安全保护</w:t>
      </w:r>
      <w:r>
        <w:tab/>
      </w:r>
      <w:r>
        <w:fldChar w:fldCharType="begin"/>
      </w:r>
      <w:r>
        <w:instrText xml:space="preserve"> PAGEREF _Toc19603 </w:instrText>
      </w:r>
      <w:r>
        <w:fldChar w:fldCharType="separate"/>
      </w:r>
      <w:r>
        <w:t>92</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_Toc29529 </w:instrText>
      </w:r>
      <w:r>
        <w:rPr>
          <w:rFonts w:ascii="Calibri" w:hAnsi="Calibri" w:eastAsia="微软雅黑" w:cs="Times New Roman"/>
          <w:kern w:val="2"/>
          <w:szCs w:val="24"/>
          <w:lang w:val="en-US" w:eastAsia="zh-CN" w:bidi="ar-SA"/>
        </w:rPr>
        <w:fldChar w:fldCharType="separate"/>
      </w:r>
      <w:r>
        <w:rPr>
          <w:rFonts w:hint="default"/>
        </w:rPr>
        <w:t>34.1. Selinux安全机制</w:t>
      </w:r>
      <w:r>
        <w:tab/>
      </w:r>
      <w:r>
        <w:fldChar w:fldCharType="begin"/>
      </w:r>
      <w:r>
        <w:instrText xml:space="preserve"> PAGEREF _Toc29529 </w:instrText>
      </w:r>
      <w:r>
        <w:fldChar w:fldCharType="separate"/>
      </w:r>
      <w:r>
        <w:t>92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_Toc30452 </w:instrText>
      </w:r>
      <w:r>
        <w:rPr>
          <w:rFonts w:ascii="Calibri" w:hAnsi="Calibri" w:eastAsia="微软雅黑" w:cs="Times New Roman"/>
          <w:kern w:val="2"/>
          <w:szCs w:val="24"/>
          <w:lang w:val="en-US" w:eastAsia="zh-CN" w:bidi="ar-SA"/>
        </w:rPr>
        <w:fldChar w:fldCharType="separate"/>
      </w:r>
      <w:r>
        <w:rPr>
          <w:rFonts w:hint="default"/>
        </w:rPr>
        <w:t>34.1.1. Selinux概述</w:t>
      </w:r>
      <w:r>
        <w:tab/>
      </w:r>
      <w:r>
        <w:fldChar w:fldCharType="begin"/>
      </w:r>
      <w:r>
        <w:instrText xml:space="preserve"> PAGEREF _Toc30452 </w:instrText>
      </w:r>
      <w:r>
        <w:fldChar w:fldCharType="separate"/>
      </w:r>
      <w:r>
        <w:t>92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_Toc14792 </w:instrText>
      </w:r>
      <w:r>
        <w:rPr>
          <w:rFonts w:ascii="Calibri" w:hAnsi="Calibri" w:eastAsia="微软雅黑" w:cs="Times New Roman"/>
          <w:kern w:val="2"/>
          <w:szCs w:val="24"/>
          <w:lang w:val="en-US" w:eastAsia="zh-CN" w:bidi="ar-SA"/>
        </w:rPr>
        <w:fldChar w:fldCharType="separate"/>
      </w:r>
      <w:r>
        <w:rPr>
          <w:rFonts w:hint="default"/>
        </w:rPr>
        <w:t>34.1.2. Selinux运行模式的切换</w:t>
      </w:r>
      <w:r>
        <w:tab/>
      </w:r>
      <w:r>
        <w:fldChar w:fldCharType="begin"/>
      </w:r>
      <w:r>
        <w:instrText xml:space="preserve"> PAGEREF _Toc14792 </w:instrText>
      </w:r>
      <w:r>
        <w:fldChar w:fldCharType="separate"/>
      </w:r>
      <w:r>
        <w:t>92</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_Toc10257 </w:instrText>
      </w:r>
      <w:r>
        <w:rPr>
          <w:rFonts w:ascii="Calibri" w:hAnsi="Calibri" w:eastAsia="微软雅黑" w:cs="Times New Roman"/>
          <w:kern w:val="2"/>
          <w:szCs w:val="24"/>
          <w:lang w:val="en-US" w:eastAsia="zh-CN" w:bidi="ar-SA"/>
        </w:rPr>
        <w:fldChar w:fldCharType="separate"/>
      </w:r>
      <w:r>
        <w:rPr>
          <w:rFonts w:hint="default"/>
        </w:rPr>
        <w:t>35. 配置用户环境</w:t>
      </w:r>
      <w:r>
        <w:tab/>
      </w:r>
      <w:r>
        <w:fldChar w:fldCharType="begin"/>
      </w:r>
      <w:r>
        <w:instrText xml:space="preserve"> PAGEREF _Toc10257 </w:instrText>
      </w:r>
      <w:r>
        <w:fldChar w:fldCharType="separate"/>
      </w:r>
      <w:r>
        <w:t>93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_Toc6620 </w:instrText>
      </w:r>
      <w:r>
        <w:rPr>
          <w:rFonts w:ascii="Calibri" w:hAnsi="Calibri" w:eastAsia="微软雅黑" w:cs="Times New Roman"/>
          <w:kern w:val="2"/>
          <w:szCs w:val="24"/>
          <w:lang w:val="en-US" w:eastAsia="zh-CN" w:bidi="ar-SA"/>
        </w:rPr>
        <w:fldChar w:fldCharType="separate"/>
      </w:r>
      <w:r>
        <w:rPr>
          <w:rFonts w:hint="default"/>
        </w:rPr>
        <w:t>35.1. 自定义命令</w:t>
      </w:r>
      <w:r>
        <w:tab/>
      </w:r>
      <w:r>
        <w:fldChar w:fldCharType="begin"/>
      </w:r>
      <w:r>
        <w:instrText xml:space="preserve"> PAGEREF _Toc6620 </w:instrText>
      </w:r>
      <w:r>
        <w:fldChar w:fldCharType="separate"/>
      </w:r>
      <w:r>
        <w:t>93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_Toc11195 </w:instrText>
      </w:r>
      <w:r>
        <w:rPr>
          <w:rFonts w:ascii="Calibri" w:hAnsi="Calibri" w:eastAsia="微软雅黑" w:cs="Times New Roman"/>
          <w:kern w:val="2"/>
          <w:szCs w:val="24"/>
          <w:lang w:val="en-US" w:eastAsia="zh-CN" w:bidi="ar-SA"/>
        </w:rPr>
        <w:fldChar w:fldCharType="separate"/>
      </w:r>
      <w:r>
        <w:rPr>
          <w:rFonts w:hint="default"/>
        </w:rPr>
        <w:t>35.1.1. Linux命令字的来源</w:t>
      </w:r>
      <w:r>
        <w:tab/>
      </w:r>
      <w:r>
        <w:fldChar w:fldCharType="begin"/>
      </w:r>
      <w:r>
        <w:instrText xml:space="preserve"> PAGEREF _Toc11195 </w:instrText>
      </w:r>
      <w:r>
        <w:fldChar w:fldCharType="separate"/>
      </w:r>
      <w:r>
        <w:t>93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_Toc10447 </w:instrText>
      </w:r>
      <w:r>
        <w:rPr>
          <w:rFonts w:ascii="Calibri" w:hAnsi="Calibri" w:eastAsia="微软雅黑" w:cs="Times New Roman"/>
          <w:kern w:val="2"/>
          <w:szCs w:val="24"/>
          <w:lang w:val="en-US" w:eastAsia="zh-CN" w:bidi="ar-SA"/>
        </w:rPr>
        <w:fldChar w:fldCharType="separate"/>
      </w:r>
      <w:r>
        <w:rPr>
          <w:rFonts w:hint="default"/>
        </w:rPr>
        <w:t>35.1.2. Alias别名设置</w:t>
      </w:r>
      <w:r>
        <w:tab/>
      </w:r>
      <w:r>
        <w:fldChar w:fldCharType="begin"/>
      </w:r>
      <w:r>
        <w:instrText xml:space="preserve"> PAGEREF _Toc10447 </w:instrText>
      </w:r>
      <w:r>
        <w:fldChar w:fldCharType="separate"/>
      </w:r>
      <w:r>
        <w:t>93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_Toc8237 </w:instrText>
      </w:r>
      <w:r>
        <w:rPr>
          <w:rFonts w:ascii="Calibri" w:hAnsi="Calibri" w:eastAsia="微软雅黑" w:cs="Times New Roman"/>
          <w:kern w:val="2"/>
          <w:szCs w:val="24"/>
          <w:lang w:val="en-US" w:eastAsia="zh-CN" w:bidi="ar-SA"/>
        </w:rPr>
        <w:fldChar w:fldCharType="separate"/>
      </w:r>
      <w:r>
        <w:rPr>
          <w:rFonts w:hint="default"/>
        </w:rPr>
        <w:t>35.2. 用户初始化文件</w:t>
      </w:r>
      <w:r>
        <w:tab/>
      </w:r>
      <w:r>
        <w:fldChar w:fldCharType="begin"/>
      </w:r>
      <w:r>
        <w:instrText xml:space="preserve"> PAGEREF _Toc8237 </w:instrText>
      </w:r>
      <w:r>
        <w:fldChar w:fldCharType="separate"/>
      </w:r>
      <w:r>
        <w:t>93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_Toc6708 </w:instrText>
      </w:r>
      <w:r>
        <w:rPr>
          <w:rFonts w:ascii="Calibri" w:hAnsi="Calibri" w:eastAsia="微软雅黑" w:cs="Times New Roman"/>
          <w:kern w:val="2"/>
          <w:szCs w:val="24"/>
          <w:lang w:val="en-US" w:eastAsia="zh-CN" w:bidi="ar-SA"/>
        </w:rPr>
        <w:fldChar w:fldCharType="separate"/>
      </w:r>
      <w:r>
        <w:rPr>
          <w:rFonts w:hint="default"/>
        </w:rPr>
        <w:t>35.2.1. 用户个性化配置文件</w:t>
      </w:r>
      <w:r>
        <w:tab/>
      </w:r>
      <w:r>
        <w:fldChar w:fldCharType="begin"/>
      </w:r>
      <w:r>
        <w:instrText xml:space="preserve"> PAGEREF _Toc6708 </w:instrText>
      </w:r>
      <w:r>
        <w:fldChar w:fldCharType="separate"/>
      </w:r>
      <w:r>
        <w:t>93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_Toc18411 </w:instrText>
      </w:r>
      <w:r>
        <w:rPr>
          <w:rFonts w:ascii="Calibri" w:hAnsi="Calibri" w:eastAsia="微软雅黑" w:cs="Times New Roman"/>
          <w:kern w:val="2"/>
          <w:szCs w:val="24"/>
          <w:lang w:val="en-US" w:eastAsia="zh-CN" w:bidi="ar-SA"/>
        </w:rPr>
        <w:fldChar w:fldCharType="separate"/>
      </w:r>
      <w:r>
        <w:rPr>
          <w:rFonts w:hint="default"/>
        </w:rPr>
        <w:t>35.2.2. 全局环境配置</w:t>
      </w:r>
      <w:r>
        <w:tab/>
      </w:r>
      <w:r>
        <w:fldChar w:fldCharType="begin"/>
      </w:r>
      <w:r>
        <w:instrText xml:space="preserve"> PAGEREF _Toc18411 </w:instrText>
      </w:r>
      <w:r>
        <w:fldChar w:fldCharType="separate"/>
      </w:r>
      <w:r>
        <w:t>93</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_Toc30417 </w:instrText>
      </w:r>
      <w:r>
        <w:rPr>
          <w:rFonts w:ascii="Calibri" w:hAnsi="Calibri" w:eastAsia="微软雅黑" w:cs="Times New Roman"/>
          <w:kern w:val="2"/>
          <w:szCs w:val="24"/>
          <w:lang w:val="en-US" w:eastAsia="zh-CN" w:bidi="ar-SA"/>
        </w:rPr>
        <w:fldChar w:fldCharType="separate"/>
      </w:r>
      <w:r>
        <w:rPr>
          <w:rFonts w:hint="default"/>
        </w:rPr>
        <w:t>36. 配置高级连接</w:t>
      </w:r>
      <w:r>
        <w:tab/>
      </w:r>
      <w:r>
        <w:fldChar w:fldCharType="begin"/>
      </w:r>
      <w:r>
        <w:instrText xml:space="preserve"> PAGEREF _Toc30417 </w:instrText>
      </w:r>
      <w:r>
        <w:fldChar w:fldCharType="separate"/>
      </w:r>
      <w:r>
        <w:t>93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_Toc24493 </w:instrText>
      </w:r>
      <w:r>
        <w:rPr>
          <w:rFonts w:ascii="Calibri" w:hAnsi="Calibri" w:eastAsia="微软雅黑" w:cs="Times New Roman"/>
          <w:kern w:val="2"/>
          <w:szCs w:val="24"/>
          <w:lang w:val="en-US" w:eastAsia="zh-CN" w:bidi="ar-SA"/>
        </w:rPr>
        <w:fldChar w:fldCharType="separate"/>
      </w:r>
      <w:r>
        <w:rPr>
          <w:rFonts w:hint="default"/>
        </w:rPr>
        <w:t>36.1. 配置IPv6地址</w:t>
      </w:r>
      <w:r>
        <w:tab/>
      </w:r>
      <w:r>
        <w:fldChar w:fldCharType="begin"/>
      </w:r>
      <w:r>
        <w:instrText xml:space="preserve"> PAGEREF _Toc24493 </w:instrText>
      </w:r>
      <w:r>
        <w:fldChar w:fldCharType="separate"/>
      </w:r>
      <w:r>
        <w:t>93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_Toc11106 </w:instrText>
      </w:r>
      <w:r>
        <w:rPr>
          <w:rFonts w:ascii="Calibri" w:hAnsi="Calibri" w:eastAsia="微软雅黑" w:cs="Times New Roman"/>
          <w:kern w:val="2"/>
          <w:szCs w:val="24"/>
          <w:lang w:val="en-US" w:eastAsia="zh-CN" w:bidi="ar-SA"/>
        </w:rPr>
        <w:fldChar w:fldCharType="separate"/>
      </w:r>
      <w:r>
        <w:rPr>
          <w:rFonts w:hint="default"/>
        </w:rPr>
        <w:t>36.1.1. IPv6地址的组成</w:t>
      </w:r>
      <w:r>
        <w:tab/>
      </w:r>
      <w:r>
        <w:fldChar w:fldCharType="begin"/>
      </w:r>
      <w:r>
        <w:instrText xml:space="preserve"> PAGEREF _Toc11106 </w:instrText>
      </w:r>
      <w:r>
        <w:fldChar w:fldCharType="separate"/>
      </w:r>
      <w:r>
        <w:t>93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_Toc16536 </w:instrText>
      </w:r>
      <w:r>
        <w:rPr>
          <w:rFonts w:ascii="Calibri" w:hAnsi="Calibri" w:eastAsia="微软雅黑" w:cs="Times New Roman"/>
          <w:kern w:val="2"/>
          <w:szCs w:val="24"/>
          <w:lang w:val="en-US" w:eastAsia="zh-CN" w:bidi="ar-SA"/>
        </w:rPr>
        <w:fldChar w:fldCharType="separate"/>
      </w:r>
      <w:r>
        <w:rPr>
          <w:rFonts w:hint="default"/>
        </w:rPr>
        <w:t>36.1.2. Nmcli命令行配置</w:t>
      </w:r>
      <w:r>
        <w:tab/>
      </w:r>
      <w:r>
        <w:fldChar w:fldCharType="begin"/>
      </w:r>
      <w:r>
        <w:instrText xml:space="preserve"> PAGEREF _Toc16536 </w:instrText>
      </w:r>
      <w:r>
        <w:fldChar w:fldCharType="separate"/>
      </w:r>
      <w:r>
        <w:t>94</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_Toc13927 </w:instrText>
      </w:r>
      <w:r>
        <w:rPr>
          <w:rFonts w:ascii="Calibri" w:hAnsi="Calibri" w:eastAsia="微软雅黑" w:cs="Times New Roman"/>
          <w:kern w:val="2"/>
          <w:szCs w:val="24"/>
          <w:lang w:val="en-US" w:eastAsia="zh-CN" w:bidi="ar-SA"/>
        </w:rPr>
        <w:fldChar w:fldCharType="separate"/>
      </w:r>
      <w:r>
        <w:rPr>
          <w:rFonts w:hint="default"/>
        </w:rPr>
        <w:t>36.2. 配置聚合连接</w:t>
      </w:r>
      <w:r>
        <w:tab/>
      </w:r>
      <w:r>
        <w:fldChar w:fldCharType="begin"/>
      </w:r>
      <w:r>
        <w:instrText xml:space="preserve"> PAGEREF _Toc13927 </w:instrText>
      </w:r>
      <w:r>
        <w:fldChar w:fldCharType="separate"/>
      </w:r>
      <w:r>
        <w:t>94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_Toc6484 </w:instrText>
      </w:r>
      <w:r>
        <w:rPr>
          <w:rFonts w:ascii="Calibri" w:hAnsi="Calibri" w:eastAsia="微软雅黑" w:cs="Times New Roman"/>
          <w:kern w:val="2"/>
          <w:szCs w:val="24"/>
          <w:lang w:val="en-US" w:eastAsia="zh-CN" w:bidi="ar-SA"/>
        </w:rPr>
        <w:fldChar w:fldCharType="separate"/>
      </w:r>
      <w:r>
        <w:rPr>
          <w:rFonts w:hint="default"/>
        </w:rPr>
        <w:t>36.2.1. 链路聚合的优势</w:t>
      </w:r>
      <w:r>
        <w:tab/>
      </w:r>
      <w:r>
        <w:fldChar w:fldCharType="begin"/>
      </w:r>
      <w:r>
        <w:instrText xml:space="preserve"> PAGEREF _Toc6484 </w:instrText>
      </w:r>
      <w:r>
        <w:fldChar w:fldCharType="separate"/>
      </w:r>
      <w:r>
        <w:t>94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_Toc13674 </w:instrText>
      </w:r>
      <w:r>
        <w:rPr>
          <w:rFonts w:ascii="Calibri" w:hAnsi="Calibri" w:eastAsia="微软雅黑" w:cs="Times New Roman"/>
          <w:kern w:val="2"/>
          <w:szCs w:val="24"/>
          <w:lang w:val="en-US" w:eastAsia="zh-CN" w:bidi="ar-SA"/>
        </w:rPr>
        <w:fldChar w:fldCharType="separate"/>
      </w:r>
      <w:r>
        <w:rPr>
          <w:rFonts w:hint="default"/>
        </w:rPr>
        <w:t>36.2.2. 实现链路聚合的条件</w:t>
      </w:r>
      <w:r>
        <w:tab/>
      </w:r>
      <w:r>
        <w:fldChar w:fldCharType="begin"/>
      </w:r>
      <w:r>
        <w:instrText xml:space="preserve"> PAGEREF _Toc13674 </w:instrText>
      </w:r>
      <w:r>
        <w:fldChar w:fldCharType="separate"/>
      </w:r>
      <w:r>
        <w:t>94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_Toc7363 </w:instrText>
      </w:r>
      <w:r>
        <w:rPr>
          <w:rFonts w:ascii="Calibri" w:hAnsi="Calibri" w:eastAsia="微软雅黑" w:cs="Times New Roman"/>
          <w:kern w:val="2"/>
          <w:szCs w:val="24"/>
          <w:lang w:val="en-US" w:eastAsia="zh-CN" w:bidi="ar-SA"/>
        </w:rPr>
        <w:fldChar w:fldCharType="separate"/>
      </w:r>
      <w:r>
        <w:rPr>
          <w:rFonts w:hint="default"/>
        </w:rPr>
        <w:t>36.2.3. Nmcli命令行配置</w:t>
      </w:r>
      <w:r>
        <w:tab/>
      </w:r>
      <w:r>
        <w:fldChar w:fldCharType="begin"/>
      </w:r>
      <w:r>
        <w:instrText xml:space="preserve"> PAGEREF _Toc7363 </w:instrText>
      </w:r>
      <w:r>
        <w:fldChar w:fldCharType="separate"/>
      </w:r>
      <w:r>
        <w:t>94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_Toc21851 </w:instrText>
      </w:r>
      <w:r>
        <w:rPr>
          <w:rFonts w:ascii="Calibri" w:hAnsi="Calibri" w:eastAsia="微软雅黑" w:cs="Times New Roman"/>
          <w:kern w:val="2"/>
          <w:szCs w:val="24"/>
          <w:lang w:val="en-US" w:eastAsia="zh-CN" w:bidi="ar-SA"/>
        </w:rPr>
        <w:fldChar w:fldCharType="separate"/>
      </w:r>
      <w:r>
        <w:rPr>
          <w:rFonts w:hint="default"/>
        </w:rPr>
        <w:t>36.2.4. 激活聚合连接</w:t>
      </w:r>
      <w:r>
        <w:tab/>
      </w:r>
      <w:r>
        <w:fldChar w:fldCharType="begin"/>
      </w:r>
      <w:r>
        <w:instrText xml:space="preserve"> PAGEREF _Toc21851 </w:instrText>
      </w:r>
      <w:r>
        <w:fldChar w:fldCharType="separate"/>
      </w:r>
      <w:r>
        <w:t>95</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_Toc15194 </w:instrText>
      </w:r>
      <w:r>
        <w:rPr>
          <w:rFonts w:ascii="Calibri" w:hAnsi="Calibri" w:eastAsia="微软雅黑" w:cs="Times New Roman"/>
          <w:kern w:val="2"/>
          <w:szCs w:val="24"/>
          <w:lang w:val="en-US" w:eastAsia="zh-CN" w:bidi="ar-SA"/>
        </w:rPr>
        <w:fldChar w:fldCharType="separate"/>
      </w:r>
      <w:r>
        <w:rPr>
          <w:rFonts w:hint="default"/>
        </w:rPr>
        <w:t>37. 防火墙策略管理</w:t>
      </w:r>
      <w:r>
        <w:tab/>
      </w:r>
      <w:r>
        <w:fldChar w:fldCharType="begin"/>
      </w:r>
      <w:r>
        <w:instrText xml:space="preserve"> PAGEREF _Toc15194 </w:instrText>
      </w:r>
      <w:r>
        <w:fldChar w:fldCharType="separate"/>
      </w:r>
      <w:r>
        <w:t>96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_Toc1786 </w:instrText>
      </w:r>
      <w:r>
        <w:rPr>
          <w:rFonts w:ascii="Calibri" w:hAnsi="Calibri" w:eastAsia="微软雅黑" w:cs="Times New Roman"/>
          <w:kern w:val="2"/>
          <w:szCs w:val="24"/>
          <w:lang w:val="en-US" w:eastAsia="zh-CN" w:bidi="ar-SA"/>
        </w:rPr>
        <w:fldChar w:fldCharType="separate"/>
      </w:r>
      <w:r>
        <w:rPr>
          <w:rFonts w:hint="default"/>
        </w:rPr>
        <w:t>37.1. Firewalld服务基础</w:t>
      </w:r>
      <w:r>
        <w:tab/>
      </w:r>
      <w:r>
        <w:fldChar w:fldCharType="begin"/>
      </w:r>
      <w:r>
        <w:instrText xml:space="preserve"> PAGEREF _Toc1786 </w:instrText>
      </w:r>
      <w:r>
        <w:fldChar w:fldCharType="separate"/>
      </w:r>
      <w:r>
        <w:t>96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_Toc25716 </w:instrText>
      </w:r>
      <w:r>
        <w:rPr>
          <w:rFonts w:ascii="Calibri" w:hAnsi="Calibri" w:eastAsia="微软雅黑" w:cs="Times New Roman"/>
          <w:kern w:val="2"/>
          <w:szCs w:val="24"/>
          <w:lang w:val="en-US" w:eastAsia="zh-CN" w:bidi="ar-SA"/>
        </w:rPr>
        <w:fldChar w:fldCharType="separate"/>
      </w:r>
      <w:r>
        <w:rPr>
          <w:rFonts w:hint="default"/>
        </w:rPr>
        <w:t>37.1.1. RHEL7的防火墙体系</w:t>
      </w:r>
      <w:r>
        <w:tab/>
      </w:r>
      <w:r>
        <w:fldChar w:fldCharType="begin"/>
      </w:r>
      <w:r>
        <w:instrText xml:space="preserve"> PAGEREF _Toc25716 </w:instrText>
      </w:r>
      <w:r>
        <w:fldChar w:fldCharType="separate"/>
      </w:r>
      <w:r>
        <w:t>97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_Toc8040 </w:instrText>
      </w:r>
      <w:r>
        <w:rPr>
          <w:rFonts w:ascii="Calibri" w:hAnsi="Calibri" w:eastAsia="微软雅黑" w:cs="Times New Roman"/>
          <w:kern w:val="2"/>
          <w:szCs w:val="24"/>
          <w:lang w:val="en-US" w:eastAsia="zh-CN" w:bidi="ar-SA"/>
        </w:rPr>
        <w:fldChar w:fldCharType="separate"/>
      </w:r>
      <w:r>
        <w:rPr>
          <w:rFonts w:hint="default"/>
        </w:rPr>
        <w:t>37.1.2. 预设安全区域</w:t>
      </w:r>
      <w:r>
        <w:tab/>
      </w:r>
      <w:r>
        <w:fldChar w:fldCharType="begin"/>
      </w:r>
      <w:r>
        <w:instrText xml:space="preserve"> PAGEREF _Toc8040 </w:instrText>
      </w:r>
      <w:r>
        <w:fldChar w:fldCharType="separate"/>
      </w:r>
      <w:r>
        <w:t>97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_Toc30489 </w:instrText>
      </w:r>
      <w:r>
        <w:rPr>
          <w:rFonts w:ascii="Calibri" w:hAnsi="Calibri" w:eastAsia="微软雅黑" w:cs="Times New Roman"/>
          <w:kern w:val="2"/>
          <w:szCs w:val="24"/>
          <w:lang w:val="en-US" w:eastAsia="zh-CN" w:bidi="ar-SA"/>
        </w:rPr>
        <w:fldChar w:fldCharType="separate"/>
      </w:r>
      <w:r>
        <w:rPr>
          <w:rFonts w:hint="default"/>
        </w:rPr>
        <w:t>37.1.3. 查看防火墙规则列表</w:t>
      </w:r>
      <w:r>
        <w:tab/>
      </w:r>
      <w:r>
        <w:fldChar w:fldCharType="begin"/>
      </w:r>
      <w:r>
        <w:instrText xml:space="preserve"> PAGEREF _Toc30489 </w:instrText>
      </w:r>
      <w:r>
        <w:fldChar w:fldCharType="separate"/>
      </w:r>
      <w:r>
        <w:t>98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_Toc3661 </w:instrText>
      </w:r>
      <w:r>
        <w:rPr>
          <w:rFonts w:ascii="Calibri" w:hAnsi="Calibri" w:eastAsia="微软雅黑" w:cs="Times New Roman"/>
          <w:kern w:val="2"/>
          <w:szCs w:val="24"/>
          <w:lang w:val="en-US" w:eastAsia="zh-CN" w:bidi="ar-SA"/>
        </w:rPr>
        <w:fldChar w:fldCharType="separate"/>
      </w:r>
      <w:r>
        <w:rPr>
          <w:rFonts w:hint="default"/>
        </w:rPr>
        <w:t>37.2. 配置防火墙</w:t>
      </w:r>
      <w:r>
        <w:tab/>
      </w:r>
      <w:r>
        <w:fldChar w:fldCharType="begin"/>
      </w:r>
      <w:r>
        <w:instrText xml:space="preserve"> PAGEREF _Toc3661 </w:instrText>
      </w:r>
      <w:r>
        <w:fldChar w:fldCharType="separate"/>
      </w:r>
      <w:r>
        <w:t>98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_Toc1545 </w:instrText>
      </w:r>
      <w:r>
        <w:rPr>
          <w:rFonts w:ascii="Calibri" w:hAnsi="Calibri" w:eastAsia="微软雅黑" w:cs="Times New Roman"/>
          <w:kern w:val="2"/>
          <w:szCs w:val="24"/>
          <w:lang w:val="en-US" w:eastAsia="zh-CN" w:bidi="ar-SA"/>
        </w:rPr>
        <w:fldChar w:fldCharType="separate"/>
      </w:r>
      <w:r>
        <w:rPr>
          <w:rFonts w:hint="default"/>
        </w:rPr>
        <w:t>37.2.1. 指定默认的安全区域</w:t>
      </w:r>
      <w:r>
        <w:tab/>
      </w:r>
      <w:r>
        <w:fldChar w:fldCharType="begin"/>
      </w:r>
      <w:r>
        <w:instrText xml:space="preserve"> PAGEREF _Toc1545 </w:instrText>
      </w:r>
      <w:r>
        <w:fldChar w:fldCharType="separate"/>
      </w:r>
      <w:r>
        <w:t>98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_Toc24128 </w:instrText>
      </w:r>
      <w:r>
        <w:rPr>
          <w:rFonts w:ascii="Calibri" w:hAnsi="Calibri" w:eastAsia="微软雅黑" w:cs="Times New Roman"/>
          <w:kern w:val="2"/>
          <w:szCs w:val="24"/>
          <w:lang w:val="en-US" w:eastAsia="zh-CN" w:bidi="ar-SA"/>
        </w:rPr>
        <w:fldChar w:fldCharType="separate"/>
      </w:r>
      <w:r>
        <w:rPr>
          <w:rFonts w:hint="default"/>
        </w:rPr>
        <w:t>37.2.2. 封网段、开服务</w:t>
      </w:r>
      <w:r>
        <w:tab/>
      </w:r>
      <w:r>
        <w:fldChar w:fldCharType="begin"/>
      </w:r>
      <w:r>
        <w:instrText xml:space="preserve"> PAGEREF _Toc24128 </w:instrText>
      </w:r>
      <w:r>
        <w:fldChar w:fldCharType="separate"/>
      </w:r>
      <w:r>
        <w:t>102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_Toc28937 </w:instrText>
      </w:r>
      <w:r>
        <w:rPr>
          <w:rFonts w:ascii="Calibri" w:hAnsi="Calibri" w:eastAsia="微软雅黑" w:cs="Times New Roman"/>
          <w:kern w:val="2"/>
          <w:szCs w:val="24"/>
          <w:lang w:val="en-US" w:eastAsia="zh-CN" w:bidi="ar-SA"/>
        </w:rPr>
        <w:fldChar w:fldCharType="separate"/>
      </w:r>
      <w:r>
        <w:rPr>
          <w:rFonts w:hint="default"/>
        </w:rPr>
        <w:t>37.2.3. 实现本机的端口映射</w:t>
      </w:r>
      <w:r>
        <w:tab/>
      </w:r>
      <w:r>
        <w:fldChar w:fldCharType="begin"/>
      </w:r>
      <w:r>
        <w:instrText xml:space="preserve"> PAGEREF _Toc28937 </w:instrText>
      </w:r>
      <w:r>
        <w:fldChar w:fldCharType="separate"/>
      </w:r>
      <w:r>
        <w:t>102</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_Toc6479 </w:instrText>
      </w:r>
      <w:r>
        <w:rPr>
          <w:rFonts w:ascii="Calibri" w:hAnsi="Calibri" w:eastAsia="微软雅黑" w:cs="Times New Roman"/>
          <w:kern w:val="2"/>
          <w:szCs w:val="24"/>
          <w:lang w:val="en-US" w:eastAsia="zh-CN" w:bidi="ar-SA"/>
        </w:rPr>
        <w:fldChar w:fldCharType="separate"/>
      </w:r>
      <w:r>
        <w:rPr>
          <w:rFonts w:hint="default"/>
        </w:rPr>
        <w:t>38. 总结和答疑</w:t>
      </w:r>
      <w:r>
        <w:tab/>
      </w:r>
      <w:r>
        <w:fldChar w:fldCharType="begin"/>
      </w:r>
      <w:r>
        <w:instrText xml:space="preserve"> PAGEREF _Toc6479 </w:instrText>
      </w:r>
      <w:r>
        <w:fldChar w:fldCharType="separate"/>
      </w:r>
      <w:r>
        <w:t>103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_Toc9677 </w:instrText>
      </w:r>
      <w:r>
        <w:rPr>
          <w:rFonts w:ascii="Calibri" w:hAnsi="Calibri" w:eastAsia="微软雅黑" w:cs="Times New Roman"/>
          <w:kern w:val="2"/>
          <w:szCs w:val="24"/>
          <w:lang w:val="en-US" w:eastAsia="zh-CN" w:bidi="ar-SA"/>
        </w:rPr>
        <w:fldChar w:fldCharType="separate"/>
      </w:r>
      <w:r>
        <w:rPr>
          <w:rFonts w:hint="default"/>
        </w:rPr>
        <w:t>38.1. 配置IPv6地址</w:t>
      </w:r>
      <w:r>
        <w:tab/>
      </w:r>
      <w:r>
        <w:fldChar w:fldCharType="begin"/>
      </w:r>
      <w:r>
        <w:instrText xml:space="preserve"> PAGEREF _Toc9677 </w:instrText>
      </w:r>
      <w:r>
        <w:fldChar w:fldCharType="separate"/>
      </w:r>
      <w:r>
        <w:t>103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_Toc15060 </w:instrText>
      </w:r>
      <w:r>
        <w:rPr>
          <w:rFonts w:ascii="Calibri" w:hAnsi="Calibri" w:eastAsia="微软雅黑" w:cs="Times New Roman"/>
          <w:kern w:val="2"/>
          <w:szCs w:val="24"/>
          <w:lang w:val="en-US" w:eastAsia="zh-CN" w:bidi="ar-SA"/>
        </w:rPr>
        <w:fldChar w:fldCharType="separate"/>
      </w:r>
      <w:r>
        <w:rPr>
          <w:rFonts w:hint="default"/>
        </w:rPr>
        <w:t>38.1.1. 问题现象</w:t>
      </w:r>
      <w:r>
        <w:tab/>
      </w:r>
      <w:r>
        <w:fldChar w:fldCharType="begin"/>
      </w:r>
      <w:r>
        <w:instrText xml:space="preserve"> PAGEREF _Toc15060 </w:instrText>
      </w:r>
      <w:r>
        <w:fldChar w:fldCharType="separate"/>
      </w:r>
      <w:r>
        <w:t>103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_Toc11502 </w:instrText>
      </w:r>
      <w:r>
        <w:rPr>
          <w:rFonts w:ascii="Calibri" w:hAnsi="Calibri" w:eastAsia="微软雅黑" w:cs="Times New Roman"/>
          <w:kern w:val="2"/>
          <w:szCs w:val="24"/>
          <w:lang w:val="en-US" w:eastAsia="zh-CN" w:bidi="ar-SA"/>
        </w:rPr>
        <w:fldChar w:fldCharType="separate"/>
      </w:r>
      <w:r>
        <w:rPr>
          <w:rFonts w:hint="default"/>
        </w:rPr>
        <w:t>38.1.2. 故障分析及排除</w:t>
      </w:r>
      <w:r>
        <w:tab/>
      </w:r>
      <w:r>
        <w:fldChar w:fldCharType="begin"/>
      </w:r>
      <w:r>
        <w:instrText xml:space="preserve"> PAGEREF _Toc11502 </w:instrText>
      </w:r>
      <w:r>
        <w:fldChar w:fldCharType="separate"/>
      </w:r>
      <w:r>
        <w:t>103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_Toc24834 </w:instrText>
      </w:r>
      <w:r>
        <w:rPr>
          <w:rFonts w:ascii="Calibri" w:hAnsi="Calibri" w:eastAsia="微软雅黑" w:cs="Times New Roman"/>
          <w:kern w:val="2"/>
          <w:szCs w:val="24"/>
          <w:lang w:val="en-US" w:eastAsia="zh-CN" w:bidi="ar-SA"/>
        </w:rPr>
        <w:fldChar w:fldCharType="separate"/>
      </w:r>
      <w:r>
        <w:rPr>
          <w:rFonts w:hint="default"/>
        </w:rPr>
        <w:t>38.2. 配置聚合连接</w:t>
      </w:r>
      <w:r>
        <w:tab/>
      </w:r>
      <w:r>
        <w:fldChar w:fldCharType="begin"/>
      </w:r>
      <w:r>
        <w:instrText xml:space="preserve"> PAGEREF _Toc24834 </w:instrText>
      </w:r>
      <w:r>
        <w:fldChar w:fldCharType="separate"/>
      </w:r>
      <w:r>
        <w:t>103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_Toc3020 </w:instrText>
      </w:r>
      <w:r>
        <w:rPr>
          <w:rFonts w:ascii="Calibri" w:hAnsi="Calibri" w:eastAsia="微软雅黑" w:cs="Times New Roman"/>
          <w:kern w:val="2"/>
          <w:szCs w:val="24"/>
          <w:lang w:val="en-US" w:eastAsia="zh-CN" w:bidi="ar-SA"/>
        </w:rPr>
        <w:fldChar w:fldCharType="separate"/>
      </w:r>
      <w:r>
        <w:rPr>
          <w:rFonts w:hint="default"/>
        </w:rPr>
        <w:t>38.2.1. 问题现象</w:t>
      </w:r>
      <w:r>
        <w:tab/>
      </w:r>
      <w:r>
        <w:fldChar w:fldCharType="begin"/>
      </w:r>
      <w:r>
        <w:instrText xml:space="preserve"> PAGEREF _Toc3020 </w:instrText>
      </w:r>
      <w:r>
        <w:fldChar w:fldCharType="separate"/>
      </w:r>
      <w:r>
        <w:t>103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_Toc17359 </w:instrText>
      </w:r>
      <w:r>
        <w:rPr>
          <w:rFonts w:ascii="Calibri" w:hAnsi="Calibri" w:eastAsia="微软雅黑" w:cs="Times New Roman"/>
          <w:kern w:val="2"/>
          <w:szCs w:val="24"/>
          <w:lang w:val="en-US" w:eastAsia="zh-CN" w:bidi="ar-SA"/>
        </w:rPr>
        <w:fldChar w:fldCharType="separate"/>
      </w:r>
      <w:r>
        <w:rPr>
          <w:rFonts w:hint="default"/>
        </w:rPr>
        <w:t>38.2.2. 故障分析及排除</w:t>
      </w:r>
      <w:r>
        <w:tab/>
      </w:r>
      <w:r>
        <w:fldChar w:fldCharType="begin"/>
      </w:r>
      <w:r>
        <w:instrText xml:space="preserve"> PAGEREF _Toc17359 </w:instrText>
      </w:r>
      <w:r>
        <w:fldChar w:fldCharType="separate"/>
      </w:r>
      <w:r>
        <w:t>103</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_Toc2640 </w:instrText>
      </w:r>
      <w:r>
        <w:rPr>
          <w:rFonts w:ascii="Calibri" w:hAnsi="Calibri" w:eastAsia="微软雅黑" w:cs="Times New Roman"/>
          <w:kern w:val="2"/>
          <w:szCs w:val="24"/>
          <w:lang w:val="en-US" w:eastAsia="zh-CN" w:bidi="ar-SA"/>
        </w:rPr>
        <w:fldChar w:fldCharType="separate"/>
      </w:r>
      <w:r>
        <w:rPr>
          <w:rFonts w:hint="default"/>
        </w:rPr>
        <w:t>39. 配置SMB共享</w:t>
      </w:r>
      <w:r>
        <w:tab/>
      </w:r>
      <w:r>
        <w:fldChar w:fldCharType="begin"/>
      </w:r>
      <w:r>
        <w:instrText xml:space="preserve"> PAGEREF _Toc2640 </w:instrText>
      </w:r>
      <w:r>
        <w:fldChar w:fldCharType="separate"/>
      </w:r>
      <w:r>
        <w:t>104</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_Toc25632 </w:instrText>
      </w:r>
      <w:r>
        <w:rPr>
          <w:rFonts w:ascii="Calibri" w:hAnsi="Calibri" w:eastAsia="微软雅黑" w:cs="Times New Roman"/>
          <w:kern w:val="2"/>
          <w:szCs w:val="24"/>
          <w:lang w:val="en-US" w:eastAsia="zh-CN" w:bidi="ar-SA"/>
        </w:rPr>
        <w:fldChar w:fldCharType="separate"/>
      </w:r>
      <w:r>
        <w:rPr>
          <w:rFonts w:hint="default"/>
        </w:rPr>
        <w:t>39.1. Samba服务基础</w:t>
      </w:r>
      <w:r>
        <w:tab/>
      </w:r>
      <w:r>
        <w:fldChar w:fldCharType="begin"/>
      </w:r>
      <w:r>
        <w:instrText xml:space="preserve"> PAGEREF _Toc25632 </w:instrText>
      </w:r>
      <w:r>
        <w:fldChar w:fldCharType="separate"/>
      </w:r>
      <w:r>
        <w:t>104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_Toc9190 </w:instrText>
      </w:r>
      <w:r>
        <w:rPr>
          <w:rFonts w:ascii="Calibri" w:hAnsi="Calibri" w:eastAsia="微软雅黑" w:cs="Times New Roman"/>
          <w:kern w:val="2"/>
          <w:szCs w:val="24"/>
          <w:lang w:val="en-US" w:eastAsia="zh-CN" w:bidi="ar-SA"/>
        </w:rPr>
        <w:fldChar w:fldCharType="separate"/>
      </w:r>
      <w:r>
        <w:rPr>
          <w:rFonts w:hint="default"/>
        </w:rPr>
        <w:t>39.1.1. Samba服务基础</w:t>
      </w:r>
      <w:r>
        <w:tab/>
      </w:r>
      <w:r>
        <w:fldChar w:fldCharType="begin"/>
      </w:r>
      <w:r>
        <w:instrText xml:space="preserve"> PAGEREF _Toc9190 </w:instrText>
      </w:r>
      <w:r>
        <w:fldChar w:fldCharType="separate"/>
      </w:r>
      <w:r>
        <w:t>104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_Toc15715 </w:instrText>
      </w:r>
      <w:r>
        <w:rPr>
          <w:rFonts w:ascii="Calibri" w:hAnsi="Calibri" w:eastAsia="微软雅黑" w:cs="Times New Roman"/>
          <w:kern w:val="2"/>
          <w:szCs w:val="24"/>
          <w:lang w:val="en-US" w:eastAsia="zh-CN" w:bidi="ar-SA"/>
        </w:rPr>
        <w:fldChar w:fldCharType="separate"/>
      </w:r>
      <w:r>
        <w:rPr>
          <w:rFonts w:hint="default"/>
        </w:rPr>
        <w:t>39.1.2. 管理共享账号</w:t>
      </w:r>
      <w:r>
        <w:tab/>
      </w:r>
      <w:r>
        <w:fldChar w:fldCharType="begin"/>
      </w:r>
      <w:r>
        <w:instrText xml:space="preserve"> PAGEREF _Toc15715 </w:instrText>
      </w:r>
      <w:r>
        <w:fldChar w:fldCharType="separate"/>
      </w:r>
      <w:r>
        <w:t>105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_Toc25900 </w:instrText>
      </w:r>
      <w:r>
        <w:rPr>
          <w:rFonts w:ascii="Calibri" w:hAnsi="Calibri" w:eastAsia="微软雅黑" w:cs="Times New Roman"/>
          <w:kern w:val="2"/>
          <w:szCs w:val="24"/>
          <w:lang w:val="en-US" w:eastAsia="zh-CN" w:bidi="ar-SA"/>
        </w:rPr>
        <w:fldChar w:fldCharType="separate"/>
      </w:r>
      <w:r>
        <w:rPr>
          <w:rFonts w:hint="default"/>
        </w:rPr>
        <w:t>39.1.3. 配置文件及参数</w:t>
      </w:r>
      <w:r>
        <w:tab/>
      </w:r>
      <w:r>
        <w:fldChar w:fldCharType="begin"/>
      </w:r>
      <w:r>
        <w:instrText xml:space="preserve"> PAGEREF _Toc25900 </w:instrText>
      </w:r>
      <w:r>
        <w:fldChar w:fldCharType="separate"/>
      </w:r>
      <w:r>
        <w:t>105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_Toc21762 </w:instrText>
      </w:r>
      <w:r>
        <w:rPr>
          <w:rFonts w:ascii="Calibri" w:hAnsi="Calibri" w:eastAsia="微软雅黑" w:cs="Times New Roman"/>
          <w:kern w:val="2"/>
          <w:szCs w:val="24"/>
          <w:lang w:val="en-US" w:eastAsia="zh-CN" w:bidi="ar-SA"/>
        </w:rPr>
        <w:fldChar w:fldCharType="separate"/>
      </w:r>
      <w:r>
        <w:rPr>
          <w:rFonts w:hint="default"/>
        </w:rPr>
        <w:t>39.1.4. Selinux对SMB共享的保护</w:t>
      </w:r>
      <w:r>
        <w:tab/>
      </w:r>
      <w:r>
        <w:fldChar w:fldCharType="begin"/>
      </w:r>
      <w:r>
        <w:instrText xml:space="preserve"> PAGEREF _Toc21762 </w:instrText>
      </w:r>
      <w:r>
        <w:fldChar w:fldCharType="separate"/>
      </w:r>
      <w:r>
        <w:t>106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_Toc17443 </w:instrText>
      </w:r>
      <w:r>
        <w:rPr>
          <w:rFonts w:ascii="Calibri" w:hAnsi="Calibri" w:eastAsia="微软雅黑" w:cs="Times New Roman"/>
          <w:kern w:val="2"/>
          <w:szCs w:val="24"/>
          <w:lang w:val="en-US" w:eastAsia="zh-CN" w:bidi="ar-SA"/>
        </w:rPr>
        <w:fldChar w:fldCharType="separate"/>
      </w:r>
      <w:r>
        <w:rPr>
          <w:rFonts w:hint="default"/>
        </w:rPr>
        <w:t>39.2. 访问共享文件夹</w:t>
      </w:r>
      <w:r>
        <w:tab/>
      </w:r>
      <w:r>
        <w:fldChar w:fldCharType="begin"/>
      </w:r>
      <w:r>
        <w:instrText xml:space="preserve"> PAGEREF _Toc17443 </w:instrText>
      </w:r>
      <w:r>
        <w:fldChar w:fldCharType="separate"/>
      </w:r>
      <w:r>
        <w:t>106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_Toc7753 </w:instrText>
      </w:r>
      <w:r>
        <w:rPr>
          <w:rFonts w:ascii="Calibri" w:hAnsi="Calibri" w:eastAsia="微软雅黑" w:cs="Times New Roman"/>
          <w:kern w:val="2"/>
          <w:szCs w:val="24"/>
          <w:lang w:val="en-US" w:eastAsia="zh-CN" w:bidi="ar-SA"/>
        </w:rPr>
        <w:fldChar w:fldCharType="separate"/>
      </w:r>
      <w:r>
        <w:rPr>
          <w:rFonts w:hint="default"/>
        </w:rPr>
        <w:t>39.2.1. 使用smbclient测试</w:t>
      </w:r>
      <w:r>
        <w:tab/>
      </w:r>
      <w:r>
        <w:fldChar w:fldCharType="begin"/>
      </w:r>
      <w:r>
        <w:instrText xml:space="preserve"> PAGEREF _Toc7753 </w:instrText>
      </w:r>
      <w:r>
        <w:fldChar w:fldCharType="separate"/>
      </w:r>
      <w:r>
        <w:t>106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_Toc12009 </w:instrText>
      </w:r>
      <w:r>
        <w:rPr>
          <w:rFonts w:ascii="Calibri" w:hAnsi="Calibri" w:eastAsia="微软雅黑" w:cs="Times New Roman"/>
          <w:kern w:val="2"/>
          <w:szCs w:val="24"/>
          <w:lang w:val="en-US" w:eastAsia="zh-CN" w:bidi="ar-SA"/>
        </w:rPr>
        <w:fldChar w:fldCharType="separate"/>
      </w:r>
      <w:r>
        <w:rPr>
          <w:rFonts w:hint="default"/>
        </w:rPr>
        <w:t>39.2.2. 使用mount挂载</w:t>
      </w:r>
      <w:r>
        <w:tab/>
      </w:r>
      <w:r>
        <w:fldChar w:fldCharType="begin"/>
      </w:r>
      <w:r>
        <w:instrText xml:space="preserve"> PAGEREF _Toc12009 </w:instrText>
      </w:r>
      <w:r>
        <w:fldChar w:fldCharType="separate"/>
      </w:r>
      <w:r>
        <w:t>107</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_Toc7872 </w:instrText>
      </w:r>
      <w:r>
        <w:rPr>
          <w:rFonts w:ascii="Calibri" w:hAnsi="Calibri" w:eastAsia="微软雅黑" w:cs="Times New Roman"/>
          <w:kern w:val="2"/>
          <w:szCs w:val="24"/>
          <w:lang w:val="en-US" w:eastAsia="zh-CN" w:bidi="ar-SA"/>
        </w:rPr>
        <w:fldChar w:fldCharType="separate"/>
      </w:r>
      <w:r>
        <w:rPr>
          <w:rFonts w:hint="default"/>
        </w:rPr>
        <w:t>39.3. Multiuser机制</w:t>
      </w:r>
      <w:r>
        <w:tab/>
      </w:r>
      <w:r>
        <w:fldChar w:fldCharType="begin"/>
      </w:r>
      <w:r>
        <w:instrText xml:space="preserve"> PAGEREF _Toc7872 </w:instrText>
      </w:r>
      <w:r>
        <w:fldChar w:fldCharType="separate"/>
      </w:r>
      <w:r>
        <w:t>109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_Toc11590 </w:instrText>
      </w:r>
      <w:r>
        <w:rPr>
          <w:rFonts w:ascii="Calibri" w:hAnsi="Calibri" w:eastAsia="微软雅黑" w:cs="Times New Roman"/>
          <w:kern w:val="2"/>
          <w:szCs w:val="24"/>
          <w:lang w:val="en-US" w:eastAsia="zh-CN" w:bidi="ar-SA"/>
        </w:rPr>
        <w:fldChar w:fldCharType="separate"/>
      </w:r>
      <w:r>
        <w:rPr>
          <w:rFonts w:hint="default"/>
        </w:rPr>
        <w:t>39.3.1. 共享文件夹的多用户访问</w:t>
      </w:r>
      <w:r>
        <w:tab/>
      </w:r>
      <w:r>
        <w:fldChar w:fldCharType="begin"/>
      </w:r>
      <w:r>
        <w:instrText xml:space="preserve"> PAGEREF _Toc11590 </w:instrText>
      </w:r>
      <w:r>
        <w:fldChar w:fldCharType="separate"/>
      </w:r>
      <w:r>
        <w:t>109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_Toc24067 </w:instrText>
      </w:r>
      <w:r>
        <w:rPr>
          <w:rFonts w:ascii="Calibri" w:hAnsi="Calibri" w:eastAsia="微软雅黑" w:cs="Times New Roman"/>
          <w:kern w:val="2"/>
          <w:szCs w:val="24"/>
          <w:lang w:val="en-US" w:eastAsia="zh-CN" w:bidi="ar-SA"/>
        </w:rPr>
        <w:fldChar w:fldCharType="separate"/>
      </w:r>
      <w:r>
        <w:rPr>
          <w:rFonts w:hint="default"/>
        </w:rPr>
        <w:t>39.3.2. 挂载参数调整</w:t>
      </w:r>
      <w:r>
        <w:tab/>
      </w:r>
      <w:r>
        <w:fldChar w:fldCharType="begin"/>
      </w:r>
      <w:r>
        <w:instrText xml:space="preserve"> PAGEREF _Toc24067 </w:instrText>
      </w:r>
      <w:r>
        <w:fldChar w:fldCharType="separate"/>
      </w:r>
      <w:r>
        <w:t>110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_Toc5005 </w:instrText>
      </w:r>
      <w:r>
        <w:rPr>
          <w:rFonts w:ascii="Calibri" w:hAnsi="Calibri" w:eastAsia="微软雅黑" w:cs="Times New Roman"/>
          <w:kern w:val="2"/>
          <w:szCs w:val="24"/>
          <w:lang w:val="en-US" w:eastAsia="zh-CN" w:bidi="ar-SA"/>
        </w:rPr>
        <w:fldChar w:fldCharType="separate"/>
      </w:r>
      <w:r>
        <w:rPr>
          <w:rFonts w:hint="default"/>
        </w:rPr>
        <w:t>39.3.3. 切换共享用户身份</w:t>
      </w:r>
      <w:r>
        <w:tab/>
      </w:r>
      <w:r>
        <w:fldChar w:fldCharType="begin"/>
      </w:r>
      <w:r>
        <w:instrText xml:space="preserve"> PAGEREF _Toc5005 </w:instrText>
      </w:r>
      <w:r>
        <w:fldChar w:fldCharType="separate"/>
      </w:r>
      <w:r>
        <w:t>110</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_Toc17818 </w:instrText>
      </w:r>
      <w:r>
        <w:rPr>
          <w:rFonts w:ascii="Calibri" w:hAnsi="Calibri" w:eastAsia="微软雅黑" w:cs="Times New Roman"/>
          <w:kern w:val="2"/>
          <w:szCs w:val="24"/>
          <w:lang w:val="en-US" w:eastAsia="zh-CN" w:bidi="ar-SA"/>
        </w:rPr>
        <w:fldChar w:fldCharType="separate"/>
      </w:r>
      <w:r>
        <w:rPr>
          <w:rFonts w:hint="default"/>
        </w:rPr>
        <w:t>40. 配置NFS共享</w:t>
      </w:r>
      <w:r>
        <w:tab/>
      </w:r>
      <w:r>
        <w:fldChar w:fldCharType="begin"/>
      </w:r>
      <w:r>
        <w:instrText xml:space="preserve"> PAGEREF _Toc17818 </w:instrText>
      </w:r>
      <w:r>
        <w:fldChar w:fldCharType="separate"/>
      </w:r>
      <w:r>
        <w:t>110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_Toc31141 </w:instrText>
      </w:r>
      <w:r>
        <w:rPr>
          <w:rFonts w:ascii="Calibri" w:hAnsi="Calibri" w:eastAsia="微软雅黑" w:cs="Times New Roman"/>
          <w:kern w:val="2"/>
          <w:szCs w:val="24"/>
          <w:lang w:val="en-US" w:eastAsia="zh-CN" w:bidi="ar-SA"/>
        </w:rPr>
        <w:fldChar w:fldCharType="separate"/>
      </w:r>
      <w:r>
        <w:rPr>
          <w:rFonts w:hint="default"/>
        </w:rPr>
        <w:t>40.1. 普通NFS服务</w:t>
      </w:r>
      <w:r>
        <w:tab/>
      </w:r>
      <w:r>
        <w:fldChar w:fldCharType="begin"/>
      </w:r>
      <w:r>
        <w:instrText xml:space="preserve"> PAGEREF _Toc31141 </w:instrText>
      </w:r>
      <w:r>
        <w:fldChar w:fldCharType="separate"/>
      </w:r>
      <w:r>
        <w:t>110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_Toc30821 </w:instrText>
      </w:r>
      <w:r>
        <w:rPr>
          <w:rFonts w:ascii="Calibri" w:hAnsi="Calibri" w:eastAsia="微软雅黑" w:cs="Times New Roman"/>
          <w:kern w:val="2"/>
          <w:szCs w:val="24"/>
          <w:lang w:val="en-US" w:eastAsia="zh-CN" w:bidi="ar-SA"/>
        </w:rPr>
        <w:fldChar w:fldCharType="separate"/>
      </w:r>
      <w:r>
        <w:rPr>
          <w:rFonts w:hint="default"/>
        </w:rPr>
        <w:t>40.1.1. NFS共享概述</w:t>
      </w:r>
      <w:r>
        <w:tab/>
      </w:r>
      <w:r>
        <w:fldChar w:fldCharType="begin"/>
      </w:r>
      <w:r>
        <w:instrText xml:space="preserve"> PAGEREF _Toc30821 </w:instrText>
      </w:r>
      <w:r>
        <w:fldChar w:fldCharType="separate"/>
      </w:r>
      <w:r>
        <w:t>110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_Toc32561 </w:instrText>
      </w:r>
      <w:r>
        <w:rPr>
          <w:rFonts w:ascii="Calibri" w:hAnsi="Calibri" w:eastAsia="微软雅黑" w:cs="Times New Roman"/>
          <w:kern w:val="2"/>
          <w:szCs w:val="24"/>
          <w:lang w:val="en-US" w:eastAsia="zh-CN" w:bidi="ar-SA"/>
        </w:rPr>
        <w:fldChar w:fldCharType="separate"/>
      </w:r>
      <w:r>
        <w:rPr>
          <w:rFonts w:hint="default"/>
        </w:rPr>
        <w:t>40.1.2. Exports配置文件解析</w:t>
      </w:r>
      <w:r>
        <w:tab/>
      </w:r>
      <w:r>
        <w:fldChar w:fldCharType="begin"/>
      </w:r>
      <w:r>
        <w:instrText xml:space="preserve"> PAGEREF _Toc32561 </w:instrText>
      </w:r>
      <w:r>
        <w:fldChar w:fldCharType="separate"/>
      </w:r>
      <w:r>
        <w:t>112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_Toc9878 </w:instrText>
      </w:r>
      <w:r>
        <w:rPr>
          <w:rFonts w:ascii="Calibri" w:hAnsi="Calibri" w:eastAsia="微软雅黑" w:cs="Times New Roman"/>
          <w:kern w:val="2"/>
          <w:szCs w:val="24"/>
          <w:lang w:val="en-US" w:eastAsia="zh-CN" w:bidi="ar-SA"/>
        </w:rPr>
        <w:fldChar w:fldCharType="separate"/>
      </w:r>
      <w:r>
        <w:rPr>
          <w:rFonts w:hint="default"/>
        </w:rPr>
        <w:t>40.1.3. 访问NFS共享文件夹</w:t>
      </w:r>
      <w:r>
        <w:tab/>
      </w:r>
      <w:r>
        <w:fldChar w:fldCharType="begin"/>
      </w:r>
      <w:r>
        <w:instrText xml:space="preserve"> PAGEREF _Toc9878 </w:instrText>
      </w:r>
      <w:r>
        <w:fldChar w:fldCharType="separate"/>
      </w:r>
      <w:r>
        <w:t>112</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_Toc28215 </w:instrText>
      </w:r>
      <w:r>
        <w:rPr>
          <w:rFonts w:ascii="Calibri" w:hAnsi="Calibri" w:eastAsia="微软雅黑" w:cs="Times New Roman"/>
          <w:kern w:val="2"/>
          <w:szCs w:val="24"/>
          <w:lang w:val="en-US" w:eastAsia="zh-CN" w:bidi="ar-SA"/>
        </w:rPr>
        <w:fldChar w:fldCharType="separate"/>
      </w:r>
      <w:r>
        <w:rPr>
          <w:rFonts w:hint="default"/>
        </w:rPr>
        <w:t>41. 总结和答疑</w:t>
      </w:r>
      <w:r>
        <w:tab/>
      </w:r>
      <w:r>
        <w:fldChar w:fldCharType="begin"/>
      </w:r>
      <w:r>
        <w:instrText xml:space="preserve"> PAGEREF _Toc28215 </w:instrText>
      </w:r>
      <w:r>
        <w:fldChar w:fldCharType="separate"/>
      </w:r>
      <w:r>
        <w:t>112</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_Toc19027 </w:instrText>
      </w:r>
      <w:r>
        <w:rPr>
          <w:rFonts w:ascii="Calibri" w:hAnsi="Calibri" w:eastAsia="微软雅黑" w:cs="Times New Roman"/>
          <w:kern w:val="2"/>
          <w:szCs w:val="24"/>
          <w:lang w:val="en-US" w:eastAsia="zh-CN" w:bidi="ar-SA"/>
        </w:rPr>
        <w:fldChar w:fldCharType="separate"/>
      </w:r>
      <w:r>
        <w:rPr>
          <w:rFonts w:hint="default"/>
        </w:rPr>
        <w:t>41.1. SMB访问失败</w:t>
      </w:r>
      <w:r>
        <w:tab/>
      </w:r>
      <w:r>
        <w:fldChar w:fldCharType="begin"/>
      </w:r>
      <w:r>
        <w:instrText xml:space="preserve"> PAGEREF _Toc19027 </w:instrText>
      </w:r>
      <w:r>
        <w:fldChar w:fldCharType="separate"/>
      </w:r>
      <w:r>
        <w:t>112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_Toc6067 </w:instrText>
      </w:r>
      <w:r>
        <w:rPr>
          <w:rFonts w:ascii="Calibri" w:hAnsi="Calibri" w:eastAsia="微软雅黑" w:cs="Times New Roman"/>
          <w:kern w:val="2"/>
          <w:szCs w:val="24"/>
          <w:lang w:val="en-US" w:eastAsia="zh-CN" w:bidi="ar-SA"/>
        </w:rPr>
        <w:fldChar w:fldCharType="separate"/>
      </w:r>
      <w:r>
        <w:rPr>
          <w:rFonts w:hint="default"/>
        </w:rPr>
        <w:t>41.1.1. 问题现象</w:t>
      </w:r>
      <w:r>
        <w:tab/>
      </w:r>
      <w:r>
        <w:fldChar w:fldCharType="begin"/>
      </w:r>
      <w:r>
        <w:instrText xml:space="preserve"> PAGEREF _Toc6067 </w:instrText>
      </w:r>
      <w:r>
        <w:fldChar w:fldCharType="separate"/>
      </w:r>
      <w:r>
        <w:t>112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_Toc23147 </w:instrText>
      </w:r>
      <w:r>
        <w:rPr>
          <w:rFonts w:ascii="Calibri" w:hAnsi="Calibri" w:eastAsia="微软雅黑" w:cs="Times New Roman"/>
          <w:kern w:val="2"/>
          <w:szCs w:val="24"/>
          <w:lang w:val="en-US" w:eastAsia="zh-CN" w:bidi="ar-SA"/>
        </w:rPr>
        <w:fldChar w:fldCharType="separate"/>
      </w:r>
      <w:r>
        <w:rPr>
          <w:rFonts w:hint="default"/>
        </w:rPr>
        <w:t>41.1.2. 故障分析及排除</w:t>
      </w:r>
      <w:r>
        <w:tab/>
      </w:r>
      <w:r>
        <w:fldChar w:fldCharType="begin"/>
      </w:r>
      <w:r>
        <w:instrText xml:space="preserve"> PAGEREF _Toc23147 </w:instrText>
      </w:r>
      <w:r>
        <w:fldChar w:fldCharType="separate"/>
      </w:r>
      <w:r>
        <w:t>113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_Toc25071 </w:instrText>
      </w:r>
      <w:r>
        <w:rPr>
          <w:rFonts w:ascii="Calibri" w:hAnsi="Calibri" w:eastAsia="微软雅黑" w:cs="Times New Roman"/>
          <w:kern w:val="2"/>
          <w:szCs w:val="24"/>
          <w:lang w:val="en-US" w:eastAsia="zh-CN" w:bidi="ar-SA"/>
        </w:rPr>
        <w:fldChar w:fldCharType="separate"/>
      </w:r>
      <w:r>
        <w:rPr>
          <w:rFonts w:hint="default"/>
        </w:rPr>
        <w:t>41.2. Selinux策略故障</w:t>
      </w:r>
      <w:r>
        <w:tab/>
      </w:r>
      <w:r>
        <w:fldChar w:fldCharType="begin"/>
      </w:r>
      <w:r>
        <w:instrText xml:space="preserve"> PAGEREF _Toc25071 </w:instrText>
      </w:r>
      <w:r>
        <w:fldChar w:fldCharType="separate"/>
      </w:r>
      <w:r>
        <w:t>113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_Toc11212 </w:instrText>
      </w:r>
      <w:r>
        <w:rPr>
          <w:rFonts w:ascii="Calibri" w:hAnsi="Calibri" w:eastAsia="微软雅黑" w:cs="Times New Roman"/>
          <w:kern w:val="2"/>
          <w:szCs w:val="24"/>
          <w:lang w:val="en-US" w:eastAsia="zh-CN" w:bidi="ar-SA"/>
        </w:rPr>
        <w:fldChar w:fldCharType="separate"/>
      </w:r>
      <w:r>
        <w:rPr>
          <w:rFonts w:hint="default"/>
        </w:rPr>
        <w:t>41.2.1. 问题现象</w:t>
      </w:r>
      <w:r>
        <w:tab/>
      </w:r>
      <w:r>
        <w:fldChar w:fldCharType="begin"/>
      </w:r>
      <w:r>
        <w:instrText xml:space="preserve"> PAGEREF _Toc11212 </w:instrText>
      </w:r>
      <w:r>
        <w:fldChar w:fldCharType="separate"/>
      </w:r>
      <w:r>
        <w:t>113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_Toc32426 </w:instrText>
      </w:r>
      <w:r>
        <w:rPr>
          <w:rFonts w:ascii="Calibri" w:hAnsi="Calibri" w:eastAsia="微软雅黑" w:cs="Times New Roman"/>
          <w:kern w:val="2"/>
          <w:szCs w:val="24"/>
          <w:lang w:val="en-US" w:eastAsia="zh-CN" w:bidi="ar-SA"/>
        </w:rPr>
        <w:fldChar w:fldCharType="separate"/>
      </w:r>
      <w:r>
        <w:rPr>
          <w:rFonts w:hint="default"/>
        </w:rPr>
        <w:t>41.2.2. 故障分析及排除</w:t>
      </w:r>
      <w:r>
        <w:tab/>
      </w:r>
      <w:r>
        <w:fldChar w:fldCharType="begin"/>
      </w:r>
      <w:r>
        <w:instrText xml:space="preserve"> PAGEREF _Toc32426 </w:instrText>
      </w:r>
      <w:r>
        <w:fldChar w:fldCharType="separate"/>
      </w:r>
      <w:r>
        <w:t>113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_Toc16286 </w:instrText>
      </w:r>
      <w:r>
        <w:rPr>
          <w:rFonts w:ascii="Calibri" w:hAnsi="Calibri" w:eastAsia="微软雅黑" w:cs="Times New Roman"/>
          <w:kern w:val="2"/>
          <w:szCs w:val="24"/>
          <w:lang w:val="en-US" w:eastAsia="zh-CN" w:bidi="ar-SA"/>
        </w:rPr>
        <w:fldChar w:fldCharType="separate"/>
      </w:r>
      <w:r>
        <w:rPr>
          <w:rFonts w:hint="default"/>
        </w:rPr>
        <w:t xml:space="preserve">41.2.3. </w:t>
      </w:r>
      <w:r>
        <w:tab/>
      </w:r>
      <w:r>
        <w:fldChar w:fldCharType="begin"/>
      </w:r>
      <w:r>
        <w:instrText xml:space="preserve"> PAGEREF _Toc16286 </w:instrText>
      </w:r>
      <w:r>
        <w:fldChar w:fldCharType="separate"/>
      </w:r>
      <w:r>
        <w:t>114</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_Toc12104 </w:instrText>
      </w:r>
      <w:r>
        <w:rPr>
          <w:rFonts w:ascii="Calibri" w:hAnsi="Calibri" w:eastAsia="微软雅黑" w:cs="Times New Roman"/>
          <w:kern w:val="2"/>
          <w:szCs w:val="24"/>
          <w:lang w:val="en-US" w:eastAsia="zh-CN" w:bidi="ar-SA"/>
        </w:rPr>
        <w:fldChar w:fldCharType="separate"/>
      </w:r>
      <w:r>
        <w:rPr>
          <w:rFonts w:hint="default"/>
        </w:rPr>
        <w:t>42. Iscsi网络磁盘</w:t>
      </w:r>
      <w:r>
        <w:tab/>
      </w:r>
      <w:r>
        <w:fldChar w:fldCharType="begin"/>
      </w:r>
      <w:r>
        <w:instrText xml:space="preserve"> PAGEREF _Toc12104 </w:instrText>
      </w:r>
      <w:r>
        <w:fldChar w:fldCharType="separate"/>
      </w:r>
      <w:r>
        <w:t>115</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_Toc27432 </w:instrText>
      </w:r>
      <w:r>
        <w:rPr>
          <w:rFonts w:ascii="Calibri" w:hAnsi="Calibri" w:eastAsia="微软雅黑" w:cs="Times New Roman"/>
          <w:kern w:val="2"/>
          <w:szCs w:val="24"/>
          <w:lang w:val="en-US" w:eastAsia="zh-CN" w:bidi="ar-SA"/>
        </w:rPr>
        <w:fldChar w:fldCharType="separate"/>
      </w:r>
      <w:r>
        <w:rPr>
          <w:rFonts w:hint="default"/>
        </w:rPr>
        <w:t>42.1. Iscsi服务基础</w:t>
      </w:r>
      <w:r>
        <w:tab/>
      </w:r>
      <w:r>
        <w:fldChar w:fldCharType="begin"/>
      </w:r>
      <w:r>
        <w:instrText xml:space="preserve"> PAGEREF _Toc27432 </w:instrText>
      </w:r>
      <w:r>
        <w:fldChar w:fldCharType="separate"/>
      </w:r>
      <w:r>
        <w:t>115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_Toc28575 </w:instrText>
      </w:r>
      <w:r>
        <w:rPr>
          <w:rFonts w:ascii="Calibri" w:hAnsi="Calibri" w:eastAsia="微软雅黑" w:cs="Times New Roman"/>
          <w:kern w:val="2"/>
          <w:szCs w:val="24"/>
          <w:lang w:val="en-US" w:eastAsia="zh-CN" w:bidi="ar-SA"/>
        </w:rPr>
        <w:fldChar w:fldCharType="separate"/>
      </w:r>
      <w:r>
        <w:rPr>
          <w:rFonts w:hint="default"/>
        </w:rPr>
        <w:t>42.1.1. Iscsi磁盘的工作模式</w:t>
      </w:r>
      <w:r>
        <w:tab/>
      </w:r>
      <w:r>
        <w:fldChar w:fldCharType="begin"/>
      </w:r>
      <w:r>
        <w:instrText xml:space="preserve"> PAGEREF _Toc28575 </w:instrText>
      </w:r>
      <w:r>
        <w:fldChar w:fldCharType="separate"/>
      </w:r>
      <w:r>
        <w:t>115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_Toc28651 </w:instrText>
      </w:r>
      <w:r>
        <w:rPr>
          <w:rFonts w:ascii="Calibri" w:hAnsi="Calibri" w:eastAsia="微软雅黑" w:cs="Times New Roman"/>
          <w:kern w:val="2"/>
          <w:szCs w:val="24"/>
          <w:lang w:val="en-US" w:eastAsia="zh-CN" w:bidi="ar-SA"/>
        </w:rPr>
        <w:fldChar w:fldCharType="separate"/>
      </w:r>
      <w:r>
        <w:rPr>
          <w:rFonts w:hint="default"/>
        </w:rPr>
        <w:t>42.1.2. Iscsi磁盘的构成</w:t>
      </w:r>
      <w:r>
        <w:tab/>
      </w:r>
      <w:r>
        <w:fldChar w:fldCharType="begin"/>
      </w:r>
      <w:r>
        <w:instrText xml:space="preserve"> PAGEREF _Toc28651 </w:instrText>
      </w:r>
      <w:r>
        <w:fldChar w:fldCharType="separate"/>
      </w:r>
      <w:r>
        <w:t>115</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_Toc25634 </w:instrText>
      </w:r>
      <w:r>
        <w:rPr>
          <w:rFonts w:ascii="Calibri" w:hAnsi="Calibri" w:eastAsia="微软雅黑" w:cs="Times New Roman"/>
          <w:kern w:val="2"/>
          <w:szCs w:val="24"/>
          <w:lang w:val="en-US" w:eastAsia="zh-CN" w:bidi="ar-SA"/>
        </w:rPr>
        <w:fldChar w:fldCharType="separate"/>
      </w:r>
      <w:r>
        <w:rPr>
          <w:rFonts w:hint="default"/>
        </w:rPr>
        <w:t>42.2. 发布iscsi磁盘</w:t>
      </w:r>
      <w:r>
        <w:tab/>
      </w:r>
      <w:r>
        <w:fldChar w:fldCharType="begin"/>
      </w:r>
      <w:r>
        <w:instrText xml:space="preserve"> PAGEREF _Toc25634 </w:instrText>
      </w:r>
      <w:r>
        <w:fldChar w:fldCharType="separate"/>
      </w:r>
      <w:r>
        <w:t>116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_Toc3485 </w:instrText>
      </w:r>
      <w:r>
        <w:rPr>
          <w:rFonts w:ascii="Calibri" w:hAnsi="Calibri" w:eastAsia="微软雅黑" w:cs="Times New Roman"/>
          <w:kern w:val="2"/>
          <w:szCs w:val="24"/>
          <w:lang w:val="en-US" w:eastAsia="zh-CN" w:bidi="ar-SA"/>
        </w:rPr>
        <w:fldChar w:fldCharType="separate"/>
      </w:r>
      <w:r>
        <w:rPr>
          <w:rFonts w:hint="default"/>
        </w:rPr>
        <w:t>42.2.1. 准备空闲存储设备</w:t>
      </w:r>
      <w:r>
        <w:tab/>
      </w:r>
      <w:r>
        <w:fldChar w:fldCharType="begin"/>
      </w:r>
      <w:r>
        <w:instrText xml:space="preserve"> PAGEREF _Toc3485 </w:instrText>
      </w:r>
      <w:r>
        <w:fldChar w:fldCharType="separate"/>
      </w:r>
      <w:r>
        <w:t>116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_Toc3706 </w:instrText>
      </w:r>
      <w:r>
        <w:rPr>
          <w:rFonts w:ascii="Calibri" w:hAnsi="Calibri" w:eastAsia="微软雅黑" w:cs="Times New Roman"/>
          <w:kern w:val="2"/>
          <w:szCs w:val="24"/>
          <w:lang w:val="en-US" w:eastAsia="zh-CN" w:bidi="ar-SA"/>
        </w:rPr>
        <w:fldChar w:fldCharType="separate"/>
      </w:r>
      <w:r>
        <w:rPr>
          <w:rFonts w:hint="default"/>
        </w:rPr>
        <w:t>42.2.2. 使用targetcli建立配置</w:t>
      </w:r>
      <w:r>
        <w:tab/>
      </w:r>
      <w:r>
        <w:fldChar w:fldCharType="begin"/>
      </w:r>
      <w:r>
        <w:instrText xml:space="preserve"> PAGEREF _Toc3706 </w:instrText>
      </w:r>
      <w:r>
        <w:fldChar w:fldCharType="separate"/>
      </w:r>
      <w:r>
        <w:t>116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_Toc9446 </w:instrText>
      </w:r>
      <w:r>
        <w:rPr>
          <w:rFonts w:ascii="Calibri" w:hAnsi="Calibri" w:eastAsia="微软雅黑" w:cs="Times New Roman"/>
          <w:kern w:val="2"/>
          <w:szCs w:val="24"/>
          <w:lang w:val="en-US" w:eastAsia="zh-CN" w:bidi="ar-SA"/>
        </w:rPr>
        <w:fldChar w:fldCharType="separate"/>
      </w:r>
      <w:r>
        <w:rPr>
          <w:rFonts w:hint="default"/>
        </w:rPr>
        <w:t>42.2.3. 确认发布结果</w:t>
      </w:r>
      <w:r>
        <w:tab/>
      </w:r>
      <w:r>
        <w:fldChar w:fldCharType="begin"/>
      </w:r>
      <w:r>
        <w:instrText xml:space="preserve"> PAGEREF _Toc9446 </w:instrText>
      </w:r>
      <w:r>
        <w:fldChar w:fldCharType="separate"/>
      </w:r>
      <w:r>
        <w:t>117</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_Toc9164 </w:instrText>
      </w:r>
      <w:r>
        <w:rPr>
          <w:rFonts w:ascii="Calibri" w:hAnsi="Calibri" w:eastAsia="微软雅黑" w:cs="Times New Roman"/>
          <w:kern w:val="2"/>
          <w:szCs w:val="24"/>
          <w:lang w:val="en-US" w:eastAsia="zh-CN" w:bidi="ar-SA"/>
        </w:rPr>
        <w:fldChar w:fldCharType="separate"/>
      </w:r>
      <w:r>
        <w:rPr>
          <w:rFonts w:hint="default"/>
        </w:rPr>
        <w:t>42.3. 访问iscsi磁盘</w:t>
      </w:r>
      <w:r>
        <w:tab/>
      </w:r>
      <w:r>
        <w:fldChar w:fldCharType="begin"/>
      </w:r>
      <w:r>
        <w:instrText xml:space="preserve"> PAGEREF _Toc9164 </w:instrText>
      </w:r>
      <w:r>
        <w:fldChar w:fldCharType="separate"/>
      </w:r>
      <w:r>
        <w:t>117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_Toc30984 </w:instrText>
      </w:r>
      <w:r>
        <w:rPr>
          <w:rFonts w:ascii="Calibri" w:hAnsi="Calibri" w:eastAsia="微软雅黑" w:cs="Times New Roman"/>
          <w:kern w:val="2"/>
          <w:szCs w:val="24"/>
          <w:lang w:val="en-US" w:eastAsia="zh-CN" w:bidi="ar-SA"/>
        </w:rPr>
        <w:fldChar w:fldCharType="separate"/>
      </w:r>
      <w:r>
        <w:rPr>
          <w:rFonts w:hint="default"/>
        </w:rPr>
        <w:t>42.3.1. 客户机配置IQN名称</w:t>
      </w:r>
      <w:r>
        <w:tab/>
      </w:r>
      <w:r>
        <w:fldChar w:fldCharType="begin"/>
      </w:r>
      <w:r>
        <w:instrText xml:space="preserve"> PAGEREF _Toc30984 </w:instrText>
      </w:r>
      <w:r>
        <w:fldChar w:fldCharType="separate"/>
      </w:r>
      <w:r>
        <w:t>117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_Toc31290 </w:instrText>
      </w:r>
      <w:r>
        <w:rPr>
          <w:rFonts w:ascii="Calibri" w:hAnsi="Calibri" w:eastAsia="微软雅黑" w:cs="Times New Roman"/>
          <w:kern w:val="2"/>
          <w:szCs w:val="24"/>
          <w:lang w:val="en-US" w:eastAsia="zh-CN" w:bidi="ar-SA"/>
        </w:rPr>
        <w:fldChar w:fldCharType="separate"/>
      </w:r>
      <w:r>
        <w:rPr>
          <w:rFonts w:hint="default"/>
        </w:rPr>
        <w:t>42.3.2. 连接、发现iscsi磁盘</w:t>
      </w:r>
      <w:r>
        <w:tab/>
      </w:r>
      <w:r>
        <w:fldChar w:fldCharType="begin"/>
      </w:r>
      <w:r>
        <w:instrText xml:space="preserve"> PAGEREF _Toc31290 </w:instrText>
      </w:r>
      <w:r>
        <w:fldChar w:fldCharType="separate"/>
      </w:r>
      <w:r>
        <w:t>118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_Toc20450 </w:instrText>
      </w:r>
      <w:r>
        <w:rPr>
          <w:rFonts w:ascii="Calibri" w:hAnsi="Calibri" w:eastAsia="微软雅黑" w:cs="Times New Roman"/>
          <w:kern w:val="2"/>
          <w:szCs w:val="24"/>
          <w:lang w:val="en-US" w:eastAsia="zh-CN" w:bidi="ar-SA"/>
        </w:rPr>
        <w:fldChar w:fldCharType="separate"/>
      </w:r>
      <w:r>
        <w:rPr>
          <w:rFonts w:hint="default"/>
        </w:rPr>
        <w:t>42.3.3. 开机启动配置</w:t>
      </w:r>
      <w:r>
        <w:tab/>
      </w:r>
      <w:r>
        <w:fldChar w:fldCharType="begin"/>
      </w:r>
      <w:r>
        <w:instrText xml:space="preserve"> PAGEREF _Toc20450 </w:instrText>
      </w:r>
      <w:r>
        <w:fldChar w:fldCharType="separate"/>
      </w:r>
      <w:r>
        <w:t>119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_Toc28514 </w:instrText>
      </w:r>
      <w:r>
        <w:rPr>
          <w:rFonts w:ascii="Calibri" w:hAnsi="Calibri" w:eastAsia="微软雅黑" w:cs="Times New Roman"/>
          <w:kern w:val="2"/>
          <w:szCs w:val="24"/>
          <w:lang w:val="en-US" w:eastAsia="zh-CN" w:bidi="ar-SA"/>
        </w:rPr>
        <w:fldChar w:fldCharType="separate"/>
      </w:r>
      <w:r>
        <w:rPr>
          <w:rFonts w:hint="default"/>
        </w:rPr>
        <w:t>42.3.4. Iscsi设备的挂载设备</w:t>
      </w:r>
      <w:r>
        <w:tab/>
      </w:r>
      <w:r>
        <w:fldChar w:fldCharType="begin"/>
      </w:r>
      <w:r>
        <w:instrText xml:space="preserve"> PAGEREF _Toc28514 </w:instrText>
      </w:r>
      <w:r>
        <w:fldChar w:fldCharType="separate"/>
      </w:r>
      <w:r>
        <w:t>119</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_Toc27370 </w:instrText>
      </w:r>
      <w:r>
        <w:rPr>
          <w:rFonts w:ascii="Calibri" w:hAnsi="Calibri" w:eastAsia="微软雅黑" w:cs="Times New Roman"/>
          <w:kern w:val="2"/>
          <w:szCs w:val="24"/>
          <w:lang w:val="en-US" w:eastAsia="zh-CN" w:bidi="ar-SA"/>
        </w:rPr>
        <w:fldChar w:fldCharType="separate"/>
      </w:r>
      <w:r>
        <w:rPr>
          <w:rFonts w:hint="default"/>
        </w:rPr>
        <w:t>43. 数据库服务基础</w:t>
      </w:r>
      <w:r>
        <w:tab/>
      </w:r>
      <w:r>
        <w:fldChar w:fldCharType="begin"/>
      </w:r>
      <w:r>
        <w:instrText xml:space="preserve"> PAGEREF _Toc27370 </w:instrText>
      </w:r>
      <w:r>
        <w:fldChar w:fldCharType="separate"/>
      </w:r>
      <w:r>
        <w:t>119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_Toc30697 </w:instrText>
      </w:r>
      <w:r>
        <w:rPr>
          <w:rFonts w:ascii="Calibri" w:hAnsi="Calibri" w:eastAsia="微软雅黑" w:cs="Times New Roman"/>
          <w:kern w:val="2"/>
          <w:szCs w:val="24"/>
          <w:lang w:val="en-US" w:eastAsia="zh-CN" w:bidi="ar-SA"/>
        </w:rPr>
        <w:fldChar w:fldCharType="separate"/>
      </w:r>
      <w:r>
        <w:rPr>
          <w:rFonts w:hint="default"/>
        </w:rPr>
        <w:t>43.1. 构建数据库系统</w:t>
      </w:r>
      <w:r>
        <w:tab/>
      </w:r>
      <w:r>
        <w:fldChar w:fldCharType="begin"/>
      </w:r>
      <w:r>
        <w:instrText xml:space="preserve"> PAGEREF _Toc30697 </w:instrText>
      </w:r>
      <w:r>
        <w:fldChar w:fldCharType="separate"/>
      </w:r>
      <w:r>
        <w:t>119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_Toc26898 </w:instrText>
      </w:r>
      <w:r>
        <w:rPr>
          <w:rFonts w:ascii="Calibri" w:hAnsi="Calibri" w:eastAsia="微软雅黑" w:cs="Times New Roman"/>
          <w:kern w:val="2"/>
          <w:szCs w:val="24"/>
          <w:lang w:val="en-US" w:eastAsia="zh-CN" w:bidi="ar-SA"/>
        </w:rPr>
        <w:fldChar w:fldCharType="separate"/>
      </w:r>
      <w:r>
        <w:rPr>
          <w:rFonts w:hint="default"/>
        </w:rPr>
        <w:t>43.1.1. 什么是数据库</w:t>
      </w:r>
      <w:r>
        <w:tab/>
      </w:r>
      <w:r>
        <w:fldChar w:fldCharType="begin"/>
      </w:r>
      <w:r>
        <w:instrText xml:space="preserve"> PAGEREF _Toc26898 </w:instrText>
      </w:r>
      <w:r>
        <w:fldChar w:fldCharType="separate"/>
      </w:r>
      <w:r>
        <w:t>119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_Toc18521 </w:instrText>
      </w:r>
      <w:r>
        <w:rPr>
          <w:rFonts w:ascii="Calibri" w:hAnsi="Calibri" w:eastAsia="微软雅黑" w:cs="Times New Roman"/>
          <w:kern w:val="2"/>
          <w:szCs w:val="24"/>
          <w:lang w:val="en-US" w:eastAsia="zh-CN" w:bidi="ar-SA"/>
        </w:rPr>
        <w:fldChar w:fldCharType="separate"/>
      </w:r>
      <w:r>
        <w:rPr>
          <w:rFonts w:hint="default"/>
        </w:rPr>
        <w:t>43.1.2. 部署mariadb数据库服务器</w:t>
      </w:r>
      <w:r>
        <w:tab/>
      </w:r>
      <w:r>
        <w:fldChar w:fldCharType="begin"/>
      </w:r>
      <w:r>
        <w:instrText xml:space="preserve"> PAGEREF _Toc18521 </w:instrText>
      </w:r>
      <w:r>
        <w:fldChar w:fldCharType="separate"/>
      </w:r>
      <w:r>
        <w:t>120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_Toc24753 </w:instrText>
      </w:r>
      <w:r>
        <w:rPr>
          <w:rFonts w:ascii="Calibri" w:hAnsi="Calibri" w:eastAsia="微软雅黑" w:cs="Times New Roman"/>
          <w:kern w:val="2"/>
          <w:szCs w:val="24"/>
          <w:lang w:val="en-US" w:eastAsia="zh-CN" w:bidi="ar-SA"/>
        </w:rPr>
        <w:fldChar w:fldCharType="separate"/>
      </w:r>
      <w:r>
        <w:rPr>
          <w:rFonts w:hint="default"/>
        </w:rPr>
        <w:t>43.1.3. 访问mariadb数据库</w:t>
      </w:r>
      <w:r>
        <w:tab/>
      </w:r>
      <w:r>
        <w:fldChar w:fldCharType="begin"/>
      </w:r>
      <w:r>
        <w:instrText xml:space="preserve"> PAGEREF _Toc24753 </w:instrText>
      </w:r>
      <w:r>
        <w:fldChar w:fldCharType="separate"/>
      </w:r>
      <w:r>
        <w:t>120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_Toc18895 </w:instrText>
      </w:r>
      <w:r>
        <w:rPr>
          <w:rFonts w:ascii="Calibri" w:hAnsi="Calibri" w:eastAsia="微软雅黑" w:cs="Times New Roman"/>
          <w:kern w:val="2"/>
          <w:szCs w:val="24"/>
          <w:lang w:val="en-US" w:eastAsia="zh-CN" w:bidi="ar-SA"/>
        </w:rPr>
        <w:fldChar w:fldCharType="separate"/>
      </w:r>
      <w:r>
        <w:rPr>
          <w:rFonts w:hint="default"/>
        </w:rPr>
        <w:t>43.2. 基本管理操作</w:t>
      </w:r>
      <w:r>
        <w:tab/>
      </w:r>
      <w:r>
        <w:fldChar w:fldCharType="begin"/>
      </w:r>
      <w:r>
        <w:instrText xml:space="preserve"> PAGEREF _Toc18895 </w:instrText>
      </w:r>
      <w:r>
        <w:fldChar w:fldCharType="separate"/>
      </w:r>
      <w:r>
        <w:t>120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_Toc14830 </w:instrText>
      </w:r>
      <w:r>
        <w:rPr>
          <w:rFonts w:ascii="Calibri" w:hAnsi="Calibri" w:eastAsia="微软雅黑" w:cs="Times New Roman"/>
          <w:kern w:val="2"/>
          <w:szCs w:val="24"/>
          <w:lang w:val="en-US" w:eastAsia="zh-CN" w:bidi="ar-SA"/>
        </w:rPr>
        <w:fldChar w:fldCharType="separate"/>
      </w:r>
      <w:r>
        <w:rPr>
          <w:rFonts w:hint="default"/>
        </w:rPr>
        <w:t>43.2.1. Mariadb服务端配置调整</w:t>
      </w:r>
      <w:r>
        <w:tab/>
      </w:r>
      <w:r>
        <w:fldChar w:fldCharType="begin"/>
      </w:r>
      <w:r>
        <w:instrText xml:space="preserve"> PAGEREF _Toc14830 </w:instrText>
      </w:r>
      <w:r>
        <w:fldChar w:fldCharType="separate"/>
      </w:r>
      <w:r>
        <w:t>120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_Toc24920 </w:instrText>
      </w:r>
      <w:r>
        <w:rPr>
          <w:rFonts w:ascii="Calibri" w:hAnsi="Calibri" w:eastAsia="微软雅黑" w:cs="Times New Roman"/>
          <w:kern w:val="2"/>
          <w:szCs w:val="24"/>
          <w:lang w:val="en-US" w:eastAsia="zh-CN" w:bidi="ar-SA"/>
        </w:rPr>
        <w:fldChar w:fldCharType="separate"/>
      </w:r>
      <w:r>
        <w:rPr>
          <w:rFonts w:hint="default"/>
        </w:rPr>
        <w:t>43.2.2. 数据库的增删查</w:t>
      </w:r>
      <w:r>
        <w:tab/>
      </w:r>
      <w:r>
        <w:fldChar w:fldCharType="begin"/>
      </w:r>
      <w:r>
        <w:instrText xml:space="preserve"> PAGEREF _Toc24920 </w:instrText>
      </w:r>
      <w:r>
        <w:fldChar w:fldCharType="separate"/>
      </w:r>
      <w:r>
        <w:t>120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_Toc21818 </w:instrText>
      </w:r>
      <w:r>
        <w:rPr>
          <w:rFonts w:ascii="Calibri" w:hAnsi="Calibri" w:eastAsia="微软雅黑" w:cs="Times New Roman"/>
          <w:kern w:val="2"/>
          <w:szCs w:val="24"/>
          <w:lang w:val="en-US" w:eastAsia="zh-CN" w:bidi="ar-SA"/>
        </w:rPr>
        <w:fldChar w:fldCharType="separate"/>
      </w:r>
      <w:r>
        <w:rPr>
          <w:rFonts w:hint="default"/>
        </w:rPr>
        <w:t>43.2.3. 数据库的导出/导入操作</w:t>
      </w:r>
      <w:r>
        <w:tab/>
      </w:r>
      <w:r>
        <w:fldChar w:fldCharType="begin"/>
      </w:r>
      <w:r>
        <w:instrText xml:space="preserve"> PAGEREF _Toc21818 </w:instrText>
      </w:r>
      <w:r>
        <w:fldChar w:fldCharType="separate"/>
      </w:r>
      <w:r>
        <w:t>121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_Toc1767 </w:instrText>
      </w:r>
      <w:r>
        <w:rPr>
          <w:rFonts w:ascii="Calibri" w:hAnsi="Calibri" w:eastAsia="微软雅黑" w:cs="Times New Roman"/>
          <w:kern w:val="2"/>
          <w:szCs w:val="24"/>
          <w:lang w:val="en-US" w:eastAsia="zh-CN" w:bidi="ar-SA"/>
        </w:rPr>
        <w:fldChar w:fldCharType="separate"/>
      </w:r>
      <w:r>
        <w:rPr>
          <w:rFonts w:hint="default"/>
        </w:rPr>
        <w:t>43.2.4. 用户授权设置</w:t>
      </w:r>
      <w:r>
        <w:tab/>
      </w:r>
      <w:r>
        <w:fldChar w:fldCharType="begin"/>
      </w:r>
      <w:r>
        <w:instrText xml:space="preserve"> PAGEREF _Toc1767 </w:instrText>
      </w:r>
      <w:r>
        <w:fldChar w:fldCharType="separate"/>
      </w:r>
      <w:r>
        <w:t>122</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_Toc9944 </w:instrText>
      </w:r>
      <w:r>
        <w:rPr>
          <w:rFonts w:ascii="Calibri" w:hAnsi="Calibri" w:eastAsia="微软雅黑" w:cs="Times New Roman"/>
          <w:kern w:val="2"/>
          <w:szCs w:val="24"/>
          <w:lang w:val="en-US" w:eastAsia="zh-CN" w:bidi="ar-SA"/>
        </w:rPr>
        <w:fldChar w:fldCharType="separate"/>
      </w:r>
      <w:r>
        <w:rPr>
          <w:rFonts w:hint="default"/>
        </w:rPr>
        <w:t>44. 管理表数据</w:t>
      </w:r>
      <w:r>
        <w:tab/>
      </w:r>
      <w:r>
        <w:fldChar w:fldCharType="begin"/>
      </w:r>
      <w:r>
        <w:instrText xml:space="preserve"> PAGEREF _Toc9944 </w:instrText>
      </w:r>
      <w:r>
        <w:fldChar w:fldCharType="separate"/>
      </w:r>
      <w:r>
        <w:t>123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_Toc20809 </w:instrText>
      </w:r>
      <w:r>
        <w:rPr>
          <w:rFonts w:ascii="Calibri" w:hAnsi="Calibri" w:eastAsia="微软雅黑" w:cs="Times New Roman"/>
          <w:kern w:val="2"/>
          <w:szCs w:val="24"/>
          <w:lang w:val="en-US" w:eastAsia="zh-CN" w:bidi="ar-SA"/>
        </w:rPr>
        <w:fldChar w:fldCharType="separate"/>
      </w:r>
      <w:r>
        <w:rPr>
          <w:rFonts w:hint="default"/>
        </w:rPr>
        <w:t>44.1. 数据表的增删查</w:t>
      </w:r>
      <w:r>
        <w:tab/>
      </w:r>
      <w:r>
        <w:fldChar w:fldCharType="begin"/>
      </w:r>
      <w:r>
        <w:instrText xml:space="preserve"> PAGEREF _Toc20809 </w:instrText>
      </w:r>
      <w:r>
        <w:fldChar w:fldCharType="separate"/>
      </w:r>
      <w:r>
        <w:t>123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_Toc30611 </w:instrText>
      </w:r>
      <w:r>
        <w:rPr>
          <w:rFonts w:ascii="Calibri" w:hAnsi="Calibri" w:eastAsia="微软雅黑" w:cs="Times New Roman"/>
          <w:kern w:val="2"/>
          <w:szCs w:val="24"/>
          <w:lang w:val="en-US" w:eastAsia="zh-CN" w:bidi="ar-SA"/>
        </w:rPr>
        <w:fldChar w:fldCharType="separate"/>
      </w:r>
      <w:r>
        <w:rPr>
          <w:rFonts w:hint="default"/>
        </w:rPr>
        <w:t>44.1.1. 创建新的数据表</w:t>
      </w:r>
      <w:r>
        <w:tab/>
      </w:r>
      <w:r>
        <w:fldChar w:fldCharType="begin"/>
      </w:r>
      <w:r>
        <w:instrText xml:space="preserve"> PAGEREF _Toc30611 </w:instrText>
      </w:r>
      <w:r>
        <w:fldChar w:fldCharType="separate"/>
      </w:r>
      <w:r>
        <w:t>123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_Toc1679 </w:instrText>
      </w:r>
      <w:r>
        <w:rPr>
          <w:rFonts w:ascii="Calibri" w:hAnsi="Calibri" w:eastAsia="微软雅黑" w:cs="Times New Roman"/>
          <w:kern w:val="2"/>
          <w:szCs w:val="24"/>
          <w:lang w:val="en-US" w:eastAsia="zh-CN" w:bidi="ar-SA"/>
        </w:rPr>
        <w:fldChar w:fldCharType="separate"/>
      </w:r>
      <w:r>
        <w:rPr>
          <w:rFonts w:hint="default"/>
        </w:rPr>
        <w:t>44.1.2. 查看表结构</w:t>
      </w:r>
      <w:r>
        <w:tab/>
      </w:r>
      <w:r>
        <w:fldChar w:fldCharType="begin"/>
      </w:r>
      <w:r>
        <w:instrText xml:space="preserve"> PAGEREF _Toc1679 </w:instrText>
      </w:r>
      <w:r>
        <w:fldChar w:fldCharType="separate"/>
      </w:r>
      <w:r>
        <w:t>123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_Toc15360 </w:instrText>
      </w:r>
      <w:r>
        <w:rPr>
          <w:rFonts w:ascii="Calibri" w:hAnsi="Calibri" w:eastAsia="微软雅黑" w:cs="Times New Roman"/>
          <w:kern w:val="2"/>
          <w:szCs w:val="24"/>
          <w:lang w:val="en-US" w:eastAsia="zh-CN" w:bidi="ar-SA"/>
        </w:rPr>
        <w:fldChar w:fldCharType="separate"/>
      </w:r>
      <w:r>
        <w:rPr>
          <w:rFonts w:hint="default"/>
        </w:rPr>
        <w:t>44.1.3. 删除数据表</w:t>
      </w:r>
      <w:r>
        <w:tab/>
      </w:r>
      <w:r>
        <w:fldChar w:fldCharType="begin"/>
      </w:r>
      <w:r>
        <w:instrText xml:space="preserve"> PAGEREF _Toc15360 </w:instrText>
      </w:r>
      <w:r>
        <w:fldChar w:fldCharType="separate"/>
      </w:r>
      <w:r>
        <w:t>123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_Toc31921 </w:instrText>
      </w:r>
      <w:r>
        <w:rPr>
          <w:rFonts w:ascii="Calibri" w:hAnsi="Calibri" w:eastAsia="微软雅黑" w:cs="Times New Roman"/>
          <w:kern w:val="2"/>
          <w:szCs w:val="24"/>
          <w:lang w:val="en-US" w:eastAsia="zh-CN" w:bidi="ar-SA"/>
        </w:rPr>
        <w:fldChar w:fldCharType="separate"/>
      </w:r>
      <w:r>
        <w:rPr>
          <w:rFonts w:hint="default"/>
        </w:rPr>
        <w:t>44.2. 表记录基本操作</w:t>
      </w:r>
      <w:r>
        <w:tab/>
      </w:r>
      <w:r>
        <w:fldChar w:fldCharType="begin"/>
      </w:r>
      <w:r>
        <w:instrText xml:space="preserve"> PAGEREF _Toc31921 </w:instrText>
      </w:r>
      <w:r>
        <w:fldChar w:fldCharType="separate"/>
      </w:r>
      <w:r>
        <w:t>123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_Toc16133 </w:instrText>
      </w:r>
      <w:r>
        <w:rPr>
          <w:rFonts w:ascii="Calibri" w:hAnsi="Calibri" w:eastAsia="微软雅黑" w:cs="Times New Roman"/>
          <w:kern w:val="2"/>
          <w:szCs w:val="24"/>
          <w:lang w:val="en-US" w:eastAsia="zh-CN" w:bidi="ar-SA"/>
        </w:rPr>
        <w:fldChar w:fldCharType="separate"/>
      </w:r>
      <w:r>
        <w:rPr>
          <w:rFonts w:hint="default"/>
        </w:rPr>
        <w:t>44.2.1. Insert插入表记录</w:t>
      </w:r>
      <w:r>
        <w:tab/>
      </w:r>
      <w:r>
        <w:fldChar w:fldCharType="begin"/>
      </w:r>
      <w:r>
        <w:instrText xml:space="preserve"> PAGEREF _Toc16133 </w:instrText>
      </w:r>
      <w:r>
        <w:fldChar w:fldCharType="separate"/>
      </w:r>
      <w:r>
        <w:t>123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_Toc13443 </w:instrText>
      </w:r>
      <w:r>
        <w:rPr>
          <w:rFonts w:ascii="Calibri" w:hAnsi="Calibri" w:eastAsia="微软雅黑" w:cs="Times New Roman"/>
          <w:kern w:val="2"/>
          <w:szCs w:val="24"/>
          <w:lang w:val="en-US" w:eastAsia="zh-CN" w:bidi="ar-SA"/>
        </w:rPr>
        <w:fldChar w:fldCharType="separate"/>
      </w:r>
      <w:r>
        <w:rPr>
          <w:rFonts w:hint="default"/>
        </w:rPr>
        <w:t>44.2.2. Select查询表记录</w:t>
      </w:r>
      <w:r>
        <w:tab/>
      </w:r>
      <w:r>
        <w:fldChar w:fldCharType="begin"/>
      </w:r>
      <w:r>
        <w:instrText xml:space="preserve"> PAGEREF _Toc13443 </w:instrText>
      </w:r>
      <w:r>
        <w:fldChar w:fldCharType="separate"/>
      </w:r>
      <w:r>
        <w:t>123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_Toc389 </w:instrText>
      </w:r>
      <w:r>
        <w:rPr>
          <w:rFonts w:ascii="Calibri" w:hAnsi="Calibri" w:eastAsia="微软雅黑" w:cs="Times New Roman"/>
          <w:kern w:val="2"/>
          <w:szCs w:val="24"/>
          <w:lang w:val="en-US" w:eastAsia="zh-CN" w:bidi="ar-SA"/>
        </w:rPr>
        <w:fldChar w:fldCharType="separate"/>
      </w:r>
      <w:r>
        <w:rPr>
          <w:rFonts w:hint="default"/>
        </w:rPr>
        <w:t>44.2.3. Update修改表记录</w:t>
      </w:r>
      <w:r>
        <w:tab/>
      </w:r>
      <w:r>
        <w:fldChar w:fldCharType="begin"/>
      </w:r>
      <w:r>
        <w:instrText xml:space="preserve"> PAGEREF _Toc389 </w:instrText>
      </w:r>
      <w:r>
        <w:fldChar w:fldCharType="separate"/>
      </w:r>
      <w:r>
        <w:t>124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_Toc10556 </w:instrText>
      </w:r>
      <w:r>
        <w:rPr>
          <w:rFonts w:ascii="Calibri" w:hAnsi="Calibri" w:eastAsia="微软雅黑" w:cs="Times New Roman"/>
          <w:kern w:val="2"/>
          <w:szCs w:val="24"/>
          <w:lang w:val="en-US" w:eastAsia="zh-CN" w:bidi="ar-SA"/>
        </w:rPr>
        <w:fldChar w:fldCharType="separate"/>
      </w:r>
      <w:r>
        <w:rPr>
          <w:rFonts w:hint="default"/>
        </w:rPr>
        <w:t>44.2.4. Delete删除表记录</w:t>
      </w:r>
      <w:r>
        <w:tab/>
      </w:r>
      <w:r>
        <w:fldChar w:fldCharType="begin"/>
      </w:r>
      <w:r>
        <w:instrText xml:space="preserve"> PAGEREF _Toc10556 </w:instrText>
      </w:r>
      <w:r>
        <w:fldChar w:fldCharType="separate"/>
      </w:r>
      <w:r>
        <w:t>124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_Toc82 </w:instrText>
      </w:r>
      <w:r>
        <w:rPr>
          <w:rFonts w:ascii="Calibri" w:hAnsi="Calibri" w:eastAsia="微软雅黑" w:cs="Times New Roman"/>
          <w:kern w:val="2"/>
          <w:szCs w:val="24"/>
          <w:lang w:val="en-US" w:eastAsia="zh-CN" w:bidi="ar-SA"/>
        </w:rPr>
        <w:fldChar w:fldCharType="separate"/>
      </w:r>
      <w:r>
        <w:rPr>
          <w:rFonts w:hint="default"/>
        </w:rPr>
        <w:t>44.2.5. 多表组合查询</w:t>
      </w:r>
      <w:r>
        <w:tab/>
      </w:r>
      <w:r>
        <w:fldChar w:fldCharType="begin"/>
      </w:r>
      <w:r>
        <w:instrText xml:space="preserve"> PAGEREF _Toc82 </w:instrText>
      </w:r>
      <w:r>
        <w:fldChar w:fldCharType="separate"/>
      </w:r>
      <w:r>
        <w:t>125</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_Toc24844 </w:instrText>
      </w:r>
      <w:r>
        <w:rPr>
          <w:rFonts w:ascii="Calibri" w:hAnsi="Calibri" w:eastAsia="微软雅黑" w:cs="Times New Roman"/>
          <w:kern w:val="2"/>
          <w:szCs w:val="24"/>
          <w:lang w:val="en-US" w:eastAsia="zh-CN" w:bidi="ar-SA"/>
        </w:rPr>
        <w:fldChar w:fldCharType="separate"/>
      </w:r>
      <w:r>
        <w:rPr>
          <w:rFonts w:hint="default"/>
        </w:rPr>
        <w:t>45. 总结和答疑</w:t>
      </w:r>
      <w:r>
        <w:tab/>
      </w:r>
      <w:r>
        <w:fldChar w:fldCharType="begin"/>
      </w:r>
      <w:r>
        <w:instrText xml:space="preserve"> PAGEREF _Toc24844 </w:instrText>
      </w:r>
      <w:r>
        <w:fldChar w:fldCharType="separate"/>
      </w:r>
      <w:r>
        <w:t>126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_Toc23261 </w:instrText>
      </w:r>
      <w:r>
        <w:rPr>
          <w:rFonts w:ascii="Calibri" w:hAnsi="Calibri" w:eastAsia="微软雅黑" w:cs="Times New Roman"/>
          <w:kern w:val="2"/>
          <w:szCs w:val="24"/>
          <w:lang w:val="en-US" w:eastAsia="zh-CN" w:bidi="ar-SA"/>
        </w:rPr>
        <w:fldChar w:fldCharType="separate"/>
      </w:r>
      <w:r>
        <w:rPr>
          <w:rFonts w:hint="default"/>
        </w:rPr>
        <w:t>45.1. Mariadb数据库</w:t>
      </w:r>
      <w:r>
        <w:tab/>
      </w:r>
      <w:r>
        <w:fldChar w:fldCharType="begin"/>
      </w:r>
      <w:r>
        <w:instrText xml:space="preserve"> PAGEREF _Toc23261 </w:instrText>
      </w:r>
      <w:r>
        <w:fldChar w:fldCharType="separate"/>
      </w:r>
      <w:r>
        <w:t>127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_Toc28573 </w:instrText>
      </w:r>
      <w:r>
        <w:rPr>
          <w:rFonts w:ascii="Calibri" w:hAnsi="Calibri" w:eastAsia="微软雅黑" w:cs="Times New Roman"/>
          <w:kern w:val="2"/>
          <w:szCs w:val="24"/>
          <w:lang w:val="en-US" w:eastAsia="zh-CN" w:bidi="ar-SA"/>
        </w:rPr>
        <w:fldChar w:fldCharType="separate"/>
      </w:r>
      <w:r>
        <w:rPr>
          <w:rFonts w:hint="default"/>
        </w:rPr>
        <w:t>45.1.1. 问题现象</w:t>
      </w:r>
      <w:r>
        <w:tab/>
      </w:r>
      <w:r>
        <w:fldChar w:fldCharType="begin"/>
      </w:r>
      <w:r>
        <w:instrText xml:space="preserve"> PAGEREF _Toc28573 </w:instrText>
      </w:r>
      <w:r>
        <w:fldChar w:fldCharType="separate"/>
      </w:r>
      <w:r>
        <w:t>127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_Toc26683 </w:instrText>
      </w:r>
      <w:r>
        <w:rPr>
          <w:rFonts w:ascii="Calibri" w:hAnsi="Calibri" w:eastAsia="微软雅黑" w:cs="Times New Roman"/>
          <w:kern w:val="2"/>
          <w:szCs w:val="24"/>
          <w:lang w:val="en-US" w:eastAsia="zh-CN" w:bidi="ar-SA"/>
        </w:rPr>
        <w:fldChar w:fldCharType="separate"/>
      </w:r>
      <w:r>
        <w:rPr>
          <w:rFonts w:hint="default"/>
        </w:rPr>
        <w:t>45.1.2. 故障分析及排除</w:t>
      </w:r>
      <w:r>
        <w:tab/>
      </w:r>
      <w:r>
        <w:fldChar w:fldCharType="begin"/>
      </w:r>
      <w:r>
        <w:instrText xml:space="preserve"> PAGEREF _Toc26683 </w:instrText>
      </w:r>
      <w:r>
        <w:fldChar w:fldCharType="separate"/>
      </w:r>
      <w:r>
        <w:t>127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_Toc30070 </w:instrText>
      </w:r>
      <w:r>
        <w:rPr>
          <w:rFonts w:ascii="Calibri" w:hAnsi="Calibri" w:eastAsia="微软雅黑" w:cs="Times New Roman"/>
          <w:kern w:val="2"/>
          <w:szCs w:val="24"/>
          <w:lang w:val="en-US" w:eastAsia="zh-CN" w:bidi="ar-SA"/>
        </w:rPr>
        <w:fldChar w:fldCharType="separate"/>
      </w:r>
      <w:r>
        <w:rPr>
          <w:rFonts w:hint="default"/>
        </w:rPr>
        <w:t xml:space="preserve">45.1.3. </w:t>
      </w:r>
      <w:r>
        <w:tab/>
      </w:r>
      <w:r>
        <w:fldChar w:fldCharType="begin"/>
      </w:r>
      <w:r>
        <w:instrText xml:space="preserve"> PAGEREF _Toc30070 </w:instrText>
      </w:r>
      <w:r>
        <w:fldChar w:fldCharType="separate"/>
      </w:r>
      <w:r>
        <w:t>127</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_Toc32660 </w:instrText>
      </w:r>
      <w:r>
        <w:rPr>
          <w:rFonts w:ascii="Calibri" w:hAnsi="Calibri" w:eastAsia="微软雅黑" w:cs="Times New Roman"/>
          <w:kern w:val="2"/>
          <w:szCs w:val="24"/>
          <w:lang w:val="en-US" w:eastAsia="zh-CN" w:bidi="ar-SA"/>
        </w:rPr>
        <w:fldChar w:fldCharType="separate"/>
      </w:r>
      <w:r>
        <w:rPr>
          <w:rFonts w:hint="default"/>
        </w:rPr>
        <w:t>46. http服务基础</w:t>
      </w:r>
      <w:r>
        <w:tab/>
      </w:r>
      <w:r>
        <w:fldChar w:fldCharType="begin"/>
      </w:r>
      <w:r>
        <w:instrText xml:space="preserve"> PAGEREF _Toc32660 </w:instrText>
      </w:r>
      <w:r>
        <w:fldChar w:fldCharType="separate"/>
      </w:r>
      <w:r>
        <w:t>128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_Toc32581 </w:instrText>
      </w:r>
      <w:r>
        <w:rPr>
          <w:rFonts w:ascii="Calibri" w:hAnsi="Calibri" w:eastAsia="微软雅黑" w:cs="Times New Roman"/>
          <w:kern w:val="2"/>
          <w:szCs w:val="24"/>
          <w:lang w:val="en-US" w:eastAsia="zh-CN" w:bidi="ar-SA"/>
        </w:rPr>
        <w:fldChar w:fldCharType="separate"/>
      </w:r>
      <w:r>
        <w:rPr>
          <w:rFonts w:hint="default"/>
        </w:rPr>
        <w:t>46.1. 独立web主机</w:t>
      </w:r>
      <w:r>
        <w:tab/>
      </w:r>
      <w:r>
        <w:fldChar w:fldCharType="begin"/>
      </w:r>
      <w:r>
        <w:instrText xml:space="preserve"> PAGEREF _Toc32581 </w:instrText>
      </w:r>
      <w:r>
        <w:fldChar w:fldCharType="separate"/>
      </w:r>
      <w:r>
        <w:t>128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_Toc5311 </w:instrText>
      </w:r>
      <w:r>
        <w:rPr>
          <w:rFonts w:ascii="Calibri" w:hAnsi="Calibri" w:eastAsia="微软雅黑" w:cs="Times New Roman"/>
          <w:kern w:val="2"/>
          <w:szCs w:val="24"/>
          <w:lang w:val="en-US" w:eastAsia="zh-CN" w:bidi="ar-SA"/>
        </w:rPr>
        <w:fldChar w:fldCharType="separate"/>
      </w:r>
      <w:r>
        <w:rPr>
          <w:rFonts w:hint="default"/>
        </w:rPr>
        <w:t>46.1.1. Web通信基本概念</w:t>
      </w:r>
      <w:r>
        <w:tab/>
      </w:r>
      <w:r>
        <w:fldChar w:fldCharType="begin"/>
      </w:r>
      <w:r>
        <w:instrText xml:space="preserve"> PAGEREF _Toc5311 </w:instrText>
      </w:r>
      <w:r>
        <w:fldChar w:fldCharType="separate"/>
      </w:r>
      <w:r>
        <w:t>128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_Toc2717 </w:instrText>
      </w:r>
      <w:r>
        <w:rPr>
          <w:rFonts w:ascii="Calibri" w:hAnsi="Calibri" w:eastAsia="微软雅黑" w:cs="Times New Roman"/>
          <w:kern w:val="2"/>
          <w:szCs w:val="24"/>
          <w:lang w:val="en-US" w:eastAsia="zh-CN" w:bidi="ar-SA"/>
        </w:rPr>
        <w:fldChar w:fldCharType="separate"/>
      </w:r>
      <w:r>
        <w:rPr>
          <w:rFonts w:hint="default"/>
        </w:rPr>
        <w:t>46.1.2. RHEL7中的web服务</w:t>
      </w:r>
      <w:r>
        <w:tab/>
      </w:r>
      <w:r>
        <w:fldChar w:fldCharType="begin"/>
      </w:r>
      <w:r>
        <w:instrText xml:space="preserve"> PAGEREF _Toc2717 </w:instrText>
      </w:r>
      <w:r>
        <w:fldChar w:fldCharType="separate"/>
      </w:r>
      <w:r>
        <w:t>128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_Toc27216 </w:instrText>
      </w:r>
      <w:r>
        <w:rPr>
          <w:rFonts w:ascii="Calibri" w:hAnsi="Calibri" w:eastAsia="微软雅黑" w:cs="Times New Roman"/>
          <w:kern w:val="2"/>
          <w:szCs w:val="24"/>
          <w:lang w:val="en-US" w:eastAsia="zh-CN" w:bidi="ar-SA"/>
        </w:rPr>
        <w:fldChar w:fldCharType="separate"/>
      </w:r>
      <w:r>
        <w:rPr>
          <w:rFonts w:hint="default"/>
        </w:rPr>
        <w:t>46.1.3. 独立web站点的快速部署</w:t>
      </w:r>
      <w:r>
        <w:tab/>
      </w:r>
      <w:r>
        <w:fldChar w:fldCharType="begin"/>
      </w:r>
      <w:r>
        <w:instrText xml:space="preserve"> PAGEREF _Toc27216 </w:instrText>
      </w:r>
      <w:r>
        <w:fldChar w:fldCharType="separate"/>
      </w:r>
      <w:r>
        <w:t>130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_Toc6845 </w:instrText>
      </w:r>
      <w:r>
        <w:rPr>
          <w:rFonts w:ascii="Calibri" w:hAnsi="Calibri" w:eastAsia="微软雅黑" w:cs="Times New Roman"/>
          <w:kern w:val="2"/>
          <w:szCs w:val="24"/>
          <w:lang w:val="en-US" w:eastAsia="zh-CN" w:bidi="ar-SA"/>
        </w:rPr>
        <w:fldChar w:fldCharType="separate"/>
      </w:r>
      <w:r>
        <w:rPr>
          <w:rFonts w:hint="default"/>
        </w:rPr>
        <w:t>46.1.4. 访问web站点</w:t>
      </w:r>
      <w:r>
        <w:tab/>
      </w:r>
      <w:r>
        <w:fldChar w:fldCharType="begin"/>
      </w:r>
      <w:r>
        <w:instrText xml:space="preserve"> PAGEREF _Toc6845 </w:instrText>
      </w:r>
      <w:r>
        <w:fldChar w:fldCharType="separate"/>
      </w:r>
      <w:r>
        <w:t>130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_Toc8342 </w:instrText>
      </w:r>
      <w:r>
        <w:rPr>
          <w:rFonts w:ascii="Calibri" w:hAnsi="Calibri" w:eastAsia="微软雅黑" w:cs="Times New Roman"/>
          <w:kern w:val="2"/>
          <w:szCs w:val="24"/>
          <w:lang w:val="en-US" w:eastAsia="zh-CN" w:bidi="ar-SA"/>
        </w:rPr>
        <w:fldChar w:fldCharType="separate"/>
      </w:r>
      <w:r>
        <w:rPr>
          <w:rFonts w:hint="default"/>
        </w:rPr>
        <w:t>46.2. 虚拟web主机</w:t>
      </w:r>
      <w:r>
        <w:tab/>
      </w:r>
      <w:r>
        <w:fldChar w:fldCharType="begin"/>
      </w:r>
      <w:r>
        <w:instrText xml:space="preserve"> PAGEREF _Toc8342 </w:instrText>
      </w:r>
      <w:r>
        <w:fldChar w:fldCharType="separate"/>
      </w:r>
      <w:r>
        <w:t>130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_Toc30880 </w:instrText>
      </w:r>
      <w:r>
        <w:rPr>
          <w:rFonts w:ascii="Calibri" w:hAnsi="Calibri" w:eastAsia="微软雅黑" w:cs="Times New Roman"/>
          <w:kern w:val="2"/>
          <w:szCs w:val="24"/>
          <w:lang w:val="en-US" w:eastAsia="zh-CN" w:bidi="ar-SA"/>
        </w:rPr>
        <w:fldChar w:fldCharType="separate"/>
      </w:r>
      <w:r>
        <w:rPr>
          <w:rFonts w:hint="default"/>
        </w:rPr>
        <w:t>46.2.1. 虚拟主机的含义及类型</w:t>
      </w:r>
      <w:r>
        <w:tab/>
      </w:r>
      <w:r>
        <w:fldChar w:fldCharType="begin"/>
      </w:r>
      <w:r>
        <w:instrText xml:space="preserve"> PAGEREF _Toc30880 </w:instrText>
      </w:r>
      <w:r>
        <w:fldChar w:fldCharType="separate"/>
      </w:r>
      <w:r>
        <w:t>130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_Toc26360 </w:instrText>
      </w:r>
      <w:r>
        <w:rPr>
          <w:rFonts w:ascii="Calibri" w:hAnsi="Calibri" w:eastAsia="微软雅黑" w:cs="Times New Roman"/>
          <w:kern w:val="2"/>
          <w:szCs w:val="24"/>
          <w:lang w:val="en-US" w:eastAsia="zh-CN" w:bidi="ar-SA"/>
        </w:rPr>
        <w:fldChar w:fldCharType="separate"/>
      </w:r>
      <w:r>
        <w:rPr>
          <w:rFonts w:hint="default"/>
        </w:rPr>
        <w:t>46.2.2. 配置一个虚拟站点</w:t>
      </w:r>
      <w:r>
        <w:tab/>
      </w:r>
      <w:r>
        <w:fldChar w:fldCharType="begin"/>
      </w:r>
      <w:r>
        <w:instrText xml:space="preserve"> PAGEREF _Toc26360 </w:instrText>
      </w:r>
      <w:r>
        <w:fldChar w:fldCharType="separate"/>
      </w:r>
      <w:r>
        <w:t>131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_Toc24314 </w:instrText>
      </w:r>
      <w:r>
        <w:rPr>
          <w:rFonts w:ascii="Calibri" w:hAnsi="Calibri" w:eastAsia="微软雅黑" w:cs="Times New Roman"/>
          <w:kern w:val="2"/>
          <w:szCs w:val="24"/>
          <w:lang w:val="en-US" w:eastAsia="zh-CN" w:bidi="ar-SA"/>
        </w:rPr>
        <w:fldChar w:fldCharType="separate"/>
      </w:r>
      <w:r>
        <w:rPr>
          <w:rFonts w:hint="default"/>
        </w:rPr>
        <w:t>46.2.3. 对默认web站点的影响</w:t>
      </w:r>
      <w:r>
        <w:tab/>
      </w:r>
      <w:r>
        <w:fldChar w:fldCharType="begin"/>
      </w:r>
      <w:r>
        <w:instrText xml:space="preserve"> PAGEREF _Toc24314 </w:instrText>
      </w:r>
      <w:r>
        <w:fldChar w:fldCharType="separate"/>
      </w:r>
      <w:r>
        <w:t>132</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_Toc31363 </w:instrText>
      </w:r>
      <w:r>
        <w:rPr>
          <w:rFonts w:ascii="Calibri" w:hAnsi="Calibri" w:eastAsia="微软雅黑" w:cs="Times New Roman"/>
          <w:kern w:val="2"/>
          <w:szCs w:val="24"/>
          <w:lang w:val="en-US" w:eastAsia="zh-CN" w:bidi="ar-SA"/>
        </w:rPr>
        <w:fldChar w:fldCharType="separate"/>
      </w:r>
      <w:r>
        <w:rPr>
          <w:rFonts w:hint="default"/>
        </w:rPr>
        <w:t>47. 网页内容访问</w:t>
      </w:r>
      <w:r>
        <w:tab/>
      </w:r>
      <w:r>
        <w:fldChar w:fldCharType="begin"/>
      </w:r>
      <w:r>
        <w:instrText xml:space="preserve"> PAGEREF _Toc31363 </w:instrText>
      </w:r>
      <w:r>
        <w:fldChar w:fldCharType="separate"/>
      </w:r>
      <w:r>
        <w:t>132</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_Toc30511 </w:instrText>
      </w:r>
      <w:r>
        <w:rPr>
          <w:rFonts w:ascii="Calibri" w:hAnsi="Calibri" w:eastAsia="微软雅黑" w:cs="Times New Roman"/>
          <w:kern w:val="2"/>
          <w:szCs w:val="24"/>
          <w:lang w:val="en-US" w:eastAsia="zh-CN" w:bidi="ar-SA"/>
        </w:rPr>
        <w:fldChar w:fldCharType="separate"/>
      </w:r>
      <w:r>
        <w:rPr>
          <w:rFonts w:hint="default"/>
        </w:rPr>
        <w:t>47.1. 配置目录访问</w:t>
      </w:r>
      <w:r>
        <w:tab/>
      </w:r>
      <w:r>
        <w:fldChar w:fldCharType="begin"/>
      </w:r>
      <w:r>
        <w:instrText xml:space="preserve"> PAGEREF _Toc30511 </w:instrText>
      </w:r>
      <w:r>
        <w:fldChar w:fldCharType="separate"/>
      </w:r>
      <w:r>
        <w:t>132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_Toc17797 </w:instrText>
      </w:r>
      <w:r>
        <w:rPr>
          <w:rFonts w:ascii="Calibri" w:hAnsi="Calibri" w:eastAsia="微软雅黑" w:cs="Times New Roman"/>
          <w:kern w:val="2"/>
          <w:szCs w:val="24"/>
          <w:lang w:val="en-US" w:eastAsia="zh-CN" w:bidi="ar-SA"/>
        </w:rPr>
        <w:fldChar w:fldCharType="separate"/>
      </w:r>
      <w:r>
        <w:rPr>
          <w:rFonts w:hint="default"/>
        </w:rPr>
        <w:t>47.1.1. 文件夹权限</w:t>
      </w:r>
      <w:r>
        <w:tab/>
      </w:r>
      <w:r>
        <w:fldChar w:fldCharType="begin"/>
      </w:r>
      <w:r>
        <w:instrText xml:space="preserve"> PAGEREF _Toc17797 </w:instrText>
      </w:r>
      <w:r>
        <w:fldChar w:fldCharType="separate"/>
      </w:r>
      <w:r>
        <w:t>132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_Toc14050 </w:instrText>
      </w:r>
      <w:r>
        <w:rPr>
          <w:rFonts w:ascii="Calibri" w:hAnsi="Calibri" w:eastAsia="微软雅黑" w:cs="Times New Roman"/>
          <w:kern w:val="2"/>
          <w:szCs w:val="24"/>
          <w:lang w:val="en-US" w:eastAsia="zh-CN" w:bidi="ar-SA"/>
        </w:rPr>
        <w:fldChar w:fldCharType="separate"/>
      </w:r>
      <w:r>
        <w:rPr>
          <w:rFonts w:hint="default"/>
        </w:rPr>
        <w:t>47.1.2. 客户机地址限制</w:t>
      </w:r>
      <w:r>
        <w:tab/>
      </w:r>
      <w:r>
        <w:fldChar w:fldCharType="begin"/>
      </w:r>
      <w:r>
        <w:instrText xml:space="preserve"> PAGEREF _Toc14050 </w:instrText>
      </w:r>
      <w:r>
        <w:fldChar w:fldCharType="separate"/>
      </w:r>
      <w:r>
        <w:t>135</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_Toc4450 </w:instrText>
      </w:r>
      <w:r>
        <w:rPr>
          <w:rFonts w:ascii="Calibri" w:hAnsi="Calibri" w:eastAsia="微软雅黑" w:cs="Times New Roman"/>
          <w:kern w:val="2"/>
          <w:szCs w:val="24"/>
          <w:lang w:val="en-US" w:eastAsia="zh-CN" w:bidi="ar-SA"/>
        </w:rPr>
        <w:fldChar w:fldCharType="separate"/>
      </w:r>
      <w:r>
        <w:rPr>
          <w:rFonts w:hint="default"/>
        </w:rPr>
        <w:t>47.2. Selinux策略保护</w:t>
      </w:r>
      <w:r>
        <w:tab/>
      </w:r>
      <w:r>
        <w:fldChar w:fldCharType="begin"/>
      </w:r>
      <w:r>
        <w:instrText xml:space="preserve"> PAGEREF _Toc4450 </w:instrText>
      </w:r>
      <w:r>
        <w:fldChar w:fldCharType="separate"/>
      </w:r>
      <w:r>
        <w:t>135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_Toc27400 </w:instrText>
      </w:r>
      <w:r>
        <w:rPr>
          <w:rFonts w:ascii="Calibri" w:hAnsi="Calibri" w:eastAsia="微软雅黑" w:cs="Times New Roman"/>
          <w:kern w:val="2"/>
          <w:szCs w:val="24"/>
          <w:lang w:val="en-US" w:eastAsia="zh-CN" w:bidi="ar-SA"/>
        </w:rPr>
        <w:fldChar w:fldCharType="separate"/>
      </w:r>
      <w:r>
        <w:rPr>
          <w:rFonts w:hint="default"/>
        </w:rPr>
        <w:t>47.2.1. 标准web目录</w:t>
      </w:r>
      <w:r>
        <w:tab/>
      </w:r>
      <w:r>
        <w:fldChar w:fldCharType="begin"/>
      </w:r>
      <w:r>
        <w:instrText xml:space="preserve"> PAGEREF _Toc27400 </w:instrText>
      </w:r>
      <w:r>
        <w:fldChar w:fldCharType="separate"/>
      </w:r>
      <w:r>
        <w:t>135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_Toc978 </w:instrText>
      </w:r>
      <w:r>
        <w:rPr>
          <w:rFonts w:ascii="Calibri" w:hAnsi="Calibri" w:eastAsia="微软雅黑" w:cs="Times New Roman"/>
          <w:kern w:val="2"/>
          <w:szCs w:val="24"/>
          <w:lang w:val="en-US" w:eastAsia="zh-CN" w:bidi="ar-SA"/>
        </w:rPr>
        <w:fldChar w:fldCharType="separate"/>
      </w:r>
      <w:r>
        <w:rPr>
          <w:rFonts w:hint="default"/>
        </w:rPr>
        <w:t>47.2.2. 增加新的web目录</w:t>
      </w:r>
      <w:r>
        <w:tab/>
      </w:r>
      <w:r>
        <w:fldChar w:fldCharType="begin"/>
      </w:r>
      <w:r>
        <w:instrText xml:space="preserve"> PAGEREF _Toc978 </w:instrText>
      </w:r>
      <w:r>
        <w:fldChar w:fldCharType="separate"/>
      </w:r>
      <w:r>
        <w:t>135</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_Toc25776 </w:instrText>
      </w:r>
      <w:r>
        <w:rPr>
          <w:rFonts w:ascii="Calibri" w:hAnsi="Calibri" w:eastAsia="微软雅黑" w:cs="Times New Roman"/>
          <w:kern w:val="2"/>
          <w:szCs w:val="24"/>
          <w:lang w:val="en-US" w:eastAsia="zh-CN" w:bidi="ar-SA"/>
        </w:rPr>
        <w:fldChar w:fldCharType="separate"/>
      </w:r>
      <w:r>
        <w:rPr>
          <w:rFonts w:hint="default"/>
        </w:rPr>
        <w:t>48. 部署动态网站</w:t>
      </w:r>
      <w:r>
        <w:tab/>
      </w:r>
      <w:r>
        <w:fldChar w:fldCharType="begin"/>
      </w:r>
      <w:r>
        <w:instrText xml:space="preserve"> PAGEREF _Toc25776 </w:instrText>
      </w:r>
      <w:r>
        <w:fldChar w:fldCharType="separate"/>
      </w:r>
      <w:r>
        <w:t>135</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_Toc11031 </w:instrText>
      </w:r>
      <w:r>
        <w:rPr>
          <w:rFonts w:ascii="Calibri" w:hAnsi="Calibri" w:eastAsia="微软雅黑" w:cs="Times New Roman"/>
          <w:kern w:val="2"/>
          <w:szCs w:val="24"/>
          <w:lang w:val="en-US" w:eastAsia="zh-CN" w:bidi="ar-SA"/>
        </w:rPr>
        <w:fldChar w:fldCharType="separate"/>
      </w:r>
      <w:r>
        <w:rPr>
          <w:rFonts w:hint="default"/>
        </w:rPr>
        <w:t>48.1. 动态网站概述</w:t>
      </w:r>
      <w:r>
        <w:tab/>
      </w:r>
      <w:r>
        <w:fldChar w:fldCharType="begin"/>
      </w:r>
      <w:r>
        <w:instrText xml:space="preserve"> PAGEREF _Toc11031 </w:instrText>
      </w:r>
      <w:r>
        <w:fldChar w:fldCharType="separate"/>
      </w:r>
      <w:r>
        <w:t>135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_Toc7380 </w:instrText>
      </w:r>
      <w:r>
        <w:rPr>
          <w:rFonts w:ascii="Calibri" w:hAnsi="Calibri" w:eastAsia="微软雅黑" w:cs="Times New Roman"/>
          <w:kern w:val="2"/>
          <w:szCs w:val="24"/>
          <w:lang w:val="en-US" w:eastAsia="zh-CN" w:bidi="ar-SA"/>
        </w:rPr>
        <w:fldChar w:fldCharType="separate"/>
      </w:r>
      <w:r>
        <w:rPr>
          <w:rFonts w:hint="default"/>
        </w:rPr>
        <w:t>48.1.1. 静态网站的运行</w:t>
      </w:r>
      <w:r>
        <w:tab/>
      </w:r>
      <w:r>
        <w:fldChar w:fldCharType="begin"/>
      </w:r>
      <w:r>
        <w:instrText xml:space="preserve"> PAGEREF _Toc7380 </w:instrText>
      </w:r>
      <w:r>
        <w:fldChar w:fldCharType="separate"/>
      </w:r>
      <w:r>
        <w:t>135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_Toc14582 </w:instrText>
      </w:r>
      <w:r>
        <w:rPr>
          <w:rFonts w:ascii="Calibri" w:hAnsi="Calibri" w:eastAsia="微软雅黑" w:cs="Times New Roman"/>
          <w:kern w:val="2"/>
          <w:szCs w:val="24"/>
          <w:lang w:val="en-US" w:eastAsia="zh-CN" w:bidi="ar-SA"/>
        </w:rPr>
        <w:fldChar w:fldCharType="separate"/>
      </w:r>
      <w:r>
        <w:rPr>
          <w:rFonts w:hint="default"/>
        </w:rPr>
        <w:t>48.1.2. 动态网站的运行</w:t>
      </w:r>
      <w:r>
        <w:tab/>
      </w:r>
      <w:r>
        <w:fldChar w:fldCharType="begin"/>
      </w:r>
      <w:r>
        <w:instrText xml:space="preserve"> PAGEREF _Toc14582 </w:instrText>
      </w:r>
      <w:r>
        <w:fldChar w:fldCharType="separate"/>
      </w:r>
      <w:r>
        <w:t>135</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_Toc4084 </w:instrText>
      </w:r>
      <w:r>
        <w:rPr>
          <w:rFonts w:ascii="Calibri" w:hAnsi="Calibri" w:eastAsia="微软雅黑" w:cs="Times New Roman"/>
          <w:kern w:val="2"/>
          <w:szCs w:val="24"/>
          <w:lang w:val="en-US" w:eastAsia="zh-CN" w:bidi="ar-SA"/>
        </w:rPr>
        <w:fldChar w:fldCharType="separate"/>
      </w:r>
      <w:r>
        <w:rPr>
          <w:rFonts w:hint="default"/>
        </w:rPr>
        <w:t>48.2. 部署WSGI应用</w:t>
      </w:r>
      <w:r>
        <w:tab/>
      </w:r>
      <w:r>
        <w:fldChar w:fldCharType="begin"/>
      </w:r>
      <w:r>
        <w:instrText xml:space="preserve"> PAGEREF _Toc4084 </w:instrText>
      </w:r>
      <w:r>
        <w:fldChar w:fldCharType="separate"/>
      </w:r>
      <w:r>
        <w:t>136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_Toc19069 </w:instrText>
      </w:r>
      <w:r>
        <w:rPr>
          <w:rFonts w:ascii="Calibri" w:hAnsi="Calibri" w:eastAsia="微软雅黑" w:cs="Times New Roman"/>
          <w:kern w:val="2"/>
          <w:szCs w:val="24"/>
          <w:lang w:val="en-US" w:eastAsia="zh-CN" w:bidi="ar-SA"/>
        </w:rPr>
        <w:fldChar w:fldCharType="separate"/>
      </w:r>
      <w:r>
        <w:rPr>
          <w:rFonts w:hint="default"/>
        </w:rPr>
        <w:t>48.2.1. 快速构建WSGI动态网站</w:t>
      </w:r>
      <w:r>
        <w:tab/>
      </w:r>
      <w:r>
        <w:fldChar w:fldCharType="begin"/>
      </w:r>
      <w:r>
        <w:instrText xml:space="preserve"> PAGEREF _Toc19069 </w:instrText>
      </w:r>
      <w:r>
        <w:fldChar w:fldCharType="separate"/>
      </w:r>
      <w:r>
        <w:t>136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_Toc22347 </w:instrText>
      </w:r>
      <w:r>
        <w:rPr>
          <w:rFonts w:ascii="Calibri" w:hAnsi="Calibri" w:eastAsia="微软雅黑" w:cs="Times New Roman"/>
          <w:kern w:val="2"/>
          <w:szCs w:val="24"/>
          <w:lang w:val="en-US" w:eastAsia="zh-CN" w:bidi="ar-SA"/>
        </w:rPr>
        <w:fldChar w:fldCharType="separate"/>
      </w:r>
      <w:r>
        <w:rPr>
          <w:rFonts w:hint="default"/>
        </w:rPr>
        <w:t>48.2.2. 测试WSGI网页</w:t>
      </w:r>
      <w:r>
        <w:tab/>
      </w:r>
      <w:r>
        <w:fldChar w:fldCharType="begin"/>
      </w:r>
      <w:r>
        <w:instrText xml:space="preserve"> PAGEREF _Toc22347 </w:instrText>
      </w:r>
      <w:r>
        <w:fldChar w:fldCharType="separate"/>
      </w:r>
      <w:r>
        <w:t>137</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_Toc19153 </w:instrText>
      </w:r>
      <w:r>
        <w:rPr>
          <w:rFonts w:ascii="Calibri" w:hAnsi="Calibri" w:eastAsia="微软雅黑" w:cs="Times New Roman"/>
          <w:kern w:val="2"/>
          <w:szCs w:val="24"/>
          <w:lang w:val="en-US" w:eastAsia="zh-CN" w:bidi="ar-SA"/>
        </w:rPr>
        <w:fldChar w:fldCharType="separate"/>
      </w:r>
      <w:r>
        <w:rPr>
          <w:rFonts w:hint="default"/>
        </w:rPr>
        <w:t>48.3. Selinux策略保护</w:t>
      </w:r>
      <w:r>
        <w:tab/>
      </w:r>
      <w:r>
        <w:fldChar w:fldCharType="begin"/>
      </w:r>
      <w:r>
        <w:instrText xml:space="preserve"> PAGEREF _Toc19153 </w:instrText>
      </w:r>
      <w:r>
        <w:fldChar w:fldCharType="separate"/>
      </w:r>
      <w:r>
        <w:t>137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_Toc29914 </w:instrText>
      </w:r>
      <w:r>
        <w:rPr>
          <w:rFonts w:ascii="Calibri" w:hAnsi="Calibri" w:eastAsia="微软雅黑" w:cs="Times New Roman"/>
          <w:kern w:val="2"/>
          <w:szCs w:val="24"/>
          <w:lang w:val="en-US" w:eastAsia="zh-CN" w:bidi="ar-SA"/>
        </w:rPr>
        <w:fldChar w:fldCharType="separate"/>
      </w:r>
      <w:r>
        <w:rPr>
          <w:rFonts w:hint="default"/>
        </w:rPr>
        <w:t>48.3.1. 标配web端口</w:t>
      </w:r>
      <w:r>
        <w:tab/>
      </w:r>
      <w:r>
        <w:fldChar w:fldCharType="begin"/>
      </w:r>
      <w:r>
        <w:instrText xml:space="preserve"> PAGEREF _Toc29914 </w:instrText>
      </w:r>
      <w:r>
        <w:fldChar w:fldCharType="separate"/>
      </w:r>
      <w:r>
        <w:t>137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_Toc12703 </w:instrText>
      </w:r>
      <w:r>
        <w:rPr>
          <w:rFonts w:ascii="Calibri" w:hAnsi="Calibri" w:eastAsia="微软雅黑" w:cs="Times New Roman"/>
          <w:kern w:val="2"/>
          <w:szCs w:val="24"/>
          <w:lang w:val="en-US" w:eastAsia="zh-CN" w:bidi="ar-SA"/>
        </w:rPr>
        <w:fldChar w:fldCharType="separate"/>
      </w:r>
      <w:r>
        <w:rPr>
          <w:rFonts w:hint="default"/>
        </w:rPr>
        <w:t>48.3.2. 允许开放其他web端口</w:t>
      </w:r>
      <w:r>
        <w:tab/>
      </w:r>
      <w:r>
        <w:fldChar w:fldCharType="begin"/>
      </w:r>
      <w:r>
        <w:instrText xml:space="preserve"> PAGEREF _Toc12703 </w:instrText>
      </w:r>
      <w:r>
        <w:fldChar w:fldCharType="separate"/>
      </w:r>
      <w:r>
        <w:t>137</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_Toc12447 </w:instrText>
      </w:r>
      <w:r>
        <w:rPr>
          <w:rFonts w:ascii="Calibri" w:hAnsi="Calibri" w:eastAsia="微软雅黑" w:cs="Times New Roman"/>
          <w:kern w:val="2"/>
          <w:szCs w:val="24"/>
          <w:lang w:val="en-US" w:eastAsia="zh-CN" w:bidi="ar-SA"/>
        </w:rPr>
        <w:fldChar w:fldCharType="separate"/>
      </w:r>
      <w:r>
        <w:rPr>
          <w:rFonts w:hint="default"/>
        </w:rPr>
        <w:t>49. 总结和答疑</w:t>
      </w:r>
      <w:r>
        <w:tab/>
      </w:r>
      <w:r>
        <w:fldChar w:fldCharType="begin"/>
      </w:r>
      <w:r>
        <w:instrText xml:space="preserve"> PAGEREF _Toc12447 </w:instrText>
      </w:r>
      <w:r>
        <w:fldChar w:fldCharType="separate"/>
      </w:r>
      <w:r>
        <w:t>138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_Toc8677 </w:instrText>
      </w:r>
      <w:r>
        <w:rPr>
          <w:rFonts w:ascii="Calibri" w:hAnsi="Calibri" w:eastAsia="微软雅黑" w:cs="Times New Roman"/>
          <w:kern w:val="2"/>
          <w:szCs w:val="24"/>
          <w:lang w:val="en-US" w:eastAsia="zh-CN" w:bidi="ar-SA"/>
        </w:rPr>
        <w:fldChar w:fldCharType="separate"/>
      </w:r>
      <w:r>
        <w:rPr>
          <w:rFonts w:hint="default"/>
        </w:rPr>
        <w:t>49.1. Httpd启动失败</w:t>
      </w:r>
      <w:r>
        <w:tab/>
      </w:r>
      <w:r>
        <w:fldChar w:fldCharType="begin"/>
      </w:r>
      <w:r>
        <w:instrText xml:space="preserve"> PAGEREF _Toc8677 </w:instrText>
      </w:r>
      <w:r>
        <w:fldChar w:fldCharType="separate"/>
      </w:r>
      <w:r>
        <w:t>138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_Toc6320 </w:instrText>
      </w:r>
      <w:r>
        <w:rPr>
          <w:rFonts w:ascii="Calibri" w:hAnsi="Calibri" w:eastAsia="微软雅黑" w:cs="Times New Roman"/>
          <w:kern w:val="2"/>
          <w:szCs w:val="24"/>
          <w:lang w:val="en-US" w:eastAsia="zh-CN" w:bidi="ar-SA"/>
        </w:rPr>
        <w:fldChar w:fldCharType="separate"/>
      </w:r>
      <w:r>
        <w:rPr>
          <w:rFonts w:hint="default"/>
        </w:rPr>
        <w:t>49.1.1. 问题现象</w:t>
      </w:r>
      <w:r>
        <w:tab/>
      </w:r>
      <w:r>
        <w:fldChar w:fldCharType="begin"/>
      </w:r>
      <w:r>
        <w:instrText xml:space="preserve"> PAGEREF _Toc6320 </w:instrText>
      </w:r>
      <w:r>
        <w:fldChar w:fldCharType="separate"/>
      </w:r>
      <w:r>
        <w:t>138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_Toc21547 </w:instrText>
      </w:r>
      <w:r>
        <w:rPr>
          <w:rFonts w:ascii="Calibri" w:hAnsi="Calibri" w:eastAsia="微软雅黑" w:cs="Times New Roman"/>
          <w:kern w:val="2"/>
          <w:szCs w:val="24"/>
          <w:lang w:val="en-US" w:eastAsia="zh-CN" w:bidi="ar-SA"/>
        </w:rPr>
        <w:fldChar w:fldCharType="separate"/>
      </w:r>
      <w:r>
        <w:rPr>
          <w:rFonts w:hint="default"/>
        </w:rPr>
        <w:t>49.1.2. 故障分析及排除</w:t>
      </w:r>
      <w:r>
        <w:tab/>
      </w:r>
      <w:r>
        <w:fldChar w:fldCharType="begin"/>
      </w:r>
      <w:r>
        <w:instrText xml:space="preserve"> PAGEREF _Toc21547 </w:instrText>
      </w:r>
      <w:r>
        <w:fldChar w:fldCharType="separate"/>
      </w:r>
      <w:r>
        <w:t>138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_Toc792 </w:instrText>
      </w:r>
      <w:r>
        <w:rPr>
          <w:rFonts w:ascii="Calibri" w:hAnsi="Calibri" w:eastAsia="微软雅黑" w:cs="Times New Roman"/>
          <w:kern w:val="2"/>
          <w:szCs w:val="24"/>
          <w:lang w:val="en-US" w:eastAsia="zh-CN" w:bidi="ar-SA"/>
        </w:rPr>
        <w:fldChar w:fldCharType="separate"/>
      </w:r>
      <w:r>
        <w:rPr>
          <w:rFonts w:hint="default"/>
        </w:rPr>
        <w:t>49.2. Selinux策略故障</w:t>
      </w:r>
      <w:r>
        <w:tab/>
      </w:r>
      <w:r>
        <w:fldChar w:fldCharType="begin"/>
      </w:r>
      <w:r>
        <w:instrText xml:space="preserve"> PAGEREF _Toc792 </w:instrText>
      </w:r>
      <w:r>
        <w:fldChar w:fldCharType="separate"/>
      </w:r>
      <w:r>
        <w:t>138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_Toc20327 </w:instrText>
      </w:r>
      <w:r>
        <w:rPr>
          <w:rFonts w:ascii="Calibri" w:hAnsi="Calibri" w:eastAsia="微软雅黑" w:cs="Times New Roman"/>
          <w:kern w:val="2"/>
          <w:szCs w:val="24"/>
          <w:lang w:val="en-US" w:eastAsia="zh-CN" w:bidi="ar-SA"/>
        </w:rPr>
        <w:fldChar w:fldCharType="separate"/>
      </w:r>
      <w:r>
        <w:rPr>
          <w:rFonts w:hint="default"/>
        </w:rPr>
        <w:t>49.2.1. 问题现象</w:t>
      </w:r>
      <w:r>
        <w:tab/>
      </w:r>
      <w:r>
        <w:fldChar w:fldCharType="begin"/>
      </w:r>
      <w:r>
        <w:instrText xml:space="preserve"> PAGEREF _Toc20327 </w:instrText>
      </w:r>
      <w:r>
        <w:fldChar w:fldCharType="separate"/>
      </w:r>
      <w:r>
        <w:t>138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_Toc20003 </w:instrText>
      </w:r>
      <w:r>
        <w:rPr>
          <w:rFonts w:ascii="Calibri" w:hAnsi="Calibri" w:eastAsia="微软雅黑" w:cs="Times New Roman"/>
          <w:kern w:val="2"/>
          <w:szCs w:val="24"/>
          <w:lang w:val="en-US" w:eastAsia="zh-CN" w:bidi="ar-SA"/>
        </w:rPr>
        <w:fldChar w:fldCharType="separate"/>
      </w:r>
      <w:r>
        <w:rPr>
          <w:rFonts w:hint="default"/>
        </w:rPr>
        <w:t>49.2.2. 故障分析及排除</w:t>
      </w:r>
      <w:r>
        <w:tab/>
      </w:r>
      <w:r>
        <w:fldChar w:fldCharType="begin"/>
      </w:r>
      <w:r>
        <w:instrText xml:space="preserve"> PAGEREF _Toc20003 </w:instrText>
      </w:r>
      <w:r>
        <w:fldChar w:fldCharType="separate"/>
      </w:r>
      <w:r>
        <w:t>138</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_Toc22779 </w:instrText>
      </w:r>
      <w:r>
        <w:rPr>
          <w:rFonts w:ascii="Calibri" w:hAnsi="Calibri" w:eastAsia="微软雅黑" w:cs="Times New Roman"/>
          <w:kern w:val="2"/>
          <w:szCs w:val="24"/>
          <w:lang w:val="en-US" w:eastAsia="zh-CN" w:bidi="ar-SA"/>
        </w:rPr>
        <w:fldChar w:fldCharType="separate"/>
      </w:r>
      <w:r>
        <w:rPr>
          <w:rFonts w:hint="default"/>
        </w:rPr>
        <w:t>50. 综合串讲</w:t>
      </w:r>
      <w:r>
        <w:tab/>
      </w:r>
      <w:r>
        <w:fldChar w:fldCharType="begin"/>
      </w:r>
      <w:r>
        <w:instrText xml:space="preserve"> PAGEREF _Toc22779 </w:instrText>
      </w:r>
      <w:r>
        <w:fldChar w:fldCharType="separate"/>
      </w:r>
      <w:r>
        <w:t>139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_Toc22934 </w:instrText>
      </w:r>
      <w:r>
        <w:rPr>
          <w:rFonts w:ascii="Calibri" w:hAnsi="Calibri" w:eastAsia="微软雅黑" w:cs="Times New Roman"/>
          <w:kern w:val="2"/>
          <w:szCs w:val="24"/>
          <w:lang w:val="en-US" w:eastAsia="zh-CN" w:bidi="ar-SA"/>
        </w:rPr>
        <w:fldChar w:fldCharType="separate"/>
      </w:r>
      <w:r>
        <w:rPr>
          <w:rFonts w:hint="default"/>
        </w:rPr>
        <w:t>50.1. 安全web服务</w:t>
      </w:r>
      <w:r>
        <w:tab/>
      </w:r>
      <w:r>
        <w:fldChar w:fldCharType="begin"/>
      </w:r>
      <w:r>
        <w:instrText xml:space="preserve"> PAGEREF _Toc22934 </w:instrText>
      </w:r>
      <w:r>
        <w:fldChar w:fldCharType="separate"/>
      </w:r>
      <w:r>
        <w:t>139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_Toc24521 </w:instrText>
      </w:r>
      <w:r>
        <w:rPr>
          <w:rFonts w:ascii="Calibri" w:hAnsi="Calibri" w:eastAsia="微软雅黑" w:cs="Times New Roman"/>
          <w:kern w:val="2"/>
          <w:szCs w:val="24"/>
          <w:lang w:val="en-US" w:eastAsia="zh-CN" w:bidi="ar-SA"/>
        </w:rPr>
        <w:fldChar w:fldCharType="separate"/>
      </w:r>
      <w:r>
        <w:rPr>
          <w:rFonts w:hint="default"/>
        </w:rPr>
        <w:t>50.1.1. PKI公钥基础设施</w:t>
      </w:r>
      <w:r>
        <w:tab/>
      </w:r>
      <w:r>
        <w:fldChar w:fldCharType="begin"/>
      </w:r>
      <w:r>
        <w:instrText xml:space="preserve"> PAGEREF _Toc24521 </w:instrText>
      </w:r>
      <w:r>
        <w:fldChar w:fldCharType="separate"/>
      </w:r>
      <w:r>
        <w:t>139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_Toc13014 </w:instrText>
      </w:r>
      <w:r>
        <w:rPr>
          <w:rFonts w:ascii="Calibri" w:hAnsi="Calibri" w:eastAsia="微软雅黑" w:cs="Times New Roman"/>
          <w:kern w:val="2"/>
          <w:szCs w:val="24"/>
          <w:lang w:val="en-US" w:eastAsia="zh-CN" w:bidi="ar-SA"/>
        </w:rPr>
        <w:fldChar w:fldCharType="separate"/>
      </w:r>
      <w:r>
        <w:rPr>
          <w:rFonts w:hint="default"/>
        </w:rPr>
        <w:t>50.1.2. 实现HTTPS加密的条件</w:t>
      </w:r>
      <w:r>
        <w:tab/>
      </w:r>
      <w:r>
        <w:fldChar w:fldCharType="begin"/>
      </w:r>
      <w:r>
        <w:instrText xml:space="preserve"> PAGEREF _Toc13014 </w:instrText>
      </w:r>
      <w:r>
        <w:fldChar w:fldCharType="separate"/>
      </w:r>
      <w:r>
        <w:t>139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_Toc20401 </w:instrText>
      </w:r>
      <w:r>
        <w:rPr>
          <w:rFonts w:ascii="Calibri" w:hAnsi="Calibri" w:eastAsia="微软雅黑" w:cs="Times New Roman"/>
          <w:kern w:val="2"/>
          <w:szCs w:val="24"/>
          <w:lang w:val="en-US" w:eastAsia="zh-CN" w:bidi="ar-SA"/>
        </w:rPr>
        <w:fldChar w:fldCharType="separate"/>
      </w:r>
      <w:r>
        <w:rPr>
          <w:rFonts w:hint="default"/>
        </w:rPr>
        <w:t>50.1.3. 部署证书、密钥相关文件</w:t>
      </w:r>
      <w:r>
        <w:tab/>
      </w:r>
      <w:r>
        <w:fldChar w:fldCharType="begin"/>
      </w:r>
      <w:r>
        <w:instrText xml:space="preserve"> PAGEREF _Toc20401 </w:instrText>
      </w:r>
      <w:r>
        <w:fldChar w:fldCharType="separate"/>
      </w:r>
      <w:r>
        <w:t>139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_Toc8780 </w:instrText>
      </w:r>
      <w:r>
        <w:rPr>
          <w:rFonts w:ascii="Calibri" w:hAnsi="Calibri" w:eastAsia="微软雅黑" w:cs="Times New Roman"/>
          <w:kern w:val="2"/>
          <w:szCs w:val="24"/>
          <w:lang w:val="en-US" w:eastAsia="zh-CN" w:bidi="ar-SA"/>
        </w:rPr>
        <w:fldChar w:fldCharType="separate"/>
      </w:r>
      <w:r>
        <w:rPr>
          <w:rFonts w:hint="default"/>
        </w:rPr>
        <w:t>50.1.4. 调整web服务配置</w:t>
      </w:r>
      <w:r>
        <w:tab/>
      </w:r>
      <w:r>
        <w:fldChar w:fldCharType="begin"/>
      </w:r>
      <w:r>
        <w:instrText xml:space="preserve"> PAGEREF _Toc8780 </w:instrText>
      </w:r>
      <w:r>
        <w:fldChar w:fldCharType="separate"/>
      </w:r>
      <w:r>
        <w:t>140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_Toc11621 </w:instrText>
      </w:r>
      <w:r>
        <w:rPr>
          <w:rFonts w:ascii="Calibri" w:hAnsi="Calibri" w:eastAsia="微软雅黑" w:cs="Times New Roman"/>
          <w:kern w:val="2"/>
          <w:szCs w:val="24"/>
          <w:lang w:val="en-US" w:eastAsia="zh-CN" w:bidi="ar-SA"/>
        </w:rPr>
        <w:fldChar w:fldCharType="separate"/>
      </w:r>
      <w:r>
        <w:rPr>
          <w:rFonts w:hint="default"/>
        </w:rPr>
        <w:t>50.1.5. 访问HTTPS加密的站点</w:t>
      </w:r>
      <w:r>
        <w:tab/>
      </w:r>
      <w:r>
        <w:fldChar w:fldCharType="begin"/>
      </w:r>
      <w:r>
        <w:instrText xml:space="preserve"> PAGEREF _Toc11621 </w:instrText>
      </w:r>
      <w:r>
        <w:fldChar w:fldCharType="separate"/>
      </w:r>
      <w:r>
        <w:t>140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_Toc18447 </w:instrText>
      </w:r>
      <w:r>
        <w:rPr>
          <w:rFonts w:ascii="Calibri" w:hAnsi="Calibri" w:eastAsia="微软雅黑" w:cs="Times New Roman"/>
          <w:kern w:val="2"/>
          <w:szCs w:val="24"/>
          <w:lang w:val="en-US" w:eastAsia="zh-CN" w:bidi="ar-SA"/>
        </w:rPr>
        <w:fldChar w:fldCharType="separate"/>
      </w:r>
      <w:r>
        <w:rPr>
          <w:rFonts w:hint="default"/>
        </w:rPr>
        <w:t>50.2. 基础邮件服务</w:t>
      </w:r>
      <w:r>
        <w:tab/>
      </w:r>
      <w:r>
        <w:fldChar w:fldCharType="begin"/>
      </w:r>
      <w:r>
        <w:instrText xml:space="preserve"> PAGEREF _Toc18447 </w:instrText>
      </w:r>
      <w:r>
        <w:fldChar w:fldCharType="separate"/>
      </w:r>
      <w:r>
        <w:t>140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_Toc13861 </w:instrText>
      </w:r>
      <w:r>
        <w:rPr>
          <w:rFonts w:ascii="Calibri" w:hAnsi="Calibri" w:eastAsia="微软雅黑" w:cs="Times New Roman"/>
          <w:kern w:val="2"/>
          <w:szCs w:val="24"/>
          <w:lang w:val="en-US" w:eastAsia="zh-CN" w:bidi="ar-SA"/>
        </w:rPr>
        <w:fldChar w:fldCharType="separate"/>
      </w:r>
      <w:r>
        <w:rPr>
          <w:rFonts w:hint="default"/>
        </w:rPr>
        <w:t>50.2.1. 电子邮件通信</w:t>
      </w:r>
      <w:r>
        <w:tab/>
      </w:r>
      <w:r>
        <w:fldChar w:fldCharType="begin"/>
      </w:r>
      <w:r>
        <w:instrText xml:space="preserve"> PAGEREF _Toc13861 </w:instrText>
      </w:r>
      <w:r>
        <w:fldChar w:fldCharType="separate"/>
      </w:r>
      <w:r>
        <w:t>140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_Toc7123 </w:instrText>
      </w:r>
      <w:r>
        <w:rPr>
          <w:rFonts w:ascii="Calibri" w:hAnsi="Calibri" w:eastAsia="微软雅黑" w:cs="Times New Roman"/>
          <w:kern w:val="2"/>
          <w:szCs w:val="24"/>
          <w:lang w:val="en-US" w:eastAsia="zh-CN" w:bidi="ar-SA"/>
        </w:rPr>
        <w:fldChar w:fldCharType="separate"/>
      </w:r>
      <w:r>
        <w:rPr>
          <w:rFonts w:hint="default"/>
        </w:rPr>
        <w:t>50.2.2. 快速部署postfix邮件服务器</w:t>
      </w:r>
      <w:r>
        <w:tab/>
      </w:r>
      <w:r>
        <w:fldChar w:fldCharType="begin"/>
      </w:r>
      <w:r>
        <w:instrText xml:space="preserve"> PAGEREF _Toc7123 </w:instrText>
      </w:r>
      <w:r>
        <w:fldChar w:fldCharType="separate"/>
      </w:r>
      <w:r>
        <w:t>141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_Toc23654 </w:instrText>
      </w:r>
      <w:r>
        <w:rPr>
          <w:rFonts w:ascii="Calibri" w:hAnsi="Calibri" w:eastAsia="微软雅黑" w:cs="Times New Roman"/>
          <w:kern w:val="2"/>
          <w:szCs w:val="24"/>
          <w:lang w:val="en-US" w:eastAsia="zh-CN" w:bidi="ar-SA"/>
        </w:rPr>
        <w:fldChar w:fldCharType="separate"/>
      </w:r>
      <w:r>
        <w:rPr>
          <w:rFonts w:hint="default"/>
        </w:rPr>
        <w:t>50.2.3. 使用mail命令发信/收信</w:t>
      </w:r>
      <w:r>
        <w:tab/>
      </w:r>
      <w:r>
        <w:fldChar w:fldCharType="begin"/>
      </w:r>
      <w:r>
        <w:instrText xml:space="preserve"> PAGEREF _Toc23654 </w:instrText>
      </w:r>
      <w:r>
        <w:fldChar w:fldCharType="separate"/>
      </w:r>
      <w:r>
        <w:t>142</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_Toc396 </w:instrText>
      </w:r>
      <w:r>
        <w:rPr>
          <w:rFonts w:ascii="Calibri" w:hAnsi="Calibri" w:eastAsia="微软雅黑" w:cs="Times New Roman"/>
          <w:kern w:val="2"/>
          <w:szCs w:val="24"/>
          <w:lang w:val="en-US" w:eastAsia="zh-CN" w:bidi="ar-SA"/>
        </w:rPr>
        <w:fldChar w:fldCharType="separate"/>
      </w:r>
      <w:r>
        <w:rPr>
          <w:rFonts w:hint="default"/>
        </w:rPr>
        <w:t>50.3. 准备交换分区</w:t>
      </w:r>
      <w:r>
        <w:tab/>
      </w:r>
      <w:r>
        <w:fldChar w:fldCharType="begin"/>
      </w:r>
      <w:r>
        <w:instrText xml:space="preserve"> PAGEREF _Toc396 </w:instrText>
      </w:r>
      <w:r>
        <w:fldChar w:fldCharType="separate"/>
      </w:r>
      <w:r>
        <w:t>142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_Toc27246 </w:instrText>
      </w:r>
      <w:r>
        <w:rPr>
          <w:rFonts w:ascii="Calibri" w:hAnsi="Calibri" w:eastAsia="微软雅黑" w:cs="Times New Roman"/>
          <w:kern w:val="2"/>
          <w:szCs w:val="24"/>
          <w:lang w:val="en-US" w:eastAsia="zh-CN" w:bidi="ar-SA"/>
        </w:rPr>
        <w:fldChar w:fldCharType="separate"/>
      </w:r>
      <w:r>
        <w:rPr>
          <w:rFonts w:hint="default"/>
        </w:rPr>
        <w:t>50.3.1. Parted分区工具</w:t>
      </w:r>
      <w:r>
        <w:tab/>
      </w:r>
      <w:r>
        <w:fldChar w:fldCharType="begin"/>
      </w:r>
      <w:r>
        <w:instrText xml:space="preserve"> PAGEREF _Toc27246 </w:instrText>
      </w:r>
      <w:r>
        <w:fldChar w:fldCharType="separate"/>
      </w:r>
      <w:r>
        <w:t>142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_Toc16377 </w:instrText>
      </w:r>
      <w:r>
        <w:rPr>
          <w:rFonts w:ascii="Calibri" w:hAnsi="Calibri" w:eastAsia="微软雅黑" w:cs="Times New Roman"/>
          <w:kern w:val="2"/>
          <w:szCs w:val="24"/>
          <w:lang w:val="en-US" w:eastAsia="zh-CN" w:bidi="ar-SA"/>
        </w:rPr>
        <w:fldChar w:fldCharType="separate"/>
      </w:r>
      <w:r>
        <w:rPr>
          <w:rFonts w:hint="default"/>
        </w:rPr>
        <w:t>50.3.2. 什么是交换空间</w:t>
      </w:r>
      <w:r>
        <w:tab/>
      </w:r>
      <w:r>
        <w:fldChar w:fldCharType="begin"/>
      </w:r>
      <w:r>
        <w:instrText xml:space="preserve"> PAGEREF _Toc16377 </w:instrText>
      </w:r>
      <w:r>
        <w:fldChar w:fldCharType="separate"/>
      </w:r>
      <w:r>
        <w:t>143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_Toc816 </w:instrText>
      </w:r>
      <w:r>
        <w:rPr>
          <w:rFonts w:ascii="Calibri" w:hAnsi="Calibri" w:eastAsia="微软雅黑" w:cs="Times New Roman"/>
          <w:kern w:val="2"/>
          <w:szCs w:val="24"/>
          <w:lang w:val="en-US" w:eastAsia="zh-CN" w:bidi="ar-SA"/>
        </w:rPr>
        <w:fldChar w:fldCharType="separate"/>
      </w:r>
      <w:r>
        <w:rPr>
          <w:rFonts w:hint="default"/>
        </w:rPr>
        <w:t>50.3.3. 如何建立一个交换分区</w:t>
      </w:r>
      <w:r>
        <w:tab/>
      </w:r>
      <w:r>
        <w:fldChar w:fldCharType="begin"/>
      </w:r>
      <w:r>
        <w:instrText xml:space="preserve"> PAGEREF _Toc816 </w:instrText>
      </w:r>
      <w:r>
        <w:fldChar w:fldCharType="separate"/>
      </w:r>
      <w:r>
        <w:t>143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_Toc20657 </w:instrText>
      </w:r>
      <w:r>
        <w:rPr>
          <w:rFonts w:ascii="Calibri" w:hAnsi="Calibri" w:eastAsia="微软雅黑" w:cs="Times New Roman"/>
          <w:kern w:val="2"/>
          <w:szCs w:val="24"/>
          <w:lang w:val="en-US" w:eastAsia="zh-CN" w:bidi="ar-SA"/>
        </w:rPr>
        <w:fldChar w:fldCharType="separate"/>
      </w:r>
      <w:r>
        <w:rPr>
          <w:rFonts w:hint="default"/>
        </w:rPr>
        <w:t>50.3.4. 交换空间的启用控制</w:t>
      </w:r>
      <w:r>
        <w:tab/>
      </w:r>
      <w:r>
        <w:fldChar w:fldCharType="begin"/>
      </w:r>
      <w:r>
        <w:instrText xml:space="preserve"> PAGEREF _Toc20657 </w:instrText>
      </w:r>
      <w:r>
        <w:fldChar w:fldCharType="separate"/>
      </w:r>
      <w:r>
        <w:t>144</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_Toc15022 </w:instrText>
      </w:r>
      <w:r>
        <w:rPr>
          <w:rFonts w:ascii="Calibri" w:hAnsi="Calibri" w:eastAsia="微软雅黑" w:cs="Times New Roman"/>
          <w:kern w:val="2"/>
          <w:szCs w:val="24"/>
          <w:lang w:val="en-US" w:eastAsia="zh-CN" w:bidi="ar-SA"/>
        </w:rPr>
        <w:fldChar w:fldCharType="separate"/>
      </w:r>
      <w:r>
        <w:rPr>
          <w:rFonts w:hint="default"/>
        </w:rPr>
        <w:t>51. 综合练习</w:t>
      </w:r>
      <w:r>
        <w:tab/>
      </w:r>
      <w:r>
        <w:fldChar w:fldCharType="begin"/>
      </w:r>
      <w:r>
        <w:instrText xml:space="preserve"> PAGEREF _Toc15022 </w:instrText>
      </w:r>
      <w:r>
        <w:fldChar w:fldCharType="separate"/>
      </w:r>
      <w:r>
        <w:t>144</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_Toc32103 </w:instrText>
      </w:r>
      <w:r>
        <w:rPr>
          <w:rFonts w:ascii="Calibri" w:hAnsi="Calibri" w:eastAsia="微软雅黑" w:cs="Times New Roman"/>
          <w:kern w:val="2"/>
          <w:szCs w:val="24"/>
          <w:lang w:val="en-US" w:eastAsia="zh-CN" w:bidi="ar-SA"/>
        </w:rPr>
        <w:fldChar w:fldCharType="separate"/>
      </w:r>
      <w:r>
        <w:rPr>
          <w:rFonts w:hint="default"/>
        </w:rPr>
        <w:t>51.1. Linux工程师测试</w:t>
      </w:r>
      <w:r>
        <w:tab/>
      </w:r>
      <w:r>
        <w:fldChar w:fldCharType="begin"/>
      </w:r>
      <w:r>
        <w:instrText xml:space="preserve"> PAGEREF _Toc32103 </w:instrText>
      </w:r>
      <w:r>
        <w:fldChar w:fldCharType="separate"/>
      </w:r>
      <w:r>
        <w:t>144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_Toc2719 </w:instrText>
      </w:r>
      <w:r>
        <w:rPr>
          <w:rFonts w:ascii="Calibri" w:hAnsi="Calibri" w:eastAsia="微软雅黑" w:cs="Times New Roman"/>
          <w:kern w:val="2"/>
          <w:szCs w:val="24"/>
          <w:lang w:val="en-US" w:eastAsia="zh-CN" w:bidi="ar-SA"/>
        </w:rPr>
        <w:fldChar w:fldCharType="separate"/>
      </w:r>
      <w:r>
        <w:rPr>
          <w:rFonts w:hint="default"/>
        </w:rPr>
        <w:t>51.1.1. 环境准备及说明</w:t>
      </w:r>
      <w:r>
        <w:tab/>
      </w:r>
      <w:r>
        <w:fldChar w:fldCharType="begin"/>
      </w:r>
      <w:r>
        <w:instrText xml:space="preserve"> PAGEREF _Toc2719 </w:instrText>
      </w:r>
      <w:r>
        <w:fldChar w:fldCharType="separate"/>
      </w:r>
      <w:r>
        <w:t>144</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_Toc7294 </w:instrText>
      </w:r>
      <w:r>
        <w:rPr>
          <w:rFonts w:ascii="Calibri" w:hAnsi="Calibri" w:eastAsia="微软雅黑" w:cs="Times New Roman"/>
          <w:kern w:val="2"/>
          <w:szCs w:val="24"/>
          <w:lang w:val="en-US" w:eastAsia="zh-CN" w:bidi="ar-SA"/>
        </w:rPr>
        <w:fldChar w:fldCharType="separate"/>
      </w:r>
      <w:r>
        <w:rPr>
          <w:rFonts w:hint="default"/>
        </w:rPr>
        <w:t>52. 扩展的几个应用</w:t>
      </w:r>
      <w:r>
        <w:tab/>
      </w:r>
      <w:r>
        <w:fldChar w:fldCharType="begin"/>
      </w:r>
      <w:r>
        <w:instrText xml:space="preserve"> PAGEREF _Toc7294 </w:instrText>
      </w:r>
      <w:r>
        <w:fldChar w:fldCharType="separate"/>
      </w:r>
      <w:r>
        <w:t>145</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_Toc19770 </w:instrText>
      </w:r>
      <w:r>
        <w:rPr>
          <w:rFonts w:ascii="Calibri" w:hAnsi="Calibri" w:eastAsia="微软雅黑" w:cs="Times New Roman"/>
          <w:kern w:val="2"/>
          <w:szCs w:val="24"/>
          <w:lang w:val="en-US" w:eastAsia="zh-CN" w:bidi="ar-SA"/>
        </w:rPr>
        <w:fldChar w:fldCharType="separate"/>
      </w:r>
      <w:r>
        <w:rPr>
          <w:rFonts w:hint="default"/>
        </w:rPr>
        <w:t>52.1. 补充技巧</w:t>
      </w:r>
      <w:r>
        <w:tab/>
      </w:r>
      <w:r>
        <w:fldChar w:fldCharType="begin"/>
      </w:r>
      <w:r>
        <w:instrText xml:space="preserve"> PAGEREF _Toc19770 </w:instrText>
      </w:r>
      <w:r>
        <w:fldChar w:fldCharType="separate"/>
      </w:r>
      <w:r>
        <w:t>145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_Toc3886 </w:instrText>
      </w:r>
      <w:r>
        <w:rPr>
          <w:rFonts w:ascii="Calibri" w:hAnsi="Calibri" w:eastAsia="微软雅黑" w:cs="Times New Roman"/>
          <w:kern w:val="2"/>
          <w:szCs w:val="24"/>
          <w:lang w:val="en-US" w:eastAsia="zh-CN" w:bidi="ar-SA"/>
        </w:rPr>
        <w:fldChar w:fldCharType="separate"/>
      </w:r>
      <w:r>
        <w:rPr>
          <w:rFonts w:hint="default"/>
        </w:rPr>
        <w:t>52.1.1. 目录结构</w:t>
      </w:r>
      <w:r>
        <w:tab/>
      </w:r>
      <w:r>
        <w:fldChar w:fldCharType="begin"/>
      </w:r>
      <w:r>
        <w:instrText xml:space="preserve"> PAGEREF _Toc3886 </w:instrText>
      </w:r>
      <w:r>
        <w:fldChar w:fldCharType="separate"/>
      </w:r>
      <w:r>
        <w:t>145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_Toc30537 </w:instrText>
      </w:r>
      <w:r>
        <w:rPr>
          <w:rFonts w:ascii="Calibri" w:hAnsi="Calibri" w:eastAsia="微软雅黑" w:cs="Times New Roman"/>
          <w:kern w:val="2"/>
          <w:szCs w:val="24"/>
          <w:lang w:val="en-US" w:eastAsia="zh-CN" w:bidi="ar-SA"/>
        </w:rPr>
        <w:fldChar w:fldCharType="separate"/>
      </w:r>
      <w:r>
        <w:rPr>
          <w:rFonts w:hint="default"/>
        </w:rPr>
        <w:t>52.1.2. 权限的数值表示</w:t>
      </w:r>
      <w:r>
        <w:tab/>
      </w:r>
      <w:r>
        <w:fldChar w:fldCharType="begin"/>
      </w:r>
      <w:r>
        <w:instrText xml:space="preserve"> PAGEREF _Toc30537 </w:instrText>
      </w:r>
      <w:r>
        <w:fldChar w:fldCharType="separate"/>
      </w:r>
      <w:r>
        <w:t>145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_Toc30143 </w:instrText>
      </w:r>
      <w:r>
        <w:rPr>
          <w:rFonts w:ascii="Calibri" w:hAnsi="Calibri" w:eastAsia="微软雅黑" w:cs="Times New Roman"/>
          <w:kern w:val="2"/>
          <w:szCs w:val="24"/>
          <w:lang w:val="en-US" w:eastAsia="zh-CN" w:bidi="ar-SA"/>
        </w:rPr>
        <w:fldChar w:fldCharType="separate"/>
      </w:r>
      <w:r>
        <w:rPr>
          <w:rFonts w:hint="default"/>
        </w:rPr>
        <w:t>52.1.3. 历史命令</w:t>
      </w:r>
      <w:r>
        <w:tab/>
      </w:r>
      <w:r>
        <w:fldChar w:fldCharType="begin"/>
      </w:r>
      <w:r>
        <w:instrText xml:space="preserve"> PAGEREF _Toc30143 </w:instrText>
      </w:r>
      <w:r>
        <w:fldChar w:fldCharType="separate"/>
      </w:r>
      <w:r>
        <w:t>146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_Toc21499 </w:instrText>
      </w:r>
      <w:r>
        <w:rPr>
          <w:rFonts w:ascii="Calibri" w:hAnsi="Calibri" w:eastAsia="微软雅黑" w:cs="Times New Roman"/>
          <w:kern w:val="2"/>
          <w:szCs w:val="24"/>
          <w:lang w:val="en-US" w:eastAsia="zh-CN" w:bidi="ar-SA"/>
        </w:rPr>
        <w:fldChar w:fldCharType="separate"/>
      </w:r>
      <w:r>
        <w:rPr>
          <w:rFonts w:hint="default"/>
        </w:rPr>
        <w:t>52.1.4. 实用命令小工具</w:t>
      </w:r>
      <w:r>
        <w:tab/>
      </w:r>
      <w:r>
        <w:fldChar w:fldCharType="begin"/>
      </w:r>
      <w:r>
        <w:instrText xml:space="preserve"> PAGEREF _Toc21499 </w:instrText>
      </w:r>
      <w:r>
        <w:fldChar w:fldCharType="separate"/>
      </w:r>
      <w:r>
        <w:t>147</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_Toc29347 </w:instrText>
      </w:r>
      <w:r>
        <w:rPr>
          <w:rFonts w:ascii="Calibri" w:hAnsi="Calibri" w:eastAsia="微软雅黑" w:cs="Times New Roman"/>
          <w:kern w:val="2"/>
          <w:szCs w:val="24"/>
          <w:lang w:val="en-US" w:eastAsia="zh-CN" w:bidi="ar-SA"/>
        </w:rPr>
        <w:fldChar w:fldCharType="separate"/>
      </w:r>
      <w:r>
        <w:rPr>
          <w:rFonts w:hint="default"/>
        </w:rPr>
        <w:t>52.2. 获取命令帮助</w:t>
      </w:r>
      <w:r>
        <w:tab/>
      </w:r>
      <w:r>
        <w:fldChar w:fldCharType="begin"/>
      </w:r>
      <w:r>
        <w:instrText xml:space="preserve"> PAGEREF _Toc29347 </w:instrText>
      </w:r>
      <w:r>
        <w:fldChar w:fldCharType="separate"/>
      </w:r>
      <w:r>
        <w:t>148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_Toc22532 </w:instrText>
      </w:r>
      <w:r>
        <w:rPr>
          <w:rFonts w:ascii="Calibri" w:hAnsi="Calibri" w:eastAsia="微软雅黑" w:cs="Times New Roman"/>
          <w:kern w:val="2"/>
          <w:szCs w:val="24"/>
          <w:lang w:val="en-US" w:eastAsia="zh-CN" w:bidi="ar-SA"/>
        </w:rPr>
        <w:fldChar w:fldCharType="separate"/>
      </w:r>
      <w:r>
        <w:rPr>
          <w:rFonts w:hint="default"/>
        </w:rPr>
        <w:t>52.2.1. 查看命令的简要说明</w:t>
      </w:r>
      <w:r>
        <w:tab/>
      </w:r>
      <w:r>
        <w:fldChar w:fldCharType="begin"/>
      </w:r>
      <w:r>
        <w:instrText xml:space="preserve"> PAGEREF _Toc22532 </w:instrText>
      </w:r>
      <w:r>
        <w:fldChar w:fldCharType="separate"/>
      </w:r>
      <w:r>
        <w:t>148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_Toc23426 </w:instrText>
      </w:r>
      <w:r>
        <w:rPr>
          <w:rFonts w:ascii="Calibri" w:hAnsi="Calibri" w:eastAsia="微软雅黑" w:cs="Times New Roman"/>
          <w:kern w:val="2"/>
          <w:szCs w:val="24"/>
          <w:lang w:val="en-US" w:eastAsia="zh-CN" w:bidi="ar-SA"/>
        </w:rPr>
        <w:fldChar w:fldCharType="separate"/>
      </w:r>
      <w:r>
        <w:rPr>
          <w:rFonts w:hint="default"/>
        </w:rPr>
        <w:t>52.2.2. 实用man手册</w:t>
      </w:r>
      <w:r>
        <w:tab/>
      </w:r>
      <w:r>
        <w:fldChar w:fldCharType="begin"/>
      </w:r>
      <w:r>
        <w:instrText xml:space="preserve"> PAGEREF _Toc23426 </w:instrText>
      </w:r>
      <w:r>
        <w:fldChar w:fldCharType="separate"/>
      </w:r>
      <w:r>
        <w:t>149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_Toc3860 </w:instrText>
      </w:r>
      <w:r>
        <w:rPr>
          <w:rFonts w:ascii="Calibri" w:hAnsi="Calibri" w:eastAsia="微软雅黑" w:cs="Times New Roman"/>
          <w:kern w:val="2"/>
          <w:szCs w:val="24"/>
          <w:lang w:val="en-US" w:eastAsia="zh-CN" w:bidi="ar-SA"/>
        </w:rPr>
        <w:fldChar w:fldCharType="separate"/>
      </w:r>
      <w:r>
        <w:rPr>
          <w:rFonts w:hint="default"/>
        </w:rPr>
        <w:t>52.3. zip归档工具(跨平台的压缩工具)</w:t>
      </w:r>
      <w:r>
        <w:tab/>
      </w:r>
      <w:r>
        <w:fldChar w:fldCharType="begin"/>
      </w:r>
      <w:r>
        <w:instrText xml:space="preserve"> PAGEREF _Toc3860 </w:instrText>
      </w:r>
      <w:r>
        <w:fldChar w:fldCharType="separate"/>
      </w:r>
      <w:r>
        <w:t>149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_Toc28525 </w:instrText>
      </w:r>
      <w:r>
        <w:rPr>
          <w:rFonts w:ascii="Calibri" w:hAnsi="Calibri" w:eastAsia="微软雅黑" w:cs="Times New Roman"/>
          <w:kern w:val="2"/>
          <w:szCs w:val="24"/>
          <w:lang w:val="en-US" w:eastAsia="zh-CN" w:bidi="ar-SA"/>
        </w:rPr>
        <w:fldChar w:fldCharType="separate"/>
      </w:r>
      <w:r>
        <w:rPr>
          <w:rFonts w:hint="default"/>
        </w:rPr>
        <w:t>52.3.1. 制作.zip压缩包</w:t>
      </w:r>
      <w:r>
        <w:tab/>
      </w:r>
      <w:r>
        <w:fldChar w:fldCharType="begin"/>
      </w:r>
      <w:r>
        <w:instrText xml:space="preserve"> PAGEREF _Toc28525 </w:instrText>
      </w:r>
      <w:r>
        <w:fldChar w:fldCharType="separate"/>
      </w:r>
      <w:r>
        <w:t>149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_Toc32169 </w:instrText>
      </w:r>
      <w:r>
        <w:rPr>
          <w:rFonts w:ascii="Calibri" w:hAnsi="Calibri" w:eastAsia="微软雅黑" w:cs="Times New Roman"/>
          <w:kern w:val="2"/>
          <w:szCs w:val="24"/>
          <w:lang w:val="en-US" w:eastAsia="zh-CN" w:bidi="ar-SA"/>
        </w:rPr>
        <w:fldChar w:fldCharType="separate"/>
      </w:r>
      <w:r>
        <w:rPr>
          <w:rFonts w:hint="default"/>
        </w:rPr>
        <w:t>52.3.2. 释放.zip压缩包</w:t>
      </w:r>
      <w:r>
        <w:tab/>
      </w:r>
      <w:r>
        <w:fldChar w:fldCharType="begin"/>
      </w:r>
      <w:r>
        <w:instrText xml:space="preserve"> PAGEREF _Toc32169 </w:instrText>
      </w:r>
      <w:r>
        <w:fldChar w:fldCharType="separate"/>
      </w:r>
      <w:r>
        <w:t>149</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_Toc9166 </w:instrText>
      </w:r>
      <w:r>
        <w:rPr>
          <w:rFonts w:ascii="Calibri" w:hAnsi="Calibri" w:eastAsia="微软雅黑" w:cs="Times New Roman"/>
          <w:kern w:val="2"/>
          <w:szCs w:val="24"/>
          <w:lang w:val="en-US" w:eastAsia="zh-CN" w:bidi="ar-SA"/>
        </w:rPr>
        <w:fldChar w:fldCharType="separate"/>
      </w:r>
      <w:r>
        <w:rPr>
          <w:rFonts w:hint="default"/>
        </w:rPr>
        <w:t>53. 发布网络YUM源</w:t>
      </w:r>
      <w:r>
        <w:tab/>
      </w:r>
      <w:r>
        <w:fldChar w:fldCharType="begin"/>
      </w:r>
      <w:r>
        <w:instrText xml:space="preserve"> PAGEREF _Toc9166 </w:instrText>
      </w:r>
      <w:r>
        <w:fldChar w:fldCharType="separate"/>
      </w:r>
      <w:r>
        <w:t>149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_Toc25284 </w:instrText>
      </w:r>
      <w:r>
        <w:rPr>
          <w:rFonts w:ascii="Calibri" w:hAnsi="Calibri" w:eastAsia="微软雅黑" w:cs="Times New Roman"/>
          <w:kern w:val="2"/>
          <w:szCs w:val="24"/>
          <w:lang w:val="en-US" w:eastAsia="zh-CN" w:bidi="ar-SA"/>
        </w:rPr>
        <w:fldChar w:fldCharType="separate"/>
      </w:r>
      <w:r>
        <w:rPr>
          <w:rFonts w:hint="default"/>
        </w:rPr>
        <w:t>53.1. 准备YUM源</w:t>
      </w:r>
      <w:r>
        <w:tab/>
      </w:r>
      <w:r>
        <w:fldChar w:fldCharType="begin"/>
      </w:r>
      <w:r>
        <w:instrText xml:space="preserve"> PAGEREF _Toc25284 </w:instrText>
      </w:r>
      <w:r>
        <w:fldChar w:fldCharType="separate"/>
      </w:r>
      <w:r>
        <w:t>149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_Toc26076 </w:instrText>
      </w:r>
      <w:r>
        <w:rPr>
          <w:rFonts w:ascii="Calibri" w:hAnsi="Calibri" w:eastAsia="微软雅黑" w:cs="Times New Roman"/>
          <w:kern w:val="2"/>
          <w:szCs w:val="24"/>
          <w:lang w:val="en-US" w:eastAsia="zh-CN" w:bidi="ar-SA"/>
        </w:rPr>
        <w:fldChar w:fldCharType="separate"/>
      </w:r>
      <w:r>
        <w:rPr>
          <w:rFonts w:hint="default"/>
        </w:rPr>
        <w:t>53.1.1. yum仓库特点</w:t>
      </w:r>
      <w:r>
        <w:tab/>
      </w:r>
      <w:r>
        <w:fldChar w:fldCharType="begin"/>
      </w:r>
      <w:r>
        <w:instrText xml:space="preserve"> PAGEREF _Toc26076 </w:instrText>
      </w:r>
      <w:r>
        <w:fldChar w:fldCharType="separate"/>
      </w:r>
      <w:r>
        <w:t>149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_Toc24599 </w:instrText>
      </w:r>
      <w:r>
        <w:rPr>
          <w:rFonts w:ascii="Calibri" w:hAnsi="Calibri" w:eastAsia="微软雅黑" w:cs="Times New Roman"/>
          <w:kern w:val="2"/>
          <w:szCs w:val="24"/>
          <w:lang w:val="en-US" w:eastAsia="zh-CN" w:bidi="ar-SA"/>
        </w:rPr>
        <w:fldChar w:fldCharType="separate"/>
      </w:r>
      <w:r>
        <w:rPr>
          <w:rFonts w:hint="default"/>
        </w:rPr>
        <w:t>53.1.2. 实用RHEL7光盘库</w:t>
      </w:r>
      <w:r>
        <w:tab/>
      </w:r>
      <w:r>
        <w:fldChar w:fldCharType="begin"/>
      </w:r>
      <w:r>
        <w:instrText xml:space="preserve"> PAGEREF _Toc24599 </w:instrText>
      </w:r>
      <w:r>
        <w:fldChar w:fldCharType="separate"/>
      </w:r>
      <w:r>
        <w:t>150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_Toc23698 </w:instrText>
      </w:r>
      <w:r>
        <w:rPr>
          <w:rFonts w:ascii="Calibri" w:hAnsi="Calibri" w:eastAsia="微软雅黑" w:cs="Times New Roman"/>
          <w:kern w:val="2"/>
          <w:szCs w:val="24"/>
          <w:lang w:val="en-US" w:eastAsia="zh-CN" w:bidi="ar-SA"/>
        </w:rPr>
        <w:fldChar w:fldCharType="separate"/>
      </w:r>
      <w:r>
        <w:rPr>
          <w:rFonts w:hint="default"/>
        </w:rPr>
        <w:t>53.1.3. 实用第三方RPM包建库</w:t>
      </w:r>
      <w:r>
        <w:tab/>
      </w:r>
      <w:r>
        <w:fldChar w:fldCharType="begin"/>
      </w:r>
      <w:r>
        <w:instrText xml:space="preserve"> PAGEREF _Toc23698 </w:instrText>
      </w:r>
      <w:r>
        <w:fldChar w:fldCharType="separate"/>
      </w:r>
      <w:r>
        <w:t>151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_Toc1166 </w:instrText>
      </w:r>
      <w:r>
        <w:rPr>
          <w:rFonts w:ascii="Calibri" w:hAnsi="Calibri" w:eastAsia="微软雅黑" w:cs="Times New Roman"/>
          <w:kern w:val="2"/>
          <w:szCs w:val="24"/>
          <w:lang w:val="en-US" w:eastAsia="zh-CN" w:bidi="ar-SA"/>
        </w:rPr>
        <w:fldChar w:fldCharType="separate"/>
      </w:r>
      <w:r>
        <w:rPr>
          <w:rFonts w:hint="default"/>
        </w:rPr>
        <w:t>53.2. 源的HTTP发布</w:t>
      </w:r>
      <w:r>
        <w:tab/>
      </w:r>
      <w:r>
        <w:fldChar w:fldCharType="begin"/>
      </w:r>
      <w:r>
        <w:instrText xml:space="preserve"> PAGEREF _Toc1166 </w:instrText>
      </w:r>
      <w:r>
        <w:fldChar w:fldCharType="separate"/>
      </w:r>
      <w:r>
        <w:t>152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_Toc22397 </w:instrText>
      </w:r>
      <w:r>
        <w:rPr>
          <w:rFonts w:ascii="Calibri" w:hAnsi="Calibri" w:eastAsia="微软雅黑" w:cs="Times New Roman"/>
          <w:kern w:val="2"/>
          <w:szCs w:val="24"/>
          <w:lang w:val="en-US" w:eastAsia="zh-CN" w:bidi="ar-SA"/>
        </w:rPr>
        <w:fldChar w:fldCharType="separate"/>
      </w:r>
      <w:r>
        <w:rPr>
          <w:rFonts w:hint="default"/>
        </w:rPr>
        <w:t>53.2.1. 快速构建HTTP服务器</w:t>
      </w:r>
      <w:r>
        <w:tab/>
      </w:r>
      <w:r>
        <w:fldChar w:fldCharType="begin"/>
      </w:r>
      <w:r>
        <w:instrText xml:space="preserve"> PAGEREF _Toc22397 </w:instrText>
      </w:r>
      <w:r>
        <w:fldChar w:fldCharType="separate"/>
      </w:r>
      <w:r>
        <w:t>152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_Toc21626 </w:instrText>
      </w:r>
      <w:r>
        <w:rPr>
          <w:rFonts w:ascii="Calibri" w:hAnsi="Calibri" w:eastAsia="微软雅黑" w:cs="Times New Roman"/>
          <w:kern w:val="2"/>
          <w:szCs w:val="24"/>
          <w:lang w:val="en-US" w:eastAsia="zh-CN" w:bidi="ar-SA"/>
        </w:rPr>
        <w:fldChar w:fldCharType="separate"/>
      </w:r>
      <w:r>
        <w:rPr>
          <w:rFonts w:hint="default"/>
        </w:rPr>
        <w:t>53.2.2. 部署HTTP资源</w:t>
      </w:r>
      <w:r>
        <w:tab/>
      </w:r>
      <w:r>
        <w:fldChar w:fldCharType="begin"/>
      </w:r>
      <w:r>
        <w:instrText xml:space="preserve"> PAGEREF _Toc21626 </w:instrText>
      </w:r>
      <w:r>
        <w:fldChar w:fldCharType="separate"/>
      </w:r>
      <w:r>
        <w:t>152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_Toc14556 </w:instrText>
      </w:r>
      <w:r>
        <w:rPr>
          <w:rFonts w:ascii="Calibri" w:hAnsi="Calibri" w:eastAsia="微软雅黑" w:cs="Times New Roman"/>
          <w:kern w:val="2"/>
          <w:szCs w:val="24"/>
          <w:lang w:val="en-US" w:eastAsia="zh-CN" w:bidi="ar-SA"/>
        </w:rPr>
        <w:fldChar w:fldCharType="separate"/>
      </w:r>
      <w:r>
        <w:rPr>
          <w:rFonts w:hint="default"/>
        </w:rPr>
        <w:t>53.2.3. 测试HTTP方式的yum源</w:t>
      </w:r>
      <w:r>
        <w:tab/>
      </w:r>
      <w:r>
        <w:fldChar w:fldCharType="begin"/>
      </w:r>
      <w:r>
        <w:instrText xml:space="preserve"> PAGEREF _Toc14556 </w:instrText>
      </w:r>
      <w:r>
        <w:fldChar w:fldCharType="separate"/>
      </w:r>
      <w:r>
        <w:t>152</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_Toc920 </w:instrText>
      </w:r>
      <w:r>
        <w:rPr>
          <w:rFonts w:ascii="Calibri" w:hAnsi="Calibri" w:eastAsia="微软雅黑" w:cs="Times New Roman"/>
          <w:kern w:val="2"/>
          <w:szCs w:val="24"/>
          <w:lang w:val="en-US" w:eastAsia="zh-CN" w:bidi="ar-SA"/>
        </w:rPr>
        <w:fldChar w:fldCharType="separate"/>
      </w:r>
      <w:r>
        <w:rPr>
          <w:rFonts w:hint="default"/>
        </w:rPr>
        <w:t>54. vim编辑技巧</w:t>
      </w:r>
      <w:r>
        <w:tab/>
      </w:r>
      <w:r>
        <w:fldChar w:fldCharType="begin"/>
      </w:r>
      <w:r>
        <w:instrText xml:space="preserve"> PAGEREF _Toc920 </w:instrText>
      </w:r>
      <w:r>
        <w:fldChar w:fldCharType="separate"/>
      </w:r>
      <w:r>
        <w:t>152</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_Toc24043 </w:instrText>
      </w:r>
      <w:r>
        <w:rPr>
          <w:rFonts w:ascii="Calibri" w:hAnsi="Calibri" w:eastAsia="微软雅黑" w:cs="Times New Roman"/>
          <w:kern w:val="2"/>
          <w:szCs w:val="24"/>
          <w:lang w:val="en-US" w:eastAsia="zh-CN" w:bidi="ar-SA"/>
        </w:rPr>
        <w:fldChar w:fldCharType="separate"/>
      </w:r>
      <w:r>
        <w:rPr>
          <w:rFonts w:hint="default"/>
        </w:rPr>
        <w:t>54.1. 命令模式操作</w:t>
      </w:r>
      <w:r>
        <w:tab/>
      </w:r>
      <w:r>
        <w:fldChar w:fldCharType="begin"/>
      </w:r>
      <w:r>
        <w:instrText xml:space="preserve"> PAGEREF _Toc24043 </w:instrText>
      </w:r>
      <w:r>
        <w:fldChar w:fldCharType="separate"/>
      </w:r>
      <w:r>
        <w:t>153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_Toc30925 </w:instrText>
      </w:r>
      <w:r>
        <w:rPr>
          <w:rFonts w:ascii="Calibri" w:hAnsi="Calibri" w:eastAsia="微软雅黑" w:cs="Times New Roman"/>
          <w:kern w:val="2"/>
          <w:szCs w:val="24"/>
          <w:lang w:val="en-US" w:eastAsia="zh-CN" w:bidi="ar-SA"/>
        </w:rPr>
        <w:fldChar w:fldCharType="separate"/>
      </w:r>
      <w:r>
        <w:rPr>
          <w:rFonts w:hint="default"/>
        </w:rPr>
        <w:t>54.1.1. 光标跳转</w:t>
      </w:r>
      <w:r>
        <w:tab/>
      </w:r>
      <w:r>
        <w:fldChar w:fldCharType="begin"/>
      </w:r>
      <w:r>
        <w:instrText xml:space="preserve"> PAGEREF _Toc30925 </w:instrText>
      </w:r>
      <w:r>
        <w:fldChar w:fldCharType="separate"/>
      </w:r>
      <w:r>
        <w:t>153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_Toc24139 </w:instrText>
      </w:r>
      <w:r>
        <w:rPr>
          <w:rFonts w:ascii="Calibri" w:hAnsi="Calibri" w:eastAsia="微软雅黑" w:cs="Times New Roman"/>
          <w:kern w:val="2"/>
          <w:szCs w:val="24"/>
          <w:lang w:val="en-US" w:eastAsia="zh-CN" w:bidi="ar-SA"/>
        </w:rPr>
        <w:fldChar w:fldCharType="separate"/>
      </w:r>
      <w:r>
        <w:rPr>
          <w:rFonts w:hint="default"/>
        </w:rPr>
        <w:t>54.1.2. 复制/粘贴/删除</w:t>
      </w:r>
      <w:r>
        <w:tab/>
      </w:r>
      <w:r>
        <w:fldChar w:fldCharType="begin"/>
      </w:r>
      <w:r>
        <w:instrText xml:space="preserve"> PAGEREF _Toc24139 </w:instrText>
      </w:r>
      <w:r>
        <w:fldChar w:fldCharType="separate"/>
      </w:r>
      <w:r>
        <w:t>153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_Toc12370 </w:instrText>
      </w:r>
      <w:r>
        <w:rPr>
          <w:rFonts w:ascii="Calibri" w:hAnsi="Calibri" w:eastAsia="微软雅黑" w:cs="Times New Roman"/>
          <w:kern w:val="2"/>
          <w:szCs w:val="24"/>
          <w:lang w:val="en-US" w:eastAsia="zh-CN" w:bidi="ar-SA"/>
        </w:rPr>
        <w:fldChar w:fldCharType="separate"/>
      </w:r>
      <w:r>
        <w:rPr>
          <w:rFonts w:hint="default"/>
        </w:rPr>
        <w:t>54.1.3. 查找/撤销/保存</w:t>
      </w:r>
      <w:r>
        <w:tab/>
      </w:r>
      <w:r>
        <w:fldChar w:fldCharType="begin"/>
      </w:r>
      <w:r>
        <w:instrText xml:space="preserve"> PAGEREF _Toc12370 </w:instrText>
      </w:r>
      <w:r>
        <w:fldChar w:fldCharType="separate"/>
      </w:r>
      <w:r>
        <w:t>153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_Toc999 </w:instrText>
      </w:r>
      <w:r>
        <w:rPr>
          <w:rFonts w:ascii="Calibri" w:hAnsi="Calibri" w:eastAsia="微软雅黑" w:cs="Times New Roman"/>
          <w:kern w:val="2"/>
          <w:szCs w:val="24"/>
          <w:lang w:val="en-US" w:eastAsia="zh-CN" w:bidi="ar-SA"/>
        </w:rPr>
        <w:fldChar w:fldCharType="separate"/>
      </w:r>
      <w:r>
        <w:rPr>
          <w:rFonts w:hint="default"/>
        </w:rPr>
        <w:t>54.2. 末行模式操作</w:t>
      </w:r>
      <w:r>
        <w:tab/>
      </w:r>
      <w:r>
        <w:fldChar w:fldCharType="begin"/>
      </w:r>
      <w:r>
        <w:instrText xml:space="preserve"> PAGEREF _Toc999 </w:instrText>
      </w:r>
      <w:r>
        <w:fldChar w:fldCharType="separate"/>
      </w:r>
      <w:r>
        <w:t>154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_Toc30877 </w:instrText>
      </w:r>
      <w:r>
        <w:rPr>
          <w:rFonts w:ascii="Calibri" w:hAnsi="Calibri" w:eastAsia="微软雅黑" w:cs="Times New Roman"/>
          <w:kern w:val="2"/>
          <w:szCs w:val="24"/>
          <w:lang w:val="en-US" w:eastAsia="zh-CN" w:bidi="ar-SA"/>
        </w:rPr>
        <w:fldChar w:fldCharType="separate"/>
      </w:r>
      <w:r>
        <w:rPr>
          <w:rFonts w:hint="default"/>
        </w:rPr>
        <w:t>54.2.1. 保存/退出/文件操作</w:t>
      </w:r>
      <w:r>
        <w:tab/>
      </w:r>
      <w:r>
        <w:fldChar w:fldCharType="begin"/>
      </w:r>
      <w:r>
        <w:instrText xml:space="preserve"> PAGEREF _Toc30877 </w:instrText>
      </w:r>
      <w:r>
        <w:fldChar w:fldCharType="separate"/>
      </w:r>
      <w:r>
        <w:t>154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_Toc9927 </w:instrText>
      </w:r>
      <w:r>
        <w:rPr>
          <w:rFonts w:ascii="Calibri" w:hAnsi="Calibri" w:eastAsia="微软雅黑" w:cs="Times New Roman"/>
          <w:kern w:val="2"/>
          <w:szCs w:val="24"/>
          <w:lang w:val="en-US" w:eastAsia="zh-CN" w:bidi="ar-SA"/>
        </w:rPr>
        <w:fldChar w:fldCharType="separate"/>
      </w:r>
      <w:r>
        <w:rPr>
          <w:rFonts w:hint="default"/>
        </w:rPr>
        <w:t>54.2.2. 字符串替换</w:t>
      </w:r>
      <w:r>
        <w:tab/>
      </w:r>
      <w:r>
        <w:fldChar w:fldCharType="begin"/>
      </w:r>
      <w:r>
        <w:instrText xml:space="preserve"> PAGEREF _Toc9927 </w:instrText>
      </w:r>
      <w:r>
        <w:fldChar w:fldCharType="separate"/>
      </w:r>
      <w:r>
        <w:t>154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_Toc10071 </w:instrText>
      </w:r>
      <w:r>
        <w:rPr>
          <w:rFonts w:ascii="Calibri" w:hAnsi="Calibri" w:eastAsia="微软雅黑" w:cs="Times New Roman"/>
          <w:kern w:val="2"/>
          <w:szCs w:val="24"/>
          <w:lang w:val="en-US" w:eastAsia="zh-CN" w:bidi="ar-SA"/>
        </w:rPr>
        <w:fldChar w:fldCharType="separate"/>
      </w:r>
      <w:r>
        <w:rPr>
          <w:rFonts w:hint="default"/>
        </w:rPr>
        <w:t>54.2.3. 开关参数的控制</w:t>
      </w:r>
      <w:r>
        <w:tab/>
      </w:r>
      <w:r>
        <w:fldChar w:fldCharType="begin"/>
      </w:r>
      <w:r>
        <w:instrText xml:space="preserve"> PAGEREF _Toc10071 </w:instrText>
      </w:r>
      <w:r>
        <w:fldChar w:fldCharType="separate"/>
      </w:r>
      <w:r>
        <w:t>155</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_Toc3856 </w:instrText>
      </w:r>
      <w:r>
        <w:rPr>
          <w:rFonts w:ascii="Calibri" w:hAnsi="Calibri" w:eastAsia="微软雅黑" w:cs="Times New Roman"/>
          <w:kern w:val="2"/>
          <w:szCs w:val="24"/>
          <w:lang w:val="en-US" w:eastAsia="zh-CN" w:bidi="ar-SA"/>
        </w:rPr>
        <w:fldChar w:fldCharType="separate"/>
      </w:r>
      <w:r>
        <w:rPr>
          <w:rFonts w:hint="default"/>
        </w:rPr>
        <w:t>55. 源码编译安装</w:t>
      </w:r>
      <w:r>
        <w:tab/>
      </w:r>
      <w:r>
        <w:fldChar w:fldCharType="begin"/>
      </w:r>
      <w:r>
        <w:instrText xml:space="preserve"> PAGEREF _Toc3856 </w:instrText>
      </w:r>
      <w:r>
        <w:fldChar w:fldCharType="separate"/>
      </w:r>
      <w:r>
        <w:t>155</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_Toc10863 </w:instrText>
      </w:r>
      <w:r>
        <w:rPr>
          <w:rFonts w:ascii="Calibri" w:hAnsi="Calibri" w:eastAsia="微软雅黑" w:cs="Times New Roman"/>
          <w:kern w:val="2"/>
          <w:szCs w:val="24"/>
          <w:lang w:val="en-US" w:eastAsia="zh-CN" w:bidi="ar-SA"/>
        </w:rPr>
        <w:fldChar w:fldCharType="separate"/>
      </w:r>
      <w:r>
        <w:rPr>
          <w:rFonts w:hint="default"/>
        </w:rPr>
        <w:t>55.1. 编译安装介绍</w:t>
      </w:r>
      <w:r>
        <w:tab/>
      </w:r>
      <w:r>
        <w:fldChar w:fldCharType="begin"/>
      </w:r>
      <w:r>
        <w:instrText xml:space="preserve"> PAGEREF _Toc10863 </w:instrText>
      </w:r>
      <w:r>
        <w:fldChar w:fldCharType="separate"/>
      </w:r>
      <w:r>
        <w:t>155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_Toc13692 </w:instrText>
      </w:r>
      <w:r>
        <w:rPr>
          <w:rFonts w:ascii="Calibri" w:hAnsi="Calibri" w:eastAsia="微软雅黑" w:cs="Times New Roman"/>
          <w:kern w:val="2"/>
          <w:szCs w:val="24"/>
          <w:lang w:val="en-US" w:eastAsia="zh-CN" w:bidi="ar-SA"/>
        </w:rPr>
        <w:fldChar w:fldCharType="separate"/>
      </w:r>
      <w:r>
        <w:rPr>
          <w:rFonts w:hint="default"/>
        </w:rPr>
        <w:t>55.1.1. 源码编译安装的优势</w:t>
      </w:r>
      <w:r>
        <w:tab/>
      </w:r>
      <w:r>
        <w:fldChar w:fldCharType="begin"/>
      </w:r>
      <w:r>
        <w:instrText xml:space="preserve"> PAGEREF _Toc13692 </w:instrText>
      </w:r>
      <w:r>
        <w:fldChar w:fldCharType="separate"/>
      </w:r>
      <w:r>
        <w:t>155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_Toc27175 </w:instrText>
      </w:r>
      <w:r>
        <w:rPr>
          <w:rFonts w:ascii="Calibri" w:hAnsi="Calibri" w:eastAsia="微软雅黑" w:cs="Times New Roman"/>
          <w:kern w:val="2"/>
          <w:szCs w:val="24"/>
          <w:lang w:val="en-US" w:eastAsia="zh-CN" w:bidi="ar-SA"/>
        </w:rPr>
        <w:fldChar w:fldCharType="separate"/>
      </w:r>
      <w:r>
        <w:rPr>
          <w:rFonts w:hint="default"/>
        </w:rPr>
        <w:t>55.1.2. 准备编译环境</w:t>
      </w:r>
      <w:r>
        <w:tab/>
      </w:r>
      <w:r>
        <w:fldChar w:fldCharType="begin"/>
      </w:r>
      <w:r>
        <w:instrText xml:space="preserve"> PAGEREF _Toc27175 </w:instrText>
      </w:r>
      <w:r>
        <w:fldChar w:fldCharType="separate"/>
      </w:r>
      <w:r>
        <w:t>156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_Toc9683 </w:instrText>
      </w:r>
      <w:r>
        <w:rPr>
          <w:rFonts w:ascii="Calibri" w:hAnsi="Calibri" w:eastAsia="微软雅黑" w:cs="Times New Roman"/>
          <w:kern w:val="2"/>
          <w:szCs w:val="24"/>
          <w:lang w:val="en-US" w:eastAsia="zh-CN" w:bidi="ar-SA"/>
        </w:rPr>
        <w:fldChar w:fldCharType="separate"/>
      </w:r>
      <w:r>
        <w:rPr>
          <w:rFonts w:hint="default"/>
        </w:rPr>
        <w:t>55.1.3. 基本实现过程</w:t>
      </w:r>
      <w:r>
        <w:tab/>
      </w:r>
      <w:r>
        <w:fldChar w:fldCharType="begin"/>
      </w:r>
      <w:r>
        <w:instrText xml:space="preserve"> PAGEREF _Toc9683 </w:instrText>
      </w:r>
      <w:r>
        <w:fldChar w:fldCharType="separate"/>
      </w:r>
      <w:r>
        <w:t>156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_Toc31671 </w:instrText>
      </w:r>
      <w:r>
        <w:rPr>
          <w:rFonts w:ascii="Calibri" w:hAnsi="Calibri" w:eastAsia="微软雅黑" w:cs="Times New Roman"/>
          <w:kern w:val="2"/>
          <w:szCs w:val="24"/>
          <w:lang w:val="en-US" w:eastAsia="zh-CN" w:bidi="ar-SA"/>
        </w:rPr>
        <w:fldChar w:fldCharType="separate"/>
      </w:r>
      <w:r>
        <w:rPr>
          <w:rFonts w:hint="default"/>
        </w:rPr>
        <w:t>55.2. 分布解析及示例</w:t>
      </w:r>
      <w:r>
        <w:tab/>
      </w:r>
      <w:r>
        <w:fldChar w:fldCharType="begin"/>
      </w:r>
      <w:r>
        <w:instrText xml:space="preserve"> PAGEREF _Toc31671 </w:instrText>
      </w:r>
      <w:r>
        <w:fldChar w:fldCharType="separate"/>
      </w:r>
      <w:r>
        <w:t>156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_Toc23935 </w:instrText>
      </w:r>
      <w:r>
        <w:rPr>
          <w:rFonts w:ascii="Calibri" w:hAnsi="Calibri" w:eastAsia="微软雅黑" w:cs="Times New Roman"/>
          <w:kern w:val="2"/>
          <w:szCs w:val="24"/>
          <w:lang w:val="en-US" w:eastAsia="zh-CN" w:bidi="ar-SA"/>
        </w:rPr>
        <w:fldChar w:fldCharType="separate"/>
      </w:r>
      <w:r>
        <w:rPr>
          <w:rFonts w:hint="default"/>
        </w:rPr>
        <w:t>55.2.1. 下载及解包</w:t>
      </w:r>
      <w:r>
        <w:tab/>
      </w:r>
      <w:r>
        <w:fldChar w:fldCharType="begin"/>
      </w:r>
      <w:r>
        <w:instrText xml:space="preserve"> PAGEREF _Toc23935 </w:instrText>
      </w:r>
      <w:r>
        <w:fldChar w:fldCharType="separate"/>
      </w:r>
      <w:r>
        <w:t>156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_Toc21312 </w:instrText>
      </w:r>
      <w:r>
        <w:rPr>
          <w:rFonts w:ascii="Calibri" w:hAnsi="Calibri" w:eastAsia="微软雅黑" w:cs="Times New Roman"/>
          <w:kern w:val="2"/>
          <w:szCs w:val="24"/>
          <w:lang w:val="en-US" w:eastAsia="zh-CN" w:bidi="ar-SA"/>
        </w:rPr>
        <w:fldChar w:fldCharType="separate"/>
      </w:r>
      <w:r>
        <w:rPr>
          <w:rFonts w:hint="default"/>
        </w:rPr>
        <w:t>55.2.2. 配置</w:t>
      </w:r>
      <w:r>
        <w:tab/>
      </w:r>
      <w:r>
        <w:fldChar w:fldCharType="begin"/>
      </w:r>
      <w:r>
        <w:instrText xml:space="preserve"> PAGEREF _Toc21312 </w:instrText>
      </w:r>
      <w:r>
        <w:fldChar w:fldCharType="separate"/>
      </w:r>
      <w:r>
        <w:t>156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_Toc4196 </w:instrText>
      </w:r>
      <w:r>
        <w:rPr>
          <w:rFonts w:ascii="Calibri" w:hAnsi="Calibri" w:eastAsia="微软雅黑" w:cs="Times New Roman"/>
          <w:kern w:val="2"/>
          <w:szCs w:val="24"/>
          <w:lang w:val="en-US" w:eastAsia="zh-CN" w:bidi="ar-SA"/>
        </w:rPr>
        <w:fldChar w:fldCharType="separate"/>
      </w:r>
      <w:r>
        <w:rPr>
          <w:rFonts w:hint="default"/>
        </w:rPr>
        <w:t>55.2.3. 编译及安装</w:t>
      </w:r>
      <w:r>
        <w:tab/>
      </w:r>
      <w:r>
        <w:fldChar w:fldCharType="begin"/>
      </w:r>
      <w:r>
        <w:instrText xml:space="preserve"> PAGEREF _Toc4196 </w:instrText>
      </w:r>
      <w:r>
        <w:fldChar w:fldCharType="separate"/>
      </w:r>
      <w:r>
        <w:t>156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_Toc28337 </w:instrText>
      </w:r>
      <w:r>
        <w:rPr>
          <w:rFonts w:ascii="Calibri" w:hAnsi="Calibri" w:eastAsia="微软雅黑" w:cs="Times New Roman"/>
          <w:kern w:val="2"/>
          <w:szCs w:val="24"/>
          <w:lang w:val="en-US" w:eastAsia="zh-CN" w:bidi="ar-SA"/>
        </w:rPr>
        <w:fldChar w:fldCharType="separate"/>
      </w:r>
      <w:r>
        <w:rPr>
          <w:rFonts w:hint="default"/>
        </w:rPr>
        <w:t>55.2.4. 结果验证</w:t>
      </w:r>
      <w:r>
        <w:tab/>
      </w:r>
      <w:r>
        <w:fldChar w:fldCharType="begin"/>
      </w:r>
      <w:r>
        <w:instrText xml:space="preserve"> PAGEREF _Toc28337 </w:instrText>
      </w:r>
      <w:r>
        <w:fldChar w:fldCharType="separate"/>
      </w:r>
      <w:r>
        <w:t>156</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_Toc32717 </w:instrText>
      </w:r>
      <w:r>
        <w:rPr>
          <w:rFonts w:ascii="Calibri" w:hAnsi="Calibri" w:eastAsia="微软雅黑" w:cs="Times New Roman"/>
          <w:kern w:val="2"/>
          <w:szCs w:val="24"/>
          <w:lang w:val="en-US" w:eastAsia="zh-CN" w:bidi="ar-SA"/>
        </w:rPr>
        <w:fldChar w:fldCharType="separate"/>
      </w:r>
      <w:r>
        <w:rPr>
          <w:rFonts w:hint="default"/>
        </w:rPr>
        <w:t>56. systemctl控制</w:t>
      </w:r>
      <w:r>
        <w:tab/>
      </w:r>
      <w:r>
        <w:fldChar w:fldCharType="begin"/>
      </w:r>
      <w:r>
        <w:instrText xml:space="preserve"> PAGEREF _Toc32717 </w:instrText>
      </w:r>
      <w:r>
        <w:fldChar w:fldCharType="separate"/>
      </w:r>
      <w:r>
        <w:t>156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_Toc16607 </w:instrText>
      </w:r>
      <w:r>
        <w:rPr>
          <w:rFonts w:ascii="Calibri" w:hAnsi="Calibri" w:eastAsia="微软雅黑" w:cs="Times New Roman"/>
          <w:kern w:val="2"/>
          <w:szCs w:val="24"/>
          <w:lang w:val="en-US" w:eastAsia="zh-CN" w:bidi="ar-SA"/>
        </w:rPr>
        <w:fldChar w:fldCharType="separate"/>
      </w:r>
      <w:r>
        <w:rPr>
          <w:rFonts w:hint="default"/>
        </w:rPr>
        <w:t>56.1. systemd介绍</w:t>
      </w:r>
      <w:r>
        <w:tab/>
      </w:r>
      <w:r>
        <w:fldChar w:fldCharType="begin"/>
      </w:r>
      <w:r>
        <w:instrText xml:space="preserve"> PAGEREF _Toc16607 </w:instrText>
      </w:r>
      <w:r>
        <w:fldChar w:fldCharType="separate"/>
      </w:r>
      <w:r>
        <w:t>156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_Toc30505 </w:instrText>
      </w:r>
      <w:r>
        <w:rPr>
          <w:rFonts w:ascii="Calibri" w:hAnsi="Calibri" w:eastAsia="微软雅黑" w:cs="Times New Roman"/>
          <w:kern w:val="2"/>
          <w:szCs w:val="24"/>
          <w:lang w:val="en-US" w:eastAsia="zh-CN" w:bidi="ar-SA"/>
        </w:rPr>
        <w:fldChar w:fldCharType="separate"/>
      </w:r>
      <w:r>
        <w:rPr>
          <w:rFonts w:hint="default"/>
        </w:rPr>
        <w:t>56.1.1. init程序的作用</w:t>
      </w:r>
      <w:r>
        <w:tab/>
      </w:r>
      <w:r>
        <w:fldChar w:fldCharType="begin"/>
      </w:r>
      <w:r>
        <w:instrText xml:space="preserve"> PAGEREF _Toc30505 </w:instrText>
      </w:r>
      <w:r>
        <w:fldChar w:fldCharType="separate"/>
      </w:r>
      <w:r>
        <w:t>156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_Toc9152 </w:instrText>
      </w:r>
      <w:r>
        <w:rPr>
          <w:rFonts w:ascii="Calibri" w:hAnsi="Calibri" w:eastAsia="微软雅黑" w:cs="Times New Roman"/>
          <w:kern w:val="2"/>
          <w:szCs w:val="24"/>
          <w:lang w:val="en-US" w:eastAsia="zh-CN" w:bidi="ar-SA"/>
        </w:rPr>
        <w:fldChar w:fldCharType="separate"/>
      </w:r>
      <w:r>
        <w:rPr>
          <w:rFonts w:hint="default"/>
        </w:rPr>
        <w:t>56.1.2. systemd</w:t>
      </w:r>
      <w:r>
        <w:tab/>
      </w:r>
      <w:r>
        <w:fldChar w:fldCharType="begin"/>
      </w:r>
      <w:r>
        <w:instrText xml:space="preserve"> PAGEREF _Toc9152 </w:instrText>
      </w:r>
      <w:r>
        <w:fldChar w:fldCharType="separate"/>
      </w:r>
      <w:r>
        <w:t>156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_Toc15305 </w:instrText>
      </w:r>
      <w:r>
        <w:rPr>
          <w:rFonts w:ascii="Calibri" w:hAnsi="Calibri" w:eastAsia="微软雅黑" w:cs="Times New Roman"/>
          <w:kern w:val="2"/>
          <w:szCs w:val="24"/>
          <w:lang w:val="en-US" w:eastAsia="zh-CN" w:bidi="ar-SA"/>
        </w:rPr>
        <w:fldChar w:fldCharType="separate"/>
      </w:r>
      <w:r>
        <w:rPr>
          <w:rFonts w:hint="default"/>
        </w:rPr>
        <w:t>56.1.3. unit配置单元</w:t>
      </w:r>
      <w:r>
        <w:tab/>
      </w:r>
      <w:r>
        <w:fldChar w:fldCharType="begin"/>
      </w:r>
      <w:r>
        <w:instrText xml:space="preserve"> PAGEREF _Toc15305 </w:instrText>
      </w:r>
      <w:r>
        <w:fldChar w:fldCharType="separate"/>
      </w:r>
      <w:r>
        <w:t>159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_Toc13741 </w:instrText>
      </w:r>
      <w:r>
        <w:rPr>
          <w:rFonts w:ascii="Calibri" w:hAnsi="Calibri" w:eastAsia="微软雅黑" w:cs="Times New Roman"/>
          <w:kern w:val="2"/>
          <w:szCs w:val="24"/>
          <w:lang w:val="en-US" w:eastAsia="zh-CN" w:bidi="ar-SA"/>
        </w:rPr>
        <w:fldChar w:fldCharType="separate"/>
      </w:r>
      <w:r>
        <w:rPr>
          <w:rFonts w:hint="default"/>
        </w:rPr>
        <w:t>56.2. 管理系统服务</w:t>
      </w:r>
      <w:r>
        <w:tab/>
      </w:r>
      <w:r>
        <w:fldChar w:fldCharType="begin"/>
      </w:r>
      <w:r>
        <w:instrText xml:space="preserve"> PAGEREF _Toc13741 </w:instrText>
      </w:r>
      <w:r>
        <w:fldChar w:fldCharType="separate"/>
      </w:r>
      <w:r>
        <w:t>159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_Toc28595 </w:instrText>
      </w:r>
      <w:r>
        <w:rPr>
          <w:rFonts w:ascii="Calibri" w:hAnsi="Calibri" w:eastAsia="微软雅黑" w:cs="Times New Roman"/>
          <w:kern w:val="2"/>
          <w:szCs w:val="24"/>
          <w:lang w:val="en-US" w:eastAsia="zh-CN" w:bidi="ar-SA"/>
        </w:rPr>
        <w:fldChar w:fldCharType="separate"/>
      </w:r>
      <w:r>
        <w:rPr>
          <w:rFonts w:hint="default"/>
        </w:rPr>
        <w:t>56.2.1. 列出服务</w:t>
      </w:r>
      <w:r>
        <w:tab/>
      </w:r>
      <w:r>
        <w:fldChar w:fldCharType="begin"/>
      </w:r>
      <w:r>
        <w:instrText xml:space="preserve"> PAGEREF _Toc28595 </w:instrText>
      </w:r>
      <w:r>
        <w:fldChar w:fldCharType="separate"/>
      </w:r>
      <w:r>
        <w:t>159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_Toc16768 </w:instrText>
      </w:r>
      <w:r>
        <w:rPr>
          <w:rFonts w:ascii="Calibri" w:hAnsi="Calibri" w:eastAsia="微软雅黑" w:cs="Times New Roman"/>
          <w:kern w:val="2"/>
          <w:szCs w:val="24"/>
          <w:lang w:val="en-US" w:eastAsia="zh-CN" w:bidi="ar-SA"/>
        </w:rPr>
        <w:fldChar w:fldCharType="separate"/>
      </w:r>
      <w:r>
        <w:rPr>
          <w:rFonts w:hint="default"/>
        </w:rPr>
        <w:t>56.2.2. 启动/停止/重启/看状态</w:t>
      </w:r>
      <w:r>
        <w:tab/>
      </w:r>
      <w:r>
        <w:fldChar w:fldCharType="begin"/>
      </w:r>
      <w:r>
        <w:instrText xml:space="preserve"> PAGEREF _Toc16768 </w:instrText>
      </w:r>
      <w:r>
        <w:fldChar w:fldCharType="separate"/>
      </w:r>
      <w:r>
        <w:t>159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_Toc10162 </w:instrText>
      </w:r>
      <w:r>
        <w:rPr>
          <w:rFonts w:ascii="Calibri" w:hAnsi="Calibri" w:eastAsia="微软雅黑" w:cs="Times New Roman"/>
          <w:kern w:val="2"/>
          <w:szCs w:val="24"/>
          <w:lang w:val="en-US" w:eastAsia="zh-CN" w:bidi="ar-SA"/>
        </w:rPr>
        <w:fldChar w:fldCharType="separate"/>
      </w:r>
      <w:r>
        <w:rPr>
          <w:rFonts w:hint="default"/>
        </w:rPr>
        <w:t>56.2.3. 配置开机自启</w:t>
      </w:r>
      <w:r>
        <w:tab/>
      </w:r>
      <w:r>
        <w:fldChar w:fldCharType="begin"/>
      </w:r>
      <w:r>
        <w:instrText xml:space="preserve"> PAGEREF _Toc10162 </w:instrText>
      </w:r>
      <w:r>
        <w:fldChar w:fldCharType="separate"/>
      </w:r>
      <w:r>
        <w:t>159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_Toc4289 </w:instrText>
      </w:r>
      <w:r>
        <w:rPr>
          <w:rFonts w:ascii="Calibri" w:hAnsi="Calibri" w:eastAsia="微软雅黑" w:cs="Times New Roman"/>
          <w:kern w:val="2"/>
          <w:szCs w:val="24"/>
          <w:lang w:val="en-US" w:eastAsia="zh-CN" w:bidi="ar-SA"/>
        </w:rPr>
        <w:fldChar w:fldCharType="separate"/>
      </w:r>
      <w:r>
        <w:rPr>
          <w:rFonts w:hint="default"/>
        </w:rPr>
        <w:t>56.3. 管理运行级别</w:t>
      </w:r>
      <w:r>
        <w:tab/>
      </w:r>
      <w:r>
        <w:fldChar w:fldCharType="begin"/>
      </w:r>
      <w:r>
        <w:instrText xml:space="preserve"> PAGEREF _Toc4289 </w:instrText>
      </w:r>
      <w:r>
        <w:fldChar w:fldCharType="separate"/>
      </w:r>
      <w:r>
        <w:t>159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_Toc14162 </w:instrText>
      </w:r>
      <w:r>
        <w:rPr>
          <w:rFonts w:ascii="Calibri" w:hAnsi="Calibri" w:eastAsia="微软雅黑" w:cs="Times New Roman"/>
          <w:kern w:val="2"/>
          <w:szCs w:val="24"/>
          <w:lang w:val="en-US" w:eastAsia="zh-CN" w:bidi="ar-SA"/>
        </w:rPr>
        <w:fldChar w:fldCharType="separate"/>
      </w:r>
      <w:r>
        <w:rPr>
          <w:rFonts w:hint="default"/>
        </w:rPr>
        <w:t>56.3.1. 切换级别</w:t>
      </w:r>
      <w:r>
        <w:tab/>
      </w:r>
      <w:r>
        <w:fldChar w:fldCharType="begin"/>
      </w:r>
      <w:r>
        <w:instrText xml:space="preserve"> PAGEREF _Toc14162 </w:instrText>
      </w:r>
      <w:r>
        <w:fldChar w:fldCharType="separate"/>
      </w:r>
      <w:r>
        <w:t>159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_Toc16464 </w:instrText>
      </w:r>
      <w:r>
        <w:rPr>
          <w:rFonts w:ascii="Calibri" w:hAnsi="Calibri" w:eastAsia="微软雅黑" w:cs="Times New Roman"/>
          <w:kern w:val="2"/>
          <w:szCs w:val="24"/>
          <w:lang w:val="en-US" w:eastAsia="zh-CN" w:bidi="ar-SA"/>
        </w:rPr>
        <w:fldChar w:fldCharType="separate"/>
      </w:r>
      <w:r>
        <w:rPr>
          <w:rFonts w:hint="default"/>
        </w:rPr>
        <w:t>56.3.2. 设置默认级别</w:t>
      </w:r>
      <w:r>
        <w:tab/>
      </w:r>
      <w:r>
        <w:fldChar w:fldCharType="begin"/>
      </w:r>
      <w:r>
        <w:instrText xml:space="preserve"> PAGEREF _Toc16464 </w:instrText>
      </w:r>
      <w:r>
        <w:fldChar w:fldCharType="separate"/>
      </w:r>
      <w:r>
        <w:t>159</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_Toc2420 </w:instrText>
      </w:r>
      <w:r>
        <w:rPr>
          <w:rFonts w:ascii="Calibri" w:hAnsi="Calibri" w:eastAsia="微软雅黑" w:cs="Times New Roman"/>
          <w:kern w:val="2"/>
          <w:szCs w:val="24"/>
          <w:lang w:val="en-US" w:eastAsia="zh-CN" w:bidi="ar-SA"/>
        </w:rPr>
        <w:fldChar w:fldCharType="separate"/>
      </w:r>
      <w:r>
        <w:rPr>
          <w:rFonts w:hint="default"/>
        </w:rPr>
        <w:t>57. 总结和答疑</w:t>
      </w:r>
      <w:r>
        <w:tab/>
      </w:r>
      <w:r>
        <w:fldChar w:fldCharType="begin"/>
      </w:r>
      <w:r>
        <w:instrText xml:space="preserve"> PAGEREF _Toc2420 </w:instrText>
      </w:r>
      <w:r>
        <w:fldChar w:fldCharType="separate"/>
      </w:r>
      <w:r>
        <w:t>159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_Toc13087 </w:instrText>
      </w:r>
      <w:r>
        <w:rPr>
          <w:rFonts w:ascii="Calibri" w:hAnsi="Calibri" w:eastAsia="微软雅黑" w:cs="Times New Roman"/>
          <w:kern w:val="2"/>
          <w:szCs w:val="24"/>
          <w:lang w:val="en-US" w:eastAsia="zh-CN" w:bidi="ar-SA"/>
        </w:rPr>
        <w:fldChar w:fldCharType="separate"/>
      </w:r>
      <w:r>
        <w:rPr>
          <w:rFonts w:hint="default"/>
        </w:rPr>
        <w:t>57.1. vim编辑器异常</w:t>
      </w:r>
      <w:r>
        <w:tab/>
      </w:r>
      <w:r>
        <w:fldChar w:fldCharType="begin"/>
      </w:r>
      <w:r>
        <w:instrText xml:space="preserve"> PAGEREF _Toc13087 </w:instrText>
      </w:r>
      <w:r>
        <w:fldChar w:fldCharType="separate"/>
      </w:r>
      <w:r>
        <w:t>159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_Toc21129 </w:instrText>
      </w:r>
      <w:r>
        <w:rPr>
          <w:rFonts w:ascii="Calibri" w:hAnsi="Calibri" w:eastAsia="微软雅黑" w:cs="Times New Roman"/>
          <w:kern w:val="2"/>
          <w:szCs w:val="24"/>
          <w:lang w:val="en-US" w:eastAsia="zh-CN" w:bidi="ar-SA"/>
        </w:rPr>
        <w:fldChar w:fldCharType="separate"/>
      </w:r>
      <w:r>
        <w:rPr>
          <w:rFonts w:hint="default"/>
        </w:rPr>
        <w:t>57.1.1. 问题现象</w:t>
      </w:r>
      <w:r>
        <w:tab/>
      </w:r>
      <w:r>
        <w:fldChar w:fldCharType="begin"/>
      </w:r>
      <w:r>
        <w:instrText xml:space="preserve"> PAGEREF _Toc21129 </w:instrText>
      </w:r>
      <w:r>
        <w:fldChar w:fldCharType="separate"/>
      </w:r>
      <w:r>
        <w:t>159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_Toc23547 </w:instrText>
      </w:r>
      <w:r>
        <w:rPr>
          <w:rFonts w:ascii="Calibri" w:hAnsi="Calibri" w:eastAsia="微软雅黑" w:cs="Times New Roman"/>
          <w:kern w:val="2"/>
          <w:szCs w:val="24"/>
          <w:lang w:val="en-US" w:eastAsia="zh-CN" w:bidi="ar-SA"/>
        </w:rPr>
        <w:fldChar w:fldCharType="separate"/>
      </w:r>
      <w:r>
        <w:rPr>
          <w:rFonts w:hint="default"/>
        </w:rPr>
        <w:t>57.1.2. 故障分析及排除</w:t>
      </w:r>
      <w:r>
        <w:tab/>
      </w:r>
      <w:r>
        <w:fldChar w:fldCharType="begin"/>
      </w:r>
      <w:r>
        <w:instrText xml:space="preserve"> PAGEREF _Toc23547 </w:instrText>
      </w:r>
      <w:r>
        <w:fldChar w:fldCharType="separate"/>
      </w:r>
      <w:r>
        <w:t>159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_Toc4548 </w:instrText>
      </w:r>
      <w:r>
        <w:rPr>
          <w:rFonts w:ascii="Calibri" w:hAnsi="Calibri" w:eastAsia="微软雅黑" w:cs="Times New Roman"/>
          <w:kern w:val="2"/>
          <w:szCs w:val="24"/>
          <w:lang w:val="en-US" w:eastAsia="zh-CN" w:bidi="ar-SA"/>
        </w:rPr>
        <w:fldChar w:fldCharType="separate"/>
      </w:r>
      <w:r>
        <w:rPr>
          <w:rFonts w:hint="default"/>
        </w:rPr>
        <w:t>57.2. 编码编译安装</w:t>
      </w:r>
      <w:r>
        <w:tab/>
      </w:r>
      <w:r>
        <w:fldChar w:fldCharType="begin"/>
      </w:r>
      <w:r>
        <w:instrText xml:space="preserve"> PAGEREF _Toc4548 </w:instrText>
      </w:r>
      <w:r>
        <w:fldChar w:fldCharType="separate"/>
      </w:r>
      <w:r>
        <w:t>159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_Toc7806 </w:instrText>
      </w:r>
      <w:r>
        <w:rPr>
          <w:rFonts w:ascii="Calibri" w:hAnsi="Calibri" w:eastAsia="微软雅黑" w:cs="Times New Roman"/>
          <w:kern w:val="2"/>
          <w:szCs w:val="24"/>
          <w:lang w:val="en-US" w:eastAsia="zh-CN" w:bidi="ar-SA"/>
        </w:rPr>
        <w:fldChar w:fldCharType="separate"/>
      </w:r>
      <w:r>
        <w:rPr>
          <w:rFonts w:hint="default"/>
        </w:rPr>
        <w:t>57.2.1. 问题现象</w:t>
      </w:r>
      <w:r>
        <w:tab/>
      </w:r>
      <w:r>
        <w:fldChar w:fldCharType="begin"/>
      </w:r>
      <w:r>
        <w:instrText xml:space="preserve"> PAGEREF _Toc7806 </w:instrText>
      </w:r>
      <w:r>
        <w:fldChar w:fldCharType="separate"/>
      </w:r>
      <w:r>
        <w:t>159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_Toc16576 </w:instrText>
      </w:r>
      <w:r>
        <w:rPr>
          <w:rFonts w:ascii="Calibri" w:hAnsi="Calibri" w:eastAsia="微软雅黑" w:cs="Times New Roman"/>
          <w:kern w:val="2"/>
          <w:szCs w:val="24"/>
          <w:lang w:val="en-US" w:eastAsia="zh-CN" w:bidi="ar-SA"/>
        </w:rPr>
        <w:fldChar w:fldCharType="separate"/>
      </w:r>
      <w:r>
        <w:rPr>
          <w:rFonts w:hint="default"/>
        </w:rPr>
        <w:t>57.2.2. 故障分析及排除</w:t>
      </w:r>
      <w:r>
        <w:tab/>
      </w:r>
      <w:r>
        <w:fldChar w:fldCharType="begin"/>
      </w:r>
      <w:r>
        <w:instrText xml:space="preserve"> PAGEREF _Toc16576 </w:instrText>
      </w:r>
      <w:r>
        <w:fldChar w:fldCharType="separate"/>
      </w:r>
      <w:r>
        <w:t>159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_Toc18584 </w:instrText>
      </w:r>
      <w:r>
        <w:rPr>
          <w:rFonts w:ascii="Calibri" w:hAnsi="Calibri" w:eastAsia="微软雅黑" w:cs="Times New Roman"/>
          <w:kern w:val="2"/>
          <w:szCs w:val="24"/>
          <w:lang w:val="en-US" w:eastAsia="zh-CN" w:bidi="ar-SA"/>
        </w:rPr>
        <w:fldChar w:fldCharType="separate"/>
      </w:r>
      <w:r>
        <w:rPr>
          <w:rFonts w:hint="default"/>
        </w:rPr>
        <w:t>57.2.3. systemctl控制 问题现象</w:t>
      </w:r>
      <w:r>
        <w:tab/>
      </w:r>
      <w:r>
        <w:fldChar w:fldCharType="begin"/>
      </w:r>
      <w:r>
        <w:instrText xml:space="preserve"> PAGEREF _Toc18584 </w:instrText>
      </w:r>
      <w:r>
        <w:fldChar w:fldCharType="separate"/>
      </w:r>
      <w:r>
        <w:t>160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_Toc19819 </w:instrText>
      </w:r>
      <w:r>
        <w:rPr>
          <w:rFonts w:ascii="Calibri" w:hAnsi="Calibri" w:eastAsia="微软雅黑" w:cs="Times New Roman"/>
          <w:kern w:val="2"/>
          <w:szCs w:val="24"/>
          <w:lang w:val="en-US" w:eastAsia="zh-CN" w:bidi="ar-SA"/>
        </w:rPr>
        <w:fldChar w:fldCharType="separate"/>
      </w:r>
      <w:r>
        <w:rPr>
          <w:rFonts w:hint="default"/>
        </w:rPr>
        <w:t>57.2.4. 故障分析及排除</w:t>
      </w:r>
      <w:r>
        <w:tab/>
      </w:r>
      <w:r>
        <w:fldChar w:fldCharType="begin"/>
      </w:r>
      <w:r>
        <w:instrText xml:space="preserve"> PAGEREF _Toc19819 </w:instrText>
      </w:r>
      <w:r>
        <w:fldChar w:fldCharType="separate"/>
      </w:r>
      <w:r>
        <w:t>160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_Toc29007 </w:instrText>
      </w:r>
      <w:r>
        <w:rPr>
          <w:rFonts w:ascii="Calibri" w:hAnsi="Calibri" w:eastAsia="微软雅黑" w:cs="Times New Roman"/>
          <w:kern w:val="2"/>
          <w:szCs w:val="24"/>
          <w:lang w:val="en-US" w:eastAsia="zh-CN" w:bidi="ar-SA"/>
        </w:rPr>
        <w:fldChar w:fldCharType="separate"/>
      </w:r>
      <w:r>
        <w:rPr>
          <w:rFonts w:hint="default"/>
        </w:rPr>
        <w:t xml:space="preserve">57.2.5. </w:t>
      </w:r>
      <w:r>
        <w:tab/>
      </w:r>
      <w:r>
        <w:fldChar w:fldCharType="begin"/>
      </w:r>
      <w:r>
        <w:instrText xml:space="preserve"> PAGEREF _Toc29007 </w:instrText>
      </w:r>
      <w:r>
        <w:fldChar w:fldCharType="separate"/>
      </w:r>
      <w:r>
        <w:t>160</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_Toc6201 </w:instrText>
      </w:r>
      <w:r>
        <w:rPr>
          <w:rFonts w:ascii="Calibri" w:hAnsi="Calibri" w:eastAsia="微软雅黑" w:cs="Times New Roman"/>
          <w:kern w:val="2"/>
          <w:szCs w:val="24"/>
          <w:lang w:val="en-US" w:eastAsia="zh-CN" w:bidi="ar-SA"/>
        </w:rPr>
        <w:fldChar w:fldCharType="separate"/>
      </w:r>
      <w:r>
        <w:rPr>
          <w:rFonts w:hint="default"/>
        </w:rPr>
        <w:t>58. DNS服务基础</w:t>
      </w:r>
      <w:r>
        <w:tab/>
      </w:r>
      <w:r>
        <w:fldChar w:fldCharType="begin"/>
      </w:r>
      <w:r>
        <w:instrText xml:space="preserve"> PAGEREF _Toc6201 </w:instrText>
      </w:r>
      <w:r>
        <w:fldChar w:fldCharType="separate"/>
      </w:r>
      <w:r>
        <w:t>161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_Toc11950 </w:instrText>
      </w:r>
      <w:r>
        <w:rPr>
          <w:rFonts w:ascii="Calibri" w:hAnsi="Calibri" w:eastAsia="微软雅黑" w:cs="Times New Roman"/>
          <w:kern w:val="2"/>
          <w:szCs w:val="24"/>
          <w:lang w:val="en-US" w:eastAsia="zh-CN" w:bidi="ar-SA"/>
        </w:rPr>
        <w:fldChar w:fldCharType="separate"/>
      </w:r>
      <w:r>
        <w:rPr>
          <w:rFonts w:hint="default"/>
        </w:rPr>
        <w:t>58.1. DNS工作原理</w:t>
      </w:r>
      <w:r>
        <w:tab/>
      </w:r>
      <w:r>
        <w:fldChar w:fldCharType="begin"/>
      </w:r>
      <w:r>
        <w:instrText xml:space="preserve"> PAGEREF _Toc11950 </w:instrText>
      </w:r>
      <w:r>
        <w:fldChar w:fldCharType="separate"/>
      </w:r>
      <w:r>
        <w:t>161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_Toc16610 </w:instrText>
      </w:r>
      <w:r>
        <w:rPr>
          <w:rFonts w:ascii="Calibri" w:hAnsi="Calibri" w:eastAsia="微软雅黑" w:cs="Times New Roman"/>
          <w:kern w:val="2"/>
          <w:szCs w:val="24"/>
          <w:lang w:val="en-US" w:eastAsia="zh-CN" w:bidi="ar-SA"/>
        </w:rPr>
        <w:fldChar w:fldCharType="separate"/>
      </w:r>
      <w:r>
        <w:rPr>
          <w:rFonts w:hint="default"/>
        </w:rPr>
        <w:t>58.1.1. DNS解析的作用</w:t>
      </w:r>
      <w:r>
        <w:tab/>
      </w:r>
      <w:r>
        <w:fldChar w:fldCharType="begin"/>
      </w:r>
      <w:r>
        <w:instrText xml:space="preserve"> PAGEREF _Toc16610 </w:instrText>
      </w:r>
      <w:r>
        <w:fldChar w:fldCharType="separate"/>
      </w:r>
      <w:r>
        <w:t>161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_Toc25594 </w:instrText>
      </w:r>
      <w:r>
        <w:rPr>
          <w:rFonts w:ascii="Calibri" w:hAnsi="Calibri" w:eastAsia="微软雅黑" w:cs="Times New Roman"/>
          <w:kern w:val="2"/>
          <w:szCs w:val="24"/>
          <w:lang w:val="en-US" w:eastAsia="zh-CN" w:bidi="ar-SA"/>
        </w:rPr>
        <w:fldChar w:fldCharType="separate"/>
      </w:r>
      <w:r>
        <w:rPr>
          <w:rFonts w:hint="default"/>
        </w:rPr>
        <w:t>58.1.2. DNS的分布式结构</w:t>
      </w:r>
      <w:r>
        <w:tab/>
      </w:r>
      <w:r>
        <w:fldChar w:fldCharType="begin"/>
      </w:r>
      <w:r>
        <w:instrText xml:space="preserve"> PAGEREF _Toc25594 </w:instrText>
      </w:r>
      <w:r>
        <w:fldChar w:fldCharType="separate"/>
      </w:r>
      <w:r>
        <w:t>161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_Toc7749 </w:instrText>
      </w:r>
      <w:r>
        <w:rPr>
          <w:rFonts w:ascii="Calibri" w:hAnsi="Calibri" w:eastAsia="微软雅黑" w:cs="Times New Roman"/>
          <w:kern w:val="2"/>
          <w:szCs w:val="24"/>
          <w:lang w:val="en-US" w:eastAsia="zh-CN" w:bidi="ar-SA"/>
        </w:rPr>
        <w:fldChar w:fldCharType="separate"/>
      </w:r>
      <w:r>
        <w:rPr>
          <w:rFonts w:hint="default"/>
        </w:rPr>
        <w:t>58.1.3. DNS域名管理</w:t>
      </w:r>
      <w:r>
        <w:tab/>
      </w:r>
      <w:r>
        <w:fldChar w:fldCharType="begin"/>
      </w:r>
      <w:r>
        <w:instrText xml:space="preserve"> PAGEREF _Toc7749 </w:instrText>
      </w:r>
      <w:r>
        <w:fldChar w:fldCharType="separate"/>
      </w:r>
      <w:r>
        <w:t>161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_Toc12956 </w:instrText>
      </w:r>
      <w:r>
        <w:rPr>
          <w:rFonts w:ascii="Calibri" w:hAnsi="Calibri" w:eastAsia="微软雅黑" w:cs="Times New Roman"/>
          <w:kern w:val="2"/>
          <w:szCs w:val="24"/>
          <w:lang w:val="en-US" w:eastAsia="zh-CN" w:bidi="ar-SA"/>
        </w:rPr>
        <w:fldChar w:fldCharType="separate"/>
      </w:r>
      <w:r>
        <w:rPr>
          <w:rFonts w:hint="default"/>
        </w:rPr>
        <w:t>58.2. BIND服务分析</w:t>
      </w:r>
      <w:r>
        <w:tab/>
      </w:r>
      <w:r>
        <w:fldChar w:fldCharType="begin"/>
      </w:r>
      <w:r>
        <w:instrText xml:space="preserve"> PAGEREF _Toc12956 </w:instrText>
      </w:r>
      <w:r>
        <w:fldChar w:fldCharType="separate"/>
      </w:r>
      <w:r>
        <w:t>162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_Toc25120 </w:instrText>
      </w:r>
      <w:r>
        <w:rPr>
          <w:rFonts w:ascii="Calibri" w:hAnsi="Calibri" w:eastAsia="微软雅黑" w:cs="Times New Roman"/>
          <w:kern w:val="2"/>
          <w:szCs w:val="24"/>
          <w:lang w:val="en-US" w:eastAsia="zh-CN" w:bidi="ar-SA"/>
        </w:rPr>
        <w:fldChar w:fldCharType="separate"/>
      </w:r>
      <w:r>
        <w:rPr>
          <w:rFonts w:hint="default"/>
        </w:rPr>
        <w:t>58.2.1. BIND域名服务</w:t>
      </w:r>
      <w:r>
        <w:tab/>
      </w:r>
      <w:r>
        <w:fldChar w:fldCharType="begin"/>
      </w:r>
      <w:r>
        <w:instrText xml:space="preserve"> PAGEREF _Toc25120 </w:instrText>
      </w:r>
      <w:r>
        <w:fldChar w:fldCharType="separate"/>
      </w:r>
      <w:r>
        <w:t>162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_Toc11115 </w:instrText>
      </w:r>
      <w:r>
        <w:rPr>
          <w:rFonts w:ascii="Calibri" w:hAnsi="Calibri" w:eastAsia="微软雅黑" w:cs="Times New Roman"/>
          <w:kern w:val="2"/>
          <w:szCs w:val="24"/>
          <w:lang w:val="en-US" w:eastAsia="zh-CN" w:bidi="ar-SA"/>
        </w:rPr>
        <w:fldChar w:fldCharType="separate"/>
      </w:r>
      <w:r>
        <w:rPr>
          <w:rFonts w:hint="default"/>
        </w:rPr>
        <w:t>58.2.2. named.conf配置文件</w:t>
      </w:r>
      <w:r>
        <w:tab/>
      </w:r>
      <w:r>
        <w:fldChar w:fldCharType="begin"/>
      </w:r>
      <w:r>
        <w:instrText xml:space="preserve"> PAGEREF _Toc11115 </w:instrText>
      </w:r>
      <w:r>
        <w:fldChar w:fldCharType="separate"/>
      </w:r>
      <w:r>
        <w:t>162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_Toc12216 </w:instrText>
      </w:r>
      <w:r>
        <w:rPr>
          <w:rFonts w:ascii="Calibri" w:hAnsi="Calibri" w:eastAsia="微软雅黑" w:cs="Times New Roman"/>
          <w:kern w:val="2"/>
          <w:szCs w:val="24"/>
          <w:lang w:val="en-US" w:eastAsia="zh-CN" w:bidi="ar-SA"/>
        </w:rPr>
        <w:fldChar w:fldCharType="separate"/>
      </w:r>
      <w:r>
        <w:rPr>
          <w:rFonts w:hint="default"/>
        </w:rPr>
        <w:t>58.2.3. 地址库文件</w:t>
      </w:r>
      <w:r>
        <w:tab/>
      </w:r>
      <w:r>
        <w:fldChar w:fldCharType="begin"/>
      </w:r>
      <w:r>
        <w:instrText xml:space="preserve"> PAGEREF _Toc12216 </w:instrText>
      </w:r>
      <w:r>
        <w:fldChar w:fldCharType="separate"/>
      </w:r>
      <w:r>
        <w:t>163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_Toc2872 </w:instrText>
      </w:r>
      <w:r>
        <w:rPr>
          <w:rFonts w:ascii="Calibri" w:hAnsi="Calibri" w:eastAsia="微软雅黑" w:cs="Times New Roman"/>
          <w:kern w:val="2"/>
          <w:szCs w:val="24"/>
          <w:lang w:val="en-US" w:eastAsia="zh-CN" w:bidi="ar-SA"/>
        </w:rPr>
        <w:fldChar w:fldCharType="separate"/>
      </w:r>
      <w:r>
        <w:rPr>
          <w:rFonts w:hint="default"/>
        </w:rPr>
        <w:t>58.3. 单区域DNS服务</w:t>
      </w:r>
      <w:r>
        <w:tab/>
      </w:r>
      <w:r>
        <w:fldChar w:fldCharType="begin"/>
      </w:r>
      <w:r>
        <w:instrText xml:space="preserve"> PAGEREF _Toc2872 </w:instrText>
      </w:r>
      <w:r>
        <w:fldChar w:fldCharType="separate"/>
      </w:r>
      <w:r>
        <w:t>164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_Toc25805 </w:instrText>
      </w:r>
      <w:r>
        <w:rPr>
          <w:rFonts w:ascii="Calibri" w:hAnsi="Calibri" w:eastAsia="微软雅黑" w:cs="Times New Roman"/>
          <w:kern w:val="2"/>
          <w:szCs w:val="24"/>
          <w:lang w:val="en-US" w:eastAsia="zh-CN" w:bidi="ar-SA"/>
        </w:rPr>
        <w:fldChar w:fldCharType="separate"/>
      </w:r>
      <w:r>
        <w:rPr>
          <w:rFonts w:hint="default"/>
        </w:rPr>
        <w:t>58.3.1. 快速搭建DNS服务器</w:t>
      </w:r>
      <w:r>
        <w:tab/>
      </w:r>
      <w:r>
        <w:fldChar w:fldCharType="begin"/>
      </w:r>
      <w:r>
        <w:instrText xml:space="preserve"> PAGEREF _Toc25805 </w:instrText>
      </w:r>
      <w:r>
        <w:fldChar w:fldCharType="separate"/>
      </w:r>
      <w:r>
        <w:t>164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_Toc3482 </w:instrText>
      </w:r>
      <w:r>
        <w:rPr>
          <w:rFonts w:ascii="Calibri" w:hAnsi="Calibri" w:eastAsia="微软雅黑" w:cs="Times New Roman"/>
          <w:kern w:val="2"/>
          <w:szCs w:val="24"/>
          <w:lang w:val="en-US" w:eastAsia="zh-CN" w:bidi="ar-SA"/>
        </w:rPr>
        <w:fldChar w:fldCharType="separate"/>
      </w:r>
      <w:r>
        <w:rPr>
          <w:rFonts w:hint="default"/>
        </w:rPr>
        <w:t>58.3.2. DNS查询测试</w:t>
      </w:r>
      <w:r>
        <w:tab/>
      </w:r>
      <w:r>
        <w:fldChar w:fldCharType="begin"/>
      </w:r>
      <w:r>
        <w:instrText xml:space="preserve"> PAGEREF _Toc3482 </w:instrText>
      </w:r>
      <w:r>
        <w:fldChar w:fldCharType="separate"/>
      </w:r>
      <w:r>
        <w:t>165</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_Toc27575 </w:instrText>
      </w:r>
      <w:r>
        <w:rPr>
          <w:rFonts w:ascii="Calibri" w:hAnsi="Calibri" w:eastAsia="微软雅黑" w:cs="Times New Roman"/>
          <w:kern w:val="2"/>
          <w:szCs w:val="24"/>
          <w:lang w:val="en-US" w:eastAsia="zh-CN" w:bidi="ar-SA"/>
        </w:rPr>
        <w:fldChar w:fldCharType="separate"/>
      </w:r>
      <w:r>
        <w:rPr>
          <w:rFonts w:hint="default"/>
        </w:rPr>
        <w:t>59. 特殊解析</w:t>
      </w:r>
      <w:r>
        <w:tab/>
      </w:r>
      <w:r>
        <w:fldChar w:fldCharType="begin"/>
      </w:r>
      <w:r>
        <w:instrText xml:space="preserve"> PAGEREF _Toc27575 </w:instrText>
      </w:r>
      <w:r>
        <w:fldChar w:fldCharType="separate"/>
      </w:r>
      <w:r>
        <w:t>165</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_Toc3078 </w:instrText>
      </w:r>
      <w:r>
        <w:rPr>
          <w:rFonts w:ascii="Calibri" w:hAnsi="Calibri" w:eastAsia="微软雅黑" w:cs="Times New Roman"/>
          <w:kern w:val="2"/>
          <w:szCs w:val="24"/>
          <w:lang w:val="en-US" w:eastAsia="zh-CN" w:bidi="ar-SA"/>
        </w:rPr>
        <w:fldChar w:fldCharType="separate"/>
      </w:r>
      <w:r>
        <w:rPr>
          <w:rFonts w:hint="default"/>
        </w:rPr>
        <w:t>59.1. 地址记录应用</w:t>
      </w:r>
      <w:r>
        <w:tab/>
      </w:r>
      <w:r>
        <w:fldChar w:fldCharType="begin"/>
      </w:r>
      <w:r>
        <w:instrText xml:space="preserve"> PAGEREF _Toc3078 </w:instrText>
      </w:r>
      <w:r>
        <w:fldChar w:fldCharType="separate"/>
      </w:r>
      <w:r>
        <w:t>165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_Toc28309 </w:instrText>
      </w:r>
      <w:r>
        <w:rPr>
          <w:rFonts w:ascii="Calibri" w:hAnsi="Calibri" w:eastAsia="微软雅黑" w:cs="Times New Roman"/>
          <w:kern w:val="2"/>
          <w:szCs w:val="24"/>
          <w:lang w:val="en-US" w:eastAsia="zh-CN" w:bidi="ar-SA"/>
        </w:rPr>
        <w:fldChar w:fldCharType="separate"/>
      </w:r>
      <w:r>
        <w:rPr>
          <w:rFonts w:hint="default"/>
        </w:rPr>
        <w:t>59.1.1. DNS轮询</w:t>
      </w:r>
      <w:r>
        <w:tab/>
      </w:r>
      <w:r>
        <w:fldChar w:fldCharType="begin"/>
      </w:r>
      <w:r>
        <w:instrText xml:space="preserve"> PAGEREF _Toc28309 </w:instrText>
      </w:r>
      <w:r>
        <w:fldChar w:fldCharType="separate"/>
      </w:r>
      <w:r>
        <w:t>165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_Toc25119 </w:instrText>
      </w:r>
      <w:r>
        <w:rPr>
          <w:rFonts w:ascii="Calibri" w:hAnsi="Calibri" w:eastAsia="微软雅黑" w:cs="Times New Roman"/>
          <w:kern w:val="2"/>
          <w:szCs w:val="24"/>
          <w:lang w:val="en-US" w:eastAsia="zh-CN" w:bidi="ar-SA"/>
        </w:rPr>
        <w:fldChar w:fldCharType="separate"/>
      </w:r>
      <w:r>
        <w:rPr>
          <w:rFonts w:hint="default"/>
        </w:rPr>
        <w:t>59.1.2. 泛域名解析</w:t>
      </w:r>
      <w:r>
        <w:tab/>
      </w:r>
      <w:r>
        <w:fldChar w:fldCharType="begin"/>
      </w:r>
      <w:r>
        <w:instrText xml:space="preserve"> PAGEREF _Toc25119 </w:instrText>
      </w:r>
      <w:r>
        <w:fldChar w:fldCharType="separate"/>
      </w:r>
      <w:r>
        <w:t>165</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_Toc17613 </w:instrText>
      </w:r>
      <w:r>
        <w:rPr>
          <w:rFonts w:ascii="Calibri" w:hAnsi="Calibri" w:eastAsia="微软雅黑" w:cs="Times New Roman"/>
          <w:kern w:val="2"/>
          <w:szCs w:val="24"/>
          <w:lang w:val="en-US" w:eastAsia="zh-CN" w:bidi="ar-SA"/>
        </w:rPr>
        <w:fldChar w:fldCharType="separate"/>
      </w:r>
      <w:r>
        <w:rPr>
          <w:rFonts w:hint="default"/>
        </w:rPr>
        <w:t>60. DNS子域授权</w:t>
      </w:r>
      <w:r>
        <w:tab/>
      </w:r>
      <w:r>
        <w:fldChar w:fldCharType="begin"/>
      </w:r>
      <w:r>
        <w:instrText xml:space="preserve"> PAGEREF _Toc17613 </w:instrText>
      </w:r>
      <w:r>
        <w:fldChar w:fldCharType="separate"/>
      </w:r>
      <w:r>
        <w:t>166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_Toc30739 </w:instrText>
      </w:r>
      <w:r>
        <w:rPr>
          <w:rFonts w:ascii="Calibri" w:hAnsi="Calibri" w:eastAsia="微软雅黑" w:cs="Times New Roman"/>
          <w:kern w:val="2"/>
          <w:szCs w:val="24"/>
          <w:lang w:val="en-US" w:eastAsia="zh-CN" w:bidi="ar-SA"/>
        </w:rPr>
        <w:fldChar w:fldCharType="separate"/>
      </w:r>
      <w:r>
        <w:rPr>
          <w:rFonts w:hint="default"/>
        </w:rPr>
        <w:t>60.1. 配置子域授权</w:t>
      </w:r>
      <w:r>
        <w:tab/>
      </w:r>
      <w:r>
        <w:fldChar w:fldCharType="begin"/>
      </w:r>
      <w:r>
        <w:instrText xml:space="preserve"> PAGEREF _Toc30739 </w:instrText>
      </w:r>
      <w:r>
        <w:fldChar w:fldCharType="separate"/>
      </w:r>
      <w:r>
        <w:t>166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_Toc21187 </w:instrText>
      </w:r>
      <w:r>
        <w:rPr>
          <w:rFonts w:ascii="Calibri" w:hAnsi="Calibri" w:eastAsia="微软雅黑" w:cs="Times New Roman"/>
          <w:kern w:val="2"/>
          <w:szCs w:val="24"/>
          <w:lang w:val="en-US" w:eastAsia="zh-CN" w:bidi="ar-SA"/>
        </w:rPr>
        <w:fldChar w:fldCharType="separate"/>
      </w:r>
      <w:r>
        <w:rPr>
          <w:rFonts w:hint="default"/>
        </w:rPr>
        <w:t>60.1.1. 子域授权的作用</w:t>
      </w:r>
      <w:r>
        <w:tab/>
      </w:r>
      <w:r>
        <w:fldChar w:fldCharType="begin"/>
      </w:r>
      <w:r>
        <w:instrText xml:space="preserve"> PAGEREF _Toc21187 </w:instrText>
      </w:r>
      <w:r>
        <w:fldChar w:fldCharType="separate"/>
      </w:r>
      <w:r>
        <w:t>166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_Toc4569 </w:instrText>
      </w:r>
      <w:r>
        <w:rPr>
          <w:rFonts w:ascii="Calibri" w:hAnsi="Calibri" w:eastAsia="微软雅黑" w:cs="Times New Roman"/>
          <w:kern w:val="2"/>
          <w:szCs w:val="24"/>
          <w:lang w:val="en-US" w:eastAsia="zh-CN" w:bidi="ar-SA"/>
        </w:rPr>
        <w:fldChar w:fldCharType="separate"/>
      </w:r>
      <w:r>
        <w:rPr>
          <w:rFonts w:hint="default"/>
        </w:rPr>
        <w:t>60.1.2. 案例环境及要点</w:t>
      </w:r>
      <w:r>
        <w:tab/>
      </w:r>
      <w:r>
        <w:fldChar w:fldCharType="begin"/>
      </w:r>
      <w:r>
        <w:instrText xml:space="preserve"> PAGEREF _Toc4569 </w:instrText>
      </w:r>
      <w:r>
        <w:fldChar w:fldCharType="separate"/>
      </w:r>
      <w:r>
        <w:t>167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_Toc8468 </w:instrText>
      </w:r>
      <w:r>
        <w:rPr>
          <w:rFonts w:ascii="Calibri" w:hAnsi="Calibri" w:eastAsia="微软雅黑" w:cs="Times New Roman"/>
          <w:kern w:val="2"/>
          <w:szCs w:val="24"/>
          <w:lang w:val="en-US" w:eastAsia="zh-CN" w:bidi="ar-SA"/>
        </w:rPr>
        <w:fldChar w:fldCharType="separate"/>
      </w:r>
      <w:r>
        <w:rPr>
          <w:rFonts w:hint="default"/>
        </w:rPr>
        <w:t>60.1.3. 为父DNS启用子域授权</w:t>
      </w:r>
      <w:r>
        <w:tab/>
      </w:r>
      <w:r>
        <w:fldChar w:fldCharType="begin"/>
      </w:r>
      <w:r>
        <w:instrText xml:space="preserve"> PAGEREF _Toc8468 </w:instrText>
      </w:r>
      <w:r>
        <w:fldChar w:fldCharType="separate"/>
      </w:r>
      <w:r>
        <w:t>167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_Toc8215 </w:instrText>
      </w:r>
      <w:r>
        <w:rPr>
          <w:rFonts w:ascii="Calibri" w:hAnsi="Calibri" w:eastAsia="微软雅黑" w:cs="Times New Roman"/>
          <w:kern w:val="2"/>
          <w:szCs w:val="24"/>
          <w:lang w:val="en-US" w:eastAsia="zh-CN" w:bidi="ar-SA"/>
        </w:rPr>
        <w:fldChar w:fldCharType="separate"/>
      </w:r>
      <w:r>
        <w:rPr>
          <w:rFonts w:hint="default"/>
        </w:rPr>
        <w:t>60.1.4. 测试子域FQDN查询</w:t>
      </w:r>
      <w:r>
        <w:tab/>
      </w:r>
      <w:r>
        <w:fldChar w:fldCharType="begin"/>
      </w:r>
      <w:r>
        <w:instrText xml:space="preserve"> PAGEREF _Toc8215 </w:instrText>
      </w:r>
      <w:r>
        <w:fldChar w:fldCharType="separate"/>
      </w:r>
      <w:r>
        <w:t>168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_Toc9828 </w:instrText>
      </w:r>
      <w:r>
        <w:rPr>
          <w:rFonts w:ascii="Calibri" w:hAnsi="Calibri" w:eastAsia="微软雅黑" w:cs="Times New Roman"/>
          <w:kern w:val="2"/>
          <w:szCs w:val="24"/>
          <w:lang w:val="en-US" w:eastAsia="zh-CN" w:bidi="ar-SA"/>
        </w:rPr>
        <w:fldChar w:fldCharType="separate"/>
      </w:r>
      <w:r>
        <w:rPr>
          <w:rFonts w:hint="default"/>
        </w:rPr>
        <w:t>60.2. 递归/迭代查询</w:t>
      </w:r>
      <w:r>
        <w:tab/>
      </w:r>
      <w:r>
        <w:fldChar w:fldCharType="begin"/>
      </w:r>
      <w:r>
        <w:instrText xml:space="preserve"> PAGEREF _Toc9828 </w:instrText>
      </w:r>
      <w:r>
        <w:fldChar w:fldCharType="separate"/>
      </w:r>
      <w:r>
        <w:t>168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_Toc11565 </w:instrText>
      </w:r>
      <w:r>
        <w:rPr>
          <w:rFonts w:ascii="Calibri" w:hAnsi="Calibri" w:eastAsia="微软雅黑" w:cs="Times New Roman"/>
          <w:kern w:val="2"/>
          <w:szCs w:val="24"/>
          <w:lang w:val="en-US" w:eastAsia="zh-CN" w:bidi="ar-SA"/>
        </w:rPr>
        <w:fldChar w:fldCharType="separate"/>
      </w:r>
      <w:r>
        <w:rPr>
          <w:rFonts w:hint="default"/>
        </w:rPr>
        <w:t>60.2.1. 递归/迭代的作用</w:t>
      </w:r>
      <w:r>
        <w:tab/>
      </w:r>
      <w:r>
        <w:fldChar w:fldCharType="begin"/>
      </w:r>
      <w:r>
        <w:instrText xml:space="preserve"> PAGEREF _Toc11565 </w:instrText>
      </w:r>
      <w:r>
        <w:fldChar w:fldCharType="separate"/>
      </w:r>
      <w:r>
        <w:t>168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_Toc8370 </w:instrText>
      </w:r>
      <w:r>
        <w:rPr>
          <w:rFonts w:ascii="Calibri" w:hAnsi="Calibri" w:eastAsia="微软雅黑" w:cs="Times New Roman"/>
          <w:kern w:val="2"/>
          <w:szCs w:val="24"/>
          <w:lang w:val="en-US" w:eastAsia="zh-CN" w:bidi="ar-SA"/>
        </w:rPr>
        <w:fldChar w:fldCharType="separate"/>
      </w:r>
      <w:r>
        <w:rPr>
          <w:rFonts w:hint="default"/>
        </w:rPr>
        <w:t>60.2.2. DNS查询的工作方式</w:t>
      </w:r>
      <w:r>
        <w:tab/>
      </w:r>
      <w:r>
        <w:fldChar w:fldCharType="begin"/>
      </w:r>
      <w:r>
        <w:instrText xml:space="preserve"> PAGEREF _Toc8370 </w:instrText>
      </w:r>
      <w:r>
        <w:fldChar w:fldCharType="separate"/>
      </w:r>
      <w:r>
        <w:t>169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_Toc28599 </w:instrText>
      </w:r>
      <w:r>
        <w:rPr>
          <w:rFonts w:ascii="Calibri" w:hAnsi="Calibri" w:eastAsia="微软雅黑" w:cs="Times New Roman"/>
          <w:kern w:val="2"/>
          <w:szCs w:val="24"/>
          <w:lang w:val="en-US" w:eastAsia="zh-CN" w:bidi="ar-SA"/>
        </w:rPr>
        <w:fldChar w:fldCharType="separate"/>
      </w:r>
      <w:r>
        <w:rPr>
          <w:rFonts w:hint="default"/>
        </w:rPr>
        <w:t>60.2.3. 如何开启/禁用递归</w:t>
      </w:r>
      <w:r>
        <w:tab/>
      </w:r>
      <w:r>
        <w:fldChar w:fldCharType="begin"/>
      </w:r>
      <w:r>
        <w:instrText xml:space="preserve"> PAGEREF _Toc28599 </w:instrText>
      </w:r>
      <w:r>
        <w:fldChar w:fldCharType="separate"/>
      </w:r>
      <w:r>
        <w:t>169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_Toc604 </w:instrText>
      </w:r>
      <w:r>
        <w:rPr>
          <w:rFonts w:ascii="Calibri" w:hAnsi="Calibri" w:eastAsia="微软雅黑" w:cs="Times New Roman"/>
          <w:kern w:val="2"/>
          <w:szCs w:val="24"/>
          <w:lang w:val="en-US" w:eastAsia="zh-CN" w:bidi="ar-SA"/>
        </w:rPr>
        <w:fldChar w:fldCharType="separate"/>
      </w:r>
      <w:r>
        <w:rPr>
          <w:rFonts w:hint="default"/>
        </w:rPr>
        <w:t>60.2.4. 验证迭代查询</w:t>
      </w:r>
      <w:r>
        <w:tab/>
      </w:r>
      <w:r>
        <w:fldChar w:fldCharType="begin"/>
      </w:r>
      <w:r>
        <w:instrText xml:space="preserve"> PAGEREF _Toc604 </w:instrText>
      </w:r>
      <w:r>
        <w:fldChar w:fldCharType="separate"/>
      </w:r>
      <w:r>
        <w:t>169</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_Toc5636 </w:instrText>
      </w:r>
      <w:r>
        <w:rPr>
          <w:rFonts w:ascii="Calibri" w:hAnsi="Calibri" w:eastAsia="微软雅黑" w:cs="Times New Roman"/>
          <w:kern w:val="2"/>
          <w:szCs w:val="24"/>
          <w:lang w:val="en-US" w:eastAsia="zh-CN" w:bidi="ar-SA"/>
        </w:rPr>
        <w:fldChar w:fldCharType="separate"/>
      </w:r>
      <w:r>
        <w:rPr>
          <w:rFonts w:hint="default"/>
        </w:rPr>
        <w:t>61. 缓存DNS</w:t>
      </w:r>
      <w:r>
        <w:tab/>
      </w:r>
      <w:r>
        <w:fldChar w:fldCharType="begin"/>
      </w:r>
      <w:r>
        <w:instrText xml:space="preserve"> PAGEREF _Toc5636 </w:instrText>
      </w:r>
      <w:r>
        <w:fldChar w:fldCharType="separate"/>
      </w:r>
      <w:r>
        <w:t>169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_Toc22583 </w:instrText>
      </w:r>
      <w:r>
        <w:rPr>
          <w:rFonts w:ascii="Calibri" w:hAnsi="Calibri" w:eastAsia="微软雅黑" w:cs="Times New Roman"/>
          <w:kern w:val="2"/>
          <w:szCs w:val="24"/>
          <w:lang w:val="en-US" w:eastAsia="zh-CN" w:bidi="ar-SA"/>
        </w:rPr>
        <w:fldChar w:fldCharType="separate"/>
      </w:r>
      <w:r>
        <w:rPr>
          <w:rFonts w:hint="default"/>
        </w:rPr>
        <w:t>61.1. 缓存DNS概述</w:t>
      </w:r>
      <w:r>
        <w:tab/>
      </w:r>
      <w:r>
        <w:fldChar w:fldCharType="begin"/>
      </w:r>
      <w:r>
        <w:instrText xml:space="preserve"> PAGEREF _Toc22583 </w:instrText>
      </w:r>
      <w:r>
        <w:fldChar w:fldCharType="separate"/>
      </w:r>
      <w:r>
        <w:t>169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_Toc14927 </w:instrText>
      </w:r>
      <w:r>
        <w:rPr>
          <w:rFonts w:ascii="Calibri" w:hAnsi="Calibri" w:eastAsia="微软雅黑" w:cs="Times New Roman"/>
          <w:kern w:val="2"/>
          <w:szCs w:val="24"/>
          <w:lang w:val="en-US" w:eastAsia="zh-CN" w:bidi="ar-SA"/>
        </w:rPr>
        <w:fldChar w:fldCharType="separate"/>
      </w:r>
      <w:r>
        <w:rPr>
          <w:rFonts w:hint="default"/>
        </w:rPr>
        <w:t>61.1.1. 互联网DNS角色</w:t>
      </w:r>
      <w:r>
        <w:tab/>
      </w:r>
      <w:r>
        <w:fldChar w:fldCharType="begin"/>
      </w:r>
      <w:r>
        <w:instrText xml:space="preserve"> PAGEREF _Toc14927 </w:instrText>
      </w:r>
      <w:r>
        <w:fldChar w:fldCharType="separate"/>
      </w:r>
      <w:r>
        <w:t>169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_Toc31074 </w:instrText>
      </w:r>
      <w:r>
        <w:rPr>
          <w:rFonts w:ascii="Calibri" w:hAnsi="Calibri" w:eastAsia="微软雅黑" w:cs="Times New Roman"/>
          <w:kern w:val="2"/>
          <w:szCs w:val="24"/>
          <w:lang w:val="en-US" w:eastAsia="zh-CN" w:bidi="ar-SA"/>
        </w:rPr>
        <w:fldChar w:fldCharType="separate"/>
      </w:r>
      <w:r>
        <w:rPr>
          <w:rFonts w:hint="default"/>
        </w:rPr>
        <w:t>61.1.2. 缓存DNS的适用场景</w:t>
      </w:r>
      <w:r>
        <w:tab/>
      </w:r>
      <w:r>
        <w:fldChar w:fldCharType="begin"/>
      </w:r>
      <w:r>
        <w:instrText xml:space="preserve"> PAGEREF _Toc31074 </w:instrText>
      </w:r>
      <w:r>
        <w:fldChar w:fldCharType="separate"/>
      </w:r>
      <w:r>
        <w:t>169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_Toc11714 </w:instrText>
      </w:r>
      <w:r>
        <w:rPr>
          <w:rFonts w:ascii="Calibri" w:hAnsi="Calibri" w:eastAsia="微软雅黑" w:cs="Times New Roman"/>
          <w:kern w:val="2"/>
          <w:szCs w:val="24"/>
          <w:lang w:val="en-US" w:eastAsia="zh-CN" w:bidi="ar-SA"/>
        </w:rPr>
        <w:fldChar w:fldCharType="separate"/>
      </w:r>
      <w:r>
        <w:rPr>
          <w:rFonts w:hint="default"/>
        </w:rPr>
        <w:t>61.1.3. 解析记录来源</w:t>
      </w:r>
      <w:r>
        <w:tab/>
      </w:r>
      <w:r>
        <w:fldChar w:fldCharType="begin"/>
      </w:r>
      <w:r>
        <w:instrText xml:space="preserve"> PAGEREF _Toc11714 </w:instrText>
      </w:r>
      <w:r>
        <w:fldChar w:fldCharType="separate"/>
      </w:r>
      <w:r>
        <w:t>170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_Toc5828 </w:instrText>
      </w:r>
      <w:r>
        <w:rPr>
          <w:rFonts w:ascii="Calibri" w:hAnsi="Calibri" w:eastAsia="微软雅黑" w:cs="Times New Roman"/>
          <w:kern w:val="2"/>
          <w:szCs w:val="24"/>
          <w:lang w:val="en-US" w:eastAsia="zh-CN" w:bidi="ar-SA"/>
        </w:rPr>
        <w:fldChar w:fldCharType="separate"/>
      </w:r>
      <w:r>
        <w:rPr>
          <w:rFonts w:hint="default"/>
        </w:rPr>
        <w:t>61.2. 全局转发式缓存</w:t>
      </w:r>
      <w:r>
        <w:tab/>
      </w:r>
      <w:r>
        <w:fldChar w:fldCharType="begin"/>
      </w:r>
      <w:r>
        <w:instrText xml:space="preserve"> PAGEREF _Toc5828 </w:instrText>
      </w:r>
      <w:r>
        <w:fldChar w:fldCharType="separate"/>
      </w:r>
      <w:r>
        <w:t>171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_Toc30857 </w:instrText>
      </w:r>
      <w:r>
        <w:rPr>
          <w:rFonts w:ascii="Calibri" w:hAnsi="Calibri" w:eastAsia="微软雅黑" w:cs="Times New Roman"/>
          <w:kern w:val="2"/>
          <w:szCs w:val="24"/>
          <w:lang w:val="en-US" w:eastAsia="zh-CN" w:bidi="ar-SA"/>
        </w:rPr>
        <w:fldChar w:fldCharType="separate"/>
      </w:r>
      <w:r>
        <w:rPr>
          <w:rFonts w:hint="default"/>
        </w:rPr>
        <w:t>61.2.1. 配置要点</w:t>
      </w:r>
      <w:r>
        <w:tab/>
      </w:r>
      <w:r>
        <w:fldChar w:fldCharType="begin"/>
      </w:r>
      <w:r>
        <w:instrText xml:space="preserve"> PAGEREF _Toc30857 </w:instrText>
      </w:r>
      <w:r>
        <w:fldChar w:fldCharType="separate"/>
      </w:r>
      <w:r>
        <w:t>171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_Toc12108 </w:instrText>
      </w:r>
      <w:r>
        <w:rPr>
          <w:rFonts w:ascii="Calibri" w:hAnsi="Calibri" w:eastAsia="微软雅黑" w:cs="Times New Roman"/>
          <w:kern w:val="2"/>
          <w:szCs w:val="24"/>
          <w:lang w:val="en-US" w:eastAsia="zh-CN" w:bidi="ar-SA"/>
        </w:rPr>
        <w:fldChar w:fldCharType="separate"/>
      </w:r>
      <w:r>
        <w:rPr>
          <w:rFonts w:hint="default"/>
        </w:rPr>
        <w:t>61.2.2. 测试查询效果</w:t>
      </w:r>
      <w:r>
        <w:tab/>
      </w:r>
      <w:r>
        <w:fldChar w:fldCharType="begin"/>
      </w:r>
      <w:r>
        <w:instrText xml:space="preserve"> PAGEREF _Toc12108 </w:instrText>
      </w:r>
      <w:r>
        <w:fldChar w:fldCharType="separate"/>
      </w:r>
      <w:r>
        <w:t>171</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_Toc8060 </w:instrText>
      </w:r>
      <w:r>
        <w:rPr>
          <w:rFonts w:ascii="Calibri" w:hAnsi="Calibri" w:eastAsia="微软雅黑" w:cs="Times New Roman"/>
          <w:kern w:val="2"/>
          <w:szCs w:val="24"/>
          <w:lang w:val="en-US" w:eastAsia="zh-CN" w:bidi="ar-SA"/>
        </w:rPr>
        <w:fldChar w:fldCharType="separate"/>
      </w:r>
      <w:r>
        <w:rPr>
          <w:rFonts w:hint="default"/>
        </w:rPr>
        <w:t>62. 总结和答疑</w:t>
      </w:r>
      <w:r>
        <w:tab/>
      </w:r>
      <w:r>
        <w:fldChar w:fldCharType="begin"/>
      </w:r>
      <w:r>
        <w:instrText xml:space="preserve"> PAGEREF _Toc8060 </w:instrText>
      </w:r>
      <w:r>
        <w:fldChar w:fldCharType="separate"/>
      </w:r>
      <w:r>
        <w:t>171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_Toc22386 </w:instrText>
      </w:r>
      <w:r>
        <w:rPr>
          <w:rFonts w:ascii="Calibri" w:hAnsi="Calibri" w:eastAsia="微软雅黑" w:cs="Times New Roman"/>
          <w:kern w:val="2"/>
          <w:szCs w:val="24"/>
          <w:lang w:val="en-US" w:eastAsia="zh-CN" w:bidi="ar-SA"/>
        </w:rPr>
        <w:fldChar w:fldCharType="separate"/>
      </w:r>
      <w:r>
        <w:rPr>
          <w:rFonts w:hint="default"/>
        </w:rPr>
        <w:t>62.1. NS资源记录</w:t>
      </w:r>
      <w:r>
        <w:tab/>
      </w:r>
      <w:r>
        <w:fldChar w:fldCharType="begin"/>
      </w:r>
      <w:r>
        <w:instrText xml:space="preserve"> PAGEREF _Toc22386 </w:instrText>
      </w:r>
      <w:r>
        <w:fldChar w:fldCharType="separate"/>
      </w:r>
      <w:r>
        <w:t>171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_Toc1071 </w:instrText>
      </w:r>
      <w:r>
        <w:rPr>
          <w:rFonts w:ascii="Calibri" w:hAnsi="Calibri" w:eastAsia="微软雅黑" w:cs="Times New Roman"/>
          <w:kern w:val="2"/>
          <w:szCs w:val="24"/>
          <w:lang w:val="en-US" w:eastAsia="zh-CN" w:bidi="ar-SA"/>
        </w:rPr>
        <w:fldChar w:fldCharType="separate"/>
      </w:r>
      <w:r>
        <w:rPr>
          <w:rFonts w:hint="default"/>
        </w:rPr>
        <w:t>62.1.1. 问题现象</w:t>
      </w:r>
      <w:r>
        <w:tab/>
      </w:r>
      <w:r>
        <w:fldChar w:fldCharType="begin"/>
      </w:r>
      <w:r>
        <w:instrText xml:space="preserve"> PAGEREF _Toc1071 </w:instrText>
      </w:r>
      <w:r>
        <w:fldChar w:fldCharType="separate"/>
      </w:r>
      <w:r>
        <w:t>171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_Toc30093 </w:instrText>
      </w:r>
      <w:r>
        <w:rPr>
          <w:rFonts w:ascii="Calibri" w:hAnsi="Calibri" w:eastAsia="微软雅黑" w:cs="Times New Roman"/>
          <w:kern w:val="2"/>
          <w:szCs w:val="24"/>
          <w:lang w:val="en-US" w:eastAsia="zh-CN" w:bidi="ar-SA"/>
        </w:rPr>
        <w:fldChar w:fldCharType="separate"/>
      </w:r>
      <w:r>
        <w:rPr>
          <w:rFonts w:hint="default"/>
        </w:rPr>
        <w:t>62.1.2. 故障分析及排除</w:t>
      </w:r>
      <w:r>
        <w:tab/>
      </w:r>
      <w:r>
        <w:fldChar w:fldCharType="begin"/>
      </w:r>
      <w:r>
        <w:instrText xml:space="preserve"> PAGEREF _Toc30093 </w:instrText>
      </w:r>
      <w:r>
        <w:fldChar w:fldCharType="separate"/>
      </w:r>
      <w:r>
        <w:t>171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_Toc6758 </w:instrText>
      </w:r>
      <w:r>
        <w:rPr>
          <w:rFonts w:ascii="Calibri" w:hAnsi="Calibri" w:eastAsia="微软雅黑" w:cs="Times New Roman"/>
          <w:kern w:val="2"/>
          <w:szCs w:val="24"/>
          <w:lang w:val="en-US" w:eastAsia="zh-CN" w:bidi="ar-SA"/>
        </w:rPr>
        <w:fldChar w:fldCharType="separate"/>
      </w:r>
      <w:r>
        <w:rPr>
          <w:rFonts w:hint="default"/>
        </w:rPr>
        <w:t>62.2. 地址库文件权限</w:t>
      </w:r>
      <w:r>
        <w:tab/>
      </w:r>
      <w:r>
        <w:fldChar w:fldCharType="begin"/>
      </w:r>
      <w:r>
        <w:instrText xml:space="preserve"> PAGEREF _Toc6758 </w:instrText>
      </w:r>
      <w:r>
        <w:fldChar w:fldCharType="separate"/>
      </w:r>
      <w:r>
        <w:t>172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_Toc25073 </w:instrText>
      </w:r>
      <w:r>
        <w:rPr>
          <w:rFonts w:ascii="Calibri" w:hAnsi="Calibri" w:eastAsia="微软雅黑" w:cs="Times New Roman"/>
          <w:kern w:val="2"/>
          <w:szCs w:val="24"/>
          <w:lang w:val="en-US" w:eastAsia="zh-CN" w:bidi="ar-SA"/>
        </w:rPr>
        <w:fldChar w:fldCharType="separate"/>
      </w:r>
      <w:r>
        <w:rPr>
          <w:rFonts w:hint="default"/>
        </w:rPr>
        <w:t>62.2.1. 问题现象</w:t>
      </w:r>
      <w:r>
        <w:tab/>
      </w:r>
      <w:r>
        <w:fldChar w:fldCharType="begin"/>
      </w:r>
      <w:r>
        <w:instrText xml:space="preserve"> PAGEREF _Toc25073 </w:instrText>
      </w:r>
      <w:r>
        <w:fldChar w:fldCharType="separate"/>
      </w:r>
      <w:r>
        <w:t>172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_Toc17981 </w:instrText>
      </w:r>
      <w:r>
        <w:rPr>
          <w:rFonts w:ascii="Calibri" w:hAnsi="Calibri" w:eastAsia="微软雅黑" w:cs="Times New Roman"/>
          <w:kern w:val="2"/>
          <w:szCs w:val="24"/>
          <w:lang w:val="en-US" w:eastAsia="zh-CN" w:bidi="ar-SA"/>
        </w:rPr>
        <w:fldChar w:fldCharType="separate"/>
      </w:r>
      <w:r>
        <w:rPr>
          <w:rFonts w:hint="default"/>
        </w:rPr>
        <w:t>62.2.2. 故障分析及排除</w:t>
      </w:r>
      <w:r>
        <w:tab/>
      </w:r>
      <w:r>
        <w:fldChar w:fldCharType="begin"/>
      </w:r>
      <w:r>
        <w:instrText xml:space="preserve"> PAGEREF _Toc17981 </w:instrText>
      </w:r>
      <w:r>
        <w:fldChar w:fldCharType="separate"/>
      </w:r>
      <w:r>
        <w:t>172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_Toc4348 </w:instrText>
      </w:r>
      <w:r>
        <w:rPr>
          <w:rFonts w:ascii="Calibri" w:hAnsi="Calibri" w:eastAsia="微软雅黑" w:cs="Times New Roman"/>
          <w:kern w:val="2"/>
          <w:szCs w:val="24"/>
          <w:lang w:val="en-US" w:eastAsia="zh-CN" w:bidi="ar-SA"/>
        </w:rPr>
        <w:fldChar w:fldCharType="separate"/>
      </w:r>
      <w:r>
        <w:rPr>
          <w:rFonts w:hint="default"/>
        </w:rPr>
        <w:t xml:space="preserve">62.2.3. </w:t>
      </w:r>
      <w:r>
        <w:tab/>
      </w:r>
      <w:r>
        <w:fldChar w:fldCharType="begin"/>
      </w:r>
      <w:r>
        <w:instrText xml:space="preserve"> PAGEREF _Toc4348 </w:instrText>
      </w:r>
      <w:r>
        <w:fldChar w:fldCharType="separate"/>
      </w:r>
      <w:r>
        <w:t>172</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_Toc4234 </w:instrText>
      </w:r>
      <w:r>
        <w:rPr>
          <w:rFonts w:ascii="Calibri" w:hAnsi="Calibri" w:eastAsia="微软雅黑" w:cs="Times New Roman"/>
          <w:kern w:val="2"/>
          <w:szCs w:val="24"/>
          <w:lang w:val="en-US" w:eastAsia="zh-CN" w:bidi="ar-SA"/>
        </w:rPr>
        <w:fldChar w:fldCharType="separate"/>
      </w:r>
      <w:r>
        <w:rPr>
          <w:rFonts w:hint="default"/>
        </w:rPr>
        <w:t>63. Split分离解析</w:t>
      </w:r>
      <w:r>
        <w:tab/>
      </w:r>
      <w:r>
        <w:fldChar w:fldCharType="begin"/>
      </w:r>
      <w:r>
        <w:instrText xml:space="preserve"> PAGEREF _Toc4234 </w:instrText>
      </w:r>
      <w:r>
        <w:fldChar w:fldCharType="separate"/>
      </w:r>
      <w:r>
        <w:t>173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_Toc24176 </w:instrText>
      </w:r>
      <w:r>
        <w:rPr>
          <w:rFonts w:ascii="Calibri" w:hAnsi="Calibri" w:eastAsia="微软雅黑" w:cs="Times New Roman"/>
          <w:kern w:val="2"/>
          <w:szCs w:val="24"/>
          <w:lang w:val="en-US" w:eastAsia="zh-CN" w:bidi="ar-SA"/>
        </w:rPr>
        <w:fldChar w:fldCharType="separate"/>
      </w:r>
      <w:r>
        <w:rPr>
          <w:rFonts w:hint="default"/>
        </w:rPr>
        <w:t>63.1. 分离解析概述</w:t>
      </w:r>
      <w:r>
        <w:tab/>
      </w:r>
      <w:r>
        <w:fldChar w:fldCharType="begin"/>
      </w:r>
      <w:r>
        <w:instrText xml:space="preserve"> PAGEREF _Toc24176 </w:instrText>
      </w:r>
      <w:r>
        <w:fldChar w:fldCharType="separate"/>
      </w:r>
      <w:r>
        <w:t>173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_Toc2875 </w:instrText>
      </w:r>
      <w:r>
        <w:rPr>
          <w:rFonts w:ascii="Calibri" w:hAnsi="Calibri" w:eastAsia="微软雅黑" w:cs="Times New Roman"/>
          <w:kern w:val="2"/>
          <w:szCs w:val="24"/>
          <w:lang w:val="en-US" w:eastAsia="zh-CN" w:bidi="ar-SA"/>
        </w:rPr>
        <w:fldChar w:fldCharType="separate"/>
      </w:r>
      <w:r>
        <w:rPr>
          <w:rFonts w:hint="default"/>
        </w:rPr>
        <w:t>63.1.1. 什么是分离解析</w:t>
      </w:r>
      <w:r>
        <w:tab/>
      </w:r>
      <w:r>
        <w:fldChar w:fldCharType="begin"/>
      </w:r>
      <w:r>
        <w:instrText xml:space="preserve"> PAGEREF _Toc2875 </w:instrText>
      </w:r>
      <w:r>
        <w:fldChar w:fldCharType="separate"/>
      </w:r>
      <w:r>
        <w:t>173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_Toc3287 </w:instrText>
      </w:r>
      <w:r>
        <w:rPr>
          <w:rFonts w:ascii="Calibri" w:hAnsi="Calibri" w:eastAsia="微软雅黑" w:cs="Times New Roman"/>
          <w:kern w:val="2"/>
          <w:szCs w:val="24"/>
          <w:lang w:val="en-US" w:eastAsia="zh-CN" w:bidi="ar-SA"/>
        </w:rPr>
        <w:fldChar w:fldCharType="separate"/>
      </w:r>
      <w:r>
        <w:rPr>
          <w:rFonts w:hint="default"/>
        </w:rPr>
        <w:t>63.1.2. 典型适用场景</w:t>
      </w:r>
      <w:r>
        <w:tab/>
      </w:r>
      <w:r>
        <w:fldChar w:fldCharType="begin"/>
      </w:r>
      <w:r>
        <w:instrText xml:space="preserve"> PAGEREF _Toc3287 </w:instrText>
      </w:r>
      <w:r>
        <w:fldChar w:fldCharType="separate"/>
      </w:r>
      <w:r>
        <w:t>173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_Toc19904 </w:instrText>
      </w:r>
      <w:r>
        <w:rPr>
          <w:rFonts w:ascii="Calibri" w:hAnsi="Calibri" w:eastAsia="微软雅黑" w:cs="Times New Roman"/>
          <w:kern w:val="2"/>
          <w:szCs w:val="24"/>
          <w:lang w:val="en-US" w:eastAsia="zh-CN" w:bidi="ar-SA"/>
        </w:rPr>
        <w:fldChar w:fldCharType="separate"/>
      </w:r>
      <w:r>
        <w:rPr>
          <w:rFonts w:hint="default"/>
        </w:rPr>
        <w:t>63.1.3. BIND的view视图</w:t>
      </w:r>
      <w:r>
        <w:tab/>
      </w:r>
      <w:r>
        <w:fldChar w:fldCharType="begin"/>
      </w:r>
      <w:r>
        <w:instrText xml:space="preserve"> PAGEREF _Toc19904 </w:instrText>
      </w:r>
      <w:r>
        <w:fldChar w:fldCharType="separate"/>
      </w:r>
      <w:r>
        <w:t>173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_Toc24765 </w:instrText>
      </w:r>
      <w:r>
        <w:rPr>
          <w:rFonts w:ascii="Calibri" w:hAnsi="Calibri" w:eastAsia="微软雅黑" w:cs="Times New Roman"/>
          <w:kern w:val="2"/>
          <w:szCs w:val="24"/>
          <w:lang w:val="en-US" w:eastAsia="zh-CN" w:bidi="ar-SA"/>
        </w:rPr>
        <w:fldChar w:fldCharType="separate"/>
      </w:r>
      <w:r>
        <w:rPr>
          <w:rFonts w:hint="default"/>
        </w:rPr>
        <w:t>63.1.4. acl地址列表</w:t>
      </w:r>
      <w:r>
        <w:tab/>
      </w:r>
      <w:r>
        <w:fldChar w:fldCharType="begin"/>
      </w:r>
      <w:r>
        <w:instrText xml:space="preserve"> PAGEREF _Toc24765 </w:instrText>
      </w:r>
      <w:r>
        <w:fldChar w:fldCharType="separate"/>
      </w:r>
      <w:r>
        <w:t>175</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_Toc16135 </w:instrText>
      </w:r>
      <w:r>
        <w:rPr>
          <w:rFonts w:ascii="Calibri" w:hAnsi="Calibri" w:eastAsia="微软雅黑" w:cs="Times New Roman"/>
          <w:kern w:val="2"/>
          <w:szCs w:val="24"/>
          <w:lang w:val="en-US" w:eastAsia="zh-CN" w:bidi="ar-SA"/>
        </w:rPr>
        <w:fldChar w:fldCharType="separate"/>
      </w:r>
      <w:r>
        <w:rPr>
          <w:rFonts w:hint="default"/>
        </w:rPr>
        <w:t>63.2. 配置分离解析</w:t>
      </w:r>
      <w:r>
        <w:tab/>
      </w:r>
      <w:r>
        <w:fldChar w:fldCharType="begin"/>
      </w:r>
      <w:r>
        <w:instrText xml:space="preserve"> PAGEREF _Toc16135 </w:instrText>
      </w:r>
      <w:r>
        <w:fldChar w:fldCharType="separate"/>
      </w:r>
      <w:r>
        <w:t>176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_Toc31450 </w:instrText>
      </w:r>
      <w:r>
        <w:rPr>
          <w:rFonts w:ascii="Calibri" w:hAnsi="Calibri" w:eastAsia="微软雅黑" w:cs="Times New Roman"/>
          <w:kern w:val="2"/>
          <w:szCs w:val="24"/>
          <w:lang w:val="en-US" w:eastAsia="zh-CN" w:bidi="ar-SA"/>
        </w:rPr>
        <w:fldChar w:fldCharType="separate"/>
      </w:r>
      <w:r>
        <w:rPr>
          <w:rFonts w:hint="default"/>
        </w:rPr>
        <w:t>63.2.1. 案例需求及要点</w:t>
      </w:r>
      <w:r>
        <w:tab/>
      </w:r>
      <w:r>
        <w:fldChar w:fldCharType="begin"/>
      </w:r>
      <w:r>
        <w:instrText xml:space="preserve"> PAGEREF _Toc31450 </w:instrText>
      </w:r>
      <w:r>
        <w:fldChar w:fldCharType="separate"/>
      </w:r>
      <w:r>
        <w:t>176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_Toc10108 </w:instrText>
      </w:r>
      <w:r>
        <w:rPr>
          <w:rFonts w:ascii="Calibri" w:hAnsi="Calibri" w:eastAsia="微软雅黑" w:cs="Times New Roman"/>
          <w:kern w:val="2"/>
          <w:szCs w:val="24"/>
          <w:lang w:val="en-US" w:eastAsia="zh-CN" w:bidi="ar-SA"/>
        </w:rPr>
        <w:fldChar w:fldCharType="separate"/>
      </w:r>
      <w:r>
        <w:rPr>
          <w:rFonts w:hint="default"/>
        </w:rPr>
        <w:t>63.2.2. 配置Split分离解析</w:t>
      </w:r>
      <w:r>
        <w:tab/>
      </w:r>
      <w:r>
        <w:fldChar w:fldCharType="begin"/>
      </w:r>
      <w:r>
        <w:instrText xml:space="preserve"> PAGEREF _Toc10108 </w:instrText>
      </w:r>
      <w:r>
        <w:fldChar w:fldCharType="separate"/>
      </w:r>
      <w:r>
        <w:t>176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_Toc24997 </w:instrText>
      </w:r>
      <w:r>
        <w:rPr>
          <w:rFonts w:ascii="Calibri" w:hAnsi="Calibri" w:eastAsia="微软雅黑" w:cs="Times New Roman"/>
          <w:kern w:val="2"/>
          <w:szCs w:val="24"/>
          <w:lang w:val="en-US" w:eastAsia="zh-CN" w:bidi="ar-SA"/>
        </w:rPr>
        <w:fldChar w:fldCharType="separate"/>
      </w:r>
      <w:r>
        <w:rPr>
          <w:rFonts w:hint="default"/>
        </w:rPr>
        <w:t>63.2.3. 测试分离解析</w:t>
      </w:r>
      <w:r>
        <w:tab/>
      </w:r>
      <w:r>
        <w:fldChar w:fldCharType="begin"/>
      </w:r>
      <w:r>
        <w:instrText xml:space="preserve"> PAGEREF _Toc24997 </w:instrText>
      </w:r>
      <w:r>
        <w:fldChar w:fldCharType="separate"/>
      </w:r>
      <w:r>
        <w:t>176</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_Toc24863 </w:instrText>
      </w:r>
      <w:r>
        <w:rPr>
          <w:rFonts w:ascii="Calibri" w:hAnsi="Calibri" w:eastAsia="微软雅黑" w:cs="Times New Roman"/>
          <w:kern w:val="2"/>
          <w:szCs w:val="24"/>
          <w:lang w:val="en-US" w:eastAsia="zh-CN" w:bidi="ar-SA"/>
        </w:rPr>
        <w:fldChar w:fldCharType="separate"/>
      </w:r>
      <w:r>
        <w:rPr>
          <w:rFonts w:hint="default"/>
        </w:rPr>
        <w:t>64. RAID磁盘阵列</w:t>
      </w:r>
      <w:r>
        <w:tab/>
      </w:r>
      <w:r>
        <w:fldChar w:fldCharType="begin"/>
      </w:r>
      <w:r>
        <w:instrText xml:space="preserve"> PAGEREF _Toc24863 </w:instrText>
      </w:r>
      <w:r>
        <w:fldChar w:fldCharType="separate"/>
      </w:r>
      <w:r>
        <w:t>176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_Toc17855 </w:instrText>
      </w:r>
      <w:r>
        <w:rPr>
          <w:rFonts w:ascii="Calibri" w:hAnsi="Calibri" w:eastAsia="微软雅黑" w:cs="Times New Roman"/>
          <w:kern w:val="2"/>
          <w:szCs w:val="24"/>
          <w:lang w:val="en-US" w:eastAsia="zh-CN" w:bidi="ar-SA"/>
        </w:rPr>
        <w:fldChar w:fldCharType="separate"/>
      </w:r>
      <w:r>
        <w:rPr>
          <w:rFonts w:hint="default"/>
        </w:rPr>
        <w:t>64.1. RAID磁盘阵列</w:t>
      </w:r>
      <w:r>
        <w:tab/>
      </w:r>
      <w:r>
        <w:fldChar w:fldCharType="begin"/>
      </w:r>
      <w:r>
        <w:instrText xml:space="preserve"> PAGEREF _Toc17855 </w:instrText>
      </w:r>
      <w:r>
        <w:fldChar w:fldCharType="separate"/>
      </w:r>
      <w:r>
        <w:t>176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_Toc26600 </w:instrText>
      </w:r>
      <w:r>
        <w:rPr>
          <w:rFonts w:ascii="Calibri" w:hAnsi="Calibri" w:eastAsia="微软雅黑" w:cs="Times New Roman"/>
          <w:kern w:val="2"/>
          <w:szCs w:val="24"/>
          <w:lang w:val="en-US" w:eastAsia="zh-CN" w:bidi="ar-SA"/>
        </w:rPr>
        <w:fldChar w:fldCharType="separate"/>
      </w:r>
      <w:r>
        <w:rPr>
          <w:rFonts w:hint="default"/>
        </w:rPr>
        <w:t>64.1.1. RAID阵列概述</w:t>
      </w:r>
      <w:r>
        <w:tab/>
      </w:r>
      <w:r>
        <w:fldChar w:fldCharType="begin"/>
      </w:r>
      <w:r>
        <w:instrText xml:space="preserve"> PAGEREF _Toc26600 </w:instrText>
      </w:r>
      <w:r>
        <w:fldChar w:fldCharType="separate"/>
      </w:r>
      <w:r>
        <w:t>176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_Toc26046 </w:instrText>
      </w:r>
      <w:r>
        <w:rPr>
          <w:rFonts w:ascii="Calibri" w:hAnsi="Calibri" w:eastAsia="微软雅黑" w:cs="Times New Roman"/>
          <w:kern w:val="2"/>
          <w:szCs w:val="24"/>
          <w:lang w:val="en-US" w:eastAsia="zh-CN" w:bidi="ar-SA"/>
        </w:rPr>
        <w:fldChar w:fldCharType="separate"/>
      </w:r>
      <w:r>
        <w:rPr>
          <w:rFonts w:hint="default"/>
        </w:rPr>
        <w:t>64.1.2. RAID0/1/10</w:t>
      </w:r>
      <w:r>
        <w:tab/>
      </w:r>
      <w:r>
        <w:fldChar w:fldCharType="begin"/>
      </w:r>
      <w:r>
        <w:instrText xml:space="preserve"> PAGEREF _Toc26046 </w:instrText>
      </w:r>
      <w:r>
        <w:fldChar w:fldCharType="separate"/>
      </w:r>
      <w:r>
        <w:t>176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_Toc507 </w:instrText>
      </w:r>
      <w:r>
        <w:rPr>
          <w:rFonts w:ascii="Calibri" w:hAnsi="Calibri" w:eastAsia="微软雅黑" w:cs="Times New Roman"/>
          <w:kern w:val="2"/>
          <w:szCs w:val="24"/>
          <w:lang w:val="en-US" w:eastAsia="zh-CN" w:bidi="ar-SA"/>
        </w:rPr>
        <w:fldChar w:fldCharType="separate"/>
      </w:r>
      <w:r>
        <w:rPr>
          <w:rFonts w:hint="default"/>
        </w:rPr>
        <w:t>64.1.3. RAID5/6</w:t>
      </w:r>
      <w:r>
        <w:tab/>
      </w:r>
      <w:r>
        <w:fldChar w:fldCharType="begin"/>
      </w:r>
      <w:r>
        <w:instrText xml:space="preserve"> PAGEREF _Toc507 </w:instrText>
      </w:r>
      <w:r>
        <w:fldChar w:fldCharType="separate"/>
      </w:r>
      <w:r>
        <w:t>177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_Toc25596 </w:instrText>
      </w:r>
      <w:r>
        <w:rPr>
          <w:rFonts w:ascii="Calibri" w:hAnsi="Calibri" w:eastAsia="微软雅黑" w:cs="Times New Roman"/>
          <w:kern w:val="2"/>
          <w:szCs w:val="24"/>
          <w:lang w:val="en-US" w:eastAsia="zh-CN" w:bidi="ar-SA"/>
        </w:rPr>
        <w:fldChar w:fldCharType="separate"/>
      </w:r>
      <w:r>
        <w:rPr>
          <w:rFonts w:hint="default"/>
        </w:rPr>
        <w:t>64.1.4. RAID各级别特点对比</w:t>
      </w:r>
      <w:r>
        <w:tab/>
      </w:r>
      <w:r>
        <w:fldChar w:fldCharType="begin"/>
      </w:r>
      <w:r>
        <w:instrText xml:space="preserve"> PAGEREF _Toc25596 </w:instrText>
      </w:r>
      <w:r>
        <w:fldChar w:fldCharType="separate"/>
      </w:r>
      <w:r>
        <w:t>177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_Toc29182 </w:instrText>
      </w:r>
      <w:r>
        <w:rPr>
          <w:rFonts w:ascii="Calibri" w:hAnsi="Calibri" w:eastAsia="微软雅黑" w:cs="Times New Roman"/>
          <w:kern w:val="2"/>
          <w:szCs w:val="24"/>
          <w:lang w:val="en-US" w:eastAsia="zh-CN" w:bidi="ar-SA"/>
        </w:rPr>
        <w:fldChar w:fldCharType="separate"/>
      </w:r>
      <w:r>
        <w:rPr>
          <w:rFonts w:hint="default"/>
        </w:rPr>
        <w:t>64.1.5. RAID阵列实现方式</w:t>
      </w:r>
      <w:r>
        <w:tab/>
      </w:r>
      <w:r>
        <w:fldChar w:fldCharType="begin"/>
      </w:r>
      <w:r>
        <w:instrText xml:space="preserve"> PAGEREF _Toc29182 </w:instrText>
      </w:r>
      <w:r>
        <w:fldChar w:fldCharType="separate"/>
      </w:r>
      <w:r>
        <w:t>177</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_Toc25427 </w:instrText>
      </w:r>
      <w:r>
        <w:rPr>
          <w:rFonts w:ascii="Calibri" w:hAnsi="Calibri" w:eastAsia="微软雅黑" w:cs="Times New Roman"/>
          <w:kern w:val="2"/>
          <w:szCs w:val="24"/>
          <w:lang w:val="en-US" w:eastAsia="zh-CN" w:bidi="ar-SA"/>
        </w:rPr>
        <w:fldChar w:fldCharType="separate"/>
      </w:r>
      <w:r>
        <w:rPr>
          <w:rFonts w:hint="default"/>
        </w:rPr>
        <w:t>65. 进程管理</w:t>
      </w:r>
      <w:r>
        <w:tab/>
      </w:r>
      <w:r>
        <w:fldChar w:fldCharType="begin"/>
      </w:r>
      <w:r>
        <w:instrText xml:space="preserve"> PAGEREF _Toc25427 </w:instrText>
      </w:r>
      <w:r>
        <w:fldChar w:fldCharType="separate"/>
      </w:r>
      <w:r>
        <w:t>178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_Toc22260 </w:instrText>
      </w:r>
      <w:r>
        <w:rPr>
          <w:rFonts w:ascii="Calibri" w:hAnsi="Calibri" w:eastAsia="微软雅黑" w:cs="Times New Roman"/>
          <w:kern w:val="2"/>
          <w:szCs w:val="24"/>
          <w:lang w:val="en-US" w:eastAsia="zh-CN" w:bidi="ar-SA"/>
        </w:rPr>
        <w:fldChar w:fldCharType="separate"/>
      </w:r>
      <w:r>
        <w:rPr>
          <w:rFonts w:hint="default"/>
        </w:rPr>
        <w:t>65.1. 查看进程</w:t>
      </w:r>
      <w:r>
        <w:tab/>
      </w:r>
      <w:r>
        <w:fldChar w:fldCharType="begin"/>
      </w:r>
      <w:r>
        <w:instrText xml:space="preserve"> PAGEREF _Toc22260 </w:instrText>
      </w:r>
      <w:r>
        <w:fldChar w:fldCharType="separate"/>
      </w:r>
      <w:r>
        <w:t>178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_Toc6178 </w:instrText>
      </w:r>
      <w:r>
        <w:rPr>
          <w:rFonts w:ascii="Calibri" w:hAnsi="Calibri" w:eastAsia="微软雅黑" w:cs="Times New Roman"/>
          <w:kern w:val="2"/>
          <w:szCs w:val="24"/>
          <w:lang w:val="en-US" w:eastAsia="zh-CN" w:bidi="ar-SA"/>
        </w:rPr>
        <w:fldChar w:fldCharType="separate"/>
      </w:r>
      <w:r>
        <w:rPr>
          <w:rFonts w:hint="default"/>
        </w:rPr>
        <w:t>65.1.1. 查看进程树</w:t>
      </w:r>
      <w:r>
        <w:tab/>
      </w:r>
      <w:r>
        <w:fldChar w:fldCharType="begin"/>
      </w:r>
      <w:r>
        <w:instrText xml:space="preserve"> PAGEREF _Toc6178 </w:instrText>
      </w:r>
      <w:r>
        <w:fldChar w:fldCharType="separate"/>
      </w:r>
      <w:r>
        <w:t>178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_Toc26521 </w:instrText>
      </w:r>
      <w:r>
        <w:rPr>
          <w:rFonts w:ascii="Calibri" w:hAnsi="Calibri" w:eastAsia="微软雅黑" w:cs="Times New Roman"/>
          <w:kern w:val="2"/>
          <w:szCs w:val="24"/>
          <w:lang w:val="en-US" w:eastAsia="zh-CN" w:bidi="ar-SA"/>
        </w:rPr>
        <w:fldChar w:fldCharType="separate"/>
      </w:r>
      <w:r>
        <w:rPr>
          <w:rFonts w:hint="default"/>
        </w:rPr>
        <w:t>65.1.2. 查看进程快照</w:t>
      </w:r>
      <w:r>
        <w:tab/>
      </w:r>
      <w:r>
        <w:fldChar w:fldCharType="begin"/>
      </w:r>
      <w:r>
        <w:instrText xml:space="preserve"> PAGEREF _Toc26521 </w:instrText>
      </w:r>
      <w:r>
        <w:fldChar w:fldCharType="separate"/>
      </w:r>
      <w:r>
        <w:t>179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_Toc19108 </w:instrText>
      </w:r>
      <w:r>
        <w:rPr>
          <w:rFonts w:ascii="Calibri" w:hAnsi="Calibri" w:eastAsia="微软雅黑" w:cs="Times New Roman"/>
          <w:kern w:val="2"/>
          <w:szCs w:val="24"/>
          <w:lang w:val="en-US" w:eastAsia="zh-CN" w:bidi="ar-SA"/>
        </w:rPr>
        <w:fldChar w:fldCharType="separate"/>
      </w:r>
      <w:r>
        <w:rPr>
          <w:rFonts w:hint="default"/>
        </w:rPr>
        <w:t>65.1.3. 进程动态排名</w:t>
      </w:r>
      <w:r>
        <w:tab/>
      </w:r>
      <w:r>
        <w:fldChar w:fldCharType="begin"/>
      </w:r>
      <w:r>
        <w:instrText xml:space="preserve"> PAGEREF _Toc19108 </w:instrText>
      </w:r>
      <w:r>
        <w:fldChar w:fldCharType="separate"/>
      </w:r>
      <w:r>
        <w:t>179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_Toc19936 </w:instrText>
      </w:r>
      <w:r>
        <w:rPr>
          <w:rFonts w:ascii="Calibri" w:hAnsi="Calibri" w:eastAsia="微软雅黑" w:cs="Times New Roman"/>
          <w:kern w:val="2"/>
          <w:szCs w:val="24"/>
          <w:lang w:val="en-US" w:eastAsia="zh-CN" w:bidi="ar-SA"/>
        </w:rPr>
        <w:fldChar w:fldCharType="separate"/>
      </w:r>
      <w:r>
        <w:rPr>
          <w:rFonts w:hint="default"/>
        </w:rPr>
        <w:t>65.1.4. 检索进程</w:t>
      </w:r>
      <w:r>
        <w:tab/>
      </w:r>
      <w:r>
        <w:fldChar w:fldCharType="begin"/>
      </w:r>
      <w:r>
        <w:instrText xml:space="preserve"> PAGEREF _Toc19936 </w:instrText>
      </w:r>
      <w:r>
        <w:fldChar w:fldCharType="separate"/>
      </w:r>
      <w:r>
        <w:t>180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_Toc7425 </w:instrText>
      </w:r>
      <w:r>
        <w:rPr>
          <w:rFonts w:ascii="Calibri" w:hAnsi="Calibri" w:eastAsia="微软雅黑" w:cs="Times New Roman"/>
          <w:kern w:val="2"/>
          <w:szCs w:val="24"/>
          <w:lang w:val="en-US" w:eastAsia="zh-CN" w:bidi="ar-SA"/>
        </w:rPr>
        <w:fldChar w:fldCharType="separate"/>
      </w:r>
      <w:r>
        <w:rPr>
          <w:rFonts w:hint="default"/>
        </w:rPr>
        <w:t>65.2. 控制进程</w:t>
      </w:r>
      <w:r>
        <w:tab/>
      </w:r>
      <w:r>
        <w:fldChar w:fldCharType="begin"/>
      </w:r>
      <w:r>
        <w:instrText xml:space="preserve"> PAGEREF _Toc7425 </w:instrText>
      </w:r>
      <w:r>
        <w:fldChar w:fldCharType="separate"/>
      </w:r>
      <w:r>
        <w:t>180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_Toc19283 </w:instrText>
      </w:r>
      <w:r>
        <w:rPr>
          <w:rFonts w:ascii="Calibri" w:hAnsi="Calibri" w:eastAsia="微软雅黑" w:cs="Times New Roman"/>
          <w:kern w:val="2"/>
          <w:szCs w:val="24"/>
          <w:lang w:val="en-US" w:eastAsia="zh-CN" w:bidi="ar-SA"/>
        </w:rPr>
        <w:fldChar w:fldCharType="separate"/>
      </w:r>
      <w:r>
        <w:rPr>
          <w:rFonts w:hint="default"/>
        </w:rPr>
        <w:t>65.2.1. 进程的前后台调度</w:t>
      </w:r>
      <w:r>
        <w:tab/>
      </w:r>
      <w:r>
        <w:fldChar w:fldCharType="begin"/>
      </w:r>
      <w:r>
        <w:instrText xml:space="preserve"> PAGEREF _Toc19283 </w:instrText>
      </w:r>
      <w:r>
        <w:fldChar w:fldCharType="separate"/>
      </w:r>
      <w:r>
        <w:t>180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_Toc15023 </w:instrText>
      </w:r>
      <w:r>
        <w:rPr>
          <w:rFonts w:ascii="Calibri" w:hAnsi="Calibri" w:eastAsia="微软雅黑" w:cs="Times New Roman"/>
          <w:kern w:val="2"/>
          <w:szCs w:val="24"/>
          <w:lang w:val="en-US" w:eastAsia="zh-CN" w:bidi="ar-SA"/>
        </w:rPr>
        <w:fldChar w:fldCharType="separate"/>
      </w:r>
      <w:r>
        <w:rPr>
          <w:rFonts w:hint="default"/>
        </w:rPr>
        <w:t>65.2.2. 杀死进程</w:t>
      </w:r>
      <w:r>
        <w:tab/>
      </w:r>
      <w:r>
        <w:fldChar w:fldCharType="begin"/>
      </w:r>
      <w:r>
        <w:instrText xml:space="preserve"> PAGEREF _Toc15023 </w:instrText>
      </w:r>
      <w:r>
        <w:fldChar w:fldCharType="separate"/>
      </w:r>
      <w:r>
        <w:t>181</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_Toc1060 </w:instrText>
      </w:r>
      <w:r>
        <w:rPr>
          <w:rFonts w:ascii="Calibri" w:hAnsi="Calibri" w:eastAsia="微软雅黑" w:cs="Times New Roman"/>
          <w:kern w:val="2"/>
          <w:szCs w:val="24"/>
          <w:lang w:val="en-US" w:eastAsia="zh-CN" w:bidi="ar-SA"/>
        </w:rPr>
        <w:fldChar w:fldCharType="separate"/>
      </w:r>
      <w:r>
        <w:rPr>
          <w:rFonts w:hint="default"/>
        </w:rPr>
        <w:t>66. 日志管理</w:t>
      </w:r>
      <w:r>
        <w:tab/>
      </w:r>
      <w:r>
        <w:fldChar w:fldCharType="begin"/>
      </w:r>
      <w:r>
        <w:instrText xml:space="preserve"> PAGEREF _Toc1060 </w:instrText>
      </w:r>
      <w:r>
        <w:fldChar w:fldCharType="separate"/>
      </w:r>
      <w:r>
        <w:t>182</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_Toc4253 </w:instrText>
      </w:r>
      <w:r>
        <w:rPr>
          <w:rFonts w:ascii="Calibri" w:hAnsi="Calibri" w:eastAsia="微软雅黑" w:cs="Times New Roman"/>
          <w:kern w:val="2"/>
          <w:szCs w:val="24"/>
          <w:lang w:val="en-US" w:eastAsia="zh-CN" w:bidi="ar-SA"/>
        </w:rPr>
        <w:fldChar w:fldCharType="separate"/>
      </w:r>
      <w:r>
        <w:rPr>
          <w:rFonts w:hint="default"/>
        </w:rPr>
        <w:t>66.1. 日志概述</w:t>
      </w:r>
      <w:r>
        <w:tab/>
      </w:r>
      <w:r>
        <w:fldChar w:fldCharType="begin"/>
      </w:r>
      <w:r>
        <w:instrText xml:space="preserve"> PAGEREF _Toc4253 </w:instrText>
      </w:r>
      <w:r>
        <w:fldChar w:fldCharType="separate"/>
      </w:r>
      <w:r>
        <w:t>182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_Toc8435 </w:instrText>
      </w:r>
      <w:r>
        <w:rPr>
          <w:rFonts w:ascii="Calibri" w:hAnsi="Calibri" w:eastAsia="微软雅黑" w:cs="Times New Roman"/>
          <w:kern w:val="2"/>
          <w:szCs w:val="24"/>
          <w:lang w:val="en-US" w:eastAsia="zh-CN" w:bidi="ar-SA"/>
        </w:rPr>
        <w:fldChar w:fldCharType="separate"/>
      </w:r>
      <w:r>
        <w:rPr>
          <w:rFonts w:hint="default"/>
        </w:rPr>
        <w:t>66.1.1. 日志的功能</w:t>
      </w:r>
      <w:r>
        <w:tab/>
      </w:r>
      <w:r>
        <w:fldChar w:fldCharType="begin"/>
      </w:r>
      <w:r>
        <w:instrText xml:space="preserve"> PAGEREF _Toc8435 </w:instrText>
      </w:r>
      <w:r>
        <w:fldChar w:fldCharType="separate"/>
      </w:r>
      <w:r>
        <w:t>182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_Toc3426 </w:instrText>
      </w:r>
      <w:r>
        <w:rPr>
          <w:rFonts w:ascii="Calibri" w:hAnsi="Calibri" w:eastAsia="微软雅黑" w:cs="Times New Roman"/>
          <w:kern w:val="2"/>
          <w:szCs w:val="24"/>
          <w:lang w:val="en-US" w:eastAsia="zh-CN" w:bidi="ar-SA"/>
        </w:rPr>
        <w:fldChar w:fldCharType="separate"/>
      </w:r>
      <w:r>
        <w:rPr>
          <w:rFonts w:hint="default"/>
        </w:rPr>
        <w:t>66.1.2. 内核及系统日志</w:t>
      </w:r>
      <w:r>
        <w:tab/>
      </w:r>
      <w:r>
        <w:fldChar w:fldCharType="begin"/>
      </w:r>
      <w:r>
        <w:instrText xml:space="preserve"> PAGEREF _Toc3426 </w:instrText>
      </w:r>
      <w:r>
        <w:fldChar w:fldCharType="separate"/>
      </w:r>
      <w:r>
        <w:t>183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_Toc29620 </w:instrText>
      </w:r>
      <w:r>
        <w:rPr>
          <w:rFonts w:ascii="Calibri" w:hAnsi="Calibri" w:eastAsia="微软雅黑" w:cs="Times New Roman"/>
          <w:kern w:val="2"/>
          <w:szCs w:val="24"/>
          <w:lang w:val="en-US" w:eastAsia="zh-CN" w:bidi="ar-SA"/>
        </w:rPr>
        <w:fldChar w:fldCharType="separate"/>
      </w:r>
      <w:r>
        <w:rPr>
          <w:rFonts w:hint="default"/>
        </w:rPr>
        <w:t>66.1.3. 用户日志</w:t>
      </w:r>
      <w:r>
        <w:tab/>
      </w:r>
      <w:r>
        <w:fldChar w:fldCharType="begin"/>
      </w:r>
      <w:r>
        <w:instrText xml:space="preserve"> PAGEREF _Toc29620 </w:instrText>
      </w:r>
      <w:r>
        <w:fldChar w:fldCharType="separate"/>
      </w:r>
      <w:r>
        <w:t>183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_Toc29199 </w:instrText>
      </w:r>
      <w:r>
        <w:rPr>
          <w:rFonts w:ascii="Calibri" w:hAnsi="Calibri" w:eastAsia="微软雅黑" w:cs="Times New Roman"/>
          <w:kern w:val="2"/>
          <w:szCs w:val="24"/>
          <w:lang w:val="en-US" w:eastAsia="zh-CN" w:bidi="ar-SA"/>
        </w:rPr>
        <w:fldChar w:fldCharType="separate"/>
      </w:r>
      <w:r>
        <w:rPr>
          <w:rFonts w:hint="default"/>
        </w:rPr>
        <w:t>66.2. 日志分析</w:t>
      </w:r>
      <w:r>
        <w:tab/>
      </w:r>
      <w:r>
        <w:fldChar w:fldCharType="begin"/>
      </w:r>
      <w:r>
        <w:instrText xml:space="preserve"> PAGEREF _Toc29199 </w:instrText>
      </w:r>
      <w:r>
        <w:fldChar w:fldCharType="separate"/>
      </w:r>
      <w:r>
        <w:t>183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_Toc1657 </w:instrText>
      </w:r>
      <w:r>
        <w:rPr>
          <w:rFonts w:ascii="Calibri" w:hAnsi="Calibri" w:eastAsia="微软雅黑" w:cs="Times New Roman"/>
          <w:kern w:val="2"/>
          <w:szCs w:val="24"/>
          <w:lang w:val="en-US" w:eastAsia="zh-CN" w:bidi="ar-SA"/>
        </w:rPr>
        <w:fldChar w:fldCharType="separate"/>
      </w:r>
      <w:r>
        <w:rPr>
          <w:rFonts w:hint="default"/>
        </w:rPr>
        <w:t>66.2.1. 查看文本日志消息</w:t>
      </w:r>
      <w:r>
        <w:tab/>
      </w:r>
      <w:r>
        <w:fldChar w:fldCharType="begin"/>
      </w:r>
      <w:r>
        <w:instrText xml:space="preserve"> PAGEREF _Toc1657 </w:instrText>
      </w:r>
      <w:r>
        <w:fldChar w:fldCharType="separate"/>
      </w:r>
      <w:r>
        <w:t>183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_Toc28796 </w:instrText>
      </w:r>
      <w:r>
        <w:rPr>
          <w:rFonts w:ascii="Calibri" w:hAnsi="Calibri" w:eastAsia="微软雅黑" w:cs="Times New Roman"/>
          <w:kern w:val="2"/>
          <w:szCs w:val="24"/>
          <w:lang w:val="en-US" w:eastAsia="zh-CN" w:bidi="ar-SA"/>
        </w:rPr>
        <w:fldChar w:fldCharType="separate"/>
      </w:r>
      <w:r>
        <w:rPr>
          <w:rFonts w:hint="default"/>
        </w:rPr>
        <w:t>66.2.2. 用户登录分析</w:t>
      </w:r>
      <w:r>
        <w:tab/>
      </w:r>
      <w:r>
        <w:fldChar w:fldCharType="begin"/>
      </w:r>
      <w:r>
        <w:instrText xml:space="preserve"> PAGEREF _Toc28796 </w:instrText>
      </w:r>
      <w:r>
        <w:fldChar w:fldCharType="separate"/>
      </w:r>
      <w:r>
        <w:t>183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_Toc31642 </w:instrText>
      </w:r>
      <w:r>
        <w:rPr>
          <w:rFonts w:ascii="Calibri" w:hAnsi="Calibri" w:eastAsia="微软雅黑" w:cs="Times New Roman"/>
          <w:kern w:val="2"/>
          <w:szCs w:val="24"/>
          <w:lang w:val="en-US" w:eastAsia="zh-CN" w:bidi="ar-SA"/>
        </w:rPr>
        <w:fldChar w:fldCharType="separate"/>
      </w:r>
      <w:r>
        <w:rPr>
          <w:rFonts w:hint="default"/>
        </w:rPr>
        <w:t>66.2.3. 日志消息的优先级</w:t>
      </w:r>
      <w:r>
        <w:tab/>
      </w:r>
      <w:r>
        <w:fldChar w:fldCharType="begin"/>
      </w:r>
      <w:r>
        <w:instrText xml:space="preserve"> PAGEREF _Toc31642 </w:instrText>
      </w:r>
      <w:r>
        <w:fldChar w:fldCharType="separate"/>
      </w:r>
      <w:r>
        <w:t>184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_Toc508 </w:instrText>
      </w:r>
      <w:r>
        <w:rPr>
          <w:rFonts w:ascii="Calibri" w:hAnsi="Calibri" w:eastAsia="微软雅黑" w:cs="Times New Roman"/>
          <w:kern w:val="2"/>
          <w:szCs w:val="24"/>
          <w:lang w:val="en-US" w:eastAsia="zh-CN" w:bidi="ar-SA"/>
        </w:rPr>
        <w:fldChar w:fldCharType="separate"/>
      </w:r>
      <w:r>
        <w:rPr>
          <w:rFonts w:hint="default"/>
        </w:rPr>
        <w:t>66.2.4. 使用journalctl工具</w:t>
      </w:r>
      <w:r>
        <w:tab/>
      </w:r>
      <w:r>
        <w:fldChar w:fldCharType="begin"/>
      </w:r>
      <w:r>
        <w:instrText xml:space="preserve"> PAGEREF _Toc508 </w:instrText>
      </w:r>
      <w:r>
        <w:fldChar w:fldCharType="separate"/>
      </w:r>
      <w:r>
        <w:t>185</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_Toc11797 </w:instrText>
      </w:r>
      <w:r>
        <w:rPr>
          <w:rFonts w:ascii="Calibri" w:hAnsi="Calibri" w:eastAsia="微软雅黑" w:cs="Times New Roman"/>
          <w:kern w:val="2"/>
          <w:szCs w:val="24"/>
          <w:lang w:val="en-US" w:eastAsia="zh-CN" w:bidi="ar-SA"/>
        </w:rPr>
        <w:fldChar w:fldCharType="separate"/>
      </w:r>
      <w:r>
        <w:rPr>
          <w:rFonts w:hint="default"/>
        </w:rPr>
        <w:t>67. 总结和答疑</w:t>
      </w:r>
      <w:r>
        <w:tab/>
      </w:r>
      <w:r>
        <w:fldChar w:fldCharType="begin"/>
      </w:r>
      <w:r>
        <w:instrText xml:space="preserve"> PAGEREF _Toc11797 </w:instrText>
      </w:r>
      <w:r>
        <w:fldChar w:fldCharType="separate"/>
      </w:r>
      <w:r>
        <w:t>185</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_Toc2235 </w:instrText>
      </w:r>
      <w:r>
        <w:rPr>
          <w:rFonts w:ascii="Calibri" w:hAnsi="Calibri" w:eastAsia="微软雅黑" w:cs="Times New Roman"/>
          <w:kern w:val="2"/>
          <w:szCs w:val="24"/>
          <w:lang w:val="en-US" w:eastAsia="zh-CN" w:bidi="ar-SA"/>
        </w:rPr>
        <w:fldChar w:fldCharType="separate"/>
      </w:r>
      <w:r>
        <w:rPr>
          <w:rFonts w:hint="default"/>
        </w:rPr>
        <w:t>67.1. 进程管理</w:t>
      </w:r>
      <w:r>
        <w:tab/>
      </w:r>
      <w:r>
        <w:fldChar w:fldCharType="begin"/>
      </w:r>
      <w:r>
        <w:instrText xml:space="preserve"> PAGEREF _Toc2235 </w:instrText>
      </w:r>
      <w:r>
        <w:fldChar w:fldCharType="separate"/>
      </w:r>
      <w:r>
        <w:t>185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_Toc17892 </w:instrText>
      </w:r>
      <w:r>
        <w:rPr>
          <w:rFonts w:ascii="Calibri" w:hAnsi="Calibri" w:eastAsia="微软雅黑" w:cs="Times New Roman"/>
          <w:kern w:val="2"/>
          <w:szCs w:val="24"/>
          <w:lang w:val="en-US" w:eastAsia="zh-CN" w:bidi="ar-SA"/>
        </w:rPr>
        <w:fldChar w:fldCharType="separate"/>
      </w:r>
      <w:r>
        <w:rPr>
          <w:rFonts w:hint="default"/>
        </w:rPr>
        <w:t>67.1.1. 问题现象</w:t>
      </w:r>
      <w:r>
        <w:tab/>
      </w:r>
      <w:r>
        <w:fldChar w:fldCharType="begin"/>
      </w:r>
      <w:r>
        <w:instrText xml:space="preserve"> PAGEREF _Toc17892 </w:instrText>
      </w:r>
      <w:r>
        <w:fldChar w:fldCharType="separate"/>
      </w:r>
      <w:r>
        <w:t>185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_Toc10570 </w:instrText>
      </w:r>
      <w:r>
        <w:rPr>
          <w:rFonts w:ascii="Calibri" w:hAnsi="Calibri" w:eastAsia="微软雅黑" w:cs="Times New Roman"/>
          <w:kern w:val="2"/>
          <w:szCs w:val="24"/>
          <w:lang w:val="en-US" w:eastAsia="zh-CN" w:bidi="ar-SA"/>
        </w:rPr>
        <w:fldChar w:fldCharType="separate"/>
      </w:r>
      <w:r>
        <w:rPr>
          <w:rFonts w:hint="default"/>
        </w:rPr>
        <w:t>67.1.2. 故障分析及排除</w:t>
      </w:r>
      <w:r>
        <w:tab/>
      </w:r>
      <w:r>
        <w:fldChar w:fldCharType="begin"/>
      </w:r>
      <w:r>
        <w:instrText xml:space="preserve"> PAGEREF _Toc10570 </w:instrText>
      </w:r>
      <w:r>
        <w:fldChar w:fldCharType="separate"/>
      </w:r>
      <w:r>
        <w:t>185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_Toc26602 </w:instrText>
      </w:r>
      <w:r>
        <w:rPr>
          <w:rFonts w:ascii="Calibri" w:hAnsi="Calibri" w:eastAsia="微软雅黑" w:cs="Times New Roman"/>
          <w:kern w:val="2"/>
          <w:szCs w:val="24"/>
          <w:lang w:val="en-US" w:eastAsia="zh-CN" w:bidi="ar-SA"/>
        </w:rPr>
        <w:fldChar w:fldCharType="separate"/>
      </w:r>
      <w:r>
        <w:rPr>
          <w:rFonts w:hint="default"/>
        </w:rPr>
        <w:t xml:space="preserve">67.1.3. </w:t>
      </w:r>
      <w:r>
        <w:tab/>
      </w:r>
      <w:r>
        <w:fldChar w:fldCharType="begin"/>
      </w:r>
      <w:r>
        <w:instrText xml:space="preserve"> PAGEREF _Toc26602 </w:instrText>
      </w:r>
      <w:r>
        <w:fldChar w:fldCharType="separate"/>
      </w:r>
      <w:r>
        <w:t>185</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_Toc1351 </w:instrText>
      </w:r>
      <w:r>
        <w:rPr>
          <w:rFonts w:ascii="Calibri" w:hAnsi="Calibri" w:eastAsia="微软雅黑" w:cs="Times New Roman"/>
          <w:kern w:val="2"/>
          <w:szCs w:val="24"/>
          <w:lang w:val="en-US" w:eastAsia="zh-CN" w:bidi="ar-SA"/>
        </w:rPr>
        <w:fldChar w:fldCharType="separate"/>
      </w:r>
      <w:r>
        <w:rPr>
          <w:rFonts w:hint="default"/>
        </w:rPr>
        <w:t>68. 批量装机环境</w:t>
      </w:r>
      <w:r>
        <w:tab/>
      </w:r>
      <w:r>
        <w:fldChar w:fldCharType="begin"/>
      </w:r>
      <w:r>
        <w:instrText xml:space="preserve"> PAGEREF _Toc1351 </w:instrText>
      </w:r>
      <w:r>
        <w:fldChar w:fldCharType="separate"/>
      </w:r>
      <w:r>
        <w:t>186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_Toc9834 </w:instrText>
      </w:r>
      <w:r>
        <w:rPr>
          <w:rFonts w:ascii="Calibri" w:hAnsi="Calibri" w:eastAsia="微软雅黑" w:cs="Times New Roman"/>
          <w:kern w:val="2"/>
          <w:szCs w:val="24"/>
          <w:lang w:val="en-US" w:eastAsia="zh-CN" w:bidi="ar-SA"/>
        </w:rPr>
        <w:fldChar w:fldCharType="separate"/>
      </w:r>
      <w:r>
        <w:rPr>
          <w:rFonts w:hint="default"/>
        </w:rPr>
        <w:t>68.1. 部署DHCP服务器</w:t>
      </w:r>
      <w:r>
        <w:tab/>
      </w:r>
      <w:r>
        <w:fldChar w:fldCharType="begin"/>
      </w:r>
      <w:r>
        <w:instrText xml:space="preserve"> PAGEREF _Toc9834 </w:instrText>
      </w:r>
      <w:r>
        <w:fldChar w:fldCharType="separate"/>
      </w:r>
      <w:r>
        <w:t>186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_Toc2176 </w:instrText>
      </w:r>
      <w:r>
        <w:rPr>
          <w:rFonts w:ascii="Calibri" w:hAnsi="Calibri" w:eastAsia="微软雅黑" w:cs="Times New Roman"/>
          <w:kern w:val="2"/>
          <w:szCs w:val="24"/>
          <w:lang w:val="en-US" w:eastAsia="zh-CN" w:bidi="ar-SA"/>
        </w:rPr>
        <w:fldChar w:fldCharType="separate"/>
      </w:r>
      <w:r>
        <w:rPr>
          <w:rFonts w:hint="default"/>
        </w:rPr>
        <w:t>68.1.1. DHCP概述及原理</w:t>
      </w:r>
      <w:r>
        <w:tab/>
      </w:r>
      <w:r>
        <w:fldChar w:fldCharType="begin"/>
      </w:r>
      <w:r>
        <w:instrText xml:space="preserve"> PAGEREF _Toc2176 </w:instrText>
      </w:r>
      <w:r>
        <w:fldChar w:fldCharType="separate"/>
      </w:r>
      <w:r>
        <w:t>186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_Toc15916 </w:instrText>
      </w:r>
      <w:r>
        <w:rPr>
          <w:rFonts w:ascii="Calibri" w:hAnsi="Calibri" w:eastAsia="微软雅黑" w:cs="Times New Roman"/>
          <w:kern w:val="2"/>
          <w:szCs w:val="24"/>
          <w:lang w:val="en-US" w:eastAsia="zh-CN" w:bidi="ar-SA"/>
        </w:rPr>
        <w:fldChar w:fldCharType="separate"/>
      </w:r>
      <w:r>
        <w:rPr>
          <w:rFonts w:hint="default"/>
        </w:rPr>
        <w:t>68.1.2. 配置dhcpd地址分配服务</w:t>
      </w:r>
      <w:r>
        <w:tab/>
      </w:r>
      <w:r>
        <w:fldChar w:fldCharType="begin"/>
      </w:r>
      <w:r>
        <w:instrText xml:space="preserve"> PAGEREF _Toc15916 </w:instrText>
      </w:r>
      <w:r>
        <w:fldChar w:fldCharType="separate"/>
      </w:r>
      <w:r>
        <w:t>186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_Toc17421 </w:instrText>
      </w:r>
      <w:r>
        <w:rPr>
          <w:rFonts w:ascii="Calibri" w:hAnsi="Calibri" w:eastAsia="微软雅黑" w:cs="Times New Roman"/>
          <w:kern w:val="2"/>
          <w:szCs w:val="24"/>
          <w:lang w:val="en-US" w:eastAsia="zh-CN" w:bidi="ar-SA"/>
        </w:rPr>
        <w:fldChar w:fldCharType="separate"/>
      </w:r>
      <w:r>
        <w:rPr>
          <w:rFonts w:hint="default"/>
        </w:rPr>
        <w:t>68.1.3. dhclient测试</w:t>
      </w:r>
      <w:r>
        <w:tab/>
      </w:r>
      <w:r>
        <w:fldChar w:fldCharType="begin"/>
      </w:r>
      <w:r>
        <w:instrText xml:space="preserve"> PAGEREF _Toc17421 </w:instrText>
      </w:r>
      <w:r>
        <w:fldChar w:fldCharType="separate"/>
      </w:r>
      <w:r>
        <w:t>187</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_Toc19889 </w:instrText>
      </w:r>
      <w:r>
        <w:rPr>
          <w:rFonts w:ascii="Calibri" w:hAnsi="Calibri" w:eastAsia="微软雅黑" w:cs="Times New Roman"/>
          <w:kern w:val="2"/>
          <w:szCs w:val="24"/>
          <w:lang w:val="en-US" w:eastAsia="zh-CN" w:bidi="ar-SA"/>
        </w:rPr>
        <w:fldChar w:fldCharType="separate"/>
      </w:r>
      <w:r>
        <w:rPr>
          <w:rFonts w:hint="default"/>
        </w:rPr>
        <w:t>68.2. 网络装机概述</w:t>
      </w:r>
      <w:r>
        <w:tab/>
      </w:r>
      <w:r>
        <w:fldChar w:fldCharType="begin"/>
      </w:r>
      <w:r>
        <w:instrText xml:space="preserve"> PAGEREF _Toc19889 </w:instrText>
      </w:r>
      <w:r>
        <w:fldChar w:fldCharType="separate"/>
      </w:r>
      <w:r>
        <w:t>187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_Toc28449 </w:instrText>
      </w:r>
      <w:r>
        <w:rPr>
          <w:rFonts w:ascii="Calibri" w:hAnsi="Calibri" w:eastAsia="微软雅黑" w:cs="Times New Roman"/>
          <w:kern w:val="2"/>
          <w:szCs w:val="24"/>
          <w:lang w:val="en-US" w:eastAsia="zh-CN" w:bidi="ar-SA"/>
        </w:rPr>
        <w:fldChar w:fldCharType="separate"/>
      </w:r>
      <w:r>
        <w:rPr>
          <w:rFonts w:hint="default"/>
        </w:rPr>
        <w:t>68.2.1. 网络装机的优势</w:t>
      </w:r>
      <w:r>
        <w:tab/>
      </w:r>
      <w:r>
        <w:fldChar w:fldCharType="begin"/>
      </w:r>
      <w:r>
        <w:instrText xml:space="preserve"> PAGEREF _Toc28449 </w:instrText>
      </w:r>
      <w:r>
        <w:fldChar w:fldCharType="separate"/>
      </w:r>
      <w:r>
        <w:t>187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_Toc24362 </w:instrText>
      </w:r>
      <w:r>
        <w:rPr>
          <w:rFonts w:ascii="Calibri" w:hAnsi="Calibri" w:eastAsia="微软雅黑" w:cs="Times New Roman"/>
          <w:kern w:val="2"/>
          <w:szCs w:val="24"/>
          <w:lang w:val="en-US" w:eastAsia="zh-CN" w:bidi="ar-SA"/>
        </w:rPr>
        <w:fldChar w:fldCharType="separate"/>
      </w:r>
      <w:r>
        <w:rPr>
          <w:rFonts w:hint="default"/>
        </w:rPr>
        <w:t>68.2.2. 什么是PXE网络</w:t>
      </w:r>
      <w:r>
        <w:tab/>
      </w:r>
      <w:r>
        <w:fldChar w:fldCharType="begin"/>
      </w:r>
      <w:r>
        <w:instrText xml:space="preserve"> PAGEREF _Toc24362 </w:instrText>
      </w:r>
      <w:r>
        <w:fldChar w:fldCharType="separate"/>
      </w:r>
      <w:r>
        <w:t>187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_Toc9142 </w:instrText>
      </w:r>
      <w:r>
        <w:rPr>
          <w:rFonts w:ascii="Calibri" w:hAnsi="Calibri" w:eastAsia="微软雅黑" w:cs="Times New Roman"/>
          <w:kern w:val="2"/>
          <w:szCs w:val="24"/>
          <w:lang w:val="en-US" w:eastAsia="zh-CN" w:bidi="ar-SA"/>
        </w:rPr>
        <w:fldChar w:fldCharType="separate"/>
      </w:r>
      <w:r>
        <w:rPr>
          <w:rFonts w:hint="default"/>
        </w:rPr>
        <w:t>68.2.3. PXE组件及过程分析</w:t>
      </w:r>
      <w:r>
        <w:tab/>
      </w:r>
      <w:r>
        <w:fldChar w:fldCharType="begin"/>
      </w:r>
      <w:r>
        <w:instrText xml:space="preserve"> PAGEREF _Toc9142 </w:instrText>
      </w:r>
      <w:r>
        <w:fldChar w:fldCharType="separate"/>
      </w:r>
      <w:r>
        <w:t>188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_Toc8975 </w:instrText>
      </w:r>
      <w:r>
        <w:rPr>
          <w:rFonts w:ascii="Calibri" w:hAnsi="Calibri" w:eastAsia="微软雅黑" w:cs="Times New Roman"/>
          <w:kern w:val="2"/>
          <w:szCs w:val="24"/>
          <w:lang w:val="en-US" w:eastAsia="zh-CN" w:bidi="ar-SA"/>
        </w:rPr>
        <w:fldChar w:fldCharType="separate"/>
      </w:r>
      <w:r>
        <w:rPr>
          <w:rFonts w:hint="default"/>
        </w:rPr>
        <w:t>68.3. 基础条件</w:t>
      </w:r>
      <w:r>
        <w:tab/>
      </w:r>
      <w:r>
        <w:fldChar w:fldCharType="begin"/>
      </w:r>
      <w:r>
        <w:instrText xml:space="preserve"> PAGEREF _Toc8975 </w:instrText>
      </w:r>
      <w:r>
        <w:fldChar w:fldCharType="separate"/>
      </w:r>
      <w:r>
        <w:t>188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_Toc23865 </w:instrText>
      </w:r>
      <w:r>
        <w:rPr>
          <w:rFonts w:ascii="Calibri" w:hAnsi="Calibri" w:eastAsia="微软雅黑" w:cs="Times New Roman"/>
          <w:kern w:val="2"/>
          <w:szCs w:val="24"/>
          <w:lang w:val="en-US" w:eastAsia="zh-CN" w:bidi="ar-SA"/>
        </w:rPr>
        <w:fldChar w:fldCharType="separate"/>
      </w:r>
      <w:r>
        <w:rPr>
          <w:rFonts w:hint="default"/>
        </w:rPr>
        <w:t>68.3.1. 整体思路</w:t>
      </w:r>
      <w:r>
        <w:tab/>
      </w:r>
      <w:r>
        <w:fldChar w:fldCharType="begin"/>
      </w:r>
      <w:r>
        <w:instrText xml:space="preserve"> PAGEREF _Toc23865 </w:instrText>
      </w:r>
      <w:r>
        <w:fldChar w:fldCharType="separate"/>
      </w:r>
      <w:r>
        <w:t>188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_Toc26763 </w:instrText>
      </w:r>
      <w:r>
        <w:rPr>
          <w:rFonts w:ascii="Calibri" w:hAnsi="Calibri" w:eastAsia="微软雅黑" w:cs="Times New Roman"/>
          <w:kern w:val="2"/>
          <w:szCs w:val="24"/>
          <w:lang w:val="en-US" w:eastAsia="zh-CN" w:bidi="ar-SA"/>
        </w:rPr>
        <w:fldChar w:fldCharType="separate"/>
      </w:r>
      <w:r>
        <w:rPr>
          <w:rFonts w:hint="default"/>
        </w:rPr>
        <w:t>68.3.2. 提供软件安装源</w:t>
      </w:r>
      <w:r>
        <w:tab/>
      </w:r>
      <w:r>
        <w:fldChar w:fldCharType="begin"/>
      </w:r>
      <w:r>
        <w:instrText xml:space="preserve"> PAGEREF _Toc26763 </w:instrText>
      </w:r>
      <w:r>
        <w:fldChar w:fldCharType="separate"/>
      </w:r>
      <w:r>
        <w:t>188</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_Toc12761 </w:instrText>
      </w:r>
      <w:r>
        <w:rPr>
          <w:rFonts w:ascii="Calibri" w:hAnsi="Calibri" w:eastAsia="微软雅黑" w:cs="Times New Roman"/>
          <w:kern w:val="2"/>
          <w:szCs w:val="24"/>
          <w:lang w:val="en-US" w:eastAsia="zh-CN" w:bidi="ar-SA"/>
        </w:rPr>
        <w:fldChar w:fldCharType="separate"/>
      </w:r>
      <w:r>
        <w:rPr>
          <w:rFonts w:hint="default"/>
        </w:rPr>
        <w:t>69. 配置PXE引导</w:t>
      </w:r>
      <w:r>
        <w:tab/>
      </w:r>
      <w:r>
        <w:fldChar w:fldCharType="begin"/>
      </w:r>
      <w:r>
        <w:instrText xml:space="preserve"> PAGEREF _Toc12761 </w:instrText>
      </w:r>
      <w:r>
        <w:fldChar w:fldCharType="separate"/>
      </w:r>
      <w:r>
        <w:t>188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_Toc2576 </w:instrText>
      </w:r>
      <w:r>
        <w:rPr>
          <w:rFonts w:ascii="Calibri" w:hAnsi="Calibri" w:eastAsia="微软雅黑" w:cs="Times New Roman"/>
          <w:kern w:val="2"/>
          <w:szCs w:val="24"/>
          <w:lang w:val="en-US" w:eastAsia="zh-CN" w:bidi="ar-SA"/>
        </w:rPr>
        <w:fldChar w:fldCharType="separate"/>
      </w:r>
      <w:r>
        <w:rPr>
          <w:rFonts w:hint="default"/>
        </w:rPr>
        <w:t>69.1. 部署TFTP服务</w:t>
      </w:r>
      <w:r>
        <w:tab/>
      </w:r>
      <w:r>
        <w:fldChar w:fldCharType="begin"/>
      </w:r>
      <w:r>
        <w:instrText xml:space="preserve"> PAGEREF _Toc2576 </w:instrText>
      </w:r>
      <w:r>
        <w:fldChar w:fldCharType="separate"/>
      </w:r>
      <w:r>
        <w:t>188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_Toc17205 </w:instrText>
      </w:r>
      <w:r>
        <w:rPr>
          <w:rFonts w:ascii="Calibri" w:hAnsi="Calibri" w:eastAsia="微软雅黑" w:cs="Times New Roman"/>
          <w:kern w:val="2"/>
          <w:szCs w:val="24"/>
          <w:lang w:val="en-US" w:eastAsia="zh-CN" w:bidi="ar-SA"/>
        </w:rPr>
        <w:fldChar w:fldCharType="separate"/>
      </w:r>
      <w:r>
        <w:rPr>
          <w:rFonts w:hint="default"/>
        </w:rPr>
        <w:t>69.1.1. 启用TFTP服务端</w:t>
      </w:r>
      <w:r>
        <w:tab/>
      </w:r>
      <w:r>
        <w:fldChar w:fldCharType="begin"/>
      </w:r>
      <w:r>
        <w:instrText xml:space="preserve"> PAGEREF _Toc17205 </w:instrText>
      </w:r>
      <w:r>
        <w:fldChar w:fldCharType="separate"/>
      </w:r>
      <w:r>
        <w:t>188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_Toc30679 </w:instrText>
      </w:r>
      <w:r>
        <w:rPr>
          <w:rFonts w:ascii="Calibri" w:hAnsi="Calibri" w:eastAsia="微软雅黑" w:cs="Times New Roman"/>
          <w:kern w:val="2"/>
          <w:szCs w:val="24"/>
          <w:lang w:val="en-US" w:eastAsia="zh-CN" w:bidi="ar-SA"/>
        </w:rPr>
        <w:fldChar w:fldCharType="separate"/>
      </w:r>
      <w:r>
        <w:rPr>
          <w:rFonts w:hint="default"/>
        </w:rPr>
        <w:t>69.1.2. 提供PXE启动程序</w:t>
      </w:r>
      <w:r>
        <w:tab/>
      </w:r>
      <w:r>
        <w:fldChar w:fldCharType="begin"/>
      </w:r>
      <w:r>
        <w:instrText xml:space="preserve"> PAGEREF _Toc30679 </w:instrText>
      </w:r>
      <w:r>
        <w:fldChar w:fldCharType="separate"/>
      </w:r>
      <w:r>
        <w:t>189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_Toc2415 </w:instrText>
      </w:r>
      <w:r>
        <w:rPr>
          <w:rFonts w:ascii="Calibri" w:hAnsi="Calibri" w:eastAsia="微软雅黑" w:cs="Times New Roman"/>
          <w:kern w:val="2"/>
          <w:szCs w:val="24"/>
          <w:lang w:val="en-US" w:eastAsia="zh-CN" w:bidi="ar-SA"/>
        </w:rPr>
        <w:fldChar w:fldCharType="separate"/>
      </w:r>
      <w:r>
        <w:rPr>
          <w:rFonts w:hint="default"/>
        </w:rPr>
        <w:t>69.1.3. 提供装机内核及初始文件</w:t>
      </w:r>
      <w:r>
        <w:tab/>
      </w:r>
      <w:r>
        <w:fldChar w:fldCharType="begin"/>
      </w:r>
      <w:r>
        <w:instrText xml:space="preserve"> PAGEREF _Toc2415 </w:instrText>
      </w:r>
      <w:r>
        <w:fldChar w:fldCharType="separate"/>
      </w:r>
      <w:r>
        <w:t>189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_Toc5913 </w:instrText>
      </w:r>
      <w:r>
        <w:rPr>
          <w:rFonts w:ascii="Calibri" w:hAnsi="Calibri" w:eastAsia="微软雅黑" w:cs="Times New Roman"/>
          <w:kern w:val="2"/>
          <w:szCs w:val="24"/>
          <w:lang w:val="en-US" w:eastAsia="zh-CN" w:bidi="ar-SA"/>
        </w:rPr>
        <w:fldChar w:fldCharType="separate"/>
      </w:r>
      <w:r>
        <w:rPr>
          <w:rFonts w:hint="default"/>
        </w:rPr>
        <w:t>69.2. 配置启动菜单</w:t>
      </w:r>
      <w:r>
        <w:tab/>
      </w:r>
      <w:r>
        <w:fldChar w:fldCharType="begin"/>
      </w:r>
      <w:r>
        <w:instrText xml:space="preserve"> PAGEREF _Toc5913 </w:instrText>
      </w:r>
      <w:r>
        <w:fldChar w:fldCharType="separate"/>
      </w:r>
      <w:r>
        <w:t>189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_Toc29687 </w:instrText>
      </w:r>
      <w:r>
        <w:rPr>
          <w:rFonts w:ascii="Calibri" w:hAnsi="Calibri" w:eastAsia="微软雅黑" w:cs="Times New Roman"/>
          <w:kern w:val="2"/>
          <w:szCs w:val="24"/>
          <w:lang w:val="en-US" w:eastAsia="zh-CN" w:bidi="ar-SA"/>
        </w:rPr>
        <w:fldChar w:fldCharType="separate"/>
      </w:r>
      <w:r>
        <w:rPr>
          <w:rFonts w:hint="default"/>
        </w:rPr>
        <w:t>69.2.1. 拷贝模板文件</w:t>
      </w:r>
      <w:r>
        <w:tab/>
      </w:r>
      <w:r>
        <w:fldChar w:fldCharType="begin"/>
      </w:r>
      <w:r>
        <w:instrText xml:space="preserve"> PAGEREF _Toc29687 </w:instrText>
      </w:r>
      <w:r>
        <w:fldChar w:fldCharType="separate"/>
      </w:r>
      <w:r>
        <w:t>189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_Toc9274 </w:instrText>
      </w:r>
      <w:r>
        <w:rPr>
          <w:rFonts w:ascii="Calibri" w:hAnsi="Calibri" w:eastAsia="微软雅黑" w:cs="Times New Roman"/>
          <w:kern w:val="2"/>
          <w:szCs w:val="24"/>
          <w:lang w:val="en-US" w:eastAsia="zh-CN" w:bidi="ar-SA"/>
        </w:rPr>
        <w:fldChar w:fldCharType="separate"/>
      </w:r>
      <w:r>
        <w:rPr>
          <w:rFonts w:hint="default"/>
        </w:rPr>
        <w:t>69.2.2. default配置文件调整</w:t>
      </w:r>
      <w:r>
        <w:tab/>
      </w:r>
      <w:r>
        <w:fldChar w:fldCharType="begin"/>
      </w:r>
      <w:r>
        <w:instrText xml:space="preserve"> PAGEREF _Toc9274 </w:instrText>
      </w:r>
      <w:r>
        <w:fldChar w:fldCharType="separate"/>
      </w:r>
      <w:r>
        <w:t>190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_Toc30088 </w:instrText>
      </w:r>
      <w:r>
        <w:rPr>
          <w:rFonts w:ascii="Calibri" w:hAnsi="Calibri" w:eastAsia="微软雅黑" w:cs="Times New Roman"/>
          <w:kern w:val="2"/>
          <w:szCs w:val="24"/>
          <w:lang w:val="en-US" w:eastAsia="zh-CN" w:bidi="ar-SA"/>
        </w:rPr>
        <w:fldChar w:fldCharType="separate"/>
      </w:r>
      <w:r>
        <w:rPr>
          <w:rFonts w:hint="default"/>
        </w:rPr>
        <w:t>69.2.3. 确认发布结果</w:t>
      </w:r>
      <w:r>
        <w:tab/>
      </w:r>
      <w:r>
        <w:fldChar w:fldCharType="begin"/>
      </w:r>
      <w:r>
        <w:instrText xml:space="preserve"> PAGEREF _Toc30088 </w:instrText>
      </w:r>
      <w:r>
        <w:fldChar w:fldCharType="separate"/>
      </w:r>
      <w:r>
        <w:t>191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_Toc30539 </w:instrText>
      </w:r>
      <w:r>
        <w:rPr>
          <w:rFonts w:ascii="Calibri" w:hAnsi="Calibri" w:eastAsia="微软雅黑" w:cs="Times New Roman"/>
          <w:kern w:val="2"/>
          <w:szCs w:val="24"/>
          <w:lang w:val="en-US" w:eastAsia="zh-CN" w:bidi="ar-SA"/>
        </w:rPr>
        <w:fldChar w:fldCharType="separate"/>
      </w:r>
      <w:r>
        <w:rPr>
          <w:rFonts w:hint="default"/>
        </w:rPr>
        <w:t>69.3. PXE装机测试</w:t>
      </w:r>
      <w:r>
        <w:tab/>
      </w:r>
      <w:r>
        <w:fldChar w:fldCharType="begin"/>
      </w:r>
      <w:r>
        <w:instrText xml:space="preserve"> PAGEREF _Toc30539 </w:instrText>
      </w:r>
      <w:r>
        <w:fldChar w:fldCharType="separate"/>
      </w:r>
      <w:r>
        <w:t>191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_Toc32042 </w:instrText>
      </w:r>
      <w:r>
        <w:rPr>
          <w:rFonts w:ascii="Calibri" w:hAnsi="Calibri" w:eastAsia="微软雅黑" w:cs="Times New Roman"/>
          <w:kern w:val="2"/>
          <w:szCs w:val="24"/>
          <w:lang w:val="en-US" w:eastAsia="zh-CN" w:bidi="ar-SA"/>
        </w:rPr>
        <w:fldChar w:fldCharType="separate"/>
      </w:r>
      <w:r>
        <w:rPr>
          <w:rFonts w:hint="default"/>
        </w:rPr>
        <w:t>69.3.1. 新建一台PXE虚拟机</w:t>
      </w:r>
      <w:r>
        <w:tab/>
      </w:r>
      <w:r>
        <w:fldChar w:fldCharType="begin"/>
      </w:r>
      <w:r>
        <w:instrText xml:space="preserve"> PAGEREF _Toc32042 </w:instrText>
      </w:r>
      <w:r>
        <w:fldChar w:fldCharType="separate"/>
      </w:r>
      <w:r>
        <w:t>191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_Toc11325 </w:instrText>
      </w:r>
      <w:r>
        <w:rPr>
          <w:rFonts w:ascii="Calibri" w:hAnsi="Calibri" w:eastAsia="微软雅黑" w:cs="Times New Roman"/>
          <w:kern w:val="2"/>
          <w:szCs w:val="24"/>
          <w:lang w:val="en-US" w:eastAsia="zh-CN" w:bidi="ar-SA"/>
        </w:rPr>
        <w:fldChar w:fldCharType="separate"/>
      </w:r>
      <w:r>
        <w:rPr>
          <w:rFonts w:hint="default"/>
        </w:rPr>
        <w:t>69.3.2. PXE引导及验证</w:t>
      </w:r>
      <w:r>
        <w:tab/>
      </w:r>
      <w:r>
        <w:fldChar w:fldCharType="begin"/>
      </w:r>
      <w:r>
        <w:instrText xml:space="preserve"> PAGEREF _Toc11325 </w:instrText>
      </w:r>
      <w:r>
        <w:fldChar w:fldCharType="separate"/>
      </w:r>
      <w:r>
        <w:t>192</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_Toc4010 </w:instrText>
      </w:r>
      <w:r>
        <w:rPr>
          <w:rFonts w:ascii="Calibri" w:hAnsi="Calibri" w:eastAsia="微软雅黑" w:cs="Times New Roman"/>
          <w:kern w:val="2"/>
          <w:szCs w:val="24"/>
          <w:lang w:val="en-US" w:eastAsia="zh-CN" w:bidi="ar-SA"/>
        </w:rPr>
        <w:fldChar w:fldCharType="separate"/>
      </w:r>
      <w:r>
        <w:rPr>
          <w:rFonts w:hint="default"/>
        </w:rPr>
        <w:t>70. kickstart自动应答</w:t>
      </w:r>
      <w:r>
        <w:tab/>
      </w:r>
      <w:r>
        <w:fldChar w:fldCharType="begin"/>
      </w:r>
      <w:r>
        <w:instrText xml:space="preserve"> PAGEREF _Toc4010 </w:instrText>
      </w:r>
      <w:r>
        <w:fldChar w:fldCharType="separate"/>
      </w:r>
      <w:r>
        <w:t>192</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_Toc22995 </w:instrText>
      </w:r>
      <w:r>
        <w:rPr>
          <w:rFonts w:ascii="Calibri" w:hAnsi="Calibri" w:eastAsia="微软雅黑" w:cs="Times New Roman"/>
          <w:kern w:val="2"/>
          <w:szCs w:val="24"/>
          <w:lang w:val="en-US" w:eastAsia="zh-CN" w:bidi="ar-SA"/>
        </w:rPr>
        <w:fldChar w:fldCharType="separate"/>
      </w:r>
      <w:r>
        <w:rPr>
          <w:rFonts w:hint="default"/>
        </w:rPr>
        <w:t>70.1. kickstart概述</w:t>
      </w:r>
      <w:r>
        <w:tab/>
      </w:r>
      <w:r>
        <w:fldChar w:fldCharType="begin"/>
      </w:r>
      <w:r>
        <w:instrText xml:space="preserve"> PAGEREF _Toc22995 </w:instrText>
      </w:r>
      <w:r>
        <w:fldChar w:fldCharType="separate"/>
      </w:r>
      <w:r>
        <w:t>192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_Toc11382 </w:instrText>
      </w:r>
      <w:r>
        <w:rPr>
          <w:rFonts w:ascii="Calibri" w:hAnsi="Calibri" w:eastAsia="微软雅黑" w:cs="Times New Roman"/>
          <w:kern w:val="2"/>
          <w:szCs w:val="24"/>
          <w:lang w:val="en-US" w:eastAsia="zh-CN" w:bidi="ar-SA"/>
        </w:rPr>
        <w:fldChar w:fldCharType="separate"/>
      </w:r>
      <w:r>
        <w:rPr>
          <w:rFonts w:hint="default"/>
        </w:rPr>
        <w:t>70.1.1. 什么是kickstart技术</w:t>
      </w:r>
      <w:r>
        <w:tab/>
      </w:r>
      <w:r>
        <w:fldChar w:fldCharType="begin"/>
      </w:r>
      <w:r>
        <w:instrText xml:space="preserve"> PAGEREF _Toc11382 </w:instrText>
      </w:r>
      <w:r>
        <w:fldChar w:fldCharType="separate"/>
      </w:r>
      <w:r>
        <w:t>192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_Toc13798 </w:instrText>
      </w:r>
      <w:r>
        <w:rPr>
          <w:rFonts w:ascii="Calibri" w:hAnsi="Calibri" w:eastAsia="微软雅黑" w:cs="Times New Roman"/>
          <w:kern w:val="2"/>
          <w:szCs w:val="24"/>
          <w:lang w:val="en-US" w:eastAsia="zh-CN" w:bidi="ar-SA"/>
        </w:rPr>
        <w:fldChar w:fldCharType="separate"/>
      </w:r>
      <w:r>
        <w:rPr>
          <w:rFonts w:hint="default"/>
        </w:rPr>
        <w:t>70.1.2. 应答文件从哪来?</w:t>
      </w:r>
      <w:r>
        <w:tab/>
      </w:r>
      <w:r>
        <w:fldChar w:fldCharType="begin"/>
      </w:r>
      <w:r>
        <w:instrText xml:space="preserve"> PAGEREF _Toc13798 </w:instrText>
      </w:r>
      <w:r>
        <w:fldChar w:fldCharType="separate"/>
      </w:r>
      <w:r>
        <w:t>192</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_Toc6015 </w:instrText>
      </w:r>
      <w:r>
        <w:rPr>
          <w:rFonts w:ascii="Calibri" w:hAnsi="Calibri" w:eastAsia="微软雅黑" w:cs="Times New Roman"/>
          <w:kern w:val="2"/>
          <w:szCs w:val="24"/>
          <w:lang w:val="en-US" w:eastAsia="zh-CN" w:bidi="ar-SA"/>
        </w:rPr>
        <w:fldChar w:fldCharType="separate"/>
      </w:r>
      <w:r>
        <w:rPr>
          <w:rFonts w:hint="default"/>
        </w:rPr>
        <w:t>70.2. 使用应答文件</w:t>
      </w:r>
      <w:r>
        <w:tab/>
      </w:r>
      <w:r>
        <w:fldChar w:fldCharType="begin"/>
      </w:r>
      <w:r>
        <w:instrText xml:space="preserve"> PAGEREF _Toc6015 </w:instrText>
      </w:r>
      <w:r>
        <w:fldChar w:fldCharType="separate"/>
      </w:r>
      <w:r>
        <w:t>192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_Toc13097 </w:instrText>
      </w:r>
      <w:r>
        <w:rPr>
          <w:rFonts w:ascii="Calibri" w:hAnsi="Calibri" w:eastAsia="微软雅黑" w:cs="Times New Roman"/>
          <w:kern w:val="2"/>
          <w:szCs w:val="24"/>
          <w:lang w:val="en-US" w:eastAsia="zh-CN" w:bidi="ar-SA"/>
        </w:rPr>
        <w:fldChar w:fldCharType="separate"/>
      </w:r>
      <w:r>
        <w:rPr>
          <w:rFonts w:hint="default"/>
        </w:rPr>
        <w:t>70.2.1. 创建应答文件</w:t>
      </w:r>
      <w:r>
        <w:tab/>
      </w:r>
      <w:r>
        <w:fldChar w:fldCharType="begin"/>
      </w:r>
      <w:r>
        <w:instrText xml:space="preserve"> PAGEREF _Toc13097 </w:instrText>
      </w:r>
      <w:r>
        <w:fldChar w:fldCharType="separate"/>
      </w:r>
      <w:r>
        <w:t>192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_Toc12345 </w:instrText>
      </w:r>
      <w:r>
        <w:rPr>
          <w:rFonts w:ascii="Calibri" w:hAnsi="Calibri" w:eastAsia="微软雅黑" w:cs="Times New Roman"/>
          <w:kern w:val="2"/>
          <w:szCs w:val="24"/>
          <w:lang w:val="en-US" w:eastAsia="zh-CN" w:bidi="ar-SA"/>
        </w:rPr>
        <w:fldChar w:fldCharType="separate"/>
      </w:r>
      <w:r>
        <w:rPr>
          <w:rFonts w:hint="default"/>
        </w:rPr>
        <w:t>70.2.2. 启用应答文件</w:t>
      </w:r>
      <w:r>
        <w:tab/>
      </w:r>
      <w:r>
        <w:fldChar w:fldCharType="begin"/>
      </w:r>
      <w:r>
        <w:instrText xml:space="preserve"> PAGEREF _Toc12345 </w:instrText>
      </w:r>
      <w:r>
        <w:fldChar w:fldCharType="separate"/>
      </w:r>
      <w:r>
        <w:t>193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_Toc21645 </w:instrText>
      </w:r>
      <w:r>
        <w:rPr>
          <w:rFonts w:ascii="Calibri" w:hAnsi="Calibri" w:eastAsia="微软雅黑" w:cs="Times New Roman"/>
          <w:kern w:val="2"/>
          <w:szCs w:val="24"/>
          <w:lang w:val="en-US" w:eastAsia="zh-CN" w:bidi="ar-SA"/>
        </w:rPr>
        <w:fldChar w:fldCharType="separate"/>
      </w:r>
      <w:r>
        <w:rPr>
          <w:rFonts w:hint="default"/>
        </w:rPr>
        <w:t>70.3. 无人值守装机</w:t>
      </w:r>
      <w:r>
        <w:tab/>
      </w:r>
      <w:r>
        <w:fldChar w:fldCharType="begin"/>
      </w:r>
      <w:r>
        <w:instrText xml:space="preserve"> PAGEREF _Toc21645 </w:instrText>
      </w:r>
      <w:r>
        <w:fldChar w:fldCharType="separate"/>
      </w:r>
      <w:r>
        <w:t>193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_Toc12795 </w:instrText>
      </w:r>
      <w:r>
        <w:rPr>
          <w:rFonts w:ascii="Calibri" w:hAnsi="Calibri" w:eastAsia="微软雅黑" w:cs="Times New Roman"/>
          <w:kern w:val="2"/>
          <w:szCs w:val="24"/>
          <w:lang w:val="en-US" w:eastAsia="zh-CN" w:bidi="ar-SA"/>
        </w:rPr>
        <w:fldChar w:fldCharType="separate"/>
      </w:r>
      <w:r>
        <w:rPr>
          <w:rFonts w:hint="default"/>
        </w:rPr>
        <w:t>70.3.1. PXE+kickstart测试</w:t>
      </w:r>
      <w:r>
        <w:tab/>
      </w:r>
      <w:r>
        <w:fldChar w:fldCharType="begin"/>
      </w:r>
      <w:r>
        <w:instrText xml:space="preserve"> PAGEREF _Toc12795 </w:instrText>
      </w:r>
      <w:r>
        <w:fldChar w:fldCharType="separate"/>
      </w:r>
      <w:r>
        <w:t>194</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_Toc9127 </w:instrText>
      </w:r>
      <w:r>
        <w:rPr>
          <w:rFonts w:ascii="Calibri" w:hAnsi="Calibri" w:eastAsia="微软雅黑" w:cs="Times New Roman"/>
          <w:kern w:val="2"/>
          <w:szCs w:val="24"/>
          <w:lang w:val="en-US" w:eastAsia="zh-CN" w:bidi="ar-SA"/>
        </w:rPr>
        <w:fldChar w:fldCharType="separate"/>
      </w:r>
      <w:r>
        <w:rPr>
          <w:rFonts w:hint="default"/>
        </w:rPr>
        <w:t>71. 总结和答疑</w:t>
      </w:r>
      <w:r>
        <w:tab/>
      </w:r>
      <w:r>
        <w:fldChar w:fldCharType="begin"/>
      </w:r>
      <w:r>
        <w:instrText xml:space="preserve"> PAGEREF _Toc9127 </w:instrText>
      </w:r>
      <w:r>
        <w:fldChar w:fldCharType="separate"/>
      </w:r>
      <w:r>
        <w:t>194</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_Toc13614 </w:instrText>
      </w:r>
      <w:r>
        <w:rPr>
          <w:rFonts w:ascii="Calibri" w:hAnsi="Calibri" w:eastAsia="微软雅黑" w:cs="Times New Roman"/>
          <w:kern w:val="2"/>
          <w:szCs w:val="24"/>
          <w:lang w:val="en-US" w:eastAsia="zh-CN" w:bidi="ar-SA"/>
        </w:rPr>
        <w:fldChar w:fldCharType="separate"/>
      </w:r>
      <w:r>
        <w:rPr>
          <w:rFonts w:hint="default"/>
        </w:rPr>
        <w:t>71.1. TFTP连接失败</w:t>
      </w:r>
      <w:r>
        <w:tab/>
      </w:r>
      <w:r>
        <w:fldChar w:fldCharType="begin"/>
      </w:r>
      <w:r>
        <w:instrText xml:space="preserve"> PAGEREF _Toc13614 </w:instrText>
      </w:r>
      <w:r>
        <w:fldChar w:fldCharType="separate"/>
      </w:r>
      <w:r>
        <w:t>194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_Toc32674 </w:instrText>
      </w:r>
      <w:r>
        <w:rPr>
          <w:rFonts w:ascii="Calibri" w:hAnsi="Calibri" w:eastAsia="微软雅黑" w:cs="Times New Roman"/>
          <w:kern w:val="2"/>
          <w:szCs w:val="24"/>
          <w:lang w:val="en-US" w:eastAsia="zh-CN" w:bidi="ar-SA"/>
        </w:rPr>
        <w:fldChar w:fldCharType="separate"/>
      </w:r>
      <w:r>
        <w:rPr>
          <w:rFonts w:hint="default"/>
        </w:rPr>
        <w:t>71.1.1. 问题现象</w:t>
      </w:r>
      <w:r>
        <w:tab/>
      </w:r>
      <w:r>
        <w:fldChar w:fldCharType="begin"/>
      </w:r>
      <w:r>
        <w:instrText xml:space="preserve"> PAGEREF _Toc32674 </w:instrText>
      </w:r>
      <w:r>
        <w:fldChar w:fldCharType="separate"/>
      </w:r>
      <w:r>
        <w:t>194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_Toc19228 </w:instrText>
      </w:r>
      <w:r>
        <w:rPr>
          <w:rFonts w:ascii="Calibri" w:hAnsi="Calibri" w:eastAsia="微软雅黑" w:cs="Times New Roman"/>
          <w:kern w:val="2"/>
          <w:szCs w:val="24"/>
          <w:lang w:val="en-US" w:eastAsia="zh-CN" w:bidi="ar-SA"/>
        </w:rPr>
        <w:fldChar w:fldCharType="separate"/>
      </w:r>
      <w:r>
        <w:rPr>
          <w:rFonts w:hint="default"/>
        </w:rPr>
        <w:t>71.1.2. 故障分析及排除</w:t>
      </w:r>
      <w:r>
        <w:tab/>
      </w:r>
      <w:r>
        <w:fldChar w:fldCharType="begin"/>
      </w:r>
      <w:r>
        <w:instrText xml:space="preserve"> PAGEREF _Toc19228 </w:instrText>
      </w:r>
      <w:r>
        <w:fldChar w:fldCharType="separate"/>
      </w:r>
      <w:r>
        <w:t>194</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_Toc12383 </w:instrText>
      </w:r>
      <w:r>
        <w:rPr>
          <w:rFonts w:ascii="Calibri" w:hAnsi="Calibri" w:eastAsia="微软雅黑" w:cs="Times New Roman"/>
          <w:kern w:val="2"/>
          <w:szCs w:val="24"/>
          <w:lang w:val="en-US" w:eastAsia="zh-CN" w:bidi="ar-SA"/>
        </w:rPr>
        <w:fldChar w:fldCharType="separate"/>
      </w:r>
      <w:r>
        <w:rPr>
          <w:rFonts w:hint="default"/>
        </w:rPr>
        <w:t>71.2. DHCP服务冲突</w:t>
      </w:r>
      <w:r>
        <w:tab/>
      </w:r>
      <w:r>
        <w:fldChar w:fldCharType="begin"/>
      </w:r>
      <w:r>
        <w:instrText xml:space="preserve"> PAGEREF _Toc12383 </w:instrText>
      </w:r>
      <w:r>
        <w:fldChar w:fldCharType="separate"/>
      </w:r>
      <w:r>
        <w:t>194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_Toc4333 </w:instrText>
      </w:r>
      <w:r>
        <w:rPr>
          <w:rFonts w:ascii="Calibri" w:hAnsi="Calibri" w:eastAsia="微软雅黑" w:cs="Times New Roman"/>
          <w:kern w:val="2"/>
          <w:szCs w:val="24"/>
          <w:lang w:val="en-US" w:eastAsia="zh-CN" w:bidi="ar-SA"/>
        </w:rPr>
        <w:fldChar w:fldCharType="separate"/>
      </w:r>
      <w:r>
        <w:rPr>
          <w:rFonts w:hint="default"/>
        </w:rPr>
        <w:t>71.2.1. 问题现象</w:t>
      </w:r>
      <w:r>
        <w:tab/>
      </w:r>
      <w:r>
        <w:fldChar w:fldCharType="begin"/>
      </w:r>
      <w:r>
        <w:instrText xml:space="preserve"> PAGEREF _Toc4333 </w:instrText>
      </w:r>
      <w:r>
        <w:fldChar w:fldCharType="separate"/>
      </w:r>
      <w:r>
        <w:t>194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_Toc18415 </w:instrText>
      </w:r>
      <w:r>
        <w:rPr>
          <w:rFonts w:ascii="Calibri" w:hAnsi="Calibri" w:eastAsia="微软雅黑" w:cs="Times New Roman"/>
          <w:kern w:val="2"/>
          <w:szCs w:val="24"/>
          <w:lang w:val="en-US" w:eastAsia="zh-CN" w:bidi="ar-SA"/>
        </w:rPr>
        <w:fldChar w:fldCharType="separate"/>
      </w:r>
      <w:r>
        <w:rPr>
          <w:rFonts w:hint="default"/>
        </w:rPr>
        <w:t>71.2.2. 故障分析及排除</w:t>
      </w:r>
      <w:r>
        <w:tab/>
      </w:r>
      <w:r>
        <w:fldChar w:fldCharType="begin"/>
      </w:r>
      <w:r>
        <w:instrText xml:space="preserve"> PAGEREF _Toc18415 </w:instrText>
      </w:r>
      <w:r>
        <w:fldChar w:fldCharType="separate"/>
      </w:r>
      <w:r>
        <w:t>194</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_Toc15317 </w:instrText>
      </w:r>
      <w:r>
        <w:rPr>
          <w:rFonts w:ascii="Calibri" w:hAnsi="Calibri" w:eastAsia="微软雅黑" w:cs="Times New Roman"/>
          <w:kern w:val="2"/>
          <w:szCs w:val="24"/>
          <w:lang w:val="en-US" w:eastAsia="zh-CN" w:bidi="ar-SA"/>
        </w:rPr>
        <w:fldChar w:fldCharType="separate"/>
      </w:r>
      <w:r>
        <w:rPr>
          <w:rFonts w:hint="default"/>
        </w:rPr>
        <w:t>71.3. PXE应答不完整</w:t>
      </w:r>
      <w:r>
        <w:tab/>
      </w:r>
      <w:r>
        <w:fldChar w:fldCharType="begin"/>
      </w:r>
      <w:r>
        <w:instrText xml:space="preserve"> PAGEREF _Toc15317 </w:instrText>
      </w:r>
      <w:r>
        <w:fldChar w:fldCharType="separate"/>
      </w:r>
      <w:r>
        <w:t>194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_Toc27793 </w:instrText>
      </w:r>
      <w:r>
        <w:rPr>
          <w:rFonts w:ascii="Calibri" w:hAnsi="Calibri" w:eastAsia="微软雅黑" w:cs="Times New Roman"/>
          <w:kern w:val="2"/>
          <w:szCs w:val="24"/>
          <w:lang w:val="en-US" w:eastAsia="zh-CN" w:bidi="ar-SA"/>
        </w:rPr>
        <w:fldChar w:fldCharType="separate"/>
      </w:r>
      <w:r>
        <w:rPr>
          <w:rFonts w:hint="default"/>
        </w:rPr>
        <w:t>71.3.1. 问题现象</w:t>
      </w:r>
      <w:r>
        <w:tab/>
      </w:r>
      <w:r>
        <w:fldChar w:fldCharType="begin"/>
      </w:r>
      <w:r>
        <w:instrText xml:space="preserve"> PAGEREF _Toc27793 </w:instrText>
      </w:r>
      <w:r>
        <w:fldChar w:fldCharType="separate"/>
      </w:r>
      <w:r>
        <w:t>194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_Toc28552 </w:instrText>
      </w:r>
      <w:r>
        <w:rPr>
          <w:rFonts w:ascii="Calibri" w:hAnsi="Calibri" w:eastAsia="微软雅黑" w:cs="Times New Roman"/>
          <w:kern w:val="2"/>
          <w:szCs w:val="24"/>
          <w:lang w:val="en-US" w:eastAsia="zh-CN" w:bidi="ar-SA"/>
        </w:rPr>
        <w:fldChar w:fldCharType="separate"/>
      </w:r>
      <w:r>
        <w:rPr>
          <w:rFonts w:hint="default"/>
        </w:rPr>
        <w:t>71.3.2. 故障分析及排除</w:t>
      </w:r>
      <w:r>
        <w:tab/>
      </w:r>
      <w:r>
        <w:fldChar w:fldCharType="begin"/>
      </w:r>
      <w:r>
        <w:instrText xml:space="preserve"> PAGEREF _Toc28552 </w:instrText>
      </w:r>
      <w:r>
        <w:fldChar w:fldCharType="separate"/>
      </w:r>
      <w:r>
        <w:t>194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_Toc14287 </w:instrText>
      </w:r>
      <w:r>
        <w:rPr>
          <w:rFonts w:ascii="Calibri" w:hAnsi="Calibri" w:eastAsia="微软雅黑" w:cs="Times New Roman"/>
          <w:kern w:val="2"/>
          <w:szCs w:val="24"/>
          <w:lang w:val="en-US" w:eastAsia="zh-CN" w:bidi="ar-SA"/>
        </w:rPr>
        <w:fldChar w:fldCharType="separate"/>
      </w:r>
      <w:r>
        <w:rPr>
          <w:rFonts w:hint="default"/>
        </w:rPr>
        <w:t xml:space="preserve">71.3.3. </w:t>
      </w:r>
      <w:r>
        <w:tab/>
      </w:r>
      <w:r>
        <w:fldChar w:fldCharType="begin"/>
      </w:r>
      <w:r>
        <w:instrText xml:space="preserve"> PAGEREF _Toc14287 </w:instrText>
      </w:r>
      <w:r>
        <w:fldChar w:fldCharType="separate"/>
      </w:r>
      <w:r>
        <w:t>194</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_Toc31081 </w:instrText>
      </w:r>
      <w:r>
        <w:rPr>
          <w:rFonts w:ascii="Calibri" w:hAnsi="Calibri" w:eastAsia="微软雅黑" w:cs="Times New Roman"/>
          <w:kern w:val="2"/>
          <w:szCs w:val="24"/>
          <w:lang w:val="en-US" w:eastAsia="zh-CN" w:bidi="ar-SA"/>
        </w:rPr>
        <w:fldChar w:fldCharType="separate"/>
      </w:r>
      <w:r>
        <w:rPr>
          <w:rFonts w:hint="default"/>
        </w:rPr>
        <w:t>72. rsync同步操作</w:t>
      </w:r>
      <w:r>
        <w:tab/>
      </w:r>
      <w:r>
        <w:fldChar w:fldCharType="begin"/>
      </w:r>
      <w:r>
        <w:instrText xml:space="preserve"> PAGEREF _Toc31081 </w:instrText>
      </w:r>
      <w:r>
        <w:fldChar w:fldCharType="separate"/>
      </w:r>
      <w:r>
        <w:t>195</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_Toc31612 </w:instrText>
      </w:r>
      <w:r>
        <w:rPr>
          <w:rFonts w:ascii="Calibri" w:hAnsi="Calibri" w:eastAsia="微软雅黑" w:cs="Times New Roman"/>
          <w:kern w:val="2"/>
          <w:szCs w:val="24"/>
          <w:lang w:val="en-US" w:eastAsia="zh-CN" w:bidi="ar-SA"/>
        </w:rPr>
        <w:fldChar w:fldCharType="separate"/>
      </w:r>
      <w:r>
        <w:rPr>
          <w:rFonts w:hint="default"/>
        </w:rPr>
        <w:t>72.1. rsync基本使用</w:t>
      </w:r>
      <w:r>
        <w:tab/>
      </w:r>
      <w:r>
        <w:fldChar w:fldCharType="begin"/>
      </w:r>
      <w:r>
        <w:instrText xml:space="preserve"> PAGEREF _Toc31612 </w:instrText>
      </w:r>
      <w:r>
        <w:fldChar w:fldCharType="separate"/>
      </w:r>
      <w:r>
        <w:t>195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_Toc7696 </w:instrText>
      </w:r>
      <w:r>
        <w:rPr>
          <w:rFonts w:ascii="Calibri" w:hAnsi="Calibri" w:eastAsia="微软雅黑" w:cs="Times New Roman"/>
          <w:kern w:val="2"/>
          <w:szCs w:val="24"/>
          <w:lang w:val="en-US" w:eastAsia="zh-CN" w:bidi="ar-SA"/>
        </w:rPr>
        <w:fldChar w:fldCharType="separate"/>
      </w:r>
      <w:r>
        <w:rPr>
          <w:rFonts w:hint="default"/>
        </w:rPr>
        <w:t>72.1.1. rsync概述</w:t>
      </w:r>
      <w:r>
        <w:tab/>
      </w:r>
      <w:r>
        <w:fldChar w:fldCharType="begin"/>
      </w:r>
      <w:r>
        <w:instrText xml:space="preserve"> PAGEREF _Toc7696 </w:instrText>
      </w:r>
      <w:r>
        <w:fldChar w:fldCharType="separate"/>
      </w:r>
      <w:r>
        <w:t>195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_Toc923 </w:instrText>
      </w:r>
      <w:r>
        <w:rPr>
          <w:rFonts w:ascii="Calibri" w:hAnsi="Calibri" w:eastAsia="微软雅黑" w:cs="Times New Roman"/>
          <w:kern w:val="2"/>
          <w:szCs w:val="24"/>
          <w:lang w:val="en-US" w:eastAsia="zh-CN" w:bidi="ar-SA"/>
        </w:rPr>
        <w:fldChar w:fldCharType="separate"/>
      </w:r>
      <w:r>
        <w:rPr>
          <w:rFonts w:hint="default"/>
        </w:rPr>
        <w:t>72.1.2. rsync同步操作</w:t>
      </w:r>
      <w:r>
        <w:tab/>
      </w:r>
      <w:r>
        <w:fldChar w:fldCharType="begin"/>
      </w:r>
      <w:r>
        <w:instrText xml:space="preserve"> PAGEREF _Toc923 </w:instrText>
      </w:r>
      <w:r>
        <w:fldChar w:fldCharType="separate"/>
      </w:r>
      <w:r>
        <w:t>195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_Toc21528 </w:instrText>
      </w:r>
      <w:r>
        <w:rPr>
          <w:rFonts w:ascii="Calibri" w:hAnsi="Calibri" w:eastAsia="微软雅黑" w:cs="Times New Roman"/>
          <w:kern w:val="2"/>
          <w:szCs w:val="24"/>
          <w:lang w:val="en-US" w:eastAsia="zh-CN" w:bidi="ar-SA"/>
        </w:rPr>
        <w:fldChar w:fldCharType="separate"/>
      </w:r>
      <w:r>
        <w:rPr>
          <w:rFonts w:hint="default"/>
        </w:rPr>
        <w:t>72.1.3. 同步控制</w:t>
      </w:r>
      <w:r>
        <w:tab/>
      </w:r>
      <w:r>
        <w:fldChar w:fldCharType="begin"/>
      </w:r>
      <w:r>
        <w:instrText xml:space="preserve"> PAGEREF _Toc21528 </w:instrText>
      </w:r>
      <w:r>
        <w:fldChar w:fldCharType="separate"/>
      </w:r>
      <w:r>
        <w:t>195</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_Toc24154 </w:instrText>
      </w:r>
      <w:r>
        <w:rPr>
          <w:rFonts w:ascii="Calibri" w:hAnsi="Calibri" w:eastAsia="微软雅黑" w:cs="Times New Roman"/>
          <w:kern w:val="2"/>
          <w:szCs w:val="24"/>
          <w:lang w:val="en-US" w:eastAsia="zh-CN" w:bidi="ar-SA"/>
        </w:rPr>
        <w:fldChar w:fldCharType="separate"/>
      </w:r>
      <w:r>
        <w:rPr>
          <w:rFonts w:hint="default"/>
        </w:rPr>
        <w:t>72.2. rsync+SSH同步</w:t>
      </w:r>
      <w:r>
        <w:tab/>
      </w:r>
      <w:r>
        <w:fldChar w:fldCharType="begin"/>
      </w:r>
      <w:r>
        <w:instrText xml:space="preserve"> PAGEREF _Toc24154 </w:instrText>
      </w:r>
      <w:r>
        <w:fldChar w:fldCharType="separate"/>
      </w:r>
      <w:r>
        <w:t>196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_Toc7782 </w:instrText>
      </w:r>
      <w:r>
        <w:rPr>
          <w:rFonts w:ascii="Calibri" w:hAnsi="Calibri" w:eastAsia="微软雅黑" w:cs="Times New Roman"/>
          <w:kern w:val="2"/>
          <w:szCs w:val="24"/>
          <w:lang w:val="en-US" w:eastAsia="zh-CN" w:bidi="ar-SA"/>
        </w:rPr>
        <w:fldChar w:fldCharType="separate"/>
      </w:r>
      <w:r>
        <w:rPr>
          <w:rFonts w:hint="default"/>
        </w:rPr>
        <w:t>72.2.1. 用法及服务端要求</w:t>
      </w:r>
      <w:r>
        <w:tab/>
      </w:r>
      <w:r>
        <w:fldChar w:fldCharType="begin"/>
      </w:r>
      <w:r>
        <w:instrText xml:space="preserve"> PAGEREF _Toc7782 </w:instrText>
      </w:r>
      <w:r>
        <w:fldChar w:fldCharType="separate"/>
      </w:r>
      <w:r>
        <w:t>196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_Toc2301 </w:instrText>
      </w:r>
      <w:r>
        <w:rPr>
          <w:rFonts w:ascii="Calibri" w:hAnsi="Calibri" w:eastAsia="微软雅黑" w:cs="Times New Roman"/>
          <w:kern w:val="2"/>
          <w:szCs w:val="24"/>
          <w:lang w:val="en-US" w:eastAsia="zh-CN" w:bidi="ar-SA"/>
        </w:rPr>
        <w:fldChar w:fldCharType="separate"/>
      </w:r>
      <w:r>
        <w:rPr>
          <w:rFonts w:hint="default"/>
        </w:rPr>
        <w:t>72.2.2. 下行同步示例</w:t>
      </w:r>
      <w:r>
        <w:tab/>
      </w:r>
      <w:r>
        <w:fldChar w:fldCharType="begin"/>
      </w:r>
      <w:r>
        <w:instrText xml:space="preserve"> PAGEREF _Toc2301 </w:instrText>
      </w:r>
      <w:r>
        <w:fldChar w:fldCharType="separate"/>
      </w:r>
      <w:r>
        <w:t>197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_Toc27957 </w:instrText>
      </w:r>
      <w:r>
        <w:rPr>
          <w:rFonts w:ascii="Calibri" w:hAnsi="Calibri" w:eastAsia="微软雅黑" w:cs="Times New Roman"/>
          <w:kern w:val="2"/>
          <w:szCs w:val="24"/>
          <w:lang w:val="en-US" w:eastAsia="zh-CN" w:bidi="ar-SA"/>
        </w:rPr>
        <w:fldChar w:fldCharType="separate"/>
      </w:r>
      <w:r>
        <w:rPr>
          <w:rFonts w:hint="default"/>
        </w:rPr>
        <w:t>72.2.3. 上行同步示例</w:t>
      </w:r>
      <w:r>
        <w:tab/>
      </w:r>
      <w:r>
        <w:fldChar w:fldCharType="begin"/>
      </w:r>
      <w:r>
        <w:instrText xml:space="preserve"> PAGEREF _Toc27957 </w:instrText>
      </w:r>
      <w:r>
        <w:fldChar w:fldCharType="separate"/>
      </w:r>
      <w:r>
        <w:t>197</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_Toc10242 </w:instrText>
      </w:r>
      <w:r>
        <w:rPr>
          <w:rFonts w:ascii="Calibri" w:hAnsi="Calibri" w:eastAsia="微软雅黑" w:cs="Times New Roman"/>
          <w:kern w:val="2"/>
          <w:szCs w:val="24"/>
          <w:lang w:val="en-US" w:eastAsia="zh-CN" w:bidi="ar-SA"/>
        </w:rPr>
        <w:fldChar w:fldCharType="separate"/>
      </w:r>
      <w:r>
        <w:rPr>
          <w:rFonts w:hint="default"/>
        </w:rPr>
        <w:t>73. inotify实时同步</w:t>
      </w:r>
      <w:r>
        <w:tab/>
      </w:r>
      <w:r>
        <w:fldChar w:fldCharType="begin"/>
      </w:r>
      <w:r>
        <w:instrText xml:space="preserve"> PAGEREF _Toc10242 </w:instrText>
      </w:r>
      <w:r>
        <w:fldChar w:fldCharType="separate"/>
      </w:r>
      <w:r>
        <w:t>197</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_Toc1770 </w:instrText>
      </w:r>
      <w:r>
        <w:rPr>
          <w:rFonts w:ascii="Calibri" w:hAnsi="Calibri" w:eastAsia="微软雅黑" w:cs="Times New Roman"/>
          <w:kern w:val="2"/>
          <w:szCs w:val="24"/>
          <w:lang w:val="en-US" w:eastAsia="zh-CN" w:bidi="ar-SA"/>
        </w:rPr>
        <w:fldChar w:fldCharType="separate"/>
      </w:r>
      <w:r>
        <w:rPr>
          <w:rFonts w:hint="default"/>
        </w:rPr>
        <w:t>73.1. 部署监控环境</w:t>
      </w:r>
      <w:r>
        <w:tab/>
      </w:r>
      <w:r>
        <w:fldChar w:fldCharType="begin"/>
      </w:r>
      <w:r>
        <w:instrText xml:space="preserve"> PAGEREF _Toc1770 </w:instrText>
      </w:r>
      <w:r>
        <w:fldChar w:fldCharType="separate"/>
      </w:r>
      <w:r>
        <w:t>197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_Toc11063 </w:instrText>
      </w:r>
      <w:r>
        <w:rPr>
          <w:rFonts w:ascii="Calibri" w:hAnsi="Calibri" w:eastAsia="微软雅黑" w:cs="Times New Roman"/>
          <w:kern w:val="2"/>
          <w:szCs w:val="24"/>
          <w:lang w:val="en-US" w:eastAsia="zh-CN" w:bidi="ar-SA"/>
        </w:rPr>
        <w:fldChar w:fldCharType="separate"/>
      </w:r>
      <w:r>
        <w:rPr>
          <w:rFonts w:hint="default"/>
        </w:rPr>
        <w:t>73.1.1. 同步的实时性</w:t>
      </w:r>
      <w:r>
        <w:tab/>
      </w:r>
      <w:r>
        <w:fldChar w:fldCharType="begin"/>
      </w:r>
      <w:r>
        <w:instrText xml:space="preserve"> PAGEREF _Toc11063 </w:instrText>
      </w:r>
      <w:r>
        <w:fldChar w:fldCharType="separate"/>
      </w:r>
      <w:r>
        <w:t>197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_Toc28279 </w:instrText>
      </w:r>
      <w:r>
        <w:rPr>
          <w:rFonts w:ascii="Calibri" w:hAnsi="Calibri" w:eastAsia="微软雅黑" w:cs="Times New Roman"/>
          <w:kern w:val="2"/>
          <w:szCs w:val="24"/>
          <w:lang w:val="en-US" w:eastAsia="zh-CN" w:bidi="ar-SA"/>
        </w:rPr>
        <w:fldChar w:fldCharType="separate"/>
      </w:r>
      <w:r>
        <w:rPr>
          <w:rFonts w:hint="default"/>
        </w:rPr>
        <w:t>73.1.2. 安装inotify-tools工具</w:t>
      </w:r>
      <w:r>
        <w:tab/>
      </w:r>
      <w:r>
        <w:fldChar w:fldCharType="begin"/>
      </w:r>
      <w:r>
        <w:instrText xml:space="preserve"> PAGEREF _Toc28279 </w:instrText>
      </w:r>
      <w:r>
        <w:fldChar w:fldCharType="separate"/>
      </w:r>
      <w:r>
        <w:t>198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_Toc31409 </w:instrText>
      </w:r>
      <w:r>
        <w:rPr>
          <w:rFonts w:ascii="Calibri" w:hAnsi="Calibri" w:eastAsia="微软雅黑" w:cs="Times New Roman"/>
          <w:kern w:val="2"/>
          <w:szCs w:val="24"/>
          <w:lang w:val="en-US" w:eastAsia="zh-CN" w:bidi="ar-SA"/>
        </w:rPr>
        <w:fldChar w:fldCharType="separate"/>
      </w:r>
      <w:r>
        <w:rPr>
          <w:rFonts w:hint="default"/>
        </w:rPr>
        <w:t>73.1.3. inotifywait监控</w:t>
      </w:r>
      <w:r>
        <w:tab/>
      </w:r>
      <w:r>
        <w:fldChar w:fldCharType="begin"/>
      </w:r>
      <w:r>
        <w:instrText xml:space="preserve"> PAGEREF _Toc31409 </w:instrText>
      </w:r>
      <w:r>
        <w:fldChar w:fldCharType="separate"/>
      </w:r>
      <w:r>
        <w:t>199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_Toc24769 </w:instrText>
      </w:r>
      <w:r>
        <w:rPr>
          <w:rFonts w:ascii="Calibri" w:hAnsi="Calibri" w:eastAsia="微软雅黑" w:cs="Times New Roman"/>
          <w:kern w:val="2"/>
          <w:szCs w:val="24"/>
          <w:lang w:val="en-US" w:eastAsia="zh-CN" w:bidi="ar-SA"/>
        </w:rPr>
        <w:fldChar w:fldCharType="separate"/>
      </w:r>
      <w:r>
        <w:rPr>
          <w:rFonts w:hint="default"/>
        </w:rPr>
        <w:t>73.2. 配置实时同步</w:t>
      </w:r>
      <w:r>
        <w:tab/>
      </w:r>
      <w:r>
        <w:fldChar w:fldCharType="begin"/>
      </w:r>
      <w:r>
        <w:instrText xml:space="preserve"> PAGEREF _Toc24769 </w:instrText>
      </w:r>
      <w:r>
        <w:fldChar w:fldCharType="separate"/>
      </w:r>
      <w:r>
        <w:t>200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_Toc10311 </w:instrText>
      </w:r>
      <w:r>
        <w:rPr>
          <w:rFonts w:ascii="Calibri" w:hAnsi="Calibri" w:eastAsia="微软雅黑" w:cs="Times New Roman"/>
          <w:kern w:val="2"/>
          <w:szCs w:val="24"/>
          <w:lang w:val="en-US" w:eastAsia="zh-CN" w:bidi="ar-SA"/>
        </w:rPr>
        <w:fldChar w:fldCharType="separate"/>
      </w:r>
      <w:r>
        <w:rPr>
          <w:rFonts w:hint="default"/>
        </w:rPr>
        <w:t>73.2.1. inotify与rsync的结合</w:t>
      </w:r>
      <w:r>
        <w:tab/>
      </w:r>
      <w:r>
        <w:fldChar w:fldCharType="begin"/>
      </w:r>
      <w:r>
        <w:instrText xml:space="preserve"> PAGEREF _Toc10311 </w:instrText>
      </w:r>
      <w:r>
        <w:fldChar w:fldCharType="separate"/>
      </w:r>
      <w:r>
        <w:t>200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_Toc22211 </w:instrText>
      </w:r>
      <w:r>
        <w:rPr>
          <w:rFonts w:ascii="Calibri" w:hAnsi="Calibri" w:eastAsia="微软雅黑" w:cs="Times New Roman"/>
          <w:kern w:val="2"/>
          <w:szCs w:val="24"/>
          <w:lang w:val="en-US" w:eastAsia="zh-CN" w:bidi="ar-SA"/>
        </w:rPr>
        <w:fldChar w:fldCharType="separate"/>
      </w:r>
      <w:r>
        <w:rPr>
          <w:rFonts w:hint="default"/>
        </w:rPr>
        <w:t>73.2.2. 编写同步脚本</w:t>
      </w:r>
      <w:r>
        <w:tab/>
      </w:r>
      <w:r>
        <w:fldChar w:fldCharType="begin"/>
      </w:r>
      <w:r>
        <w:instrText xml:space="preserve"> PAGEREF _Toc22211 </w:instrText>
      </w:r>
      <w:r>
        <w:fldChar w:fldCharType="separate"/>
      </w:r>
      <w:r>
        <w:t>200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_Toc9628 </w:instrText>
      </w:r>
      <w:r>
        <w:rPr>
          <w:rFonts w:ascii="Calibri" w:hAnsi="Calibri" w:eastAsia="微软雅黑" w:cs="Times New Roman"/>
          <w:kern w:val="2"/>
          <w:szCs w:val="24"/>
          <w:lang w:val="en-US" w:eastAsia="zh-CN" w:bidi="ar-SA"/>
        </w:rPr>
        <w:fldChar w:fldCharType="separate"/>
      </w:r>
      <w:r>
        <w:rPr>
          <w:rFonts w:hint="default"/>
        </w:rPr>
        <w:t>73.2.3. 验证实时同步效果</w:t>
      </w:r>
      <w:r>
        <w:tab/>
      </w:r>
      <w:r>
        <w:fldChar w:fldCharType="begin"/>
      </w:r>
      <w:r>
        <w:instrText xml:space="preserve"> PAGEREF _Toc9628 </w:instrText>
      </w:r>
      <w:r>
        <w:fldChar w:fldCharType="separate"/>
      </w:r>
      <w:r>
        <w:t>201</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_Toc11737 </w:instrText>
      </w:r>
      <w:r>
        <w:rPr>
          <w:rFonts w:ascii="Calibri" w:hAnsi="Calibri" w:eastAsia="微软雅黑" w:cs="Times New Roman"/>
          <w:kern w:val="2"/>
          <w:szCs w:val="24"/>
          <w:lang w:val="en-US" w:eastAsia="zh-CN" w:bidi="ar-SA"/>
        </w:rPr>
        <w:fldChar w:fldCharType="separate"/>
      </w:r>
      <w:r>
        <w:rPr>
          <w:rFonts w:hint="default"/>
        </w:rPr>
        <w:t>74. Cobbler装机平台</w:t>
      </w:r>
      <w:r>
        <w:tab/>
      </w:r>
      <w:r>
        <w:fldChar w:fldCharType="begin"/>
      </w:r>
      <w:r>
        <w:instrText xml:space="preserve"> PAGEREF _Toc11737 </w:instrText>
      </w:r>
      <w:r>
        <w:fldChar w:fldCharType="separate"/>
      </w:r>
      <w:r>
        <w:t>201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_Toc27577 </w:instrText>
      </w:r>
      <w:r>
        <w:rPr>
          <w:rFonts w:ascii="Calibri" w:hAnsi="Calibri" w:eastAsia="微软雅黑" w:cs="Times New Roman"/>
          <w:kern w:val="2"/>
          <w:szCs w:val="24"/>
          <w:lang w:val="en-US" w:eastAsia="zh-CN" w:bidi="ar-SA"/>
        </w:rPr>
        <w:fldChar w:fldCharType="separate"/>
      </w:r>
      <w:r>
        <w:rPr>
          <w:rFonts w:hint="default"/>
        </w:rPr>
        <w:t>74.1. Cobbler概述</w:t>
      </w:r>
      <w:r>
        <w:tab/>
      </w:r>
      <w:r>
        <w:fldChar w:fldCharType="begin"/>
      </w:r>
      <w:r>
        <w:instrText xml:space="preserve"> PAGEREF _Toc27577 </w:instrText>
      </w:r>
      <w:r>
        <w:fldChar w:fldCharType="separate"/>
      </w:r>
      <w:r>
        <w:t>201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_Toc20356 </w:instrText>
      </w:r>
      <w:r>
        <w:rPr>
          <w:rFonts w:ascii="Calibri" w:hAnsi="Calibri" w:eastAsia="微软雅黑" w:cs="Times New Roman"/>
          <w:kern w:val="2"/>
          <w:szCs w:val="24"/>
          <w:lang w:val="en-US" w:eastAsia="zh-CN" w:bidi="ar-SA"/>
        </w:rPr>
        <w:fldChar w:fldCharType="separate"/>
      </w:r>
      <w:r>
        <w:rPr>
          <w:rFonts w:hint="default"/>
        </w:rPr>
        <w:t>74.1.1. Cobbler简介</w:t>
      </w:r>
      <w:r>
        <w:tab/>
      </w:r>
      <w:r>
        <w:fldChar w:fldCharType="begin"/>
      </w:r>
      <w:r>
        <w:instrText xml:space="preserve"> PAGEREF _Toc20356 </w:instrText>
      </w:r>
      <w:r>
        <w:fldChar w:fldCharType="separate"/>
      </w:r>
      <w:r>
        <w:t>201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_Toc10317 </w:instrText>
      </w:r>
      <w:r>
        <w:rPr>
          <w:rFonts w:ascii="Calibri" w:hAnsi="Calibri" w:eastAsia="微软雅黑" w:cs="Times New Roman"/>
          <w:kern w:val="2"/>
          <w:szCs w:val="24"/>
          <w:lang w:val="en-US" w:eastAsia="zh-CN" w:bidi="ar-SA"/>
        </w:rPr>
        <w:fldChar w:fldCharType="separate"/>
      </w:r>
      <w:r>
        <w:rPr>
          <w:rFonts w:hint="default"/>
        </w:rPr>
        <w:t>74.2. Cobbler平台部署</w:t>
      </w:r>
      <w:r>
        <w:tab/>
      </w:r>
      <w:r>
        <w:fldChar w:fldCharType="begin"/>
      </w:r>
      <w:r>
        <w:instrText xml:space="preserve"> PAGEREF _Toc10317 </w:instrText>
      </w:r>
      <w:r>
        <w:fldChar w:fldCharType="separate"/>
      </w:r>
      <w:r>
        <w:t>203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_Toc15394 </w:instrText>
      </w:r>
      <w:r>
        <w:rPr>
          <w:rFonts w:ascii="Calibri" w:hAnsi="Calibri" w:eastAsia="微软雅黑" w:cs="Times New Roman"/>
          <w:kern w:val="2"/>
          <w:szCs w:val="24"/>
          <w:lang w:val="en-US" w:eastAsia="zh-CN" w:bidi="ar-SA"/>
        </w:rPr>
        <w:fldChar w:fldCharType="separate"/>
      </w:r>
      <w:r>
        <w:rPr>
          <w:rFonts w:hint="default"/>
        </w:rPr>
        <w:t>74.2.1. 安装Cobbler组件</w:t>
      </w:r>
      <w:r>
        <w:tab/>
      </w:r>
      <w:r>
        <w:fldChar w:fldCharType="begin"/>
      </w:r>
      <w:r>
        <w:instrText xml:space="preserve"> PAGEREF _Toc15394 </w:instrText>
      </w:r>
      <w:r>
        <w:fldChar w:fldCharType="separate"/>
      </w:r>
      <w:r>
        <w:t>203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_Toc26119 </w:instrText>
      </w:r>
      <w:r>
        <w:rPr>
          <w:rFonts w:ascii="Calibri" w:hAnsi="Calibri" w:eastAsia="微软雅黑" w:cs="Times New Roman"/>
          <w:kern w:val="2"/>
          <w:szCs w:val="24"/>
          <w:lang w:val="en-US" w:eastAsia="zh-CN" w:bidi="ar-SA"/>
        </w:rPr>
        <w:fldChar w:fldCharType="separate"/>
      </w:r>
      <w:r>
        <w:rPr>
          <w:rFonts w:hint="default"/>
        </w:rPr>
        <w:t>74.2.2. 配置Cobbler</w:t>
      </w:r>
      <w:r>
        <w:tab/>
      </w:r>
      <w:r>
        <w:fldChar w:fldCharType="begin"/>
      </w:r>
      <w:r>
        <w:instrText xml:space="preserve"> PAGEREF _Toc26119 </w:instrText>
      </w:r>
      <w:r>
        <w:fldChar w:fldCharType="separate"/>
      </w:r>
      <w:r>
        <w:t>203</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_Toc14433 </w:instrText>
      </w:r>
      <w:r>
        <w:rPr>
          <w:rFonts w:ascii="Calibri" w:hAnsi="Calibri" w:eastAsia="微软雅黑" w:cs="Times New Roman"/>
          <w:kern w:val="2"/>
          <w:szCs w:val="24"/>
          <w:lang w:val="en-US" w:eastAsia="zh-CN" w:bidi="ar-SA"/>
        </w:rPr>
        <w:fldChar w:fldCharType="separate"/>
      </w:r>
      <w:r>
        <w:rPr>
          <w:rFonts w:hint="default"/>
        </w:rPr>
        <w:t>75. 总结和答疑</w:t>
      </w:r>
      <w:r>
        <w:tab/>
      </w:r>
      <w:r>
        <w:fldChar w:fldCharType="begin"/>
      </w:r>
      <w:r>
        <w:instrText xml:space="preserve"> PAGEREF _Toc14433 </w:instrText>
      </w:r>
      <w:r>
        <w:fldChar w:fldCharType="separate"/>
      </w:r>
      <w:r>
        <w:t>205</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_Toc4262 </w:instrText>
      </w:r>
      <w:r>
        <w:rPr>
          <w:rFonts w:ascii="Calibri" w:hAnsi="Calibri" w:eastAsia="微软雅黑" w:cs="Times New Roman"/>
          <w:kern w:val="2"/>
          <w:szCs w:val="24"/>
          <w:lang w:val="en-US" w:eastAsia="zh-CN" w:bidi="ar-SA"/>
        </w:rPr>
        <w:fldChar w:fldCharType="separate"/>
      </w:r>
      <w:r>
        <w:rPr>
          <w:rFonts w:hint="default"/>
        </w:rPr>
        <w:t>75.1. rsync+inotify同步</w:t>
      </w:r>
      <w:r>
        <w:tab/>
      </w:r>
      <w:r>
        <w:fldChar w:fldCharType="begin"/>
      </w:r>
      <w:r>
        <w:instrText xml:space="preserve"> PAGEREF _Toc4262 </w:instrText>
      </w:r>
      <w:r>
        <w:fldChar w:fldCharType="separate"/>
      </w:r>
      <w:r>
        <w:t>205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_Toc7049 </w:instrText>
      </w:r>
      <w:r>
        <w:rPr>
          <w:rFonts w:ascii="Calibri" w:hAnsi="Calibri" w:eastAsia="微软雅黑" w:cs="Times New Roman"/>
          <w:kern w:val="2"/>
          <w:szCs w:val="24"/>
          <w:lang w:val="en-US" w:eastAsia="zh-CN" w:bidi="ar-SA"/>
        </w:rPr>
        <w:fldChar w:fldCharType="separate"/>
      </w:r>
      <w:r>
        <w:rPr>
          <w:rFonts w:hint="default"/>
        </w:rPr>
        <w:t>75.1.1. 问题现象</w:t>
      </w:r>
      <w:r>
        <w:tab/>
      </w:r>
      <w:r>
        <w:fldChar w:fldCharType="begin"/>
      </w:r>
      <w:r>
        <w:instrText xml:space="preserve"> PAGEREF _Toc7049 </w:instrText>
      </w:r>
      <w:r>
        <w:fldChar w:fldCharType="separate"/>
      </w:r>
      <w:r>
        <w:t>205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_Toc31418 </w:instrText>
      </w:r>
      <w:r>
        <w:rPr>
          <w:rFonts w:ascii="Calibri" w:hAnsi="Calibri" w:eastAsia="微软雅黑" w:cs="Times New Roman"/>
          <w:kern w:val="2"/>
          <w:szCs w:val="24"/>
          <w:lang w:val="en-US" w:eastAsia="zh-CN" w:bidi="ar-SA"/>
        </w:rPr>
        <w:fldChar w:fldCharType="separate"/>
      </w:r>
      <w:r>
        <w:rPr>
          <w:rFonts w:hint="default"/>
        </w:rPr>
        <w:t>75.1.2. 故障分析及排除</w:t>
      </w:r>
      <w:r>
        <w:tab/>
      </w:r>
      <w:r>
        <w:fldChar w:fldCharType="begin"/>
      </w:r>
      <w:r>
        <w:instrText xml:space="preserve"> PAGEREF _Toc31418 </w:instrText>
      </w:r>
      <w:r>
        <w:fldChar w:fldCharType="separate"/>
      </w:r>
      <w:r>
        <w:t>205</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_Toc27850 </w:instrText>
      </w:r>
      <w:r>
        <w:rPr>
          <w:rFonts w:ascii="Calibri" w:hAnsi="Calibri" w:eastAsia="微软雅黑" w:cs="Times New Roman"/>
          <w:kern w:val="2"/>
          <w:szCs w:val="24"/>
          <w:lang w:val="en-US" w:eastAsia="zh-CN" w:bidi="ar-SA"/>
        </w:rPr>
        <w:fldChar w:fldCharType="separate"/>
      </w:r>
      <w:r>
        <w:rPr>
          <w:rFonts w:hint="default"/>
        </w:rPr>
        <w:t>76. 计算机网络</w:t>
      </w:r>
      <w:r>
        <w:tab/>
      </w:r>
      <w:r>
        <w:fldChar w:fldCharType="begin"/>
      </w:r>
      <w:r>
        <w:instrText xml:space="preserve"> PAGEREF _Toc27850 </w:instrText>
      </w:r>
      <w:r>
        <w:fldChar w:fldCharType="separate"/>
      </w:r>
      <w:r>
        <w:t>206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_Toc31267 </w:instrText>
      </w:r>
      <w:r>
        <w:rPr>
          <w:rFonts w:ascii="Calibri" w:hAnsi="Calibri" w:eastAsia="微软雅黑" w:cs="Times New Roman"/>
          <w:kern w:val="2"/>
          <w:szCs w:val="24"/>
          <w:lang w:val="en-US" w:eastAsia="zh-CN" w:bidi="ar-SA"/>
        </w:rPr>
        <w:fldChar w:fldCharType="separate"/>
      </w:r>
      <w:r>
        <w:rPr>
          <w:rFonts w:hint="default"/>
        </w:rPr>
        <w:t>76.1. 计算机网络概述</w:t>
      </w:r>
      <w:r>
        <w:tab/>
      </w:r>
      <w:r>
        <w:fldChar w:fldCharType="begin"/>
      </w:r>
      <w:r>
        <w:instrText xml:space="preserve"> PAGEREF _Toc31267 </w:instrText>
      </w:r>
      <w:r>
        <w:fldChar w:fldCharType="separate"/>
      </w:r>
      <w:r>
        <w:t>206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_Toc12330 </w:instrText>
      </w:r>
      <w:r>
        <w:rPr>
          <w:rFonts w:ascii="Calibri" w:hAnsi="Calibri" w:eastAsia="微软雅黑" w:cs="Times New Roman"/>
          <w:kern w:val="2"/>
          <w:szCs w:val="24"/>
          <w:lang w:val="en-US" w:eastAsia="zh-CN" w:bidi="ar-SA"/>
        </w:rPr>
        <w:fldChar w:fldCharType="separate"/>
      </w:r>
      <w:r>
        <w:rPr>
          <w:rFonts w:hint="default"/>
        </w:rPr>
        <w:t>76.1.1. 什么是计算机网络</w:t>
      </w:r>
      <w:r>
        <w:tab/>
      </w:r>
      <w:r>
        <w:fldChar w:fldCharType="begin"/>
      </w:r>
      <w:r>
        <w:instrText xml:space="preserve"> PAGEREF _Toc12330 </w:instrText>
      </w:r>
      <w:r>
        <w:fldChar w:fldCharType="separate"/>
      </w:r>
      <w:r>
        <w:t>206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_Toc6610 </w:instrText>
      </w:r>
      <w:r>
        <w:rPr>
          <w:rFonts w:ascii="Calibri" w:hAnsi="Calibri" w:eastAsia="微软雅黑" w:cs="Times New Roman"/>
          <w:kern w:val="2"/>
          <w:szCs w:val="24"/>
          <w:lang w:val="en-US" w:eastAsia="zh-CN" w:bidi="ar-SA"/>
        </w:rPr>
        <w:fldChar w:fldCharType="separate"/>
      </w:r>
      <w:r>
        <w:rPr>
          <w:rFonts w:hint="default"/>
        </w:rPr>
        <w:t>76.1.2. 计算机网络的功能</w:t>
      </w:r>
      <w:r>
        <w:tab/>
      </w:r>
      <w:r>
        <w:fldChar w:fldCharType="begin"/>
      </w:r>
      <w:r>
        <w:instrText xml:space="preserve"> PAGEREF _Toc6610 </w:instrText>
      </w:r>
      <w:r>
        <w:fldChar w:fldCharType="separate"/>
      </w:r>
      <w:r>
        <w:t>206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_Toc2001 </w:instrText>
      </w:r>
      <w:r>
        <w:rPr>
          <w:rFonts w:ascii="Calibri" w:hAnsi="Calibri" w:eastAsia="微软雅黑" w:cs="Times New Roman"/>
          <w:kern w:val="2"/>
          <w:szCs w:val="24"/>
          <w:lang w:val="en-US" w:eastAsia="zh-CN" w:bidi="ar-SA"/>
        </w:rPr>
        <w:fldChar w:fldCharType="separate"/>
      </w:r>
      <w:r>
        <w:rPr>
          <w:rFonts w:hint="default"/>
        </w:rPr>
        <w:t>76.1.3. 计算机网络发展阶段</w:t>
      </w:r>
      <w:r>
        <w:tab/>
      </w:r>
      <w:r>
        <w:fldChar w:fldCharType="begin"/>
      </w:r>
      <w:r>
        <w:instrText xml:space="preserve"> PAGEREF _Toc2001 </w:instrText>
      </w:r>
      <w:r>
        <w:fldChar w:fldCharType="separate"/>
      </w:r>
      <w:r>
        <w:t>206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_Toc4703 </w:instrText>
      </w:r>
      <w:r>
        <w:rPr>
          <w:rFonts w:ascii="Calibri" w:hAnsi="Calibri" w:eastAsia="微软雅黑" w:cs="Times New Roman"/>
          <w:kern w:val="2"/>
          <w:szCs w:val="24"/>
          <w:lang w:val="en-US" w:eastAsia="zh-CN" w:bidi="ar-SA"/>
        </w:rPr>
        <w:fldChar w:fldCharType="separate"/>
      </w:r>
      <w:r>
        <w:rPr>
          <w:rFonts w:hint="default"/>
        </w:rPr>
        <w:t>76.1.4. 网络标准</w:t>
      </w:r>
      <w:r>
        <w:tab/>
      </w:r>
      <w:r>
        <w:fldChar w:fldCharType="begin"/>
      </w:r>
      <w:r>
        <w:instrText xml:space="preserve"> PAGEREF _Toc4703 </w:instrText>
      </w:r>
      <w:r>
        <w:fldChar w:fldCharType="separate"/>
      </w:r>
      <w:r>
        <w:t>207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_Toc13505 </w:instrText>
      </w:r>
      <w:r>
        <w:rPr>
          <w:rFonts w:ascii="Calibri" w:hAnsi="Calibri" w:eastAsia="微软雅黑" w:cs="Times New Roman"/>
          <w:kern w:val="2"/>
          <w:szCs w:val="24"/>
          <w:lang w:val="en-US" w:eastAsia="zh-CN" w:bidi="ar-SA"/>
        </w:rPr>
        <w:fldChar w:fldCharType="separate"/>
      </w:r>
      <w:r>
        <w:rPr>
          <w:rFonts w:hint="default"/>
        </w:rPr>
        <w:t>76.1.5. WAN与LAN</w:t>
      </w:r>
      <w:r>
        <w:tab/>
      </w:r>
      <w:r>
        <w:fldChar w:fldCharType="begin"/>
      </w:r>
      <w:r>
        <w:instrText xml:space="preserve"> PAGEREF _Toc13505 </w:instrText>
      </w:r>
      <w:r>
        <w:fldChar w:fldCharType="separate"/>
      </w:r>
      <w:r>
        <w:t>207</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_Toc2152 </w:instrText>
      </w:r>
      <w:r>
        <w:rPr>
          <w:rFonts w:ascii="Calibri" w:hAnsi="Calibri" w:eastAsia="微软雅黑" w:cs="Times New Roman"/>
          <w:kern w:val="2"/>
          <w:szCs w:val="24"/>
          <w:lang w:val="en-US" w:eastAsia="zh-CN" w:bidi="ar-SA"/>
        </w:rPr>
        <w:fldChar w:fldCharType="separate"/>
      </w:r>
      <w:r>
        <w:rPr>
          <w:rFonts w:hint="default"/>
        </w:rPr>
        <w:t>76.2. 网络设备及拓扑</w:t>
      </w:r>
      <w:r>
        <w:tab/>
      </w:r>
      <w:r>
        <w:fldChar w:fldCharType="begin"/>
      </w:r>
      <w:r>
        <w:instrText xml:space="preserve"> PAGEREF _Toc2152 </w:instrText>
      </w:r>
      <w:r>
        <w:fldChar w:fldCharType="separate"/>
      </w:r>
      <w:r>
        <w:t>208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_Toc6716 </w:instrText>
      </w:r>
      <w:r>
        <w:rPr>
          <w:rFonts w:ascii="Calibri" w:hAnsi="Calibri" w:eastAsia="微软雅黑" w:cs="Times New Roman"/>
          <w:kern w:val="2"/>
          <w:szCs w:val="24"/>
          <w:lang w:val="en-US" w:eastAsia="zh-CN" w:bidi="ar-SA"/>
        </w:rPr>
        <w:fldChar w:fldCharType="separate"/>
      </w:r>
      <w:r>
        <w:rPr>
          <w:rFonts w:hint="default"/>
        </w:rPr>
        <w:t>76.2.1. 网络设备生产厂商</w:t>
      </w:r>
      <w:r>
        <w:tab/>
      </w:r>
      <w:r>
        <w:fldChar w:fldCharType="begin"/>
      </w:r>
      <w:r>
        <w:instrText xml:space="preserve"> PAGEREF _Toc6716 </w:instrText>
      </w:r>
      <w:r>
        <w:fldChar w:fldCharType="separate"/>
      </w:r>
      <w:r>
        <w:t>208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_Toc18138 </w:instrText>
      </w:r>
      <w:r>
        <w:rPr>
          <w:rFonts w:ascii="Calibri" w:hAnsi="Calibri" w:eastAsia="微软雅黑" w:cs="Times New Roman"/>
          <w:kern w:val="2"/>
          <w:szCs w:val="24"/>
          <w:lang w:val="en-US" w:eastAsia="zh-CN" w:bidi="ar-SA"/>
        </w:rPr>
        <w:fldChar w:fldCharType="separate"/>
      </w:r>
      <w:r>
        <w:rPr>
          <w:rFonts w:hint="default"/>
        </w:rPr>
        <w:t>76.2.2. 路由交换设备</w:t>
      </w:r>
      <w:r>
        <w:tab/>
      </w:r>
      <w:r>
        <w:fldChar w:fldCharType="begin"/>
      </w:r>
      <w:r>
        <w:instrText xml:space="preserve"> PAGEREF _Toc18138 </w:instrText>
      </w:r>
      <w:r>
        <w:fldChar w:fldCharType="separate"/>
      </w:r>
      <w:r>
        <w:t>208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_Toc16738 </w:instrText>
      </w:r>
      <w:r>
        <w:rPr>
          <w:rFonts w:ascii="Calibri" w:hAnsi="Calibri" w:eastAsia="微软雅黑" w:cs="Times New Roman"/>
          <w:kern w:val="2"/>
          <w:szCs w:val="24"/>
          <w:lang w:val="en-US" w:eastAsia="zh-CN" w:bidi="ar-SA"/>
        </w:rPr>
        <w:fldChar w:fldCharType="separate"/>
      </w:r>
      <w:r>
        <w:rPr>
          <w:rFonts w:hint="default"/>
        </w:rPr>
        <w:t>76.2.3. 网络拓扑结构</w:t>
      </w:r>
      <w:r>
        <w:tab/>
      </w:r>
      <w:r>
        <w:fldChar w:fldCharType="begin"/>
      </w:r>
      <w:r>
        <w:instrText xml:space="preserve"> PAGEREF _Toc16738 </w:instrText>
      </w:r>
      <w:r>
        <w:fldChar w:fldCharType="separate"/>
      </w:r>
      <w:r>
        <w:t>208</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_Toc7314 </w:instrText>
      </w:r>
      <w:r>
        <w:rPr>
          <w:rFonts w:ascii="Calibri" w:hAnsi="Calibri" w:eastAsia="微软雅黑" w:cs="Times New Roman"/>
          <w:kern w:val="2"/>
          <w:szCs w:val="24"/>
          <w:lang w:val="en-US" w:eastAsia="zh-CN" w:bidi="ar-SA"/>
        </w:rPr>
        <w:fldChar w:fldCharType="separate"/>
      </w:r>
      <w:r>
        <w:rPr>
          <w:rFonts w:hint="default"/>
        </w:rPr>
        <w:t>77. 网络通信参考模型</w:t>
      </w:r>
      <w:r>
        <w:tab/>
      </w:r>
      <w:r>
        <w:fldChar w:fldCharType="begin"/>
      </w:r>
      <w:r>
        <w:instrText xml:space="preserve"> PAGEREF _Toc7314 </w:instrText>
      </w:r>
      <w:r>
        <w:fldChar w:fldCharType="separate"/>
      </w:r>
      <w:r>
        <w:t>210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_Toc1752 </w:instrText>
      </w:r>
      <w:r>
        <w:rPr>
          <w:rFonts w:ascii="Calibri" w:hAnsi="Calibri" w:eastAsia="微软雅黑" w:cs="Times New Roman"/>
          <w:kern w:val="2"/>
          <w:szCs w:val="24"/>
          <w:lang w:val="en-US" w:eastAsia="zh-CN" w:bidi="ar-SA"/>
        </w:rPr>
        <w:fldChar w:fldCharType="separate"/>
      </w:r>
      <w:r>
        <w:rPr>
          <w:rFonts w:hint="default"/>
        </w:rPr>
        <w:t>77.1. OSI参考模型</w:t>
      </w:r>
      <w:r>
        <w:tab/>
      </w:r>
      <w:r>
        <w:fldChar w:fldCharType="begin"/>
      </w:r>
      <w:r>
        <w:instrText xml:space="preserve"> PAGEREF _Toc1752 </w:instrText>
      </w:r>
      <w:r>
        <w:fldChar w:fldCharType="separate"/>
      </w:r>
      <w:r>
        <w:t>210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_Toc32761 </w:instrText>
      </w:r>
      <w:r>
        <w:rPr>
          <w:rFonts w:ascii="Calibri" w:hAnsi="Calibri" w:eastAsia="微软雅黑" w:cs="Times New Roman"/>
          <w:kern w:val="2"/>
          <w:szCs w:val="24"/>
          <w:lang w:val="en-US" w:eastAsia="zh-CN" w:bidi="ar-SA"/>
        </w:rPr>
        <w:fldChar w:fldCharType="separate"/>
      </w:r>
      <w:r>
        <w:rPr>
          <w:rFonts w:hint="default"/>
        </w:rPr>
        <w:t>77.1.1. 计算机网络的功能</w:t>
      </w:r>
      <w:r>
        <w:tab/>
      </w:r>
      <w:r>
        <w:fldChar w:fldCharType="begin"/>
      </w:r>
      <w:r>
        <w:instrText xml:space="preserve"> PAGEREF _Toc32761 </w:instrText>
      </w:r>
      <w:r>
        <w:fldChar w:fldCharType="separate"/>
      </w:r>
      <w:r>
        <w:t>210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_Toc10859 </w:instrText>
      </w:r>
      <w:r>
        <w:rPr>
          <w:rFonts w:ascii="Calibri" w:hAnsi="Calibri" w:eastAsia="微软雅黑" w:cs="Times New Roman"/>
          <w:kern w:val="2"/>
          <w:szCs w:val="24"/>
          <w:lang w:val="en-US" w:eastAsia="zh-CN" w:bidi="ar-SA"/>
        </w:rPr>
        <w:fldChar w:fldCharType="separate"/>
      </w:r>
      <w:r>
        <w:rPr>
          <w:rFonts w:hint="default"/>
        </w:rPr>
        <w:t>77.1.2. 网络分层</w:t>
      </w:r>
      <w:r>
        <w:tab/>
      </w:r>
      <w:r>
        <w:fldChar w:fldCharType="begin"/>
      </w:r>
      <w:r>
        <w:instrText xml:space="preserve"> PAGEREF _Toc10859 </w:instrText>
      </w:r>
      <w:r>
        <w:fldChar w:fldCharType="separate"/>
      </w:r>
      <w:r>
        <w:t>210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_Toc28807 </w:instrText>
      </w:r>
      <w:r>
        <w:rPr>
          <w:rFonts w:ascii="Calibri" w:hAnsi="Calibri" w:eastAsia="微软雅黑" w:cs="Times New Roman"/>
          <w:kern w:val="2"/>
          <w:szCs w:val="24"/>
          <w:lang w:val="en-US" w:eastAsia="zh-CN" w:bidi="ar-SA"/>
        </w:rPr>
        <w:fldChar w:fldCharType="separate"/>
      </w:r>
      <w:r>
        <w:rPr>
          <w:rFonts w:hint="default"/>
        </w:rPr>
        <w:t>77.1.3. 邮局实例</w:t>
      </w:r>
      <w:r>
        <w:tab/>
      </w:r>
      <w:r>
        <w:fldChar w:fldCharType="begin"/>
      </w:r>
      <w:r>
        <w:instrText xml:space="preserve"> PAGEREF _Toc28807 </w:instrText>
      </w:r>
      <w:r>
        <w:fldChar w:fldCharType="separate"/>
      </w:r>
      <w:r>
        <w:t>210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_Toc30992 </w:instrText>
      </w:r>
      <w:r>
        <w:rPr>
          <w:rFonts w:ascii="Calibri" w:hAnsi="Calibri" w:eastAsia="微软雅黑" w:cs="Times New Roman"/>
          <w:kern w:val="2"/>
          <w:szCs w:val="24"/>
          <w:lang w:val="en-US" w:eastAsia="zh-CN" w:bidi="ar-SA"/>
        </w:rPr>
        <w:fldChar w:fldCharType="separate"/>
      </w:r>
      <w:r>
        <w:rPr>
          <w:rFonts w:hint="default"/>
        </w:rPr>
        <w:t>77.1.4. OSI协议模型</w:t>
      </w:r>
      <w:r>
        <w:tab/>
      </w:r>
      <w:r>
        <w:fldChar w:fldCharType="begin"/>
      </w:r>
      <w:r>
        <w:instrText xml:space="preserve"> PAGEREF _Toc30992 </w:instrText>
      </w:r>
      <w:r>
        <w:fldChar w:fldCharType="separate"/>
      </w:r>
      <w:r>
        <w:t>210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_Toc3406 </w:instrText>
      </w:r>
      <w:r>
        <w:rPr>
          <w:rFonts w:ascii="Calibri" w:hAnsi="Calibri" w:eastAsia="微软雅黑" w:cs="Times New Roman"/>
          <w:kern w:val="2"/>
          <w:szCs w:val="24"/>
          <w:lang w:val="en-US" w:eastAsia="zh-CN" w:bidi="ar-SA"/>
        </w:rPr>
        <w:fldChar w:fldCharType="separate"/>
      </w:r>
      <w:r>
        <w:rPr>
          <w:rFonts w:hint="default"/>
        </w:rPr>
        <w:t>77.2. TCP/IP模型</w:t>
      </w:r>
      <w:r>
        <w:tab/>
      </w:r>
      <w:r>
        <w:fldChar w:fldCharType="begin"/>
      </w:r>
      <w:r>
        <w:instrText xml:space="preserve"> PAGEREF _Toc3406 </w:instrText>
      </w:r>
      <w:r>
        <w:fldChar w:fldCharType="separate"/>
      </w:r>
      <w:r>
        <w:t>211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_Toc19382 </w:instrText>
      </w:r>
      <w:r>
        <w:rPr>
          <w:rFonts w:ascii="Calibri" w:hAnsi="Calibri" w:eastAsia="微软雅黑" w:cs="Times New Roman"/>
          <w:kern w:val="2"/>
          <w:szCs w:val="24"/>
          <w:lang w:val="en-US" w:eastAsia="zh-CN" w:bidi="ar-SA"/>
        </w:rPr>
        <w:fldChar w:fldCharType="separate"/>
      </w:r>
      <w:r>
        <w:rPr>
          <w:rFonts w:hint="default"/>
        </w:rPr>
        <w:t>77.2.1. OSI模型、TCP/IP模型</w:t>
      </w:r>
      <w:r>
        <w:tab/>
      </w:r>
      <w:r>
        <w:fldChar w:fldCharType="begin"/>
      </w:r>
      <w:r>
        <w:instrText xml:space="preserve"> PAGEREF _Toc19382 </w:instrText>
      </w:r>
      <w:r>
        <w:fldChar w:fldCharType="separate"/>
      </w:r>
      <w:r>
        <w:t>211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_Toc20739 </w:instrText>
      </w:r>
      <w:r>
        <w:rPr>
          <w:rFonts w:ascii="Calibri" w:hAnsi="Calibri" w:eastAsia="微软雅黑" w:cs="Times New Roman"/>
          <w:kern w:val="2"/>
          <w:szCs w:val="24"/>
          <w:lang w:val="en-US" w:eastAsia="zh-CN" w:bidi="ar-SA"/>
        </w:rPr>
        <w:fldChar w:fldCharType="separate"/>
      </w:r>
      <w:r>
        <w:rPr>
          <w:rFonts w:hint="default"/>
        </w:rPr>
        <w:t>77.2.2. TCP/IP协议族的组成</w:t>
      </w:r>
      <w:r>
        <w:tab/>
      </w:r>
      <w:r>
        <w:fldChar w:fldCharType="begin"/>
      </w:r>
      <w:r>
        <w:instrText xml:space="preserve"> PAGEREF _Toc20739 </w:instrText>
      </w:r>
      <w:r>
        <w:fldChar w:fldCharType="separate"/>
      </w:r>
      <w:r>
        <w:t>212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_Toc10685 </w:instrText>
      </w:r>
      <w:r>
        <w:rPr>
          <w:rFonts w:ascii="Calibri" w:hAnsi="Calibri" w:eastAsia="微软雅黑" w:cs="Times New Roman"/>
          <w:kern w:val="2"/>
          <w:szCs w:val="24"/>
          <w:lang w:val="en-US" w:eastAsia="zh-CN" w:bidi="ar-SA"/>
        </w:rPr>
        <w:fldChar w:fldCharType="separate"/>
      </w:r>
      <w:r>
        <w:rPr>
          <w:rFonts w:hint="default"/>
        </w:rPr>
        <w:t>77.2.3. 什么是协议</w:t>
      </w:r>
      <w:r>
        <w:tab/>
      </w:r>
      <w:r>
        <w:fldChar w:fldCharType="begin"/>
      </w:r>
      <w:r>
        <w:instrText xml:space="preserve"> PAGEREF _Toc10685 </w:instrText>
      </w:r>
      <w:r>
        <w:fldChar w:fldCharType="separate"/>
      </w:r>
      <w:r>
        <w:t>212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_Toc10010 </w:instrText>
      </w:r>
      <w:r>
        <w:rPr>
          <w:rFonts w:ascii="Calibri" w:hAnsi="Calibri" w:eastAsia="微软雅黑" w:cs="Times New Roman"/>
          <w:kern w:val="2"/>
          <w:szCs w:val="24"/>
          <w:lang w:val="en-US" w:eastAsia="zh-CN" w:bidi="ar-SA"/>
        </w:rPr>
        <w:fldChar w:fldCharType="separate"/>
      </w:r>
      <w:r>
        <w:rPr>
          <w:rFonts w:hint="default"/>
        </w:rPr>
        <w:t>77.2.4. 协议数据单元(PDU)</w:t>
      </w:r>
      <w:r>
        <w:tab/>
      </w:r>
      <w:r>
        <w:fldChar w:fldCharType="begin"/>
      </w:r>
      <w:r>
        <w:instrText xml:space="preserve"> PAGEREF _Toc10010 </w:instrText>
      </w:r>
      <w:r>
        <w:fldChar w:fldCharType="separate"/>
      </w:r>
      <w:r>
        <w:t>212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_Toc5139 </w:instrText>
      </w:r>
      <w:r>
        <w:rPr>
          <w:rFonts w:ascii="Calibri" w:hAnsi="Calibri" w:eastAsia="微软雅黑" w:cs="Times New Roman"/>
          <w:kern w:val="2"/>
          <w:szCs w:val="24"/>
          <w:lang w:val="en-US" w:eastAsia="zh-CN" w:bidi="ar-SA"/>
        </w:rPr>
        <w:fldChar w:fldCharType="separate"/>
      </w:r>
      <w:r>
        <w:rPr>
          <w:rFonts w:hint="default"/>
        </w:rPr>
        <w:t>77.2.5. 设备与层的对应关系</w:t>
      </w:r>
      <w:r>
        <w:tab/>
      </w:r>
      <w:r>
        <w:fldChar w:fldCharType="begin"/>
      </w:r>
      <w:r>
        <w:instrText xml:space="preserve"> PAGEREF _Toc5139 </w:instrText>
      </w:r>
      <w:r>
        <w:fldChar w:fldCharType="separate"/>
      </w:r>
      <w:r>
        <w:t>212</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_Toc27373 </w:instrText>
      </w:r>
      <w:r>
        <w:rPr>
          <w:rFonts w:ascii="Calibri" w:hAnsi="Calibri" w:eastAsia="微软雅黑" w:cs="Times New Roman"/>
          <w:kern w:val="2"/>
          <w:szCs w:val="24"/>
          <w:lang w:val="en-US" w:eastAsia="zh-CN" w:bidi="ar-SA"/>
        </w:rPr>
        <w:fldChar w:fldCharType="separate"/>
      </w:r>
      <w:r>
        <w:rPr>
          <w:rFonts w:hint="default"/>
        </w:rPr>
        <w:t>78. 物理层解析</w:t>
      </w:r>
      <w:r>
        <w:tab/>
      </w:r>
      <w:r>
        <w:fldChar w:fldCharType="begin"/>
      </w:r>
      <w:r>
        <w:instrText xml:space="preserve"> PAGEREF _Toc27373 </w:instrText>
      </w:r>
      <w:r>
        <w:fldChar w:fldCharType="separate"/>
      </w:r>
      <w:r>
        <w:t>213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_Toc26176 </w:instrText>
      </w:r>
      <w:r>
        <w:rPr>
          <w:rFonts w:ascii="Calibri" w:hAnsi="Calibri" w:eastAsia="微软雅黑" w:cs="Times New Roman"/>
          <w:kern w:val="2"/>
          <w:szCs w:val="24"/>
          <w:lang w:val="en-US" w:eastAsia="zh-CN" w:bidi="ar-SA"/>
        </w:rPr>
        <w:fldChar w:fldCharType="separate"/>
      </w:r>
      <w:r>
        <w:rPr>
          <w:rFonts w:hint="default"/>
        </w:rPr>
        <w:t>78.1. 物理层</w:t>
      </w:r>
      <w:r>
        <w:tab/>
      </w:r>
      <w:r>
        <w:fldChar w:fldCharType="begin"/>
      </w:r>
      <w:r>
        <w:instrText xml:space="preserve"> PAGEREF _Toc26176 </w:instrText>
      </w:r>
      <w:r>
        <w:fldChar w:fldCharType="separate"/>
      </w:r>
      <w:r>
        <w:t>213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_Toc10512 </w:instrText>
      </w:r>
      <w:r>
        <w:rPr>
          <w:rFonts w:ascii="Calibri" w:hAnsi="Calibri" w:eastAsia="微软雅黑" w:cs="Times New Roman"/>
          <w:kern w:val="2"/>
          <w:szCs w:val="24"/>
          <w:lang w:val="en-US" w:eastAsia="zh-CN" w:bidi="ar-SA"/>
        </w:rPr>
        <w:fldChar w:fldCharType="separate"/>
      </w:r>
      <w:r>
        <w:rPr>
          <w:rFonts w:hint="default"/>
        </w:rPr>
        <w:t>78.1.1. 物理层-网络的基础</w:t>
      </w:r>
      <w:r>
        <w:tab/>
      </w:r>
      <w:r>
        <w:fldChar w:fldCharType="begin"/>
      </w:r>
      <w:r>
        <w:instrText xml:space="preserve"> PAGEREF _Toc10512 </w:instrText>
      </w:r>
      <w:r>
        <w:fldChar w:fldCharType="separate"/>
      </w:r>
      <w:r>
        <w:t>213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_Toc25845 </w:instrText>
      </w:r>
      <w:r>
        <w:rPr>
          <w:rFonts w:ascii="Calibri" w:hAnsi="Calibri" w:eastAsia="微软雅黑" w:cs="Times New Roman"/>
          <w:kern w:val="2"/>
          <w:szCs w:val="24"/>
          <w:lang w:val="en-US" w:eastAsia="zh-CN" w:bidi="ar-SA"/>
        </w:rPr>
        <w:fldChar w:fldCharType="separate"/>
      </w:r>
      <w:r>
        <w:rPr>
          <w:rFonts w:hint="default"/>
        </w:rPr>
        <w:t>78.1.2. 以太网接口</w:t>
      </w:r>
      <w:r>
        <w:tab/>
      </w:r>
      <w:r>
        <w:fldChar w:fldCharType="begin"/>
      </w:r>
      <w:r>
        <w:instrText xml:space="preserve"> PAGEREF _Toc25845 </w:instrText>
      </w:r>
      <w:r>
        <w:fldChar w:fldCharType="separate"/>
      </w:r>
      <w:r>
        <w:t>213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_Toc31800 </w:instrText>
      </w:r>
      <w:r>
        <w:rPr>
          <w:rFonts w:ascii="Calibri" w:hAnsi="Calibri" w:eastAsia="微软雅黑" w:cs="Times New Roman"/>
          <w:kern w:val="2"/>
          <w:szCs w:val="24"/>
          <w:lang w:val="en-US" w:eastAsia="zh-CN" w:bidi="ar-SA"/>
        </w:rPr>
        <w:fldChar w:fldCharType="separate"/>
      </w:r>
      <w:r>
        <w:rPr>
          <w:rFonts w:hint="default"/>
        </w:rPr>
        <w:t>78.1.3. 双绞线</w:t>
      </w:r>
      <w:r>
        <w:tab/>
      </w:r>
      <w:r>
        <w:fldChar w:fldCharType="begin"/>
      </w:r>
      <w:r>
        <w:instrText xml:space="preserve"> PAGEREF _Toc31800 </w:instrText>
      </w:r>
      <w:r>
        <w:fldChar w:fldCharType="separate"/>
      </w:r>
      <w:r>
        <w:t>213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_Toc3535 </w:instrText>
      </w:r>
      <w:r>
        <w:rPr>
          <w:rFonts w:ascii="Calibri" w:hAnsi="Calibri" w:eastAsia="微软雅黑" w:cs="Times New Roman"/>
          <w:kern w:val="2"/>
          <w:szCs w:val="24"/>
          <w:lang w:val="en-US" w:eastAsia="zh-CN" w:bidi="ar-SA"/>
        </w:rPr>
        <w:fldChar w:fldCharType="separate"/>
      </w:r>
      <w:r>
        <w:rPr>
          <w:rFonts w:hint="default"/>
        </w:rPr>
        <w:t>78.1.4. 双绞线的标准</w:t>
      </w:r>
      <w:r>
        <w:tab/>
      </w:r>
      <w:r>
        <w:fldChar w:fldCharType="begin"/>
      </w:r>
      <w:r>
        <w:instrText xml:space="preserve"> PAGEREF _Toc3535 </w:instrText>
      </w:r>
      <w:r>
        <w:fldChar w:fldCharType="separate"/>
      </w:r>
      <w:r>
        <w:t>214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_Toc27228 </w:instrText>
      </w:r>
      <w:r>
        <w:rPr>
          <w:rFonts w:ascii="Calibri" w:hAnsi="Calibri" w:eastAsia="微软雅黑" w:cs="Times New Roman"/>
          <w:kern w:val="2"/>
          <w:szCs w:val="24"/>
          <w:lang w:val="en-US" w:eastAsia="zh-CN" w:bidi="ar-SA"/>
        </w:rPr>
        <w:fldChar w:fldCharType="separate"/>
      </w:r>
      <w:r>
        <w:rPr>
          <w:rFonts w:hint="default"/>
        </w:rPr>
        <w:t>78.1.5. 线缆的连接</w:t>
      </w:r>
      <w:r>
        <w:tab/>
      </w:r>
      <w:r>
        <w:fldChar w:fldCharType="begin"/>
      </w:r>
      <w:r>
        <w:instrText xml:space="preserve"> PAGEREF _Toc27228 </w:instrText>
      </w:r>
      <w:r>
        <w:fldChar w:fldCharType="separate"/>
      </w:r>
      <w:r>
        <w:t>214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_Toc6763 </w:instrText>
      </w:r>
      <w:r>
        <w:rPr>
          <w:rFonts w:ascii="Calibri" w:hAnsi="Calibri" w:eastAsia="微软雅黑" w:cs="Times New Roman"/>
          <w:kern w:val="2"/>
          <w:szCs w:val="24"/>
          <w:lang w:val="en-US" w:eastAsia="zh-CN" w:bidi="ar-SA"/>
        </w:rPr>
        <w:fldChar w:fldCharType="separate"/>
      </w:r>
      <w:r>
        <w:rPr>
          <w:rFonts w:hint="default"/>
        </w:rPr>
        <w:t>78.1.6. 物理层的设备</w:t>
      </w:r>
      <w:r>
        <w:tab/>
      </w:r>
      <w:r>
        <w:fldChar w:fldCharType="begin"/>
      </w:r>
      <w:r>
        <w:instrText xml:space="preserve"> PAGEREF _Toc6763 </w:instrText>
      </w:r>
      <w:r>
        <w:fldChar w:fldCharType="separate"/>
      </w:r>
      <w:r>
        <w:t>214</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_Toc3079 </w:instrText>
      </w:r>
      <w:r>
        <w:rPr>
          <w:rFonts w:ascii="Calibri" w:hAnsi="Calibri" w:eastAsia="微软雅黑" w:cs="Times New Roman"/>
          <w:kern w:val="2"/>
          <w:szCs w:val="24"/>
          <w:lang w:val="en-US" w:eastAsia="zh-CN" w:bidi="ar-SA"/>
        </w:rPr>
        <w:fldChar w:fldCharType="separate"/>
      </w:r>
      <w:r>
        <w:rPr>
          <w:rFonts w:hint="default"/>
        </w:rPr>
        <w:t>78.2. Packet Tracer软件</w:t>
      </w:r>
      <w:r>
        <w:tab/>
      </w:r>
      <w:r>
        <w:fldChar w:fldCharType="begin"/>
      </w:r>
      <w:r>
        <w:instrText xml:space="preserve"> PAGEREF _Toc3079 </w:instrText>
      </w:r>
      <w:r>
        <w:fldChar w:fldCharType="separate"/>
      </w:r>
      <w:r>
        <w:t>215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_Toc30988 </w:instrText>
      </w:r>
      <w:r>
        <w:rPr>
          <w:rFonts w:ascii="Calibri" w:hAnsi="Calibri" w:eastAsia="微软雅黑" w:cs="Times New Roman"/>
          <w:kern w:val="2"/>
          <w:szCs w:val="24"/>
          <w:lang w:val="en-US" w:eastAsia="zh-CN" w:bidi="ar-SA"/>
        </w:rPr>
        <w:fldChar w:fldCharType="separate"/>
      </w:r>
      <w:r>
        <w:rPr>
          <w:rFonts w:hint="default"/>
        </w:rPr>
        <w:t>78.2.1. Packet Tracer软件简介</w:t>
      </w:r>
      <w:r>
        <w:tab/>
      </w:r>
      <w:r>
        <w:fldChar w:fldCharType="begin"/>
      </w:r>
      <w:r>
        <w:instrText xml:space="preserve"> PAGEREF _Toc30988 </w:instrText>
      </w:r>
      <w:r>
        <w:fldChar w:fldCharType="separate"/>
      </w:r>
      <w:r>
        <w:t>215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_Toc22244 </w:instrText>
      </w:r>
      <w:r>
        <w:rPr>
          <w:rFonts w:ascii="Calibri" w:hAnsi="Calibri" w:eastAsia="微软雅黑" w:cs="Times New Roman"/>
          <w:kern w:val="2"/>
          <w:szCs w:val="24"/>
          <w:lang w:val="en-US" w:eastAsia="zh-CN" w:bidi="ar-SA"/>
        </w:rPr>
        <w:fldChar w:fldCharType="separate"/>
      </w:r>
      <w:r>
        <w:rPr>
          <w:rFonts w:hint="default"/>
        </w:rPr>
        <w:t>78.2.2. Packet Tracer软件使用</w:t>
      </w:r>
      <w:r>
        <w:tab/>
      </w:r>
      <w:r>
        <w:fldChar w:fldCharType="begin"/>
      </w:r>
      <w:r>
        <w:instrText xml:space="preserve"> PAGEREF _Toc22244 </w:instrText>
      </w:r>
      <w:r>
        <w:fldChar w:fldCharType="separate"/>
      </w:r>
      <w:r>
        <w:t>216</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_Toc20306 </w:instrText>
      </w:r>
      <w:r>
        <w:rPr>
          <w:rFonts w:ascii="Calibri" w:hAnsi="Calibri" w:eastAsia="微软雅黑" w:cs="Times New Roman"/>
          <w:kern w:val="2"/>
          <w:szCs w:val="24"/>
          <w:lang w:val="en-US" w:eastAsia="zh-CN" w:bidi="ar-SA"/>
        </w:rPr>
        <w:fldChar w:fldCharType="separate"/>
      </w:r>
      <w:r>
        <w:rPr>
          <w:rFonts w:hint="default"/>
        </w:rPr>
        <w:t>79. 交换机命令行</w:t>
      </w:r>
      <w:r>
        <w:tab/>
      </w:r>
      <w:r>
        <w:fldChar w:fldCharType="begin"/>
      </w:r>
      <w:r>
        <w:instrText xml:space="preserve"> PAGEREF _Toc20306 </w:instrText>
      </w:r>
      <w:r>
        <w:fldChar w:fldCharType="separate"/>
      </w:r>
      <w:r>
        <w:t>216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_Toc28180 </w:instrText>
      </w:r>
      <w:r>
        <w:rPr>
          <w:rFonts w:ascii="Calibri" w:hAnsi="Calibri" w:eastAsia="微软雅黑" w:cs="Times New Roman"/>
          <w:kern w:val="2"/>
          <w:szCs w:val="24"/>
          <w:lang w:val="en-US" w:eastAsia="zh-CN" w:bidi="ar-SA"/>
        </w:rPr>
        <w:fldChar w:fldCharType="separate"/>
      </w:r>
      <w:r>
        <w:rPr>
          <w:rFonts w:hint="default"/>
        </w:rPr>
        <w:t>79.1. 交换命令行模式</w:t>
      </w:r>
      <w:r>
        <w:tab/>
      </w:r>
      <w:r>
        <w:fldChar w:fldCharType="begin"/>
      </w:r>
      <w:r>
        <w:instrText xml:space="preserve"> PAGEREF _Toc28180 </w:instrText>
      </w:r>
      <w:r>
        <w:fldChar w:fldCharType="separate"/>
      </w:r>
      <w:r>
        <w:t>216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_Toc32732 </w:instrText>
      </w:r>
      <w:r>
        <w:rPr>
          <w:rFonts w:ascii="Calibri" w:hAnsi="Calibri" w:eastAsia="微软雅黑" w:cs="Times New Roman"/>
          <w:kern w:val="2"/>
          <w:szCs w:val="24"/>
          <w:lang w:val="en-US" w:eastAsia="zh-CN" w:bidi="ar-SA"/>
        </w:rPr>
        <w:fldChar w:fldCharType="separate"/>
      </w:r>
      <w:r>
        <w:rPr>
          <w:rFonts w:hint="default"/>
        </w:rPr>
        <w:t>79.1.1. 交换机的命令行模式</w:t>
      </w:r>
      <w:r>
        <w:tab/>
      </w:r>
      <w:r>
        <w:fldChar w:fldCharType="begin"/>
      </w:r>
      <w:r>
        <w:instrText xml:space="preserve"> PAGEREF _Toc32732 </w:instrText>
      </w:r>
      <w:r>
        <w:fldChar w:fldCharType="separate"/>
      </w:r>
      <w:r>
        <w:t>216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_Toc11726 </w:instrText>
      </w:r>
      <w:r>
        <w:rPr>
          <w:rFonts w:ascii="Calibri" w:hAnsi="Calibri" w:eastAsia="微软雅黑" w:cs="Times New Roman"/>
          <w:kern w:val="2"/>
          <w:szCs w:val="24"/>
          <w:lang w:val="en-US" w:eastAsia="zh-CN" w:bidi="ar-SA"/>
        </w:rPr>
        <w:fldChar w:fldCharType="separate"/>
      </w:r>
      <w:r>
        <w:rPr>
          <w:rFonts w:hint="default"/>
        </w:rPr>
        <w:t>79.1.2. 模式间的转换</w:t>
      </w:r>
      <w:r>
        <w:tab/>
      </w:r>
      <w:r>
        <w:fldChar w:fldCharType="begin"/>
      </w:r>
      <w:r>
        <w:instrText xml:space="preserve"> PAGEREF _Toc11726 </w:instrText>
      </w:r>
      <w:r>
        <w:fldChar w:fldCharType="separate"/>
      </w:r>
      <w:r>
        <w:t>216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_Toc12746 </w:instrText>
      </w:r>
      <w:r>
        <w:rPr>
          <w:rFonts w:ascii="Calibri" w:hAnsi="Calibri" w:eastAsia="微软雅黑" w:cs="Times New Roman"/>
          <w:kern w:val="2"/>
          <w:szCs w:val="24"/>
          <w:lang w:val="en-US" w:eastAsia="zh-CN" w:bidi="ar-SA"/>
        </w:rPr>
        <w:fldChar w:fldCharType="separate"/>
      </w:r>
      <w:r>
        <w:rPr>
          <w:rFonts w:hint="default"/>
        </w:rPr>
        <w:t>79.2. 交换机命令行配置</w:t>
      </w:r>
      <w:r>
        <w:tab/>
      </w:r>
      <w:r>
        <w:fldChar w:fldCharType="begin"/>
      </w:r>
      <w:r>
        <w:instrText xml:space="preserve"> PAGEREF _Toc12746 </w:instrText>
      </w:r>
      <w:r>
        <w:fldChar w:fldCharType="separate"/>
      </w:r>
      <w:r>
        <w:t>217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_Toc5458 </w:instrText>
      </w:r>
      <w:r>
        <w:rPr>
          <w:rFonts w:ascii="Calibri" w:hAnsi="Calibri" w:eastAsia="微软雅黑" w:cs="Times New Roman"/>
          <w:kern w:val="2"/>
          <w:szCs w:val="24"/>
          <w:lang w:val="en-US" w:eastAsia="zh-CN" w:bidi="ar-SA"/>
        </w:rPr>
        <w:fldChar w:fldCharType="separate"/>
      </w:r>
      <w:r>
        <w:rPr>
          <w:rFonts w:hint="default"/>
        </w:rPr>
        <w:t>79.2.1. 配置主机名</w:t>
      </w:r>
      <w:r>
        <w:tab/>
      </w:r>
      <w:r>
        <w:fldChar w:fldCharType="begin"/>
      </w:r>
      <w:r>
        <w:instrText xml:space="preserve"> PAGEREF _Toc5458 </w:instrText>
      </w:r>
      <w:r>
        <w:fldChar w:fldCharType="separate"/>
      </w:r>
      <w:r>
        <w:t>217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_Toc4470 </w:instrText>
      </w:r>
      <w:r>
        <w:rPr>
          <w:rFonts w:ascii="Calibri" w:hAnsi="Calibri" w:eastAsia="微软雅黑" w:cs="Times New Roman"/>
          <w:kern w:val="2"/>
          <w:szCs w:val="24"/>
          <w:lang w:val="en-US" w:eastAsia="zh-CN" w:bidi="ar-SA"/>
        </w:rPr>
        <w:fldChar w:fldCharType="separate"/>
      </w:r>
      <w:r>
        <w:rPr>
          <w:rFonts w:hint="default"/>
        </w:rPr>
        <w:t>79.2.2. 查看交换机的配置</w:t>
      </w:r>
      <w:r>
        <w:tab/>
      </w:r>
      <w:r>
        <w:fldChar w:fldCharType="begin"/>
      </w:r>
      <w:r>
        <w:instrText xml:space="preserve"> PAGEREF _Toc4470 </w:instrText>
      </w:r>
      <w:r>
        <w:fldChar w:fldCharType="separate"/>
      </w:r>
      <w:r>
        <w:t>217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_Toc2370 </w:instrText>
      </w:r>
      <w:r>
        <w:rPr>
          <w:rFonts w:ascii="Calibri" w:hAnsi="Calibri" w:eastAsia="微软雅黑" w:cs="Times New Roman"/>
          <w:kern w:val="2"/>
          <w:szCs w:val="24"/>
          <w:lang w:val="en-US" w:eastAsia="zh-CN" w:bidi="ar-SA"/>
        </w:rPr>
        <w:fldChar w:fldCharType="separate"/>
      </w:r>
      <w:r>
        <w:rPr>
          <w:rFonts w:hint="default"/>
        </w:rPr>
        <w:t>79.2.3. 配置enable明文口令</w:t>
      </w:r>
      <w:r>
        <w:tab/>
      </w:r>
      <w:r>
        <w:fldChar w:fldCharType="begin"/>
      </w:r>
      <w:r>
        <w:instrText xml:space="preserve"> PAGEREF _Toc2370 </w:instrText>
      </w:r>
      <w:r>
        <w:fldChar w:fldCharType="separate"/>
      </w:r>
      <w:r>
        <w:t>217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_Toc31718 </w:instrText>
      </w:r>
      <w:r>
        <w:rPr>
          <w:rFonts w:ascii="Calibri" w:hAnsi="Calibri" w:eastAsia="微软雅黑" w:cs="Times New Roman"/>
          <w:kern w:val="2"/>
          <w:szCs w:val="24"/>
          <w:lang w:val="en-US" w:eastAsia="zh-CN" w:bidi="ar-SA"/>
        </w:rPr>
        <w:fldChar w:fldCharType="separate"/>
      </w:r>
      <w:r>
        <w:rPr>
          <w:rFonts w:hint="default"/>
        </w:rPr>
        <w:t>79.2.4. 保存交换机的配置</w:t>
      </w:r>
      <w:r>
        <w:tab/>
      </w:r>
      <w:r>
        <w:fldChar w:fldCharType="begin"/>
      </w:r>
      <w:r>
        <w:instrText xml:space="preserve"> PAGEREF _Toc31718 </w:instrText>
      </w:r>
      <w:r>
        <w:fldChar w:fldCharType="separate"/>
      </w:r>
      <w:r>
        <w:t>218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_Toc31185 </w:instrText>
      </w:r>
      <w:r>
        <w:rPr>
          <w:rFonts w:ascii="Calibri" w:hAnsi="Calibri" w:eastAsia="微软雅黑" w:cs="Times New Roman"/>
          <w:kern w:val="2"/>
          <w:szCs w:val="24"/>
          <w:lang w:val="en-US" w:eastAsia="zh-CN" w:bidi="ar-SA"/>
        </w:rPr>
        <w:fldChar w:fldCharType="separate"/>
      </w:r>
      <w:r>
        <w:rPr>
          <w:rFonts w:hint="default"/>
        </w:rPr>
        <w:t>79.2.5. 恢复设备出厂默认值</w:t>
      </w:r>
      <w:r>
        <w:tab/>
      </w:r>
      <w:r>
        <w:fldChar w:fldCharType="begin"/>
      </w:r>
      <w:r>
        <w:instrText xml:space="preserve"> PAGEREF _Toc31185 </w:instrText>
      </w:r>
      <w:r>
        <w:fldChar w:fldCharType="separate"/>
      </w:r>
      <w:r>
        <w:t>218</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_Toc4794 </w:instrText>
      </w:r>
      <w:r>
        <w:rPr>
          <w:rFonts w:ascii="Calibri" w:hAnsi="Calibri" w:eastAsia="微软雅黑" w:cs="Times New Roman"/>
          <w:kern w:val="2"/>
          <w:szCs w:val="24"/>
          <w:lang w:val="en-US" w:eastAsia="zh-CN" w:bidi="ar-SA"/>
        </w:rPr>
        <w:fldChar w:fldCharType="separate"/>
      </w:r>
      <w:r>
        <w:rPr>
          <w:rFonts w:hint="default"/>
        </w:rPr>
        <w:t>80. 总结和答疑</w:t>
      </w:r>
      <w:r>
        <w:tab/>
      </w:r>
      <w:r>
        <w:fldChar w:fldCharType="begin"/>
      </w:r>
      <w:r>
        <w:instrText xml:space="preserve"> PAGEREF _Toc4794 </w:instrText>
      </w:r>
      <w:r>
        <w:fldChar w:fldCharType="separate"/>
      </w:r>
      <w:r>
        <w:t>218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_Toc4977 </w:instrText>
      </w:r>
      <w:r>
        <w:rPr>
          <w:rFonts w:ascii="Calibri" w:hAnsi="Calibri" w:eastAsia="微软雅黑" w:cs="Times New Roman"/>
          <w:kern w:val="2"/>
          <w:szCs w:val="24"/>
          <w:lang w:val="en-US" w:eastAsia="zh-CN" w:bidi="ar-SA"/>
        </w:rPr>
        <w:fldChar w:fldCharType="separate"/>
      </w:r>
      <w:r>
        <w:rPr>
          <w:rFonts w:hint="default"/>
        </w:rPr>
        <w:t>80.1. 自动退出配置界面</w:t>
      </w:r>
      <w:r>
        <w:tab/>
      </w:r>
      <w:r>
        <w:fldChar w:fldCharType="begin"/>
      </w:r>
      <w:r>
        <w:instrText xml:space="preserve"> PAGEREF _Toc4977 </w:instrText>
      </w:r>
      <w:r>
        <w:fldChar w:fldCharType="separate"/>
      </w:r>
      <w:r>
        <w:t>218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_Toc25768 </w:instrText>
      </w:r>
      <w:r>
        <w:rPr>
          <w:rFonts w:ascii="Calibri" w:hAnsi="Calibri" w:eastAsia="微软雅黑" w:cs="Times New Roman"/>
          <w:kern w:val="2"/>
          <w:szCs w:val="24"/>
          <w:lang w:val="en-US" w:eastAsia="zh-CN" w:bidi="ar-SA"/>
        </w:rPr>
        <w:fldChar w:fldCharType="separate"/>
      </w:r>
      <w:r>
        <w:rPr>
          <w:rFonts w:hint="default"/>
        </w:rPr>
        <w:t>80.1.1. 问题现象</w:t>
      </w:r>
      <w:r>
        <w:tab/>
      </w:r>
      <w:r>
        <w:fldChar w:fldCharType="begin"/>
      </w:r>
      <w:r>
        <w:instrText xml:space="preserve"> PAGEREF _Toc25768 </w:instrText>
      </w:r>
      <w:r>
        <w:fldChar w:fldCharType="separate"/>
      </w:r>
      <w:r>
        <w:t>218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_Toc5602 </w:instrText>
      </w:r>
      <w:r>
        <w:rPr>
          <w:rFonts w:ascii="Calibri" w:hAnsi="Calibri" w:eastAsia="微软雅黑" w:cs="Times New Roman"/>
          <w:kern w:val="2"/>
          <w:szCs w:val="24"/>
          <w:lang w:val="en-US" w:eastAsia="zh-CN" w:bidi="ar-SA"/>
        </w:rPr>
        <w:fldChar w:fldCharType="separate"/>
      </w:r>
      <w:r>
        <w:rPr>
          <w:rFonts w:hint="default"/>
        </w:rPr>
        <w:t>80.1.2. 原因分析</w:t>
      </w:r>
      <w:r>
        <w:tab/>
      </w:r>
      <w:r>
        <w:fldChar w:fldCharType="begin"/>
      </w:r>
      <w:r>
        <w:instrText xml:space="preserve"> PAGEREF _Toc5602 </w:instrText>
      </w:r>
      <w:r>
        <w:fldChar w:fldCharType="separate"/>
      </w:r>
      <w:r>
        <w:t>218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_Toc30405 </w:instrText>
      </w:r>
      <w:r>
        <w:rPr>
          <w:rFonts w:ascii="Calibri" w:hAnsi="Calibri" w:eastAsia="微软雅黑" w:cs="Times New Roman"/>
          <w:kern w:val="2"/>
          <w:szCs w:val="24"/>
          <w:lang w:val="en-US" w:eastAsia="zh-CN" w:bidi="ar-SA"/>
        </w:rPr>
        <w:fldChar w:fldCharType="separate"/>
      </w:r>
      <w:r>
        <w:rPr>
          <w:rFonts w:hint="default"/>
        </w:rPr>
        <w:t>80.2. 打断命令输入</w:t>
      </w:r>
      <w:r>
        <w:tab/>
      </w:r>
      <w:r>
        <w:fldChar w:fldCharType="begin"/>
      </w:r>
      <w:r>
        <w:instrText xml:space="preserve"> PAGEREF _Toc30405 </w:instrText>
      </w:r>
      <w:r>
        <w:fldChar w:fldCharType="separate"/>
      </w:r>
      <w:r>
        <w:t>218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_Toc3286 </w:instrText>
      </w:r>
      <w:r>
        <w:rPr>
          <w:rFonts w:ascii="Calibri" w:hAnsi="Calibri" w:eastAsia="微软雅黑" w:cs="Times New Roman"/>
          <w:kern w:val="2"/>
          <w:szCs w:val="24"/>
          <w:lang w:val="en-US" w:eastAsia="zh-CN" w:bidi="ar-SA"/>
        </w:rPr>
        <w:fldChar w:fldCharType="separate"/>
      </w:r>
      <w:r>
        <w:rPr>
          <w:rFonts w:hint="default"/>
        </w:rPr>
        <w:t>80.2.1. 问题现象</w:t>
      </w:r>
      <w:r>
        <w:tab/>
      </w:r>
      <w:r>
        <w:fldChar w:fldCharType="begin"/>
      </w:r>
      <w:r>
        <w:instrText xml:space="preserve"> PAGEREF _Toc3286 </w:instrText>
      </w:r>
      <w:r>
        <w:fldChar w:fldCharType="separate"/>
      </w:r>
      <w:r>
        <w:t>219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_Toc7468 </w:instrText>
      </w:r>
      <w:r>
        <w:rPr>
          <w:rFonts w:ascii="Calibri" w:hAnsi="Calibri" w:eastAsia="微软雅黑" w:cs="Times New Roman"/>
          <w:kern w:val="2"/>
          <w:szCs w:val="24"/>
          <w:lang w:val="en-US" w:eastAsia="zh-CN" w:bidi="ar-SA"/>
        </w:rPr>
        <w:fldChar w:fldCharType="separate"/>
      </w:r>
      <w:r>
        <w:rPr>
          <w:rFonts w:hint="default"/>
        </w:rPr>
        <w:t>80.2.2. 原因分析</w:t>
      </w:r>
      <w:r>
        <w:tab/>
      </w:r>
      <w:r>
        <w:fldChar w:fldCharType="begin"/>
      </w:r>
      <w:r>
        <w:instrText xml:space="preserve"> PAGEREF _Toc7468 </w:instrText>
      </w:r>
      <w:r>
        <w:fldChar w:fldCharType="separate"/>
      </w:r>
      <w:r>
        <w:t>219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_Toc15997 </w:instrText>
      </w:r>
      <w:r>
        <w:rPr>
          <w:rFonts w:ascii="Calibri" w:hAnsi="Calibri" w:eastAsia="微软雅黑" w:cs="Times New Roman"/>
          <w:kern w:val="2"/>
          <w:szCs w:val="24"/>
          <w:lang w:val="en-US" w:eastAsia="zh-CN" w:bidi="ar-SA"/>
        </w:rPr>
        <w:fldChar w:fldCharType="separate"/>
      </w:r>
      <w:r>
        <w:rPr>
          <w:rFonts w:hint="default"/>
        </w:rPr>
        <w:t>80.3. 禁用DNS查询</w:t>
      </w:r>
      <w:r>
        <w:tab/>
      </w:r>
      <w:r>
        <w:fldChar w:fldCharType="begin"/>
      </w:r>
      <w:r>
        <w:instrText xml:space="preserve"> PAGEREF _Toc15997 </w:instrText>
      </w:r>
      <w:r>
        <w:fldChar w:fldCharType="separate"/>
      </w:r>
      <w:r>
        <w:t>219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_Toc17858 </w:instrText>
      </w:r>
      <w:r>
        <w:rPr>
          <w:rFonts w:ascii="Calibri" w:hAnsi="Calibri" w:eastAsia="微软雅黑" w:cs="Times New Roman"/>
          <w:kern w:val="2"/>
          <w:szCs w:val="24"/>
          <w:lang w:val="en-US" w:eastAsia="zh-CN" w:bidi="ar-SA"/>
        </w:rPr>
        <w:fldChar w:fldCharType="separate"/>
      </w:r>
      <w:r>
        <w:rPr>
          <w:rFonts w:hint="default"/>
        </w:rPr>
        <w:t>80.3.1. 问题现象</w:t>
      </w:r>
      <w:r>
        <w:tab/>
      </w:r>
      <w:r>
        <w:fldChar w:fldCharType="begin"/>
      </w:r>
      <w:r>
        <w:instrText xml:space="preserve"> PAGEREF _Toc17858 </w:instrText>
      </w:r>
      <w:r>
        <w:fldChar w:fldCharType="separate"/>
      </w:r>
      <w:r>
        <w:t>219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_Toc1979 </w:instrText>
      </w:r>
      <w:r>
        <w:rPr>
          <w:rFonts w:ascii="Calibri" w:hAnsi="Calibri" w:eastAsia="微软雅黑" w:cs="Times New Roman"/>
          <w:kern w:val="2"/>
          <w:szCs w:val="24"/>
          <w:lang w:val="en-US" w:eastAsia="zh-CN" w:bidi="ar-SA"/>
        </w:rPr>
        <w:fldChar w:fldCharType="separate"/>
      </w:r>
      <w:r>
        <w:rPr>
          <w:rFonts w:hint="default"/>
        </w:rPr>
        <w:t>80.3.2. 原因分析</w:t>
      </w:r>
      <w:r>
        <w:tab/>
      </w:r>
      <w:r>
        <w:fldChar w:fldCharType="begin"/>
      </w:r>
      <w:r>
        <w:instrText xml:space="preserve"> PAGEREF _Toc1979 </w:instrText>
      </w:r>
      <w:r>
        <w:fldChar w:fldCharType="separate"/>
      </w:r>
      <w:r>
        <w:t>219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_Toc11811 </w:instrText>
      </w:r>
      <w:r>
        <w:rPr>
          <w:rFonts w:ascii="Calibri" w:hAnsi="Calibri" w:eastAsia="微软雅黑" w:cs="Times New Roman"/>
          <w:kern w:val="2"/>
          <w:szCs w:val="24"/>
          <w:lang w:val="en-US" w:eastAsia="zh-CN" w:bidi="ar-SA"/>
        </w:rPr>
        <w:fldChar w:fldCharType="separate"/>
      </w:r>
      <w:r>
        <w:rPr>
          <w:rFonts w:hint="default"/>
        </w:rPr>
        <w:t xml:space="preserve">80.3.3. </w:t>
      </w:r>
      <w:r>
        <w:tab/>
      </w:r>
      <w:r>
        <w:fldChar w:fldCharType="begin"/>
      </w:r>
      <w:r>
        <w:instrText xml:space="preserve"> PAGEREF _Toc11811 </w:instrText>
      </w:r>
      <w:r>
        <w:fldChar w:fldCharType="separate"/>
      </w:r>
      <w:r>
        <w:t>219</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_Toc23263 </w:instrText>
      </w:r>
      <w:r>
        <w:rPr>
          <w:rFonts w:ascii="Calibri" w:hAnsi="Calibri" w:eastAsia="微软雅黑" w:cs="Times New Roman"/>
          <w:kern w:val="2"/>
          <w:szCs w:val="24"/>
          <w:lang w:val="en-US" w:eastAsia="zh-CN" w:bidi="ar-SA"/>
        </w:rPr>
        <w:fldChar w:fldCharType="separate"/>
      </w:r>
      <w:r>
        <w:rPr>
          <w:rFonts w:hint="default"/>
        </w:rPr>
        <w:t>81. 数据链路层解析</w:t>
      </w:r>
      <w:r>
        <w:tab/>
      </w:r>
      <w:r>
        <w:fldChar w:fldCharType="begin"/>
      </w:r>
      <w:r>
        <w:instrText xml:space="preserve"> PAGEREF _Toc23263 </w:instrText>
      </w:r>
      <w:r>
        <w:fldChar w:fldCharType="separate"/>
      </w:r>
      <w:r>
        <w:t>220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_Toc1538 </w:instrText>
      </w:r>
      <w:r>
        <w:rPr>
          <w:rFonts w:ascii="Calibri" w:hAnsi="Calibri" w:eastAsia="微软雅黑" w:cs="Times New Roman"/>
          <w:kern w:val="2"/>
          <w:szCs w:val="24"/>
          <w:lang w:val="en-US" w:eastAsia="zh-CN" w:bidi="ar-SA"/>
        </w:rPr>
        <w:fldChar w:fldCharType="separate"/>
      </w:r>
      <w:r>
        <w:rPr>
          <w:rFonts w:hint="default"/>
        </w:rPr>
        <w:t>81.1. 数据链路层</w:t>
      </w:r>
      <w:r>
        <w:tab/>
      </w:r>
      <w:r>
        <w:fldChar w:fldCharType="begin"/>
      </w:r>
      <w:r>
        <w:instrText xml:space="preserve"> PAGEREF _Toc1538 </w:instrText>
      </w:r>
      <w:r>
        <w:fldChar w:fldCharType="separate"/>
      </w:r>
      <w:r>
        <w:t>220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_Toc32000 </w:instrText>
      </w:r>
      <w:r>
        <w:rPr>
          <w:rFonts w:ascii="Calibri" w:hAnsi="Calibri" w:eastAsia="微软雅黑" w:cs="Times New Roman"/>
          <w:kern w:val="2"/>
          <w:szCs w:val="24"/>
          <w:lang w:val="en-US" w:eastAsia="zh-CN" w:bidi="ar-SA"/>
        </w:rPr>
        <w:fldChar w:fldCharType="separate"/>
      </w:r>
      <w:r>
        <w:rPr>
          <w:rFonts w:hint="default"/>
        </w:rPr>
        <w:t>81.1.1. 以太网MAC地址</w:t>
      </w:r>
      <w:r>
        <w:tab/>
      </w:r>
      <w:r>
        <w:fldChar w:fldCharType="begin"/>
      </w:r>
      <w:r>
        <w:instrText xml:space="preserve"> PAGEREF _Toc32000 </w:instrText>
      </w:r>
      <w:r>
        <w:fldChar w:fldCharType="separate"/>
      </w:r>
      <w:r>
        <w:t>220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_Toc18819 </w:instrText>
      </w:r>
      <w:r>
        <w:rPr>
          <w:rFonts w:ascii="Calibri" w:hAnsi="Calibri" w:eastAsia="微软雅黑" w:cs="Times New Roman"/>
          <w:kern w:val="2"/>
          <w:szCs w:val="24"/>
          <w:lang w:val="en-US" w:eastAsia="zh-CN" w:bidi="ar-SA"/>
        </w:rPr>
        <w:fldChar w:fldCharType="separate"/>
      </w:r>
      <w:r>
        <w:rPr>
          <w:rFonts w:hint="default"/>
        </w:rPr>
        <w:t>81.1.2. 以太网帧格式</w:t>
      </w:r>
      <w:r>
        <w:tab/>
      </w:r>
      <w:r>
        <w:fldChar w:fldCharType="begin"/>
      </w:r>
      <w:r>
        <w:instrText xml:space="preserve"> PAGEREF _Toc18819 </w:instrText>
      </w:r>
      <w:r>
        <w:fldChar w:fldCharType="separate"/>
      </w:r>
      <w:r>
        <w:t>220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_Toc16247 </w:instrText>
      </w:r>
      <w:r>
        <w:rPr>
          <w:rFonts w:ascii="Calibri" w:hAnsi="Calibri" w:eastAsia="微软雅黑" w:cs="Times New Roman"/>
          <w:kern w:val="2"/>
          <w:szCs w:val="24"/>
          <w:lang w:val="en-US" w:eastAsia="zh-CN" w:bidi="ar-SA"/>
        </w:rPr>
        <w:fldChar w:fldCharType="separate"/>
      </w:r>
      <w:r>
        <w:rPr>
          <w:rFonts w:hint="default"/>
        </w:rPr>
        <w:t>81.2. 以太网交换机</w:t>
      </w:r>
      <w:r>
        <w:tab/>
      </w:r>
      <w:r>
        <w:fldChar w:fldCharType="begin"/>
      </w:r>
      <w:r>
        <w:instrText xml:space="preserve"> PAGEREF _Toc16247 </w:instrText>
      </w:r>
      <w:r>
        <w:fldChar w:fldCharType="separate"/>
      </w:r>
      <w:r>
        <w:t>221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_Toc15184 </w:instrText>
      </w:r>
      <w:r>
        <w:rPr>
          <w:rFonts w:ascii="Calibri" w:hAnsi="Calibri" w:eastAsia="微软雅黑" w:cs="Times New Roman"/>
          <w:kern w:val="2"/>
          <w:szCs w:val="24"/>
          <w:lang w:val="en-US" w:eastAsia="zh-CN" w:bidi="ar-SA"/>
        </w:rPr>
        <w:fldChar w:fldCharType="separate"/>
      </w:r>
      <w:r>
        <w:rPr>
          <w:rFonts w:hint="default"/>
        </w:rPr>
        <w:t>81.2.1. 什么是交换机</w:t>
      </w:r>
      <w:r>
        <w:tab/>
      </w:r>
      <w:r>
        <w:fldChar w:fldCharType="begin"/>
      </w:r>
      <w:r>
        <w:instrText xml:space="preserve"> PAGEREF _Toc15184 </w:instrText>
      </w:r>
      <w:r>
        <w:fldChar w:fldCharType="separate"/>
      </w:r>
      <w:r>
        <w:t>221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_Toc7704 </w:instrText>
      </w:r>
      <w:r>
        <w:rPr>
          <w:rFonts w:ascii="Calibri" w:hAnsi="Calibri" w:eastAsia="微软雅黑" w:cs="Times New Roman"/>
          <w:kern w:val="2"/>
          <w:szCs w:val="24"/>
          <w:lang w:val="en-US" w:eastAsia="zh-CN" w:bidi="ar-SA"/>
        </w:rPr>
        <w:fldChar w:fldCharType="separate"/>
      </w:r>
      <w:r>
        <w:rPr>
          <w:rFonts w:hint="default"/>
        </w:rPr>
        <w:t>81.2.2. 交换机的工作原理</w:t>
      </w:r>
      <w:r>
        <w:tab/>
      </w:r>
      <w:r>
        <w:fldChar w:fldCharType="begin"/>
      </w:r>
      <w:r>
        <w:instrText xml:space="preserve"> PAGEREF _Toc7704 </w:instrText>
      </w:r>
      <w:r>
        <w:fldChar w:fldCharType="separate"/>
      </w:r>
      <w:r>
        <w:t>221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_Toc25725 </w:instrText>
      </w:r>
      <w:r>
        <w:rPr>
          <w:rFonts w:ascii="Calibri" w:hAnsi="Calibri" w:eastAsia="微软雅黑" w:cs="Times New Roman"/>
          <w:kern w:val="2"/>
          <w:szCs w:val="24"/>
          <w:lang w:val="en-US" w:eastAsia="zh-CN" w:bidi="ar-SA"/>
        </w:rPr>
        <w:fldChar w:fldCharType="separate"/>
      </w:r>
      <w:r>
        <w:rPr>
          <w:rFonts w:hint="default"/>
        </w:rPr>
        <w:t>81.2.3. 查看MAC地址表</w:t>
      </w:r>
      <w:r>
        <w:tab/>
      </w:r>
      <w:r>
        <w:fldChar w:fldCharType="begin"/>
      </w:r>
      <w:r>
        <w:instrText xml:space="preserve"> PAGEREF _Toc25725 </w:instrText>
      </w:r>
      <w:r>
        <w:fldChar w:fldCharType="separate"/>
      </w:r>
      <w:r>
        <w:t>222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_Toc12291 </w:instrText>
      </w:r>
      <w:r>
        <w:rPr>
          <w:rFonts w:ascii="Calibri" w:hAnsi="Calibri" w:eastAsia="微软雅黑" w:cs="Times New Roman"/>
          <w:kern w:val="2"/>
          <w:szCs w:val="24"/>
          <w:lang w:val="en-US" w:eastAsia="zh-CN" w:bidi="ar-SA"/>
        </w:rPr>
        <w:fldChar w:fldCharType="separate"/>
      </w:r>
      <w:r>
        <w:rPr>
          <w:rFonts w:hint="default"/>
        </w:rPr>
        <w:t>81.2.4. 交换机的工作原理案例</w:t>
      </w:r>
      <w:r>
        <w:tab/>
      </w:r>
      <w:r>
        <w:fldChar w:fldCharType="begin"/>
      </w:r>
      <w:r>
        <w:instrText xml:space="preserve"> PAGEREF _Toc12291 </w:instrText>
      </w:r>
      <w:r>
        <w:fldChar w:fldCharType="separate"/>
      </w:r>
      <w:r>
        <w:t>222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_Toc28798 </w:instrText>
      </w:r>
      <w:r>
        <w:rPr>
          <w:rFonts w:ascii="Calibri" w:hAnsi="Calibri" w:eastAsia="微软雅黑" w:cs="Times New Roman"/>
          <w:kern w:val="2"/>
          <w:szCs w:val="24"/>
          <w:lang w:val="en-US" w:eastAsia="zh-CN" w:bidi="ar-SA"/>
        </w:rPr>
        <w:fldChar w:fldCharType="separate"/>
      </w:r>
      <w:r>
        <w:rPr>
          <w:rFonts w:hint="default"/>
        </w:rPr>
        <w:t>81.2.5. 广播域</w:t>
      </w:r>
      <w:r>
        <w:tab/>
      </w:r>
      <w:r>
        <w:fldChar w:fldCharType="begin"/>
      </w:r>
      <w:r>
        <w:instrText xml:space="preserve"> PAGEREF _Toc28798 </w:instrText>
      </w:r>
      <w:r>
        <w:fldChar w:fldCharType="separate"/>
      </w:r>
      <w:r>
        <w:t>222</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_Toc2132 </w:instrText>
      </w:r>
      <w:r>
        <w:rPr>
          <w:rFonts w:ascii="Calibri" w:hAnsi="Calibri" w:eastAsia="微软雅黑" w:cs="Times New Roman"/>
          <w:kern w:val="2"/>
          <w:szCs w:val="24"/>
          <w:lang w:val="en-US" w:eastAsia="zh-CN" w:bidi="ar-SA"/>
        </w:rPr>
        <w:fldChar w:fldCharType="separate"/>
      </w:r>
      <w:r>
        <w:rPr>
          <w:rFonts w:hint="default"/>
        </w:rPr>
        <w:t>82. VLAN技术及应用</w:t>
      </w:r>
      <w:r>
        <w:tab/>
      </w:r>
      <w:r>
        <w:fldChar w:fldCharType="begin"/>
      </w:r>
      <w:r>
        <w:instrText xml:space="preserve"> PAGEREF _Toc2132 </w:instrText>
      </w:r>
      <w:r>
        <w:fldChar w:fldCharType="separate"/>
      </w:r>
      <w:r>
        <w:t>222</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_Toc11696 </w:instrText>
      </w:r>
      <w:r>
        <w:rPr>
          <w:rFonts w:ascii="Calibri" w:hAnsi="Calibri" w:eastAsia="微软雅黑" w:cs="Times New Roman"/>
          <w:kern w:val="2"/>
          <w:szCs w:val="24"/>
          <w:lang w:val="en-US" w:eastAsia="zh-CN" w:bidi="ar-SA"/>
        </w:rPr>
        <w:fldChar w:fldCharType="separate"/>
      </w:r>
      <w:r>
        <w:rPr>
          <w:rFonts w:hint="default"/>
        </w:rPr>
        <w:t>82.1. VLAN</w:t>
      </w:r>
      <w:r>
        <w:tab/>
      </w:r>
      <w:r>
        <w:fldChar w:fldCharType="begin"/>
      </w:r>
      <w:r>
        <w:instrText xml:space="preserve"> PAGEREF _Toc11696 </w:instrText>
      </w:r>
      <w:r>
        <w:fldChar w:fldCharType="separate"/>
      </w:r>
      <w:r>
        <w:t>222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_Toc19703 </w:instrText>
      </w:r>
      <w:r>
        <w:rPr>
          <w:rFonts w:ascii="Calibri" w:hAnsi="Calibri" w:eastAsia="微软雅黑" w:cs="Times New Roman"/>
          <w:kern w:val="2"/>
          <w:szCs w:val="24"/>
          <w:lang w:val="en-US" w:eastAsia="zh-CN" w:bidi="ar-SA"/>
        </w:rPr>
        <w:fldChar w:fldCharType="separate"/>
      </w:r>
      <w:r>
        <w:rPr>
          <w:rFonts w:hint="default"/>
        </w:rPr>
        <w:t>82.1.1. VLAN概述</w:t>
      </w:r>
      <w:r>
        <w:tab/>
      </w:r>
      <w:r>
        <w:fldChar w:fldCharType="begin"/>
      </w:r>
      <w:r>
        <w:instrText xml:space="preserve"> PAGEREF _Toc19703 </w:instrText>
      </w:r>
      <w:r>
        <w:fldChar w:fldCharType="separate"/>
      </w:r>
      <w:r>
        <w:t>222</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_Toc32580 </w:instrText>
      </w:r>
      <w:r>
        <w:rPr>
          <w:rFonts w:ascii="Calibri" w:hAnsi="Calibri" w:eastAsia="微软雅黑" w:cs="Times New Roman"/>
          <w:kern w:val="2"/>
          <w:szCs w:val="24"/>
          <w:lang w:val="en-US" w:eastAsia="zh-CN" w:bidi="ar-SA"/>
        </w:rPr>
        <w:fldChar w:fldCharType="separate"/>
      </w:r>
      <w:r>
        <w:rPr>
          <w:rFonts w:hint="default"/>
        </w:rPr>
        <w:t>82.2. VLAN配置</w:t>
      </w:r>
      <w:r>
        <w:tab/>
      </w:r>
      <w:r>
        <w:fldChar w:fldCharType="begin"/>
      </w:r>
      <w:r>
        <w:instrText xml:space="preserve"> PAGEREF _Toc32580 </w:instrText>
      </w:r>
      <w:r>
        <w:fldChar w:fldCharType="separate"/>
      </w:r>
      <w:r>
        <w:t>223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_Toc15716 </w:instrText>
      </w:r>
      <w:r>
        <w:rPr>
          <w:rFonts w:ascii="Calibri" w:hAnsi="Calibri" w:eastAsia="微软雅黑" w:cs="Times New Roman"/>
          <w:kern w:val="2"/>
          <w:szCs w:val="24"/>
          <w:lang w:val="en-US" w:eastAsia="zh-CN" w:bidi="ar-SA"/>
        </w:rPr>
        <w:fldChar w:fldCharType="separate"/>
      </w:r>
      <w:r>
        <w:rPr>
          <w:rFonts w:hint="default"/>
        </w:rPr>
        <w:t>82.2.1. 静态VLAN的配置</w:t>
      </w:r>
      <w:r>
        <w:tab/>
      </w:r>
      <w:r>
        <w:fldChar w:fldCharType="begin"/>
      </w:r>
      <w:r>
        <w:instrText xml:space="preserve"> PAGEREF _Toc15716 </w:instrText>
      </w:r>
      <w:r>
        <w:fldChar w:fldCharType="separate"/>
      </w:r>
      <w:r>
        <w:t>223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_Toc13212 </w:instrText>
      </w:r>
      <w:r>
        <w:rPr>
          <w:rFonts w:ascii="Calibri" w:hAnsi="Calibri" w:eastAsia="微软雅黑" w:cs="Times New Roman"/>
          <w:kern w:val="2"/>
          <w:szCs w:val="24"/>
          <w:lang w:val="en-US" w:eastAsia="zh-CN" w:bidi="ar-SA"/>
        </w:rPr>
        <w:fldChar w:fldCharType="separate"/>
      </w:r>
      <w:r>
        <w:rPr>
          <w:rFonts w:hint="default"/>
        </w:rPr>
        <w:t>82.2.2. 将接口加入VLAN</w:t>
      </w:r>
      <w:r>
        <w:tab/>
      </w:r>
      <w:r>
        <w:fldChar w:fldCharType="begin"/>
      </w:r>
      <w:r>
        <w:instrText xml:space="preserve"> PAGEREF _Toc13212 </w:instrText>
      </w:r>
      <w:r>
        <w:fldChar w:fldCharType="separate"/>
      </w:r>
      <w:r>
        <w:t>224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_Toc28702 </w:instrText>
      </w:r>
      <w:r>
        <w:rPr>
          <w:rFonts w:ascii="Calibri" w:hAnsi="Calibri" w:eastAsia="微软雅黑" w:cs="Times New Roman"/>
          <w:kern w:val="2"/>
          <w:szCs w:val="24"/>
          <w:lang w:val="en-US" w:eastAsia="zh-CN" w:bidi="ar-SA"/>
        </w:rPr>
        <w:fldChar w:fldCharType="separate"/>
      </w:r>
      <w:r>
        <w:rPr>
          <w:rFonts w:hint="default"/>
        </w:rPr>
        <w:t>82.2.3. 验证VLAN的配置</w:t>
      </w:r>
      <w:r>
        <w:tab/>
      </w:r>
      <w:r>
        <w:fldChar w:fldCharType="begin"/>
      </w:r>
      <w:r>
        <w:instrText xml:space="preserve"> PAGEREF _Toc28702 </w:instrText>
      </w:r>
      <w:r>
        <w:fldChar w:fldCharType="separate"/>
      </w:r>
      <w:r>
        <w:t>224</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_Toc2635 </w:instrText>
      </w:r>
      <w:r>
        <w:rPr>
          <w:rFonts w:ascii="Calibri" w:hAnsi="Calibri" w:eastAsia="微软雅黑" w:cs="Times New Roman"/>
          <w:kern w:val="2"/>
          <w:szCs w:val="24"/>
          <w:lang w:val="en-US" w:eastAsia="zh-CN" w:bidi="ar-SA"/>
        </w:rPr>
        <w:fldChar w:fldCharType="separate"/>
      </w:r>
      <w:r>
        <w:rPr>
          <w:rFonts w:hint="default"/>
        </w:rPr>
        <w:t>83. TRUNK</w:t>
      </w:r>
      <w:r>
        <w:tab/>
      </w:r>
      <w:r>
        <w:fldChar w:fldCharType="begin"/>
      </w:r>
      <w:r>
        <w:instrText xml:space="preserve"> PAGEREF _Toc2635 </w:instrText>
      </w:r>
      <w:r>
        <w:fldChar w:fldCharType="separate"/>
      </w:r>
      <w:r>
        <w:t>224</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_Toc1307 </w:instrText>
      </w:r>
      <w:r>
        <w:rPr>
          <w:rFonts w:ascii="Calibri" w:hAnsi="Calibri" w:eastAsia="微软雅黑" w:cs="Times New Roman"/>
          <w:kern w:val="2"/>
          <w:szCs w:val="24"/>
          <w:lang w:val="en-US" w:eastAsia="zh-CN" w:bidi="ar-SA"/>
        </w:rPr>
        <w:fldChar w:fldCharType="separate"/>
      </w:r>
      <w:r>
        <w:rPr>
          <w:rFonts w:hint="default"/>
        </w:rPr>
        <w:t>83.1. Trunk原理</w:t>
      </w:r>
      <w:r>
        <w:tab/>
      </w:r>
      <w:r>
        <w:fldChar w:fldCharType="begin"/>
      </w:r>
      <w:r>
        <w:instrText xml:space="preserve"> PAGEREF _Toc1307 </w:instrText>
      </w:r>
      <w:r>
        <w:fldChar w:fldCharType="separate"/>
      </w:r>
      <w:r>
        <w:t>224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_Toc20313 </w:instrText>
      </w:r>
      <w:r>
        <w:rPr>
          <w:rFonts w:ascii="Calibri" w:hAnsi="Calibri" w:eastAsia="微软雅黑" w:cs="Times New Roman"/>
          <w:kern w:val="2"/>
          <w:szCs w:val="24"/>
          <w:lang w:val="en-US" w:eastAsia="zh-CN" w:bidi="ar-SA"/>
        </w:rPr>
        <w:fldChar w:fldCharType="separate"/>
      </w:r>
      <w:r>
        <w:rPr>
          <w:rFonts w:hint="default"/>
        </w:rPr>
        <w:t>83.1.1. 交换机之间的VLAN通信</w:t>
      </w:r>
      <w:r>
        <w:tab/>
      </w:r>
      <w:r>
        <w:fldChar w:fldCharType="begin"/>
      </w:r>
      <w:r>
        <w:instrText xml:space="preserve"> PAGEREF _Toc20313 </w:instrText>
      </w:r>
      <w:r>
        <w:fldChar w:fldCharType="separate"/>
      </w:r>
      <w:r>
        <w:t>224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_Toc15491 </w:instrText>
      </w:r>
      <w:r>
        <w:rPr>
          <w:rFonts w:ascii="Calibri" w:hAnsi="Calibri" w:eastAsia="微软雅黑" w:cs="Times New Roman"/>
          <w:kern w:val="2"/>
          <w:szCs w:val="24"/>
          <w:lang w:val="en-US" w:eastAsia="zh-CN" w:bidi="ar-SA"/>
        </w:rPr>
        <w:fldChar w:fldCharType="separate"/>
      </w:r>
      <w:r>
        <w:rPr>
          <w:rFonts w:hint="default"/>
        </w:rPr>
        <w:t>83.1.2. VLAN标识</w:t>
      </w:r>
      <w:r>
        <w:tab/>
      </w:r>
      <w:r>
        <w:fldChar w:fldCharType="begin"/>
      </w:r>
      <w:r>
        <w:instrText xml:space="preserve"> PAGEREF _Toc15491 </w:instrText>
      </w:r>
      <w:r>
        <w:fldChar w:fldCharType="separate"/>
      </w:r>
      <w:r>
        <w:t>224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_Toc23940 </w:instrText>
      </w:r>
      <w:r>
        <w:rPr>
          <w:rFonts w:ascii="Calibri" w:hAnsi="Calibri" w:eastAsia="微软雅黑" w:cs="Times New Roman"/>
          <w:kern w:val="2"/>
          <w:szCs w:val="24"/>
          <w:lang w:val="en-US" w:eastAsia="zh-CN" w:bidi="ar-SA"/>
        </w:rPr>
        <w:fldChar w:fldCharType="separate"/>
      </w:r>
      <w:r>
        <w:rPr>
          <w:rFonts w:hint="default"/>
        </w:rPr>
        <w:t>83.1.3. VLAN标识的种类</w:t>
      </w:r>
      <w:r>
        <w:tab/>
      </w:r>
      <w:r>
        <w:fldChar w:fldCharType="begin"/>
      </w:r>
      <w:r>
        <w:instrText xml:space="preserve"> PAGEREF _Toc23940 </w:instrText>
      </w:r>
      <w:r>
        <w:fldChar w:fldCharType="separate"/>
      </w:r>
      <w:r>
        <w:t>224</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_Toc7282 </w:instrText>
      </w:r>
      <w:r>
        <w:rPr>
          <w:rFonts w:ascii="Calibri" w:hAnsi="Calibri" w:eastAsia="微软雅黑" w:cs="Times New Roman"/>
          <w:kern w:val="2"/>
          <w:szCs w:val="24"/>
          <w:lang w:val="en-US" w:eastAsia="zh-CN" w:bidi="ar-SA"/>
        </w:rPr>
        <w:fldChar w:fldCharType="separate"/>
      </w:r>
      <w:r>
        <w:rPr>
          <w:rFonts w:hint="default"/>
        </w:rPr>
        <w:t>83.2. Trunk配置</w:t>
      </w:r>
      <w:r>
        <w:tab/>
      </w:r>
      <w:r>
        <w:fldChar w:fldCharType="begin"/>
      </w:r>
      <w:r>
        <w:instrText xml:space="preserve"> PAGEREF _Toc7282 </w:instrText>
      </w:r>
      <w:r>
        <w:fldChar w:fldCharType="separate"/>
      </w:r>
      <w:r>
        <w:t>225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_Toc10120 </w:instrText>
      </w:r>
      <w:r>
        <w:rPr>
          <w:rFonts w:ascii="Calibri" w:hAnsi="Calibri" w:eastAsia="微软雅黑" w:cs="Times New Roman"/>
          <w:kern w:val="2"/>
          <w:szCs w:val="24"/>
          <w:lang w:val="en-US" w:eastAsia="zh-CN" w:bidi="ar-SA"/>
        </w:rPr>
        <w:fldChar w:fldCharType="separate"/>
      </w:r>
      <w:r>
        <w:rPr>
          <w:rFonts w:hint="default"/>
        </w:rPr>
        <w:t>83.2.1. 配置接口为Trunk模式</w:t>
      </w:r>
      <w:r>
        <w:tab/>
      </w:r>
      <w:r>
        <w:fldChar w:fldCharType="begin"/>
      </w:r>
      <w:r>
        <w:instrText xml:space="preserve"> PAGEREF _Toc10120 </w:instrText>
      </w:r>
      <w:r>
        <w:fldChar w:fldCharType="separate"/>
      </w:r>
      <w:r>
        <w:t>225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_Toc26002 </w:instrText>
      </w:r>
      <w:r>
        <w:rPr>
          <w:rFonts w:ascii="Calibri" w:hAnsi="Calibri" w:eastAsia="微软雅黑" w:cs="Times New Roman"/>
          <w:kern w:val="2"/>
          <w:szCs w:val="24"/>
          <w:lang w:val="en-US" w:eastAsia="zh-CN" w:bidi="ar-SA"/>
        </w:rPr>
        <w:fldChar w:fldCharType="separate"/>
      </w:r>
      <w:r>
        <w:rPr>
          <w:rFonts w:hint="default"/>
        </w:rPr>
        <w:t>83.2.2. 恢复接口默认模式</w:t>
      </w:r>
      <w:r>
        <w:tab/>
      </w:r>
      <w:r>
        <w:fldChar w:fldCharType="begin"/>
      </w:r>
      <w:r>
        <w:instrText xml:space="preserve"> PAGEREF _Toc26002 </w:instrText>
      </w:r>
      <w:r>
        <w:fldChar w:fldCharType="separate"/>
      </w:r>
      <w:r>
        <w:t>225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_Toc10430 </w:instrText>
      </w:r>
      <w:r>
        <w:rPr>
          <w:rFonts w:ascii="Calibri" w:hAnsi="Calibri" w:eastAsia="微软雅黑" w:cs="Times New Roman"/>
          <w:kern w:val="2"/>
          <w:szCs w:val="24"/>
          <w:lang w:val="en-US" w:eastAsia="zh-CN" w:bidi="ar-SA"/>
        </w:rPr>
        <w:fldChar w:fldCharType="separate"/>
      </w:r>
      <w:r>
        <w:rPr>
          <w:rFonts w:hint="default"/>
        </w:rPr>
        <w:t>83.2.3. 查看接口模式</w:t>
      </w:r>
      <w:r>
        <w:tab/>
      </w:r>
      <w:r>
        <w:fldChar w:fldCharType="begin"/>
      </w:r>
      <w:r>
        <w:instrText xml:space="preserve"> PAGEREF _Toc10430 </w:instrText>
      </w:r>
      <w:r>
        <w:fldChar w:fldCharType="separate"/>
      </w:r>
      <w:r>
        <w:t>226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_Toc21968 </w:instrText>
      </w:r>
      <w:r>
        <w:rPr>
          <w:rFonts w:ascii="Calibri" w:hAnsi="Calibri" w:eastAsia="微软雅黑" w:cs="Times New Roman"/>
          <w:kern w:val="2"/>
          <w:szCs w:val="24"/>
          <w:lang w:val="en-US" w:eastAsia="zh-CN" w:bidi="ar-SA"/>
        </w:rPr>
        <w:fldChar w:fldCharType="separate"/>
      </w:r>
      <w:r>
        <w:rPr>
          <w:rFonts w:hint="default"/>
        </w:rPr>
        <w:t>83.2.4. 配置VLAN Trunk实例</w:t>
      </w:r>
      <w:r>
        <w:tab/>
      </w:r>
      <w:r>
        <w:fldChar w:fldCharType="begin"/>
      </w:r>
      <w:r>
        <w:instrText xml:space="preserve"> PAGEREF _Toc21968 </w:instrText>
      </w:r>
      <w:r>
        <w:fldChar w:fldCharType="separate"/>
      </w:r>
      <w:r>
        <w:t>226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_Toc24459 </w:instrText>
      </w:r>
      <w:r>
        <w:rPr>
          <w:rFonts w:ascii="Calibri" w:hAnsi="Calibri" w:eastAsia="微软雅黑" w:cs="Times New Roman"/>
          <w:kern w:val="2"/>
          <w:szCs w:val="24"/>
          <w:lang w:val="en-US" w:eastAsia="zh-CN" w:bidi="ar-SA"/>
        </w:rPr>
        <w:fldChar w:fldCharType="separate"/>
      </w:r>
      <w:r>
        <w:rPr>
          <w:rFonts w:hint="default"/>
        </w:rPr>
        <w:t>83.3. 以太通道</w:t>
      </w:r>
      <w:r>
        <w:tab/>
      </w:r>
      <w:r>
        <w:fldChar w:fldCharType="begin"/>
      </w:r>
      <w:r>
        <w:instrText xml:space="preserve"> PAGEREF _Toc24459 </w:instrText>
      </w:r>
      <w:r>
        <w:fldChar w:fldCharType="separate"/>
      </w:r>
      <w:r>
        <w:t>226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_Toc29051 </w:instrText>
      </w:r>
      <w:r>
        <w:rPr>
          <w:rFonts w:ascii="Calibri" w:hAnsi="Calibri" w:eastAsia="微软雅黑" w:cs="Times New Roman"/>
          <w:kern w:val="2"/>
          <w:szCs w:val="24"/>
          <w:lang w:val="en-US" w:eastAsia="zh-CN" w:bidi="ar-SA"/>
        </w:rPr>
        <w:fldChar w:fldCharType="separate"/>
      </w:r>
      <w:r>
        <w:rPr>
          <w:rFonts w:hint="default"/>
        </w:rPr>
        <w:t>83.3.1. 以太通道概述</w:t>
      </w:r>
      <w:r>
        <w:tab/>
      </w:r>
      <w:r>
        <w:fldChar w:fldCharType="begin"/>
      </w:r>
      <w:r>
        <w:instrText xml:space="preserve"> PAGEREF _Toc29051 </w:instrText>
      </w:r>
      <w:r>
        <w:fldChar w:fldCharType="separate"/>
      </w:r>
      <w:r>
        <w:t>226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_Toc18552 </w:instrText>
      </w:r>
      <w:r>
        <w:rPr>
          <w:rFonts w:ascii="Calibri" w:hAnsi="Calibri" w:eastAsia="微软雅黑" w:cs="Times New Roman"/>
          <w:kern w:val="2"/>
          <w:szCs w:val="24"/>
          <w:lang w:val="en-US" w:eastAsia="zh-CN" w:bidi="ar-SA"/>
        </w:rPr>
        <w:fldChar w:fldCharType="separate"/>
      </w:r>
      <w:r>
        <w:rPr>
          <w:rFonts w:hint="default"/>
        </w:rPr>
        <w:t>83.3.2. 配置以太网通道</w:t>
      </w:r>
      <w:r>
        <w:tab/>
      </w:r>
      <w:r>
        <w:fldChar w:fldCharType="begin"/>
      </w:r>
      <w:r>
        <w:instrText xml:space="preserve"> PAGEREF _Toc18552 </w:instrText>
      </w:r>
      <w:r>
        <w:fldChar w:fldCharType="separate"/>
      </w:r>
      <w:r>
        <w:t>226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_Toc3720 </w:instrText>
      </w:r>
      <w:r>
        <w:rPr>
          <w:rFonts w:ascii="Calibri" w:hAnsi="Calibri" w:eastAsia="微软雅黑" w:cs="Times New Roman"/>
          <w:kern w:val="2"/>
          <w:szCs w:val="24"/>
          <w:lang w:val="en-US" w:eastAsia="zh-CN" w:bidi="ar-SA"/>
        </w:rPr>
        <w:fldChar w:fldCharType="separate"/>
      </w:r>
      <w:r>
        <w:rPr>
          <w:rFonts w:hint="default"/>
        </w:rPr>
        <w:t>83.3.3. 以太通道配置指导原则</w:t>
      </w:r>
      <w:r>
        <w:tab/>
      </w:r>
      <w:r>
        <w:fldChar w:fldCharType="begin"/>
      </w:r>
      <w:r>
        <w:instrText xml:space="preserve"> PAGEREF _Toc3720 </w:instrText>
      </w:r>
      <w:r>
        <w:fldChar w:fldCharType="separate"/>
      </w:r>
      <w:r>
        <w:t>227</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_Toc18161 </w:instrText>
      </w:r>
      <w:r>
        <w:rPr>
          <w:rFonts w:ascii="Calibri" w:hAnsi="Calibri" w:eastAsia="微软雅黑" w:cs="Times New Roman"/>
          <w:kern w:val="2"/>
          <w:szCs w:val="24"/>
          <w:lang w:val="en-US" w:eastAsia="zh-CN" w:bidi="ar-SA"/>
        </w:rPr>
        <w:fldChar w:fldCharType="separate"/>
      </w:r>
      <w:r>
        <w:rPr>
          <w:rFonts w:hint="default"/>
        </w:rPr>
        <w:t>84. 网络层解析</w:t>
      </w:r>
      <w:r>
        <w:tab/>
      </w:r>
      <w:r>
        <w:fldChar w:fldCharType="begin"/>
      </w:r>
      <w:r>
        <w:instrText xml:space="preserve"> PAGEREF _Toc18161 </w:instrText>
      </w:r>
      <w:r>
        <w:fldChar w:fldCharType="separate"/>
      </w:r>
      <w:r>
        <w:t>228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_Toc31447 </w:instrText>
      </w:r>
      <w:r>
        <w:rPr>
          <w:rFonts w:ascii="Calibri" w:hAnsi="Calibri" w:eastAsia="微软雅黑" w:cs="Times New Roman"/>
          <w:kern w:val="2"/>
          <w:szCs w:val="24"/>
          <w:lang w:val="en-US" w:eastAsia="zh-CN" w:bidi="ar-SA"/>
        </w:rPr>
        <w:fldChar w:fldCharType="separate"/>
      </w:r>
      <w:r>
        <w:rPr>
          <w:rFonts w:hint="default"/>
        </w:rPr>
        <w:t>84.1. 网络层</w:t>
      </w:r>
      <w:r>
        <w:tab/>
      </w:r>
      <w:r>
        <w:fldChar w:fldCharType="begin"/>
      </w:r>
      <w:r>
        <w:instrText xml:space="preserve"> PAGEREF _Toc31447 </w:instrText>
      </w:r>
      <w:r>
        <w:fldChar w:fldCharType="separate"/>
      </w:r>
      <w:r>
        <w:t>228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_Toc4339 </w:instrText>
      </w:r>
      <w:r>
        <w:rPr>
          <w:rFonts w:ascii="Calibri" w:hAnsi="Calibri" w:eastAsia="微软雅黑" w:cs="Times New Roman"/>
          <w:kern w:val="2"/>
          <w:szCs w:val="24"/>
          <w:lang w:val="en-US" w:eastAsia="zh-CN" w:bidi="ar-SA"/>
        </w:rPr>
        <w:fldChar w:fldCharType="separate"/>
      </w:r>
      <w:r>
        <w:rPr>
          <w:rFonts w:hint="default"/>
        </w:rPr>
        <w:t>84.1.1. 网络层的功能</w:t>
      </w:r>
      <w:r>
        <w:tab/>
      </w:r>
      <w:r>
        <w:fldChar w:fldCharType="begin"/>
      </w:r>
      <w:r>
        <w:instrText xml:space="preserve"> PAGEREF _Toc4339 </w:instrText>
      </w:r>
      <w:r>
        <w:fldChar w:fldCharType="separate"/>
      </w:r>
      <w:r>
        <w:t>228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_Toc7587 </w:instrText>
      </w:r>
      <w:r>
        <w:rPr>
          <w:rFonts w:ascii="Calibri" w:hAnsi="Calibri" w:eastAsia="微软雅黑" w:cs="Times New Roman"/>
          <w:kern w:val="2"/>
          <w:szCs w:val="24"/>
          <w:lang w:val="en-US" w:eastAsia="zh-CN" w:bidi="ar-SA"/>
        </w:rPr>
        <w:fldChar w:fldCharType="separate"/>
      </w:r>
      <w:r>
        <w:rPr>
          <w:rFonts w:hint="default"/>
        </w:rPr>
        <w:t>84.1.2. ICMP协议</w:t>
      </w:r>
      <w:r>
        <w:tab/>
      </w:r>
      <w:r>
        <w:fldChar w:fldCharType="begin"/>
      </w:r>
      <w:r>
        <w:instrText xml:space="preserve"> PAGEREF _Toc7587 </w:instrText>
      </w:r>
      <w:r>
        <w:fldChar w:fldCharType="separate"/>
      </w:r>
      <w:r>
        <w:t>228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_Toc7476 </w:instrText>
      </w:r>
      <w:r>
        <w:rPr>
          <w:rFonts w:ascii="Calibri" w:hAnsi="Calibri" w:eastAsia="微软雅黑" w:cs="Times New Roman"/>
          <w:kern w:val="2"/>
          <w:szCs w:val="24"/>
          <w:lang w:val="en-US" w:eastAsia="zh-CN" w:bidi="ar-SA"/>
        </w:rPr>
        <w:fldChar w:fldCharType="separate"/>
      </w:r>
      <w:r>
        <w:rPr>
          <w:rFonts w:hint="default"/>
        </w:rPr>
        <w:t>84.2. 路由原理及配置</w:t>
      </w:r>
      <w:r>
        <w:tab/>
      </w:r>
      <w:r>
        <w:fldChar w:fldCharType="begin"/>
      </w:r>
      <w:r>
        <w:instrText xml:space="preserve"> PAGEREF _Toc7476 </w:instrText>
      </w:r>
      <w:r>
        <w:fldChar w:fldCharType="separate"/>
      </w:r>
      <w:r>
        <w:t>229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_Toc13710 </w:instrText>
      </w:r>
      <w:r>
        <w:rPr>
          <w:rFonts w:ascii="Calibri" w:hAnsi="Calibri" w:eastAsia="微软雅黑" w:cs="Times New Roman"/>
          <w:kern w:val="2"/>
          <w:szCs w:val="24"/>
          <w:lang w:val="en-US" w:eastAsia="zh-CN" w:bidi="ar-SA"/>
        </w:rPr>
        <w:fldChar w:fldCharType="separate"/>
      </w:r>
      <w:r>
        <w:rPr>
          <w:rFonts w:hint="default"/>
        </w:rPr>
        <w:t>84.2.1. 什么是路由</w:t>
      </w:r>
      <w:r>
        <w:tab/>
      </w:r>
      <w:r>
        <w:fldChar w:fldCharType="begin"/>
      </w:r>
      <w:r>
        <w:instrText xml:space="preserve"> PAGEREF _Toc13710 </w:instrText>
      </w:r>
      <w:r>
        <w:fldChar w:fldCharType="separate"/>
      </w:r>
      <w:r>
        <w:t>229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_Toc20364 </w:instrText>
      </w:r>
      <w:r>
        <w:rPr>
          <w:rFonts w:ascii="Calibri" w:hAnsi="Calibri" w:eastAsia="微软雅黑" w:cs="Times New Roman"/>
          <w:kern w:val="2"/>
          <w:szCs w:val="24"/>
          <w:lang w:val="en-US" w:eastAsia="zh-CN" w:bidi="ar-SA"/>
        </w:rPr>
        <w:fldChar w:fldCharType="separate"/>
      </w:r>
      <w:r>
        <w:rPr>
          <w:rFonts w:hint="default"/>
        </w:rPr>
        <w:t>84.2.2. 路由器怎么工作</w:t>
      </w:r>
      <w:r>
        <w:tab/>
      </w:r>
      <w:r>
        <w:fldChar w:fldCharType="begin"/>
      </w:r>
      <w:r>
        <w:instrText xml:space="preserve"> PAGEREF _Toc20364 </w:instrText>
      </w:r>
      <w:r>
        <w:fldChar w:fldCharType="separate"/>
      </w:r>
      <w:r>
        <w:t>229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_Toc8161 </w:instrText>
      </w:r>
      <w:r>
        <w:rPr>
          <w:rFonts w:ascii="Calibri" w:hAnsi="Calibri" w:eastAsia="微软雅黑" w:cs="Times New Roman"/>
          <w:kern w:val="2"/>
          <w:szCs w:val="24"/>
          <w:lang w:val="en-US" w:eastAsia="zh-CN" w:bidi="ar-SA"/>
        </w:rPr>
        <w:fldChar w:fldCharType="separate"/>
      </w:r>
      <w:r>
        <w:rPr>
          <w:rFonts w:hint="default"/>
        </w:rPr>
        <w:t>84.2.3. 如何获得路由表</w:t>
      </w:r>
      <w:r>
        <w:tab/>
      </w:r>
      <w:r>
        <w:fldChar w:fldCharType="begin"/>
      </w:r>
      <w:r>
        <w:instrText xml:space="preserve"> PAGEREF _Toc8161 </w:instrText>
      </w:r>
      <w:r>
        <w:fldChar w:fldCharType="separate"/>
      </w:r>
      <w:r>
        <w:t>229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_Toc15783 </w:instrText>
      </w:r>
      <w:r>
        <w:rPr>
          <w:rFonts w:ascii="Calibri" w:hAnsi="Calibri" w:eastAsia="微软雅黑" w:cs="Times New Roman"/>
          <w:kern w:val="2"/>
          <w:szCs w:val="24"/>
          <w:lang w:val="en-US" w:eastAsia="zh-CN" w:bidi="ar-SA"/>
        </w:rPr>
        <w:fldChar w:fldCharType="separate"/>
      </w:r>
      <w:r>
        <w:rPr>
          <w:rFonts w:hint="default"/>
        </w:rPr>
        <w:t>84.2.4. 静态路由</w:t>
      </w:r>
      <w:r>
        <w:tab/>
      </w:r>
      <w:r>
        <w:fldChar w:fldCharType="begin"/>
      </w:r>
      <w:r>
        <w:instrText xml:space="preserve"> PAGEREF _Toc15783 </w:instrText>
      </w:r>
      <w:r>
        <w:fldChar w:fldCharType="separate"/>
      </w:r>
      <w:r>
        <w:t>229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_Toc15096 </w:instrText>
      </w:r>
      <w:r>
        <w:rPr>
          <w:rFonts w:ascii="Calibri" w:hAnsi="Calibri" w:eastAsia="微软雅黑" w:cs="Times New Roman"/>
          <w:kern w:val="2"/>
          <w:szCs w:val="24"/>
          <w:lang w:val="en-US" w:eastAsia="zh-CN" w:bidi="ar-SA"/>
        </w:rPr>
        <w:fldChar w:fldCharType="separate"/>
      </w:r>
      <w:r>
        <w:rPr>
          <w:rFonts w:hint="default"/>
        </w:rPr>
        <w:t>84.2.5. 配置静态路由</w:t>
      </w:r>
      <w:r>
        <w:tab/>
      </w:r>
      <w:r>
        <w:fldChar w:fldCharType="begin"/>
      </w:r>
      <w:r>
        <w:instrText xml:space="preserve"> PAGEREF _Toc15096 </w:instrText>
      </w:r>
      <w:r>
        <w:fldChar w:fldCharType="separate"/>
      </w:r>
      <w:r>
        <w:t>230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_Toc30281 </w:instrText>
      </w:r>
      <w:r>
        <w:rPr>
          <w:rFonts w:ascii="Calibri" w:hAnsi="Calibri" w:eastAsia="微软雅黑" w:cs="Times New Roman"/>
          <w:kern w:val="2"/>
          <w:szCs w:val="24"/>
          <w:lang w:val="en-US" w:eastAsia="zh-CN" w:bidi="ar-SA"/>
        </w:rPr>
        <w:fldChar w:fldCharType="separate"/>
      </w:r>
      <w:r>
        <w:rPr>
          <w:rFonts w:hint="default"/>
        </w:rPr>
        <w:t>84.2.6. 默认路由</w:t>
      </w:r>
      <w:r>
        <w:tab/>
      </w:r>
      <w:r>
        <w:fldChar w:fldCharType="begin"/>
      </w:r>
      <w:r>
        <w:instrText xml:space="preserve"> PAGEREF _Toc30281 </w:instrText>
      </w:r>
      <w:r>
        <w:fldChar w:fldCharType="separate"/>
      </w:r>
      <w:r>
        <w:t>231</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_Toc17658 </w:instrText>
      </w:r>
      <w:r>
        <w:rPr>
          <w:rFonts w:ascii="Calibri" w:hAnsi="Calibri" w:eastAsia="微软雅黑" w:cs="Times New Roman"/>
          <w:kern w:val="2"/>
          <w:szCs w:val="24"/>
          <w:lang w:val="en-US" w:eastAsia="zh-CN" w:bidi="ar-SA"/>
        </w:rPr>
        <w:fldChar w:fldCharType="separate"/>
      </w:r>
      <w:r>
        <w:rPr>
          <w:rFonts w:hint="default"/>
        </w:rPr>
        <w:t>85. VLAN间通讯</w:t>
      </w:r>
      <w:r>
        <w:tab/>
      </w:r>
      <w:r>
        <w:fldChar w:fldCharType="begin"/>
      </w:r>
      <w:r>
        <w:instrText xml:space="preserve"> PAGEREF _Toc17658 </w:instrText>
      </w:r>
      <w:r>
        <w:fldChar w:fldCharType="separate"/>
      </w:r>
      <w:r>
        <w:t>231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_Toc18346 </w:instrText>
      </w:r>
      <w:r>
        <w:rPr>
          <w:rFonts w:ascii="Calibri" w:hAnsi="Calibri" w:eastAsia="微软雅黑" w:cs="Times New Roman"/>
          <w:kern w:val="2"/>
          <w:szCs w:val="24"/>
          <w:lang w:val="en-US" w:eastAsia="zh-CN" w:bidi="ar-SA"/>
        </w:rPr>
        <w:fldChar w:fldCharType="separate"/>
      </w:r>
      <w:r>
        <w:rPr>
          <w:rFonts w:hint="default"/>
        </w:rPr>
        <w:t>85.1. 三层交换概述</w:t>
      </w:r>
      <w:r>
        <w:tab/>
      </w:r>
      <w:r>
        <w:fldChar w:fldCharType="begin"/>
      </w:r>
      <w:r>
        <w:instrText xml:space="preserve"> PAGEREF _Toc18346 </w:instrText>
      </w:r>
      <w:r>
        <w:fldChar w:fldCharType="separate"/>
      </w:r>
      <w:r>
        <w:t>231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_Toc24898 </w:instrText>
      </w:r>
      <w:r>
        <w:rPr>
          <w:rFonts w:ascii="Calibri" w:hAnsi="Calibri" w:eastAsia="微软雅黑" w:cs="Times New Roman"/>
          <w:kern w:val="2"/>
          <w:szCs w:val="24"/>
          <w:lang w:val="en-US" w:eastAsia="zh-CN" w:bidi="ar-SA"/>
        </w:rPr>
        <w:fldChar w:fldCharType="separate"/>
      </w:r>
      <w:r>
        <w:rPr>
          <w:rFonts w:hint="default"/>
        </w:rPr>
        <w:t>85.1.1. 三层交换技术</w:t>
      </w:r>
      <w:r>
        <w:tab/>
      </w:r>
      <w:r>
        <w:fldChar w:fldCharType="begin"/>
      </w:r>
      <w:r>
        <w:instrText xml:space="preserve"> PAGEREF _Toc24898 </w:instrText>
      </w:r>
      <w:r>
        <w:fldChar w:fldCharType="separate"/>
      </w:r>
      <w:r>
        <w:t>231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_Toc9650 </w:instrText>
      </w:r>
      <w:r>
        <w:rPr>
          <w:rFonts w:ascii="Calibri" w:hAnsi="Calibri" w:eastAsia="微软雅黑" w:cs="Times New Roman"/>
          <w:kern w:val="2"/>
          <w:szCs w:val="24"/>
          <w:lang w:val="en-US" w:eastAsia="zh-CN" w:bidi="ar-SA"/>
        </w:rPr>
        <w:fldChar w:fldCharType="separate"/>
      </w:r>
      <w:r>
        <w:rPr>
          <w:rFonts w:hint="default"/>
        </w:rPr>
        <w:t>85.1.2. 虚接口概述</w:t>
      </w:r>
      <w:r>
        <w:tab/>
      </w:r>
      <w:r>
        <w:fldChar w:fldCharType="begin"/>
      </w:r>
      <w:r>
        <w:instrText xml:space="preserve"> PAGEREF _Toc9650 </w:instrText>
      </w:r>
      <w:r>
        <w:fldChar w:fldCharType="separate"/>
      </w:r>
      <w:r>
        <w:t>231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_Toc553 </w:instrText>
      </w:r>
      <w:r>
        <w:rPr>
          <w:rFonts w:ascii="Calibri" w:hAnsi="Calibri" w:eastAsia="微软雅黑" w:cs="Times New Roman"/>
          <w:kern w:val="2"/>
          <w:szCs w:val="24"/>
          <w:lang w:val="en-US" w:eastAsia="zh-CN" w:bidi="ar-SA"/>
        </w:rPr>
        <w:fldChar w:fldCharType="separate"/>
      </w:r>
      <w:r>
        <w:rPr>
          <w:rFonts w:hint="default"/>
        </w:rPr>
        <w:t>85.1.3. 三层交换机的配置</w:t>
      </w:r>
      <w:r>
        <w:tab/>
      </w:r>
      <w:r>
        <w:fldChar w:fldCharType="begin"/>
      </w:r>
      <w:r>
        <w:instrText xml:space="preserve"> PAGEREF _Toc553 </w:instrText>
      </w:r>
      <w:r>
        <w:fldChar w:fldCharType="separate"/>
      </w:r>
      <w:r>
        <w:t>231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_Toc5920 </w:instrText>
      </w:r>
      <w:r>
        <w:rPr>
          <w:rFonts w:ascii="Calibri" w:hAnsi="Calibri" w:eastAsia="微软雅黑" w:cs="Times New Roman"/>
          <w:kern w:val="2"/>
          <w:szCs w:val="24"/>
          <w:lang w:val="en-US" w:eastAsia="zh-CN" w:bidi="ar-SA"/>
        </w:rPr>
        <w:fldChar w:fldCharType="separate"/>
      </w:r>
      <w:r>
        <w:rPr>
          <w:rFonts w:hint="default"/>
        </w:rPr>
        <w:t>85.2. 动态路由</w:t>
      </w:r>
      <w:r>
        <w:tab/>
      </w:r>
      <w:r>
        <w:fldChar w:fldCharType="begin"/>
      </w:r>
      <w:r>
        <w:instrText xml:space="preserve"> PAGEREF _Toc5920 </w:instrText>
      </w:r>
      <w:r>
        <w:fldChar w:fldCharType="separate"/>
      </w:r>
      <w:r>
        <w:t>233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_Toc8724 </w:instrText>
      </w:r>
      <w:r>
        <w:rPr>
          <w:rFonts w:ascii="Calibri" w:hAnsi="Calibri" w:eastAsia="微软雅黑" w:cs="Times New Roman"/>
          <w:kern w:val="2"/>
          <w:szCs w:val="24"/>
          <w:lang w:val="en-US" w:eastAsia="zh-CN" w:bidi="ar-SA"/>
        </w:rPr>
        <w:fldChar w:fldCharType="separate"/>
      </w:r>
      <w:r>
        <w:rPr>
          <w:rFonts w:hint="default"/>
        </w:rPr>
        <w:t>85.2.1. 认识动态路由</w:t>
      </w:r>
      <w:r>
        <w:tab/>
      </w:r>
      <w:r>
        <w:fldChar w:fldCharType="begin"/>
      </w:r>
      <w:r>
        <w:instrText xml:space="preserve"> PAGEREF _Toc8724 </w:instrText>
      </w:r>
      <w:r>
        <w:fldChar w:fldCharType="separate"/>
      </w:r>
      <w:r>
        <w:t>233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_Toc2274 </w:instrText>
      </w:r>
      <w:r>
        <w:rPr>
          <w:rFonts w:ascii="Calibri" w:hAnsi="Calibri" w:eastAsia="微软雅黑" w:cs="Times New Roman"/>
          <w:kern w:val="2"/>
          <w:szCs w:val="24"/>
          <w:lang w:val="en-US" w:eastAsia="zh-CN" w:bidi="ar-SA"/>
        </w:rPr>
        <w:fldChar w:fldCharType="separate"/>
      </w:r>
      <w:r>
        <w:rPr>
          <w:rFonts w:hint="default"/>
        </w:rPr>
        <w:t>85.2.2. 动态路由协议OSPF</w:t>
      </w:r>
      <w:r>
        <w:tab/>
      </w:r>
      <w:r>
        <w:fldChar w:fldCharType="begin"/>
      </w:r>
      <w:r>
        <w:instrText xml:space="preserve"> PAGEREF _Toc2274 </w:instrText>
      </w:r>
      <w:r>
        <w:fldChar w:fldCharType="separate"/>
      </w:r>
      <w:r>
        <w:t>233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_Toc19947 </w:instrText>
      </w:r>
      <w:r>
        <w:rPr>
          <w:rFonts w:ascii="Calibri" w:hAnsi="Calibri" w:eastAsia="微软雅黑" w:cs="Times New Roman"/>
          <w:kern w:val="2"/>
          <w:szCs w:val="24"/>
          <w:lang w:val="en-US" w:eastAsia="zh-CN" w:bidi="ar-SA"/>
        </w:rPr>
        <w:fldChar w:fldCharType="separate"/>
      </w:r>
      <w:r>
        <w:rPr>
          <w:rFonts w:hint="default"/>
        </w:rPr>
        <w:t>85.2.3. OSPF基本配置</w:t>
      </w:r>
      <w:r>
        <w:tab/>
      </w:r>
      <w:r>
        <w:fldChar w:fldCharType="begin"/>
      </w:r>
      <w:r>
        <w:instrText xml:space="preserve"> PAGEREF _Toc19947 </w:instrText>
      </w:r>
      <w:r>
        <w:fldChar w:fldCharType="separate"/>
      </w:r>
      <w:r>
        <w:t>233</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_Toc8483 </w:instrText>
      </w:r>
      <w:r>
        <w:rPr>
          <w:rFonts w:ascii="Calibri" w:hAnsi="Calibri" w:eastAsia="微软雅黑" w:cs="Times New Roman"/>
          <w:kern w:val="2"/>
          <w:szCs w:val="24"/>
          <w:lang w:val="en-US" w:eastAsia="zh-CN" w:bidi="ar-SA"/>
        </w:rPr>
        <w:fldChar w:fldCharType="separate"/>
      </w:r>
      <w:r>
        <w:rPr>
          <w:rFonts w:hint="default"/>
        </w:rPr>
        <w:t>86. 传输层</w:t>
      </w:r>
      <w:r>
        <w:tab/>
      </w:r>
      <w:r>
        <w:fldChar w:fldCharType="begin"/>
      </w:r>
      <w:r>
        <w:instrText xml:space="preserve"> PAGEREF _Toc8483 </w:instrText>
      </w:r>
      <w:r>
        <w:fldChar w:fldCharType="separate"/>
      </w:r>
      <w:r>
        <w:t>235</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_Toc21616 </w:instrText>
      </w:r>
      <w:r>
        <w:rPr>
          <w:rFonts w:ascii="Calibri" w:hAnsi="Calibri" w:eastAsia="微软雅黑" w:cs="Times New Roman"/>
          <w:kern w:val="2"/>
          <w:szCs w:val="24"/>
          <w:lang w:val="en-US" w:eastAsia="zh-CN" w:bidi="ar-SA"/>
        </w:rPr>
        <w:fldChar w:fldCharType="separate"/>
      </w:r>
      <w:r>
        <w:rPr>
          <w:rFonts w:hint="default"/>
        </w:rPr>
        <w:t>86.1. 传输层概述</w:t>
      </w:r>
      <w:r>
        <w:tab/>
      </w:r>
      <w:r>
        <w:fldChar w:fldCharType="begin"/>
      </w:r>
      <w:r>
        <w:instrText xml:space="preserve"> PAGEREF _Toc21616 </w:instrText>
      </w:r>
      <w:r>
        <w:fldChar w:fldCharType="separate"/>
      </w:r>
      <w:r>
        <w:t>235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_Toc14301 </w:instrText>
      </w:r>
      <w:r>
        <w:rPr>
          <w:rFonts w:ascii="Calibri" w:hAnsi="Calibri" w:eastAsia="微软雅黑" w:cs="Times New Roman"/>
          <w:kern w:val="2"/>
          <w:szCs w:val="24"/>
          <w:lang w:val="en-US" w:eastAsia="zh-CN" w:bidi="ar-SA"/>
        </w:rPr>
        <w:fldChar w:fldCharType="separate"/>
      </w:r>
      <w:r>
        <w:rPr>
          <w:rFonts w:hint="default"/>
        </w:rPr>
        <w:t>86.1.1. 传输层的作用</w:t>
      </w:r>
      <w:r>
        <w:tab/>
      </w:r>
      <w:r>
        <w:fldChar w:fldCharType="begin"/>
      </w:r>
      <w:r>
        <w:instrText xml:space="preserve"> PAGEREF _Toc14301 </w:instrText>
      </w:r>
      <w:r>
        <w:fldChar w:fldCharType="separate"/>
      </w:r>
      <w:r>
        <w:t>235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_Toc18693 </w:instrText>
      </w:r>
      <w:r>
        <w:rPr>
          <w:rFonts w:ascii="Calibri" w:hAnsi="Calibri" w:eastAsia="微软雅黑" w:cs="Times New Roman"/>
          <w:kern w:val="2"/>
          <w:szCs w:val="24"/>
          <w:lang w:val="en-US" w:eastAsia="zh-CN" w:bidi="ar-SA"/>
        </w:rPr>
        <w:fldChar w:fldCharType="separate"/>
      </w:r>
      <w:r>
        <w:rPr>
          <w:rFonts w:hint="default"/>
        </w:rPr>
        <w:t>86.1.2. 传输层的协议</w:t>
      </w:r>
      <w:r>
        <w:tab/>
      </w:r>
      <w:r>
        <w:fldChar w:fldCharType="begin"/>
      </w:r>
      <w:r>
        <w:instrText xml:space="preserve"> PAGEREF _Toc18693 </w:instrText>
      </w:r>
      <w:r>
        <w:fldChar w:fldCharType="separate"/>
      </w:r>
      <w:r>
        <w:t>235</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_Toc2294 </w:instrText>
      </w:r>
      <w:r>
        <w:rPr>
          <w:rFonts w:ascii="Calibri" w:hAnsi="Calibri" w:eastAsia="微软雅黑" w:cs="Times New Roman"/>
          <w:kern w:val="2"/>
          <w:szCs w:val="24"/>
          <w:lang w:val="en-US" w:eastAsia="zh-CN" w:bidi="ar-SA"/>
        </w:rPr>
        <w:fldChar w:fldCharType="separate"/>
      </w:r>
      <w:r>
        <w:rPr>
          <w:rFonts w:hint="default"/>
        </w:rPr>
        <w:t>86.2. TCP协议</w:t>
      </w:r>
      <w:r>
        <w:tab/>
      </w:r>
      <w:r>
        <w:fldChar w:fldCharType="begin"/>
      </w:r>
      <w:r>
        <w:instrText xml:space="preserve"> PAGEREF _Toc2294 </w:instrText>
      </w:r>
      <w:r>
        <w:fldChar w:fldCharType="separate"/>
      </w:r>
      <w:r>
        <w:t>235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_Toc15838 </w:instrText>
      </w:r>
      <w:r>
        <w:rPr>
          <w:rFonts w:ascii="Calibri" w:hAnsi="Calibri" w:eastAsia="微软雅黑" w:cs="Times New Roman"/>
          <w:kern w:val="2"/>
          <w:szCs w:val="24"/>
          <w:lang w:val="en-US" w:eastAsia="zh-CN" w:bidi="ar-SA"/>
        </w:rPr>
        <w:fldChar w:fldCharType="separate"/>
      </w:r>
      <w:r>
        <w:rPr>
          <w:rFonts w:hint="default"/>
        </w:rPr>
        <w:t>86.2.1. TCP的封装格式</w:t>
      </w:r>
      <w:r>
        <w:tab/>
      </w:r>
      <w:r>
        <w:fldChar w:fldCharType="begin"/>
      </w:r>
      <w:r>
        <w:instrText xml:space="preserve"> PAGEREF _Toc15838 </w:instrText>
      </w:r>
      <w:r>
        <w:fldChar w:fldCharType="separate"/>
      </w:r>
      <w:r>
        <w:t>235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_Toc5156 </w:instrText>
      </w:r>
      <w:r>
        <w:rPr>
          <w:rFonts w:ascii="Calibri" w:hAnsi="Calibri" w:eastAsia="微软雅黑" w:cs="Times New Roman"/>
          <w:kern w:val="2"/>
          <w:szCs w:val="24"/>
          <w:lang w:val="en-US" w:eastAsia="zh-CN" w:bidi="ar-SA"/>
        </w:rPr>
        <w:fldChar w:fldCharType="separate"/>
      </w:r>
      <w:r>
        <w:rPr>
          <w:rFonts w:hint="default"/>
        </w:rPr>
        <w:t>86.2.2. TCP的连接与断开</w:t>
      </w:r>
      <w:r>
        <w:tab/>
      </w:r>
      <w:r>
        <w:fldChar w:fldCharType="begin"/>
      </w:r>
      <w:r>
        <w:instrText xml:space="preserve"> PAGEREF _Toc5156 </w:instrText>
      </w:r>
      <w:r>
        <w:fldChar w:fldCharType="separate"/>
      </w:r>
      <w:r>
        <w:t>235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_Toc30916 </w:instrText>
      </w:r>
      <w:r>
        <w:rPr>
          <w:rFonts w:ascii="Calibri" w:hAnsi="Calibri" w:eastAsia="微软雅黑" w:cs="Times New Roman"/>
          <w:kern w:val="2"/>
          <w:szCs w:val="24"/>
          <w:lang w:val="en-US" w:eastAsia="zh-CN" w:bidi="ar-SA"/>
        </w:rPr>
        <w:fldChar w:fldCharType="separate"/>
      </w:r>
      <w:r>
        <w:rPr>
          <w:rFonts w:hint="default"/>
        </w:rPr>
        <w:t>86.2.3. TCP的应用</w:t>
      </w:r>
      <w:r>
        <w:tab/>
      </w:r>
      <w:r>
        <w:fldChar w:fldCharType="begin"/>
      </w:r>
      <w:r>
        <w:instrText xml:space="preserve"> PAGEREF _Toc30916 </w:instrText>
      </w:r>
      <w:r>
        <w:fldChar w:fldCharType="separate"/>
      </w:r>
      <w:r>
        <w:t>236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_Toc314 </w:instrText>
      </w:r>
      <w:r>
        <w:rPr>
          <w:rFonts w:ascii="Calibri" w:hAnsi="Calibri" w:eastAsia="微软雅黑" w:cs="Times New Roman"/>
          <w:kern w:val="2"/>
          <w:szCs w:val="24"/>
          <w:lang w:val="en-US" w:eastAsia="zh-CN" w:bidi="ar-SA"/>
        </w:rPr>
        <w:fldChar w:fldCharType="separate"/>
      </w:r>
      <w:r>
        <w:rPr>
          <w:rFonts w:hint="default"/>
        </w:rPr>
        <w:t>86.3. UDP协议</w:t>
      </w:r>
      <w:r>
        <w:tab/>
      </w:r>
      <w:r>
        <w:fldChar w:fldCharType="begin"/>
      </w:r>
      <w:r>
        <w:instrText xml:space="preserve"> PAGEREF _Toc314 </w:instrText>
      </w:r>
      <w:r>
        <w:fldChar w:fldCharType="separate"/>
      </w:r>
      <w:r>
        <w:t>236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_Toc16070 </w:instrText>
      </w:r>
      <w:r>
        <w:rPr>
          <w:rFonts w:ascii="Calibri" w:hAnsi="Calibri" w:eastAsia="微软雅黑" w:cs="Times New Roman"/>
          <w:kern w:val="2"/>
          <w:szCs w:val="24"/>
          <w:lang w:val="en-US" w:eastAsia="zh-CN" w:bidi="ar-SA"/>
        </w:rPr>
        <w:fldChar w:fldCharType="separate"/>
      </w:r>
      <w:r>
        <w:rPr>
          <w:rFonts w:hint="default"/>
        </w:rPr>
        <w:t>86.3.1. UDP的封装格式</w:t>
      </w:r>
      <w:r>
        <w:tab/>
      </w:r>
      <w:r>
        <w:fldChar w:fldCharType="begin"/>
      </w:r>
      <w:r>
        <w:instrText xml:space="preserve"> PAGEREF _Toc16070 </w:instrText>
      </w:r>
      <w:r>
        <w:fldChar w:fldCharType="separate"/>
      </w:r>
      <w:r>
        <w:t>236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_Toc21383 </w:instrText>
      </w:r>
      <w:r>
        <w:rPr>
          <w:rFonts w:ascii="Calibri" w:hAnsi="Calibri" w:eastAsia="微软雅黑" w:cs="Times New Roman"/>
          <w:kern w:val="2"/>
          <w:szCs w:val="24"/>
          <w:lang w:val="en-US" w:eastAsia="zh-CN" w:bidi="ar-SA"/>
        </w:rPr>
        <w:fldChar w:fldCharType="separate"/>
      </w:r>
      <w:r>
        <w:rPr>
          <w:rFonts w:hint="default"/>
        </w:rPr>
        <w:t>86.3.2. UDP的应用</w:t>
      </w:r>
      <w:r>
        <w:tab/>
      </w:r>
      <w:r>
        <w:fldChar w:fldCharType="begin"/>
      </w:r>
      <w:r>
        <w:instrText xml:space="preserve"> PAGEREF _Toc21383 </w:instrText>
      </w:r>
      <w:r>
        <w:fldChar w:fldCharType="separate"/>
      </w:r>
      <w:r>
        <w:t>236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_Toc30344 </w:instrText>
      </w:r>
      <w:r>
        <w:rPr>
          <w:rFonts w:ascii="Calibri" w:hAnsi="Calibri" w:eastAsia="微软雅黑" w:cs="Times New Roman"/>
          <w:kern w:val="2"/>
          <w:szCs w:val="24"/>
          <w:lang w:val="en-US" w:eastAsia="zh-CN" w:bidi="ar-SA"/>
        </w:rPr>
        <w:fldChar w:fldCharType="separate"/>
      </w:r>
      <w:r>
        <w:rPr>
          <w:rFonts w:hint="default"/>
        </w:rPr>
        <w:t>86.3.3. UDP的流控和差错控制</w:t>
      </w:r>
      <w:r>
        <w:tab/>
      </w:r>
      <w:r>
        <w:fldChar w:fldCharType="begin"/>
      </w:r>
      <w:r>
        <w:instrText xml:space="preserve"> PAGEREF _Toc30344 </w:instrText>
      </w:r>
      <w:r>
        <w:fldChar w:fldCharType="separate"/>
      </w:r>
      <w:r>
        <w:t>237</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_Toc19813 </w:instrText>
      </w:r>
      <w:r>
        <w:rPr>
          <w:rFonts w:ascii="Calibri" w:hAnsi="Calibri" w:eastAsia="微软雅黑" w:cs="Times New Roman"/>
          <w:kern w:val="2"/>
          <w:szCs w:val="24"/>
          <w:lang w:val="en-US" w:eastAsia="zh-CN" w:bidi="ar-SA"/>
        </w:rPr>
        <w:fldChar w:fldCharType="separate"/>
      </w:r>
      <w:r>
        <w:rPr>
          <w:rFonts w:hint="default"/>
        </w:rPr>
        <w:t>87. ACL</w:t>
      </w:r>
      <w:r>
        <w:tab/>
      </w:r>
      <w:r>
        <w:fldChar w:fldCharType="begin"/>
      </w:r>
      <w:r>
        <w:instrText xml:space="preserve"> PAGEREF _Toc19813 </w:instrText>
      </w:r>
      <w:r>
        <w:fldChar w:fldCharType="separate"/>
      </w:r>
      <w:r>
        <w:t>237</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_Toc7709 </w:instrText>
      </w:r>
      <w:r>
        <w:rPr>
          <w:rFonts w:ascii="Calibri" w:hAnsi="Calibri" w:eastAsia="微软雅黑" w:cs="Times New Roman"/>
          <w:kern w:val="2"/>
          <w:szCs w:val="24"/>
          <w:lang w:val="en-US" w:eastAsia="zh-CN" w:bidi="ar-SA"/>
        </w:rPr>
        <w:fldChar w:fldCharType="separate"/>
      </w:r>
      <w:r>
        <w:rPr>
          <w:rFonts w:hint="default"/>
        </w:rPr>
        <w:t>87.1. 访问控制列表概述</w:t>
      </w:r>
      <w:r>
        <w:tab/>
      </w:r>
      <w:r>
        <w:fldChar w:fldCharType="begin"/>
      </w:r>
      <w:r>
        <w:instrText xml:space="preserve"> PAGEREF _Toc7709 </w:instrText>
      </w:r>
      <w:r>
        <w:fldChar w:fldCharType="separate"/>
      </w:r>
      <w:r>
        <w:t>237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_Toc11579 </w:instrText>
      </w:r>
      <w:r>
        <w:rPr>
          <w:rFonts w:ascii="Calibri" w:hAnsi="Calibri" w:eastAsia="微软雅黑" w:cs="Times New Roman"/>
          <w:kern w:val="2"/>
          <w:szCs w:val="24"/>
          <w:lang w:val="en-US" w:eastAsia="zh-CN" w:bidi="ar-SA"/>
        </w:rPr>
        <w:fldChar w:fldCharType="separate"/>
      </w:r>
      <w:r>
        <w:rPr>
          <w:rFonts w:hint="default"/>
        </w:rPr>
        <w:t>87.1.1. 访问控制列表作用</w:t>
      </w:r>
      <w:r>
        <w:tab/>
      </w:r>
      <w:r>
        <w:fldChar w:fldCharType="begin"/>
      </w:r>
      <w:r>
        <w:instrText xml:space="preserve"> PAGEREF _Toc11579 </w:instrText>
      </w:r>
      <w:r>
        <w:fldChar w:fldCharType="separate"/>
      </w:r>
      <w:r>
        <w:t>237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_Toc14468 </w:instrText>
      </w:r>
      <w:r>
        <w:rPr>
          <w:rFonts w:ascii="Calibri" w:hAnsi="Calibri" w:eastAsia="微软雅黑" w:cs="Times New Roman"/>
          <w:kern w:val="2"/>
          <w:szCs w:val="24"/>
          <w:lang w:val="en-US" w:eastAsia="zh-CN" w:bidi="ar-SA"/>
        </w:rPr>
        <w:fldChar w:fldCharType="separate"/>
      </w:r>
      <w:r>
        <w:rPr>
          <w:rFonts w:hint="default"/>
        </w:rPr>
        <w:t>87.1.2. 访问控制列表的工作原理</w:t>
      </w:r>
      <w:r>
        <w:tab/>
      </w:r>
      <w:r>
        <w:fldChar w:fldCharType="begin"/>
      </w:r>
      <w:r>
        <w:instrText xml:space="preserve"> PAGEREF _Toc14468 </w:instrText>
      </w:r>
      <w:r>
        <w:fldChar w:fldCharType="separate"/>
      </w:r>
      <w:r>
        <w:t>237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_Toc30577 </w:instrText>
      </w:r>
      <w:r>
        <w:rPr>
          <w:rFonts w:ascii="Calibri" w:hAnsi="Calibri" w:eastAsia="微软雅黑" w:cs="Times New Roman"/>
          <w:kern w:val="2"/>
          <w:szCs w:val="24"/>
          <w:lang w:val="en-US" w:eastAsia="zh-CN" w:bidi="ar-SA"/>
        </w:rPr>
        <w:fldChar w:fldCharType="separate"/>
      </w:r>
      <w:r>
        <w:rPr>
          <w:rFonts w:hint="default"/>
        </w:rPr>
        <w:t>87.1.3. 访问控制列表的类型</w:t>
      </w:r>
      <w:r>
        <w:tab/>
      </w:r>
      <w:r>
        <w:fldChar w:fldCharType="begin"/>
      </w:r>
      <w:r>
        <w:instrText xml:space="preserve"> PAGEREF _Toc30577 </w:instrText>
      </w:r>
      <w:r>
        <w:fldChar w:fldCharType="separate"/>
      </w:r>
      <w:r>
        <w:t>237</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_Toc14403 </w:instrText>
      </w:r>
      <w:r>
        <w:rPr>
          <w:rFonts w:ascii="Calibri" w:hAnsi="Calibri" w:eastAsia="微软雅黑" w:cs="Times New Roman"/>
          <w:kern w:val="2"/>
          <w:szCs w:val="24"/>
          <w:lang w:val="en-US" w:eastAsia="zh-CN" w:bidi="ar-SA"/>
        </w:rPr>
        <w:fldChar w:fldCharType="separate"/>
      </w:r>
      <w:r>
        <w:rPr>
          <w:rFonts w:hint="default"/>
        </w:rPr>
        <w:t>87.2. 标准ACL配置</w:t>
      </w:r>
      <w:r>
        <w:tab/>
      </w:r>
      <w:r>
        <w:fldChar w:fldCharType="begin"/>
      </w:r>
      <w:r>
        <w:instrText xml:space="preserve"> PAGEREF _Toc14403 </w:instrText>
      </w:r>
      <w:r>
        <w:fldChar w:fldCharType="separate"/>
      </w:r>
      <w:r>
        <w:t>238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_Toc23852 </w:instrText>
      </w:r>
      <w:r>
        <w:rPr>
          <w:rFonts w:ascii="Calibri" w:hAnsi="Calibri" w:eastAsia="微软雅黑" w:cs="Times New Roman"/>
          <w:kern w:val="2"/>
          <w:szCs w:val="24"/>
          <w:lang w:val="en-US" w:eastAsia="zh-CN" w:bidi="ar-SA"/>
        </w:rPr>
        <w:fldChar w:fldCharType="separate"/>
      </w:r>
      <w:r>
        <w:rPr>
          <w:rFonts w:hint="default"/>
        </w:rPr>
        <w:t>87.2.1. 标准访问控制列表的配置</w:t>
      </w:r>
      <w:r>
        <w:tab/>
      </w:r>
      <w:r>
        <w:fldChar w:fldCharType="begin"/>
      </w:r>
      <w:r>
        <w:instrText xml:space="preserve"> PAGEREF _Toc23852 </w:instrText>
      </w:r>
      <w:r>
        <w:fldChar w:fldCharType="separate"/>
      </w:r>
      <w:r>
        <w:t>238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_Toc22463 </w:instrText>
      </w:r>
      <w:r>
        <w:rPr>
          <w:rFonts w:ascii="Calibri" w:hAnsi="Calibri" w:eastAsia="微软雅黑" w:cs="Times New Roman"/>
          <w:kern w:val="2"/>
          <w:szCs w:val="24"/>
          <w:lang w:val="en-US" w:eastAsia="zh-CN" w:bidi="ar-SA"/>
        </w:rPr>
        <w:fldChar w:fldCharType="separate"/>
      </w:r>
      <w:r>
        <w:rPr>
          <w:rFonts w:hint="default"/>
        </w:rPr>
        <w:t>87.2.2. 扩展访问控制列表的配置</w:t>
      </w:r>
      <w:r>
        <w:tab/>
      </w:r>
      <w:r>
        <w:fldChar w:fldCharType="begin"/>
      </w:r>
      <w:r>
        <w:instrText xml:space="preserve"> PAGEREF _Toc22463 </w:instrText>
      </w:r>
      <w:r>
        <w:fldChar w:fldCharType="separate"/>
      </w:r>
      <w:r>
        <w:t>239</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_Toc3537 </w:instrText>
      </w:r>
      <w:r>
        <w:rPr>
          <w:rFonts w:ascii="Calibri" w:hAnsi="Calibri" w:eastAsia="微软雅黑" w:cs="Times New Roman"/>
          <w:kern w:val="2"/>
          <w:szCs w:val="24"/>
          <w:lang w:val="en-US" w:eastAsia="zh-CN" w:bidi="ar-SA"/>
        </w:rPr>
        <w:fldChar w:fldCharType="separate"/>
      </w:r>
      <w:r>
        <w:rPr>
          <w:rFonts w:hint="default"/>
        </w:rPr>
        <w:t>88. NAT</w:t>
      </w:r>
      <w:r>
        <w:tab/>
      </w:r>
      <w:r>
        <w:fldChar w:fldCharType="begin"/>
      </w:r>
      <w:r>
        <w:instrText xml:space="preserve"> PAGEREF _Toc3537 </w:instrText>
      </w:r>
      <w:r>
        <w:fldChar w:fldCharType="separate"/>
      </w:r>
      <w:r>
        <w:t>239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_Toc5420 </w:instrText>
      </w:r>
      <w:r>
        <w:rPr>
          <w:rFonts w:ascii="Calibri" w:hAnsi="Calibri" w:eastAsia="微软雅黑" w:cs="Times New Roman"/>
          <w:kern w:val="2"/>
          <w:szCs w:val="24"/>
          <w:lang w:val="en-US" w:eastAsia="zh-CN" w:bidi="ar-SA"/>
        </w:rPr>
        <w:fldChar w:fldCharType="separate"/>
      </w:r>
      <w:r>
        <w:rPr>
          <w:rFonts w:hint="default"/>
        </w:rPr>
        <w:t>88.1. NAT概述</w:t>
      </w:r>
      <w:r>
        <w:tab/>
      </w:r>
      <w:r>
        <w:fldChar w:fldCharType="begin"/>
      </w:r>
      <w:r>
        <w:instrText xml:space="preserve"> PAGEREF _Toc5420 </w:instrText>
      </w:r>
      <w:r>
        <w:fldChar w:fldCharType="separate"/>
      </w:r>
      <w:r>
        <w:t>239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_Toc29076 </w:instrText>
      </w:r>
      <w:r>
        <w:rPr>
          <w:rFonts w:ascii="Calibri" w:hAnsi="Calibri" w:eastAsia="微软雅黑" w:cs="Times New Roman"/>
          <w:kern w:val="2"/>
          <w:szCs w:val="24"/>
          <w:lang w:val="en-US" w:eastAsia="zh-CN" w:bidi="ar-SA"/>
        </w:rPr>
        <w:fldChar w:fldCharType="separate"/>
      </w:r>
      <w:r>
        <w:rPr>
          <w:rFonts w:hint="default"/>
        </w:rPr>
        <w:t>88.1.1. NAT的作用</w:t>
      </w:r>
      <w:r>
        <w:tab/>
      </w:r>
      <w:r>
        <w:fldChar w:fldCharType="begin"/>
      </w:r>
      <w:r>
        <w:instrText xml:space="preserve"> PAGEREF _Toc29076 </w:instrText>
      </w:r>
      <w:r>
        <w:fldChar w:fldCharType="separate"/>
      </w:r>
      <w:r>
        <w:t>239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_Toc30558 </w:instrText>
      </w:r>
      <w:r>
        <w:rPr>
          <w:rFonts w:ascii="Calibri" w:hAnsi="Calibri" w:eastAsia="微软雅黑" w:cs="Times New Roman"/>
          <w:kern w:val="2"/>
          <w:szCs w:val="24"/>
          <w:lang w:val="en-US" w:eastAsia="zh-CN" w:bidi="ar-SA"/>
        </w:rPr>
        <w:fldChar w:fldCharType="separate"/>
      </w:r>
      <w:r>
        <w:rPr>
          <w:rFonts w:hint="default"/>
        </w:rPr>
        <w:t>88.1.2. 私有ip地址分类</w:t>
      </w:r>
      <w:r>
        <w:tab/>
      </w:r>
      <w:r>
        <w:fldChar w:fldCharType="begin"/>
      </w:r>
      <w:r>
        <w:instrText xml:space="preserve"> PAGEREF _Toc30558 </w:instrText>
      </w:r>
      <w:r>
        <w:fldChar w:fldCharType="separate"/>
      </w:r>
      <w:r>
        <w:t>240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_Toc10687 </w:instrText>
      </w:r>
      <w:r>
        <w:rPr>
          <w:rFonts w:ascii="Calibri" w:hAnsi="Calibri" w:eastAsia="微软雅黑" w:cs="Times New Roman"/>
          <w:kern w:val="2"/>
          <w:szCs w:val="24"/>
          <w:lang w:val="en-US" w:eastAsia="zh-CN" w:bidi="ar-SA"/>
        </w:rPr>
        <w:fldChar w:fldCharType="separate"/>
      </w:r>
      <w:r>
        <w:rPr>
          <w:rFonts w:hint="default"/>
        </w:rPr>
        <w:t>88.1.3. NAT的特性</w:t>
      </w:r>
      <w:r>
        <w:tab/>
      </w:r>
      <w:r>
        <w:fldChar w:fldCharType="begin"/>
      </w:r>
      <w:r>
        <w:instrText xml:space="preserve"> PAGEREF _Toc10687 </w:instrText>
      </w:r>
      <w:r>
        <w:fldChar w:fldCharType="separate"/>
      </w:r>
      <w:r>
        <w:t>240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_Toc5837 </w:instrText>
      </w:r>
      <w:r>
        <w:rPr>
          <w:rFonts w:ascii="Calibri" w:hAnsi="Calibri" w:eastAsia="微软雅黑" w:cs="Times New Roman"/>
          <w:kern w:val="2"/>
          <w:szCs w:val="24"/>
          <w:lang w:val="en-US" w:eastAsia="zh-CN" w:bidi="ar-SA"/>
        </w:rPr>
        <w:fldChar w:fldCharType="separate"/>
      </w:r>
      <w:r>
        <w:rPr>
          <w:rFonts w:hint="default"/>
        </w:rPr>
        <w:t>88.1.4. NAT实现方式</w:t>
      </w:r>
      <w:r>
        <w:tab/>
      </w:r>
      <w:r>
        <w:fldChar w:fldCharType="begin"/>
      </w:r>
      <w:r>
        <w:instrText xml:space="preserve"> PAGEREF _Toc5837 </w:instrText>
      </w:r>
      <w:r>
        <w:fldChar w:fldCharType="separate"/>
      </w:r>
      <w:r>
        <w:t>240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_Toc12582 </w:instrText>
      </w:r>
      <w:r>
        <w:rPr>
          <w:rFonts w:ascii="Calibri" w:hAnsi="Calibri" w:eastAsia="微软雅黑" w:cs="Times New Roman"/>
          <w:kern w:val="2"/>
          <w:szCs w:val="24"/>
          <w:lang w:val="en-US" w:eastAsia="zh-CN" w:bidi="ar-SA"/>
        </w:rPr>
        <w:fldChar w:fldCharType="separate"/>
      </w:r>
      <w:r>
        <w:rPr>
          <w:rFonts w:hint="default"/>
        </w:rPr>
        <w:t>88.1.5. NAT的工作过程</w:t>
      </w:r>
      <w:r>
        <w:tab/>
      </w:r>
      <w:r>
        <w:fldChar w:fldCharType="begin"/>
      </w:r>
      <w:r>
        <w:instrText xml:space="preserve"> PAGEREF _Toc12582 </w:instrText>
      </w:r>
      <w:r>
        <w:fldChar w:fldCharType="separate"/>
      </w:r>
      <w:r>
        <w:t>240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_Toc23870 </w:instrText>
      </w:r>
      <w:r>
        <w:rPr>
          <w:rFonts w:ascii="Calibri" w:hAnsi="Calibri" w:eastAsia="微软雅黑" w:cs="Times New Roman"/>
          <w:kern w:val="2"/>
          <w:szCs w:val="24"/>
          <w:lang w:val="en-US" w:eastAsia="zh-CN" w:bidi="ar-SA"/>
        </w:rPr>
        <w:fldChar w:fldCharType="separate"/>
      </w:r>
      <w:r>
        <w:rPr>
          <w:rFonts w:hint="default"/>
        </w:rPr>
        <w:t>88.2. 静态转换</w:t>
      </w:r>
      <w:r>
        <w:tab/>
      </w:r>
      <w:r>
        <w:fldChar w:fldCharType="begin"/>
      </w:r>
      <w:r>
        <w:instrText xml:space="preserve"> PAGEREF _Toc23870 </w:instrText>
      </w:r>
      <w:r>
        <w:fldChar w:fldCharType="separate"/>
      </w:r>
      <w:r>
        <w:t>241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_Toc18555 </w:instrText>
      </w:r>
      <w:r>
        <w:rPr>
          <w:rFonts w:ascii="Calibri" w:hAnsi="Calibri" w:eastAsia="微软雅黑" w:cs="Times New Roman"/>
          <w:kern w:val="2"/>
          <w:szCs w:val="24"/>
          <w:lang w:val="en-US" w:eastAsia="zh-CN" w:bidi="ar-SA"/>
        </w:rPr>
        <w:fldChar w:fldCharType="separate"/>
      </w:r>
      <w:r>
        <w:rPr>
          <w:rFonts w:hint="default"/>
        </w:rPr>
        <w:t>88.2.1. 静态NAT</w:t>
      </w:r>
      <w:r>
        <w:tab/>
      </w:r>
      <w:r>
        <w:fldChar w:fldCharType="begin"/>
      </w:r>
      <w:r>
        <w:instrText xml:space="preserve"> PAGEREF _Toc18555 </w:instrText>
      </w:r>
      <w:r>
        <w:fldChar w:fldCharType="separate"/>
      </w:r>
      <w:r>
        <w:t>241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_Toc21860 </w:instrText>
      </w:r>
      <w:r>
        <w:rPr>
          <w:rFonts w:ascii="Calibri" w:hAnsi="Calibri" w:eastAsia="微软雅黑" w:cs="Times New Roman"/>
          <w:kern w:val="2"/>
          <w:szCs w:val="24"/>
          <w:lang w:val="en-US" w:eastAsia="zh-CN" w:bidi="ar-SA"/>
        </w:rPr>
        <w:fldChar w:fldCharType="separate"/>
      </w:r>
      <w:r>
        <w:rPr>
          <w:rFonts w:hint="default"/>
        </w:rPr>
        <w:t>88.2.2. 静态NAT的配置</w:t>
      </w:r>
      <w:r>
        <w:tab/>
      </w:r>
      <w:r>
        <w:fldChar w:fldCharType="begin"/>
      </w:r>
      <w:r>
        <w:instrText xml:space="preserve"> PAGEREF _Toc21860 </w:instrText>
      </w:r>
      <w:r>
        <w:fldChar w:fldCharType="separate"/>
      </w:r>
      <w:r>
        <w:t>241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_Toc11069 </w:instrText>
      </w:r>
      <w:r>
        <w:rPr>
          <w:rFonts w:ascii="Calibri" w:hAnsi="Calibri" w:eastAsia="微软雅黑" w:cs="Times New Roman"/>
          <w:kern w:val="2"/>
          <w:szCs w:val="24"/>
          <w:lang w:val="en-US" w:eastAsia="zh-CN" w:bidi="ar-SA"/>
        </w:rPr>
        <w:fldChar w:fldCharType="separate"/>
      </w:r>
      <w:r>
        <w:rPr>
          <w:rFonts w:hint="default"/>
        </w:rPr>
        <w:t>88.2.3. NAT端口映射配置</w:t>
      </w:r>
      <w:r>
        <w:tab/>
      </w:r>
      <w:r>
        <w:fldChar w:fldCharType="begin"/>
      </w:r>
      <w:r>
        <w:instrText xml:space="preserve"> PAGEREF _Toc11069 </w:instrText>
      </w:r>
      <w:r>
        <w:fldChar w:fldCharType="separate"/>
      </w:r>
      <w:r>
        <w:t>241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_Toc15020 </w:instrText>
      </w:r>
      <w:r>
        <w:rPr>
          <w:rFonts w:ascii="Calibri" w:hAnsi="Calibri" w:eastAsia="微软雅黑" w:cs="Times New Roman"/>
          <w:kern w:val="2"/>
          <w:szCs w:val="24"/>
          <w:lang w:val="en-US" w:eastAsia="zh-CN" w:bidi="ar-SA"/>
        </w:rPr>
        <w:fldChar w:fldCharType="separate"/>
      </w:r>
      <w:r>
        <w:rPr>
          <w:rFonts w:hint="default"/>
        </w:rPr>
        <w:t>88.3. 端口多路复用(PAT)</w:t>
      </w:r>
      <w:r>
        <w:tab/>
      </w:r>
      <w:r>
        <w:fldChar w:fldCharType="begin"/>
      </w:r>
      <w:r>
        <w:instrText xml:space="preserve"> PAGEREF _Toc15020 </w:instrText>
      </w:r>
      <w:r>
        <w:fldChar w:fldCharType="separate"/>
      </w:r>
      <w:r>
        <w:t>242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_Toc1376 </w:instrText>
      </w:r>
      <w:r>
        <w:rPr>
          <w:rFonts w:ascii="Calibri" w:hAnsi="Calibri" w:eastAsia="微软雅黑" w:cs="Times New Roman"/>
          <w:kern w:val="2"/>
          <w:szCs w:val="24"/>
          <w:lang w:val="en-US" w:eastAsia="zh-CN" w:bidi="ar-SA"/>
        </w:rPr>
        <w:fldChar w:fldCharType="separate"/>
      </w:r>
      <w:r>
        <w:rPr>
          <w:rFonts w:hint="default"/>
        </w:rPr>
        <w:t>88.3.1. PAT的作用</w:t>
      </w:r>
      <w:r>
        <w:tab/>
      </w:r>
      <w:r>
        <w:fldChar w:fldCharType="begin"/>
      </w:r>
      <w:r>
        <w:instrText xml:space="preserve"> PAGEREF _Toc1376 </w:instrText>
      </w:r>
      <w:r>
        <w:fldChar w:fldCharType="separate"/>
      </w:r>
      <w:r>
        <w:t>242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_Toc30318 </w:instrText>
      </w:r>
      <w:r>
        <w:rPr>
          <w:rFonts w:ascii="Calibri" w:hAnsi="Calibri" w:eastAsia="微软雅黑" w:cs="Times New Roman"/>
          <w:kern w:val="2"/>
          <w:szCs w:val="24"/>
          <w:lang w:val="en-US" w:eastAsia="zh-CN" w:bidi="ar-SA"/>
        </w:rPr>
        <w:fldChar w:fldCharType="separate"/>
      </w:r>
      <w:r>
        <w:rPr>
          <w:rFonts w:hint="default"/>
        </w:rPr>
        <w:t>88.3.2. PAT的配置</w:t>
      </w:r>
      <w:r>
        <w:tab/>
      </w:r>
      <w:r>
        <w:fldChar w:fldCharType="begin"/>
      </w:r>
      <w:r>
        <w:instrText xml:space="preserve"> PAGEREF _Toc30318 </w:instrText>
      </w:r>
      <w:r>
        <w:fldChar w:fldCharType="separate"/>
      </w:r>
      <w:r>
        <w:t>242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_Toc15152 </w:instrText>
      </w:r>
      <w:r>
        <w:rPr>
          <w:rFonts w:ascii="Calibri" w:hAnsi="Calibri" w:eastAsia="微软雅黑" w:cs="Times New Roman"/>
          <w:kern w:val="2"/>
          <w:szCs w:val="24"/>
          <w:lang w:val="en-US" w:eastAsia="zh-CN" w:bidi="ar-SA"/>
        </w:rPr>
        <w:fldChar w:fldCharType="separate"/>
      </w:r>
      <w:r>
        <w:rPr>
          <w:rFonts w:hint="default"/>
        </w:rPr>
        <w:t>88.3.3. 跟踪NAT</w:t>
      </w:r>
      <w:r>
        <w:tab/>
      </w:r>
      <w:r>
        <w:fldChar w:fldCharType="begin"/>
      </w:r>
      <w:r>
        <w:instrText xml:space="preserve"> PAGEREF _Toc15152 </w:instrText>
      </w:r>
      <w:r>
        <w:fldChar w:fldCharType="separate"/>
      </w:r>
      <w:r>
        <w:t>242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_Toc17111 </w:instrText>
      </w:r>
      <w:r>
        <w:rPr>
          <w:rFonts w:ascii="Calibri" w:hAnsi="Calibri" w:eastAsia="微软雅黑" w:cs="Times New Roman"/>
          <w:kern w:val="2"/>
          <w:szCs w:val="24"/>
          <w:lang w:val="en-US" w:eastAsia="zh-CN" w:bidi="ar-SA"/>
        </w:rPr>
        <w:fldChar w:fldCharType="separate"/>
      </w:r>
      <w:r>
        <w:rPr>
          <w:rFonts w:hint="default"/>
        </w:rPr>
        <w:t xml:space="preserve">88.3.4. </w:t>
      </w:r>
      <w:r>
        <w:tab/>
      </w:r>
      <w:r>
        <w:fldChar w:fldCharType="begin"/>
      </w:r>
      <w:r>
        <w:instrText xml:space="preserve"> PAGEREF _Toc17111 </w:instrText>
      </w:r>
      <w:r>
        <w:fldChar w:fldCharType="separate"/>
      </w:r>
      <w:r>
        <w:t>243</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_Toc4365 </w:instrText>
      </w:r>
      <w:r>
        <w:rPr>
          <w:rFonts w:ascii="Calibri" w:hAnsi="Calibri" w:eastAsia="微软雅黑" w:cs="Times New Roman"/>
          <w:kern w:val="2"/>
          <w:szCs w:val="24"/>
          <w:lang w:val="en-US" w:eastAsia="zh-CN" w:bidi="ar-SA"/>
        </w:rPr>
        <w:fldChar w:fldCharType="separate"/>
      </w:r>
      <w:r>
        <w:rPr>
          <w:rFonts w:hint="default"/>
        </w:rPr>
        <w:t>89. STP</w:t>
      </w:r>
      <w:r>
        <w:tab/>
      </w:r>
      <w:r>
        <w:fldChar w:fldCharType="begin"/>
      </w:r>
      <w:r>
        <w:instrText xml:space="preserve"> PAGEREF _Toc4365 </w:instrText>
      </w:r>
      <w:r>
        <w:fldChar w:fldCharType="separate"/>
      </w:r>
      <w:r>
        <w:t>244</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_Toc543 </w:instrText>
      </w:r>
      <w:r>
        <w:rPr>
          <w:rFonts w:ascii="Calibri" w:hAnsi="Calibri" w:eastAsia="微软雅黑" w:cs="Times New Roman"/>
          <w:kern w:val="2"/>
          <w:szCs w:val="24"/>
          <w:lang w:val="en-US" w:eastAsia="zh-CN" w:bidi="ar-SA"/>
        </w:rPr>
        <w:fldChar w:fldCharType="separate"/>
      </w:r>
      <w:r>
        <w:rPr>
          <w:rFonts w:hint="default"/>
        </w:rPr>
        <w:t>89.1. STP生成树算法</w:t>
      </w:r>
      <w:r>
        <w:tab/>
      </w:r>
      <w:r>
        <w:fldChar w:fldCharType="begin"/>
      </w:r>
      <w:r>
        <w:instrText xml:space="preserve"> PAGEREF _Toc543 </w:instrText>
      </w:r>
      <w:r>
        <w:fldChar w:fldCharType="separate"/>
      </w:r>
      <w:r>
        <w:t>244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_Toc14906 </w:instrText>
      </w:r>
      <w:r>
        <w:rPr>
          <w:rFonts w:ascii="Calibri" w:hAnsi="Calibri" w:eastAsia="微软雅黑" w:cs="Times New Roman"/>
          <w:kern w:val="2"/>
          <w:szCs w:val="24"/>
          <w:lang w:val="en-US" w:eastAsia="zh-CN" w:bidi="ar-SA"/>
        </w:rPr>
        <w:fldChar w:fldCharType="separate"/>
      </w:r>
      <w:r>
        <w:rPr>
          <w:rFonts w:hint="default"/>
        </w:rPr>
        <w:t>89.1.1. 广播风暴的产生</w:t>
      </w:r>
      <w:r>
        <w:tab/>
      </w:r>
      <w:r>
        <w:fldChar w:fldCharType="begin"/>
      </w:r>
      <w:r>
        <w:instrText xml:space="preserve"> PAGEREF _Toc14906 </w:instrText>
      </w:r>
      <w:r>
        <w:fldChar w:fldCharType="separate"/>
      </w:r>
      <w:r>
        <w:t>244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_Toc21667 </w:instrText>
      </w:r>
      <w:r>
        <w:rPr>
          <w:rFonts w:ascii="Calibri" w:hAnsi="Calibri" w:eastAsia="微软雅黑" w:cs="Times New Roman"/>
          <w:kern w:val="2"/>
          <w:szCs w:val="24"/>
          <w:lang w:val="en-US" w:eastAsia="zh-CN" w:bidi="ar-SA"/>
        </w:rPr>
        <w:fldChar w:fldCharType="separate"/>
      </w:r>
      <w:r>
        <w:rPr>
          <w:rFonts w:hint="default"/>
        </w:rPr>
        <w:t>89.1.2. STP概述</w:t>
      </w:r>
      <w:r>
        <w:tab/>
      </w:r>
      <w:r>
        <w:fldChar w:fldCharType="begin"/>
      </w:r>
      <w:r>
        <w:instrText xml:space="preserve"> PAGEREF _Toc21667 </w:instrText>
      </w:r>
      <w:r>
        <w:fldChar w:fldCharType="separate"/>
      </w:r>
      <w:r>
        <w:t>244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_Toc20262 </w:instrText>
      </w:r>
      <w:r>
        <w:rPr>
          <w:rFonts w:ascii="Calibri" w:hAnsi="Calibri" w:eastAsia="微软雅黑" w:cs="Times New Roman"/>
          <w:kern w:val="2"/>
          <w:szCs w:val="24"/>
          <w:lang w:val="en-US" w:eastAsia="zh-CN" w:bidi="ar-SA"/>
        </w:rPr>
        <w:fldChar w:fldCharType="separate"/>
      </w:r>
      <w:r>
        <w:rPr>
          <w:rFonts w:hint="default"/>
        </w:rPr>
        <w:t>89.1.3. 选择根网桥</w:t>
      </w:r>
      <w:r>
        <w:tab/>
      </w:r>
      <w:r>
        <w:fldChar w:fldCharType="begin"/>
      </w:r>
      <w:r>
        <w:instrText xml:space="preserve"> PAGEREF _Toc20262 </w:instrText>
      </w:r>
      <w:r>
        <w:fldChar w:fldCharType="separate"/>
      </w:r>
      <w:r>
        <w:t>244</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_Toc3224 </w:instrText>
      </w:r>
      <w:r>
        <w:rPr>
          <w:rFonts w:ascii="Calibri" w:hAnsi="Calibri" w:eastAsia="微软雅黑" w:cs="Times New Roman"/>
          <w:kern w:val="2"/>
          <w:szCs w:val="24"/>
          <w:lang w:val="en-US" w:eastAsia="zh-CN" w:bidi="ar-SA"/>
        </w:rPr>
        <w:fldChar w:fldCharType="separate"/>
      </w:r>
      <w:r>
        <w:rPr>
          <w:rFonts w:hint="default"/>
        </w:rPr>
        <w:t>89.2. STP配置</w:t>
      </w:r>
      <w:r>
        <w:tab/>
      </w:r>
      <w:r>
        <w:fldChar w:fldCharType="begin"/>
      </w:r>
      <w:r>
        <w:instrText xml:space="preserve"> PAGEREF _Toc3224 </w:instrText>
      </w:r>
      <w:r>
        <w:fldChar w:fldCharType="separate"/>
      </w:r>
      <w:r>
        <w:t>245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_Toc28356 </w:instrText>
      </w:r>
      <w:r>
        <w:rPr>
          <w:rFonts w:ascii="Calibri" w:hAnsi="Calibri" w:eastAsia="微软雅黑" w:cs="Times New Roman"/>
          <w:kern w:val="2"/>
          <w:szCs w:val="24"/>
          <w:lang w:val="en-US" w:eastAsia="zh-CN" w:bidi="ar-SA"/>
        </w:rPr>
        <w:fldChar w:fldCharType="separate"/>
      </w:r>
      <w:r>
        <w:rPr>
          <w:rFonts w:hint="default"/>
        </w:rPr>
        <w:t>89.2.1. PVST+的配置命令</w:t>
      </w:r>
      <w:r>
        <w:tab/>
      </w:r>
      <w:r>
        <w:fldChar w:fldCharType="begin"/>
      </w:r>
      <w:r>
        <w:instrText xml:space="preserve"> PAGEREF _Toc28356 </w:instrText>
      </w:r>
      <w:r>
        <w:fldChar w:fldCharType="separate"/>
      </w:r>
      <w:r>
        <w:t>245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_Toc21608 </w:instrText>
      </w:r>
      <w:r>
        <w:rPr>
          <w:rFonts w:ascii="Calibri" w:hAnsi="Calibri" w:eastAsia="微软雅黑" w:cs="Times New Roman"/>
          <w:kern w:val="2"/>
          <w:szCs w:val="24"/>
          <w:lang w:val="en-US" w:eastAsia="zh-CN" w:bidi="ar-SA"/>
        </w:rPr>
        <w:fldChar w:fldCharType="separate"/>
      </w:r>
      <w:r>
        <w:rPr>
          <w:rFonts w:hint="default"/>
        </w:rPr>
        <w:t>89.2.2. PVST+配置的意义</w:t>
      </w:r>
      <w:r>
        <w:tab/>
      </w:r>
      <w:r>
        <w:fldChar w:fldCharType="begin"/>
      </w:r>
      <w:r>
        <w:instrText xml:space="preserve"> PAGEREF _Toc21608 </w:instrText>
      </w:r>
      <w:r>
        <w:fldChar w:fldCharType="separate"/>
      </w:r>
      <w:r>
        <w:t>245</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_Toc11256 </w:instrText>
      </w:r>
      <w:r>
        <w:rPr>
          <w:rFonts w:ascii="Calibri" w:hAnsi="Calibri" w:eastAsia="微软雅黑" w:cs="Times New Roman"/>
          <w:kern w:val="2"/>
          <w:szCs w:val="24"/>
          <w:lang w:val="en-US" w:eastAsia="zh-CN" w:bidi="ar-SA"/>
        </w:rPr>
        <w:fldChar w:fldCharType="separate"/>
      </w:r>
      <w:r>
        <w:rPr>
          <w:rFonts w:hint="default"/>
        </w:rPr>
        <w:t>90. HSRP</w:t>
      </w:r>
      <w:r>
        <w:tab/>
      </w:r>
      <w:r>
        <w:fldChar w:fldCharType="begin"/>
      </w:r>
      <w:r>
        <w:instrText xml:space="preserve"> PAGEREF _Toc11256 </w:instrText>
      </w:r>
      <w:r>
        <w:fldChar w:fldCharType="separate"/>
      </w:r>
      <w:r>
        <w:t>246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_Toc17665 </w:instrText>
      </w:r>
      <w:r>
        <w:rPr>
          <w:rFonts w:ascii="Calibri" w:hAnsi="Calibri" w:eastAsia="微软雅黑" w:cs="Times New Roman"/>
          <w:kern w:val="2"/>
          <w:szCs w:val="24"/>
          <w:lang w:val="en-US" w:eastAsia="zh-CN" w:bidi="ar-SA"/>
        </w:rPr>
        <w:fldChar w:fldCharType="separate"/>
      </w:r>
      <w:r>
        <w:rPr>
          <w:rFonts w:hint="default"/>
        </w:rPr>
        <w:t>90.1. HSRP概述</w:t>
      </w:r>
      <w:r>
        <w:tab/>
      </w:r>
      <w:r>
        <w:fldChar w:fldCharType="begin"/>
      </w:r>
      <w:r>
        <w:instrText xml:space="preserve"> PAGEREF _Toc17665 </w:instrText>
      </w:r>
      <w:r>
        <w:fldChar w:fldCharType="separate"/>
      </w:r>
      <w:r>
        <w:t>246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_Toc12072 </w:instrText>
      </w:r>
      <w:r>
        <w:rPr>
          <w:rFonts w:ascii="Calibri" w:hAnsi="Calibri" w:eastAsia="微软雅黑" w:cs="Times New Roman"/>
          <w:kern w:val="2"/>
          <w:szCs w:val="24"/>
          <w:lang w:val="en-US" w:eastAsia="zh-CN" w:bidi="ar-SA"/>
        </w:rPr>
        <w:fldChar w:fldCharType="separate"/>
      </w:r>
      <w:r>
        <w:rPr>
          <w:rFonts w:hint="default"/>
        </w:rPr>
        <w:t>90.1.1. HSRP的相关概念</w:t>
      </w:r>
      <w:r>
        <w:tab/>
      </w:r>
      <w:r>
        <w:fldChar w:fldCharType="begin"/>
      </w:r>
      <w:r>
        <w:instrText xml:space="preserve"> PAGEREF _Toc12072 </w:instrText>
      </w:r>
      <w:r>
        <w:fldChar w:fldCharType="separate"/>
      </w:r>
      <w:r>
        <w:t>246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_Toc21408 </w:instrText>
      </w:r>
      <w:r>
        <w:rPr>
          <w:rFonts w:ascii="Calibri" w:hAnsi="Calibri" w:eastAsia="微软雅黑" w:cs="Times New Roman"/>
          <w:kern w:val="2"/>
          <w:szCs w:val="24"/>
          <w:lang w:val="en-US" w:eastAsia="zh-CN" w:bidi="ar-SA"/>
        </w:rPr>
        <w:fldChar w:fldCharType="separate"/>
      </w:r>
      <w:r>
        <w:rPr>
          <w:rFonts w:hint="default"/>
        </w:rPr>
        <w:t>90.2. HSRP配置</w:t>
      </w:r>
      <w:r>
        <w:tab/>
      </w:r>
      <w:r>
        <w:fldChar w:fldCharType="begin"/>
      </w:r>
      <w:r>
        <w:instrText xml:space="preserve"> PAGEREF _Toc21408 </w:instrText>
      </w:r>
      <w:r>
        <w:fldChar w:fldCharType="separate"/>
      </w:r>
      <w:r>
        <w:t>247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_Toc30048 </w:instrText>
      </w:r>
      <w:r>
        <w:rPr>
          <w:rFonts w:ascii="Calibri" w:hAnsi="Calibri" w:eastAsia="微软雅黑" w:cs="Times New Roman"/>
          <w:kern w:val="2"/>
          <w:szCs w:val="24"/>
          <w:lang w:val="en-US" w:eastAsia="zh-CN" w:bidi="ar-SA"/>
        </w:rPr>
        <w:fldChar w:fldCharType="separate"/>
      </w:r>
      <w:r>
        <w:rPr>
          <w:rFonts w:hint="default"/>
        </w:rPr>
        <w:t>90.2.1. HSRP的配置命令</w:t>
      </w:r>
      <w:r>
        <w:tab/>
      </w:r>
      <w:r>
        <w:fldChar w:fldCharType="begin"/>
      </w:r>
      <w:r>
        <w:instrText xml:space="preserve"> PAGEREF _Toc30048 </w:instrText>
      </w:r>
      <w:r>
        <w:fldChar w:fldCharType="separate"/>
      </w:r>
      <w:r>
        <w:t>247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_Toc31448 </w:instrText>
      </w:r>
      <w:r>
        <w:rPr>
          <w:rFonts w:ascii="Calibri" w:hAnsi="Calibri" w:eastAsia="微软雅黑" w:cs="Times New Roman"/>
          <w:kern w:val="2"/>
          <w:szCs w:val="24"/>
          <w:lang w:val="en-US" w:eastAsia="zh-CN" w:bidi="ar-SA"/>
        </w:rPr>
        <w:fldChar w:fldCharType="separate"/>
      </w:r>
      <w:r>
        <w:rPr>
          <w:rFonts w:hint="default"/>
        </w:rPr>
        <w:t>90.2.2. HSRP的配置案例</w:t>
      </w:r>
      <w:r>
        <w:tab/>
      </w:r>
      <w:r>
        <w:fldChar w:fldCharType="begin"/>
      </w:r>
      <w:r>
        <w:instrText xml:space="preserve"> PAGEREF _Toc31448 </w:instrText>
      </w:r>
      <w:r>
        <w:fldChar w:fldCharType="separate"/>
      </w:r>
      <w:r>
        <w:t>247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_Toc8634 </w:instrText>
      </w:r>
      <w:r>
        <w:rPr>
          <w:rFonts w:ascii="Calibri" w:hAnsi="Calibri" w:eastAsia="微软雅黑" w:cs="Times New Roman"/>
          <w:kern w:val="2"/>
          <w:szCs w:val="24"/>
          <w:lang w:val="en-US" w:eastAsia="zh-CN" w:bidi="ar-SA"/>
        </w:rPr>
        <w:fldChar w:fldCharType="separate"/>
      </w:r>
      <w:r>
        <w:rPr>
          <w:rFonts w:hint="default"/>
        </w:rPr>
        <w:t xml:space="preserve">90.2.3. </w:t>
      </w:r>
      <w:r>
        <w:tab/>
      </w:r>
      <w:r>
        <w:fldChar w:fldCharType="begin"/>
      </w:r>
      <w:r>
        <w:instrText xml:space="preserve"> PAGEREF _Toc8634 </w:instrText>
      </w:r>
      <w:r>
        <w:fldChar w:fldCharType="separate"/>
      </w:r>
      <w:r>
        <w:t>247</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_Toc24803 </w:instrText>
      </w:r>
      <w:r>
        <w:rPr>
          <w:rFonts w:ascii="Calibri" w:hAnsi="Calibri" w:eastAsia="微软雅黑" w:cs="Times New Roman"/>
          <w:kern w:val="2"/>
          <w:szCs w:val="24"/>
          <w:lang w:val="en-US" w:eastAsia="zh-CN" w:bidi="ar-SA"/>
        </w:rPr>
        <w:fldChar w:fldCharType="separate"/>
      </w:r>
      <w:r>
        <w:rPr>
          <w:rFonts w:hint="default"/>
        </w:rPr>
        <w:t>91. 综合项目</w:t>
      </w:r>
      <w:r>
        <w:tab/>
      </w:r>
      <w:r>
        <w:fldChar w:fldCharType="begin"/>
      </w:r>
      <w:r>
        <w:instrText xml:space="preserve"> PAGEREF _Toc24803 </w:instrText>
      </w:r>
      <w:r>
        <w:fldChar w:fldCharType="separate"/>
      </w:r>
      <w:r>
        <w:t>248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_Toc15080 </w:instrText>
      </w:r>
      <w:r>
        <w:rPr>
          <w:rFonts w:ascii="Calibri" w:hAnsi="Calibri" w:eastAsia="微软雅黑" w:cs="Times New Roman"/>
          <w:kern w:val="2"/>
          <w:szCs w:val="24"/>
          <w:lang w:val="en-US" w:eastAsia="zh-CN" w:bidi="ar-SA"/>
        </w:rPr>
        <w:fldChar w:fldCharType="separate"/>
      </w:r>
      <w:r>
        <w:rPr>
          <w:rFonts w:hint="default"/>
        </w:rPr>
        <w:t>91.1. 目前网络环境介绍</w:t>
      </w:r>
      <w:r>
        <w:tab/>
      </w:r>
      <w:r>
        <w:fldChar w:fldCharType="begin"/>
      </w:r>
      <w:r>
        <w:instrText xml:space="preserve"> PAGEREF _Toc15080 </w:instrText>
      </w:r>
      <w:r>
        <w:fldChar w:fldCharType="separate"/>
      </w:r>
      <w:r>
        <w:t>248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_Toc3464 </w:instrText>
      </w:r>
      <w:r>
        <w:rPr>
          <w:rFonts w:ascii="Calibri" w:hAnsi="Calibri" w:eastAsia="微软雅黑" w:cs="Times New Roman"/>
          <w:kern w:val="2"/>
          <w:szCs w:val="24"/>
          <w:lang w:val="en-US" w:eastAsia="zh-CN" w:bidi="ar-SA"/>
        </w:rPr>
        <w:fldChar w:fldCharType="separate"/>
      </w:r>
      <w:r>
        <w:rPr>
          <w:rFonts w:hint="default"/>
        </w:rPr>
        <w:t>91.1.1. 目前网络环境</w:t>
      </w:r>
      <w:r>
        <w:tab/>
      </w:r>
      <w:r>
        <w:fldChar w:fldCharType="begin"/>
      </w:r>
      <w:r>
        <w:instrText xml:space="preserve"> PAGEREF _Toc3464 </w:instrText>
      </w:r>
      <w:r>
        <w:fldChar w:fldCharType="separate"/>
      </w:r>
      <w:r>
        <w:t>248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_Toc15881 </w:instrText>
      </w:r>
      <w:r>
        <w:rPr>
          <w:rFonts w:ascii="Calibri" w:hAnsi="Calibri" w:eastAsia="微软雅黑" w:cs="Times New Roman"/>
          <w:kern w:val="2"/>
          <w:szCs w:val="24"/>
          <w:lang w:val="en-US" w:eastAsia="zh-CN" w:bidi="ar-SA"/>
        </w:rPr>
        <w:fldChar w:fldCharType="separate"/>
      </w:r>
      <w:r>
        <w:rPr>
          <w:rFonts w:hint="default"/>
        </w:rPr>
        <w:t>91.1.2. 目前网络技术</w:t>
      </w:r>
      <w:r>
        <w:tab/>
      </w:r>
      <w:r>
        <w:fldChar w:fldCharType="begin"/>
      </w:r>
      <w:r>
        <w:instrText xml:space="preserve"> PAGEREF _Toc15881 </w:instrText>
      </w:r>
      <w:r>
        <w:fldChar w:fldCharType="separate"/>
      </w:r>
      <w:r>
        <w:t>248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_Toc5142 </w:instrText>
      </w:r>
      <w:r>
        <w:rPr>
          <w:rFonts w:ascii="Calibri" w:hAnsi="Calibri" w:eastAsia="微软雅黑" w:cs="Times New Roman"/>
          <w:kern w:val="2"/>
          <w:szCs w:val="24"/>
          <w:lang w:val="en-US" w:eastAsia="zh-CN" w:bidi="ar-SA"/>
        </w:rPr>
        <w:fldChar w:fldCharType="separate"/>
      </w:r>
      <w:r>
        <w:rPr>
          <w:rFonts w:hint="default"/>
        </w:rPr>
        <w:t>91.2. 目前网络拓扑结构</w:t>
      </w:r>
      <w:r>
        <w:tab/>
      </w:r>
      <w:r>
        <w:fldChar w:fldCharType="begin"/>
      </w:r>
      <w:r>
        <w:instrText xml:space="preserve"> PAGEREF _Toc5142 </w:instrText>
      </w:r>
      <w:r>
        <w:fldChar w:fldCharType="separate"/>
      </w:r>
      <w:r>
        <w:t>248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_Toc31028 </w:instrText>
      </w:r>
      <w:r>
        <w:rPr>
          <w:rFonts w:ascii="Calibri" w:hAnsi="Calibri" w:eastAsia="微软雅黑" w:cs="Times New Roman"/>
          <w:kern w:val="2"/>
          <w:szCs w:val="24"/>
          <w:lang w:val="en-US" w:eastAsia="zh-CN" w:bidi="ar-SA"/>
        </w:rPr>
        <w:fldChar w:fldCharType="separate"/>
      </w:r>
      <w:r>
        <w:rPr>
          <w:rFonts w:hint="default"/>
        </w:rPr>
        <w:t>91.2.1. 目前网络拓扑</w:t>
      </w:r>
      <w:r>
        <w:tab/>
      </w:r>
      <w:r>
        <w:fldChar w:fldCharType="begin"/>
      </w:r>
      <w:r>
        <w:instrText xml:space="preserve"> PAGEREF _Toc31028 </w:instrText>
      </w:r>
      <w:r>
        <w:fldChar w:fldCharType="separate"/>
      </w:r>
      <w:r>
        <w:t>248</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_Toc31294 </w:instrText>
      </w:r>
      <w:r>
        <w:rPr>
          <w:rFonts w:ascii="Calibri" w:hAnsi="Calibri" w:eastAsia="微软雅黑" w:cs="Times New Roman"/>
          <w:kern w:val="2"/>
          <w:szCs w:val="24"/>
          <w:lang w:val="en-US" w:eastAsia="zh-CN" w:bidi="ar-SA"/>
        </w:rPr>
        <w:fldChar w:fldCharType="separate"/>
      </w:r>
      <w:r>
        <w:rPr>
          <w:rFonts w:hint="default"/>
        </w:rPr>
        <w:t>92. 网络升级</w:t>
      </w:r>
      <w:r>
        <w:tab/>
      </w:r>
      <w:r>
        <w:fldChar w:fldCharType="begin"/>
      </w:r>
      <w:r>
        <w:instrText xml:space="preserve"> PAGEREF _Toc31294 </w:instrText>
      </w:r>
      <w:r>
        <w:fldChar w:fldCharType="separate"/>
      </w:r>
      <w:r>
        <w:t>248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_Toc29538 </w:instrText>
      </w:r>
      <w:r>
        <w:rPr>
          <w:rFonts w:ascii="Calibri" w:hAnsi="Calibri" w:eastAsia="微软雅黑" w:cs="Times New Roman"/>
          <w:kern w:val="2"/>
          <w:szCs w:val="24"/>
          <w:lang w:val="en-US" w:eastAsia="zh-CN" w:bidi="ar-SA"/>
        </w:rPr>
        <w:fldChar w:fldCharType="separate"/>
      </w:r>
      <w:r>
        <w:rPr>
          <w:rFonts w:hint="default"/>
        </w:rPr>
        <w:t>92.1. 项目规划</w:t>
      </w:r>
      <w:r>
        <w:tab/>
      </w:r>
      <w:r>
        <w:fldChar w:fldCharType="begin"/>
      </w:r>
      <w:r>
        <w:instrText xml:space="preserve"> PAGEREF _Toc29538 </w:instrText>
      </w:r>
      <w:r>
        <w:fldChar w:fldCharType="separate"/>
      </w:r>
      <w:r>
        <w:t>248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_Toc10975 </w:instrText>
      </w:r>
      <w:r>
        <w:rPr>
          <w:rFonts w:ascii="Calibri" w:hAnsi="Calibri" w:eastAsia="微软雅黑" w:cs="Times New Roman"/>
          <w:kern w:val="2"/>
          <w:szCs w:val="24"/>
          <w:lang w:val="en-US" w:eastAsia="zh-CN" w:bidi="ar-SA"/>
        </w:rPr>
        <w:fldChar w:fldCharType="separate"/>
      </w:r>
      <w:r>
        <w:rPr>
          <w:rFonts w:hint="default"/>
        </w:rPr>
        <w:t>92.1.1. 问题分析</w:t>
      </w:r>
      <w:r>
        <w:tab/>
      </w:r>
      <w:r>
        <w:fldChar w:fldCharType="begin"/>
      </w:r>
      <w:r>
        <w:instrText xml:space="preserve"> PAGEREF _Toc10975 </w:instrText>
      </w:r>
      <w:r>
        <w:fldChar w:fldCharType="separate"/>
      </w:r>
      <w:r>
        <w:t>248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_Toc5277 </w:instrText>
      </w:r>
      <w:r>
        <w:rPr>
          <w:rFonts w:ascii="Calibri" w:hAnsi="Calibri" w:eastAsia="微软雅黑" w:cs="Times New Roman"/>
          <w:kern w:val="2"/>
          <w:szCs w:val="24"/>
          <w:lang w:val="en-US" w:eastAsia="zh-CN" w:bidi="ar-SA"/>
        </w:rPr>
        <w:fldChar w:fldCharType="separate"/>
      </w:r>
      <w:r>
        <w:rPr>
          <w:rFonts w:hint="default"/>
        </w:rPr>
        <w:t>92.1.2. 项目需求</w:t>
      </w:r>
      <w:r>
        <w:tab/>
      </w:r>
      <w:r>
        <w:fldChar w:fldCharType="begin"/>
      </w:r>
      <w:r>
        <w:instrText xml:space="preserve"> PAGEREF _Toc5277 </w:instrText>
      </w:r>
      <w:r>
        <w:fldChar w:fldCharType="separate"/>
      </w:r>
      <w:r>
        <w:t>248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_Toc31736 </w:instrText>
      </w:r>
      <w:r>
        <w:rPr>
          <w:rFonts w:ascii="Calibri" w:hAnsi="Calibri" w:eastAsia="微软雅黑" w:cs="Times New Roman"/>
          <w:kern w:val="2"/>
          <w:szCs w:val="24"/>
          <w:lang w:val="en-US" w:eastAsia="zh-CN" w:bidi="ar-SA"/>
        </w:rPr>
        <w:fldChar w:fldCharType="separate"/>
      </w:r>
      <w:r>
        <w:rPr>
          <w:rFonts w:hint="default"/>
        </w:rPr>
        <w:t>92.1.3. 项目技术</w:t>
      </w:r>
      <w:r>
        <w:tab/>
      </w:r>
      <w:r>
        <w:fldChar w:fldCharType="begin"/>
      </w:r>
      <w:r>
        <w:instrText xml:space="preserve"> PAGEREF _Toc31736 </w:instrText>
      </w:r>
      <w:r>
        <w:fldChar w:fldCharType="separate"/>
      </w:r>
      <w:r>
        <w:t>248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_Toc6294 </w:instrText>
      </w:r>
      <w:r>
        <w:rPr>
          <w:rFonts w:ascii="Calibri" w:hAnsi="Calibri" w:eastAsia="微软雅黑" w:cs="Times New Roman"/>
          <w:kern w:val="2"/>
          <w:szCs w:val="24"/>
          <w:lang w:val="en-US" w:eastAsia="zh-CN" w:bidi="ar-SA"/>
        </w:rPr>
        <w:fldChar w:fldCharType="separate"/>
      </w:r>
      <w:r>
        <w:rPr>
          <w:rFonts w:hint="default"/>
        </w:rPr>
        <w:t>92.2. 项目规划后拓扑</w:t>
      </w:r>
      <w:r>
        <w:tab/>
      </w:r>
      <w:r>
        <w:fldChar w:fldCharType="begin"/>
      </w:r>
      <w:r>
        <w:instrText xml:space="preserve"> PAGEREF _Toc6294 </w:instrText>
      </w:r>
      <w:r>
        <w:fldChar w:fldCharType="separate"/>
      </w:r>
      <w:r>
        <w:t>248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_Toc18779 </w:instrText>
      </w:r>
      <w:r>
        <w:rPr>
          <w:rFonts w:ascii="Calibri" w:hAnsi="Calibri" w:eastAsia="微软雅黑" w:cs="Times New Roman"/>
          <w:kern w:val="2"/>
          <w:szCs w:val="24"/>
          <w:lang w:val="en-US" w:eastAsia="zh-CN" w:bidi="ar-SA"/>
        </w:rPr>
        <w:fldChar w:fldCharType="separate"/>
      </w:r>
      <w:r>
        <w:rPr>
          <w:rFonts w:hint="default"/>
        </w:rPr>
        <w:t>92.2.1. 项目拓扑</w:t>
      </w:r>
      <w:r>
        <w:tab/>
      </w:r>
      <w:r>
        <w:fldChar w:fldCharType="begin"/>
      </w:r>
      <w:r>
        <w:instrText xml:space="preserve"> PAGEREF _Toc18779 </w:instrText>
      </w:r>
      <w:r>
        <w:fldChar w:fldCharType="separate"/>
      </w:r>
      <w:r>
        <w:t>248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_Toc26395 </w:instrText>
      </w:r>
      <w:r>
        <w:rPr>
          <w:rFonts w:ascii="Calibri" w:hAnsi="Calibri" w:eastAsia="微软雅黑" w:cs="Times New Roman"/>
          <w:kern w:val="2"/>
          <w:szCs w:val="24"/>
          <w:lang w:val="en-US" w:eastAsia="zh-CN" w:bidi="ar-SA"/>
        </w:rPr>
        <w:fldChar w:fldCharType="separate"/>
      </w:r>
      <w:r>
        <w:rPr>
          <w:rFonts w:hint="default"/>
        </w:rPr>
        <w:t xml:space="preserve">92.2.2. </w:t>
      </w:r>
      <w:r>
        <w:tab/>
      </w:r>
      <w:r>
        <w:fldChar w:fldCharType="begin"/>
      </w:r>
      <w:r>
        <w:instrText xml:space="preserve"> PAGEREF _Toc26395 </w:instrText>
      </w:r>
      <w:r>
        <w:fldChar w:fldCharType="separate"/>
      </w:r>
      <w:r>
        <w:t>248</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_Toc29151 </w:instrText>
      </w:r>
      <w:r>
        <w:rPr>
          <w:rFonts w:ascii="Calibri" w:hAnsi="Calibri" w:eastAsia="微软雅黑" w:cs="Times New Roman"/>
          <w:kern w:val="2"/>
          <w:szCs w:val="24"/>
          <w:lang w:val="en-US" w:eastAsia="zh-CN" w:bidi="ar-SA"/>
        </w:rPr>
        <w:fldChar w:fldCharType="separate"/>
      </w:r>
      <w:r>
        <w:rPr>
          <w:rFonts w:hint="default"/>
        </w:rPr>
        <w:t>93. 网络部分</w:t>
      </w:r>
      <w:r>
        <w:tab/>
      </w:r>
      <w:r>
        <w:fldChar w:fldCharType="begin"/>
      </w:r>
      <w:r>
        <w:instrText xml:space="preserve"> PAGEREF _Toc29151 </w:instrText>
      </w:r>
      <w:r>
        <w:fldChar w:fldCharType="separate"/>
      </w:r>
      <w:r>
        <w:t>249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_Toc13076 </w:instrText>
      </w:r>
      <w:r>
        <w:rPr>
          <w:rFonts w:ascii="Calibri" w:hAnsi="Calibri" w:eastAsia="微软雅黑" w:cs="Times New Roman"/>
          <w:kern w:val="2"/>
          <w:szCs w:val="24"/>
          <w:lang w:val="en-US" w:eastAsia="zh-CN" w:bidi="ar-SA"/>
        </w:rPr>
        <w:fldChar w:fldCharType="separate"/>
      </w:r>
      <w:r>
        <w:rPr>
          <w:rFonts w:hint="default"/>
        </w:rPr>
        <w:t>93.1. 任务介绍</w:t>
      </w:r>
      <w:r>
        <w:tab/>
      </w:r>
      <w:r>
        <w:fldChar w:fldCharType="begin"/>
      </w:r>
      <w:r>
        <w:instrText xml:space="preserve"> PAGEREF _Toc13076 </w:instrText>
      </w:r>
      <w:r>
        <w:fldChar w:fldCharType="separate"/>
      </w:r>
      <w:r>
        <w:t>249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_Toc25960 </w:instrText>
      </w:r>
      <w:r>
        <w:rPr>
          <w:rFonts w:ascii="Calibri" w:hAnsi="Calibri" w:eastAsia="微软雅黑" w:cs="Times New Roman"/>
          <w:kern w:val="2"/>
          <w:szCs w:val="24"/>
          <w:lang w:val="en-US" w:eastAsia="zh-CN" w:bidi="ar-SA"/>
        </w:rPr>
        <w:fldChar w:fldCharType="separate"/>
      </w:r>
      <w:r>
        <w:rPr>
          <w:rFonts w:hint="default"/>
        </w:rPr>
        <w:t>93.1.1. 搭建教学办公网络</w:t>
      </w:r>
      <w:r>
        <w:tab/>
      </w:r>
      <w:r>
        <w:fldChar w:fldCharType="begin"/>
      </w:r>
      <w:r>
        <w:instrText xml:space="preserve"> PAGEREF _Toc25960 </w:instrText>
      </w:r>
      <w:r>
        <w:fldChar w:fldCharType="separate"/>
      </w:r>
      <w:r>
        <w:t>249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_Toc32726 </w:instrText>
      </w:r>
      <w:r>
        <w:rPr>
          <w:rFonts w:ascii="Calibri" w:hAnsi="Calibri" w:eastAsia="微软雅黑" w:cs="Times New Roman"/>
          <w:kern w:val="2"/>
          <w:szCs w:val="24"/>
          <w:lang w:val="en-US" w:eastAsia="zh-CN" w:bidi="ar-SA"/>
        </w:rPr>
        <w:fldChar w:fldCharType="separate"/>
      </w:r>
      <w:r>
        <w:rPr>
          <w:rFonts w:hint="default"/>
        </w:rPr>
        <w:t>93.1.2. 企业网络升级</w:t>
      </w:r>
      <w:r>
        <w:tab/>
      </w:r>
      <w:r>
        <w:fldChar w:fldCharType="begin"/>
      </w:r>
      <w:r>
        <w:instrText xml:space="preserve"> PAGEREF _Toc32726 </w:instrText>
      </w:r>
      <w:r>
        <w:fldChar w:fldCharType="separate"/>
      </w:r>
      <w:r>
        <w:t>249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_Toc4795 </w:instrText>
      </w:r>
      <w:r>
        <w:rPr>
          <w:rFonts w:ascii="Calibri" w:hAnsi="Calibri" w:eastAsia="微软雅黑" w:cs="Times New Roman"/>
          <w:kern w:val="2"/>
          <w:szCs w:val="24"/>
          <w:lang w:val="en-US" w:eastAsia="zh-CN" w:bidi="ar-SA"/>
        </w:rPr>
        <w:fldChar w:fldCharType="separate"/>
      </w:r>
      <w:r>
        <w:rPr>
          <w:rFonts w:hint="default"/>
        </w:rPr>
        <w:t>93.2. 网络设备选项</w:t>
      </w:r>
      <w:r>
        <w:tab/>
      </w:r>
      <w:r>
        <w:fldChar w:fldCharType="begin"/>
      </w:r>
      <w:r>
        <w:instrText xml:space="preserve"> PAGEREF _Toc4795 </w:instrText>
      </w:r>
      <w:r>
        <w:fldChar w:fldCharType="separate"/>
      </w:r>
      <w:r>
        <w:t>249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_Toc4141 </w:instrText>
      </w:r>
      <w:r>
        <w:rPr>
          <w:rFonts w:ascii="Calibri" w:hAnsi="Calibri" w:eastAsia="微软雅黑" w:cs="Times New Roman"/>
          <w:kern w:val="2"/>
          <w:szCs w:val="24"/>
          <w:lang w:val="en-US" w:eastAsia="zh-CN" w:bidi="ar-SA"/>
        </w:rPr>
        <w:fldChar w:fldCharType="separate"/>
      </w:r>
      <w:r>
        <w:rPr>
          <w:rFonts w:hint="default"/>
        </w:rPr>
        <w:t>93.2.1. 品牌与型号</w:t>
      </w:r>
      <w:r>
        <w:tab/>
      </w:r>
      <w:r>
        <w:fldChar w:fldCharType="begin"/>
      </w:r>
      <w:r>
        <w:instrText xml:space="preserve"> PAGEREF _Toc4141 </w:instrText>
      </w:r>
      <w:r>
        <w:fldChar w:fldCharType="separate"/>
      </w:r>
      <w:r>
        <w:t>249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_Toc8034 </w:instrText>
      </w:r>
      <w:r>
        <w:rPr>
          <w:rFonts w:ascii="Calibri" w:hAnsi="Calibri" w:eastAsia="微软雅黑" w:cs="Times New Roman"/>
          <w:kern w:val="2"/>
          <w:szCs w:val="24"/>
          <w:lang w:val="en-US" w:eastAsia="zh-CN" w:bidi="ar-SA"/>
        </w:rPr>
        <w:fldChar w:fldCharType="separate"/>
      </w:r>
      <w:r>
        <w:rPr>
          <w:rFonts w:hint="default"/>
        </w:rPr>
        <w:t>93.2.2. 技术指标</w:t>
      </w:r>
      <w:r>
        <w:tab/>
      </w:r>
      <w:r>
        <w:fldChar w:fldCharType="begin"/>
      </w:r>
      <w:r>
        <w:instrText xml:space="preserve"> PAGEREF _Toc8034 </w:instrText>
      </w:r>
      <w:r>
        <w:fldChar w:fldCharType="separate"/>
      </w:r>
      <w:r>
        <w:t>249</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_Toc7507 </w:instrText>
      </w:r>
      <w:r>
        <w:rPr>
          <w:rFonts w:ascii="Calibri" w:hAnsi="Calibri" w:eastAsia="微软雅黑" w:cs="Times New Roman"/>
          <w:kern w:val="2"/>
          <w:szCs w:val="24"/>
          <w:lang w:val="en-US" w:eastAsia="zh-CN" w:bidi="ar-SA"/>
        </w:rPr>
        <w:fldChar w:fldCharType="separate"/>
      </w:r>
      <w:r>
        <w:rPr>
          <w:rFonts w:hint="default"/>
        </w:rPr>
        <w:t>94. 服务器部分</w:t>
      </w:r>
      <w:r>
        <w:tab/>
      </w:r>
      <w:r>
        <w:fldChar w:fldCharType="begin"/>
      </w:r>
      <w:r>
        <w:instrText xml:space="preserve"> PAGEREF _Toc7507 </w:instrText>
      </w:r>
      <w:r>
        <w:fldChar w:fldCharType="separate"/>
      </w:r>
      <w:r>
        <w:t>249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_Toc6722 </w:instrText>
      </w:r>
      <w:r>
        <w:rPr>
          <w:rFonts w:ascii="Calibri" w:hAnsi="Calibri" w:eastAsia="微软雅黑" w:cs="Times New Roman"/>
          <w:kern w:val="2"/>
          <w:szCs w:val="24"/>
          <w:lang w:val="en-US" w:eastAsia="zh-CN" w:bidi="ar-SA"/>
        </w:rPr>
        <w:fldChar w:fldCharType="separate"/>
      </w:r>
      <w:r>
        <w:rPr>
          <w:rFonts w:hint="default"/>
        </w:rPr>
        <w:t>94.1. 任务目标</w:t>
      </w:r>
      <w:r>
        <w:tab/>
      </w:r>
      <w:r>
        <w:fldChar w:fldCharType="begin"/>
      </w:r>
      <w:r>
        <w:instrText xml:space="preserve"> PAGEREF _Toc6722 </w:instrText>
      </w:r>
      <w:r>
        <w:fldChar w:fldCharType="separate"/>
      </w:r>
      <w:r>
        <w:t>249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_Toc4832 </w:instrText>
      </w:r>
      <w:r>
        <w:rPr>
          <w:rFonts w:ascii="Calibri" w:hAnsi="Calibri" w:eastAsia="微软雅黑" w:cs="Times New Roman"/>
          <w:kern w:val="2"/>
          <w:szCs w:val="24"/>
          <w:lang w:val="en-US" w:eastAsia="zh-CN" w:bidi="ar-SA"/>
        </w:rPr>
        <w:fldChar w:fldCharType="separate"/>
      </w:r>
      <w:r>
        <w:rPr>
          <w:rFonts w:hint="default"/>
        </w:rPr>
        <w:t>94.1.1. 企业内网DNS</w:t>
      </w:r>
      <w:r>
        <w:tab/>
      </w:r>
      <w:r>
        <w:fldChar w:fldCharType="begin"/>
      </w:r>
      <w:r>
        <w:instrText xml:space="preserve"> PAGEREF _Toc4832 </w:instrText>
      </w:r>
      <w:r>
        <w:fldChar w:fldCharType="separate"/>
      </w:r>
      <w:r>
        <w:t>249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_Toc8114 </w:instrText>
      </w:r>
      <w:r>
        <w:rPr>
          <w:rFonts w:ascii="Calibri" w:hAnsi="Calibri" w:eastAsia="微软雅黑" w:cs="Times New Roman"/>
          <w:kern w:val="2"/>
          <w:szCs w:val="24"/>
          <w:lang w:val="en-US" w:eastAsia="zh-CN" w:bidi="ar-SA"/>
        </w:rPr>
        <w:fldChar w:fldCharType="separate"/>
      </w:r>
      <w:r>
        <w:rPr>
          <w:rFonts w:hint="default"/>
        </w:rPr>
        <w:t>94.1.2. PXE一键装机平台</w:t>
      </w:r>
      <w:r>
        <w:tab/>
      </w:r>
      <w:r>
        <w:fldChar w:fldCharType="begin"/>
      </w:r>
      <w:r>
        <w:instrText xml:space="preserve"> PAGEREF _Toc8114 </w:instrText>
      </w:r>
      <w:r>
        <w:fldChar w:fldCharType="separate"/>
      </w:r>
      <w:r>
        <w:t>249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_Toc1645 </w:instrText>
      </w:r>
      <w:r>
        <w:rPr>
          <w:rFonts w:ascii="Calibri" w:hAnsi="Calibri" w:eastAsia="微软雅黑" w:cs="Times New Roman"/>
          <w:kern w:val="2"/>
          <w:szCs w:val="24"/>
          <w:lang w:val="en-US" w:eastAsia="zh-CN" w:bidi="ar-SA"/>
        </w:rPr>
        <w:fldChar w:fldCharType="separate"/>
      </w:r>
      <w:r>
        <w:rPr>
          <w:rFonts w:hint="default"/>
        </w:rPr>
        <w:t>94.1.3. 搭建邮件平台</w:t>
      </w:r>
      <w:r>
        <w:tab/>
      </w:r>
      <w:r>
        <w:fldChar w:fldCharType="begin"/>
      </w:r>
      <w:r>
        <w:instrText xml:space="preserve"> PAGEREF _Toc1645 </w:instrText>
      </w:r>
      <w:r>
        <w:fldChar w:fldCharType="separate"/>
      </w:r>
      <w:r>
        <w:t>249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_Toc4395 </w:instrText>
      </w:r>
      <w:r>
        <w:rPr>
          <w:rFonts w:ascii="Calibri" w:hAnsi="Calibri" w:eastAsia="微软雅黑" w:cs="Times New Roman"/>
          <w:kern w:val="2"/>
          <w:szCs w:val="24"/>
          <w:lang w:val="en-US" w:eastAsia="zh-CN" w:bidi="ar-SA"/>
        </w:rPr>
        <w:fldChar w:fldCharType="separate"/>
      </w:r>
      <w:r>
        <w:rPr>
          <w:rFonts w:hint="default"/>
        </w:rPr>
        <w:t>94.1.4. Discuz!技术服务论坛</w:t>
      </w:r>
      <w:r>
        <w:tab/>
      </w:r>
      <w:r>
        <w:fldChar w:fldCharType="begin"/>
      </w:r>
      <w:r>
        <w:instrText xml:space="preserve"> PAGEREF _Toc4395 </w:instrText>
      </w:r>
      <w:r>
        <w:fldChar w:fldCharType="separate"/>
      </w:r>
      <w:r>
        <w:t>249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_Toc28331 </w:instrText>
      </w:r>
      <w:r>
        <w:rPr>
          <w:rFonts w:ascii="Calibri" w:hAnsi="Calibri" w:eastAsia="微软雅黑" w:cs="Times New Roman"/>
          <w:kern w:val="2"/>
          <w:szCs w:val="24"/>
          <w:lang w:val="en-US" w:eastAsia="zh-CN" w:bidi="ar-SA"/>
        </w:rPr>
        <w:fldChar w:fldCharType="separate"/>
      </w:r>
      <w:r>
        <w:rPr>
          <w:rFonts w:hint="default"/>
        </w:rPr>
        <w:t>94.2. 服务器选型</w:t>
      </w:r>
      <w:r>
        <w:tab/>
      </w:r>
      <w:r>
        <w:fldChar w:fldCharType="begin"/>
      </w:r>
      <w:r>
        <w:instrText xml:space="preserve"> PAGEREF _Toc28331 </w:instrText>
      </w:r>
      <w:r>
        <w:fldChar w:fldCharType="separate"/>
      </w:r>
      <w:r>
        <w:t>249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_Toc17207 </w:instrText>
      </w:r>
      <w:r>
        <w:rPr>
          <w:rFonts w:ascii="Calibri" w:hAnsi="Calibri" w:eastAsia="微软雅黑" w:cs="Times New Roman"/>
          <w:kern w:val="2"/>
          <w:szCs w:val="24"/>
          <w:lang w:val="en-US" w:eastAsia="zh-CN" w:bidi="ar-SA"/>
        </w:rPr>
        <w:fldChar w:fldCharType="separate"/>
      </w:r>
      <w:r>
        <w:rPr>
          <w:rFonts w:hint="default"/>
        </w:rPr>
        <w:t>94.2.1. 什么是服务器?</w:t>
      </w:r>
      <w:r>
        <w:tab/>
      </w:r>
      <w:r>
        <w:fldChar w:fldCharType="begin"/>
      </w:r>
      <w:r>
        <w:instrText xml:space="preserve"> PAGEREF _Toc17207 </w:instrText>
      </w:r>
      <w:r>
        <w:fldChar w:fldCharType="separate"/>
      </w:r>
      <w:r>
        <w:t>249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_Toc19931 </w:instrText>
      </w:r>
      <w:r>
        <w:rPr>
          <w:rFonts w:ascii="Calibri" w:hAnsi="Calibri" w:eastAsia="微软雅黑" w:cs="Times New Roman"/>
          <w:kern w:val="2"/>
          <w:szCs w:val="24"/>
          <w:lang w:val="en-US" w:eastAsia="zh-CN" w:bidi="ar-SA"/>
        </w:rPr>
        <w:fldChar w:fldCharType="separate"/>
      </w:r>
      <w:r>
        <w:rPr>
          <w:rFonts w:hint="default"/>
        </w:rPr>
        <w:t>94.2.2. 服务器分类</w:t>
      </w:r>
      <w:r>
        <w:tab/>
      </w:r>
      <w:r>
        <w:fldChar w:fldCharType="begin"/>
      </w:r>
      <w:r>
        <w:instrText xml:space="preserve"> PAGEREF _Toc19931 </w:instrText>
      </w:r>
      <w:r>
        <w:fldChar w:fldCharType="separate"/>
      </w:r>
      <w:r>
        <w:t>250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_Toc26309 </w:instrText>
      </w:r>
      <w:r>
        <w:rPr>
          <w:rFonts w:ascii="Calibri" w:hAnsi="Calibri" w:eastAsia="微软雅黑" w:cs="Times New Roman"/>
          <w:kern w:val="2"/>
          <w:szCs w:val="24"/>
          <w:lang w:val="en-US" w:eastAsia="zh-CN" w:bidi="ar-SA"/>
        </w:rPr>
        <w:fldChar w:fldCharType="separate"/>
      </w:r>
      <w:r>
        <w:rPr>
          <w:rFonts w:hint="default"/>
        </w:rPr>
        <w:t>94.2.3. 服务器选型参数</w:t>
      </w:r>
      <w:r>
        <w:tab/>
      </w:r>
      <w:r>
        <w:fldChar w:fldCharType="begin"/>
      </w:r>
      <w:r>
        <w:instrText xml:space="preserve"> PAGEREF _Toc26309 </w:instrText>
      </w:r>
      <w:r>
        <w:fldChar w:fldCharType="separate"/>
      </w:r>
      <w:r>
        <w:t>250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_Toc15476 </w:instrText>
      </w:r>
      <w:r>
        <w:rPr>
          <w:rFonts w:ascii="Calibri" w:hAnsi="Calibri" w:eastAsia="微软雅黑" w:cs="Times New Roman"/>
          <w:kern w:val="2"/>
          <w:szCs w:val="24"/>
          <w:lang w:val="en-US" w:eastAsia="zh-CN" w:bidi="ar-SA"/>
        </w:rPr>
        <w:fldChar w:fldCharType="separate"/>
      </w:r>
      <w:r>
        <w:rPr>
          <w:rFonts w:hint="default"/>
        </w:rPr>
        <w:t>94.2.4. 选项原则</w:t>
      </w:r>
      <w:r>
        <w:tab/>
      </w:r>
      <w:r>
        <w:fldChar w:fldCharType="begin"/>
      </w:r>
      <w:r>
        <w:instrText xml:space="preserve"> PAGEREF _Toc15476 </w:instrText>
      </w:r>
      <w:r>
        <w:fldChar w:fldCharType="separate"/>
      </w:r>
      <w:r>
        <w:t>250</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_Toc14669 </w:instrText>
      </w:r>
      <w:r>
        <w:rPr>
          <w:rFonts w:ascii="Calibri" w:hAnsi="Calibri" w:eastAsia="微软雅黑" w:cs="Times New Roman"/>
          <w:kern w:val="2"/>
          <w:szCs w:val="24"/>
          <w:lang w:val="en-US" w:eastAsia="zh-CN" w:bidi="ar-SA"/>
        </w:rPr>
        <w:fldChar w:fldCharType="separate"/>
      </w:r>
      <w:r>
        <w:rPr>
          <w:rFonts w:hint="default"/>
        </w:rPr>
        <w:t>95. Shell概述</w:t>
      </w:r>
      <w:r>
        <w:tab/>
      </w:r>
      <w:r>
        <w:fldChar w:fldCharType="begin"/>
      </w:r>
      <w:r>
        <w:instrText xml:space="preserve"> PAGEREF _Toc14669 </w:instrText>
      </w:r>
      <w:r>
        <w:fldChar w:fldCharType="separate"/>
      </w:r>
      <w:r>
        <w:t>251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_Toc27522 </w:instrText>
      </w:r>
      <w:r>
        <w:rPr>
          <w:rFonts w:ascii="Calibri" w:hAnsi="Calibri" w:eastAsia="微软雅黑" w:cs="Times New Roman"/>
          <w:kern w:val="2"/>
          <w:szCs w:val="24"/>
          <w:lang w:val="en-US" w:eastAsia="zh-CN" w:bidi="ar-SA"/>
        </w:rPr>
        <w:fldChar w:fldCharType="separate"/>
      </w:r>
      <w:r>
        <w:rPr>
          <w:rFonts w:hint="default"/>
        </w:rPr>
        <w:t>95.1. Shell环境及特性</w:t>
      </w:r>
      <w:r>
        <w:tab/>
      </w:r>
      <w:r>
        <w:fldChar w:fldCharType="begin"/>
      </w:r>
      <w:r>
        <w:instrText xml:space="preserve"> PAGEREF _Toc27522 </w:instrText>
      </w:r>
      <w:r>
        <w:fldChar w:fldCharType="separate"/>
      </w:r>
      <w:r>
        <w:t>251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_Toc13143 </w:instrText>
      </w:r>
      <w:r>
        <w:rPr>
          <w:rFonts w:ascii="Calibri" w:hAnsi="Calibri" w:eastAsia="微软雅黑" w:cs="Times New Roman"/>
          <w:kern w:val="2"/>
          <w:szCs w:val="24"/>
          <w:lang w:val="en-US" w:eastAsia="zh-CN" w:bidi="ar-SA"/>
        </w:rPr>
        <w:fldChar w:fldCharType="separate"/>
      </w:r>
      <w:r>
        <w:rPr>
          <w:rFonts w:hint="default"/>
        </w:rPr>
        <w:t>95.1.1. 什么是Shell?</w:t>
      </w:r>
      <w:r>
        <w:tab/>
      </w:r>
      <w:r>
        <w:fldChar w:fldCharType="begin"/>
      </w:r>
      <w:r>
        <w:instrText xml:space="preserve"> PAGEREF _Toc13143 </w:instrText>
      </w:r>
      <w:r>
        <w:fldChar w:fldCharType="separate"/>
      </w:r>
      <w:r>
        <w:t>251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_Toc30314 </w:instrText>
      </w:r>
      <w:r>
        <w:rPr>
          <w:rFonts w:ascii="Calibri" w:hAnsi="Calibri" w:eastAsia="微软雅黑" w:cs="Times New Roman"/>
          <w:kern w:val="2"/>
          <w:szCs w:val="24"/>
          <w:lang w:val="en-US" w:eastAsia="zh-CN" w:bidi="ar-SA"/>
        </w:rPr>
        <w:fldChar w:fldCharType="separate"/>
      </w:r>
      <w:r>
        <w:rPr>
          <w:rFonts w:hint="default"/>
        </w:rPr>
        <w:t>95.1.2. Shell的使用方式</w:t>
      </w:r>
      <w:r>
        <w:tab/>
      </w:r>
      <w:r>
        <w:fldChar w:fldCharType="begin"/>
      </w:r>
      <w:r>
        <w:instrText xml:space="preserve"> PAGEREF _Toc30314 </w:instrText>
      </w:r>
      <w:r>
        <w:fldChar w:fldCharType="separate"/>
      </w:r>
      <w:r>
        <w:t>251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_Toc31660 </w:instrText>
      </w:r>
      <w:r>
        <w:rPr>
          <w:rFonts w:ascii="Calibri" w:hAnsi="Calibri" w:eastAsia="微软雅黑" w:cs="Times New Roman"/>
          <w:kern w:val="2"/>
          <w:szCs w:val="24"/>
          <w:lang w:val="en-US" w:eastAsia="zh-CN" w:bidi="ar-SA"/>
        </w:rPr>
        <w:fldChar w:fldCharType="separate"/>
      </w:r>
      <w:r>
        <w:rPr>
          <w:rFonts w:hint="default"/>
        </w:rPr>
        <w:t>95.1.3. 常见的Shell程序种类</w:t>
      </w:r>
      <w:r>
        <w:tab/>
      </w:r>
      <w:r>
        <w:fldChar w:fldCharType="begin"/>
      </w:r>
      <w:r>
        <w:instrText xml:space="preserve"> PAGEREF _Toc31660 </w:instrText>
      </w:r>
      <w:r>
        <w:fldChar w:fldCharType="separate"/>
      </w:r>
      <w:r>
        <w:t>251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_Toc26085 </w:instrText>
      </w:r>
      <w:r>
        <w:rPr>
          <w:rFonts w:ascii="Calibri" w:hAnsi="Calibri" w:eastAsia="微软雅黑" w:cs="Times New Roman"/>
          <w:kern w:val="2"/>
          <w:szCs w:val="24"/>
          <w:lang w:val="en-US" w:eastAsia="zh-CN" w:bidi="ar-SA"/>
        </w:rPr>
        <w:fldChar w:fldCharType="separate"/>
      </w:r>
      <w:r>
        <w:rPr>
          <w:rFonts w:hint="default"/>
        </w:rPr>
        <w:t>95.1.4. Bash基本特性</w:t>
      </w:r>
      <w:r>
        <w:tab/>
      </w:r>
      <w:r>
        <w:fldChar w:fldCharType="begin"/>
      </w:r>
      <w:r>
        <w:instrText xml:space="preserve"> PAGEREF _Toc26085 </w:instrText>
      </w:r>
      <w:r>
        <w:fldChar w:fldCharType="separate"/>
      </w:r>
      <w:r>
        <w:t>252</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_Toc18665 </w:instrText>
      </w:r>
      <w:r>
        <w:rPr>
          <w:rFonts w:ascii="Calibri" w:hAnsi="Calibri" w:eastAsia="微软雅黑" w:cs="Times New Roman"/>
          <w:kern w:val="2"/>
          <w:szCs w:val="24"/>
          <w:lang w:val="en-US" w:eastAsia="zh-CN" w:bidi="ar-SA"/>
        </w:rPr>
        <w:fldChar w:fldCharType="separate"/>
      </w:r>
      <w:r>
        <w:rPr>
          <w:rFonts w:hint="default"/>
        </w:rPr>
        <w:t>95.2. 历史命令</w:t>
      </w:r>
      <w:r>
        <w:tab/>
      </w:r>
      <w:r>
        <w:fldChar w:fldCharType="begin"/>
      </w:r>
      <w:r>
        <w:instrText xml:space="preserve"> PAGEREF _Toc18665 </w:instrText>
      </w:r>
      <w:r>
        <w:fldChar w:fldCharType="separate"/>
      </w:r>
      <w:r>
        <w:t>252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_Toc19392 </w:instrText>
      </w:r>
      <w:r>
        <w:rPr>
          <w:rFonts w:ascii="Calibri" w:hAnsi="Calibri" w:eastAsia="微软雅黑" w:cs="Times New Roman"/>
          <w:kern w:val="2"/>
          <w:szCs w:val="24"/>
          <w:lang w:val="en-US" w:eastAsia="zh-CN" w:bidi="ar-SA"/>
        </w:rPr>
        <w:fldChar w:fldCharType="separate"/>
      </w:r>
      <w:r>
        <w:rPr>
          <w:rFonts w:hint="default"/>
        </w:rPr>
        <w:t>95.2.1. 存放位置及数量</w:t>
      </w:r>
      <w:r>
        <w:tab/>
      </w:r>
      <w:r>
        <w:fldChar w:fldCharType="begin"/>
      </w:r>
      <w:r>
        <w:instrText xml:space="preserve"> PAGEREF _Toc19392 </w:instrText>
      </w:r>
      <w:r>
        <w:fldChar w:fldCharType="separate"/>
      </w:r>
      <w:r>
        <w:t>252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_Toc19655 </w:instrText>
      </w:r>
      <w:r>
        <w:rPr>
          <w:rFonts w:ascii="Calibri" w:hAnsi="Calibri" w:eastAsia="微软雅黑" w:cs="Times New Roman"/>
          <w:kern w:val="2"/>
          <w:szCs w:val="24"/>
          <w:lang w:val="en-US" w:eastAsia="zh-CN" w:bidi="ar-SA"/>
        </w:rPr>
        <w:fldChar w:fldCharType="separate"/>
      </w:r>
      <w:r>
        <w:rPr>
          <w:rFonts w:hint="default"/>
        </w:rPr>
        <w:t>95.2.2. 操作历史命令</w:t>
      </w:r>
      <w:r>
        <w:tab/>
      </w:r>
      <w:r>
        <w:fldChar w:fldCharType="begin"/>
      </w:r>
      <w:r>
        <w:instrText xml:space="preserve"> PAGEREF _Toc19655 </w:instrText>
      </w:r>
      <w:r>
        <w:fldChar w:fldCharType="separate"/>
      </w:r>
      <w:r>
        <w:t>253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_Toc17792 </w:instrText>
      </w:r>
      <w:r>
        <w:rPr>
          <w:rFonts w:ascii="Calibri" w:hAnsi="Calibri" w:eastAsia="微软雅黑" w:cs="Times New Roman"/>
          <w:kern w:val="2"/>
          <w:szCs w:val="24"/>
          <w:lang w:val="en-US" w:eastAsia="zh-CN" w:bidi="ar-SA"/>
        </w:rPr>
        <w:fldChar w:fldCharType="separate"/>
      </w:r>
      <w:r>
        <w:rPr>
          <w:rFonts w:hint="default"/>
        </w:rPr>
        <w:t>95.3. I/O设备与重定向</w:t>
      </w:r>
      <w:r>
        <w:tab/>
      </w:r>
      <w:r>
        <w:fldChar w:fldCharType="begin"/>
      </w:r>
      <w:r>
        <w:instrText xml:space="preserve"> PAGEREF _Toc17792 </w:instrText>
      </w:r>
      <w:r>
        <w:fldChar w:fldCharType="separate"/>
      </w:r>
      <w:r>
        <w:t>253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_Toc24218 </w:instrText>
      </w:r>
      <w:r>
        <w:rPr>
          <w:rFonts w:ascii="Calibri" w:hAnsi="Calibri" w:eastAsia="微软雅黑" w:cs="Times New Roman"/>
          <w:kern w:val="2"/>
          <w:szCs w:val="24"/>
          <w:lang w:val="en-US" w:eastAsia="zh-CN" w:bidi="ar-SA"/>
        </w:rPr>
        <w:fldChar w:fldCharType="separate"/>
      </w:r>
      <w:r>
        <w:rPr>
          <w:rFonts w:hint="default"/>
        </w:rPr>
        <w:t>95.3.1. 交互式硬件设备</w:t>
      </w:r>
      <w:r>
        <w:tab/>
      </w:r>
      <w:r>
        <w:fldChar w:fldCharType="begin"/>
      </w:r>
      <w:r>
        <w:instrText xml:space="preserve"> PAGEREF _Toc24218 </w:instrText>
      </w:r>
      <w:r>
        <w:fldChar w:fldCharType="separate"/>
      </w:r>
      <w:r>
        <w:t>253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_Toc1751 </w:instrText>
      </w:r>
      <w:r>
        <w:rPr>
          <w:rFonts w:ascii="Calibri" w:hAnsi="Calibri" w:eastAsia="微软雅黑" w:cs="Times New Roman"/>
          <w:kern w:val="2"/>
          <w:szCs w:val="24"/>
          <w:lang w:val="en-US" w:eastAsia="zh-CN" w:bidi="ar-SA"/>
        </w:rPr>
        <w:fldChar w:fldCharType="separate"/>
      </w:r>
      <w:r>
        <w:rPr>
          <w:rFonts w:hint="default"/>
        </w:rPr>
        <w:t>95.3.2. 重定向操作</w:t>
      </w:r>
      <w:r>
        <w:tab/>
      </w:r>
      <w:r>
        <w:fldChar w:fldCharType="begin"/>
      </w:r>
      <w:r>
        <w:instrText xml:space="preserve"> PAGEREF _Toc1751 </w:instrText>
      </w:r>
      <w:r>
        <w:fldChar w:fldCharType="separate"/>
      </w:r>
      <w:r>
        <w:t>254</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_Toc23445 </w:instrText>
      </w:r>
      <w:r>
        <w:rPr>
          <w:rFonts w:ascii="Calibri" w:hAnsi="Calibri" w:eastAsia="微软雅黑" w:cs="Times New Roman"/>
          <w:kern w:val="2"/>
          <w:szCs w:val="24"/>
          <w:lang w:val="en-US" w:eastAsia="zh-CN" w:bidi="ar-SA"/>
        </w:rPr>
        <w:fldChar w:fldCharType="separate"/>
      </w:r>
      <w:r>
        <w:rPr>
          <w:rFonts w:hint="default"/>
        </w:rPr>
        <w:t>96. 编写及执行脚本</w:t>
      </w:r>
      <w:r>
        <w:tab/>
      </w:r>
      <w:r>
        <w:fldChar w:fldCharType="begin"/>
      </w:r>
      <w:r>
        <w:instrText xml:space="preserve"> PAGEREF _Toc23445 </w:instrText>
      </w:r>
      <w:r>
        <w:fldChar w:fldCharType="separate"/>
      </w:r>
      <w:r>
        <w:t>254</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_Toc21815 </w:instrText>
      </w:r>
      <w:r>
        <w:rPr>
          <w:rFonts w:ascii="Calibri" w:hAnsi="Calibri" w:eastAsia="微软雅黑" w:cs="Times New Roman"/>
          <w:kern w:val="2"/>
          <w:szCs w:val="24"/>
          <w:lang w:val="en-US" w:eastAsia="zh-CN" w:bidi="ar-SA"/>
        </w:rPr>
        <w:fldChar w:fldCharType="separate"/>
      </w:r>
      <w:r>
        <w:rPr>
          <w:rFonts w:hint="default"/>
        </w:rPr>
        <w:t>96.1. 第一个Shell脚本</w:t>
      </w:r>
      <w:r>
        <w:tab/>
      </w:r>
      <w:r>
        <w:fldChar w:fldCharType="begin"/>
      </w:r>
      <w:r>
        <w:instrText xml:space="preserve"> PAGEREF _Toc21815 </w:instrText>
      </w:r>
      <w:r>
        <w:fldChar w:fldCharType="separate"/>
      </w:r>
      <w:r>
        <w:t>254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_Toc24178 </w:instrText>
      </w:r>
      <w:r>
        <w:rPr>
          <w:rFonts w:ascii="Calibri" w:hAnsi="Calibri" w:eastAsia="微软雅黑" w:cs="Times New Roman"/>
          <w:kern w:val="2"/>
          <w:szCs w:val="24"/>
          <w:lang w:val="en-US" w:eastAsia="zh-CN" w:bidi="ar-SA"/>
        </w:rPr>
        <w:fldChar w:fldCharType="separate"/>
      </w:r>
      <w:r>
        <w:rPr>
          <w:rFonts w:hint="default"/>
        </w:rPr>
        <w:t>96.1.1. 什么是Shell脚本?</w:t>
      </w:r>
      <w:r>
        <w:tab/>
      </w:r>
      <w:r>
        <w:fldChar w:fldCharType="begin"/>
      </w:r>
      <w:r>
        <w:instrText xml:space="preserve"> PAGEREF _Toc24178 </w:instrText>
      </w:r>
      <w:r>
        <w:fldChar w:fldCharType="separate"/>
      </w:r>
      <w:r>
        <w:t>254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_Toc11982 </w:instrText>
      </w:r>
      <w:r>
        <w:rPr>
          <w:rFonts w:ascii="Calibri" w:hAnsi="Calibri" w:eastAsia="微软雅黑" w:cs="Times New Roman"/>
          <w:kern w:val="2"/>
          <w:szCs w:val="24"/>
          <w:lang w:val="en-US" w:eastAsia="zh-CN" w:bidi="ar-SA"/>
        </w:rPr>
        <w:fldChar w:fldCharType="separate"/>
      </w:r>
      <w:r>
        <w:rPr>
          <w:rFonts w:hint="default"/>
        </w:rPr>
        <w:t>96.1.2. Shell版HelloWorld的诞生</w:t>
      </w:r>
      <w:r>
        <w:tab/>
      </w:r>
      <w:r>
        <w:fldChar w:fldCharType="begin"/>
      </w:r>
      <w:r>
        <w:instrText xml:space="preserve"> PAGEREF _Toc11982 </w:instrText>
      </w:r>
      <w:r>
        <w:fldChar w:fldCharType="separate"/>
      </w:r>
      <w:r>
        <w:t>255</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_Toc20032 </w:instrText>
      </w:r>
      <w:r>
        <w:rPr>
          <w:rFonts w:ascii="Calibri" w:hAnsi="Calibri" w:eastAsia="微软雅黑" w:cs="Times New Roman"/>
          <w:kern w:val="2"/>
          <w:szCs w:val="24"/>
          <w:lang w:val="en-US" w:eastAsia="zh-CN" w:bidi="ar-SA"/>
        </w:rPr>
        <w:fldChar w:fldCharType="separate"/>
      </w:r>
      <w:r>
        <w:rPr>
          <w:rFonts w:hint="default"/>
        </w:rPr>
        <w:t>96.2. 脚本构成及执行</w:t>
      </w:r>
      <w:r>
        <w:tab/>
      </w:r>
      <w:r>
        <w:fldChar w:fldCharType="begin"/>
      </w:r>
      <w:r>
        <w:instrText xml:space="preserve"> PAGEREF _Toc20032 </w:instrText>
      </w:r>
      <w:r>
        <w:fldChar w:fldCharType="separate"/>
      </w:r>
      <w:r>
        <w:t>255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_Toc68 </w:instrText>
      </w:r>
      <w:r>
        <w:rPr>
          <w:rFonts w:ascii="Calibri" w:hAnsi="Calibri" w:eastAsia="微软雅黑" w:cs="Times New Roman"/>
          <w:kern w:val="2"/>
          <w:szCs w:val="24"/>
          <w:lang w:val="en-US" w:eastAsia="zh-CN" w:bidi="ar-SA"/>
        </w:rPr>
        <w:fldChar w:fldCharType="separate"/>
      </w:r>
      <w:r>
        <w:rPr>
          <w:rFonts w:hint="default"/>
        </w:rPr>
        <w:t>96.2.1. 规范的脚本构成</w:t>
      </w:r>
      <w:r>
        <w:tab/>
      </w:r>
      <w:r>
        <w:fldChar w:fldCharType="begin"/>
      </w:r>
      <w:r>
        <w:instrText xml:space="preserve"> PAGEREF _Toc68 </w:instrText>
      </w:r>
      <w:r>
        <w:fldChar w:fldCharType="separate"/>
      </w:r>
      <w:r>
        <w:t>255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_Toc13151 </w:instrText>
      </w:r>
      <w:r>
        <w:rPr>
          <w:rFonts w:ascii="Calibri" w:hAnsi="Calibri" w:eastAsia="微软雅黑" w:cs="Times New Roman"/>
          <w:kern w:val="2"/>
          <w:szCs w:val="24"/>
          <w:lang w:val="en-US" w:eastAsia="zh-CN" w:bidi="ar-SA"/>
        </w:rPr>
        <w:fldChar w:fldCharType="separate"/>
      </w:r>
      <w:r>
        <w:rPr>
          <w:rFonts w:hint="default"/>
        </w:rPr>
        <w:t>96.2.2. 脚本的执行方式</w:t>
      </w:r>
      <w:r>
        <w:tab/>
      </w:r>
      <w:r>
        <w:fldChar w:fldCharType="begin"/>
      </w:r>
      <w:r>
        <w:instrText xml:space="preserve"> PAGEREF _Toc13151 </w:instrText>
      </w:r>
      <w:r>
        <w:fldChar w:fldCharType="separate"/>
      </w:r>
      <w:r>
        <w:t>255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_Toc4108 </w:instrText>
      </w:r>
      <w:r>
        <w:rPr>
          <w:rFonts w:ascii="Calibri" w:hAnsi="Calibri" w:eastAsia="微软雅黑" w:cs="Times New Roman"/>
          <w:kern w:val="2"/>
          <w:szCs w:val="24"/>
          <w:lang w:val="en-US" w:eastAsia="zh-CN" w:bidi="ar-SA"/>
        </w:rPr>
        <w:fldChar w:fldCharType="separate"/>
      </w:r>
      <w:r>
        <w:rPr>
          <w:rFonts w:hint="default"/>
        </w:rPr>
        <w:t>96.2.3. 调试Shell脚本</w:t>
      </w:r>
      <w:r>
        <w:tab/>
      </w:r>
      <w:r>
        <w:fldChar w:fldCharType="begin"/>
      </w:r>
      <w:r>
        <w:instrText xml:space="preserve"> PAGEREF _Toc4108 </w:instrText>
      </w:r>
      <w:r>
        <w:fldChar w:fldCharType="separate"/>
      </w:r>
      <w:r>
        <w:t>255</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_Toc25527 </w:instrText>
      </w:r>
      <w:r>
        <w:rPr>
          <w:rFonts w:ascii="Calibri" w:hAnsi="Calibri" w:eastAsia="微软雅黑" w:cs="Times New Roman"/>
          <w:kern w:val="2"/>
          <w:szCs w:val="24"/>
          <w:lang w:val="en-US" w:eastAsia="zh-CN" w:bidi="ar-SA"/>
        </w:rPr>
        <w:fldChar w:fldCharType="separate"/>
      </w:r>
      <w:r>
        <w:rPr>
          <w:rFonts w:hint="default"/>
        </w:rPr>
        <w:t>96.3. 简单脚本应用</w:t>
      </w:r>
      <w:r>
        <w:tab/>
      </w:r>
      <w:r>
        <w:fldChar w:fldCharType="begin"/>
      </w:r>
      <w:r>
        <w:instrText xml:space="preserve"> PAGEREF _Toc25527 </w:instrText>
      </w:r>
      <w:r>
        <w:fldChar w:fldCharType="separate"/>
      </w:r>
      <w:r>
        <w:t>256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_Toc2193 </w:instrText>
      </w:r>
      <w:r>
        <w:rPr>
          <w:rFonts w:ascii="Calibri" w:hAnsi="Calibri" w:eastAsia="微软雅黑" w:cs="Times New Roman"/>
          <w:kern w:val="2"/>
          <w:szCs w:val="24"/>
          <w:lang w:val="en-US" w:eastAsia="zh-CN" w:bidi="ar-SA"/>
        </w:rPr>
        <w:fldChar w:fldCharType="separate"/>
      </w:r>
      <w:r>
        <w:rPr>
          <w:rFonts w:hint="default"/>
        </w:rPr>
        <w:t>96.3.1. 示例1:快速配置YUM</w:t>
      </w:r>
      <w:r>
        <w:tab/>
      </w:r>
      <w:r>
        <w:fldChar w:fldCharType="begin"/>
      </w:r>
      <w:r>
        <w:instrText xml:space="preserve"> PAGEREF _Toc2193 </w:instrText>
      </w:r>
      <w:r>
        <w:fldChar w:fldCharType="separate"/>
      </w:r>
      <w:r>
        <w:t>256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_Toc25513 </w:instrText>
      </w:r>
      <w:r>
        <w:rPr>
          <w:rFonts w:ascii="Calibri" w:hAnsi="Calibri" w:eastAsia="微软雅黑" w:cs="Times New Roman"/>
          <w:kern w:val="2"/>
          <w:szCs w:val="24"/>
          <w:lang w:val="en-US" w:eastAsia="zh-CN" w:bidi="ar-SA"/>
        </w:rPr>
        <w:fldChar w:fldCharType="separate"/>
      </w:r>
      <w:r>
        <w:rPr>
          <w:rFonts w:hint="default"/>
        </w:rPr>
        <w:t>96.3.2. 示例2:快速搭建FTP服务</w:t>
      </w:r>
      <w:r>
        <w:tab/>
      </w:r>
      <w:r>
        <w:fldChar w:fldCharType="begin"/>
      </w:r>
      <w:r>
        <w:instrText xml:space="preserve"> PAGEREF _Toc25513 </w:instrText>
      </w:r>
      <w:r>
        <w:fldChar w:fldCharType="separate"/>
      </w:r>
      <w:r>
        <w:t>256</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_Toc14814 </w:instrText>
      </w:r>
      <w:r>
        <w:rPr>
          <w:rFonts w:ascii="Calibri" w:hAnsi="Calibri" w:eastAsia="微软雅黑" w:cs="Times New Roman"/>
          <w:kern w:val="2"/>
          <w:szCs w:val="24"/>
          <w:lang w:val="en-US" w:eastAsia="zh-CN" w:bidi="ar-SA"/>
        </w:rPr>
        <w:fldChar w:fldCharType="separate"/>
      </w:r>
      <w:r>
        <w:rPr>
          <w:rFonts w:hint="default"/>
        </w:rPr>
        <w:t>97. Shell变量</w:t>
      </w:r>
      <w:r>
        <w:tab/>
      </w:r>
      <w:r>
        <w:fldChar w:fldCharType="begin"/>
      </w:r>
      <w:r>
        <w:instrText xml:space="preserve"> PAGEREF _Toc14814 </w:instrText>
      </w:r>
      <w:r>
        <w:fldChar w:fldCharType="separate"/>
      </w:r>
      <w:r>
        <w:t>256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_Toc29560 </w:instrText>
      </w:r>
      <w:r>
        <w:rPr>
          <w:rFonts w:ascii="Calibri" w:hAnsi="Calibri" w:eastAsia="微软雅黑" w:cs="Times New Roman"/>
          <w:kern w:val="2"/>
          <w:szCs w:val="24"/>
          <w:lang w:val="en-US" w:eastAsia="zh-CN" w:bidi="ar-SA"/>
        </w:rPr>
        <w:fldChar w:fldCharType="separate"/>
      </w:r>
      <w:r>
        <w:rPr>
          <w:rFonts w:hint="default"/>
        </w:rPr>
        <w:t>97.1. 变量的设置和取消</w:t>
      </w:r>
      <w:r>
        <w:tab/>
      </w:r>
      <w:r>
        <w:fldChar w:fldCharType="begin"/>
      </w:r>
      <w:r>
        <w:instrText xml:space="preserve"> PAGEREF _Toc29560 </w:instrText>
      </w:r>
      <w:r>
        <w:fldChar w:fldCharType="separate"/>
      </w:r>
      <w:r>
        <w:t>256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_Toc31213 </w:instrText>
      </w:r>
      <w:r>
        <w:rPr>
          <w:rFonts w:ascii="Calibri" w:hAnsi="Calibri" w:eastAsia="微软雅黑" w:cs="Times New Roman"/>
          <w:kern w:val="2"/>
          <w:szCs w:val="24"/>
          <w:lang w:val="en-US" w:eastAsia="zh-CN" w:bidi="ar-SA"/>
        </w:rPr>
        <w:fldChar w:fldCharType="separate"/>
      </w:r>
      <w:r>
        <w:rPr>
          <w:rFonts w:hint="default"/>
        </w:rPr>
        <w:t>97.1.1. 什么是变量?</w:t>
      </w:r>
      <w:r>
        <w:tab/>
      </w:r>
      <w:r>
        <w:fldChar w:fldCharType="begin"/>
      </w:r>
      <w:r>
        <w:instrText xml:space="preserve"> PAGEREF _Toc31213 </w:instrText>
      </w:r>
      <w:r>
        <w:fldChar w:fldCharType="separate"/>
      </w:r>
      <w:r>
        <w:t>256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_Toc21746 </w:instrText>
      </w:r>
      <w:r>
        <w:rPr>
          <w:rFonts w:ascii="Calibri" w:hAnsi="Calibri" w:eastAsia="微软雅黑" w:cs="Times New Roman"/>
          <w:kern w:val="2"/>
          <w:szCs w:val="24"/>
          <w:lang w:val="en-US" w:eastAsia="zh-CN" w:bidi="ar-SA"/>
        </w:rPr>
        <w:fldChar w:fldCharType="separate"/>
      </w:r>
      <w:r>
        <w:rPr>
          <w:rFonts w:hint="default"/>
        </w:rPr>
        <w:t>97.1.2. 定义/赋值/查看变量</w:t>
      </w:r>
      <w:r>
        <w:tab/>
      </w:r>
      <w:r>
        <w:fldChar w:fldCharType="begin"/>
      </w:r>
      <w:r>
        <w:instrText xml:space="preserve"> PAGEREF _Toc21746 </w:instrText>
      </w:r>
      <w:r>
        <w:fldChar w:fldCharType="separate"/>
      </w:r>
      <w:r>
        <w:t>256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_Toc8233 </w:instrText>
      </w:r>
      <w:r>
        <w:rPr>
          <w:rFonts w:ascii="Calibri" w:hAnsi="Calibri" w:eastAsia="微软雅黑" w:cs="Times New Roman"/>
          <w:kern w:val="2"/>
          <w:szCs w:val="24"/>
          <w:lang w:val="en-US" w:eastAsia="zh-CN" w:bidi="ar-SA"/>
        </w:rPr>
        <w:fldChar w:fldCharType="separate"/>
      </w:r>
      <w:r>
        <w:rPr>
          <w:rFonts w:hint="default"/>
        </w:rPr>
        <w:t>97.1.3. 取消变量</w:t>
      </w:r>
      <w:r>
        <w:tab/>
      </w:r>
      <w:r>
        <w:fldChar w:fldCharType="begin"/>
      </w:r>
      <w:r>
        <w:instrText xml:space="preserve"> PAGEREF _Toc8233 </w:instrText>
      </w:r>
      <w:r>
        <w:fldChar w:fldCharType="separate"/>
      </w:r>
      <w:r>
        <w:t>257</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_Toc29536 </w:instrText>
      </w:r>
      <w:r>
        <w:rPr>
          <w:rFonts w:ascii="Calibri" w:hAnsi="Calibri" w:eastAsia="微软雅黑" w:cs="Times New Roman"/>
          <w:kern w:val="2"/>
          <w:szCs w:val="24"/>
          <w:lang w:val="en-US" w:eastAsia="zh-CN" w:bidi="ar-SA"/>
        </w:rPr>
        <w:fldChar w:fldCharType="separate"/>
      </w:r>
      <w:r>
        <w:rPr>
          <w:rFonts w:hint="default"/>
        </w:rPr>
        <w:t>97.2. 变量的种类</w:t>
      </w:r>
      <w:r>
        <w:tab/>
      </w:r>
      <w:r>
        <w:fldChar w:fldCharType="begin"/>
      </w:r>
      <w:r>
        <w:instrText xml:space="preserve"> PAGEREF _Toc29536 </w:instrText>
      </w:r>
      <w:r>
        <w:fldChar w:fldCharType="separate"/>
      </w:r>
      <w:r>
        <w:t>257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_Toc15896 </w:instrText>
      </w:r>
      <w:r>
        <w:rPr>
          <w:rFonts w:ascii="Calibri" w:hAnsi="Calibri" w:eastAsia="微软雅黑" w:cs="Times New Roman"/>
          <w:kern w:val="2"/>
          <w:szCs w:val="24"/>
          <w:lang w:val="en-US" w:eastAsia="zh-CN" w:bidi="ar-SA"/>
        </w:rPr>
        <w:fldChar w:fldCharType="separate"/>
      </w:r>
      <w:r>
        <w:rPr>
          <w:rFonts w:hint="default"/>
        </w:rPr>
        <w:t>97.2.1. Shell变量的分类角度</w:t>
      </w:r>
      <w:r>
        <w:tab/>
      </w:r>
      <w:r>
        <w:fldChar w:fldCharType="begin"/>
      </w:r>
      <w:r>
        <w:instrText xml:space="preserve"> PAGEREF _Toc15896 </w:instrText>
      </w:r>
      <w:r>
        <w:fldChar w:fldCharType="separate"/>
      </w:r>
      <w:r>
        <w:t>257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_Toc10250 </w:instrText>
      </w:r>
      <w:r>
        <w:rPr>
          <w:rFonts w:ascii="Calibri" w:hAnsi="Calibri" w:eastAsia="微软雅黑" w:cs="Times New Roman"/>
          <w:kern w:val="2"/>
          <w:szCs w:val="24"/>
          <w:lang w:val="en-US" w:eastAsia="zh-CN" w:bidi="ar-SA"/>
        </w:rPr>
        <w:fldChar w:fldCharType="separate"/>
      </w:r>
      <w:r>
        <w:rPr>
          <w:rFonts w:hint="default"/>
        </w:rPr>
        <w:t>97.2.2. 环境变量</w:t>
      </w:r>
      <w:r>
        <w:tab/>
      </w:r>
      <w:r>
        <w:fldChar w:fldCharType="begin"/>
      </w:r>
      <w:r>
        <w:instrText xml:space="preserve"> PAGEREF _Toc10250 </w:instrText>
      </w:r>
      <w:r>
        <w:fldChar w:fldCharType="separate"/>
      </w:r>
      <w:r>
        <w:t>257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_Toc1617 </w:instrText>
      </w:r>
      <w:r>
        <w:rPr>
          <w:rFonts w:ascii="Calibri" w:hAnsi="Calibri" w:eastAsia="微软雅黑" w:cs="Times New Roman"/>
          <w:kern w:val="2"/>
          <w:szCs w:val="24"/>
          <w:lang w:val="en-US" w:eastAsia="zh-CN" w:bidi="ar-SA"/>
        </w:rPr>
        <w:fldChar w:fldCharType="separate"/>
      </w:r>
      <w:r>
        <w:rPr>
          <w:rFonts w:hint="default"/>
        </w:rPr>
        <w:t>97.2.3. 预定义变量</w:t>
      </w:r>
      <w:r>
        <w:tab/>
      </w:r>
      <w:r>
        <w:fldChar w:fldCharType="begin"/>
      </w:r>
      <w:r>
        <w:instrText xml:space="preserve"> PAGEREF _Toc1617 </w:instrText>
      </w:r>
      <w:r>
        <w:fldChar w:fldCharType="separate"/>
      </w:r>
      <w:r>
        <w:t>258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_Toc26582 </w:instrText>
      </w:r>
      <w:r>
        <w:rPr>
          <w:rFonts w:ascii="Calibri" w:hAnsi="Calibri" w:eastAsia="微软雅黑" w:cs="Times New Roman"/>
          <w:kern w:val="2"/>
          <w:szCs w:val="24"/>
          <w:lang w:val="en-US" w:eastAsia="zh-CN" w:bidi="ar-SA"/>
        </w:rPr>
        <w:fldChar w:fldCharType="separate"/>
      </w:r>
      <w:r>
        <w:rPr>
          <w:rFonts w:hint="default"/>
        </w:rPr>
        <w:t>97.2.4. 位置变量</w:t>
      </w:r>
      <w:r>
        <w:tab/>
      </w:r>
      <w:r>
        <w:fldChar w:fldCharType="begin"/>
      </w:r>
      <w:r>
        <w:instrText xml:space="preserve"> PAGEREF _Toc26582 </w:instrText>
      </w:r>
      <w:r>
        <w:fldChar w:fldCharType="separate"/>
      </w:r>
      <w:r>
        <w:t>259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_Toc7209 </w:instrText>
      </w:r>
      <w:r>
        <w:rPr>
          <w:rFonts w:ascii="Calibri" w:hAnsi="Calibri" w:eastAsia="微软雅黑" w:cs="Times New Roman"/>
          <w:kern w:val="2"/>
          <w:szCs w:val="24"/>
          <w:lang w:val="en-US" w:eastAsia="zh-CN" w:bidi="ar-SA"/>
        </w:rPr>
        <w:fldChar w:fldCharType="separate"/>
      </w:r>
      <w:r>
        <w:rPr>
          <w:rFonts w:hint="default"/>
        </w:rPr>
        <w:t>97.3. 变量值及范围控制</w:t>
      </w:r>
      <w:r>
        <w:tab/>
      </w:r>
      <w:r>
        <w:fldChar w:fldCharType="begin"/>
      </w:r>
      <w:r>
        <w:instrText xml:space="preserve"> PAGEREF _Toc7209 </w:instrText>
      </w:r>
      <w:r>
        <w:fldChar w:fldCharType="separate"/>
      </w:r>
      <w:r>
        <w:t>259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_Toc19136 </w:instrText>
      </w:r>
      <w:r>
        <w:rPr>
          <w:rFonts w:ascii="Calibri" w:hAnsi="Calibri" w:eastAsia="微软雅黑" w:cs="Times New Roman"/>
          <w:kern w:val="2"/>
          <w:szCs w:val="24"/>
          <w:lang w:val="en-US" w:eastAsia="zh-CN" w:bidi="ar-SA"/>
        </w:rPr>
        <w:fldChar w:fldCharType="separate"/>
      </w:r>
      <w:r>
        <w:rPr>
          <w:rFonts w:hint="default"/>
        </w:rPr>
        <w:t>97.3.1. 扩展赋值操作</w:t>
      </w:r>
      <w:r>
        <w:tab/>
      </w:r>
      <w:r>
        <w:fldChar w:fldCharType="begin"/>
      </w:r>
      <w:r>
        <w:instrText xml:space="preserve"> PAGEREF _Toc19136 </w:instrText>
      </w:r>
      <w:r>
        <w:fldChar w:fldCharType="separate"/>
      </w:r>
      <w:r>
        <w:t>259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_Toc6584 </w:instrText>
      </w:r>
      <w:r>
        <w:rPr>
          <w:rFonts w:ascii="Calibri" w:hAnsi="Calibri" w:eastAsia="微软雅黑" w:cs="Times New Roman"/>
          <w:kern w:val="2"/>
          <w:szCs w:val="24"/>
          <w:lang w:val="en-US" w:eastAsia="zh-CN" w:bidi="ar-SA"/>
        </w:rPr>
        <w:fldChar w:fldCharType="separate"/>
      </w:r>
      <w:r>
        <w:rPr>
          <w:rFonts w:hint="default"/>
        </w:rPr>
        <w:t>97.3.2. read标准输入取值</w:t>
      </w:r>
      <w:r>
        <w:tab/>
      </w:r>
      <w:r>
        <w:fldChar w:fldCharType="begin"/>
      </w:r>
      <w:r>
        <w:instrText xml:space="preserve"> PAGEREF _Toc6584 </w:instrText>
      </w:r>
      <w:r>
        <w:fldChar w:fldCharType="separate"/>
      </w:r>
      <w:r>
        <w:t>259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_Toc9286 </w:instrText>
      </w:r>
      <w:r>
        <w:rPr>
          <w:rFonts w:ascii="Calibri" w:hAnsi="Calibri" w:eastAsia="微软雅黑" w:cs="Times New Roman"/>
          <w:kern w:val="2"/>
          <w:szCs w:val="24"/>
          <w:lang w:val="en-US" w:eastAsia="zh-CN" w:bidi="ar-SA"/>
        </w:rPr>
        <w:fldChar w:fldCharType="separate"/>
      </w:r>
      <w:r>
        <w:rPr>
          <w:rFonts w:hint="default"/>
        </w:rPr>
        <w:t>97.3.3. 变量的作用范围</w:t>
      </w:r>
      <w:r>
        <w:tab/>
      </w:r>
      <w:r>
        <w:fldChar w:fldCharType="begin"/>
      </w:r>
      <w:r>
        <w:instrText xml:space="preserve"> PAGEREF _Toc9286 </w:instrText>
      </w:r>
      <w:r>
        <w:fldChar w:fldCharType="separate"/>
      </w:r>
      <w:r>
        <w:t>260</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_Toc18221 </w:instrText>
      </w:r>
      <w:r>
        <w:rPr>
          <w:rFonts w:ascii="Calibri" w:hAnsi="Calibri" w:eastAsia="微软雅黑" w:cs="Times New Roman"/>
          <w:kern w:val="2"/>
          <w:szCs w:val="24"/>
          <w:lang w:val="en-US" w:eastAsia="zh-CN" w:bidi="ar-SA"/>
        </w:rPr>
        <w:fldChar w:fldCharType="separate"/>
      </w:r>
      <w:r>
        <w:rPr>
          <w:rFonts w:hint="default"/>
        </w:rPr>
        <w:t>98. 总结和答疑</w:t>
      </w:r>
      <w:r>
        <w:tab/>
      </w:r>
      <w:r>
        <w:fldChar w:fldCharType="begin"/>
      </w:r>
      <w:r>
        <w:instrText xml:space="preserve"> PAGEREF _Toc18221 </w:instrText>
      </w:r>
      <w:r>
        <w:fldChar w:fldCharType="separate"/>
      </w:r>
      <w:r>
        <w:t>260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_Toc23544 </w:instrText>
      </w:r>
      <w:r>
        <w:rPr>
          <w:rFonts w:ascii="Calibri" w:hAnsi="Calibri" w:eastAsia="微软雅黑" w:cs="Times New Roman"/>
          <w:kern w:val="2"/>
          <w:szCs w:val="24"/>
          <w:lang w:val="en-US" w:eastAsia="zh-CN" w:bidi="ar-SA"/>
        </w:rPr>
        <w:fldChar w:fldCharType="separate"/>
      </w:r>
      <w:r>
        <w:rPr>
          <w:rFonts w:hint="default"/>
        </w:rPr>
        <w:t>98.1. 变量定义</w:t>
      </w:r>
      <w:r>
        <w:tab/>
      </w:r>
      <w:r>
        <w:fldChar w:fldCharType="begin"/>
      </w:r>
      <w:r>
        <w:instrText xml:space="preserve"> PAGEREF _Toc23544 </w:instrText>
      </w:r>
      <w:r>
        <w:fldChar w:fldCharType="separate"/>
      </w:r>
      <w:r>
        <w:t>260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_Toc5506 </w:instrText>
      </w:r>
      <w:r>
        <w:rPr>
          <w:rFonts w:ascii="Calibri" w:hAnsi="Calibri" w:eastAsia="微软雅黑" w:cs="Times New Roman"/>
          <w:kern w:val="2"/>
          <w:szCs w:val="24"/>
          <w:lang w:val="en-US" w:eastAsia="zh-CN" w:bidi="ar-SA"/>
        </w:rPr>
        <w:fldChar w:fldCharType="separate"/>
      </w:r>
      <w:r>
        <w:rPr>
          <w:rFonts w:hint="default"/>
        </w:rPr>
        <w:t>98.1.1. 问题现象</w:t>
      </w:r>
      <w:r>
        <w:tab/>
      </w:r>
      <w:r>
        <w:fldChar w:fldCharType="begin"/>
      </w:r>
      <w:r>
        <w:instrText xml:space="preserve"> PAGEREF _Toc5506 </w:instrText>
      </w:r>
      <w:r>
        <w:fldChar w:fldCharType="separate"/>
      </w:r>
      <w:r>
        <w:t>260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_Toc28625 </w:instrText>
      </w:r>
      <w:r>
        <w:rPr>
          <w:rFonts w:ascii="Calibri" w:hAnsi="Calibri" w:eastAsia="微软雅黑" w:cs="Times New Roman"/>
          <w:kern w:val="2"/>
          <w:szCs w:val="24"/>
          <w:lang w:val="en-US" w:eastAsia="zh-CN" w:bidi="ar-SA"/>
        </w:rPr>
        <w:fldChar w:fldCharType="separate"/>
      </w:r>
      <w:r>
        <w:rPr>
          <w:rFonts w:hint="default"/>
        </w:rPr>
        <w:t>98.1.2. 原因分析</w:t>
      </w:r>
      <w:r>
        <w:tab/>
      </w:r>
      <w:r>
        <w:fldChar w:fldCharType="begin"/>
      </w:r>
      <w:r>
        <w:instrText xml:space="preserve"> PAGEREF _Toc28625 </w:instrText>
      </w:r>
      <w:r>
        <w:fldChar w:fldCharType="separate"/>
      </w:r>
      <w:r>
        <w:t>260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_Toc16401 </w:instrText>
      </w:r>
      <w:r>
        <w:rPr>
          <w:rFonts w:ascii="Calibri" w:hAnsi="Calibri" w:eastAsia="微软雅黑" w:cs="Times New Roman"/>
          <w:kern w:val="2"/>
          <w:szCs w:val="24"/>
          <w:lang w:val="en-US" w:eastAsia="zh-CN" w:bidi="ar-SA"/>
        </w:rPr>
        <w:fldChar w:fldCharType="separate"/>
      </w:r>
      <w:r>
        <w:rPr>
          <w:rFonts w:hint="default"/>
        </w:rPr>
        <w:t>98.2. 变量调用</w:t>
      </w:r>
      <w:r>
        <w:tab/>
      </w:r>
      <w:r>
        <w:fldChar w:fldCharType="begin"/>
      </w:r>
      <w:r>
        <w:instrText xml:space="preserve"> PAGEREF _Toc16401 </w:instrText>
      </w:r>
      <w:r>
        <w:fldChar w:fldCharType="separate"/>
      </w:r>
      <w:r>
        <w:t>261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_Toc5630 </w:instrText>
      </w:r>
      <w:r>
        <w:rPr>
          <w:rFonts w:ascii="Calibri" w:hAnsi="Calibri" w:eastAsia="微软雅黑" w:cs="Times New Roman"/>
          <w:kern w:val="2"/>
          <w:szCs w:val="24"/>
          <w:lang w:val="en-US" w:eastAsia="zh-CN" w:bidi="ar-SA"/>
        </w:rPr>
        <w:fldChar w:fldCharType="separate"/>
      </w:r>
      <w:r>
        <w:rPr>
          <w:rFonts w:hint="default"/>
        </w:rPr>
        <w:t>98.2.1. 问题现象</w:t>
      </w:r>
      <w:r>
        <w:tab/>
      </w:r>
      <w:r>
        <w:fldChar w:fldCharType="begin"/>
      </w:r>
      <w:r>
        <w:instrText xml:space="preserve"> PAGEREF _Toc5630 </w:instrText>
      </w:r>
      <w:r>
        <w:fldChar w:fldCharType="separate"/>
      </w:r>
      <w:r>
        <w:t>261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_Toc21404 </w:instrText>
      </w:r>
      <w:r>
        <w:rPr>
          <w:rFonts w:ascii="Calibri" w:hAnsi="Calibri" w:eastAsia="微软雅黑" w:cs="Times New Roman"/>
          <w:kern w:val="2"/>
          <w:szCs w:val="24"/>
          <w:lang w:val="en-US" w:eastAsia="zh-CN" w:bidi="ar-SA"/>
        </w:rPr>
        <w:fldChar w:fldCharType="separate"/>
      </w:r>
      <w:r>
        <w:rPr>
          <w:rFonts w:hint="default"/>
        </w:rPr>
        <w:t>98.2.2. 原因分析</w:t>
      </w:r>
      <w:r>
        <w:tab/>
      </w:r>
      <w:r>
        <w:fldChar w:fldCharType="begin"/>
      </w:r>
      <w:r>
        <w:instrText xml:space="preserve"> PAGEREF _Toc21404 </w:instrText>
      </w:r>
      <w:r>
        <w:fldChar w:fldCharType="separate"/>
      </w:r>
      <w:r>
        <w:t>261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_Toc25154 </w:instrText>
      </w:r>
      <w:r>
        <w:rPr>
          <w:rFonts w:ascii="Calibri" w:hAnsi="Calibri" w:eastAsia="微软雅黑" w:cs="Times New Roman"/>
          <w:kern w:val="2"/>
          <w:szCs w:val="24"/>
          <w:lang w:val="en-US" w:eastAsia="zh-CN" w:bidi="ar-SA"/>
        </w:rPr>
        <w:fldChar w:fldCharType="separate"/>
      </w:r>
      <w:r>
        <w:rPr>
          <w:rFonts w:hint="default"/>
        </w:rPr>
        <w:t>98.3. read命令</w:t>
      </w:r>
      <w:r>
        <w:tab/>
      </w:r>
      <w:r>
        <w:fldChar w:fldCharType="begin"/>
      </w:r>
      <w:r>
        <w:instrText xml:space="preserve"> PAGEREF _Toc25154 </w:instrText>
      </w:r>
      <w:r>
        <w:fldChar w:fldCharType="separate"/>
      </w:r>
      <w:r>
        <w:t>261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_Toc3778 </w:instrText>
      </w:r>
      <w:r>
        <w:rPr>
          <w:rFonts w:ascii="Calibri" w:hAnsi="Calibri" w:eastAsia="微软雅黑" w:cs="Times New Roman"/>
          <w:kern w:val="2"/>
          <w:szCs w:val="24"/>
          <w:lang w:val="en-US" w:eastAsia="zh-CN" w:bidi="ar-SA"/>
        </w:rPr>
        <w:fldChar w:fldCharType="separate"/>
      </w:r>
      <w:r>
        <w:rPr>
          <w:rFonts w:hint="default"/>
        </w:rPr>
        <w:t>98.3.1. 问题现象</w:t>
      </w:r>
      <w:r>
        <w:tab/>
      </w:r>
      <w:r>
        <w:fldChar w:fldCharType="begin"/>
      </w:r>
      <w:r>
        <w:instrText xml:space="preserve"> PAGEREF _Toc3778 </w:instrText>
      </w:r>
      <w:r>
        <w:fldChar w:fldCharType="separate"/>
      </w:r>
      <w:r>
        <w:t>261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_Toc13082 </w:instrText>
      </w:r>
      <w:r>
        <w:rPr>
          <w:rFonts w:ascii="Calibri" w:hAnsi="Calibri" w:eastAsia="微软雅黑" w:cs="Times New Roman"/>
          <w:kern w:val="2"/>
          <w:szCs w:val="24"/>
          <w:lang w:val="en-US" w:eastAsia="zh-CN" w:bidi="ar-SA"/>
        </w:rPr>
        <w:fldChar w:fldCharType="separate"/>
      </w:r>
      <w:r>
        <w:rPr>
          <w:rFonts w:hint="default"/>
        </w:rPr>
        <w:t>98.3.2. 原因分析</w:t>
      </w:r>
      <w:r>
        <w:tab/>
      </w:r>
      <w:r>
        <w:fldChar w:fldCharType="begin"/>
      </w:r>
      <w:r>
        <w:instrText xml:space="preserve"> PAGEREF _Toc13082 </w:instrText>
      </w:r>
      <w:r>
        <w:fldChar w:fldCharType="separate"/>
      </w:r>
      <w:r>
        <w:t>261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_Toc28412 </w:instrText>
      </w:r>
      <w:r>
        <w:rPr>
          <w:rFonts w:ascii="Calibri" w:hAnsi="Calibri" w:eastAsia="微软雅黑" w:cs="Times New Roman"/>
          <w:kern w:val="2"/>
          <w:szCs w:val="24"/>
          <w:lang w:val="en-US" w:eastAsia="zh-CN" w:bidi="ar-SA"/>
        </w:rPr>
        <w:fldChar w:fldCharType="separate"/>
      </w:r>
      <w:r>
        <w:rPr>
          <w:rFonts w:hint="default"/>
        </w:rPr>
        <w:t xml:space="preserve">98.3.3. </w:t>
      </w:r>
      <w:r>
        <w:tab/>
      </w:r>
      <w:r>
        <w:fldChar w:fldCharType="begin"/>
      </w:r>
      <w:r>
        <w:instrText xml:space="preserve"> PAGEREF _Toc28412 </w:instrText>
      </w:r>
      <w:r>
        <w:fldChar w:fldCharType="separate"/>
      </w:r>
      <w:r>
        <w:t>262</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_Toc3396 </w:instrText>
      </w:r>
      <w:r>
        <w:rPr>
          <w:rFonts w:ascii="Calibri" w:hAnsi="Calibri" w:eastAsia="微软雅黑" w:cs="Times New Roman"/>
          <w:kern w:val="2"/>
          <w:szCs w:val="24"/>
          <w:lang w:val="en-US" w:eastAsia="zh-CN" w:bidi="ar-SA"/>
        </w:rPr>
        <w:fldChar w:fldCharType="separate"/>
      </w:r>
      <w:r>
        <w:rPr>
          <w:rFonts w:hint="default"/>
        </w:rPr>
        <w:t>99. 数值运算</w:t>
      </w:r>
      <w:r>
        <w:tab/>
      </w:r>
      <w:r>
        <w:fldChar w:fldCharType="begin"/>
      </w:r>
      <w:r>
        <w:instrText xml:space="preserve"> PAGEREF _Toc3396 </w:instrText>
      </w:r>
      <w:r>
        <w:fldChar w:fldCharType="separate"/>
      </w:r>
      <w:r>
        <w:t>263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_Toc5778 </w:instrText>
      </w:r>
      <w:r>
        <w:rPr>
          <w:rFonts w:ascii="Calibri" w:hAnsi="Calibri" w:eastAsia="微软雅黑" w:cs="Times New Roman"/>
          <w:kern w:val="2"/>
          <w:szCs w:val="24"/>
          <w:lang w:val="en-US" w:eastAsia="zh-CN" w:bidi="ar-SA"/>
        </w:rPr>
        <w:fldChar w:fldCharType="separate"/>
      </w:r>
      <w:r>
        <w:rPr>
          <w:rFonts w:hint="default"/>
        </w:rPr>
        <w:t>99.1. 整数运算</w:t>
      </w:r>
      <w:r>
        <w:tab/>
      </w:r>
      <w:r>
        <w:fldChar w:fldCharType="begin"/>
      </w:r>
      <w:r>
        <w:instrText xml:space="preserve"> PAGEREF _Toc5778 </w:instrText>
      </w:r>
      <w:r>
        <w:fldChar w:fldCharType="separate"/>
      </w:r>
      <w:r>
        <w:t>263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_Toc101 </w:instrText>
      </w:r>
      <w:r>
        <w:rPr>
          <w:rFonts w:ascii="Calibri" w:hAnsi="Calibri" w:eastAsia="微软雅黑" w:cs="Times New Roman"/>
          <w:kern w:val="2"/>
          <w:szCs w:val="24"/>
          <w:lang w:val="en-US" w:eastAsia="zh-CN" w:bidi="ar-SA"/>
        </w:rPr>
        <w:fldChar w:fldCharType="separate"/>
      </w:r>
      <w:r>
        <w:rPr>
          <w:rFonts w:hint="default"/>
        </w:rPr>
        <w:t>99.1.1. 基本运算类别</w:t>
      </w:r>
      <w:r>
        <w:tab/>
      </w:r>
      <w:r>
        <w:fldChar w:fldCharType="begin"/>
      </w:r>
      <w:r>
        <w:instrText xml:space="preserve"> PAGEREF _Toc101 </w:instrText>
      </w:r>
      <w:r>
        <w:fldChar w:fldCharType="separate"/>
      </w:r>
      <w:r>
        <w:t>263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_Toc23338 </w:instrText>
      </w:r>
      <w:r>
        <w:rPr>
          <w:rFonts w:ascii="Calibri" w:hAnsi="Calibri" w:eastAsia="微软雅黑" w:cs="Times New Roman"/>
          <w:kern w:val="2"/>
          <w:szCs w:val="24"/>
          <w:lang w:val="en-US" w:eastAsia="zh-CN" w:bidi="ar-SA"/>
        </w:rPr>
        <w:fldChar w:fldCharType="separate"/>
      </w:r>
      <w:r>
        <w:rPr>
          <w:rFonts w:hint="default"/>
        </w:rPr>
        <w:t>99.1.2. expr运算工具</w:t>
      </w:r>
      <w:r>
        <w:tab/>
      </w:r>
      <w:r>
        <w:fldChar w:fldCharType="begin"/>
      </w:r>
      <w:r>
        <w:instrText xml:space="preserve"> PAGEREF _Toc23338 </w:instrText>
      </w:r>
      <w:r>
        <w:fldChar w:fldCharType="separate"/>
      </w:r>
      <w:r>
        <w:t>263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_Toc17875 </w:instrText>
      </w:r>
      <w:r>
        <w:rPr>
          <w:rFonts w:ascii="Calibri" w:hAnsi="Calibri" w:eastAsia="微软雅黑" w:cs="Times New Roman"/>
          <w:kern w:val="2"/>
          <w:szCs w:val="24"/>
          <w:lang w:val="en-US" w:eastAsia="zh-CN" w:bidi="ar-SA"/>
        </w:rPr>
        <w:fldChar w:fldCharType="separate"/>
      </w:r>
      <w:r>
        <w:rPr>
          <w:rFonts w:hint="default"/>
        </w:rPr>
        <w:t>99.1.3. $[]算式替换</w:t>
      </w:r>
      <w:r>
        <w:tab/>
      </w:r>
      <w:r>
        <w:fldChar w:fldCharType="begin"/>
      </w:r>
      <w:r>
        <w:instrText xml:space="preserve"> PAGEREF _Toc17875 </w:instrText>
      </w:r>
      <w:r>
        <w:fldChar w:fldCharType="separate"/>
      </w:r>
      <w:r>
        <w:t>264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_Toc2526 </w:instrText>
      </w:r>
      <w:r>
        <w:rPr>
          <w:rFonts w:ascii="Calibri" w:hAnsi="Calibri" w:eastAsia="微软雅黑" w:cs="Times New Roman"/>
          <w:kern w:val="2"/>
          <w:szCs w:val="24"/>
          <w:lang w:val="en-US" w:eastAsia="zh-CN" w:bidi="ar-SA"/>
        </w:rPr>
        <w:fldChar w:fldCharType="separate"/>
      </w:r>
      <w:r>
        <w:rPr>
          <w:rFonts w:hint="default"/>
        </w:rPr>
        <w:t>99.1.4. 变量的自增/减等操作</w:t>
      </w:r>
      <w:r>
        <w:tab/>
      </w:r>
      <w:r>
        <w:fldChar w:fldCharType="begin"/>
      </w:r>
      <w:r>
        <w:instrText xml:space="preserve"> PAGEREF _Toc2526 </w:instrText>
      </w:r>
      <w:r>
        <w:fldChar w:fldCharType="separate"/>
      </w:r>
      <w:r>
        <w:t>264</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_Toc4826 </w:instrText>
      </w:r>
      <w:r>
        <w:rPr>
          <w:rFonts w:ascii="Calibri" w:hAnsi="Calibri" w:eastAsia="微软雅黑" w:cs="Times New Roman"/>
          <w:kern w:val="2"/>
          <w:szCs w:val="24"/>
          <w:lang w:val="en-US" w:eastAsia="zh-CN" w:bidi="ar-SA"/>
        </w:rPr>
        <w:fldChar w:fldCharType="separate"/>
      </w:r>
      <w:r>
        <w:rPr>
          <w:rFonts w:hint="default"/>
        </w:rPr>
        <w:t>99.2. 小数运算</w:t>
      </w:r>
      <w:r>
        <w:tab/>
      </w:r>
      <w:r>
        <w:fldChar w:fldCharType="begin"/>
      </w:r>
      <w:r>
        <w:instrText xml:space="preserve"> PAGEREF _Toc4826 </w:instrText>
      </w:r>
      <w:r>
        <w:fldChar w:fldCharType="separate"/>
      </w:r>
      <w:r>
        <w:t>265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_Toc5375 </w:instrText>
      </w:r>
      <w:r>
        <w:rPr>
          <w:rFonts w:ascii="Calibri" w:hAnsi="Calibri" w:eastAsia="微软雅黑" w:cs="Times New Roman"/>
          <w:kern w:val="2"/>
          <w:szCs w:val="24"/>
          <w:lang w:val="en-US" w:eastAsia="zh-CN" w:bidi="ar-SA"/>
        </w:rPr>
        <w:fldChar w:fldCharType="separate"/>
      </w:r>
      <w:r>
        <w:rPr>
          <w:rFonts w:hint="default"/>
        </w:rPr>
        <w:t>99.2.1. 整数运算的局限性</w:t>
      </w:r>
      <w:r>
        <w:tab/>
      </w:r>
      <w:r>
        <w:fldChar w:fldCharType="begin"/>
      </w:r>
      <w:r>
        <w:instrText xml:space="preserve"> PAGEREF _Toc5375 </w:instrText>
      </w:r>
      <w:r>
        <w:fldChar w:fldCharType="separate"/>
      </w:r>
      <w:r>
        <w:t>265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_Toc8689 </w:instrText>
      </w:r>
      <w:r>
        <w:rPr>
          <w:rFonts w:ascii="Calibri" w:hAnsi="Calibri" w:eastAsia="微软雅黑" w:cs="Times New Roman"/>
          <w:kern w:val="2"/>
          <w:szCs w:val="24"/>
          <w:lang w:val="en-US" w:eastAsia="zh-CN" w:bidi="ar-SA"/>
        </w:rPr>
        <w:fldChar w:fldCharType="separate"/>
      </w:r>
      <w:r>
        <w:rPr>
          <w:rFonts w:hint="default"/>
        </w:rPr>
        <w:t>99.2.2. 使用bc实现小数运算</w:t>
      </w:r>
      <w:r>
        <w:tab/>
      </w:r>
      <w:r>
        <w:fldChar w:fldCharType="begin"/>
      </w:r>
      <w:r>
        <w:instrText xml:space="preserve"> PAGEREF _Toc8689 </w:instrText>
      </w:r>
      <w:r>
        <w:fldChar w:fldCharType="separate"/>
      </w:r>
      <w:r>
        <w:t>265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_Toc16621 </w:instrText>
      </w:r>
      <w:r>
        <w:rPr>
          <w:rFonts w:ascii="Calibri" w:hAnsi="Calibri" w:eastAsia="微软雅黑" w:cs="Times New Roman"/>
          <w:kern w:val="2"/>
          <w:szCs w:val="24"/>
          <w:lang w:val="en-US" w:eastAsia="zh-CN" w:bidi="ar-SA"/>
        </w:rPr>
        <w:fldChar w:fldCharType="separate"/>
      </w:r>
      <w:r>
        <w:rPr>
          <w:rFonts w:hint="default"/>
        </w:rPr>
        <w:t>99.2.3. 小数值的比较</w:t>
      </w:r>
      <w:r>
        <w:tab/>
      </w:r>
      <w:r>
        <w:fldChar w:fldCharType="begin"/>
      </w:r>
      <w:r>
        <w:instrText xml:space="preserve"> PAGEREF _Toc16621 </w:instrText>
      </w:r>
      <w:r>
        <w:fldChar w:fldCharType="separate"/>
      </w:r>
      <w:r>
        <w:t>266</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_Toc21168 </w:instrText>
      </w:r>
      <w:r>
        <w:rPr>
          <w:rFonts w:ascii="Calibri" w:hAnsi="Calibri" w:eastAsia="微软雅黑" w:cs="Times New Roman"/>
          <w:kern w:val="2"/>
          <w:szCs w:val="24"/>
          <w:lang w:val="en-US" w:eastAsia="zh-CN" w:bidi="ar-SA"/>
        </w:rPr>
        <w:fldChar w:fldCharType="separate"/>
      </w:r>
      <w:r>
        <w:rPr>
          <w:rFonts w:hint="default"/>
        </w:rPr>
        <w:t>100. 条件测试</w:t>
      </w:r>
      <w:r>
        <w:tab/>
      </w:r>
      <w:r>
        <w:fldChar w:fldCharType="begin"/>
      </w:r>
      <w:r>
        <w:instrText xml:space="preserve"> PAGEREF _Toc21168 </w:instrText>
      </w:r>
      <w:r>
        <w:fldChar w:fldCharType="separate"/>
      </w:r>
      <w:r>
        <w:t>266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_Toc20652 </w:instrText>
      </w:r>
      <w:r>
        <w:rPr>
          <w:rFonts w:ascii="Calibri" w:hAnsi="Calibri" w:eastAsia="微软雅黑" w:cs="Times New Roman"/>
          <w:kern w:val="2"/>
          <w:szCs w:val="24"/>
          <w:lang w:val="en-US" w:eastAsia="zh-CN" w:bidi="ar-SA"/>
        </w:rPr>
        <w:fldChar w:fldCharType="separate"/>
      </w:r>
      <w:r>
        <w:rPr>
          <w:rFonts w:hint="default"/>
        </w:rPr>
        <w:t>100.1. 测试操作概述</w:t>
      </w:r>
      <w:r>
        <w:tab/>
      </w:r>
      <w:r>
        <w:fldChar w:fldCharType="begin"/>
      </w:r>
      <w:r>
        <w:instrText xml:space="preserve"> PAGEREF _Toc20652 </w:instrText>
      </w:r>
      <w:r>
        <w:fldChar w:fldCharType="separate"/>
      </w:r>
      <w:r>
        <w:t>266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_Toc32410 </w:instrText>
      </w:r>
      <w:r>
        <w:rPr>
          <w:rFonts w:ascii="Calibri" w:hAnsi="Calibri" w:eastAsia="微软雅黑" w:cs="Times New Roman"/>
          <w:kern w:val="2"/>
          <w:szCs w:val="24"/>
          <w:lang w:val="en-US" w:eastAsia="zh-CN" w:bidi="ar-SA"/>
        </w:rPr>
        <w:fldChar w:fldCharType="separate"/>
      </w:r>
      <w:r>
        <w:rPr>
          <w:rFonts w:hint="default"/>
        </w:rPr>
        <w:t>100.1.1. Shell脚本的智能化</w:t>
      </w:r>
      <w:r>
        <w:tab/>
      </w:r>
      <w:r>
        <w:fldChar w:fldCharType="begin"/>
      </w:r>
      <w:r>
        <w:instrText xml:space="preserve"> PAGEREF _Toc32410 </w:instrText>
      </w:r>
      <w:r>
        <w:fldChar w:fldCharType="separate"/>
      </w:r>
      <w:r>
        <w:t>266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_Toc30748 </w:instrText>
      </w:r>
      <w:r>
        <w:rPr>
          <w:rFonts w:ascii="Calibri" w:hAnsi="Calibri" w:eastAsia="微软雅黑" w:cs="Times New Roman"/>
          <w:kern w:val="2"/>
          <w:szCs w:val="24"/>
          <w:lang w:val="en-US" w:eastAsia="zh-CN" w:bidi="ar-SA"/>
        </w:rPr>
        <w:fldChar w:fldCharType="separate"/>
      </w:r>
      <w:r>
        <w:rPr>
          <w:rFonts w:hint="default"/>
        </w:rPr>
        <w:t>100.1.2. test测试操作</w:t>
      </w:r>
      <w:r>
        <w:tab/>
      </w:r>
      <w:r>
        <w:fldChar w:fldCharType="begin"/>
      </w:r>
      <w:r>
        <w:instrText xml:space="preserve"> PAGEREF _Toc30748 </w:instrText>
      </w:r>
      <w:r>
        <w:fldChar w:fldCharType="separate"/>
      </w:r>
      <w:r>
        <w:t>266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_Toc20712 </w:instrText>
      </w:r>
      <w:r>
        <w:rPr>
          <w:rFonts w:ascii="Calibri" w:hAnsi="Calibri" w:eastAsia="微软雅黑" w:cs="Times New Roman"/>
          <w:kern w:val="2"/>
          <w:szCs w:val="24"/>
          <w:lang w:val="en-US" w:eastAsia="zh-CN" w:bidi="ar-SA"/>
        </w:rPr>
        <w:fldChar w:fldCharType="separate"/>
      </w:r>
      <w:r>
        <w:rPr>
          <w:rFonts w:hint="default"/>
        </w:rPr>
        <w:t>100.2. 常见的测试操作</w:t>
      </w:r>
      <w:r>
        <w:tab/>
      </w:r>
      <w:r>
        <w:fldChar w:fldCharType="begin"/>
      </w:r>
      <w:r>
        <w:instrText xml:space="preserve"> PAGEREF _Toc20712 </w:instrText>
      </w:r>
      <w:r>
        <w:fldChar w:fldCharType="separate"/>
      </w:r>
      <w:r>
        <w:t>267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_Toc18687 </w:instrText>
      </w:r>
      <w:r>
        <w:rPr>
          <w:rFonts w:ascii="Calibri" w:hAnsi="Calibri" w:eastAsia="微软雅黑" w:cs="Times New Roman"/>
          <w:kern w:val="2"/>
          <w:szCs w:val="24"/>
          <w:lang w:val="en-US" w:eastAsia="zh-CN" w:bidi="ar-SA"/>
        </w:rPr>
        <w:fldChar w:fldCharType="separate"/>
      </w:r>
      <w:r>
        <w:rPr>
          <w:rFonts w:hint="default"/>
        </w:rPr>
        <w:t>100.2.1. 整数值比较</w:t>
      </w:r>
      <w:r>
        <w:tab/>
      </w:r>
      <w:r>
        <w:fldChar w:fldCharType="begin"/>
      </w:r>
      <w:r>
        <w:instrText xml:space="preserve"> PAGEREF _Toc18687 </w:instrText>
      </w:r>
      <w:r>
        <w:fldChar w:fldCharType="separate"/>
      </w:r>
      <w:r>
        <w:t>267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_Toc8697 </w:instrText>
      </w:r>
      <w:r>
        <w:rPr>
          <w:rFonts w:ascii="Calibri" w:hAnsi="Calibri" w:eastAsia="微软雅黑" w:cs="Times New Roman"/>
          <w:kern w:val="2"/>
          <w:szCs w:val="24"/>
          <w:lang w:val="en-US" w:eastAsia="zh-CN" w:bidi="ar-SA"/>
        </w:rPr>
        <w:fldChar w:fldCharType="separate"/>
      </w:r>
      <w:r>
        <w:rPr>
          <w:rFonts w:hint="default"/>
        </w:rPr>
        <w:t>100.2.2. 字符串比较</w:t>
      </w:r>
      <w:r>
        <w:tab/>
      </w:r>
      <w:r>
        <w:fldChar w:fldCharType="begin"/>
      </w:r>
      <w:r>
        <w:instrText xml:space="preserve"> PAGEREF _Toc8697 </w:instrText>
      </w:r>
      <w:r>
        <w:fldChar w:fldCharType="separate"/>
      </w:r>
      <w:r>
        <w:t>268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_Toc14648 </w:instrText>
      </w:r>
      <w:r>
        <w:rPr>
          <w:rFonts w:ascii="Calibri" w:hAnsi="Calibri" w:eastAsia="微软雅黑" w:cs="Times New Roman"/>
          <w:kern w:val="2"/>
          <w:szCs w:val="24"/>
          <w:lang w:val="en-US" w:eastAsia="zh-CN" w:bidi="ar-SA"/>
        </w:rPr>
        <w:fldChar w:fldCharType="separate"/>
      </w:r>
      <w:r>
        <w:rPr>
          <w:rFonts w:hint="default"/>
        </w:rPr>
        <w:t>100.2.3. 文件状态测试</w:t>
      </w:r>
      <w:r>
        <w:tab/>
      </w:r>
      <w:r>
        <w:fldChar w:fldCharType="begin"/>
      </w:r>
      <w:r>
        <w:instrText xml:space="preserve"> PAGEREF _Toc14648 </w:instrText>
      </w:r>
      <w:r>
        <w:fldChar w:fldCharType="separate"/>
      </w:r>
      <w:r>
        <w:t>268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_Toc6946 </w:instrText>
      </w:r>
      <w:r>
        <w:rPr>
          <w:rFonts w:ascii="Calibri" w:hAnsi="Calibri" w:eastAsia="微软雅黑" w:cs="Times New Roman"/>
          <w:kern w:val="2"/>
          <w:szCs w:val="24"/>
          <w:lang w:val="en-US" w:eastAsia="zh-CN" w:bidi="ar-SA"/>
        </w:rPr>
        <w:fldChar w:fldCharType="separate"/>
      </w:r>
      <w:r>
        <w:rPr>
          <w:rFonts w:hint="default"/>
        </w:rPr>
        <w:t>100.3. 组合多个条件</w:t>
      </w:r>
      <w:r>
        <w:tab/>
      </w:r>
      <w:r>
        <w:fldChar w:fldCharType="begin"/>
      </w:r>
      <w:r>
        <w:instrText xml:space="preserve"> PAGEREF _Toc6946 </w:instrText>
      </w:r>
      <w:r>
        <w:fldChar w:fldCharType="separate"/>
      </w:r>
      <w:r>
        <w:t>269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_Toc5090 </w:instrText>
      </w:r>
      <w:r>
        <w:rPr>
          <w:rFonts w:ascii="Calibri" w:hAnsi="Calibri" w:eastAsia="微软雅黑" w:cs="Times New Roman"/>
          <w:kern w:val="2"/>
          <w:szCs w:val="24"/>
          <w:lang w:val="en-US" w:eastAsia="zh-CN" w:bidi="ar-SA"/>
        </w:rPr>
        <w:fldChar w:fldCharType="separate"/>
      </w:r>
      <w:r>
        <w:rPr>
          <w:rFonts w:hint="default"/>
        </w:rPr>
        <w:t>100.3.1. 逻辑分隔操作</w:t>
      </w:r>
      <w:r>
        <w:tab/>
      </w:r>
      <w:r>
        <w:fldChar w:fldCharType="begin"/>
      </w:r>
      <w:r>
        <w:instrText xml:space="preserve"> PAGEREF _Toc5090 </w:instrText>
      </w:r>
      <w:r>
        <w:fldChar w:fldCharType="separate"/>
      </w:r>
      <w:r>
        <w:t>269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_Toc19932 </w:instrText>
      </w:r>
      <w:r>
        <w:rPr>
          <w:rFonts w:ascii="Calibri" w:hAnsi="Calibri" w:eastAsia="微软雅黑" w:cs="Times New Roman"/>
          <w:kern w:val="2"/>
          <w:szCs w:val="24"/>
          <w:lang w:val="en-US" w:eastAsia="zh-CN" w:bidi="ar-SA"/>
        </w:rPr>
        <w:fldChar w:fldCharType="separate"/>
      </w:r>
      <w:r>
        <w:rPr>
          <w:rFonts w:hint="default"/>
        </w:rPr>
        <w:t>100.3.2. 条件组合应用</w:t>
      </w:r>
      <w:r>
        <w:tab/>
      </w:r>
      <w:r>
        <w:fldChar w:fldCharType="begin"/>
      </w:r>
      <w:r>
        <w:instrText xml:space="preserve"> PAGEREF _Toc19932 </w:instrText>
      </w:r>
      <w:r>
        <w:fldChar w:fldCharType="separate"/>
      </w:r>
      <w:r>
        <w:t>270</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_Toc29740 </w:instrText>
      </w:r>
      <w:r>
        <w:rPr>
          <w:rFonts w:ascii="Calibri" w:hAnsi="Calibri" w:eastAsia="微软雅黑" w:cs="Times New Roman"/>
          <w:kern w:val="2"/>
          <w:szCs w:val="24"/>
          <w:lang w:val="en-US" w:eastAsia="zh-CN" w:bidi="ar-SA"/>
        </w:rPr>
        <w:fldChar w:fldCharType="separate"/>
      </w:r>
      <w:r>
        <w:rPr>
          <w:rFonts w:hint="default"/>
        </w:rPr>
        <w:t>101. if选择结构</w:t>
      </w:r>
      <w:r>
        <w:tab/>
      </w:r>
      <w:r>
        <w:fldChar w:fldCharType="begin"/>
      </w:r>
      <w:r>
        <w:instrText xml:space="preserve"> PAGEREF _Toc29740 </w:instrText>
      </w:r>
      <w:r>
        <w:fldChar w:fldCharType="separate"/>
      </w:r>
      <w:r>
        <w:t>270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_Toc436 </w:instrText>
      </w:r>
      <w:r>
        <w:rPr>
          <w:rFonts w:ascii="Calibri" w:hAnsi="Calibri" w:eastAsia="微软雅黑" w:cs="Times New Roman"/>
          <w:kern w:val="2"/>
          <w:szCs w:val="24"/>
          <w:lang w:val="en-US" w:eastAsia="zh-CN" w:bidi="ar-SA"/>
        </w:rPr>
        <w:fldChar w:fldCharType="separate"/>
      </w:r>
      <w:r>
        <w:rPr>
          <w:rFonts w:hint="default"/>
        </w:rPr>
        <w:t>101.1. 单分支结构</w:t>
      </w:r>
      <w:r>
        <w:tab/>
      </w:r>
      <w:r>
        <w:fldChar w:fldCharType="begin"/>
      </w:r>
      <w:r>
        <w:instrText xml:space="preserve"> PAGEREF _Toc436 </w:instrText>
      </w:r>
      <w:r>
        <w:fldChar w:fldCharType="separate"/>
      </w:r>
      <w:r>
        <w:t>270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_Toc8229 </w:instrText>
      </w:r>
      <w:r>
        <w:rPr>
          <w:rFonts w:ascii="Calibri" w:hAnsi="Calibri" w:eastAsia="微软雅黑" w:cs="Times New Roman"/>
          <w:kern w:val="2"/>
          <w:szCs w:val="24"/>
          <w:lang w:val="en-US" w:eastAsia="zh-CN" w:bidi="ar-SA"/>
        </w:rPr>
        <w:fldChar w:fldCharType="separate"/>
      </w:r>
      <w:r>
        <w:rPr>
          <w:rFonts w:hint="default"/>
        </w:rPr>
        <w:t>101.1.1. 语法格式及特点</w:t>
      </w:r>
      <w:r>
        <w:tab/>
      </w:r>
      <w:r>
        <w:fldChar w:fldCharType="begin"/>
      </w:r>
      <w:r>
        <w:instrText xml:space="preserve"> PAGEREF _Toc8229 </w:instrText>
      </w:r>
      <w:r>
        <w:fldChar w:fldCharType="separate"/>
      </w:r>
      <w:r>
        <w:t>270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_Toc22118 </w:instrText>
      </w:r>
      <w:r>
        <w:rPr>
          <w:rFonts w:ascii="Calibri" w:hAnsi="Calibri" w:eastAsia="微软雅黑" w:cs="Times New Roman"/>
          <w:kern w:val="2"/>
          <w:szCs w:val="24"/>
          <w:lang w:val="en-US" w:eastAsia="zh-CN" w:bidi="ar-SA"/>
        </w:rPr>
        <w:fldChar w:fldCharType="separate"/>
      </w:r>
      <w:r>
        <w:rPr>
          <w:rFonts w:hint="default"/>
        </w:rPr>
        <w:t>101.1.2. if单分支的执行流程</w:t>
      </w:r>
      <w:r>
        <w:tab/>
      </w:r>
      <w:r>
        <w:fldChar w:fldCharType="begin"/>
      </w:r>
      <w:r>
        <w:instrText xml:space="preserve"> PAGEREF _Toc22118 </w:instrText>
      </w:r>
      <w:r>
        <w:fldChar w:fldCharType="separate"/>
      </w:r>
      <w:r>
        <w:t>270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_Toc2780 </w:instrText>
      </w:r>
      <w:r>
        <w:rPr>
          <w:rFonts w:ascii="Calibri" w:hAnsi="Calibri" w:eastAsia="微软雅黑" w:cs="Times New Roman"/>
          <w:kern w:val="2"/>
          <w:szCs w:val="24"/>
          <w:lang w:val="en-US" w:eastAsia="zh-CN" w:bidi="ar-SA"/>
        </w:rPr>
        <w:fldChar w:fldCharType="separate"/>
      </w:r>
      <w:r>
        <w:rPr>
          <w:rFonts w:hint="default"/>
        </w:rPr>
        <w:t>101.1.3. 脚本应用示例</w:t>
      </w:r>
      <w:r>
        <w:tab/>
      </w:r>
      <w:r>
        <w:fldChar w:fldCharType="begin"/>
      </w:r>
      <w:r>
        <w:instrText xml:space="preserve"> PAGEREF _Toc2780 </w:instrText>
      </w:r>
      <w:r>
        <w:fldChar w:fldCharType="separate"/>
      </w:r>
      <w:r>
        <w:t>270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_Toc1021 </w:instrText>
      </w:r>
      <w:r>
        <w:rPr>
          <w:rFonts w:ascii="Calibri" w:hAnsi="Calibri" w:eastAsia="微软雅黑" w:cs="Times New Roman"/>
          <w:kern w:val="2"/>
          <w:szCs w:val="24"/>
          <w:lang w:val="en-US" w:eastAsia="zh-CN" w:bidi="ar-SA"/>
        </w:rPr>
        <w:fldChar w:fldCharType="separate"/>
      </w:r>
      <w:r>
        <w:rPr>
          <w:rFonts w:hint="default"/>
        </w:rPr>
        <w:t>101.2. 双分支结构</w:t>
      </w:r>
      <w:r>
        <w:tab/>
      </w:r>
      <w:r>
        <w:fldChar w:fldCharType="begin"/>
      </w:r>
      <w:r>
        <w:instrText xml:space="preserve"> PAGEREF _Toc1021 </w:instrText>
      </w:r>
      <w:r>
        <w:fldChar w:fldCharType="separate"/>
      </w:r>
      <w:r>
        <w:t>270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_Toc16509 </w:instrText>
      </w:r>
      <w:r>
        <w:rPr>
          <w:rFonts w:ascii="Calibri" w:hAnsi="Calibri" w:eastAsia="微软雅黑" w:cs="Times New Roman"/>
          <w:kern w:val="2"/>
          <w:szCs w:val="24"/>
          <w:lang w:val="en-US" w:eastAsia="zh-CN" w:bidi="ar-SA"/>
        </w:rPr>
        <w:fldChar w:fldCharType="separate"/>
      </w:r>
      <w:r>
        <w:rPr>
          <w:rFonts w:hint="default"/>
        </w:rPr>
        <w:t>101.2.1. 语法结构及特点</w:t>
      </w:r>
      <w:r>
        <w:tab/>
      </w:r>
      <w:r>
        <w:fldChar w:fldCharType="begin"/>
      </w:r>
      <w:r>
        <w:instrText xml:space="preserve"> PAGEREF _Toc16509 </w:instrText>
      </w:r>
      <w:r>
        <w:fldChar w:fldCharType="separate"/>
      </w:r>
      <w:r>
        <w:t>270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_Toc4355 </w:instrText>
      </w:r>
      <w:r>
        <w:rPr>
          <w:rFonts w:ascii="Calibri" w:hAnsi="Calibri" w:eastAsia="微软雅黑" w:cs="Times New Roman"/>
          <w:kern w:val="2"/>
          <w:szCs w:val="24"/>
          <w:lang w:val="en-US" w:eastAsia="zh-CN" w:bidi="ar-SA"/>
        </w:rPr>
        <w:fldChar w:fldCharType="separate"/>
      </w:r>
      <w:r>
        <w:rPr>
          <w:rFonts w:hint="default"/>
        </w:rPr>
        <w:t>101.2.2. if双分支的执行流程</w:t>
      </w:r>
      <w:r>
        <w:tab/>
      </w:r>
      <w:r>
        <w:fldChar w:fldCharType="begin"/>
      </w:r>
      <w:r>
        <w:instrText xml:space="preserve"> PAGEREF _Toc4355 </w:instrText>
      </w:r>
      <w:r>
        <w:fldChar w:fldCharType="separate"/>
      </w:r>
      <w:r>
        <w:t>271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_Toc21584 </w:instrText>
      </w:r>
      <w:r>
        <w:rPr>
          <w:rFonts w:ascii="Calibri" w:hAnsi="Calibri" w:eastAsia="微软雅黑" w:cs="Times New Roman"/>
          <w:kern w:val="2"/>
          <w:szCs w:val="24"/>
          <w:lang w:val="en-US" w:eastAsia="zh-CN" w:bidi="ar-SA"/>
        </w:rPr>
        <w:fldChar w:fldCharType="separate"/>
      </w:r>
      <w:r>
        <w:rPr>
          <w:rFonts w:hint="default"/>
        </w:rPr>
        <w:t>101.2.3. 脚本应用示例</w:t>
      </w:r>
      <w:r>
        <w:tab/>
      </w:r>
      <w:r>
        <w:fldChar w:fldCharType="begin"/>
      </w:r>
      <w:r>
        <w:instrText xml:space="preserve"> PAGEREF _Toc21584 </w:instrText>
      </w:r>
      <w:r>
        <w:fldChar w:fldCharType="separate"/>
      </w:r>
      <w:r>
        <w:t>271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_Toc22263 </w:instrText>
      </w:r>
      <w:r>
        <w:rPr>
          <w:rFonts w:ascii="Calibri" w:hAnsi="Calibri" w:eastAsia="微软雅黑" w:cs="Times New Roman"/>
          <w:kern w:val="2"/>
          <w:szCs w:val="24"/>
          <w:lang w:val="en-US" w:eastAsia="zh-CN" w:bidi="ar-SA"/>
        </w:rPr>
        <w:fldChar w:fldCharType="separate"/>
      </w:r>
      <w:r>
        <w:rPr>
          <w:rFonts w:hint="default"/>
        </w:rPr>
        <w:t>101.3. 多分支结构</w:t>
      </w:r>
      <w:r>
        <w:tab/>
      </w:r>
      <w:r>
        <w:fldChar w:fldCharType="begin"/>
      </w:r>
      <w:r>
        <w:instrText xml:space="preserve"> PAGEREF _Toc22263 </w:instrText>
      </w:r>
      <w:r>
        <w:fldChar w:fldCharType="separate"/>
      </w:r>
      <w:r>
        <w:t>272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_Toc26572 </w:instrText>
      </w:r>
      <w:r>
        <w:rPr>
          <w:rFonts w:ascii="Calibri" w:hAnsi="Calibri" w:eastAsia="微软雅黑" w:cs="Times New Roman"/>
          <w:kern w:val="2"/>
          <w:szCs w:val="24"/>
          <w:lang w:val="en-US" w:eastAsia="zh-CN" w:bidi="ar-SA"/>
        </w:rPr>
        <w:fldChar w:fldCharType="separate"/>
      </w:r>
      <w:r>
        <w:rPr>
          <w:rFonts w:hint="default"/>
        </w:rPr>
        <w:t>101.3.1. 语法格式及特点</w:t>
      </w:r>
      <w:r>
        <w:tab/>
      </w:r>
      <w:r>
        <w:fldChar w:fldCharType="begin"/>
      </w:r>
      <w:r>
        <w:instrText xml:space="preserve"> PAGEREF _Toc26572 </w:instrText>
      </w:r>
      <w:r>
        <w:fldChar w:fldCharType="separate"/>
      </w:r>
      <w:r>
        <w:t>272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_Toc12193 </w:instrText>
      </w:r>
      <w:r>
        <w:rPr>
          <w:rFonts w:ascii="Calibri" w:hAnsi="Calibri" w:eastAsia="微软雅黑" w:cs="Times New Roman"/>
          <w:kern w:val="2"/>
          <w:szCs w:val="24"/>
          <w:lang w:val="en-US" w:eastAsia="zh-CN" w:bidi="ar-SA"/>
        </w:rPr>
        <w:fldChar w:fldCharType="separate"/>
      </w:r>
      <w:r>
        <w:rPr>
          <w:rFonts w:hint="default"/>
        </w:rPr>
        <w:t>101.3.2. if多分支的执行流程</w:t>
      </w:r>
      <w:r>
        <w:tab/>
      </w:r>
      <w:r>
        <w:fldChar w:fldCharType="begin"/>
      </w:r>
      <w:r>
        <w:instrText xml:space="preserve"> PAGEREF _Toc12193 </w:instrText>
      </w:r>
      <w:r>
        <w:fldChar w:fldCharType="separate"/>
      </w:r>
      <w:r>
        <w:t>272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_Toc23317 </w:instrText>
      </w:r>
      <w:r>
        <w:rPr>
          <w:rFonts w:ascii="Calibri" w:hAnsi="Calibri" w:eastAsia="微软雅黑" w:cs="Times New Roman"/>
          <w:kern w:val="2"/>
          <w:szCs w:val="24"/>
          <w:lang w:val="en-US" w:eastAsia="zh-CN" w:bidi="ar-SA"/>
        </w:rPr>
        <w:fldChar w:fldCharType="separate"/>
      </w:r>
      <w:r>
        <w:rPr>
          <w:rFonts w:hint="default"/>
        </w:rPr>
        <w:t>101.3.3. 脚本应用示例</w:t>
      </w:r>
      <w:r>
        <w:tab/>
      </w:r>
      <w:r>
        <w:fldChar w:fldCharType="begin"/>
      </w:r>
      <w:r>
        <w:instrText xml:space="preserve"> PAGEREF _Toc23317 </w:instrText>
      </w:r>
      <w:r>
        <w:fldChar w:fldCharType="separate"/>
      </w:r>
      <w:r>
        <w:t>272</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_Toc14860 </w:instrText>
      </w:r>
      <w:r>
        <w:rPr>
          <w:rFonts w:ascii="Calibri" w:hAnsi="Calibri" w:eastAsia="微软雅黑" w:cs="Times New Roman"/>
          <w:kern w:val="2"/>
          <w:szCs w:val="24"/>
          <w:lang w:val="en-US" w:eastAsia="zh-CN" w:bidi="ar-SA"/>
        </w:rPr>
        <w:fldChar w:fldCharType="separate"/>
      </w:r>
      <w:r>
        <w:rPr>
          <w:rFonts w:hint="default"/>
        </w:rPr>
        <w:t>102. 总结和答疑</w:t>
      </w:r>
      <w:r>
        <w:tab/>
      </w:r>
      <w:r>
        <w:fldChar w:fldCharType="begin"/>
      </w:r>
      <w:r>
        <w:instrText xml:space="preserve"> PAGEREF _Toc14860 </w:instrText>
      </w:r>
      <w:r>
        <w:fldChar w:fldCharType="separate"/>
      </w:r>
      <w:r>
        <w:t>273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_Toc31394 </w:instrText>
      </w:r>
      <w:r>
        <w:rPr>
          <w:rFonts w:ascii="Calibri" w:hAnsi="Calibri" w:eastAsia="微软雅黑" w:cs="Times New Roman"/>
          <w:kern w:val="2"/>
          <w:szCs w:val="24"/>
          <w:lang w:val="en-US" w:eastAsia="zh-CN" w:bidi="ar-SA"/>
        </w:rPr>
        <w:fldChar w:fldCharType="separate"/>
      </w:r>
      <w:r>
        <w:rPr>
          <w:rFonts w:hint="default"/>
        </w:rPr>
        <w:t>102.1. 算术运算</w:t>
      </w:r>
      <w:r>
        <w:tab/>
      </w:r>
      <w:r>
        <w:fldChar w:fldCharType="begin"/>
      </w:r>
      <w:r>
        <w:instrText xml:space="preserve"> PAGEREF _Toc31394 </w:instrText>
      </w:r>
      <w:r>
        <w:fldChar w:fldCharType="separate"/>
      </w:r>
      <w:r>
        <w:t>273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_Toc23582 </w:instrText>
      </w:r>
      <w:r>
        <w:rPr>
          <w:rFonts w:ascii="Calibri" w:hAnsi="Calibri" w:eastAsia="微软雅黑" w:cs="Times New Roman"/>
          <w:kern w:val="2"/>
          <w:szCs w:val="24"/>
          <w:lang w:val="en-US" w:eastAsia="zh-CN" w:bidi="ar-SA"/>
        </w:rPr>
        <w:fldChar w:fldCharType="separate"/>
      </w:r>
      <w:r>
        <w:rPr>
          <w:rFonts w:hint="default"/>
        </w:rPr>
        <w:t>102.1.1. 问题现象</w:t>
      </w:r>
      <w:r>
        <w:tab/>
      </w:r>
      <w:r>
        <w:fldChar w:fldCharType="begin"/>
      </w:r>
      <w:r>
        <w:instrText xml:space="preserve"> PAGEREF _Toc23582 </w:instrText>
      </w:r>
      <w:r>
        <w:fldChar w:fldCharType="separate"/>
      </w:r>
      <w:r>
        <w:t>273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_Toc23264 </w:instrText>
      </w:r>
      <w:r>
        <w:rPr>
          <w:rFonts w:ascii="Calibri" w:hAnsi="Calibri" w:eastAsia="微软雅黑" w:cs="Times New Roman"/>
          <w:kern w:val="2"/>
          <w:szCs w:val="24"/>
          <w:lang w:val="en-US" w:eastAsia="zh-CN" w:bidi="ar-SA"/>
        </w:rPr>
        <w:fldChar w:fldCharType="separate"/>
      </w:r>
      <w:r>
        <w:rPr>
          <w:rFonts w:hint="default"/>
        </w:rPr>
        <w:t>102.1.2. 原因分析</w:t>
      </w:r>
      <w:r>
        <w:tab/>
      </w:r>
      <w:r>
        <w:fldChar w:fldCharType="begin"/>
      </w:r>
      <w:r>
        <w:instrText xml:space="preserve"> PAGEREF _Toc23264 </w:instrText>
      </w:r>
      <w:r>
        <w:fldChar w:fldCharType="separate"/>
      </w:r>
      <w:r>
        <w:t>273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_Toc3627 </w:instrText>
      </w:r>
      <w:r>
        <w:rPr>
          <w:rFonts w:ascii="Calibri" w:hAnsi="Calibri" w:eastAsia="微软雅黑" w:cs="Times New Roman"/>
          <w:kern w:val="2"/>
          <w:szCs w:val="24"/>
          <w:lang w:val="en-US" w:eastAsia="zh-CN" w:bidi="ar-SA"/>
        </w:rPr>
        <w:fldChar w:fldCharType="separate"/>
      </w:r>
      <w:r>
        <w:rPr>
          <w:rFonts w:hint="default"/>
        </w:rPr>
        <w:t>102.2. 条件判断</w:t>
      </w:r>
      <w:r>
        <w:tab/>
      </w:r>
      <w:r>
        <w:fldChar w:fldCharType="begin"/>
      </w:r>
      <w:r>
        <w:instrText xml:space="preserve"> PAGEREF _Toc3627 </w:instrText>
      </w:r>
      <w:r>
        <w:fldChar w:fldCharType="separate"/>
      </w:r>
      <w:r>
        <w:t>273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_Toc23044 </w:instrText>
      </w:r>
      <w:r>
        <w:rPr>
          <w:rFonts w:ascii="Calibri" w:hAnsi="Calibri" w:eastAsia="微软雅黑" w:cs="Times New Roman"/>
          <w:kern w:val="2"/>
          <w:szCs w:val="24"/>
          <w:lang w:val="en-US" w:eastAsia="zh-CN" w:bidi="ar-SA"/>
        </w:rPr>
        <w:fldChar w:fldCharType="separate"/>
      </w:r>
      <w:r>
        <w:rPr>
          <w:rFonts w:hint="default"/>
        </w:rPr>
        <w:t>102.2.1. 问题现象</w:t>
      </w:r>
      <w:r>
        <w:tab/>
      </w:r>
      <w:r>
        <w:fldChar w:fldCharType="begin"/>
      </w:r>
      <w:r>
        <w:instrText xml:space="preserve"> PAGEREF _Toc23044 </w:instrText>
      </w:r>
      <w:r>
        <w:fldChar w:fldCharType="separate"/>
      </w:r>
      <w:r>
        <w:t>273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_Toc10236 </w:instrText>
      </w:r>
      <w:r>
        <w:rPr>
          <w:rFonts w:ascii="Calibri" w:hAnsi="Calibri" w:eastAsia="微软雅黑" w:cs="Times New Roman"/>
          <w:kern w:val="2"/>
          <w:szCs w:val="24"/>
          <w:lang w:val="en-US" w:eastAsia="zh-CN" w:bidi="ar-SA"/>
        </w:rPr>
        <w:fldChar w:fldCharType="separate"/>
      </w:r>
      <w:r>
        <w:rPr>
          <w:rFonts w:hint="default"/>
        </w:rPr>
        <w:t>102.2.2. 原因分析</w:t>
      </w:r>
      <w:r>
        <w:tab/>
      </w:r>
      <w:r>
        <w:fldChar w:fldCharType="begin"/>
      </w:r>
      <w:r>
        <w:instrText xml:space="preserve"> PAGEREF _Toc10236 </w:instrText>
      </w:r>
      <w:r>
        <w:fldChar w:fldCharType="separate"/>
      </w:r>
      <w:r>
        <w:t>274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_Toc16757 </w:instrText>
      </w:r>
      <w:r>
        <w:rPr>
          <w:rFonts w:ascii="Calibri" w:hAnsi="Calibri" w:eastAsia="微软雅黑" w:cs="Times New Roman"/>
          <w:kern w:val="2"/>
          <w:szCs w:val="24"/>
          <w:lang w:val="en-US" w:eastAsia="zh-CN" w:bidi="ar-SA"/>
        </w:rPr>
        <w:fldChar w:fldCharType="separate"/>
      </w:r>
      <w:r>
        <w:rPr>
          <w:rFonts w:hint="default"/>
        </w:rPr>
        <w:t xml:space="preserve">102.2.3. </w:t>
      </w:r>
      <w:r>
        <w:tab/>
      </w:r>
      <w:r>
        <w:fldChar w:fldCharType="begin"/>
      </w:r>
      <w:r>
        <w:instrText xml:space="preserve"> PAGEREF _Toc16757 </w:instrText>
      </w:r>
      <w:r>
        <w:fldChar w:fldCharType="separate"/>
      </w:r>
      <w:r>
        <w:t>274</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_Toc25370 </w:instrText>
      </w:r>
      <w:r>
        <w:rPr>
          <w:rFonts w:ascii="Calibri" w:hAnsi="Calibri" w:eastAsia="微软雅黑" w:cs="Times New Roman"/>
          <w:kern w:val="2"/>
          <w:szCs w:val="24"/>
          <w:lang w:val="en-US" w:eastAsia="zh-CN" w:bidi="ar-SA"/>
        </w:rPr>
        <w:fldChar w:fldCharType="separate"/>
      </w:r>
      <w:r>
        <w:rPr>
          <w:rFonts w:hint="default"/>
        </w:rPr>
        <w:t>103. 循环结构</w:t>
      </w:r>
      <w:r>
        <w:tab/>
      </w:r>
      <w:r>
        <w:fldChar w:fldCharType="begin"/>
      </w:r>
      <w:r>
        <w:instrText xml:space="preserve"> PAGEREF _Toc25370 </w:instrText>
      </w:r>
      <w:r>
        <w:fldChar w:fldCharType="separate"/>
      </w:r>
      <w:r>
        <w:t>275</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_Toc2925 </w:instrText>
      </w:r>
      <w:r>
        <w:rPr>
          <w:rFonts w:ascii="Calibri" w:hAnsi="Calibri" w:eastAsia="微软雅黑" w:cs="Times New Roman"/>
          <w:kern w:val="2"/>
          <w:szCs w:val="24"/>
          <w:lang w:val="en-US" w:eastAsia="zh-CN" w:bidi="ar-SA"/>
        </w:rPr>
        <w:fldChar w:fldCharType="separate"/>
      </w:r>
      <w:r>
        <w:rPr>
          <w:rFonts w:hint="default"/>
        </w:rPr>
        <w:t>103.1. for循环</w:t>
      </w:r>
      <w:r>
        <w:tab/>
      </w:r>
      <w:r>
        <w:fldChar w:fldCharType="begin"/>
      </w:r>
      <w:r>
        <w:instrText xml:space="preserve"> PAGEREF _Toc2925 </w:instrText>
      </w:r>
      <w:r>
        <w:fldChar w:fldCharType="separate"/>
      </w:r>
      <w:r>
        <w:t>275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_Toc9308 </w:instrText>
      </w:r>
      <w:r>
        <w:rPr>
          <w:rFonts w:ascii="Calibri" w:hAnsi="Calibri" w:eastAsia="微软雅黑" w:cs="Times New Roman"/>
          <w:kern w:val="2"/>
          <w:szCs w:val="24"/>
          <w:lang w:val="en-US" w:eastAsia="zh-CN" w:bidi="ar-SA"/>
        </w:rPr>
        <w:fldChar w:fldCharType="separate"/>
      </w:r>
      <w:r>
        <w:rPr>
          <w:rFonts w:hint="default"/>
        </w:rPr>
        <w:t>103.1.1. 语法结构及特点</w:t>
      </w:r>
      <w:r>
        <w:tab/>
      </w:r>
      <w:r>
        <w:fldChar w:fldCharType="begin"/>
      </w:r>
      <w:r>
        <w:instrText xml:space="preserve"> PAGEREF _Toc9308 </w:instrText>
      </w:r>
      <w:r>
        <w:fldChar w:fldCharType="separate"/>
      </w:r>
      <w:r>
        <w:t>275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_Toc14023 </w:instrText>
      </w:r>
      <w:r>
        <w:rPr>
          <w:rFonts w:ascii="Calibri" w:hAnsi="Calibri" w:eastAsia="微软雅黑" w:cs="Times New Roman"/>
          <w:kern w:val="2"/>
          <w:szCs w:val="24"/>
          <w:lang w:val="en-US" w:eastAsia="zh-CN" w:bidi="ar-SA"/>
        </w:rPr>
        <w:fldChar w:fldCharType="separate"/>
      </w:r>
      <w:r>
        <w:rPr>
          <w:rFonts w:hint="default"/>
        </w:rPr>
        <w:t>103.1.2. for循环的执行流程</w:t>
      </w:r>
      <w:r>
        <w:tab/>
      </w:r>
      <w:r>
        <w:fldChar w:fldCharType="begin"/>
      </w:r>
      <w:r>
        <w:instrText xml:space="preserve"> PAGEREF _Toc14023 </w:instrText>
      </w:r>
      <w:r>
        <w:fldChar w:fldCharType="separate"/>
      </w:r>
      <w:r>
        <w:t>275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_Toc8723 </w:instrText>
      </w:r>
      <w:r>
        <w:rPr>
          <w:rFonts w:ascii="Calibri" w:hAnsi="Calibri" w:eastAsia="微软雅黑" w:cs="Times New Roman"/>
          <w:kern w:val="2"/>
          <w:szCs w:val="24"/>
          <w:lang w:val="en-US" w:eastAsia="zh-CN" w:bidi="ar-SA"/>
        </w:rPr>
        <w:fldChar w:fldCharType="separate"/>
      </w:r>
      <w:r>
        <w:rPr>
          <w:rFonts w:hint="default"/>
        </w:rPr>
        <w:t>103.1.3. 脚本应用示例</w:t>
      </w:r>
      <w:r>
        <w:tab/>
      </w:r>
      <w:r>
        <w:fldChar w:fldCharType="begin"/>
      </w:r>
      <w:r>
        <w:instrText xml:space="preserve"> PAGEREF _Toc8723 </w:instrText>
      </w:r>
      <w:r>
        <w:fldChar w:fldCharType="separate"/>
      </w:r>
      <w:r>
        <w:t>275</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_Toc13866 </w:instrText>
      </w:r>
      <w:r>
        <w:rPr>
          <w:rFonts w:ascii="Calibri" w:hAnsi="Calibri" w:eastAsia="微软雅黑" w:cs="Times New Roman"/>
          <w:kern w:val="2"/>
          <w:szCs w:val="24"/>
          <w:lang w:val="en-US" w:eastAsia="zh-CN" w:bidi="ar-SA"/>
        </w:rPr>
        <w:fldChar w:fldCharType="separate"/>
      </w:r>
      <w:r>
        <w:rPr>
          <w:rFonts w:hint="default"/>
        </w:rPr>
        <w:t>103.2. while循环</w:t>
      </w:r>
      <w:r>
        <w:tab/>
      </w:r>
      <w:r>
        <w:fldChar w:fldCharType="begin"/>
      </w:r>
      <w:r>
        <w:instrText xml:space="preserve"> PAGEREF _Toc13866 </w:instrText>
      </w:r>
      <w:r>
        <w:fldChar w:fldCharType="separate"/>
      </w:r>
      <w:r>
        <w:t>275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_Toc28769 </w:instrText>
      </w:r>
      <w:r>
        <w:rPr>
          <w:rFonts w:ascii="Calibri" w:hAnsi="Calibri" w:eastAsia="微软雅黑" w:cs="Times New Roman"/>
          <w:kern w:val="2"/>
          <w:szCs w:val="24"/>
          <w:lang w:val="en-US" w:eastAsia="zh-CN" w:bidi="ar-SA"/>
        </w:rPr>
        <w:fldChar w:fldCharType="separate"/>
      </w:r>
      <w:r>
        <w:rPr>
          <w:rFonts w:hint="default"/>
        </w:rPr>
        <w:t>103.2.1. 语法结构及特点</w:t>
      </w:r>
      <w:r>
        <w:tab/>
      </w:r>
      <w:r>
        <w:fldChar w:fldCharType="begin"/>
      </w:r>
      <w:r>
        <w:instrText xml:space="preserve"> PAGEREF _Toc28769 </w:instrText>
      </w:r>
      <w:r>
        <w:fldChar w:fldCharType="separate"/>
      </w:r>
      <w:r>
        <w:t>275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_Toc9337 </w:instrText>
      </w:r>
      <w:r>
        <w:rPr>
          <w:rFonts w:ascii="Calibri" w:hAnsi="Calibri" w:eastAsia="微软雅黑" w:cs="Times New Roman"/>
          <w:kern w:val="2"/>
          <w:szCs w:val="24"/>
          <w:lang w:val="en-US" w:eastAsia="zh-CN" w:bidi="ar-SA"/>
        </w:rPr>
        <w:fldChar w:fldCharType="separate"/>
      </w:r>
      <w:r>
        <w:rPr>
          <w:rFonts w:hint="default"/>
        </w:rPr>
        <w:t>103.2.2. while循环的执行流程</w:t>
      </w:r>
      <w:r>
        <w:tab/>
      </w:r>
      <w:r>
        <w:fldChar w:fldCharType="begin"/>
      </w:r>
      <w:r>
        <w:instrText xml:space="preserve"> PAGEREF _Toc9337 </w:instrText>
      </w:r>
      <w:r>
        <w:fldChar w:fldCharType="separate"/>
      </w:r>
      <w:r>
        <w:t>276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_Toc31381 </w:instrText>
      </w:r>
      <w:r>
        <w:rPr>
          <w:rFonts w:ascii="Calibri" w:hAnsi="Calibri" w:eastAsia="微软雅黑" w:cs="Times New Roman"/>
          <w:kern w:val="2"/>
          <w:szCs w:val="24"/>
          <w:lang w:val="en-US" w:eastAsia="zh-CN" w:bidi="ar-SA"/>
        </w:rPr>
        <w:fldChar w:fldCharType="separate"/>
      </w:r>
      <w:r>
        <w:rPr>
          <w:rFonts w:hint="default"/>
        </w:rPr>
        <w:t>103.2.3. 脚本应用示例</w:t>
      </w:r>
      <w:r>
        <w:tab/>
      </w:r>
      <w:r>
        <w:fldChar w:fldCharType="begin"/>
      </w:r>
      <w:r>
        <w:instrText xml:space="preserve"> PAGEREF _Toc31381 </w:instrText>
      </w:r>
      <w:r>
        <w:fldChar w:fldCharType="separate"/>
      </w:r>
      <w:r>
        <w:t>276</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_Toc21508 </w:instrText>
      </w:r>
      <w:r>
        <w:rPr>
          <w:rFonts w:ascii="Calibri" w:hAnsi="Calibri" w:eastAsia="微软雅黑" w:cs="Times New Roman"/>
          <w:kern w:val="2"/>
          <w:szCs w:val="24"/>
          <w:lang w:val="en-US" w:eastAsia="zh-CN" w:bidi="ar-SA"/>
        </w:rPr>
        <w:fldChar w:fldCharType="separate"/>
      </w:r>
      <w:r>
        <w:rPr>
          <w:rFonts w:hint="default"/>
        </w:rPr>
        <w:t>104. case语句</w:t>
      </w:r>
      <w:r>
        <w:tab/>
      </w:r>
      <w:r>
        <w:fldChar w:fldCharType="begin"/>
      </w:r>
      <w:r>
        <w:instrText xml:space="preserve"> PAGEREF _Toc21508 </w:instrText>
      </w:r>
      <w:r>
        <w:fldChar w:fldCharType="separate"/>
      </w:r>
      <w:r>
        <w:t>278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_Toc23075 </w:instrText>
      </w:r>
      <w:r>
        <w:rPr>
          <w:rFonts w:ascii="Calibri" w:hAnsi="Calibri" w:eastAsia="微软雅黑" w:cs="Times New Roman"/>
          <w:kern w:val="2"/>
          <w:szCs w:val="24"/>
          <w:lang w:val="en-US" w:eastAsia="zh-CN" w:bidi="ar-SA"/>
        </w:rPr>
        <w:fldChar w:fldCharType="separate"/>
      </w:r>
      <w:r>
        <w:rPr>
          <w:rFonts w:hint="default"/>
        </w:rPr>
        <w:t>104.1. case分支结构</w:t>
      </w:r>
      <w:r>
        <w:tab/>
      </w:r>
      <w:r>
        <w:fldChar w:fldCharType="begin"/>
      </w:r>
      <w:r>
        <w:instrText xml:space="preserve"> PAGEREF _Toc23075 </w:instrText>
      </w:r>
      <w:r>
        <w:fldChar w:fldCharType="separate"/>
      </w:r>
      <w:r>
        <w:t>278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_Toc12527 </w:instrText>
      </w:r>
      <w:r>
        <w:rPr>
          <w:rFonts w:ascii="Calibri" w:hAnsi="Calibri" w:eastAsia="微软雅黑" w:cs="Times New Roman"/>
          <w:kern w:val="2"/>
          <w:szCs w:val="24"/>
          <w:lang w:val="en-US" w:eastAsia="zh-CN" w:bidi="ar-SA"/>
        </w:rPr>
        <w:fldChar w:fldCharType="separate"/>
      </w:r>
      <w:r>
        <w:rPr>
          <w:rFonts w:hint="default"/>
        </w:rPr>
        <w:t>104.1.1. 语法结构及特点</w:t>
      </w:r>
      <w:r>
        <w:tab/>
      </w:r>
      <w:r>
        <w:fldChar w:fldCharType="begin"/>
      </w:r>
      <w:r>
        <w:instrText xml:space="preserve"> PAGEREF _Toc12527 </w:instrText>
      </w:r>
      <w:r>
        <w:fldChar w:fldCharType="separate"/>
      </w:r>
      <w:r>
        <w:t>278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_Toc20418 </w:instrText>
      </w:r>
      <w:r>
        <w:rPr>
          <w:rFonts w:ascii="Calibri" w:hAnsi="Calibri" w:eastAsia="微软雅黑" w:cs="Times New Roman"/>
          <w:kern w:val="2"/>
          <w:szCs w:val="24"/>
          <w:lang w:val="en-US" w:eastAsia="zh-CN" w:bidi="ar-SA"/>
        </w:rPr>
        <w:fldChar w:fldCharType="separate"/>
      </w:r>
      <w:r>
        <w:rPr>
          <w:rFonts w:hint="default"/>
        </w:rPr>
        <w:t>104.1.2. case分支的执行流程</w:t>
      </w:r>
      <w:r>
        <w:tab/>
      </w:r>
      <w:r>
        <w:fldChar w:fldCharType="begin"/>
      </w:r>
      <w:r>
        <w:instrText xml:space="preserve"> PAGEREF _Toc20418 </w:instrText>
      </w:r>
      <w:r>
        <w:fldChar w:fldCharType="separate"/>
      </w:r>
      <w:r>
        <w:t>278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_Toc11666 </w:instrText>
      </w:r>
      <w:r>
        <w:rPr>
          <w:rFonts w:ascii="Calibri" w:hAnsi="Calibri" w:eastAsia="微软雅黑" w:cs="Times New Roman"/>
          <w:kern w:val="2"/>
          <w:szCs w:val="24"/>
          <w:lang w:val="en-US" w:eastAsia="zh-CN" w:bidi="ar-SA"/>
        </w:rPr>
        <w:fldChar w:fldCharType="separate"/>
      </w:r>
      <w:r>
        <w:rPr>
          <w:rFonts w:hint="default"/>
        </w:rPr>
        <w:t>104.1.3. 脚本应用示例</w:t>
      </w:r>
      <w:r>
        <w:tab/>
      </w:r>
      <w:r>
        <w:fldChar w:fldCharType="begin"/>
      </w:r>
      <w:r>
        <w:instrText xml:space="preserve"> PAGEREF _Toc11666 </w:instrText>
      </w:r>
      <w:r>
        <w:fldChar w:fldCharType="separate"/>
      </w:r>
      <w:r>
        <w:t>278</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_Toc14716 </w:instrText>
      </w:r>
      <w:r>
        <w:rPr>
          <w:rFonts w:ascii="Calibri" w:hAnsi="Calibri" w:eastAsia="微软雅黑" w:cs="Times New Roman"/>
          <w:kern w:val="2"/>
          <w:szCs w:val="24"/>
          <w:lang w:val="en-US" w:eastAsia="zh-CN" w:bidi="ar-SA"/>
        </w:rPr>
        <w:fldChar w:fldCharType="separate"/>
      </w:r>
      <w:r>
        <w:rPr>
          <w:rFonts w:hint="default"/>
        </w:rPr>
        <w:t>105. 函数及中断控制</w:t>
      </w:r>
      <w:r>
        <w:tab/>
      </w:r>
      <w:r>
        <w:fldChar w:fldCharType="begin"/>
      </w:r>
      <w:r>
        <w:instrText xml:space="preserve"> PAGEREF _Toc14716 </w:instrText>
      </w:r>
      <w:r>
        <w:fldChar w:fldCharType="separate"/>
      </w:r>
      <w:r>
        <w:t>280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_Toc21953 </w:instrText>
      </w:r>
      <w:r>
        <w:rPr>
          <w:rFonts w:ascii="Calibri" w:hAnsi="Calibri" w:eastAsia="微软雅黑" w:cs="Times New Roman"/>
          <w:kern w:val="2"/>
          <w:szCs w:val="24"/>
          <w:lang w:val="en-US" w:eastAsia="zh-CN" w:bidi="ar-SA"/>
        </w:rPr>
        <w:fldChar w:fldCharType="separate"/>
      </w:r>
      <w:r>
        <w:rPr>
          <w:rFonts w:hint="default"/>
        </w:rPr>
        <w:t>105.1. Shell函数</w:t>
      </w:r>
      <w:r>
        <w:tab/>
      </w:r>
      <w:r>
        <w:fldChar w:fldCharType="begin"/>
      </w:r>
      <w:r>
        <w:instrText xml:space="preserve"> PAGEREF _Toc21953 </w:instrText>
      </w:r>
      <w:r>
        <w:fldChar w:fldCharType="separate"/>
      </w:r>
      <w:r>
        <w:t>280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_Toc31786 </w:instrText>
      </w:r>
      <w:r>
        <w:rPr>
          <w:rFonts w:ascii="Calibri" w:hAnsi="Calibri" w:eastAsia="微软雅黑" w:cs="Times New Roman"/>
          <w:kern w:val="2"/>
          <w:szCs w:val="24"/>
          <w:lang w:val="en-US" w:eastAsia="zh-CN" w:bidi="ar-SA"/>
        </w:rPr>
        <w:fldChar w:fldCharType="separate"/>
      </w:r>
      <w:r>
        <w:rPr>
          <w:rFonts w:hint="default"/>
        </w:rPr>
        <w:t>105.1.1. 关于函数的认识</w:t>
      </w:r>
      <w:r>
        <w:tab/>
      </w:r>
      <w:r>
        <w:fldChar w:fldCharType="begin"/>
      </w:r>
      <w:r>
        <w:instrText xml:space="preserve"> PAGEREF _Toc31786 </w:instrText>
      </w:r>
      <w:r>
        <w:fldChar w:fldCharType="separate"/>
      </w:r>
      <w:r>
        <w:t>280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_Toc26417 </w:instrText>
      </w:r>
      <w:r>
        <w:rPr>
          <w:rFonts w:ascii="Calibri" w:hAnsi="Calibri" w:eastAsia="微软雅黑" w:cs="Times New Roman"/>
          <w:kern w:val="2"/>
          <w:szCs w:val="24"/>
          <w:lang w:val="en-US" w:eastAsia="zh-CN" w:bidi="ar-SA"/>
        </w:rPr>
        <w:fldChar w:fldCharType="separate"/>
      </w:r>
      <w:r>
        <w:rPr>
          <w:rFonts w:hint="default"/>
        </w:rPr>
        <w:t>105.1.2. 函数的定义与调用</w:t>
      </w:r>
      <w:r>
        <w:tab/>
      </w:r>
      <w:r>
        <w:fldChar w:fldCharType="begin"/>
      </w:r>
      <w:r>
        <w:instrText xml:space="preserve"> PAGEREF _Toc26417 </w:instrText>
      </w:r>
      <w:r>
        <w:fldChar w:fldCharType="separate"/>
      </w:r>
      <w:r>
        <w:t>280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_Toc25030 </w:instrText>
      </w:r>
      <w:r>
        <w:rPr>
          <w:rFonts w:ascii="Calibri" w:hAnsi="Calibri" w:eastAsia="微软雅黑" w:cs="Times New Roman"/>
          <w:kern w:val="2"/>
          <w:szCs w:val="24"/>
          <w:lang w:val="en-US" w:eastAsia="zh-CN" w:bidi="ar-SA"/>
        </w:rPr>
        <w:fldChar w:fldCharType="separate"/>
      </w:r>
      <w:r>
        <w:rPr>
          <w:rFonts w:hint="default"/>
        </w:rPr>
        <w:t>105.1.3. 函数应用示例</w:t>
      </w:r>
      <w:r>
        <w:tab/>
      </w:r>
      <w:r>
        <w:fldChar w:fldCharType="begin"/>
      </w:r>
      <w:r>
        <w:instrText xml:space="preserve"> PAGEREF _Toc25030 </w:instrText>
      </w:r>
      <w:r>
        <w:fldChar w:fldCharType="separate"/>
      </w:r>
      <w:r>
        <w:t>281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_Toc31680 </w:instrText>
      </w:r>
      <w:r>
        <w:rPr>
          <w:rFonts w:ascii="Calibri" w:hAnsi="Calibri" w:eastAsia="微软雅黑" w:cs="Times New Roman"/>
          <w:kern w:val="2"/>
          <w:szCs w:val="24"/>
          <w:lang w:val="en-US" w:eastAsia="zh-CN" w:bidi="ar-SA"/>
        </w:rPr>
        <w:fldChar w:fldCharType="separate"/>
      </w:r>
      <w:r>
        <w:rPr>
          <w:rFonts w:hint="default"/>
        </w:rPr>
        <w:t>105.2. 中断及退出</w:t>
      </w:r>
      <w:r>
        <w:tab/>
      </w:r>
      <w:r>
        <w:fldChar w:fldCharType="begin"/>
      </w:r>
      <w:r>
        <w:instrText xml:space="preserve"> PAGEREF _Toc31680 </w:instrText>
      </w:r>
      <w:r>
        <w:fldChar w:fldCharType="separate"/>
      </w:r>
      <w:r>
        <w:t>282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_Toc6805 </w:instrText>
      </w:r>
      <w:r>
        <w:rPr>
          <w:rFonts w:ascii="Calibri" w:hAnsi="Calibri" w:eastAsia="微软雅黑" w:cs="Times New Roman"/>
          <w:kern w:val="2"/>
          <w:szCs w:val="24"/>
          <w:lang w:val="en-US" w:eastAsia="zh-CN" w:bidi="ar-SA"/>
        </w:rPr>
        <w:fldChar w:fldCharType="separate"/>
      </w:r>
      <w:r>
        <w:rPr>
          <w:rFonts w:hint="default"/>
        </w:rPr>
        <w:t>105.2.1. 中断/退出及相关指令</w:t>
      </w:r>
      <w:r>
        <w:tab/>
      </w:r>
      <w:r>
        <w:fldChar w:fldCharType="begin"/>
      </w:r>
      <w:r>
        <w:instrText xml:space="preserve"> PAGEREF _Toc6805 </w:instrText>
      </w:r>
      <w:r>
        <w:fldChar w:fldCharType="separate"/>
      </w:r>
      <w:r>
        <w:t>282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_Toc6653 </w:instrText>
      </w:r>
      <w:r>
        <w:rPr>
          <w:rFonts w:ascii="Calibri" w:hAnsi="Calibri" w:eastAsia="微软雅黑" w:cs="Times New Roman"/>
          <w:kern w:val="2"/>
          <w:szCs w:val="24"/>
          <w:lang w:val="en-US" w:eastAsia="zh-CN" w:bidi="ar-SA"/>
        </w:rPr>
        <w:fldChar w:fldCharType="separate"/>
      </w:r>
      <w:r>
        <w:rPr>
          <w:rFonts w:hint="default"/>
        </w:rPr>
        <w:t>105.2.2. 脚本中断示例</w:t>
      </w:r>
      <w:r>
        <w:tab/>
      </w:r>
      <w:r>
        <w:fldChar w:fldCharType="begin"/>
      </w:r>
      <w:r>
        <w:instrText xml:space="preserve"> PAGEREF _Toc6653 </w:instrText>
      </w:r>
      <w:r>
        <w:fldChar w:fldCharType="separate"/>
      </w:r>
      <w:r>
        <w:t>283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_Toc24958 </w:instrText>
      </w:r>
      <w:r>
        <w:rPr>
          <w:rFonts w:ascii="Calibri" w:hAnsi="Calibri" w:eastAsia="微软雅黑" w:cs="Times New Roman"/>
          <w:kern w:val="2"/>
          <w:szCs w:val="24"/>
          <w:lang w:val="en-US" w:eastAsia="zh-CN" w:bidi="ar-SA"/>
        </w:rPr>
        <w:fldChar w:fldCharType="separate"/>
      </w:r>
      <w:r>
        <w:rPr>
          <w:rFonts w:hint="default"/>
        </w:rPr>
        <w:t>105.2.3. 脚本继续示例</w:t>
      </w:r>
      <w:r>
        <w:tab/>
      </w:r>
      <w:r>
        <w:fldChar w:fldCharType="begin"/>
      </w:r>
      <w:r>
        <w:instrText xml:space="preserve"> PAGEREF _Toc24958 </w:instrText>
      </w:r>
      <w:r>
        <w:fldChar w:fldCharType="separate"/>
      </w:r>
      <w:r>
        <w:t>283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_Toc28030 </w:instrText>
      </w:r>
      <w:r>
        <w:rPr>
          <w:rFonts w:ascii="Calibri" w:hAnsi="Calibri" w:eastAsia="微软雅黑" w:cs="Times New Roman"/>
          <w:kern w:val="2"/>
          <w:szCs w:val="24"/>
          <w:lang w:val="en-US" w:eastAsia="zh-CN" w:bidi="ar-SA"/>
        </w:rPr>
        <w:fldChar w:fldCharType="separate"/>
      </w:r>
      <w:r>
        <w:rPr>
          <w:rFonts w:hint="default"/>
        </w:rPr>
        <w:t>105.2.4. 脚本退出示例</w:t>
      </w:r>
      <w:r>
        <w:tab/>
      </w:r>
      <w:r>
        <w:fldChar w:fldCharType="begin"/>
      </w:r>
      <w:r>
        <w:instrText xml:space="preserve"> PAGEREF _Toc28030 </w:instrText>
      </w:r>
      <w:r>
        <w:fldChar w:fldCharType="separate"/>
      </w:r>
      <w:r>
        <w:t>283</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_Toc18145 </w:instrText>
      </w:r>
      <w:r>
        <w:rPr>
          <w:rFonts w:ascii="Calibri" w:hAnsi="Calibri" w:eastAsia="微软雅黑" w:cs="Times New Roman"/>
          <w:kern w:val="2"/>
          <w:szCs w:val="24"/>
          <w:lang w:val="en-US" w:eastAsia="zh-CN" w:bidi="ar-SA"/>
        </w:rPr>
        <w:fldChar w:fldCharType="separate"/>
      </w:r>
      <w:r>
        <w:rPr>
          <w:rFonts w:hint="default"/>
        </w:rPr>
        <w:t>106. 总结和答疑</w:t>
      </w:r>
      <w:r>
        <w:tab/>
      </w:r>
      <w:r>
        <w:fldChar w:fldCharType="begin"/>
      </w:r>
      <w:r>
        <w:instrText xml:space="preserve"> PAGEREF _Toc18145 </w:instrText>
      </w:r>
      <w:r>
        <w:fldChar w:fldCharType="separate"/>
      </w:r>
      <w:r>
        <w:t>283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_Toc5058 </w:instrText>
      </w:r>
      <w:r>
        <w:rPr>
          <w:rFonts w:ascii="Calibri" w:hAnsi="Calibri" w:eastAsia="微软雅黑" w:cs="Times New Roman"/>
          <w:kern w:val="2"/>
          <w:szCs w:val="24"/>
          <w:lang w:val="en-US" w:eastAsia="zh-CN" w:bidi="ar-SA"/>
        </w:rPr>
        <w:fldChar w:fldCharType="separate"/>
      </w:r>
      <w:r>
        <w:rPr>
          <w:rFonts w:hint="default"/>
        </w:rPr>
        <w:t>106.1. for循环</w:t>
      </w:r>
      <w:r>
        <w:tab/>
      </w:r>
      <w:r>
        <w:fldChar w:fldCharType="begin"/>
      </w:r>
      <w:r>
        <w:instrText xml:space="preserve"> PAGEREF _Toc5058 </w:instrText>
      </w:r>
      <w:r>
        <w:fldChar w:fldCharType="separate"/>
      </w:r>
      <w:r>
        <w:t>283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_Toc28278 </w:instrText>
      </w:r>
      <w:r>
        <w:rPr>
          <w:rFonts w:ascii="Calibri" w:hAnsi="Calibri" w:eastAsia="微软雅黑" w:cs="Times New Roman"/>
          <w:kern w:val="2"/>
          <w:szCs w:val="24"/>
          <w:lang w:val="en-US" w:eastAsia="zh-CN" w:bidi="ar-SA"/>
        </w:rPr>
        <w:fldChar w:fldCharType="separate"/>
      </w:r>
      <w:r>
        <w:rPr>
          <w:rFonts w:hint="default"/>
        </w:rPr>
        <w:t>106.1.1. 问题现象</w:t>
      </w:r>
      <w:r>
        <w:tab/>
      </w:r>
      <w:r>
        <w:fldChar w:fldCharType="begin"/>
      </w:r>
      <w:r>
        <w:instrText xml:space="preserve"> PAGEREF _Toc28278 </w:instrText>
      </w:r>
      <w:r>
        <w:fldChar w:fldCharType="separate"/>
      </w:r>
      <w:r>
        <w:t>283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_Toc29955 </w:instrText>
      </w:r>
      <w:r>
        <w:rPr>
          <w:rFonts w:ascii="Calibri" w:hAnsi="Calibri" w:eastAsia="微软雅黑" w:cs="Times New Roman"/>
          <w:kern w:val="2"/>
          <w:szCs w:val="24"/>
          <w:lang w:val="en-US" w:eastAsia="zh-CN" w:bidi="ar-SA"/>
        </w:rPr>
        <w:fldChar w:fldCharType="separate"/>
      </w:r>
      <w:r>
        <w:rPr>
          <w:rFonts w:hint="default"/>
        </w:rPr>
        <w:t>106.1.2. 原因分析</w:t>
      </w:r>
      <w:r>
        <w:tab/>
      </w:r>
      <w:r>
        <w:fldChar w:fldCharType="begin"/>
      </w:r>
      <w:r>
        <w:instrText xml:space="preserve"> PAGEREF _Toc29955 </w:instrText>
      </w:r>
      <w:r>
        <w:fldChar w:fldCharType="separate"/>
      </w:r>
      <w:r>
        <w:t>284</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_Toc19787 </w:instrText>
      </w:r>
      <w:r>
        <w:rPr>
          <w:rFonts w:ascii="Calibri" w:hAnsi="Calibri" w:eastAsia="微软雅黑" w:cs="Times New Roman"/>
          <w:kern w:val="2"/>
          <w:szCs w:val="24"/>
          <w:lang w:val="en-US" w:eastAsia="zh-CN" w:bidi="ar-SA"/>
        </w:rPr>
        <w:fldChar w:fldCharType="separate"/>
      </w:r>
      <w:r>
        <w:rPr>
          <w:rFonts w:hint="default"/>
        </w:rPr>
        <w:t>106.2. case语句</w:t>
      </w:r>
      <w:r>
        <w:tab/>
      </w:r>
      <w:r>
        <w:fldChar w:fldCharType="begin"/>
      </w:r>
      <w:r>
        <w:instrText xml:space="preserve"> PAGEREF _Toc19787 </w:instrText>
      </w:r>
      <w:r>
        <w:fldChar w:fldCharType="separate"/>
      </w:r>
      <w:r>
        <w:t>284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_Toc12504 </w:instrText>
      </w:r>
      <w:r>
        <w:rPr>
          <w:rFonts w:ascii="Calibri" w:hAnsi="Calibri" w:eastAsia="微软雅黑" w:cs="Times New Roman"/>
          <w:kern w:val="2"/>
          <w:szCs w:val="24"/>
          <w:lang w:val="en-US" w:eastAsia="zh-CN" w:bidi="ar-SA"/>
        </w:rPr>
        <w:fldChar w:fldCharType="separate"/>
      </w:r>
      <w:r>
        <w:rPr>
          <w:rFonts w:hint="default"/>
        </w:rPr>
        <w:t>106.2.1. 问题现象</w:t>
      </w:r>
      <w:r>
        <w:tab/>
      </w:r>
      <w:r>
        <w:fldChar w:fldCharType="begin"/>
      </w:r>
      <w:r>
        <w:instrText xml:space="preserve"> PAGEREF _Toc12504 </w:instrText>
      </w:r>
      <w:r>
        <w:fldChar w:fldCharType="separate"/>
      </w:r>
      <w:r>
        <w:t>284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_Toc28787 </w:instrText>
      </w:r>
      <w:r>
        <w:rPr>
          <w:rFonts w:ascii="Calibri" w:hAnsi="Calibri" w:eastAsia="微软雅黑" w:cs="Times New Roman"/>
          <w:kern w:val="2"/>
          <w:szCs w:val="24"/>
          <w:lang w:val="en-US" w:eastAsia="zh-CN" w:bidi="ar-SA"/>
        </w:rPr>
        <w:fldChar w:fldCharType="separate"/>
      </w:r>
      <w:r>
        <w:rPr>
          <w:rFonts w:hint="default"/>
        </w:rPr>
        <w:t>106.2.2. 原因分析</w:t>
      </w:r>
      <w:r>
        <w:tab/>
      </w:r>
      <w:r>
        <w:fldChar w:fldCharType="begin"/>
      </w:r>
      <w:r>
        <w:instrText xml:space="preserve"> PAGEREF _Toc28787 </w:instrText>
      </w:r>
      <w:r>
        <w:fldChar w:fldCharType="separate"/>
      </w:r>
      <w:r>
        <w:t>284</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_Toc9359 </w:instrText>
      </w:r>
      <w:r>
        <w:rPr>
          <w:rFonts w:ascii="Calibri" w:hAnsi="Calibri" w:eastAsia="微软雅黑" w:cs="Times New Roman"/>
          <w:kern w:val="2"/>
          <w:szCs w:val="24"/>
          <w:lang w:val="en-US" w:eastAsia="zh-CN" w:bidi="ar-SA"/>
        </w:rPr>
        <w:fldChar w:fldCharType="separate"/>
      </w:r>
      <w:r>
        <w:rPr>
          <w:rFonts w:hint="default"/>
        </w:rPr>
        <w:t>106.3. 启动脚本</w:t>
      </w:r>
      <w:r>
        <w:tab/>
      </w:r>
      <w:r>
        <w:fldChar w:fldCharType="begin"/>
      </w:r>
      <w:r>
        <w:instrText xml:space="preserve"> PAGEREF _Toc9359 </w:instrText>
      </w:r>
      <w:r>
        <w:fldChar w:fldCharType="separate"/>
      </w:r>
      <w:r>
        <w:t>285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_Toc23139 </w:instrText>
      </w:r>
      <w:r>
        <w:rPr>
          <w:rFonts w:ascii="Calibri" w:hAnsi="Calibri" w:eastAsia="微软雅黑" w:cs="Times New Roman"/>
          <w:kern w:val="2"/>
          <w:szCs w:val="24"/>
          <w:lang w:val="en-US" w:eastAsia="zh-CN" w:bidi="ar-SA"/>
        </w:rPr>
        <w:fldChar w:fldCharType="separate"/>
      </w:r>
      <w:r>
        <w:rPr>
          <w:rFonts w:hint="default"/>
        </w:rPr>
        <w:t>106.3.1. 问题现象</w:t>
      </w:r>
      <w:r>
        <w:tab/>
      </w:r>
      <w:r>
        <w:fldChar w:fldCharType="begin"/>
      </w:r>
      <w:r>
        <w:instrText xml:space="preserve"> PAGEREF _Toc23139 </w:instrText>
      </w:r>
      <w:r>
        <w:fldChar w:fldCharType="separate"/>
      </w:r>
      <w:r>
        <w:t>285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_Toc420 </w:instrText>
      </w:r>
      <w:r>
        <w:rPr>
          <w:rFonts w:ascii="Calibri" w:hAnsi="Calibri" w:eastAsia="微软雅黑" w:cs="Times New Roman"/>
          <w:kern w:val="2"/>
          <w:szCs w:val="24"/>
          <w:lang w:val="en-US" w:eastAsia="zh-CN" w:bidi="ar-SA"/>
        </w:rPr>
        <w:fldChar w:fldCharType="separate"/>
      </w:r>
      <w:r>
        <w:rPr>
          <w:rFonts w:hint="default"/>
        </w:rPr>
        <w:t>106.3.2. 原因分析</w:t>
      </w:r>
      <w:r>
        <w:tab/>
      </w:r>
      <w:r>
        <w:fldChar w:fldCharType="begin"/>
      </w:r>
      <w:r>
        <w:instrText xml:space="preserve"> PAGEREF _Toc420 </w:instrText>
      </w:r>
      <w:r>
        <w:fldChar w:fldCharType="separate"/>
      </w:r>
      <w:r>
        <w:t>285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_Toc13333 </w:instrText>
      </w:r>
      <w:r>
        <w:rPr>
          <w:rFonts w:ascii="Calibri" w:hAnsi="Calibri" w:eastAsia="微软雅黑" w:cs="Times New Roman"/>
          <w:kern w:val="2"/>
          <w:szCs w:val="24"/>
          <w:lang w:val="en-US" w:eastAsia="zh-CN" w:bidi="ar-SA"/>
        </w:rPr>
        <w:fldChar w:fldCharType="separate"/>
      </w:r>
      <w:r>
        <w:rPr>
          <w:rFonts w:hint="default"/>
        </w:rPr>
        <w:t xml:space="preserve">106.3.3. </w:t>
      </w:r>
      <w:r>
        <w:tab/>
      </w:r>
      <w:r>
        <w:fldChar w:fldCharType="begin"/>
      </w:r>
      <w:r>
        <w:instrText xml:space="preserve"> PAGEREF _Toc13333 </w:instrText>
      </w:r>
      <w:r>
        <w:fldChar w:fldCharType="separate"/>
      </w:r>
      <w:r>
        <w:t>285</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_Toc23760 </w:instrText>
      </w:r>
      <w:r>
        <w:rPr>
          <w:rFonts w:ascii="Calibri" w:hAnsi="Calibri" w:eastAsia="微软雅黑" w:cs="Times New Roman"/>
          <w:kern w:val="2"/>
          <w:szCs w:val="24"/>
          <w:lang w:val="en-US" w:eastAsia="zh-CN" w:bidi="ar-SA"/>
        </w:rPr>
        <w:fldChar w:fldCharType="separate"/>
      </w:r>
      <w:r>
        <w:rPr>
          <w:rFonts w:hint="default"/>
        </w:rPr>
        <w:t>107. 字符串处理</w:t>
      </w:r>
      <w:r>
        <w:tab/>
      </w:r>
      <w:r>
        <w:fldChar w:fldCharType="begin"/>
      </w:r>
      <w:r>
        <w:instrText xml:space="preserve"> PAGEREF _Toc23760 </w:instrText>
      </w:r>
      <w:r>
        <w:fldChar w:fldCharType="separate"/>
      </w:r>
      <w:r>
        <w:t>286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_Toc14442 </w:instrText>
      </w:r>
      <w:r>
        <w:rPr>
          <w:rFonts w:ascii="Calibri" w:hAnsi="Calibri" w:eastAsia="微软雅黑" w:cs="Times New Roman"/>
          <w:kern w:val="2"/>
          <w:szCs w:val="24"/>
          <w:lang w:val="en-US" w:eastAsia="zh-CN" w:bidi="ar-SA"/>
        </w:rPr>
        <w:fldChar w:fldCharType="separate"/>
      </w:r>
      <w:r>
        <w:rPr>
          <w:rFonts w:hint="default"/>
        </w:rPr>
        <w:t>107.1. 子串截取</w:t>
      </w:r>
      <w:r>
        <w:tab/>
      </w:r>
      <w:r>
        <w:fldChar w:fldCharType="begin"/>
      </w:r>
      <w:r>
        <w:instrText xml:space="preserve"> PAGEREF _Toc14442 </w:instrText>
      </w:r>
      <w:r>
        <w:fldChar w:fldCharType="separate"/>
      </w:r>
      <w:r>
        <w:t>286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_Toc8813 </w:instrText>
      </w:r>
      <w:r>
        <w:rPr>
          <w:rFonts w:ascii="Calibri" w:hAnsi="Calibri" w:eastAsia="微软雅黑" w:cs="Times New Roman"/>
          <w:kern w:val="2"/>
          <w:szCs w:val="24"/>
          <w:lang w:val="en-US" w:eastAsia="zh-CN" w:bidi="ar-SA"/>
        </w:rPr>
        <w:fldChar w:fldCharType="separate"/>
      </w:r>
      <w:r>
        <w:rPr>
          <w:rFonts w:hint="default"/>
        </w:rPr>
        <w:t>107.1.1. 子串截取的方法</w:t>
      </w:r>
      <w:r>
        <w:tab/>
      </w:r>
      <w:r>
        <w:fldChar w:fldCharType="begin"/>
      </w:r>
      <w:r>
        <w:instrText xml:space="preserve"> PAGEREF _Toc8813 </w:instrText>
      </w:r>
      <w:r>
        <w:fldChar w:fldCharType="separate"/>
      </w:r>
      <w:r>
        <w:t>286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_Toc13148 </w:instrText>
      </w:r>
      <w:r>
        <w:rPr>
          <w:rFonts w:ascii="Calibri" w:hAnsi="Calibri" w:eastAsia="微软雅黑" w:cs="Times New Roman"/>
          <w:kern w:val="2"/>
          <w:szCs w:val="24"/>
          <w:lang w:val="en-US" w:eastAsia="zh-CN" w:bidi="ar-SA"/>
        </w:rPr>
        <w:fldChar w:fldCharType="separate"/>
      </w:r>
      <w:r>
        <w:rPr>
          <w:rFonts w:hint="default"/>
        </w:rPr>
        <w:t>107.1.2. 子串截取示例</w:t>
      </w:r>
      <w:r>
        <w:tab/>
      </w:r>
      <w:r>
        <w:fldChar w:fldCharType="begin"/>
      </w:r>
      <w:r>
        <w:instrText xml:space="preserve"> PAGEREF _Toc13148 </w:instrText>
      </w:r>
      <w:r>
        <w:fldChar w:fldCharType="separate"/>
      </w:r>
      <w:r>
        <w:t>286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_Toc855 </w:instrText>
      </w:r>
      <w:r>
        <w:rPr>
          <w:rFonts w:ascii="Calibri" w:hAnsi="Calibri" w:eastAsia="微软雅黑" w:cs="Times New Roman"/>
          <w:kern w:val="2"/>
          <w:szCs w:val="24"/>
          <w:lang w:val="en-US" w:eastAsia="zh-CN" w:bidi="ar-SA"/>
        </w:rPr>
        <w:fldChar w:fldCharType="separate"/>
      </w:r>
      <w:r>
        <w:rPr>
          <w:rFonts w:hint="default"/>
        </w:rPr>
        <w:t>107.2. 子串替换</w:t>
      </w:r>
      <w:r>
        <w:tab/>
      </w:r>
      <w:r>
        <w:fldChar w:fldCharType="begin"/>
      </w:r>
      <w:r>
        <w:instrText xml:space="preserve"> PAGEREF _Toc855 </w:instrText>
      </w:r>
      <w:r>
        <w:fldChar w:fldCharType="separate"/>
      </w:r>
      <w:r>
        <w:t>287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_Toc31743 </w:instrText>
      </w:r>
      <w:r>
        <w:rPr>
          <w:rFonts w:ascii="Calibri" w:hAnsi="Calibri" w:eastAsia="微软雅黑" w:cs="Times New Roman"/>
          <w:kern w:val="2"/>
          <w:szCs w:val="24"/>
          <w:lang w:val="en-US" w:eastAsia="zh-CN" w:bidi="ar-SA"/>
        </w:rPr>
        <w:fldChar w:fldCharType="separate"/>
      </w:r>
      <w:r>
        <w:rPr>
          <w:rFonts w:hint="default"/>
        </w:rPr>
        <w:t>107.2.1. 子串替换的方法</w:t>
      </w:r>
      <w:r>
        <w:tab/>
      </w:r>
      <w:r>
        <w:fldChar w:fldCharType="begin"/>
      </w:r>
      <w:r>
        <w:instrText xml:space="preserve"> PAGEREF _Toc31743 </w:instrText>
      </w:r>
      <w:r>
        <w:fldChar w:fldCharType="separate"/>
      </w:r>
      <w:r>
        <w:t>287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_Toc17772 </w:instrText>
      </w:r>
      <w:r>
        <w:rPr>
          <w:rFonts w:ascii="Calibri" w:hAnsi="Calibri" w:eastAsia="微软雅黑" w:cs="Times New Roman"/>
          <w:kern w:val="2"/>
          <w:szCs w:val="24"/>
          <w:lang w:val="en-US" w:eastAsia="zh-CN" w:bidi="ar-SA"/>
        </w:rPr>
        <w:fldChar w:fldCharType="separate"/>
      </w:r>
      <w:r>
        <w:rPr>
          <w:rFonts w:hint="default"/>
        </w:rPr>
        <w:t>107.2.2. 子串替换示例</w:t>
      </w:r>
      <w:r>
        <w:tab/>
      </w:r>
      <w:r>
        <w:fldChar w:fldCharType="begin"/>
      </w:r>
      <w:r>
        <w:instrText xml:space="preserve"> PAGEREF _Toc17772 </w:instrText>
      </w:r>
      <w:r>
        <w:fldChar w:fldCharType="separate"/>
      </w:r>
      <w:r>
        <w:t>287</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_Toc18282 </w:instrText>
      </w:r>
      <w:r>
        <w:rPr>
          <w:rFonts w:ascii="Calibri" w:hAnsi="Calibri" w:eastAsia="微软雅黑" w:cs="Times New Roman"/>
          <w:kern w:val="2"/>
          <w:szCs w:val="24"/>
          <w:lang w:val="en-US" w:eastAsia="zh-CN" w:bidi="ar-SA"/>
        </w:rPr>
        <w:fldChar w:fldCharType="separate"/>
      </w:r>
      <w:r>
        <w:rPr>
          <w:rFonts w:hint="default"/>
        </w:rPr>
        <w:t>107.3. 按条件掐头去尾</w:t>
      </w:r>
      <w:r>
        <w:tab/>
      </w:r>
      <w:r>
        <w:fldChar w:fldCharType="begin"/>
      </w:r>
      <w:r>
        <w:instrText xml:space="preserve"> PAGEREF _Toc18282 </w:instrText>
      </w:r>
      <w:r>
        <w:fldChar w:fldCharType="separate"/>
      </w:r>
      <w:r>
        <w:t>288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_Toc32077 </w:instrText>
      </w:r>
      <w:r>
        <w:rPr>
          <w:rFonts w:ascii="Calibri" w:hAnsi="Calibri" w:eastAsia="微软雅黑" w:cs="Times New Roman"/>
          <w:kern w:val="2"/>
          <w:szCs w:val="24"/>
          <w:lang w:val="en-US" w:eastAsia="zh-CN" w:bidi="ar-SA"/>
        </w:rPr>
        <w:fldChar w:fldCharType="separate"/>
      </w:r>
      <w:r>
        <w:rPr>
          <w:rFonts w:hint="default"/>
        </w:rPr>
        <w:t>107.3.1. 字符串掐头</w:t>
      </w:r>
      <w:r>
        <w:tab/>
      </w:r>
      <w:r>
        <w:fldChar w:fldCharType="begin"/>
      </w:r>
      <w:r>
        <w:instrText xml:space="preserve"> PAGEREF _Toc32077 </w:instrText>
      </w:r>
      <w:r>
        <w:fldChar w:fldCharType="separate"/>
      </w:r>
      <w:r>
        <w:t>288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_Toc25595 </w:instrText>
      </w:r>
      <w:r>
        <w:rPr>
          <w:rFonts w:ascii="Calibri" w:hAnsi="Calibri" w:eastAsia="微软雅黑" w:cs="Times New Roman"/>
          <w:kern w:val="2"/>
          <w:szCs w:val="24"/>
          <w:lang w:val="en-US" w:eastAsia="zh-CN" w:bidi="ar-SA"/>
        </w:rPr>
        <w:fldChar w:fldCharType="separate"/>
      </w:r>
      <w:r>
        <w:rPr>
          <w:rFonts w:hint="default"/>
        </w:rPr>
        <w:t>107.3.2. 字符串去尾</w:t>
      </w:r>
      <w:r>
        <w:tab/>
      </w:r>
      <w:r>
        <w:fldChar w:fldCharType="begin"/>
      </w:r>
      <w:r>
        <w:instrText xml:space="preserve"> PAGEREF _Toc25595 </w:instrText>
      </w:r>
      <w:r>
        <w:fldChar w:fldCharType="separate"/>
      </w:r>
      <w:r>
        <w:t>288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_Toc8994 </w:instrText>
      </w:r>
      <w:r>
        <w:rPr>
          <w:rFonts w:ascii="Calibri" w:hAnsi="Calibri" w:eastAsia="微软雅黑" w:cs="Times New Roman"/>
          <w:kern w:val="2"/>
          <w:szCs w:val="24"/>
          <w:lang w:val="en-US" w:eastAsia="zh-CN" w:bidi="ar-SA"/>
        </w:rPr>
        <w:fldChar w:fldCharType="separate"/>
      </w:r>
      <w:r>
        <w:rPr>
          <w:rFonts w:hint="default"/>
        </w:rPr>
        <w:t>107.3.3. 脚本应用示例</w:t>
      </w:r>
      <w:r>
        <w:tab/>
      </w:r>
      <w:r>
        <w:fldChar w:fldCharType="begin"/>
      </w:r>
      <w:r>
        <w:instrText xml:space="preserve"> PAGEREF _Toc8994 </w:instrText>
      </w:r>
      <w:r>
        <w:fldChar w:fldCharType="separate"/>
      </w:r>
      <w:r>
        <w:t>289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_Toc10123 </w:instrText>
      </w:r>
      <w:r>
        <w:rPr>
          <w:rFonts w:ascii="Calibri" w:hAnsi="Calibri" w:eastAsia="微软雅黑" w:cs="Times New Roman"/>
          <w:kern w:val="2"/>
          <w:szCs w:val="24"/>
          <w:lang w:val="en-US" w:eastAsia="zh-CN" w:bidi="ar-SA"/>
        </w:rPr>
        <w:fldChar w:fldCharType="separate"/>
      </w:r>
      <w:r>
        <w:rPr>
          <w:rFonts w:hint="default"/>
        </w:rPr>
        <w:t>107.4. 变量初始值处理</w:t>
      </w:r>
      <w:r>
        <w:tab/>
      </w:r>
      <w:r>
        <w:fldChar w:fldCharType="begin"/>
      </w:r>
      <w:r>
        <w:instrText xml:space="preserve"> PAGEREF _Toc10123 </w:instrText>
      </w:r>
      <w:r>
        <w:fldChar w:fldCharType="separate"/>
      </w:r>
      <w:r>
        <w:t>289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_Toc16994 </w:instrText>
      </w:r>
      <w:r>
        <w:rPr>
          <w:rFonts w:ascii="Calibri" w:hAnsi="Calibri" w:eastAsia="微软雅黑" w:cs="Times New Roman"/>
          <w:kern w:val="2"/>
          <w:szCs w:val="24"/>
          <w:lang w:val="en-US" w:eastAsia="zh-CN" w:bidi="ar-SA"/>
        </w:rPr>
        <w:fldChar w:fldCharType="separate"/>
      </w:r>
      <w:r>
        <w:rPr>
          <w:rFonts w:hint="default"/>
        </w:rPr>
        <w:t>107.4.1. 初值的检测及设置</w:t>
      </w:r>
      <w:r>
        <w:tab/>
      </w:r>
      <w:r>
        <w:fldChar w:fldCharType="begin"/>
      </w:r>
      <w:r>
        <w:instrText xml:space="preserve"> PAGEREF _Toc16994 </w:instrText>
      </w:r>
      <w:r>
        <w:fldChar w:fldCharType="separate"/>
      </w:r>
      <w:r>
        <w:t>289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_Toc28825 </w:instrText>
      </w:r>
      <w:r>
        <w:rPr>
          <w:rFonts w:ascii="Calibri" w:hAnsi="Calibri" w:eastAsia="微软雅黑" w:cs="Times New Roman"/>
          <w:kern w:val="2"/>
          <w:szCs w:val="24"/>
          <w:lang w:val="en-US" w:eastAsia="zh-CN" w:bidi="ar-SA"/>
        </w:rPr>
        <w:fldChar w:fldCharType="separate"/>
      </w:r>
      <w:r>
        <w:rPr>
          <w:rFonts w:hint="default"/>
        </w:rPr>
        <w:t>107.4.2. 脚本应用示例</w:t>
      </w:r>
      <w:r>
        <w:tab/>
      </w:r>
      <w:r>
        <w:fldChar w:fldCharType="begin"/>
      </w:r>
      <w:r>
        <w:instrText xml:space="preserve"> PAGEREF _Toc28825 </w:instrText>
      </w:r>
      <w:r>
        <w:fldChar w:fldCharType="separate"/>
      </w:r>
      <w:r>
        <w:t>290</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_Toc17647 </w:instrText>
      </w:r>
      <w:r>
        <w:rPr>
          <w:rFonts w:ascii="Calibri" w:hAnsi="Calibri" w:eastAsia="微软雅黑" w:cs="Times New Roman"/>
          <w:kern w:val="2"/>
          <w:szCs w:val="24"/>
          <w:lang w:val="en-US" w:eastAsia="zh-CN" w:bidi="ar-SA"/>
        </w:rPr>
        <w:fldChar w:fldCharType="separate"/>
      </w:r>
      <w:r>
        <w:rPr>
          <w:rFonts w:hint="default"/>
        </w:rPr>
        <w:t>108. 扩展的脚本技巧</w:t>
      </w:r>
      <w:r>
        <w:tab/>
      </w:r>
      <w:r>
        <w:fldChar w:fldCharType="begin"/>
      </w:r>
      <w:r>
        <w:instrText xml:space="preserve"> PAGEREF _Toc17647 </w:instrText>
      </w:r>
      <w:r>
        <w:fldChar w:fldCharType="separate"/>
      </w:r>
      <w:r>
        <w:t>290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_Toc22898 </w:instrText>
      </w:r>
      <w:r>
        <w:rPr>
          <w:rFonts w:ascii="Calibri" w:hAnsi="Calibri" w:eastAsia="微软雅黑" w:cs="Times New Roman"/>
          <w:kern w:val="2"/>
          <w:szCs w:val="24"/>
          <w:lang w:val="en-US" w:eastAsia="zh-CN" w:bidi="ar-SA"/>
        </w:rPr>
        <w:fldChar w:fldCharType="separate"/>
      </w:r>
      <w:r>
        <w:rPr>
          <w:rFonts w:hint="default"/>
        </w:rPr>
        <w:t>108.1. Shell-</w:t>
      </w:r>
      <w:r>
        <w:tab/>
      </w:r>
      <w:r>
        <w:fldChar w:fldCharType="begin"/>
      </w:r>
      <w:r>
        <w:instrText xml:space="preserve"> PAGEREF _Toc22898 </w:instrText>
      </w:r>
      <w:r>
        <w:fldChar w:fldCharType="separate"/>
      </w:r>
      <w:r>
        <w:t>290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_Toc7175 </w:instrText>
      </w:r>
      <w:r>
        <w:rPr>
          <w:rFonts w:ascii="Calibri" w:hAnsi="Calibri" w:eastAsia="微软雅黑" w:cs="Times New Roman"/>
          <w:kern w:val="2"/>
          <w:szCs w:val="24"/>
          <w:lang w:val="en-US" w:eastAsia="zh-CN" w:bidi="ar-SA"/>
        </w:rPr>
        <w:fldChar w:fldCharType="separate"/>
      </w:r>
      <w:r>
        <w:rPr>
          <w:rFonts w:hint="default"/>
        </w:rPr>
        <w:t>108.1.1. 关于变量的类型</w:t>
      </w:r>
      <w:r>
        <w:tab/>
      </w:r>
      <w:r>
        <w:fldChar w:fldCharType="begin"/>
      </w:r>
      <w:r>
        <w:instrText xml:space="preserve"> PAGEREF _Toc7175 </w:instrText>
      </w:r>
      <w:r>
        <w:fldChar w:fldCharType="separate"/>
      </w:r>
      <w:r>
        <w:t>290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_Toc30170 </w:instrText>
      </w:r>
      <w:r>
        <w:rPr>
          <w:rFonts w:ascii="Calibri" w:hAnsi="Calibri" w:eastAsia="微软雅黑" w:cs="Times New Roman"/>
          <w:kern w:val="2"/>
          <w:szCs w:val="24"/>
          <w:lang w:val="en-US" w:eastAsia="zh-CN" w:bidi="ar-SA"/>
        </w:rPr>
        <w:fldChar w:fldCharType="separate"/>
      </w:r>
      <w:r>
        <w:rPr>
          <w:rFonts w:hint="default"/>
        </w:rPr>
        <w:t>108.1.2. 定义/赋值数组</w:t>
      </w:r>
      <w:r>
        <w:tab/>
      </w:r>
      <w:r>
        <w:fldChar w:fldCharType="begin"/>
      </w:r>
      <w:r>
        <w:instrText xml:space="preserve"> PAGEREF _Toc30170 </w:instrText>
      </w:r>
      <w:r>
        <w:fldChar w:fldCharType="separate"/>
      </w:r>
      <w:r>
        <w:t>290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_Toc24031 </w:instrText>
      </w:r>
      <w:r>
        <w:rPr>
          <w:rFonts w:ascii="Calibri" w:hAnsi="Calibri" w:eastAsia="微软雅黑" w:cs="Times New Roman"/>
          <w:kern w:val="2"/>
          <w:szCs w:val="24"/>
          <w:lang w:val="en-US" w:eastAsia="zh-CN" w:bidi="ar-SA"/>
        </w:rPr>
        <w:fldChar w:fldCharType="separate"/>
      </w:r>
      <w:r>
        <w:rPr>
          <w:rFonts w:hint="default"/>
        </w:rPr>
        <w:t>108.1.3. 输出数组元素</w:t>
      </w:r>
      <w:r>
        <w:tab/>
      </w:r>
      <w:r>
        <w:fldChar w:fldCharType="begin"/>
      </w:r>
      <w:r>
        <w:instrText xml:space="preserve"> PAGEREF _Toc24031 </w:instrText>
      </w:r>
      <w:r>
        <w:fldChar w:fldCharType="separate"/>
      </w:r>
      <w:r>
        <w:t>291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_Toc30406 </w:instrText>
      </w:r>
      <w:r>
        <w:rPr>
          <w:rFonts w:ascii="Calibri" w:hAnsi="Calibri" w:eastAsia="微软雅黑" w:cs="Times New Roman"/>
          <w:kern w:val="2"/>
          <w:szCs w:val="24"/>
          <w:lang w:val="en-US" w:eastAsia="zh-CN" w:bidi="ar-SA"/>
        </w:rPr>
        <w:fldChar w:fldCharType="separate"/>
      </w:r>
      <w:r>
        <w:rPr>
          <w:rFonts w:hint="default"/>
        </w:rPr>
        <w:t>108.2. expect预期交互</w:t>
      </w:r>
      <w:r>
        <w:tab/>
      </w:r>
      <w:r>
        <w:fldChar w:fldCharType="begin"/>
      </w:r>
      <w:r>
        <w:instrText xml:space="preserve"> PAGEREF _Toc30406 </w:instrText>
      </w:r>
      <w:r>
        <w:fldChar w:fldCharType="separate"/>
      </w:r>
      <w:r>
        <w:t>291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_Toc25821 </w:instrText>
      </w:r>
      <w:r>
        <w:rPr>
          <w:rFonts w:ascii="Calibri" w:hAnsi="Calibri" w:eastAsia="微软雅黑" w:cs="Times New Roman"/>
          <w:kern w:val="2"/>
          <w:szCs w:val="24"/>
          <w:lang w:val="en-US" w:eastAsia="zh-CN" w:bidi="ar-SA"/>
        </w:rPr>
        <w:fldChar w:fldCharType="separate"/>
      </w:r>
      <w:r>
        <w:rPr>
          <w:rFonts w:hint="default"/>
        </w:rPr>
        <w:t>108.2.1. expect简介</w:t>
      </w:r>
      <w:r>
        <w:tab/>
      </w:r>
      <w:r>
        <w:fldChar w:fldCharType="begin"/>
      </w:r>
      <w:r>
        <w:instrText xml:space="preserve"> PAGEREF _Toc25821 </w:instrText>
      </w:r>
      <w:r>
        <w:fldChar w:fldCharType="separate"/>
      </w:r>
      <w:r>
        <w:t>291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_Toc11559 </w:instrText>
      </w:r>
      <w:r>
        <w:rPr>
          <w:rFonts w:ascii="Calibri" w:hAnsi="Calibri" w:eastAsia="微软雅黑" w:cs="Times New Roman"/>
          <w:kern w:val="2"/>
          <w:szCs w:val="24"/>
          <w:lang w:val="en-US" w:eastAsia="zh-CN" w:bidi="ar-SA"/>
        </w:rPr>
        <w:fldChar w:fldCharType="separate"/>
      </w:r>
      <w:r>
        <w:rPr>
          <w:rFonts w:hint="default"/>
        </w:rPr>
        <w:t>108.2.2. expect应用示例</w:t>
      </w:r>
      <w:r>
        <w:tab/>
      </w:r>
      <w:r>
        <w:fldChar w:fldCharType="begin"/>
      </w:r>
      <w:r>
        <w:instrText xml:space="preserve"> PAGEREF _Toc11559 </w:instrText>
      </w:r>
      <w:r>
        <w:fldChar w:fldCharType="separate"/>
      </w:r>
      <w:r>
        <w:t>292</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_Toc9671 </w:instrText>
      </w:r>
      <w:r>
        <w:rPr>
          <w:rFonts w:ascii="Calibri" w:hAnsi="Calibri" w:eastAsia="微软雅黑" w:cs="Times New Roman"/>
          <w:kern w:val="2"/>
          <w:szCs w:val="24"/>
          <w:lang w:val="en-US" w:eastAsia="zh-CN" w:bidi="ar-SA"/>
        </w:rPr>
        <w:fldChar w:fldCharType="separate"/>
      </w:r>
      <w:r>
        <w:rPr>
          <w:rFonts w:hint="default"/>
        </w:rPr>
        <w:t>109. 正则表达式</w:t>
      </w:r>
      <w:r>
        <w:tab/>
      </w:r>
      <w:r>
        <w:fldChar w:fldCharType="begin"/>
      </w:r>
      <w:r>
        <w:instrText xml:space="preserve"> PAGEREF _Toc9671 </w:instrText>
      </w:r>
      <w:r>
        <w:fldChar w:fldCharType="separate"/>
      </w:r>
      <w:r>
        <w:t>292</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_Toc27613 </w:instrText>
      </w:r>
      <w:r>
        <w:rPr>
          <w:rFonts w:ascii="Calibri" w:hAnsi="Calibri" w:eastAsia="微软雅黑" w:cs="Times New Roman"/>
          <w:kern w:val="2"/>
          <w:szCs w:val="24"/>
          <w:lang w:val="en-US" w:eastAsia="zh-CN" w:bidi="ar-SA"/>
        </w:rPr>
        <w:fldChar w:fldCharType="separate"/>
      </w:r>
      <w:r>
        <w:rPr>
          <w:rFonts w:hint="default"/>
        </w:rPr>
        <w:t>109.1. 正则表达式概述</w:t>
      </w:r>
      <w:r>
        <w:tab/>
      </w:r>
      <w:r>
        <w:fldChar w:fldCharType="begin"/>
      </w:r>
      <w:r>
        <w:instrText xml:space="preserve"> PAGEREF _Toc27613 </w:instrText>
      </w:r>
      <w:r>
        <w:fldChar w:fldCharType="separate"/>
      </w:r>
      <w:r>
        <w:t>292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_Toc23661 </w:instrText>
      </w:r>
      <w:r>
        <w:rPr>
          <w:rFonts w:ascii="Calibri" w:hAnsi="Calibri" w:eastAsia="微软雅黑" w:cs="Times New Roman"/>
          <w:kern w:val="2"/>
          <w:szCs w:val="24"/>
          <w:lang w:val="en-US" w:eastAsia="zh-CN" w:bidi="ar-SA"/>
        </w:rPr>
        <w:fldChar w:fldCharType="separate"/>
      </w:r>
      <w:r>
        <w:rPr>
          <w:rFonts w:hint="default"/>
        </w:rPr>
        <w:t>109.1.1. 什么是正则表达式?</w:t>
      </w:r>
      <w:r>
        <w:tab/>
      </w:r>
      <w:r>
        <w:fldChar w:fldCharType="begin"/>
      </w:r>
      <w:r>
        <w:instrText xml:space="preserve"> PAGEREF _Toc23661 </w:instrText>
      </w:r>
      <w:r>
        <w:fldChar w:fldCharType="separate"/>
      </w:r>
      <w:r>
        <w:t>292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_Toc2616 </w:instrText>
      </w:r>
      <w:r>
        <w:rPr>
          <w:rFonts w:ascii="Calibri" w:hAnsi="Calibri" w:eastAsia="微软雅黑" w:cs="Times New Roman"/>
          <w:kern w:val="2"/>
          <w:szCs w:val="24"/>
          <w:lang w:val="en-US" w:eastAsia="zh-CN" w:bidi="ar-SA"/>
        </w:rPr>
        <w:fldChar w:fldCharType="separate"/>
      </w:r>
      <w:r>
        <w:rPr>
          <w:rFonts w:hint="default"/>
        </w:rPr>
        <w:t>109.1.2. egrep过滤工具</w:t>
      </w:r>
      <w:r>
        <w:tab/>
      </w:r>
      <w:r>
        <w:fldChar w:fldCharType="begin"/>
      </w:r>
      <w:r>
        <w:instrText xml:space="preserve"> PAGEREF _Toc2616 </w:instrText>
      </w:r>
      <w:r>
        <w:fldChar w:fldCharType="separate"/>
      </w:r>
      <w:r>
        <w:t>293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_Toc27281 </w:instrText>
      </w:r>
      <w:r>
        <w:rPr>
          <w:rFonts w:ascii="Calibri" w:hAnsi="Calibri" w:eastAsia="微软雅黑" w:cs="Times New Roman"/>
          <w:kern w:val="2"/>
          <w:szCs w:val="24"/>
          <w:lang w:val="en-US" w:eastAsia="zh-CN" w:bidi="ar-SA"/>
        </w:rPr>
        <w:fldChar w:fldCharType="separate"/>
      </w:r>
      <w:r>
        <w:rPr>
          <w:rFonts w:hint="default"/>
        </w:rPr>
        <w:t>109.2. 基本元字符</w:t>
      </w:r>
      <w:r>
        <w:tab/>
      </w:r>
      <w:r>
        <w:fldChar w:fldCharType="begin"/>
      </w:r>
      <w:r>
        <w:instrText xml:space="preserve"> PAGEREF _Toc27281 </w:instrText>
      </w:r>
      <w:r>
        <w:fldChar w:fldCharType="separate"/>
      </w:r>
      <w:r>
        <w:t>293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_Toc5063 </w:instrText>
      </w:r>
      <w:r>
        <w:rPr>
          <w:rFonts w:ascii="Calibri" w:hAnsi="Calibri" w:eastAsia="微软雅黑" w:cs="Times New Roman"/>
          <w:kern w:val="2"/>
          <w:szCs w:val="24"/>
          <w:lang w:val="en-US" w:eastAsia="zh-CN" w:bidi="ar-SA"/>
        </w:rPr>
        <w:fldChar w:fldCharType="separate"/>
      </w:r>
      <w:r>
        <w:rPr>
          <w:rFonts w:hint="default"/>
        </w:rPr>
        <w:t>109.2.1. 行首尾及单字匹配</w:t>
      </w:r>
      <w:r>
        <w:tab/>
      </w:r>
      <w:r>
        <w:fldChar w:fldCharType="begin"/>
      </w:r>
      <w:r>
        <w:instrText xml:space="preserve"> PAGEREF _Toc5063 </w:instrText>
      </w:r>
      <w:r>
        <w:fldChar w:fldCharType="separate"/>
      </w:r>
      <w:r>
        <w:t>293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_Toc25369 </w:instrText>
      </w:r>
      <w:r>
        <w:rPr>
          <w:rFonts w:ascii="Calibri" w:hAnsi="Calibri" w:eastAsia="微软雅黑" w:cs="Times New Roman"/>
          <w:kern w:val="2"/>
          <w:szCs w:val="24"/>
          <w:lang w:val="en-US" w:eastAsia="zh-CN" w:bidi="ar-SA"/>
        </w:rPr>
        <w:fldChar w:fldCharType="separate"/>
      </w:r>
      <w:r>
        <w:rPr>
          <w:rFonts w:hint="default"/>
        </w:rPr>
        <w:t>109.2.2. 未定匹配次数</w:t>
      </w:r>
      <w:r>
        <w:tab/>
      </w:r>
      <w:r>
        <w:fldChar w:fldCharType="begin"/>
      </w:r>
      <w:r>
        <w:instrText xml:space="preserve"> PAGEREF _Toc25369 </w:instrText>
      </w:r>
      <w:r>
        <w:fldChar w:fldCharType="separate"/>
      </w:r>
      <w:r>
        <w:t>294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_Toc22326 </w:instrText>
      </w:r>
      <w:r>
        <w:rPr>
          <w:rFonts w:ascii="Calibri" w:hAnsi="Calibri" w:eastAsia="微软雅黑" w:cs="Times New Roman"/>
          <w:kern w:val="2"/>
          <w:szCs w:val="24"/>
          <w:lang w:val="en-US" w:eastAsia="zh-CN" w:bidi="ar-SA"/>
        </w:rPr>
        <w:fldChar w:fldCharType="separate"/>
      </w:r>
      <w:r>
        <w:rPr>
          <w:rFonts w:hint="default"/>
        </w:rPr>
        <w:t>109.2.3. {}限定次数</w:t>
      </w:r>
      <w:r>
        <w:tab/>
      </w:r>
      <w:r>
        <w:fldChar w:fldCharType="begin"/>
      </w:r>
      <w:r>
        <w:instrText xml:space="preserve"> PAGEREF _Toc22326 </w:instrText>
      </w:r>
      <w:r>
        <w:fldChar w:fldCharType="separate"/>
      </w:r>
      <w:r>
        <w:t>295</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_Toc19412 </w:instrText>
      </w:r>
      <w:r>
        <w:rPr>
          <w:rFonts w:ascii="Calibri" w:hAnsi="Calibri" w:eastAsia="微软雅黑" w:cs="Times New Roman"/>
          <w:kern w:val="2"/>
          <w:szCs w:val="24"/>
          <w:lang w:val="en-US" w:eastAsia="zh-CN" w:bidi="ar-SA"/>
        </w:rPr>
        <w:fldChar w:fldCharType="separate"/>
      </w:r>
      <w:r>
        <w:rPr>
          <w:rFonts w:hint="default"/>
        </w:rPr>
        <w:t>109.3. 其他元字符g</w:t>
      </w:r>
      <w:r>
        <w:tab/>
      </w:r>
      <w:r>
        <w:fldChar w:fldCharType="begin"/>
      </w:r>
      <w:r>
        <w:instrText xml:space="preserve"> PAGEREF _Toc19412 </w:instrText>
      </w:r>
      <w:r>
        <w:fldChar w:fldCharType="separate"/>
      </w:r>
      <w:r>
        <w:t>295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_Toc21902 </w:instrText>
      </w:r>
      <w:r>
        <w:rPr>
          <w:rFonts w:ascii="Calibri" w:hAnsi="Calibri" w:eastAsia="微软雅黑" w:cs="Times New Roman"/>
          <w:kern w:val="2"/>
          <w:szCs w:val="24"/>
          <w:lang w:val="en-US" w:eastAsia="zh-CN" w:bidi="ar-SA"/>
        </w:rPr>
        <w:fldChar w:fldCharType="separate"/>
      </w:r>
      <w:r>
        <w:rPr>
          <w:rFonts w:hint="default"/>
        </w:rPr>
        <w:t>109.3.1. []范围内单字匹配</w:t>
      </w:r>
      <w:r>
        <w:tab/>
      </w:r>
      <w:r>
        <w:fldChar w:fldCharType="begin"/>
      </w:r>
      <w:r>
        <w:instrText xml:space="preserve"> PAGEREF _Toc21902 </w:instrText>
      </w:r>
      <w:r>
        <w:fldChar w:fldCharType="separate"/>
      </w:r>
      <w:r>
        <w:t>295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_Toc12882 </w:instrText>
      </w:r>
      <w:r>
        <w:rPr>
          <w:rFonts w:ascii="Calibri" w:hAnsi="Calibri" w:eastAsia="微软雅黑" w:cs="Times New Roman"/>
          <w:kern w:val="2"/>
          <w:szCs w:val="24"/>
          <w:lang w:val="en-US" w:eastAsia="zh-CN" w:bidi="ar-SA"/>
        </w:rPr>
        <w:fldChar w:fldCharType="separate"/>
      </w:r>
      <w:r>
        <w:rPr>
          <w:rFonts w:hint="default"/>
        </w:rPr>
        <w:t>109.3.2. 整体及边界匹配</w:t>
      </w:r>
      <w:r>
        <w:tab/>
      </w:r>
      <w:r>
        <w:fldChar w:fldCharType="begin"/>
      </w:r>
      <w:r>
        <w:instrText xml:space="preserve"> PAGEREF _Toc12882 </w:instrText>
      </w:r>
      <w:r>
        <w:fldChar w:fldCharType="separate"/>
      </w:r>
      <w:r>
        <w:t>296</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_Toc23580 </w:instrText>
      </w:r>
      <w:r>
        <w:rPr>
          <w:rFonts w:ascii="Calibri" w:hAnsi="Calibri" w:eastAsia="微软雅黑" w:cs="Times New Roman"/>
          <w:kern w:val="2"/>
          <w:szCs w:val="24"/>
          <w:lang w:val="en-US" w:eastAsia="zh-CN" w:bidi="ar-SA"/>
        </w:rPr>
        <w:fldChar w:fldCharType="separate"/>
      </w:r>
      <w:r>
        <w:rPr>
          <w:rFonts w:hint="default"/>
        </w:rPr>
        <w:t>110. sed基本用法</w:t>
      </w:r>
      <w:r>
        <w:tab/>
      </w:r>
      <w:r>
        <w:fldChar w:fldCharType="begin"/>
      </w:r>
      <w:r>
        <w:instrText xml:space="preserve"> PAGEREF _Toc23580 </w:instrText>
      </w:r>
      <w:r>
        <w:fldChar w:fldCharType="separate"/>
      </w:r>
      <w:r>
        <w:t>297</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_Toc21672 </w:instrText>
      </w:r>
      <w:r>
        <w:rPr>
          <w:rFonts w:ascii="Calibri" w:hAnsi="Calibri" w:eastAsia="微软雅黑" w:cs="Times New Roman"/>
          <w:kern w:val="2"/>
          <w:szCs w:val="24"/>
          <w:lang w:val="en-US" w:eastAsia="zh-CN" w:bidi="ar-SA"/>
        </w:rPr>
        <w:fldChar w:fldCharType="separate"/>
      </w:r>
      <w:r>
        <w:rPr>
          <w:rFonts w:hint="default"/>
        </w:rPr>
        <w:t>110.1. sed命令解析</w:t>
      </w:r>
      <w:r>
        <w:tab/>
      </w:r>
      <w:r>
        <w:fldChar w:fldCharType="begin"/>
      </w:r>
      <w:r>
        <w:instrText xml:space="preserve"> PAGEREF _Toc21672 </w:instrText>
      </w:r>
      <w:r>
        <w:fldChar w:fldCharType="separate"/>
      </w:r>
      <w:r>
        <w:t>297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_Toc9916 </w:instrText>
      </w:r>
      <w:r>
        <w:rPr>
          <w:rFonts w:ascii="Calibri" w:hAnsi="Calibri" w:eastAsia="微软雅黑" w:cs="Times New Roman"/>
          <w:kern w:val="2"/>
          <w:szCs w:val="24"/>
          <w:lang w:val="en-US" w:eastAsia="zh-CN" w:bidi="ar-SA"/>
        </w:rPr>
        <w:fldChar w:fldCharType="separate"/>
      </w:r>
      <w:r>
        <w:rPr>
          <w:rFonts w:hint="default"/>
        </w:rPr>
        <w:t>110.1.1. sed工具概述</w:t>
      </w:r>
      <w:r>
        <w:tab/>
      </w:r>
      <w:r>
        <w:fldChar w:fldCharType="begin"/>
      </w:r>
      <w:r>
        <w:instrText xml:space="preserve"> PAGEREF _Toc9916 </w:instrText>
      </w:r>
      <w:r>
        <w:fldChar w:fldCharType="separate"/>
      </w:r>
      <w:r>
        <w:t>297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_Toc25868 </w:instrText>
      </w:r>
      <w:r>
        <w:rPr>
          <w:rFonts w:ascii="Calibri" w:hAnsi="Calibri" w:eastAsia="微软雅黑" w:cs="Times New Roman"/>
          <w:kern w:val="2"/>
          <w:szCs w:val="24"/>
          <w:lang w:val="en-US" w:eastAsia="zh-CN" w:bidi="ar-SA"/>
        </w:rPr>
        <w:fldChar w:fldCharType="separate"/>
      </w:r>
      <w:r>
        <w:rPr>
          <w:rFonts w:hint="default"/>
        </w:rPr>
        <w:t>110.1.2. 命令格式解析</w:t>
      </w:r>
      <w:r>
        <w:tab/>
      </w:r>
      <w:r>
        <w:fldChar w:fldCharType="begin"/>
      </w:r>
      <w:r>
        <w:instrText xml:space="preserve"> PAGEREF _Toc25868 </w:instrText>
      </w:r>
      <w:r>
        <w:fldChar w:fldCharType="separate"/>
      </w:r>
      <w:r>
        <w:t>297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_Toc5475 </w:instrText>
      </w:r>
      <w:r>
        <w:rPr>
          <w:rFonts w:ascii="Calibri" w:hAnsi="Calibri" w:eastAsia="微软雅黑" w:cs="Times New Roman"/>
          <w:kern w:val="2"/>
          <w:szCs w:val="24"/>
          <w:lang w:val="en-US" w:eastAsia="zh-CN" w:bidi="ar-SA"/>
        </w:rPr>
        <w:fldChar w:fldCharType="separate"/>
      </w:r>
      <w:r>
        <w:rPr>
          <w:rFonts w:hint="default"/>
        </w:rPr>
        <w:t>110.1.3. 基本的处理动作</w:t>
      </w:r>
      <w:r>
        <w:tab/>
      </w:r>
      <w:r>
        <w:fldChar w:fldCharType="begin"/>
      </w:r>
      <w:r>
        <w:instrText xml:space="preserve"> PAGEREF _Toc5475 </w:instrText>
      </w:r>
      <w:r>
        <w:fldChar w:fldCharType="separate"/>
      </w:r>
      <w:r>
        <w:t>298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_Toc5918 </w:instrText>
      </w:r>
      <w:r>
        <w:rPr>
          <w:rFonts w:ascii="Calibri" w:hAnsi="Calibri" w:eastAsia="微软雅黑" w:cs="Times New Roman"/>
          <w:kern w:val="2"/>
          <w:szCs w:val="24"/>
          <w:lang w:val="en-US" w:eastAsia="zh-CN" w:bidi="ar-SA"/>
        </w:rPr>
        <w:fldChar w:fldCharType="separate"/>
      </w:r>
      <w:r>
        <w:rPr>
          <w:rFonts w:hint="default"/>
        </w:rPr>
        <w:t>110.2. 常见处理操作示例</w:t>
      </w:r>
      <w:r>
        <w:tab/>
      </w:r>
      <w:r>
        <w:fldChar w:fldCharType="begin"/>
      </w:r>
      <w:r>
        <w:instrText xml:space="preserve"> PAGEREF _Toc5918 </w:instrText>
      </w:r>
      <w:r>
        <w:fldChar w:fldCharType="separate"/>
      </w:r>
      <w:r>
        <w:t>298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_Toc25711 </w:instrText>
      </w:r>
      <w:r>
        <w:rPr>
          <w:rFonts w:ascii="Calibri" w:hAnsi="Calibri" w:eastAsia="微软雅黑" w:cs="Times New Roman"/>
          <w:kern w:val="2"/>
          <w:szCs w:val="24"/>
          <w:lang w:val="en-US" w:eastAsia="zh-CN" w:bidi="ar-SA"/>
        </w:rPr>
        <w:fldChar w:fldCharType="separate"/>
      </w:r>
      <w:r>
        <w:rPr>
          <w:rFonts w:hint="default"/>
        </w:rPr>
        <w:t>110.2.1. 输出文本</w:t>
      </w:r>
      <w:r>
        <w:tab/>
      </w:r>
      <w:r>
        <w:fldChar w:fldCharType="begin"/>
      </w:r>
      <w:r>
        <w:instrText xml:space="preserve"> PAGEREF _Toc25711 </w:instrText>
      </w:r>
      <w:r>
        <w:fldChar w:fldCharType="separate"/>
      </w:r>
      <w:r>
        <w:t>298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_Toc12696 </w:instrText>
      </w:r>
      <w:r>
        <w:rPr>
          <w:rFonts w:ascii="Calibri" w:hAnsi="Calibri" w:eastAsia="微软雅黑" w:cs="Times New Roman"/>
          <w:kern w:val="2"/>
          <w:szCs w:val="24"/>
          <w:lang w:val="en-US" w:eastAsia="zh-CN" w:bidi="ar-SA"/>
        </w:rPr>
        <w:fldChar w:fldCharType="separate"/>
      </w:r>
      <w:r>
        <w:rPr>
          <w:rFonts w:hint="default"/>
        </w:rPr>
        <w:t>110.2.2. 删除文本</w:t>
      </w:r>
      <w:r>
        <w:tab/>
      </w:r>
      <w:r>
        <w:fldChar w:fldCharType="begin"/>
      </w:r>
      <w:r>
        <w:instrText xml:space="preserve"> PAGEREF _Toc12696 </w:instrText>
      </w:r>
      <w:r>
        <w:fldChar w:fldCharType="separate"/>
      </w:r>
      <w:r>
        <w:t>299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_Toc18888 </w:instrText>
      </w:r>
      <w:r>
        <w:rPr>
          <w:rFonts w:ascii="Calibri" w:hAnsi="Calibri" w:eastAsia="微软雅黑" w:cs="Times New Roman"/>
          <w:kern w:val="2"/>
          <w:szCs w:val="24"/>
          <w:lang w:val="en-US" w:eastAsia="zh-CN" w:bidi="ar-SA"/>
        </w:rPr>
        <w:fldChar w:fldCharType="separate"/>
      </w:r>
      <w:r>
        <w:rPr>
          <w:rFonts w:hint="default"/>
        </w:rPr>
        <w:t>110.2.3. 替换文本</w:t>
      </w:r>
      <w:r>
        <w:tab/>
      </w:r>
      <w:r>
        <w:fldChar w:fldCharType="begin"/>
      </w:r>
      <w:r>
        <w:instrText xml:space="preserve"> PAGEREF _Toc18888 </w:instrText>
      </w:r>
      <w:r>
        <w:fldChar w:fldCharType="separate"/>
      </w:r>
      <w:r>
        <w:t>299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_Toc3280 </w:instrText>
      </w:r>
      <w:r>
        <w:rPr>
          <w:rFonts w:ascii="Calibri" w:hAnsi="Calibri" w:eastAsia="微软雅黑" w:cs="Times New Roman"/>
          <w:kern w:val="2"/>
          <w:szCs w:val="24"/>
          <w:lang w:val="en-US" w:eastAsia="zh-CN" w:bidi="ar-SA"/>
        </w:rPr>
        <w:fldChar w:fldCharType="separate"/>
      </w:r>
      <w:r>
        <w:rPr>
          <w:rFonts w:hint="default"/>
        </w:rPr>
        <w:t>110.3. sed应用案例</w:t>
      </w:r>
      <w:r>
        <w:tab/>
      </w:r>
      <w:r>
        <w:fldChar w:fldCharType="begin"/>
      </w:r>
      <w:r>
        <w:instrText xml:space="preserve"> PAGEREF _Toc3280 </w:instrText>
      </w:r>
      <w:r>
        <w:fldChar w:fldCharType="separate"/>
      </w:r>
      <w:r>
        <w:t>300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_Toc12259 </w:instrText>
      </w:r>
      <w:r>
        <w:rPr>
          <w:rFonts w:ascii="Calibri" w:hAnsi="Calibri" w:eastAsia="微软雅黑" w:cs="Times New Roman"/>
          <w:kern w:val="2"/>
          <w:szCs w:val="24"/>
          <w:lang w:val="en-US" w:eastAsia="zh-CN" w:bidi="ar-SA"/>
        </w:rPr>
        <w:fldChar w:fldCharType="separate"/>
      </w:r>
      <w:r>
        <w:rPr>
          <w:rFonts w:hint="default"/>
        </w:rPr>
        <w:t>110.3.1. 修改IP配置</w:t>
      </w:r>
      <w:r>
        <w:tab/>
      </w:r>
      <w:r>
        <w:fldChar w:fldCharType="begin"/>
      </w:r>
      <w:r>
        <w:instrText xml:space="preserve"> PAGEREF _Toc12259 </w:instrText>
      </w:r>
      <w:r>
        <w:fldChar w:fldCharType="separate"/>
      </w:r>
      <w:r>
        <w:t>300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_Toc5465 </w:instrText>
      </w:r>
      <w:r>
        <w:rPr>
          <w:rFonts w:ascii="Calibri" w:hAnsi="Calibri" w:eastAsia="微软雅黑" w:cs="Times New Roman"/>
          <w:kern w:val="2"/>
          <w:szCs w:val="24"/>
          <w:lang w:val="en-US" w:eastAsia="zh-CN" w:bidi="ar-SA"/>
        </w:rPr>
        <w:fldChar w:fldCharType="separate"/>
      </w:r>
      <w:r>
        <w:rPr>
          <w:rFonts w:hint="default"/>
        </w:rPr>
        <w:t>110.3.2. 修改网站根目录</w:t>
      </w:r>
      <w:r>
        <w:tab/>
      </w:r>
      <w:r>
        <w:fldChar w:fldCharType="begin"/>
      </w:r>
      <w:r>
        <w:instrText xml:space="preserve"> PAGEREF _Toc5465 </w:instrText>
      </w:r>
      <w:r>
        <w:fldChar w:fldCharType="separate"/>
      </w:r>
      <w:r>
        <w:t>300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_Toc32601 </w:instrText>
      </w:r>
      <w:r>
        <w:rPr>
          <w:rFonts w:ascii="Calibri" w:hAnsi="Calibri" w:eastAsia="微软雅黑" w:cs="Times New Roman"/>
          <w:kern w:val="2"/>
          <w:szCs w:val="24"/>
          <w:lang w:val="en-US" w:eastAsia="zh-CN" w:bidi="ar-SA"/>
        </w:rPr>
        <w:fldChar w:fldCharType="separate"/>
      </w:r>
      <w:r>
        <w:rPr>
          <w:rFonts w:hint="default"/>
        </w:rPr>
        <w:t>110.3.3. 使用sed脚本</w:t>
      </w:r>
      <w:r>
        <w:tab/>
      </w:r>
      <w:r>
        <w:fldChar w:fldCharType="begin"/>
      </w:r>
      <w:r>
        <w:instrText xml:space="preserve"> PAGEREF _Toc32601 </w:instrText>
      </w:r>
      <w:r>
        <w:fldChar w:fldCharType="separate"/>
      </w:r>
      <w:r>
        <w:t>300</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_Toc7903 </w:instrText>
      </w:r>
      <w:r>
        <w:rPr>
          <w:rFonts w:ascii="Calibri" w:hAnsi="Calibri" w:eastAsia="微软雅黑" w:cs="Times New Roman"/>
          <w:kern w:val="2"/>
          <w:szCs w:val="24"/>
          <w:lang w:val="en-US" w:eastAsia="zh-CN" w:bidi="ar-SA"/>
        </w:rPr>
        <w:fldChar w:fldCharType="separate"/>
      </w:r>
      <w:r>
        <w:rPr>
          <w:rFonts w:hint="default"/>
        </w:rPr>
        <w:t>111. sed文本块处理</w:t>
      </w:r>
      <w:r>
        <w:tab/>
      </w:r>
      <w:r>
        <w:fldChar w:fldCharType="begin"/>
      </w:r>
      <w:r>
        <w:instrText xml:space="preserve"> PAGEREF _Toc7903 </w:instrText>
      </w:r>
      <w:r>
        <w:fldChar w:fldCharType="separate"/>
      </w:r>
      <w:r>
        <w:t>301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_Toc25003 </w:instrText>
      </w:r>
      <w:r>
        <w:rPr>
          <w:rFonts w:ascii="Calibri" w:hAnsi="Calibri" w:eastAsia="微软雅黑" w:cs="Times New Roman"/>
          <w:kern w:val="2"/>
          <w:szCs w:val="24"/>
          <w:lang w:val="en-US" w:eastAsia="zh-CN" w:bidi="ar-SA"/>
        </w:rPr>
        <w:fldChar w:fldCharType="separate"/>
      </w:r>
      <w:r>
        <w:rPr>
          <w:rFonts w:hint="default"/>
        </w:rPr>
        <w:t>111.1. 文本块概述</w:t>
      </w:r>
      <w:r>
        <w:tab/>
      </w:r>
      <w:r>
        <w:fldChar w:fldCharType="begin"/>
      </w:r>
      <w:r>
        <w:instrText xml:space="preserve"> PAGEREF _Toc25003 </w:instrText>
      </w:r>
      <w:r>
        <w:fldChar w:fldCharType="separate"/>
      </w:r>
      <w:r>
        <w:t>301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_Toc18267 </w:instrText>
      </w:r>
      <w:r>
        <w:rPr>
          <w:rFonts w:ascii="Calibri" w:hAnsi="Calibri" w:eastAsia="微软雅黑" w:cs="Times New Roman"/>
          <w:kern w:val="2"/>
          <w:szCs w:val="24"/>
          <w:lang w:val="en-US" w:eastAsia="zh-CN" w:bidi="ar-SA"/>
        </w:rPr>
        <w:fldChar w:fldCharType="separate"/>
      </w:r>
      <w:r>
        <w:rPr>
          <w:rFonts w:hint="default"/>
        </w:rPr>
        <w:t>111.1.1. 文本块的应用场景</w:t>
      </w:r>
      <w:r>
        <w:tab/>
      </w:r>
      <w:r>
        <w:fldChar w:fldCharType="begin"/>
      </w:r>
      <w:r>
        <w:instrText xml:space="preserve"> PAGEREF _Toc18267 </w:instrText>
      </w:r>
      <w:r>
        <w:fldChar w:fldCharType="separate"/>
      </w:r>
      <w:r>
        <w:t>301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_Toc5504 </w:instrText>
      </w:r>
      <w:r>
        <w:rPr>
          <w:rFonts w:ascii="Calibri" w:hAnsi="Calibri" w:eastAsia="微软雅黑" w:cs="Times New Roman"/>
          <w:kern w:val="2"/>
          <w:szCs w:val="24"/>
          <w:lang w:val="en-US" w:eastAsia="zh-CN" w:bidi="ar-SA"/>
        </w:rPr>
        <w:fldChar w:fldCharType="separate"/>
      </w:r>
      <w:r>
        <w:rPr>
          <w:rFonts w:hint="default"/>
        </w:rPr>
        <w:t>111.1.2. sed的文本块处理动作</w:t>
      </w:r>
      <w:r>
        <w:tab/>
      </w:r>
      <w:r>
        <w:fldChar w:fldCharType="begin"/>
      </w:r>
      <w:r>
        <w:instrText xml:space="preserve"> PAGEREF _Toc5504 </w:instrText>
      </w:r>
      <w:r>
        <w:fldChar w:fldCharType="separate"/>
      </w:r>
      <w:r>
        <w:t>301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_Toc20770 </w:instrText>
      </w:r>
      <w:r>
        <w:rPr>
          <w:rFonts w:ascii="Calibri" w:hAnsi="Calibri" w:eastAsia="微软雅黑" w:cs="Times New Roman"/>
          <w:kern w:val="2"/>
          <w:szCs w:val="24"/>
          <w:lang w:val="en-US" w:eastAsia="zh-CN" w:bidi="ar-SA"/>
        </w:rPr>
        <w:fldChar w:fldCharType="separate"/>
      </w:r>
      <w:r>
        <w:rPr>
          <w:rFonts w:hint="default"/>
        </w:rPr>
        <w:t>111.2. 文本块处理的应用</w:t>
      </w:r>
      <w:r>
        <w:tab/>
      </w:r>
      <w:r>
        <w:fldChar w:fldCharType="begin"/>
      </w:r>
      <w:r>
        <w:instrText xml:space="preserve"> PAGEREF _Toc20770 </w:instrText>
      </w:r>
      <w:r>
        <w:fldChar w:fldCharType="separate"/>
      </w:r>
      <w:r>
        <w:t>302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_Toc251 </w:instrText>
      </w:r>
      <w:r>
        <w:rPr>
          <w:rFonts w:ascii="Calibri" w:hAnsi="Calibri" w:eastAsia="微软雅黑" w:cs="Times New Roman"/>
          <w:kern w:val="2"/>
          <w:szCs w:val="24"/>
          <w:lang w:val="en-US" w:eastAsia="zh-CN" w:bidi="ar-SA"/>
        </w:rPr>
        <w:fldChar w:fldCharType="separate"/>
      </w:r>
      <w:r>
        <w:rPr>
          <w:rFonts w:hint="default"/>
        </w:rPr>
        <w:t>111.2.1. 处理单行文本</w:t>
      </w:r>
      <w:r>
        <w:tab/>
      </w:r>
      <w:r>
        <w:fldChar w:fldCharType="begin"/>
      </w:r>
      <w:r>
        <w:instrText xml:space="preserve"> PAGEREF _Toc251 </w:instrText>
      </w:r>
      <w:r>
        <w:fldChar w:fldCharType="separate"/>
      </w:r>
      <w:r>
        <w:t>302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_Toc2659 </w:instrText>
      </w:r>
      <w:r>
        <w:rPr>
          <w:rFonts w:ascii="Calibri" w:hAnsi="Calibri" w:eastAsia="微软雅黑" w:cs="Times New Roman"/>
          <w:kern w:val="2"/>
          <w:szCs w:val="24"/>
          <w:lang w:val="en-US" w:eastAsia="zh-CN" w:bidi="ar-SA"/>
        </w:rPr>
        <w:fldChar w:fldCharType="separate"/>
      </w:r>
      <w:r>
        <w:rPr>
          <w:rFonts w:hint="default"/>
        </w:rPr>
        <w:t>111.2.2. 处理多行文本</w:t>
      </w:r>
      <w:r>
        <w:tab/>
      </w:r>
      <w:r>
        <w:fldChar w:fldCharType="begin"/>
      </w:r>
      <w:r>
        <w:instrText xml:space="preserve"> PAGEREF _Toc2659 </w:instrText>
      </w:r>
      <w:r>
        <w:fldChar w:fldCharType="separate"/>
      </w:r>
      <w:r>
        <w:t>302</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_Toc8127 </w:instrText>
      </w:r>
      <w:r>
        <w:rPr>
          <w:rFonts w:ascii="Calibri" w:hAnsi="Calibri" w:eastAsia="微软雅黑" w:cs="Times New Roman"/>
          <w:kern w:val="2"/>
          <w:szCs w:val="24"/>
          <w:lang w:val="en-US" w:eastAsia="zh-CN" w:bidi="ar-SA"/>
        </w:rPr>
        <w:fldChar w:fldCharType="separate"/>
      </w:r>
      <w:r>
        <w:rPr>
          <w:rFonts w:hint="default"/>
        </w:rPr>
        <w:t>112. sed高级应用</w:t>
      </w:r>
      <w:r>
        <w:tab/>
      </w:r>
      <w:r>
        <w:fldChar w:fldCharType="begin"/>
      </w:r>
      <w:r>
        <w:instrText xml:space="preserve"> PAGEREF _Toc8127 </w:instrText>
      </w:r>
      <w:r>
        <w:fldChar w:fldCharType="separate"/>
      </w:r>
      <w:r>
        <w:t>302</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_Toc5538 </w:instrText>
      </w:r>
      <w:r>
        <w:rPr>
          <w:rFonts w:ascii="Calibri" w:hAnsi="Calibri" w:eastAsia="微软雅黑" w:cs="Times New Roman"/>
          <w:kern w:val="2"/>
          <w:szCs w:val="24"/>
          <w:lang w:val="en-US" w:eastAsia="zh-CN" w:bidi="ar-SA"/>
        </w:rPr>
        <w:fldChar w:fldCharType="separate"/>
      </w:r>
      <w:r>
        <w:rPr>
          <w:rFonts w:hint="default"/>
        </w:rPr>
        <w:t>112.1. 文件导入导出</w:t>
      </w:r>
      <w:r>
        <w:tab/>
      </w:r>
      <w:r>
        <w:fldChar w:fldCharType="begin"/>
      </w:r>
      <w:r>
        <w:instrText xml:space="preserve"> PAGEREF _Toc5538 </w:instrText>
      </w:r>
      <w:r>
        <w:fldChar w:fldCharType="separate"/>
      </w:r>
      <w:r>
        <w:t>302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_Toc29188 </w:instrText>
      </w:r>
      <w:r>
        <w:rPr>
          <w:rFonts w:ascii="Calibri" w:hAnsi="Calibri" w:eastAsia="微软雅黑" w:cs="Times New Roman"/>
          <w:kern w:val="2"/>
          <w:szCs w:val="24"/>
          <w:lang w:val="en-US" w:eastAsia="zh-CN" w:bidi="ar-SA"/>
        </w:rPr>
        <w:fldChar w:fldCharType="separate"/>
      </w:r>
      <w:r>
        <w:rPr>
          <w:rFonts w:hint="default"/>
        </w:rPr>
        <w:t>112.1.1. 导入导出操作</w:t>
      </w:r>
      <w:r>
        <w:tab/>
      </w:r>
      <w:r>
        <w:fldChar w:fldCharType="begin"/>
      </w:r>
      <w:r>
        <w:instrText xml:space="preserve"> PAGEREF _Toc29188 </w:instrText>
      </w:r>
      <w:r>
        <w:fldChar w:fldCharType="separate"/>
      </w:r>
      <w:r>
        <w:t>302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_Toc17133 </w:instrText>
      </w:r>
      <w:r>
        <w:rPr>
          <w:rFonts w:ascii="Calibri" w:hAnsi="Calibri" w:eastAsia="微软雅黑" w:cs="Times New Roman"/>
          <w:kern w:val="2"/>
          <w:szCs w:val="24"/>
          <w:lang w:val="en-US" w:eastAsia="zh-CN" w:bidi="ar-SA"/>
        </w:rPr>
        <w:fldChar w:fldCharType="separate"/>
      </w:r>
      <w:r>
        <w:rPr>
          <w:rFonts w:hint="default"/>
        </w:rPr>
        <w:t>112.1.2. sed复制剪切</w:t>
      </w:r>
      <w:r>
        <w:tab/>
      </w:r>
      <w:r>
        <w:fldChar w:fldCharType="begin"/>
      </w:r>
      <w:r>
        <w:instrText xml:space="preserve"> PAGEREF _Toc17133 </w:instrText>
      </w:r>
      <w:r>
        <w:fldChar w:fldCharType="separate"/>
      </w:r>
      <w:r>
        <w:t>303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_Toc32111 </w:instrText>
      </w:r>
      <w:r>
        <w:rPr>
          <w:rFonts w:ascii="Calibri" w:hAnsi="Calibri" w:eastAsia="微软雅黑" w:cs="Times New Roman"/>
          <w:kern w:val="2"/>
          <w:szCs w:val="24"/>
          <w:lang w:val="en-US" w:eastAsia="zh-CN" w:bidi="ar-SA"/>
        </w:rPr>
        <w:fldChar w:fldCharType="separate"/>
      </w:r>
      <w:r>
        <w:rPr>
          <w:rFonts w:hint="default"/>
        </w:rPr>
        <w:t>112.1.3. 复制剪切操作示例</w:t>
      </w:r>
      <w:r>
        <w:tab/>
      </w:r>
      <w:r>
        <w:fldChar w:fldCharType="begin"/>
      </w:r>
      <w:r>
        <w:instrText xml:space="preserve"> PAGEREF _Toc32111 </w:instrText>
      </w:r>
      <w:r>
        <w:fldChar w:fldCharType="separate"/>
      </w:r>
      <w:r>
        <w:t>303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_Toc26596 </w:instrText>
      </w:r>
      <w:r>
        <w:rPr>
          <w:rFonts w:ascii="Calibri" w:hAnsi="Calibri" w:eastAsia="微软雅黑" w:cs="Times New Roman"/>
          <w:kern w:val="2"/>
          <w:szCs w:val="24"/>
          <w:lang w:val="en-US" w:eastAsia="zh-CN" w:bidi="ar-SA"/>
        </w:rPr>
        <w:fldChar w:fldCharType="separate"/>
      </w:r>
      <w:r>
        <w:rPr>
          <w:rFonts w:hint="default"/>
        </w:rPr>
        <w:t>112.2. sed流控制</w:t>
      </w:r>
      <w:r>
        <w:tab/>
      </w:r>
      <w:r>
        <w:fldChar w:fldCharType="begin"/>
      </w:r>
      <w:r>
        <w:instrText xml:space="preserve"> PAGEREF _Toc26596 </w:instrText>
      </w:r>
      <w:r>
        <w:fldChar w:fldCharType="separate"/>
      </w:r>
      <w:r>
        <w:t>303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_Toc13705 </w:instrText>
      </w:r>
      <w:r>
        <w:rPr>
          <w:rFonts w:ascii="Calibri" w:hAnsi="Calibri" w:eastAsia="微软雅黑" w:cs="Times New Roman"/>
          <w:kern w:val="2"/>
          <w:szCs w:val="24"/>
          <w:lang w:val="en-US" w:eastAsia="zh-CN" w:bidi="ar-SA"/>
        </w:rPr>
        <w:fldChar w:fldCharType="separate"/>
      </w:r>
      <w:r>
        <w:rPr>
          <w:rFonts w:hint="default"/>
        </w:rPr>
        <w:t>112.2.1. !取反操作</w:t>
      </w:r>
      <w:r>
        <w:tab/>
      </w:r>
      <w:r>
        <w:fldChar w:fldCharType="begin"/>
      </w:r>
      <w:r>
        <w:instrText xml:space="preserve"> PAGEREF _Toc13705 </w:instrText>
      </w:r>
      <w:r>
        <w:fldChar w:fldCharType="separate"/>
      </w:r>
      <w:r>
        <w:t>303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_Toc21700 </w:instrText>
      </w:r>
      <w:r>
        <w:rPr>
          <w:rFonts w:ascii="Calibri" w:hAnsi="Calibri" w:eastAsia="微软雅黑" w:cs="Times New Roman"/>
          <w:kern w:val="2"/>
          <w:szCs w:val="24"/>
          <w:lang w:val="en-US" w:eastAsia="zh-CN" w:bidi="ar-SA"/>
        </w:rPr>
        <w:fldChar w:fldCharType="separate"/>
      </w:r>
      <w:r>
        <w:rPr>
          <w:rFonts w:hint="default"/>
        </w:rPr>
        <w:t>112.3. sed综合脚本示例</w:t>
      </w:r>
      <w:r>
        <w:tab/>
      </w:r>
      <w:r>
        <w:fldChar w:fldCharType="begin"/>
      </w:r>
      <w:r>
        <w:instrText xml:space="preserve"> PAGEREF _Toc21700 </w:instrText>
      </w:r>
      <w:r>
        <w:fldChar w:fldCharType="separate"/>
      </w:r>
      <w:r>
        <w:t>304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_Toc4357 </w:instrText>
      </w:r>
      <w:r>
        <w:rPr>
          <w:rFonts w:ascii="Calibri" w:hAnsi="Calibri" w:eastAsia="微软雅黑" w:cs="Times New Roman"/>
          <w:kern w:val="2"/>
          <w:szCs w:val="24"/>
          <w:lang w:val="en-US" w:eastAsia="zh-CN" w:bidi="ar-SA"/>
        </w:rPr>
        <w:fldChar w:fldCharType="separate"/>
      </w:r>
      <w:r>
        <w:rPr>
          <w:rFonts w:hint="default"/>
        </w:rPr>
        <w:t>112.3.1. 任务需求</w:t>
      </w:r>
      <w:r>
        <w:tab/>
      </w:r>
      <w:r>
        <w:fldChar w:fldCharType="begin"/>
      </w:r>
      <w:r>
        <w:instrText xml:space="preserve"> PAGEREF _Toc4357 </w:instrText>
      </w:r>
      <w:r>
        <w:fldChar w:fldCharType="separate"/>
      </w:r>
      <w:r>
        <w:t>304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_Toc14106 </w:instrText>
      </w:r>
      <w:r>
        <w:rPr>
          <w:rFonts w:ascii="Calibri" w:hAnsi="Calibri" w:eastAsia="微软雅黑" w:cs="Times New Roman"/>
          <w:kern w:val="2"/>
          <w:szCs w:val="24"/>
          <w:lang w:val="en-US" w:eastAsia="zh-CN" w:bidi="ar-SA"/>
        </w:rPr>
        <w:fldChar w:fldCharType="separate"/>
      </w:r>
      <w:r>
        <w:rPr>
          <w:rFonts w:hint="default"/>
        </w:rPr>
        <w:t>112.3.2. 思路讲解及分析</w:t>
      </w:r>
      <w:r>
        <w:tab/>
      </w:r>
      <w:r>
        <w:fldChar w:fldCharType="begin"/>
      </w:r>
      <w:r>
        <w:instrText xml:space="preserve"> PAGEREF _Toc14106 </w:instrText>
      </w:r>
      <w:r>
        <w:fldChar w:fldCharType="separate"/>
      </w:r>
      <w:r>
        <w:t>304</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_Toc31295 </w:instrText>
      </w:r>
      <w:r>
        <w:rPr>
          <w:rFonts w:ascii="Calibri" w:hAnsi="Calibri" w:eastAsia="微软雅黑" w:cs="Times New Roman"/>
          <w:kern w:val="2"/>
          <w:szCs w:val="24"/>
          <w:lang w:val="en-US" w:eastAsia="zh-CN" w:bidi="ar-SA"/>
        </w:rPr>
        <w:fldChar w:fldCharType="separate"/>
      </w:r>
      <w:r>
        <w:rPr>
          <w:rFonts w:hint="default"/>
        </w:rPr>
        <w:t>113. 总结和答疑</w:t>
      </w:r>
      <w:r>
        <w:tab/>
      </w:r>
      <w:r>
        <w:fldChar w:fldCharType="begin"/>
      </w:r>
      <w:r>
        <w:instrText xml:space="preserve"> PAGEREF _Toc31295 </w:instrText>
      </w:r>
      <w:r>
        <w:fldChar w:fldCharType="separate"/>
      </w:r>
      <w:r>
        <w:t>305</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_Toc32463 </w:instrText>
      </w:r>
      <w:r>
        <w:rPr>
          <w:rFonts w:ascii="Calibri" w:hAnsi="Calibri" w:eastAsia="微软雅黑" w:cs="Times New Roman"/>
          <w:kern w:val="2"/>
          <w:szCs w:val="24"/>
          <w:lang w:val="en-US" w:eastAsia="zh-CN" w:bidi="ar-SA"/>
        </w:rPr>
        <w:fldChar w:fldCharType="separate"/>
      </w:r>
      <w:r>
        <w:rPr>
          <w:rFonts w:hint="default"/>
        </w:rPr>
        <w:t>113.1. sed替换</w:t>
      </w:r>
      <w:r>
        <w:tab/>
      </w:r>
      <w:r>
        <w:fldChar w:fldCharType="begin"/>
      </w:r>
      <w:r>
        <w:instrText xml:space="preserve"> PAGEREF _Toc32463 </w:instrText>
      </w:r>
      <w:r>
        <w:fldChar w:fldCharType="separate"/>
      </w:r>
      <w:r>
        <w:t>305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_Toc31891 </w:instrText>
      </w:r>
      <w:r>
        <w:rPr>
          <w:rFonts w:ascii="Calibri" w:hAnsi="Calibri" w:eastAsia="微软雅黑" w:cs="Times New Roman"/>
          <w:kern w:val="2"/>
          <w:szCs w:val="24"/>
          <w:lang w:val="en-US" w:eastAsia="zh-CN" w:bidi="ar-SA"/>
        </w:rPr>
        <w:fldChar w:fldCharType="separate"/>
      </w:r>
      <w:r>
        <w:rPr>
          <w:rFonts w:hint="default"/>
        </w:rPr>
        <w:t>113.1.1. 问题现象</w:t>
      </w:r>
      <w:r>
        <w:tab/>
      </w:r>
      <w:r>
        <w:fldChar w:fldCharType="begin"/>
      </w:r>
      <w:r>
        <w:instrText xml:space="preserve"> PAGEREF _Toc31891 </w:instrText>
      </w:r>
      <w:r>
        <w:fldChar w:fldCharType="separate"/>
      </w:r>
      <w:r>
        <w:t>305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_Toc16539 </w:instrText>
      </w:r>
      <w:r>
        <w:rPr>
          <w:rFonts w:ascii="Calibri" w:hAnsi="Calibri" w:eastAsia="微软雅黑" w:cs="Times New Roman"/>
          <w:kern w:val="2"/>
          <w:szCs w:val="24"/>
          <w:lang w:val="en-US" w:eastAsia="zh-CN" w:bidi="ar-SA"/>
        </w:rPr>
        <w:fldChar w:fldCharType="separate"/>
      </w:r>
      <w:r>
        <w:rPr>
          <w:rFonts w:hint="default"/>
        </w:rPr>
        <w:t>113.1.2. 原因分析</w:t>
      </w:r>
      <w:r>
        <w:tab/>
      </w:r>
      <w:r>
        <w:fldChar w:fldCharType="begin"/>
      </w:r>
      <w:r>
        <w:instrText xml:space="preserve"> PAGEREF _Toc16539 </w:instrText>
      </w:r>
      <w:r>
        <w:fldChar w:fldCharType="separate"/>
      </w:r>
      <w:r>
        <w:t>305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_Toc23929 </w:instrText>
      </w:r>
      <w:r>
        <w:rPr>
          <w:rFonts w:ascii="Calibri" w:hAnsi="Calibri" w:eastAsia="微软雅黑" w:cs="Times New Roman"/>
          <w:kern w:val="2"/>
          <w:szCs w:val="24"/>
          <w:lang w:val="en-US" w:eastAsia="zh-CN" w:bidi="ar-SA"/>
        </w:rPr>
        <w:fldChar w:fldCharType="separate"/>
      </w:r>
      <w:r>
        <w:rPr>
          <w:rFonts w:hint="default"/>
        </w:rPr>
        <w:t xml:space="preserve">113.1.3. </w:t>
      </w:r>
      <w:r>
        <w:tab/>
      </w:r>
      <w:r>
        <w:fldChar w:fldCharType="begin"/>
      </w:r>
      <w:r>
        <w:instrText xml:space="preserve"> PAGEREF _Toc23929 </w:instrText>
      </w:r>
      <w:r>
        <w:fldChar w:fldCharType="separate"/>
      </w:r>
      <w:r>
        <w:t>305</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_Toc10542 </w:instrText>
      </w:r>
      <w:r>
        <w:rPr>
          <w:rFonts w:ascii="Calibri" w:hAnsi="Calibri" w:eastAsia="微软雅黑" w:cs="Times New Roman"/>
          <w:kern w:val="2"/>
          <w:szCs w:val="24"/>
          <w:lang w:val="en-US" w:eastAsia="zh-CN" w:bidi="ar-SA"/>
        </w:rPr>
        <w:fldChar w:fldCharType="separate"/>
      </w:r>
      <w:r>
        <w:rPr>
          <w:rFonts w:hint="default"/>
        </w:rPr>
        <w:t>114. awk基本用法</w:t>
      </w:r>
      <w:r>
        <w:tab/>
      </w:r>
      <w:r>
        <w:fldChar w:fldCharType="begin"/>
      </w:r>
      <w:r>
        <w:instrText xml:space="preserve"> PAGEREF _Toc10542 </w:instrText>
      </w:r>
      <w:r>
        <w:fldChar w:fldCharType="separate"/>
      </w:r>
      <w:r>
        <w:t>306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_Toc1938 </w:instrText>
      </w:r>
      <w:r>
        <w:rPr>
          <w:rFonts w:ascii="Calibri" w:hAnsi="Calibri" w:eastAsia="微软雅黑" w:cs="Times New Roman"/>
          <w:kern w:val="2"/>
          <w:szCs w:val="24"/>
          <w:lang w:val="en-US" w:eastAsia="zh-CN" w:bidi="ar-SA"/>
        </w:rPr>
        <w:fldChar w:fldCharType="separate"/>
      </w:r>
      <w:r>
        <w:rPr>
          <w:rFonts w:hint="default"/>
        </w:rPr>
        <w:t>114.1. awk命令解析</w:t>
      </w:r>
      <w:r>
        <w:tab/>
      </w:r>
      <w:r>
        <w:fldChar w:fldCharType="begin"/>
      </w:r>
      <w:r>
        <w:instrText xml:space="preserve"> PAGEREF _Toc1938 </w:instrText>
      </w:r>
      <w:r>
        <w:fldChar w:fldCharType="separate"/>
      </w:r>
      <w:r>
        <w:t>306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_Toc28305 </w:instrText>
      </w:r>
      <w:r>
        <w:rPr>
          <w:rFonts w:ascii="Calibri" w:hAnsi="Calibri" w:eastAsia="微软雅黑" w:cs="Times New Roman"/>
          <w:kern w:val="2"/>
          <w:szCs w:val="24"/>
          <w:lang w:val="en-US" w:eastAsia="zh-CN" w:bidi="ar-SA"/>
        </w:rPr>
        <w:fldChar w:fldCharType="separate"/>
      </w:r>
      <w:r>
        <w:rPr>
          <w:rFonts w:hint="default"/>
        </w:rPr>
        <w:t>114.1.1. awk工具概述</w:t>
      </w:r>
      <w:r>
        <w:tab/>
      </w:r>
      <w:r>
        <w:fldChar w:fldCharType="begin"/>
      </w:r>
      <w:r>
        <w:instrText xml:space="preserve"> PAGEREF _Toc28305 </w:instrText>
      </w:r>
      <w:r>
        <w:fldChar w:fldCharType="separate"/>
      </w:r>
      <w:r>
        <w:t>306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jc w:val="both"/>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_Toc7940 </w:instrText>
      </w:r>
      <w:r>
        <w:rPr>
          <w:rFonts w:ascii="Calibri" w:hAnsi="Calibri" w:eastAsia="微软雅黑" w:cs="Times New Roman"/>
          <w:kern w:val="2"/>
          <w:szCs w:val="24"/>
          <w:lang w:val="en-US" w:eastAsia="zh-CN" w:bidi="ar-SA"/>
        </w:rPr>
        <w:fldChar w:fldCharType="separate"/>
      </w:r>
      <w:r>
        <w:rPr>
          <w:rFonts w:hint="default"/>
        </w:rPr>
        <w:t>114.1.2. 命令格式解析</w:t>
      </w:r>
      <w:r>
        <w:tab/>
      </w:r>
      <w:r>
        <w:fldChar w:fldCharType="begin"/>
      </w:r>
      <w:r>
        <w:instrText xml:space="preserve"> PAGEREF _Toc7940 </w:instrText>
      </w:r>
      <w:r>
        <w:fldChar w:fldCharType="separate"/>
      </w:r>
      <w:r>
        <w:t>306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_Toc22918 </w:instrText>
      </w:r>
      <w:r>
        <w:rPr>
          <w:rFonts w:ascii="Calibri" w:hAnsi="Calibri" w:eastAsia="微软雅黑" w:cs="Times New Roman"/>
          <w:kern w:val="2"/>
          <w:szCs w:val="24"/>
          <w:lang w:val="en-US" w:eastAsia="zh-CN" w:bidi="ar-SA"/>
        </w:rPr>
        <w:fldChar w:fldCharType="separate"/>
      </w:r>
      <w:r>
        <w:rPr>
          <w:rFonts w:hint="default"/>
        </w:rPr>
        <w:t>114.1.3. awk内置变量</w:t>
      </w:r>
      <w:r>
        <w:tab/>
      </w:r>
      <w:r>
        <w:fldChar w:fldCharType="begin"/>
      </w:r>
      <w:r>
        <w:instrText xml:space="preserve"> PAGEREF _Toc22918 </w:instrText>
      </w:r>
      <w:r>
        <w:fldChar w:fldCharType="separate"/>
      </w:r>
      <w:r>
        <w:t>306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_Toc4574 </w:instrText>
      </w:r>
      <w:r>
        <w:rPr>
          <w:rFonts w:ascii="Calibri" w:hAnsi="Calibri" w:eastAsia="微软雅黑" w:cs="Times New Roman"/>
          <w:kern w:val="2"/>
          <w:szCs w:val="24"/>
          <w:lang w:val="en-US" w:eastAsia="zh-CN" w:bidi="ar-SA"/>
        </w:rPr>
        <w:fldChar w:fldCharType="separate"/>
      </w:r>
      <w:r>
        <w:rPr>
          <w:rFonts w:hint="default"/>
        </w:rPr>
        <w:t>114.1.4. awk过滤的时机</w:t>
      </w:r>
      <w:r>
        <w:tab/>
      </w:r>
      <w:r>
        <w:fldChar w:fldCharType="begin"/>
      </w:r>
      <w:r>
        <w:instrText xml:space="preserve"> PAGEREF _Toc4574 </w:instrText>
      </w:r>
      <w:r>
        <w:fldChar w:fldCharType="separate"/>
      </w:r>
      <w:r>
        <w:t>308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_Toc3825 </w:instrText>
      </w:r>
      <w:r>
        <w:rPr>
          <w:rFonts w:ascii="Calibri" w:hAnsi="Calibri" w:eastAsia="微软雅黑" w:cs="Times New Roman"/>
          <w:kern w:val="2"/>
          <w:szCs w:val="24"/>
          <w:lang w:val="en-US" w:eastAsia="zh-CN" w:bidi="ar-SA"/>
        </w:rPr>
        <w:fldChar w:fldCharType="separate"/>
      </w:r>
      <w:r>
        <w:rPr>
          <w:rFonts w:hint="default"/>
        </w:rPr>
        <w:t>114.2. awk处理条件</w:t>
      </w:r>
      <w:r>
        <w:tab/>
      </w:r>
      <w:r>
        <w:fldChar w:fldCharType="begin"/>
      </w:r>
      <w:r>
        <w:instrText xml:space="preserve"> PAGEREF _Toc3825 </w:instrText>
      </w:r>
      <w:r>
        <w:fldChar w:fldCharType="separate"/>
      </w:r>
      <w:r>
        <w:t>309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_Toc19536 </w:instrText>
      </w:r>
      <w:r>
        <w:rPr>
          <w:rFonts w:ascii="Calibri" w:hAnsi="Calibri" w:eastAsia="微软雅黑" w:cs="Times New Roman"/>
          <w:kern w:val="2"/>
          <w:szCs w:val="24"/>
          <w:lang w:val="en-US" w:eastAsia="zh-CN" w:bidi="ar-SA"/>
        </w:rPr>
        <w:fldChar w:fldCharType="separate"/>
      </w:r>
      <w:r>
        <w:rPr>
          <w:rFonts w:hint="default"/>
        </w:rPr>
        <w:t>114.2.1. 处理条件概述</w:t>
      </w:r>
      <w:r>
        <w:tab/>
      </w:r>
      <w:r>
        <w:fldChar w:fldCharType="begin"/>
      </w:r>
      <w:r>
        <w:instrText xml:space="preserve"> PAGEREF _Toc19536 </w:instrText>
      </w:r>
      <w:r>
        <w:fldChar w:fldCharType="separate"/>
      </w:r>
      <w:r>
        <w:t>309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_Toc16792 </w:instrText>
      </w:r>
      <w:r>
        <w:rPr>
          <w:rFonts w:ascii="Calibri" w:hAnsi="Calibri" w:eastAsia="微软雅黑" w:cs="Times New Roman"/>
          <w:kern w:val="2"/>
          <w:szCs w:val="24"/>
          <w:lang w:val="en-US" w:eastAsia="zh-CN" w:bidi="ar-SA"/>
        </w:rPr>
        <w:fldChar w:fldCharType="separate"/>
      </w:r>
      <w:r>
        <w:rPr>
          <w:rFonts w:hint="default"/>
        </w:rPr>
        <w:t>114.2.2. 条件设置示例</w:t>
      </w:r>
      <w:r>
        <w:tab/>
      </w:r>
      <w:r>
        <w:fldChar w:fldCharType="begin"/>
      </w:r>
      <w:r>
        <w:instrText xml:space="preserve"> PAGEREF _Toc16792 </w:instrText>
      </w:r>
      <w:r>
        <w:fldChar w:fldCharType="separate"/>
      </w:r>
      <w:r>
        <w:t>309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_Toc14338 </w:instrText>
      </w:r>
      <w:r>
        <w:rPr>
          <w:rFonts w:ascii="Calibri" w:hAnsi="Calibri" w:eastAsia="微软雅黑" w:cs="Times New Roman"/>
          <w:kern w:val="2"/>
          <w:szCs w:val="24"/>
          <w:lang w:val="en-US" w:eastAsia="zh-CN" w:bidi="ar-SA"/>
        </w:rPr>
        <w:fldChar w:fldCharType="separate"/>
      </w:r>
      <w:r>
        <w:rPr>
          <w:rFonts w:hint="default"/>
        </w:rPr>
        <w:t>114.2.3. 多个条件的组合</w:t>
      </w:r>
      <w:r>
        <w:tab/>
      </w:r>
      <w:r>
        <w:fldChar w:fldCharType="begin"/>
      </w:r>
      <w:r>
        <w:instrText xml:space="preserve"> PAGEREF _Toc14338 </w:instrText>
      </w:r>
      <w:r>
        <w:fldChar w:fldCharType="separate"/>
      </w:r>
      <w:r>
        <w:t>310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_Toc30385 </w:instrText>
      </w:r>
      <w:r>
        <w:rPr>
          <w:rFonts w:ascii="Calibri" w:hAnsi="Calibri" w:eastAsia="微软雅黑" w:cs="Times New Roman"/>
          <w:kern w:val="2"/>
          <w:szCs w:val="24"/>
          <w:lang w:val="en-US" w:eastAsia="zh-CN" w:bidi="ar-SA"/>
        </w:rPr>
        <w:fldChar w:fldCharType="separate"/>
      </w:r>
      <w:r>
        <w:rPr>
          <w:rFonts w:hint="default"/>
        </w:rPr>
        <w:t>114.2.4. 变量的运算</w:t>
      </w:r>
      <w:r>
        <w:tab/>
      </w:r>
      <w:r>
        <w:fldChar w:fldCharType="begin"/>
      </w:r>
      <w:r>
        <w:instrText xml:space="preserve"> PAGEREF _Toc30385 </w:instrText>
      </w:r>
      <w:r>
        <w:fldChar w:fldCharType="separate"/>
      </w:r>
      <w:r>
        <w:t>311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_Toc9937 </w:instrText>
      </w:r>
      <w:r>
        <w:rPr>
          <w:rFonts w:ascii="Calibri" w:hAnsi="Calibri" w:eastAsia="微软雅黑" w:cs="Times New Roman"/>
          <w:kern w:val="2"/>
          <w:szCs w:val="24"/>
          <w:lang w:val="en-US" w:eastAsia="zh-CN" w:bidi="ar-SA"/>
        </w:rPr>
        <w:fldChar w:fldCharType="separate"/>
      </w:r>
      <w:r>
        <w:rPr>
          <w:rFonts w:hint="default"/>
        </w:rPr>
        <w:t>114.3. awk综合脚本示例</w:t>
      </w:r>
      <w:r>
        <w:tab/>
      </w:r>
      <w:r>
        <w:fldChar w:fldCharType="begin"/>
      </w:r>
      <w:r>
        <w:instrText xml:space="preserve"> PAGEREF _Toc9937 </w:instrText>
      </w:r>
      <w:r>
        <w:fldChar w:fldCharType="separate"/>
      </w:r>
      <w:r>
        <w:t>311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_Toc7193 </w:instrText>
      </w:r>
      <w:r>
        <w:rPr>
          <w:rFonts w:ascii="Calibri" w:hAnsi="Calibri" w:eastAsia="微软雅黑" w:cs="Times New Roman"/>
          <w:kern w:val="2"/>
          <w:szCs w:val="24"/>
          <w:lang w:val="en-US" w:eastAsia="zh-CN" w:bidi="ar-SA"/>
        </w:rPr>
        <w:fldChar w:fldCharType="separate"/>
      </w:r>
      <w:r>
        <w:rPr>
          <w:rFonts w:hint="default"/>
        </w:rPr>
        <w:t>114.3.1. 任务需求</w:t>
      </w:r>
      <w:r>
        <w:tab/>
      </w:r>
      <w:r>
        <w:fldChar w:fldCharType="begin"/>
      </w:r>
      <w:r>
        <w:instrText xml:space="preserve"> PAGEREF _Toc7193 </w:instrText>
      </w:r>
      <w:r>
        <w:fldChar w:fldCharType="separate"/>
      </w:r>
      <w:r>
        <w:t>311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_Toc3254 </w:instrText>
      </w:r>
      <w:r>
        <w:rPr>
          <w:rFonts w:ascii="Calibri" w:hAnsi="Calibri" w:eastAsia="微软雅黑" w:cs="Times New Roman"/>
          <w:kern w:val="2"/>
          <w:szCs w:val="24"/>
          <w:lang w:val="en-US" w:eastAsia="zh-CN" w:bidi="ar-SA"/>
        </w:rPr>
        <w:fldChar w:fldCharType="separate"/>
      </w:r>
      <w:r>
        <w:rPr>
          <w:rFonts w:hint="default"/>
        </w:rPr>
        <w:t>114.3.2. 思路讲解及分析</w:t>
      </w:r>
      <w:r>
        <w:tab/>
      </w:r>
      <w:r>
        <w:fldChar w:fldCharType="begin"/>
      </w:r>
      <w:r>
        <w:instrText xml:space="preserve"> PAGEREF _Toc3254 </w:instrText>
      </w:r>
      <w:r>
        <w:fldChar w:fldCharType="separate"/>
      </w:r>
      <w:r>
        <w:t>311</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_Toc25909 </w:instrText>
      </w:r>
      <w:r>
        <w:rPr>
          <w:rFonts w:ascii="Calibri" w:hAnsi="Calibri" w:eastAsia="微软雅黑" w:cs="Times New Roman"/>
          <w:kern w:val="2"/>
          <w:szCs w:val="24"/>
          <w:lang w:val="en-US" w:eastAsia="zh-CN" w:bidi="ar-SA"/>
        </w:rPr>
        <w:fldChar w:fldCharType="separate"/>
      </w:r>
      <w:r>
        <w:rPr>
          <w:rFonts w:hint="default"/>
        </w:rPr>
        <w:t>115. awk高级应用</w:t>
      </w:r>
      <w:r>
        <w:tab/>
      </w:r>
      <w:r>
        <w:fldChar w:fldCharType="begin"/>
      </w:r>
      <w:r>
        <w:instrText xml:space="preserve"> PAGEREF _Toc25909 </w:instrText>
      </w:r>
      <w:r>
        <w:fldChar w:fldCharType="separate"/>
      </w:r>
      <w:r>
        <w:t>311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_Toc18853 </w:instrText>
      </w:r>
      <w:r>
        <w:rPr>
          <w:rFonts w:ascii="Calibri" w:hAnsi="Calibri" w:eastAsia="微软雅黑" w:cs="Times New Roman"/>
          <w:kern w:val="2"/>
          <w:szCs w:val="24"/>
          <w:lang w:val="en-US" w:eastAsia="zh-CN" w:bidi="ar-SA"/>
        </w:rPr>
        <w:fldChar w:fldCharType="separate"/>
      </w:r>
      <w:r>
        <w:rPr>
          <w:rFonts w:hint="default"/>
        </w:rPr>
        <w:t>115.1. awk流程控制</w:t>
      </w:r>
      <w:r>
        <w:tab/>
      </w:r>
      <w:r>
        <w:fldChar w:fldCharType="begin"/>
      </w:r>
      <w:r>
        <w:instrText xml:space="preserve"> PAGEREF _Toc18853 </w:instrText>
      </w:r>
      <w:r>
        <w:fldChar w:fldCharType="separate"/>
      </w:r>
      <w:r>
        <w:t>311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_Toc19389 </w:instrText>
      </w:r>
      <w:r>
        <w:rPr>
          <w:rFonts w:ascii="Calibri" w:hAnsi="Calibri" w:eastAsia="微软雅黑" w:cs="Times New Roman"/>
          <w:kern w:val="2"/>
          <w:szCs w:val="24"/>
          <w:lang w:val="en-US" w:eastAsia="zh-CN" w:bidi="ar-SA"/>
        </w:rPr>
        <w:fldChar w:fldCharType="separate"/>
      </w:r>
      <w:r>
        <w:rPr>
          <w:rFonts w:hint="default"/>
        </w:rPr>
        <w:t>115.1.1. 分支结构</w:t>
      </w:r>
      <w:r>
        <w:tab/>
      </w:r>
      <w:r>
        <w:fldChar w:fldCharType="begin"/>
      </w:r>
      <w:r>
        <w:instrText xml:space="preserve"> PAGEREF _Toc19389 </w:instrText>
      </w:r>
      <w:r>
        <w:fldChar w:fldCharType="separate"/>
      </w:r>
      <w:r>
        <w:t>311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_Toc2982 </w:instrText>
      </w:r>
      <w:r>
        <w:rPr>
          <w:rFonts w:ascii="Calibri" w:hAnsi="Calibri" w:eastAsia="微软雅黑" w:cs="Times New Roman"/>
          <w:kern w:val="2"/>
          <w:szCs w:val="24"/>
          <w:lang w:val="en-US" w:eastAsia="zh-CN" w:bidi="ar-SA"/>
        </w:rPr>
        <w:fldChar w:fldCharType="separate"/>
      </w:r>
      <w:r>
        <w:rPr>
          <w:rFonts w:hint="default"/>
        </w:rPr>
        <w:t>115.1.2. 循环结构</w:t>
      </w:r>
      <w:r>
        <w:tab/>
      </w:r>
      <w:r>
        <w:fldChar w:fldCharType="begin"/>
      </w:r>
      <w:r>
        <w:instrText xml:space="preserve"> PAGEREF _Toc2982 </w:instrText>
      </w:r>
      <w:r>
        <w:fldChar w:fldCharType="separate"/>
      </w:r>
      <w:r>
        <w:t>312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_Toc15370 </w:instrText>
      </w:r>
      <w:r>
        <w:rPr>
          <w:rFonts w:ascii="Calibri" w:hAnsi="Calibri" w:eastAsia="微软雅黑" w:cs="Times New Roman"/>
          <w:kern w:val="2"/>
          <w:szCs w:val="24"/>
          <w:lang w:val="en-US" w:eastAsia="zh-CN" w:bidi="ar-SA"/>
        </w:rPr>
        <w:fldChar w:fldCharType="separate"/>
      </w:r>
      <w:r>
        <w:rPr>
          <w:rFonts w:hint="default"/>
        </w:rPr>
        <w:t>115.1.3. 其他控制语句</w:t>
      </w:r>
      <w:r>
        <w:tab/>
      </w:r>
      <w:r>
        <w:fldChar w:fldCharType="begin"/>
      </w:r>
      <w:r>
        <w:instrText xml:space="preserve"> PAGEREF _Toc15370 </w:instrText>
      </w:r>
      <w:r>
        <w:fldChar w:fldCharType="separate"/>
      </w:r>
      <w:r>
        <w:t>312</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_Toc21111 </w:instrText>
      </w:r>
      <w:r>
        <w:rPr>
          <w:rFonts w:ascii="Calibri" w:hAnsi="Calibri" w:eastAsia="微软雅黑" w:cs="Times New Roman"/>
          <w:kern w:val="2"/>
          <w:szCs w:val="24"/>
          <w:lang w:val="en-US" w:eastAsia="zh-CN" w:bidi="ar-SA"/>
        </w:rPr>
        <w:fldChar w:fldCharType="separate"/>
      </w:r>
      <w:r>
        <w:rPr>
          <w:rFonts w:hint="default"/>
        </w:rPr>
        <w:t>115.2. awk数组</w:t>
      </w:r>
      <w:r>
        <w:tab/>
      </w:r>
      <w:r>
        <w:fldChar w:fldCharType="begin"/>
      </w:r>
      <w:r>
        <w:instrText xml:space="preserve"> PAGEREF _Toc21111 </w:instrText>
      </w:r>
      <w:r>
        <w:fldChar w:fldCharType="separate"/>
      </w:r>
      <w:r>
        <w:t>312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_Toc28822 </w:instrText>
      </w:r>
      <w:r>
        <w:rPr>
          <w:rFonts w:ascii="Calibri" w:hAnsi="Calibri" w:eastAsia="微软雅黑" w:cs="Times New Roman"/>
          <w:kern w:val="2"/>
          <w:szCs w:val="24"/>
          <w:lang w:val="en-US" w:eastAsia="zh-CN" w:bidi="ar-SA"/>
        </w:rPr>
        <w:fldChar w:fldCharType="separate"/>
      </w:r>
      <w:r>
        <w:rPr>
          <w:rFonts w:hint="default"/>
        </w:rPr>
        <w:t>115.2.1. 数组的定义及使用</w:t>
      </w:r>
      <w:r>
        <w:tab/>
      </w:r>
      <w:r>
        <w:fldChar w:fldCharType="begin"/>
      </w:r>
      <w:r>
        <w:instrText xml:space="preserve"> PAGEREF _Toc28822 </w:instrText>
      </w:r>
      <w:r>
        <w:fldChar w:fldCharType="separate"/>
      </w:r>
      <w:r>
        <w:t>312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_Toc10613 </w:instrText>
      </w:r>
      <w:r>
        <w:rPr>
          <w:rFonts w:ascii="Calibri" w:hAnsi="Calibri" w:eastAsia="微软雅黑" w:cs="Times New Roman"/>
          <w:kern w:val="2"/>
          <w:szCs w:val="24"/>
          <w:lang w:val="en-US" w:eastAsia="zh-CN" w:bidi="ar-SA"/>
        </w:rPr>
        <w:fldChar w:fldCharType="separate"/>
      </w:r>
      <w:r>
        <w:rPr>
          <w:rFonts w:hint="default"/>
        </w:rPr>
        <w:t>115.2.2. awk数组的经典应用</w:t>
      </w:r>
      <w:r>
        <w:tab/>
      </w:r>
      <w:r>
        <w:fldChar w:fldCharType="begin"/>
      </w:r>
      <w:r>
        <w:instrText xml:space="preserve"> PAGEREF _Toc10613 </w:instrText>
      </w:r>
      <w:r>
        <w:fldChar w:fldCharType="separate"/>
      </w:r>
      <w:r>
        <w:t>313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_Toc24278 </w:instrText>
      </w:r>
      <w:r>
        <w:rPr>
          <w:rFonts w:ascii="Calibri" w:hAnsi="Calibri" w:eastAsia="微软雅黑" w:cs="Times New Roman"/>
          <w:kern w:val="2"/>
          <w:szCs w:val="24"/>
          <w:lang w:val="en-US" w:eastAsia="zh-CN" w:bidi="ar-SA"/>
        </w:rPr>
        <w:fldChar w:fldCharType="separate"/>
      </w:r>
      <w:r>
        <w:rPr>
          <w:rFonts w:hint="default"/>
        </w:rPr>
        <w:t>115.3. awk案例分析</w:t>
      </w:r>
      <w:r>
        <w:tab/>
      </w:r>
      <w:r>
        <w:fldChar w:fldCharType="begin"/>
      </w:r>
      <w:r>
        <w:instrText xml:space="preserve"> PAGEREF _Toc24278 </w:instrText>
      </w:r>
      <w:r>
        <w:fldChar w:fldCharType="separate"/>
      </w:r>
      <w:r>
        <w:t>313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_Toc4515 </w:instrText>
      </w:r>
      <w:r>
        <w:rPr>
          <w:rFonts w:ascii="Calibri" w:hAnsi="Calibri" w:eastAsia="微软雅黑" w:cs="Times New Roman"/>
          <w:kern w:val="2"/>
          <w:szCs w:val="24"/>
          <w:lang w:val="en-US" w:eastAsia="zh-CN" w:bidi="ar-SA"/>
        </w:rPr>
        <w:fldChar w:fldCharType="separate"/>
      </w:r>
      <w:r>
        <w:rPr>
          <w:rFonts w:hint="default"/>
        </w:rPr>
        <w:t>115.3.1. 任务需求</w:t>
      </w:r>
      <w:r>
        <w:tab/>
      </w:r>
      <w:r>
        <w:fldChar w:fldCharType="begin"/>
      </w:r>
      <w:r>
        <w:instrText xml:space="preserve"> PAGEREF _Toc4515 </w:instrText>
      </w:r>
      <w:r>
        <w:fldChar w:fldCharType="separate"/>
      </w:r>
      <w:r>
        <w:t>313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_Toc26524 </w:instrText>
      </w:r>
      <w:r>
        <w:rPr>
          <w:rFonts w:ascii="Calibri" w:hAnsi="Calibri" w:eastAsia="微软雅黑" w:cs="Times New Roman"/>
          <w:kern w:val="2"/>
          <w:szCs w:val="24"/>
          <w:lang w:val="en-US" w:eastAsia="zh-CN" w:bidi="ar-SA"/>
        </w:rPr>
        <w:fldChar w:fldCharType="separate"/>
      </w:r>
      <w:r>
        <w:rPr>
          <w:rFonts w:hint="default"/>
        </w:rPr>
        <w:t>115.3.2. 思路讲解及分析</w:t>
      </w:r>
      <w:r>
        <w:tab/>
      </w:r>
      <w:r>
        <w:fldChar w:fldCharType="begin"/>
      </w:r>
      <w:r>
        <w:instrText xml:space="preserve"> PAGEREF _Toc26524 </w:instrText>
      </w:r>
      <w:r>
        <w:fldChar w:fldCharType="separate"/>
      </w:r>
      <w:r>
        <w:t>313</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_Toc9474 </w:instrText>
      </w:r>
      <w:r>
        <w:rPr>
          <w:rFonts w:ascii="Calibri" w:hAnsi="Calibri" w:eastAsia="微软雅黑" w:cs="Times New Roman"/>
          <w:kern w:val="2"/>
          <w:szCs w:val="24"/>
          <w:lang w:val="en-US" w:eastAsia="zh-CN" w:bidi="ar-SA"/>
        </w:rPr>
        <w:fldChar w:fldCharType="separate"/>
      </w:r>
      <w:r>
        <w:rPr>
          <w:rFonts w:hint="default"/>
        </w:rPr>
        <w:t>116. 总结和答疑</w:t>
      </w:r>
      <w:r>
        <w:tab/>
      </w:r>
      <w:r>
        <w:fldChar w:fldCharType="begin"/>
      </w:r>
      <w:r>
        <w:instrText xml:space="preserve"> PAGEREF _Toc9474 </w:instrText>
      </w:r>
      <w:r>
        <w:fldChar w:fldCharType="separate"/>
      </w:r>
      <w:r>
        <w:t>314</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_Toc20367 </w:instrText>
      </w:r>
      <w:r>
        <w:rPr>
          <w:rFonts w:ascii="Calibri" w:hAnsi="Calibri" w:eastAsia="微软雅黑" w:cs="Times New Roman"/>
          <w:kern w:val="2"/>
          <w:szCs w:val="24"/>
          <w:lang w:val="en-US" w:eastAsia="zh-CN" w:bidi="ar-SA"/>
        </w:rPr>
        <w:fldChar w:fldCharType="separate"/>
      </w:r>
      <w:r>
        <w:rPr>
          <w:rFonts w:hint="default"/>
        </w:rPr>
        <w:t>116.1. awk分隔符</w:t>
      </w:r>
      <w:r>
        <w:tab/>
      </w:r>
      <w:r>
        <w:fldChar w:fldCharType="begin"/>
      </w:r>
      <w:r>
        <w:instrText xml:space="preserve"> PAGEREF _Toc20367 </w:instrText>
      </w:r>
      <w:r>
        <w:fldChar w:fldCharType="separate"/>
      </w:r>
      <w:r>
        <w:t>314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_Toc1435 </w:instrText>
      </w:r>
      <w:r>
        <w:rPr>
          <w:rFonts w:ascii="Calibri" w:hAnsi="Calibri" w:eastAsia="微软雅黑" w:cs="Times New Roman"/>
          <w:kern w:val="2"/>
          <w:szCs w:val="24"/>
          <w:lang w:val="en-US" w:eastAsia="zh-CN" w:bidi="ar-SA"/>
        </w:rPr>
        <w:fldChar w:fldCharType="separate"/>
      </w:r>
      <w:r>
        <w:rPr>
          <w:rFonts w:hint="default"/>
        </w:rPr>
        <w:t>116.1.1. 问题现象</w:t>
      </w:r>
      <w:r>
        <w:tab/>
      </w:r>
      <w:r>
        <w:fldChar w:fldCharType="begin"/>
      </w:r>
      <w:r>
        <w:instrText xml:space="preserve"> PAGEREF _Toc1435 </w:instrText>
      </w:r>
      <w:r>
        <w:fldChar w:fldCharType="separate"/>
      </w:r>
      <w:r>
        <w:t>314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_Toc26765 </w:instrText>
      </w:r>
      <w:r>
        <w:rPr>
          <w:rFonts w:ascii="Calibri" w:hAnsi="Calibri" w:eastAsia="微软雅黑" w:cs="Times New Roman"/>
          <w:kern w:val="2"/>
          <w:szCs w:val="24"/>
          <w:lang w:val="en-US" w:eastAsia="zh-CN" w:bidi="ar-SA"/>
        </w:rPr>
        <w:fldChar w:fldCharType="separate"/>
      </w:r>
      <w:r>
        <w:rPr>
          <w:rFonts w:hint="default"/>
        </w:rPr>
        <w:t>116.1.2. 原因分析</w:t>
      </w:r>
      <w:r>
        <w:tab/>
      </w:r>
      <w:r>
        <w:fldChar w:fldCharType="begin"/>
      </w:r>
      <w:r>
        <w:instrText xml:space="preserve"> PAGEREF _Toc26765 </w:instrText>
      </w:r>
      <w:r>
        <w:fldChar w:fldCharType="separate"/>
      </w:r>
      <w:r>
        <w:t>314</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_Toc32234 </w:instrText>
      </w:r>
      <w:r>
        <w:rPr>
          <w:rFonts w:ascii="Calibri" w:hAnsi="Calibri" w:eastAsia="微软雅黑" w:cs="Times New Roman"/>
          <w:kern w:val="2"/>
          <w:szCs w:val="24"/>
          <w:lang w:val="en-US" w:eastAsia="zh-CN" w:bidi="ar-SA"/>
        </w:rPr>
        <w:fldChar w:fldCharType="separate"/>
      </w:r>
      <w:r>
        <w:rPr>
          <w:rFonts w:hint="default"/>
        </w:rPr>
        <w:t>116.2. awk引号</w:t>
      </w:r>
      <w:r>
        <w:tab/>
      </w:r>
      <w:r>
        <w:fldChar w:fldCharType="begin"/>
      </w:r>
      <w:r>
        <w:instrText xml:space="preserve"> PAGEREF _Toc32234 </w:instrText>
      </w:r>
      <w:r>
        <w:fldChar w:fldCharType="separate"/>
      </w:r>
      <w:r>
        <w:t>315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_Toc23276 </w:instrText>
      </w:r>
      <w:r>
        <w:rPr>
          <w:rFonts w:ascii="Calibri" w:hAnsi="Calibri" w:eastAsia="微软雅黑" w:cs="Times New Roman"/>
          <w:kern w:val="2"/>
          <w:szCs w:val="24"/>
          <w:lang w:val="en-US" w:eastAsia="zh-CN" w:bidi="ar-SA"/>
        </w:rPr>
        <w:fldChar w:fldCharType="separate"/>
      </w:r>
      <w:r>
        <w:rPr>
          <w:rFonts w:hint="default"/>
        </w:rPr>
        <w:t>116.2.1. 问题现象</w:t>
      </w:r>
      <w:r>
        <w:tab/>
      </w:r>
      <w:r>
        <w:fldChar w:fldCharType="begin"/>
      </w:r>
      <w:r>
        <w:instrText xml:space="preserve"> PAGEREF _Toc23276 </w:instrText>
      </w:r>
      <w:r>
        <w:fldChar w:fldCharType="separate"/>
      </w:r>
      <w:r>
        <w:t>315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_Toc9609 </w:instrText>
      </w:r>
      <w:r>
        <w:rPr>
          <w:rFonts w:ascii="Calibri" w:hAnsi="Calibri" w:eastAsia="微软雅黑" w:cs="Times New Roman"/>
          <w:kern w:val="2"/>
          <w:szCs w:val="24"/>
          <w:lang w:val="en-US" w:eastAsia="zh-CN" w:bidi="ar-SA"/>
        </w:rPr>
        <w:fldChar w:fldCharType="separate"/>
      </w:r>
      <w:r>
        <w:rPr>
          <w:rFonts w:hint="default"/>
        </w:rPr>
        <w:t>116.2.2. 原因分析</w:t>
      </w:r>
      <w:r>
        <w:tab/>
      </w:r>
      <w:r>
        <w:fldChar w:fldCharType="begin"/>
      </w:r>
      <w:r>
        <w:instrText xml:space="preserve"> PAGEREF _Toc9609 </w:instrText>
      </w:r>
      <w:r>
        <w:fldChar w:fldCharType="separate"/>
      </w:r>
      <w:r>
        <w:t>315</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_Toc13815 </w:instrText>
      </w:r>
      <w:r>
        <w:rPr>
          <w:rFonts w:ascii="Calibri" w:hAnsi="Calibri" w:eastAsia="微软雅黑" w:cs="Times New Roman"/>
          <w:kern w:val="2"/>
          <w:szCs w:val="24"/>
          <w:lang w:val="en-US" w:eastAsia="zh-CN" w:bidi="ar-SA"/>
        </w:rPr>
        <w:fldChar w:fldCharType="separate"/>
      </w:r>
      <w:r>
        <w:rPr>
          <w:rFonts w:hint="default"/>
        </w:rPr>
        <w:t>117. 项目实战:脚本</w:t>
      </w:r>
      <w:r>
        <w:tab/>
      </w:r>
      <w:r>
        <w:fldChar w:fldCharType="begin"/>
      </w:r>
      <w:r>
        <w:instrText xml:space="preserve"> PAGEREF _Toc13815 </w:instrText>
      </w:r>
      <w:r>
        <w:fldChar w:fldCharType="separate"/>
      </w:r>
      <w:r>
        <w:t>316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_Toc13390 </w:instrText>
      </w:r>
      <w:r>
        <w:rPr>
          <w:rFonts w:ascii="Calibri" w:hAnsi="Calibri" w:eastAsia="微软雅黑" w:cs="Times New Roman"/>
          <w:kern w:val="2"/>
          <w:szCs w:val="24"/>
          <w:lang w:val="en-US" w:eastAsia="zh-CN" w:bidi="ar-SA"/>
        </w:rPr>
        <w:fldChar w:fldCharType="separate"/>
      </w:r>
      <w:r>
        <w:rPr>
          <w:rFonts w:hint="default"/>
        </w:rPr>
        <w:t>117.1. 一键部署软件脚本</w:t>
      </w:r>
      <w:r>
        <w:tab/>
      </w:r>
      <w:r>
        <w:fldChar w:fldCharType="begin"/>
      </w:r>
      <w:r>
        <w:instrText xml:space="preserve"> PAGEREF _Toc13390 </w:instrText>
      </w:r>
      <w:r>
        <w:fldChar w:fldCharType="separate"/>
      </w:r>
      <w:r>
        <w:t>316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_Toc26905 </w:instrText>
      </w:r>
      <w:r>
        <w:rPr>
          <w:rFonts w:ascii="Calibri" w:hAnsi="Calibri" w:eastAsia="微软雅黑" w:cs="Times New Roman"/>
          <w:kern w:val="2"/>
          <w:szCs w:val="24"/>
          <w:lang w:val="en-US" w:eastAsia="zh-CN" w:bidi="ar-SA"/>
        </w:rPr>
        <w:fldChar w:fldCharType="separate"/>
      </w:r>
      <w:r>
        <w:rPr>
          <w:rFonts w:hint="default"/>
        </w:rPr>
        <w:t>117.1.1. 任务需求</w:t>
      </w:r>
      <w:r>
        <w:tab/>
      </w:r>
      <w:r>
        <w:fldChar w:fldCharType="begin"/>
      </w:r>
      <w:r>
        <w:instrText xml:space="preserve"> PAGEREF _Toc26905 </w:instrText>
      </w:r>
      <w:r>
        <w:fldChar w:fldCharType="separate"/>
      </w:r>
      <w:r>
        <w:t>316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_Toc16182 </w:instrText>
      </w:r>
      <w:r>
        <w:rPr>
          <w:rFonts w:ascii="Calibri" w:hAnsi="Calibri" w:eastAsia="微软雅黑" w:cs="Times New Roman"/>
          <w:kern w:val="2"/>
          <w:szCs w:val="24"/>
          <w:lang w:val="en-US" w:eastAsia="zh-CN" w:bidi="ar-SA"/>
        </w:rPr>
        <w:fldChar w:fldCharType="separate"/>
      </w:r>
      <w:r>
        <w:rPr>
          <w:rFonts w:hint="default"/>
        </w:rPr>
        <w:t>117.1.2. 思路讲解及分析</w:t>
      </w:r>
      <w:r>
        <w:tab/>
      </w:r>
      <w:r>
        <w:fldChar w:fldCharType="begin"/>
      </w:r>
      <w:r>
        <w:instrText xml:space="preserve"> PAGEREF _Toc16182 </w:instrText>
      </w:r>
      <w:r>
        <w:fldChar w:fldCharType="separate"/>
      </w:r>
      <w:r>
        <w:t>316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_Toc5010 </w:instrText>
      </w:r>
      <w:r>
        <w:rPr>
          <w:rFonts w:ascii="Calibri" w:hAnsi="Calibri" w:eastAsia="微软雅黑" w:cs="Times New Roman"/>
          <w:kern w:val="2"/>
          <w:szCs w:val="24"/>
          <w:lang w:val="en-US" w:eastAsia="zh-CN" w:bidi="ar-SA"/>
        </w:rPr>
        <w:fldChar w:fldCharType="separate"/>
      </w:r>
      <w:r>
        <w:rPr>
          <w:rFonts w:hint="default"/>
        </w:rPr>
        <w:t>117.2. 启动脚本</w:t>
      </w:r>
      <w:r>
        <w:tab/>
      </w:r>
      <w:r>
        <w:fldChar w:fldCharType="begin"/>
      </w:r>
      <w:r>
        <w:instrText xml:space="preserve"> PAGEREF _Toc5010 </w:instrText>
      </w:r>
      <w:r>
        <w:fldChar w:fldCharType="separate"/>
      </w:r>
      <w:r>
        <w:t>317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_Toc13782 </w:instrText>
      </w:r>
      <w:r>
        <w:rPr>
          <w:rFonts w:ascii="Calibri" w:hAnsi="Calibri" w:eastAsia="微软雅黑" w:cs="Times New Roman"/>
          <w:kern w:val="2"/>
          <w:szCs w:val="24"/>
          <w:lang w:val="en-US" w:eastAsia="zh-CN" w:bidi="ar-SA"/>
        </w:rPr>
        <w:fldChar w:fldCharType="separate"/>
      </w:r>
      <w:r>
        <w:rPr>
          <w:rFonts w:hint="default"/>
        </w:rPr>
        <w:t>117.2.1. 任务需求</w:t>
      </w:r>
      <w:r>
        <w:tab/>
      </w:r>
      <w:r>
        <w:fldChar w:fldCharType="begin"/>
      </w:r>
      <w:r>
        <w:instrText xml:space="preserve"> PAGEREF _Toc13782 </w:instrText>
      </w:r>
      <w:r>
        <w:fldChar w:fldCharType="separate"/>
      </w:r>
      <w:r>
        <w:t>317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_Toc18095 </w:instrText>
      </w:r>
      <w:r>
        <w:rPr>
          <w:rFonts w:ascii="Calibri" w:hAnsi="Calibri" w:eastAsia="微软雅黑" w:cs="Times New Roman"/>
          <w:kern w:val="2"/>
          <w:szCs w:val="24"/>
          <w:lang w:val="en-US" w:eastAsia="zh-CN" w:bidi="ar-SA"/>
        </w:rPr>
        <w:fldChar w:fldCharType="separate"/>
      </w:r>
      <w:r>
        <w:rPr>
          <w:rFonts w:hint="default"/>
        </w:rPr>
        <w:t>117.2.2. 思路讲解及分析</w:t>
      </w:r>
      <w:r>
        <w:tab/>
      </w:r>
      <w:r>
        <w:fldChar w:fldCharType="begin"/>
      </w:r>
      <w:r>
        <w:instrText xml:space="preserve"> PAGEREF _Toc18095 </w:instrText>
      </w:r>
      <w:r>
        <w:fldChar w:fldCharType="separate"/>
      </w:r>
      <w:r>
        <w:t>317</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_Toc27690 </w:instrText>
      </w:r>
      <w:r>
        <w:rPr>
          <w:rFonts w:ascii="Calibri" w:hAnsi="Calibri" w:eastAsia="微软雅黑" w:cs="Times New Roman"/>
          <w:kern w:val="2"/>
          <w:szCs w:val="24"/>
          <w:lang w:val="en-US" w:eastAsia="zh-CN" w:bidi="ar-SA"/>
        </w:rPr>
        <w:fldChar w:fldCharType="separate"/>
      </w:r>
      <w:r>
        <w:rPr>
          <w:rFonts w:hint="default"/>
        </w:rPr>
        <w:t>117.3. 监控脚本</w:t>
      </w:r>
      <w:r>
        <w:tab/>
      </w:r>
      <w:r>
        <w:fldChar w:fldCharType="begin"/>
      </w:r>
      <w:r>
        <w:instrText xml:space="preserve"> PAGEREF _Toc27690 </w:instrText>
      </w:r>
      <w:r>
        <w:fldChar w:fldCharType="separate"/>
      </w:r>
      <w:r>
        <w:t>317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_Toc30420 </w:instrText>
      </w:r>
      <w:r>
        <w:rPr>
          <w:rFonts w:ascii="Calibri" w:hAnsi="Calibri" w:eastAsia="微软雅黑" w:cs="Times New Roman"/>
          <w:kern w:val="2"/>
          <w:szCs w:val="24"/>
          <w:lang w:val="en-US" w:eastAsia="zh-CN" w:bidi="ar-SA"/>
        </w:rPr>
        <w:fldChar w:fldCharType="separate"/>
      </w:r>
      <w:r>
        <w:rPr>
          <w:rFonts w:hint="default"/>
        </w:rPr>
        <w:t>117.3.1. 任务需求</w:t>
      </w:r>
      <w:r>
        <w:tab/>
      </w:r>
      <w:r>
        <w:fldChar w:fldCharType="begin"/>
      </w:r>
      <w:r>
        <w:instrText xml:space="preserve"> PAGEREF _Toc30420 </w:instrText>
      </w:r>
      <w:r>
        <w:fldChar w:fldCharType="separate"/>
      </w:r>
      <w:r>
        <w:t>317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_Toc7157 </w:instrText>
      </w:r>
      <w:r>
        <w:rPr>
          <w:rFonts w:ascii="Calibri" w:hAnsi="Calibri" w:eastAsia="微软雅黑" w:cs="Times New Roman"/>
          <w:kern w:val="2"/>
          <w:szCs w:val="24"/>
          <w:lang w:val="en-US" w:eastAsia="zh-CN" w:bidi="ar-SA"/>
        </w:rPr>
        <w:fldChar w:fldCharType="separate"/>
      </w:r>
      <w:r>
        <w:rPr>
          <w:rFonts w:hint="default"/>
        </w:rPr>
        <w:t>117.3.2. 思路讲解及分析</w:t>
      </w:r>
      <w:r>
        <w:tab/>
      </w:r>
      <w:r>
        <w:fldChar w:fldCharType="begin"/>
      </w:r>
      <w:r>
        <w:instrText xml:space="preserve"> PAGEREF _Toc7157 </w:instrText>
      </w:r>
      <w:r>
        <w:fldChar w:fldCharType="separate"/>
      </w:r>
      <w:r>
        <w:t>318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_Toc31203 </w:instrText>
      </w:r>
      <w:r>
        <w:rPr>
          <w:rFonts w:ascii="Calibri" w:hAnsi="Calibri" w:eastAsia="微软雅黑" w:cs="Times New Roman"/>
          <w:kern w:val="2"/>
          <w:szCs w:val="24"/>
          <w:lang w:val="en-US" w:eastAsia="zh-CN" w:bidi="ar-SA"/>
        </w:rPr>
        <w:fldChar w:fldCharType="separate"/>
      </w:r>
      <w:r>
        <w:rPr>
          <w:rFonts w:hint="default"/>
        </w:rPr>
        <w:t>117.4. 安全检测脚本</w:t>
      </w:r>
      <w:r>
        <w:tab/>
      </w:r>
      <w:r>
        <w:fldChar w:fldCharType="begin"/>
      </w:r>
      <w:r>
        <w:instrText xml:space="preserve"> PAGEREF _Toc31203 </w:instrText>
      </w:r>
      <w:r>
        <w:fldChar w:fldCharType="separate"/>
      </w:r>
      <w:r>
        <w:t>319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_Toc25109 </w:instrText>
      </w:r>
      <w:r>
        <w:rPr>
          <w:rFonts w:ascii="Calibri" w:hAnsi="Calibri" w:eastAsia="微软雅黑" w:cs="Times New Roman"/>
          <w:kern w:val="2"/>
          <w:szCs w:val="24"/>
          <w:lang w:val="en-US" w:eastAsia="zh-CN" w:bidi="ar-SA"/>
        </w:rPr>
        <w:fldChar w:fldCharType="separate"/>
      </w:r>
      <w:r>
        <w:rPr>
          <w:rFonts w:hint="default"/>
        </w:rPr>
        <w:t>117.4.1. 任务需求</w:t>
      </w:r>
      <w:r>
        <w:tab/>
      </w:r>
      <w:r>
        <w:fldChar w:fldCharType="begin"/>
      </w:r>
      <w:r>
        <w:instrText xml:space="preserve"> PAGEREF _Toc25109 </w:instrText>
      </w:r>
      <w:r>
        <w:fldChar w:fldCharType="separate"/>
      </w:r>
      <w:r>
        <w:t>319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_Toc9664 </w:instrText>
      </w:r>
      <w:r>
        <w:rPr>
          <w:rFonts w:ascii="Calibri" w:hAnsi="Calibri" w:eastAsia="微软雅黑" w:cs="Times New Roman"/>
          <w:kern w:val="2"/>
          <w:szCs w:val="24"/>
          <w:lang w:val="en-US" w:eastAsia="zh-CN" w:bidi="ar-SA"/>
        </w:rPr>
        <w:fldChar w:fldCharType="separate"/>
      </w:r>
      <w:r>
        <w:rPr>
          <w:rFonts w:hint="default"/>
        </w:rPr>
        <w:t>117.4.2. 思路讲解及分析</w:t>
      </w:r>
      <w:r>
        <w:tab/>
      </w:r>
      <w:r>
        <w:fldChar w:fldCharType="begin"/>
      </w:r>
      <w:r>
        <w:instrText xml:space="preserve"> PAGEREF _Toc9664 </w:instrText>
      </w:r>
      <w:r>
        <w:fldChar w:fldCharType="separate"/>
      </w:r>
      <w:r>
        <w:t>319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_Toc8047 </w:instrText>
      </w:r>
      <w:r>
        <w:rPr>
          <w:rFonts w:ascii="Calibri" w:hAnsi="Calibri" w:eastAsia="微软雅黑" w:cs="Times New Roman"/>
          <w:kern w:val="2"/>
          <w:szCs w:val="24"/>
          <w:lang w:val="en-US" w:eastAsia="zh-CN" w:bidi="ar-SA"/>
        </w:rPr>
        <w:fldChar w:fldCharType="separate"/>
      </w:r>
      <w:r>
        <w:rPr>
          <w:rFonts w:hint="default"/>
        </w:rPr>
        <w:t>117.5. 进度显示脚本</w:t>
      </w:r>
      <w:r>
        <w:tab/>
      </w:r>
      <w:r>
        <w:fldChar w:fldCharType="begin"/>
      </w:r>
      <w:r>
        <w:instrText xml:space="preserve"> PAGEREF _Toc8047 </w:instrText>
      </w:r>
      <w:r>
        <w:fldChar w:fldCharType="separate"/>
      </w:r>
      <w:r>
        <w:t>320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_Toc30718 </w:instrText>
      </w:r>
      <w:r>
        <w:rPr>
          <w:rFonts w:ascii="Calibri" w:hAnsi="Calibri" w:eastAsia="微软雅黑" w:cs="Times New Roman"/>
          <w:kern w:val="2"/>
          <w:szCs w:val="24"/>
          <w:lang w:val="en-US" w:eastAsia="zh-CN" w:bidi="ar-SA"/>
        </w:rPr>
        <w:fldChar w:fldCharType="separate"/>
      </w:r>
      <w:r>
        <w:rPr>
          <w:rFonts w:hint="default"/>
        </w:rPr>
        <w:t>117.5.1. 任务需求</w:t>
      </w:r>
      <w:r>
        <w:tab/>
      </w:r>
      <w:r>
        <w:fldChar w:fldCharType="begin"/>
      </w:r>
      <w:r>
        <w:instrText xml:space="preserve"> PAGEREF _Toc30718 </w:instrText>
      </w:r>
      <w:r>
        <w:fldChar w:fldCharType="separate"/>
      </w:r>
      <w:r>
        <w:t>320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_Toc14335 </w:instrText>
      </w:r>
      <w:r>
        <w:rPr>
          <w:rFonts w:ascii="Calibri" w:hAnsi="Calibri" w:eastAsia="微软雅黑" w:cs="Times New Roman"/>
          <w:kern w:val="2"/>
          <w:szCs w:val="24"/>
          <w:lang w:val="en-US" w:eastAsia="zh-CN" w:bidi="ar-SA"/>
        </w:rPr>
        <w:fldChar w:fldCharType="separate"/>
      </w:r>
      <w:r>
        <w:rPr>
          <w:rFonts w:hint="default"/>
        </w:rPr>
        <w:t>117.5.2. 思路讲解及分析</w:t>
      </w:r>
      <w:r>
        <w:tab/>
      </w:r>
      <w:r>
        <w:fldChar w:fldCharType="begin"/>
      </w:r>
      <w:r>
        <w:instrText xml:space="preserve"> PAGEREF _Toc14335 </w:instrText>
      </w:r>
      <w:r>
        <w:fldChar w:fldCharType="separate"/>
      </w:r>
      <w:r>
        <w:t>320</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_Toc25881 </w:instrText>
      </w:r>
      <w:r>
        <w:rPr>
          <w:rFonts w:ascii="Calibri" w:hAnsi="Calibri" w:eastAsia="微软雅黑" w:cs="Times New Roman"/>
          <w:kern w:val="2"/>
          <w:szCs w:val="24"/>
          <w:lang w:val="en-US" w:eastAsia="zh-CN" w:bidi="ar-SA"/>
        </w:rPr>
        <w:fldChar w:fldCharType="separate"/>
      </w:r>
      <w:r>
        <w:rPr>
          <w:rFonts w:hint="default"/>
        </w:rPr>
        <w:t>118. Nginx安装与升级</w:t>
      </w:r>
      <w:r>
        <w:tab/>
      </w:r>
      <w:r>
        <w:fldChar w:fldCharType="begin"/>
      </w:r>
      <w:r>
        <w:instrText xml:space="preserve"> PAGEREF _Toc25881 </w:instrText>
      </w:r>
      <w:r>
        <w:fldChar w:fldCharType="separate"/>
      </w:r>
      <w:r>
        <w:t>323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_Toc20237 </w:instrText>
      </w:r>
      <w:r>
        <w:rPr>
          <w:rFonts w:ascii="Calibri" w:hAnsi="Calibri" w:eastAsia="微软雅黑" w:cs="Times New Roman"/>
          <w:kern w:val="2"/>
          <w:szCs w:val="24"/>
          <w:lang w:val="en-US" w:eastAsia="zh-CN" w:bidi="ar-SA"/>
        </w:rPr>
        <w:fldChar w:fldCharType="separate"/>
      </w:r>
      <w:r>
        <w:rPr>
          <w:rFonts w:hint="default"/>
        </w:rPr>
        <w:t>118.1. Nginx安装</w:t>
      </w:r>
      <w:r>
        <w:tab/>
      </w:r>
      <w:r>
        <w:fldChar w:fldCharType="begin"/>
      </w:r>
      <w:r>
        <w:instrText xml:space="preserve"> PAGEREF _Toc20237 </w:instrText>
      </w:r>
      <w:r>
        <w:fldChar w:fldCharType="separate"/>
      </w:r>
      <w:r>
        <w:t>323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_Toc19801 </w:instrText>
      </w:r>
      <w:r>
        <w:rPr>
          <w:rFonts w:ascii="Calibri" w:hAnsi="Calibri" w:eastAsia="微软雅黑" w:cs="Times New Roman"/>
          <w:kern w:val="2"/>
          <w:szCs w:val="24"/>
          <w:lang w:val="en-US" w:eastAsia="zh-CN" w:bidi="ar-SA"/>
        </w:rPr>
        <w:fldChar w:fldCharType="separate"/>
      </w:r>
      <w:r>
        <w:rPr>
          <w:rFonts w:hint="default"/>
        </w:rPr>
        <w:t>118.1.1. Web服务器对比</w:t>
      </w:r>
      <w:r>
        <w:tab/>
      </w:r>
      <w:r>
        <w:fldChar w:fldCharType="begin"/>
      </w:r>
      <w:r>
        <w:instrText xml:space="preserve"> PAGEREF _Toc19801 </w:instrText>
      </w:r>
      <w:r>
        <w:fldChar w:fldCharType="separate"/>
      </w:r>
      <w:r>
        <w:t>323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_Toc11825 </w:instrText>
      </w:r>
      <w:r>
        <w:rPr>
          <w:rFonts w:ascii="Calibri" w:hAnsi="Calibri" w:eastAsia="微软雅黑" w:cs="Times New Roman"/>
          <w:kern w:val="2"/>
          <w:szCs w:val="24"/>
          <w:lang w:val="en-US" w:eastAsia="zh-CN" w:bidi="ar-SA"/>
        </w:rPr>
        <w:fldChar w:fldCharType="separate"/>
      </w:r>
      <w:r>
        <w:rPr>
          <w:rFonts w:hint="default"/>
        </w:rPr>
        <w:t>118.1.2. Nginx简介</w:t>
      </w:r>
      <w:r>
        <w:tab/>
      </w:r>
      <w:r>
        <w:fldChar w:fldCharType="begin"/>
      </w:r>
      <w:r>
        <w:instrText xml:space="preserve"> PAGEREF _Toc11825 </w:instrText>
      </w:r>
      <w:r>
        <w:fldChar w:fldCharType="separate"/>
      </w:r>
      <w:r>
        <w:t>323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_Toc2016 </w:instrText>
      </w:r>
      <w:r>
        <w:rPr>
          <w:rFonts w:ascii="Calibri" w:hAnsi="Calibri" w:eastAsia="微软雅黑" w:cs="Times New Roman"/>
          <w:kern w:val="2"/>
          <w:szCs w:val="24"/>
          <w:lang w:val="en-US" w:eastAsia="zh-CN" w:bidi="ar-SA"/>
        </w:rPr>
        <w:fldChar w:fldCharType="separate"/>
      </w:r>
      <w:r>
        <w:rPr>
          <w:rFonts w:hint="default"/>
        </w:rPr>
        <w:t>118.1.3. Nginx进程管理</w:t>
      </w:r>
      <w:r>
        <w:tab/>
      </w:r>
      <w:r>
        <w:fldChar w:fldCharType="begin"/>
      </w:r>
      <w:r>
        <w:instrText xml:space="preserve"> PAGEREF _Toc2016 </w:instrText>
      </w:r>
      <w:r>
        <w:fldChar w:fldCharType="separate"/>
      </w:r>
      <w:r>
        <w:t>324</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_Toc6105 </w:instrText>
      </w:r>
      <w:r>
        <w:rPr>
          <w:rFonts w:ascii="Calibri" w:hAnsi="Calibri" w:eastAsia="微软雅黑" w:cs="Times New Roman"/>
          <w:kern w:val="2"/>
          <w:szCs w:val="24"/>
          <w:lang w:val="en-US" w:eastAsia="zh-CN" w:bidi="ar-SA"/>
        </w:rPr>
        <w:fldChar w:fldCharType="separate"/>
      </w:r>
      <w:r>
        <w:rPr>
          <w:rFonts w:hint="default"/>
        </w:rPr>
        <w:t>118.2. Nginx升级</w:t>
      </w:r>
      <w:r>
        <w:tab/>
      </w:r>
      <w:r>
        <w:fldChar w:fldCharType="begin"/>
      </w:r>
      <w:r>
        <w:instrText xml:space="preserve"> PAGEREF _Toc6105 </w:instrText>
      </w:r>
      <w:r>
        <w:fldChar w:fldCharType="separate"/>
      </w:r>
      <w:r>
        <w:t>325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_Toc7118 </w:instrText>
      </w:r>
      <w:r>
        <w:rPr>
          <w:rFonts w:ascii="Calibri" w:hAnsi="Calibri" w:eastAsia="微软雅黑" w:cs="Times New Roman"/>
          <w:kern w:val="2"/>
          <w:szCs w:val="24"/>
          <w:lang w:val="en-US" w:eastAsia="zh-CN" w:bidi="ar-SA"/>
        </w:rPr>
        <w:fldChar w:fldCharType="separate"/>
      </w:r>
      <w:r>
        <w:rPr>
          <w:rFonts w:hint="default"/>
        </w:rPr>
        <w:t>118.2.1. 平滑升级Nginx</w:t>
      </w:r>
      <w:r>
        <w:tab/>
      </w:r>
      <w:r>
        <w:fldChar w:fldCharType="begin"/>
      </w:r>
      <w:r>
        <w:instrText xml:space="preserve"> PAGEREF _Toc7118 </w:instrText>
      </w:r>
      <w:r>
        <w:fldChar w:fldCharType="separate"/>
      </w:r>
      <w:r>
        <w:t>325</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_Toc4997 </w:instrText>
      </w:r>
      <w:r>
        <w:rPr>
          <w:rFonts w:ascii="Calibri" w:hAnsi="Calibri" w:eastAsia="微软雅黑" w:cs="Times New Roman"/>
          <w:kern w:val="2"/>
          <w:szCs w:val="24"/>
          <w:lang w:val="en-US" w:eastAsia="zh-CN" w:bidi="ar-SA"/>
        </w:rPr>
        <w:fldChar w:fldCharType="separate"/>
      </w:r>
      <w:r>
        <w:rPr>
          <w:rFonts w:hint="default"/>
        </w:rPr>
        <w:t>119. Nginx服务器</w:t>
      </w:r>
      <w:r>
        <w:tab/>
      </w:r>
      <w:r>
        <w:fldChar w:fldCharType="begin"/>
      </w:r>
      <w:r>
        <w:instrText xml:space="preserve"> PAGEREF _Toc4997 </w:instrText>
      </w:r>
      <w:r>
        <w:fldChar w:fldCharType="separate"/>
      </w:r>
      <w:r>
        <w:t>326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_Toc1037 </w:instrText>
      </w:r>
      <w:r>
        <w:rPr>
          <w:rFonts w:ascii="Calibri" w:hAnsi="Calibri" w:eastAsia="微软雅黑" w:cs="Times New Roman"/>
          <w:kern w:val="2"/>
          <w:szCs w:val="24"/>
          <w:lang w:val="en-US" w:eastAsia="zh-CN" w:bidi="ar-SA"/>
        </w:rPr>
        <w:fldChar w:fldCharType="separate"/>
      </w:r>
      <w:r>
        <w:rPr>
          <w:rFonts w:hint="default"/>
        </w:rPr>
        <w:t>119.1. Nginx配置解析</w:t>
      </w:r>
      <w:r>
        <w:tab/>
      </w:r>
      <w:r>
        <w:fldChar w:fldCharType="begin"/>
      </w:r>
      <w:r>
        <w:instrText xml:space="preserve"> PAGEREF _Toc1037 </w:instrText>
      </w:r>
      <w:r>
        <w:fldChar w:fldCharType="separate"/>
      </w:r>
      <w:r>
        <w:t>326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_Toc17433 </w:instrText>
      </w:r>
      <w:r>
        <w:rPr>
          <w:rFonts w:ascii="Calibri" w:hAnsi="Calibri" w:eastAsia="微软雅黑" w:cs="Times New Roman"/>
          <w:kern w:val="2"/>
          <w:szCs w:val="24"/>
          <w:lang w:val="en-US" w:eastAsia="zh-CN" w:bidi="ar-SA"/>
        </w:rPr>
        <w:fldChar w:fldCharType="separate"/>
      </w:r>
      <w:r>
        <w:rPr>
          <w:rFonts w:hint="default"/>
        </w:rPr>
        <w:t>119.1.1. 配置文件结构</w:t>
      </w:r>
      <w:r>
        <w:tab/>
      </w:r>
      <w:r>
        <w:fldChar w:fldCharType="begin"/>
      </w:r>
      <w:r>
        <w:instrText xml:space="preserve"> PAGEREF _Toc17433 </w:instrText>
      </w:r>
      <w:r>
        <w:fldChar w:fldCharType="separate"/>
      </w:r>
      <w:r>
        <w:t>326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_Toc17655 </w:instrText>
      </w:r>
      <w:r>
        <w:rPr>
          <w:rFonts w:ascii="Calibri" w:hAnsi="Calibri" w:eastAsia="微软雅黑" w:cs="Times New Roman"/>
          <w:kern w:val="2"/>
          <w:szCs w:val="24"/>
          <w:lang w:val="en-US" w:eastAsia="zh-CN" w:bidi="ar-SA"/>
        </w:rPr>
        <w:fldChar w:fldCharType="separate"/>
      </w:r>
      <w:r>
        <w:rPr>
          <w:rFonts w:hint="default"/>
        </w:rPr>
        <w:t>119.1.2. 全局选项</w:t>
      </w:r>
      <w:r>
        <w:tab/>
      </w:r>
      <w:r>
        <w:fldChar w:fldCharType="begin"/>
      </w:r>
      <w:r>
        <w:instrText xml:space="preserve"> PAGEREF _Toc17655 </w:instrText>
      </w:r>
      <w:r>
        <w:fldChar w:fldCharType="separate"/>
      </w:r>
      <w:r>
        <w:t>326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_Toc23943 </w:instrText>
      </w:r>
      <w:r>
        <w:rPr>
          <w:rFonts w:ascii="Calibri" w:hAnsi="Calibri" w:eastAsia="微软雅黑" w:cs="Times New Roman"/>
          <w:kern w:val="2"/>
          <w:szCs w:val="24"/>
          <w:lang w:val="en-US" w:eastAsia="zh-CN" w:bidi="ar-SA"/>
        </w:rPr>
        <w:fldChar w:fldCharType="separate"/>
      </w:r>
      <w:r>
        <w:rPr>
          <w:rFonts w:hint="default"/>
        </w:rPr>
        <w:t>119.1.3. 配置容器</w:t>
      </w:r>
      <w:r>
        <w:tab/>
      </w:r>
      <w:r>
        <w:fldChar w:fldCharType="begin"/>
      </w:r>
      <w:r>
        <w:instrText xml:space="preserve"> PAGEREF _Toc23943 </w:instrText>
      </w:r>
      <w:r>
        <w:fldChar w:fldCharType="separate"/>
      </w:r>
      <w:r>
        <w:t>327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_Toc26568 </w:instrText>
      </w:r>
      <w:r>
        <w:rPr>
          <w:rFonts w:ascii="Calibri" w:hAnsi="Calibri" w:eastAsia="微软雅黑" w:cs="Times New Roman"/>
          <w:kern w:val="2"/>
          <w:szCs w:val="24"/>
          <w:lang w:val="en-US" w:eastAsia="zh-CN" w:bidi="ar-SA"/>
        </w:rPr>
        <w:fldChar w:fldCharType="separate"/>
      </w:r>
      <w:r>
        <w:rPr>
          <w:rFonts w:hint="default"/>
        </w:rPr>
        <w:t>119.1.4. 用户认证</w:t>
      </w:r>
      <w:r>
        <w:tab/>
      </w:r>
      <w:r>
        <w:fldChar w:fldCharType="begin"/>
      </w:r>
      <w:r>
        <w:instrText xml:space="preserve"> PAGEREF _Toc26568 </w:instrText>
      </w:r>
      <w:r>
        <w:fldChar w:fldCharType="separate"/>
      </w:r>
      <w:r>
        <w:t>327</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_Toc7399 </w:instrText>
      </w:r>
      <w:r>
        <w:rPr>
          <w:rFonts w:ascii="Calibri" w:hAnsi="Calibri" w:eastAsia="微软雅黑" w:cs="Times New Roman"/>
          <w:kern w:val="2"/>
          <w:szCs w:val="24"/>
          <w:lang w:val="en-US" w:eastAsia="zh-CN" w:bidi="ar-SA"/>
        </w:rPr>
        <w:fldChar w:fldCharType="separate"/>
      </w:r>
      <w:r>
        <w:rPr>
          <w:rFonts w:hint="default"/>
        </w:rPr>
        <w:t>120. Nginx虚拟主机</w:t>
      </w:r>
      <w:r>
        <w:tab/>
      </w:r>
      <w:r>
        <w:fldChar w:fldCharType="begin"/>
      </w:r>
      <w:r>
        <w:instrText xml:space="preserve"> PAGEREF _Toc7399 </w:instrText>
      </w:r>
      <w:r>
        <w:fldChar w:fldCharType="separate"/>
      </w:r>
      <w:r>
        <w:t>328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_Toc21211 </w:instrText>
      </w:r>
      <w:r>
        <w:rPr>
          <w:rFonts w:ascii="Calibri" w:hAnsi="Calibri" w:eastAsia="微软雅黑" w:cs="Times New Roman"/>
          <w:kern w:val="2"/>
          <w:szCs w:val="24"/>
          <w:lang w:val="en-US" w:eastAsia="zh-CN" w:bidi="ar-SA"/>
        </w:rPr>
        <w:fldChar w:fldCharType="separate"/>
      </w:r>
      <w:r>
        <w:rPr>
          <w:rFonts w:hint="default"/>
        </w:rPr>
        <w:t>120.1. 三种模式虚拟主机</w:t>
      </w:r>
      <w:r>
        <w:tab/>
      </w:r>
      <w:r>
        <w:fldChar w:fldCharType="begin"/>
      </w:r>
      <w:r>
        <w:instrText xml:space="preserve"> PAGEREF _Toc21211 </w:instrText>
      </w:r>
      <w:r>
        <w:fldChar w:fldCharType="separate"/>
      </w:r>
      <w:r>
        <w:t>328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_Toc32314 </w:instrText>
      </w:r>
      <w:r>
        <w:rPr>
          <w:rFonts w:ascii="Calibri" w:hAnsi="Calibri" w:eastAsia="微软雅黑" w:cs="Times New Roman"/>
          <w:kern w:val="2"/>
          <w:szCs w:val="24"/>
          <w:lang w:val="en-US" w:eastAsia="zh-CN" w:bidi="ar-SA"/>
        </w:rPr>
        <w:fldChar w:fldCharType="separate"/>
      </w:r>
      <w:r>
        <w:rPr>
          <w:rFonts w:hint="default"/>
        </w:rPr>
        <w:t>120.1.1. 基于域名的虚拟主机</w:t>
      </w:r>
      <w:r>
        <w:tab/>
      </w:r>
      <w:r>
        <w:fldChar w:fldCharType="begin"/>
      </w:r>
      <w:r>
        <w:instrText xml:space="preserve"> PAGEREF _Toc32314 </w:instrText>
      </w:r>
      <w:r>
        <w:fldChar w:fldCharType="separate"/>
      </w:r>
      <w:r>
        <w:t>328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_Toc27866 </w:instrText>
      </w:r>
      <w:r>
        <w:rPr>
          <w:rFonts w:ascii="Calibri" w:hAnsi="Calibri" w:eastAsia="微软雅黑" w:cs="Times New Roman"/>
          <w:kern w:val="2"/>
          <w:szCs w:val="24"/>
          <w:lang w:val="en-US" w:eastAsia="zh-CN" w:bidi="ar-SA"/>
        </w:rPr>
        <w:fldChar w:fldCharType="separate"/>
      </w:r>
      <w:r>
        <w:rPr>
          <w:rFonts w:hint="default"/>
        </w:rPr>
        <w:t>120.1.2. 基于端口的虚拟主机</w:t>
      </w:r>
      <w:r>
        <w:tab/>
      </w:r>
      <w:r>
        <w:fldChar w:fldCharType="begin"/>
      </w:r>
      <w:r>
        <w:instrText xml:space="preserve"> PAGEREF _Toc27866 </w:instrText>
      </w:r>
      <w:r>
        <w:fldChar w:fldCharType="separate"/>
      </w:r>
      <w:r>
        <w:t>328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_Toc1393 </w:instrText>
      </w:r>
      <w:r>
        <w:rPr>
          <w:rFonts w:ascii="Calibri" w:hAnsi="Calibri" w:eastAsia="微软雅黑" w:cs="Times New Roman"/>
          <w:kern w:val="2"/>
          <w:szCs w:val="24"/>
          <w:lang w:val="en-US" w:eastAsia="zh-CN" w:bidi="ar-SA"/>
        </w:rPr>
        <w:fldChar w:fldCharType="separate"/>
      </w:r>
      <w:r>
        <w:rPr>
          <w:rFonts w:hint="default"/>
        </w:rPr>
        <w:t>120.1.3. 基于IP的虚拟主机</w:t>
      </w:r>
      <w:r>
        <w:tab/>
      </w:r>
      <w:r>
        <w:fldChar w:fldCharType="begin"/>
      </w:r>
      <w:r>
        <w:instrText xml:space="preserve"> PAGEREF _Toc1393 </w:instrText>
      </w:r>
      <w:r>
        <w:fldChar w:fldCharType="separate"/>
      </w:r>
      <w:r>
        <w:t>329</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_Toc10810 </w:instrText>
      </w:r>
      <w:r>
        <w:rPr>
          <w:rFonts w:ascii="Calibri" w:hAnsi="Calibri" w:eastAsia="微软雅黑" w:cs="Times New Roman"/>
          <w:kern w:val="2"/>
          <w:szCs w:val="24"/>
          <w:lang w:val="en-US" w:eastAsia="zh-CN" w:bidi="ar-SA"/>
        </w:rPr>
        <w:fldChar w:fldCharType="separate"/>
      </w:r>
      <w:r>
        <w:rPr>
          <w:rFonts w:hint="default"/>
        </w:rPr>
        <w:t>121. HTTPS加密网站</w:t>
      </w:r>
      <w:r>
        <w:tab/>
      </w:r>
      <w:r>
        <w:fldChar w:fldCharType="begin"/>
      </w:r>
      <w:r>
        <w:instrText xml:space="preserve"> PAGEREF _Toc10810 </w:instrText>
      </w:r>
      <w:r>
        <w:fldChar w:fldCharType="separate"/>
      </w:r>
      <w:r>
        <w:t>329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_Toc23655 </w:instrText>
      </w:r>
      <w:r>
        <w:rPr>
          <w:rFonts w:ascii="Calibri" w:hAnsi="Calibri" w:eastAsia="微软雅黑" w:cs="Times New Roman"/>
          <w:kern w:val="2"/>
          <w:szCs w:val="24"/>
          <w:lang w:val="en-US" w:eastAsia="zh-CN" w:bidi="ar-SA"/>
        </w:rPr>
        <w:fldChar w:fldCharType="separate"/>
      </w:r>
      <w:r>
        <w:rPr>
          <w:rFonts w:hint="default"/>
        </w:rPr>
        <w:t>121.1. 密钥</w:t>
      </w:r>
      <w:r>
        <w:tab/>
      </w:r>
      <w:r>
        <w:fldChar w:fldCharType="begin"/>
      </w:r>
      <w:r>
        <w:instrText xml:space="preserve"> PAGEREF _Toc23655 </w:instrText>
      </w:r>
      <w:r>
        <w:fldChar w:fldCharType="separate"/>
      </w:r>
      <w:r>
        <w:t>329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_Toc24503 </w:instrText>
      </w:r>
      <w:r>
        <w:rPr>
          <w:rFonts w:ascii="Calibri" w:hAnsi="Calibri" w:eastAsia="微软雅黑" w:cs="Times New Roman"/>
          <w:kern w:val="2"/>
          <w:szCs w:val="24"/>
          <w:lang w:val="en-US" w:eastAsia="zh-CN" w:bidi="ar-SA"/>
        </w:rPr>
        <w:fldChar w:fldCharType="separate"/>
      </w:r>
      <w:r>
        <w:rPr>
          <w:rFonts w:hint="default"/>
        </w:rPr>
        <w:t>121.1.1. 对称密钥</w:t>
      </w:r>
      <w:r>
        <w:tab/>
      </w:r>
      <w:r>
        <w:fldChar w:fldCharType="begin"/>
      </w:r>
      <w:r>
        <w:instrText xml:space="preserve"> PAGEREF _Toc24503 </w:instrText>
      </w:r>
      <w:r>
        <w:fldChar w:fldCharType="separate"/>
      </w:r>
      <w:r>
        <w:t>330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_Toc22001 </w:instrText>
      </w:r>
      <w:r>
        <w:rPr>
          <w:rFonts w:ascii="Calibri" w:hAnsi="Calibri" w:eastAsia="微软雅黑" w:cs="Times New Roman"/>
          <w:kern w:val="2"/>
          <w:szCs w:val="24"/>
          <w:lang w:val="en-US" w:eastAsia="zh-CN" w:bidi="ar-SA"/>
        </w:rPr>
        <w:fldChar w:fldCharType="separate"/>
      </w:r>
      <w:r>
        <w:rPr>
          <w:rFonts w:hint="default"/>
        </w:rPr>
        <w:t>121.1.2. 非对称密钥</w:t>
      </w:r>
      <w:r>
        <w:tab/>
      </w:r>
      <w:r>
        <w:fldChar w:fldCharType="begin"/>
      </w:r>
      <w:r>
        <w:instrText xml:space="preserve"> PAGEREF _Toc22001 </w:instrText>
      </w:r>
      <w:r>
        <w:fldChar w:fldCharType="separate"/>
      </w:r>
      <w:r>
        <w:t>330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_Toc18871 </w:instrText>
      </w:r>
      <w:r>
        <w:rPr>
          <w:rFonts w:ascii="Calibri" w:hAnsi="Calibri" w:eastAsia="微软雅黑" w:cs="Times New Roman"/>
          <w:kern w:val="2"/>
          <w:szCs w:val="24"/>
          <w:lang w:val="en-US" w:eastAsia="zh-CN" w:bidi="ar-SA"/>
        </w:rPr>
        <w:fldChar w:fldCharType="separate"/>
      </w:r>
      <w:r>
        <w:rPr>
          <w:rFonts w:hint="default"/>
        </w:rPr>
        <w:t>121.1.3. Hash值</w:t>
      </w:r>
      <w:r>
        <w:tab/>
      </w:r>
      <w:r>
        <w:fldChar w:fldCharType="begin"/>
      </w:r>
      <w:r>
        <w:instrText xml:space="preserve"> PAGEREF _Toc18871 </w:instrText>
      </w:r>
      <w:r>
        <w:fldChar w:fldCharType="separate"/>
      </w:r>
      <w:r>
        <w:t>330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_Toc9780 </w:instrText>
      </w:r>
      <w:r>
        <w:rPr>
          <w:rFonts w:ascii="Calibri" w:hAnsi="Calibri" w:eastAsia="微软雅黑" w:cs="Times New Roman"/>
          <w:kern w:val="2"/>
          <w:szCs w:val="24"/>
          <w:lang w:val="en-US" w:eastAsia="zh-CN" w:bidi="ar-SA"/>
        </w:rPr>
        <w:fldChar w:fldCharType="separate"/>
      </w:r>
      <w:r>
        <w:rPr>
          <w:rFonts w:hint="default"/>
        </w:rPr>
        <w:t>121.2. SSL虚拟主机</w:t>
      </w:r>
      <w:r>
        <w:tab/>
      </w:r>
      <w:r>
        <w:fldChar w:fldCharType="begin"/>
      </w:r>
      <w:r>
        <w:instrText xml:space="preserve"> PAGEREF _Toc9780 </w:instrText>
      </w:r>
      <w:r>
        <w:fldChar w:fldCharType="separate"/>
      </w:r>
      <w:r>
        <w:t>330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_Toc30651 </w:instrText>
      </w:r>
      <w:r>
        <w:rPr>
          <w:rFonts w:ascii="Calibri" w:hAnsi="Calibri" w:eastAsia="微软雅黑" w:cs="Times New Roman"/>
          <w:kern w:val="2"/>
          <w:szCs w:val="24"/>
          <w:lang w:val="en-US" w:eastAsia="zh-CN" w:bidi="ar-SA"/>
        </w:rPr>
        <w:fldChar w:fldCharType="separate"/>
      </w:r>
      <w:r>
        <w:rPr>
          <w:rFonts w:hint="default"/>
        </w:rPr>
        <w:t>121.2.1. 生成密钥</w:t>
      </w:r>
      <w:r>
        <w:tab/>
      </w:r>
      <w:r>
        <w:fldChar w:fldCharType="begin"/>
      </w:r>
      <w:r>
        <w:instrText xml:space="preserve"> PAGEREF _Toc30651 </w:instrText>
      </w:r>
      <w:r>
        <w:fldChar w:fldCharType="separate"/>
      </w:r>
      <w:r>
        <w:t>330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_Toc25311 </w:instrText>
      </w:r>
      <w:r>
        <w:rPr>
          <w:rFonts w:ascii="Calibri" w:hAnsi="Calibri" w:eastAsia="微软雅黑" w:cs="Times New Roman"/>
          <w:kern w:val="2"/>
          <w:szCs w:val="24"/>
          <w:lang w:val="en-US" w:eastAsia="zh-CN" w:bidi="ar-SA"/>
        </w:rPr>
        <w:fldChar w:fldCharType="separate"/>
      </w:r>
      <w:r>
        <w:rPr>
          <w:rFonts w:hint="default"/>
        </w:rPr>
        <w:t>121.2.2. SSL加密网站</w:t>
      </w:r>
      <w:r>
        <w:tab/>
      </w:r>
      <w:r>
        <w:fldChar w:fldCharType="begin"/>
      </w:r>
      <w:r>
        <w:instrText xml:space="preserve"> PAGEREF _Toc25311 </w:instrText>
      </w:r>
      <w:r>
        <w:fldChar w:fldCharType="separate"/>
      </w:r>
      <w:r>
        <w:t>331</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_Toc1085 </w:instrText>
      </w:r>
      <w:r>
        <w:rPr>
          <w:rFonts w:ascii="Calibri" w:hAnsi="Calibri" w:eastAsia="微软雅黑" w:cs="Times New Roman"/>
          <w:kern w:val="2"/>
          <w:szCs w:val="24"/>
          <w:lang w:val="en-US" w:eastAsia="zh-CN" w:bidi="ar-SA"/>
        </w:rPr>
        <w:fldChar w:fldCharType="separate"/>
      </w:r>
      <w:r>
        <w:rPr>
          <w:rFonts w:hint="default"/>
        </w:rPr>
        <w:t>122. 总结和答疑</w:t>
      </w:r>
      <w:r>
        <w:tab/>
      </w:r>
      <w:r>
        <w:fldChar w:fldCharType="begin"/>
      </w:r>
      <w:r>
        <w:instrText xml:space="preserve"> PAGEREF _Toc1085 </w:instrText>
      </w:r>
      <w:r>
        <w:fldChar w:fldCharType="separate"/>
      </w:r>
      <w:r>
        <w:t>331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_Toc12792 </w:instrText>
      </w:r>
      <w:r>
        <w:rPr>
          <w:rFonts w:ascii="Calibri" w:hAnsi="Calibri" w:eastAsia="微软雅黑" w:cs="Times New Roman"/>
          <w:kern w:val="2"/>
          <w:szCs w:val="24"/>
          <w:lang w:val="en-US" w:eastAsia="zh-CN" w:bidi="ar-SA"/>
        </w:rPr>
        <w:fldChar w:fldCharType="separate"/>
      </w:r>
      <w:r>
        <w:rPr>
          <w:rFonts w:hint="default"/>
        </w:rPr>
        <w:t>122.1. 软件依赖</w:t>
      </w:r>
      <w:r>
        <w:tab/>
      </w:r>
      <w:r>
        <w:fldChar w:fldCharType="begin"/>
      </w:r>
      <w:r>
        <w:instrText xml:space="preserve"> PAGEREF _Toc12792 </w:instrText>
      </w:r>
      <w:r>
        <w:fldChar w:fldCharType="separate"/>
      </w:r>
      <w:r>
        <w:t>331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_Toc1204 </w:instrText>
      </w:r>
      <w:r>
        <w:rPr>
          <w:rFonts w:ascii="Calibri" w:hAnsi="Calibri" w:eastAsia="微软雅黑" w:cs="Times New Roman"/>
          <w:kern w:val="2"/>
          <w:szCs w:val="24"/>
          <w:lang w:val="en-US" w:eastAsia="zh-CN" w:bidi="ar-SA"/>
        </w:rPr>
        <w:fldChar w:fldCharType="separate"/>
      </w:r>
      <w:r>
        <w:rPr>
          <w:rFonts w:hint="default"/>
        </w:rPr>
        <w:t>122.1.1. 问题现象</w:t>
      </w:r>
      <w:r>
        <w:tab/>
      </w:r>
      <w:r>
        <w:fldChar w:fldCharType="begin"/>
      </w:r>
      <w:r>
        <w:instrText xml:space="preserve"> PAGEREF _Toc1204 </w:instrText>
      </w:r>
      <w:r>
        <w:fldChar w:fldCharType="separate"/>
      </w:r>
      <w:r>
        <w:t>331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_Toc1124 </w:instrText>
      </w:r>
      <w:r>
        <w:rPr>
          <w:rFonts w:ascii="Calibri" w:hAnsi="Calibri" w:eastAsia="微软雅黑" w:cs="Times New Roman"/>
          <w:kern w:val="2"/>
          <w:szCs w:val="24"/>
          <w:lang w:val="en-US" w:eastAsia="zh-CN" w:bidi="ar-SA"/>
        </w:rPr>
        <w:fldChar w:fldCharType="separate"/>
      </w:r>
      <w:r>
        <w:rPr>
          <w:rFonts w:hint="default"/>
        </w:rPr>
        <w:t>122.1.2. 原因分析</w:t>
      </w:r>
      <w:r>
        <w:tab/>
      </w:r>
      <w:r>
        <w:fldChar w:fldCharType="begin"/>
      </w:r>
      <w:r>
        <w:instrText xml:space="preserve"> PAGEREF _Toc1124 </w:instrText>
      </w:r>
      <w:r>
        <w:fldChar w:fldCharType="separate"/>
      </w:r>
      <w:r>
        <w:t>331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_Toc15003 </w:instrText>
      </w:r>
      <w:r>
        <w:rPr>
          <w:rFonts w:ascii="Calibri" w:hAnsi="Calibri" w:eastAsia="微软雅黑" w:cs="Times New Roman"/>
          <w:kern w:val="2"/>
          <w:szCs w:val="24"/>
          <w:lang w:val="en-US" w:eastAsia="zh-CN" w:bidi="ar-SA"/>
        </w:rPr>
        <w:fldChar w:fldCharType="separate"/>
      </w:r>
      <w:r>
        <w:rPr>
          <w:rFonts w:hint="default"/>
        </w:rPr>
        <w:t>122.2. 配置文件错误</w:t>
      </w:r>
      <w:r>
        <w:tab/>
      </w:r>
      <w:r>
        <w:fldChar w:fldCharType="begin"/>
      </w:r>
      <w:r>
        <w:instrText xml:space="preserve"> PAGEREF _Toc15003 </w:instrText>
      </w:r>
      <w:r>
        <w:fldChar w:fldCharType="separate"/>
      </w:r>
      <w:r>
        <w:t>332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_Toc24910 </w:instrText>
      </w:r>
      <w:r>
        <w:rPr>
          <w:rFonts w:ascii="Calibri" w:hAnsi="Calibri" w:eastAsia="微软雅黑" w:cs="Times New Roman"/>
          <w:kern w:val="2"/>
          <w:szCs w:val="24"/>
          <w:lang w:val="en-US" w:eastAsia="zh-CN" w:bidi="ar-SA"/>
        </w:rPr>
        <w:fldChar w:fldCharType="separate"/>
      </w:r>
      <w:r>
        <w:rPr>
          <w:rFonts w:hint="default"/>
        </w:rPr>
        <w:t>122.2.1. 问题现象</w:t>
      </w:r>
      <w:r>
        <w:tab/>
      </w:r>
      <w:r>
        <w:fldChar w:fldCharType="begin"/>
      </w:r>
      <w:r>
        <w:instrText xml:space="preserve"> PAGEREF _Toc24910 </w:instrText>
      </w:r>
      <w:r>
        <w:fldChar w:fldCharType="separate"/>
      </w:r>
      <w:r>
        <w:t>332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_Toc5537 </w:instrText>
      </w:r>
      <w:r>
        <w:rPr>
          <w:rFonts w:ascii="Calibri" w:hAnsi="Calibri" w:eastAsia="微软雅黑" w:cs="Times New Roman"/>
          <w:kern w:val="2"/>
          <w:szCs w:val="24"/>
          <w:lang w:val="en-US" w:eastAsia="zh-CN" w:bidi="ar-SA"/>
        </w:rPr>
        <w:fldChar w:fldCharType="separate"/>
      </w:r>
      <w:r>
        <w:rPr>
          <w:rFonts w:hint="default"/>
        </w:rPr>
        <w:t>122.2.2. 原因分析</w:t>
      </w:r>
      <w:r>
        <w:tab/>
      </w:r>
      <w:r>
        <w:fldChar w:fldCharType="begin"/>
      </w:r>
      <w:r>
        <w:instrText xml:space="preserve"> PAGEREF _Toc5537 </w:instrText>
      </w:r>
      <w:r>
        <w:fldChar w:fldCharType="separate"/>
      </w:r>
      <w:r>
        <w:t>332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_Toc12819 </w:instrText>
      </w:r>
      <w:r>
        <w:rPr>
          <w:rFonts w:ascii="Calibri" w:hAnsi="Calibri" w:eastAsia="微软雅黑" w:cs="Times New Roman"/>
          <w:kern w:val="2"/>
          <w:szCs w:val="24"/>
          <w:lang w:val="en-US" w:eastAsia="zh-CN" w:bidi="ar-SA"/>
        </w:rPr>
        <w:fldChar w:fldCharType="separate"/>
      </w:r>
      <w:r>
        <w:rPr>
          <w:rFonts w:hint="default"/>
        </w:rPr>
        <w:t xml:space="preserve">122.2.3. </w:t>
      </w:r>
      <w:r>
        <w:tab/>
      </w:r>
      <w:r>
        <w:fldChar w:fldCharType="begin"/>
      </w:r>
      <w:r>
        <w:instrText xml:space="preserve"> PAGEREF _Toc12819 </w:instrText>
      </w:r>
      <w:r>
        <w:fldChar w:fldCharType="separate"/>
      </w:r>
      <w:r>
        <w:t>333</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_Toc22641 </w:instrText>
      </w:r>
      <w:r>
        <w:rPr>
          <w:rFonts w:ascii="Calibri" w:hAnsi="Calibri" w:eastAsia="微软雅黑" w:cs="Times New Roman"/>
          <w:kern w:val="2"/>
          <w:szCs w:val="24"/>
          <w:lang w:val="en-US" w:eastAsia="zh-CN" w:bidi="ar-SA"/>
        </w:rPr>
        <w:fldChar w:fldCharType="separate"/>
      </w:r>
      <w:r>
        <w:rPr>
          <w:rFonts w:hint="default"/>
        </w:rPr>
        <w:t>123. 部署LNMP</w:t>
      </w:r>
      <w:r>
        <w:tab/>
      </w:r>
      <w:r>
        <w:fldChar w:fldCharType="begin"/>
      </w:r>
      <w:r>
        <w:instrText xml:space="preserve"> PAGEREF _Toc22641 </w:instrText>
      </w:r>
      <w:r>
        <w:fldChar w:fldCharType="separate"/>
      </w:r>
      <w:r>
        <w:t>334</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_Toc14953 </w:instrText>
      </w:r>
      <w:r>
        <w:rPr>
          <w:rFonts w:ascii="Calibri" w:hAnsi="Calibri" w:eastAsia="微软雅黑" w:cs="Times New Roman"/>
          <w:kern w:val="2"/>
          <w:szCs w:val="24"/>
          <w:lang w:val="en-US" w:eastAsia="zh-CN" w:bidi="ar-SA"/>
        </w:rPr>
        <w:fldChar w:fldCharType="separate"/>
      </w:r>
      <w:r>
        <w:rPr>
          <w:rFonts w:hint="default"/>
        </w:rPr>
        <w:t>123.1. LNMP基础知识</w:t>
      </w:r>
      <w:r>
        <w:tab/>
      </w:r>
      <w:r>
        <w:fldChar w:fldCharType="begin"/>
      </w:r>
      <w:r>
        <w:instrText xml:space="preserve"> PAGEREF _Toc14953 </w:instrText>
      </w:r>
      <w:r>
        <w:fldChar w:fldCharType="separate"/>
      </w:r>
      <w:r>
        <w:t>334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_Toc31929 </w:instrText>
      </w:r>
      <w:r>
        <w:rPr>
          <w:rFonts w:ascii="Calibri" w:hAnsi="Calibri" w:eastAsia="微软雅黑" w:cs="Times New Roman"/>
          <w:kern w:val="2"/>
          <w:szCs w:val="24"/>
          <w:lang w:val="en-US" w:eastAsia="zh-CN" w:bidi="ar-SA"/>
        </w:rPr>
        <w:fldChar w:fldCharType="separate"/>
      </w:r>
      <w:r>
        <w:rPr>
          <w:rFonts w:hint="default"/>
        </w:rPr>
        <w:t>123.1.1. 什么是LNMP</w:t>
      </w:r>
      <w:r>
        <w:tab/>
      </w:r>
      <w:r>
        <w:fldChar w:fldCharType="begin"/>
      </w:r>
      <w:r>
        <w:instrText xml:space="preserve"> PAGEREF _Toc31929 </w:instrText>
      </w:r>
      <w:r>
        <w:fldChar w:fldCharType="separate"/>
      </w:r>
      <w:r>
        <w:t>334</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_Toc1748 </w:instrText>
      </w:r>
      <w:r>
        <w:rPr>
          <w:rFonts w:ascii="Calibri" w:hAnsi="Calibri" w:eastAsia="微软雅黑" w:cs="Times New Roman"/>
          <w:kern w:val="2"/>
          <w:szCs w:val="24"/>
          <w:lang w:val="en-US" w:eastAsia="zh-CN" w:bidi="ar-SA"/>
        </w:rPr>
        <w:fldChar w:fldCharType="separate"/>
      </w:r>
      <w:r>
        <w:rPr>
          <w:rFonts w:hint="default"/>
        </w:rPr>
        <w:t>123.2. LNMP安装</w:t>
      </w:r>
      <w:r>
        <w:tab/>
      </w:r>
      <w:r>
        <w:fldChar w:fldCharType="begin"/>
      </w:r>
      <w:r>
        <w:instrText xml:space="preserve"> PAGEREF _Toc1748 </w:instrText>
      </w:r>
      <w:r>
        <w:fldChar w:fldCharType="separate"/>
      </w:r>
      <w:r>
        <w:t>334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_Toc6224 </w:instrText>
      </w:r>
      <w:r>
        <w:rPr>
          <w:rFonts w:ascii="Calibri" w:hAnsi="Calibri" w:eastAsia="微软雅黑" w:cs="Times New Roman"/>
          <w:kern w:val="2"/>
          <w:szCs w:val="24"/>
          <w:lang w:val="en-US" w:eastAsia="zh-CN" w:bidi="ar-SA"/>
        </w:rPr>
        <w:fldChar w:fldCharType="separate"/>
      </w:r>
      <w:r>
        <w:rPr>
          <w:rFonts w:hint="default"/>
        </w:rPr>
        <w:t>123.2.1. 安装Nginx</w:t>
      </w:r>
      <w:r>
        <w:tab/>
      </w:r>
      <w:r>
        <w:fldChar w:fldCharType="begin"/>
      </w:r>
      <w:r>
        <w:instrText xml:space="preserve"> PAGEREF _Toc6224 </w:instrText>
      </w:r>
      <w:r>
        <w:fldChar w:fldCharType="separate"/>
      </w:r>
      <w:r>
        <w:t>334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_Toc11175 </w:instrText>
      </w:r>
      <w:r>
        <w:rPr>
          <w:rFonts w:ascii="Calibri" w:hAnsi="Calibri" w:eastAsia="微软雅黑" w:cs="Times New Roman"/>
          <w:kern w:val="2"/>
          <w:szCs w:val="24"/>
          <w:lang w:val="en-US" w:eastAsia="zh-CN" w:bidi="ar-SA"/>
        </w:rPr>
        <w:fldChar w:fldCharType="separate"/>
      </w:r>
      <w:r>
        <w:rPr>
          <w:rFonts w:hint="default"/>
        </w:rPr>
        <w:t>123.2.2. 安装MairaDB</w:t>
      </w:r>
      <w:r>
        <w:tab/>
      </w:r>
      <w:r>
        <w:fldChar w:fldCharType="begin"/>
      </w:r>
      <w:r>
        <w:instrText xml:space="preserve"> PAGEREF _Toc11175 </w:instrText>
      </w:r>
      <w:r>
        <w:fldChar w:fldCharType="separate"/>
      </w:r>
      <w:r>
        <w:t>334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_Toc21679 </w:instrText>
      </w:r>
      <w:r>
        <w:rPr>
          <w:rFonts w:ascii="Calibri" w:hAnsi="Calibri" w:eastAsia="微软雅黑" w:cs="Times New Roman"/>
          <w:kern w:val="2"/>
          <w:szCs w:val="24"/>
          <w:lang w:val="en-US" w:eastAsia="zh-CN" w:bidi="ar-SA"/>
        </w:rPr>
        <w:fldChar w:fldCharType="separate"/>
      </w:r>
      <w:r>
        <w:rPr>
          <w:rFonts w:hint="default"/>
        </w:rPr>
        <w:t>123.2.3. 安装PHP</w:t>
      </w:r>
      <w:r>
        <w:tab/>
      </w:r>
      <w:r>
        <w:fldChar w:fldCharType="begin"/>
      </w:r>
      <w:r>
        <w:instrText xml:space="preserve"> PAGEREF _Toc21679 </w:instrText>
      </w:r>
      <w:r>
        <w:fldChar w:fldCharType="separate"/>
      </w:r>
      <w:r>
        <w:t>334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_Toc16672 </w:instrText>
      </w:r>
      <w:r>
        <w:rPr>
          <w:rFonts w:ascii="Calibri" w:hAnsi="Calibri" w:eastAsia="微软雅黑" w:cs="Times New Roman"/>
          <w:kern w:val="2"/>
          <w:szCs w:val="24"/>
          <w:lang w:val="en-US" w:eastAsia="zh-CN" w:bidi="ar-SA"/>
        </w:rPr>
        <w:fldChar w:fldCharType="separate"/>
      </w:r>
      <w:r>
        <w:rPr>
          <w:rFonts w:hint="default"/>
        </w:rPr>
        <w:t>123.2.4. 安装PHP扩展</w:t>
      </w:r>
      <w:r>
        <w:tab/>
      </w:r>
      <w:r>
        <w:fldChar w:fldCharType="begin"/>
      </w:r>
      <w:r>
        <w:instrText xml:space="preserve"> PAGEREF _Toc16672 </w:instrText>
      </w:r>
      <w:r>
        <w:fldChar w:fldCharType="separate"/>
      </w:r>
      <w:r>
        <w:t>334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_Toc21277 </w:instrText>
      </w:r>
      <w:r>
        <w:rPr>
          <w:rFonts w:ascii="Calibri" w:hAnsi="Calibri" w:eastAsia="微软雅黑" w:cs="Times New Roman"/>
          <w:kern w:val="2"/>
          <w:szCs w:val="24"/>
          <w:lang w:val="en-US" w:eastAsia="zh-CN" w:bidi="ar-SA"/>
        </w:rPr>
        <w:fldChar w:fldCharType="separate"/>
      </w:r>
      <w:r>
        <w:rPr>
          <w:rFonts w:hint="default"/>
        </w:rPr>
        <w:t>123.2.5. 启动服务</w:t>
      </w:r>
      <w:r>
        <w:tab/>
      </w:r>
      <w:r>
        <w:fldChar w:fldCharType="begin"/>
      </w:r>
      <w:r>
        <w:instrText xml:space="preserve"> PAGEREF _Toc21277 </w:instrText>
      </w:r>
      <w:r>
        <w:fldChar w:fldCharType="separate"/>
      </w:r>
      <w:r>
        <w:t>335</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_Toc11624 </w:instrText>
      </w:r>
      <w:r>
        <w:rPr>
          <w:rFonts w:ascii="Calibri" w:hAnsi="Calibri" w:eastAsia="微软雅黑" w:cs="Times New Roman"/>
          <w:kern w:val="2"/>
          <w:szCs w:val="24"/>
          <w:lang w:val="en-US" w:eastAsia="zh-CN" w:bidi="ar-SA"/>
        </w:rPr>
        <w:fldChar w:fldCharType="separate"/>
      </w:r>
      <w:r>
        <w:rPr>
          <w:rFonts w:hint="default"/>
        </w:rPr>
        <w:t>124. Nginx+FastCGI</w:t>
      </w:r>
      <w:r>
        <w:tab/>
      </w:r>
      <w:r>
        <w:fldChar w:fldCharType="begin"/>
      </w:r>
      <w:r>
        <w:instrText xml:space="preserve"> PAGEREF _Toc11624 </w:instrText>
      </w:r>
      <w:r>
        <w:fldChar w:fldCharType="separate"/>
      </w:r>
      <w:r>
        <w:t>335</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_Toc27445 </w:instrText>
      </w:r>
      <w:r>
        <w:rPr>
          <w:rFonts w:ascii="Calibri" w:hAnsi="Calibri" w:eastAsia="微软雅黑" w:cs="Times New Roman"/>
          <w:kern w:val="2"/>
          <w:szCs w:val="24"/>
          <w:lang w:val="en-US" w:eastAsia="zh-CN" w:bidi="ar-SA"/>
        </w:rPr>
        <w:fldChar w:fldCharType="separate"/>
      </w:r>
      <w:r>
        <w:rPr>
          <w:rFonts w:hint="default"/>
        </w:rPr>
        <w:t>124.1. FastCGI</w:t>
      </w:r>
      <w:r>
        <w:tab/>
      </w:r>
      <w:r>
        <w:fldChar w:fldCharType="begin"/>
      </w:r>
      <w:r>
        <w:instrText xml:space="preserve"> PAGEREF _Toc27445 </w:instrText>
      </w:r>
      <w:r>
        <w:fldChar w:fldCharType="separate"/>
      </w:r>
      <w:r>
        <w:t>335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_Toc4980 </w:instrText>
      </w:r>
      <w:r>
        <w:rPr>
          <w:rFonts w:ascii="Calibri" w:hAnsi="Calibri" w:eastAsia="微软雅黑" w:cs="Times New Roman"/>
          <w:kern w:val="2"/>
          <w:szCs w:val="24"/>
          <w:lang w:val="en-US" w:eastAsia="zh-CN" w:bidi="ar-SA"/>
        </w:rPr>
        <w:fldChar w:fldCharType="separate"/>
      </w:r>
      <w:r>
        <w:rPr>
          <w:rFonts w:hint="default"/>
        </w:rPr>
        <w:t>124.1.1. FastCGI工作原理</w:t>
      </w:r>
      <w:r>
        <w:tab/>
      </w:r>
      <w:r>
        <w:fldChar w:fldCharType="begin"/>
      </w:r>
      <w:r>
        <w:instrText xml:space="preserve"> PAGEREF _Toc4980 </w:instrText>
      </w:r>
      <w:r>
        <w:fldChar w:fldCharType="separate"/>
      </w:r>
      <w:r>
        <w:t>335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_Toc24246 </w:instrText>
      </w:r>
      <w:r>
        <w:rPr>
          <w:rFonts w:ascii="Calibri" w:hAnsi="Calibri" w:eastAsia="微软雅黑" w:cs="Times New Roman"/>
          <w:kern w:val="2"/>
          <w:szCs w:val="24"/>
          <w:lang w:val="en-US" w:eastAsia="zh-CN" w:bidi="ar-SA"/>
        </w:rPr>
        <w:fldChar w:fldCharType="separate"/>
      </w:r>
      <w:r>
        <w:rPr>
          <w:rFonts w:hint="default"/>
        </w:rPr>
        <w:t>124.1.2. FastCGI简介</w:t>
      </w:r>
      <w:r>
        <w:tab/>
      </w:r>
      <w:r>
        <w:fldChar w:fldCharType="begin"/>
      </w:r>
      <w:r>
        <w:instrText xml:space="preserve"> PAGEREF _Toc24246 </w:instrText>
      </w:r>
      <w:r>
        <w:fldChar w:fldCharType="separate"/>
      </w:r>
      <w:r>
        <w:t>336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_Toc13856 </w:instrText>
      </w:r>
      <w:r>
        <w:rPr>
          <w:rFonts w:ascii="Calibri" w:hAnsi="Calibri" w:eastAsia="微软雅黑" w:cs="Times New Roman"/>
          <w:kern w:val="2"/>
          <w:szCs w:val="24"/>
          <w:lang w:val="en-US" w:eastAsia="zh-CN" w:bidi="ar-SA"/>
        </w:rPr>
        <w:fldChar w:fldCharType="separate"/>
      </w:r>
      <w:r>
        <w:rPr>
          <w:rFonts w:hint="default"/>
        </w:rPr>
        <w:t>124.1.3. FastCGI缺点</w:t>
      </w:r>
      <w:r>
        <w:tab/>
      </w:r>
      <w:r>
        <w:fldChar w:fldCharType="begin"/>
      </w:r>
      <w:r>
        <w:instrText xml:space="preserve"> PAGEREF _Toc13856 </w:instrText>
      </w:r>
      <w:r>
        <w:fldChar w:fldCharType="separate"/>
      </w:r>
      <w:r>
        <w:t>336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_Toc13503 </w:instrText>
      </w:r>
      <w:r>
        <w:rPr>
          <w:rFonts w:ascii="Calibri" w:hAnsi="Calibri" w:eastAsia="微软雅黑" w:cs="Times New Roman"/>
          <w:kern w:val="2"/>
          <w:szCs w:val="24"/>
          <w:lang w:val="en-US" w:eastAsia="zh-CN" w:bidi="ar-SA"/>
        </w:rPr>
        <w:fldChar w:fldCharType="separate"/>
      </w:r>
      <w:r>
        <w:rPr>
          <w:rFonts w:hint="default"/>
        </w:rPr>
        <w:t>124.1.4. 配置FastCGI</w:t>
      </w:r>
      <w:r>
        <w:tab/>
      </w:r>
      <w:r>
        <w:fldChar w:fldCharType="begin"/>
      </w:r>
      <w:r>
        <w:instrText xml:space="preserve"> PAGEREF _Toc13503 </w:instrText>
      </w:r>
      <w:r>
        <w:fldChar w:fldCharType="separate"/>
      </w:r>
      <w:r>
        <w:t>336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_Toc22783 </w:instrText>
      </w:r>
      <w:r>
        <w:rPr>
          <w:rFonts w:ascii="Calibri" w:hAnsi="Calibri" w:eastAsia="微软雅黑" w:cs="Times New Roman"/>
          <w:kern w:val="2"/>
          <w:szCs w:val="24"/>
          <w:lang w:val="en-US" w:eastAsia="zh-CN" w:bidi="ar-SA"/>
        </w:rPr>
        <w:fldChar w:fldCharType="separate"/>
      </w:r>
      <w:r>
        <w:rPr>
          <w:rFonts w:hint="default"/>
        </w:rPr>
        <w:t>124.2. Nginx</w:t>
      </w:r>
      <w:r>
        <w:tab/>
      </w:r>
      <w:r>
        <w:fldChar w:fldCharType="begin"/>
      </w:r>
      <w:r>
        <w:instrText xml:space="preserve"> PAGEREF _Toc22783 </w:instrText>
      </w:r>
      <w:r>
        <w:fldChar w:fldCharType="separate"/>
      </w:r>
      <w:r>
        <w:t>338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_Toc16344 </w:instrText>
      </w:r>
      <w:r>
        <w:rPr>
          <w:rFonts w:ascii="Calibri" w:hAnsi="Calibri" w:eastAsia="微软雅黑" w:cs="Times New Roman"/>
          <w:kern w:val="2"/>
          <w:szCs w:val="24"/>
          <w:lang w:val="en-US" w:eastAsia="zh-CN" w:bidi="ar-SA"/>
        </w:rPr>
        <w:fldChar w:fldCharType="separate"/>
      </w:r>
      <w:r>
        <w:rPr>
          <w:rFonts w:hint="default"/>
        </w:rPr>
        <w:t>124.2.1. 编辑nginx.conf</w:t>
      </w:r>
      <w:r>
        <w:tab/>
      </w:r>
      <w:r>
        <w:fldChar w:fldCharType="begin"/>
      </w:r>
      <w:r>
        <w:instrText xml:space="preserve"> PAGEREF _Toc16344 </w:instrText>
      </w:r>
      <w:r>
        <w:fldChar w:fldCharType="separate"/>
      </w:r>
      <w:r>
        <w:t>338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_Toc11657 </w:instrText>
      </w:r>
      <w:r>
        <w:rPr>
          <w:rFonts w:ascii="Calibri" w:hAnsi="Calibri" w:eastAsia="微软雅黑" w:cs="Times New Roman"/>
          <w:kern w:val="2"/>
          <w:szCs w:val="24"/>
          <w:lang w:val="en-US" w:eastAsia="zh-CN" w:bidi="ar-SA"/>
        </w:rPr>
        <w:fldChar w:fldCharType="separate"/>
      </w:r>
      <w:r>
        <w:rPr>
          <w:rFonts w:hint="default"/>
        </w:rPr>
        <w:t>124.2.2. 测试</w:t>
      </w:r>
      <w:r>
        <w:tab/>
      </w:r>
      <w:r>
        <w:fldChar w:fldCharType="begin"/>
      </w:r>
      <w:r>
        <w:instrText xml:space="preserve"> PAGEREF _Toc11657 </w:instrText>
      </w:r>
      <w:r>
        <w:fldChar w:fldCharType="separate"/>
      </w:r>
      <w:r>
        <w:t>338</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_Toc670 </w:instrText>
      </w:r>
      <w:r>
        <w:rPr>
          <w:rFonts w:ascii="Calibri" w:hAnsi="Calibri" w:eastAsia="微软雅黑" w:cs="Times New Roman"/>
          <w:kern w:val="2"/>
          <w:szCs w:val="24"/>
          <w:lang w:val="en-US" w:eastAsia="zh-CN" w:bidi="ar-SA"/>
        </w:rPr>
        <w:fldChar w:fldCharType="separate"/>
      </w:r>
      <w:r>
        <w:rPr>
          <w:rFonts w:hint="default"/>
        </w:rPr>
        <w:t>125. Nginx高级技术</w:t>
      </w:r>
      <w:r>
        <w:tab/>
      </w:r>
      <w:r>
        <w:fldChar w:fldCharType="begin"/>
      </w:r>
      <w:r>
        <w:instrText xml:space="preserve"> PAGEREF _Toc670 </w:instrText>
      </w:r>
      <w:r>
        <w:fldChar w:fldCharType="separate"/>
      </w:r>
      <w:r>
        <w:t>339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_Toc13121 </w:instrText>
      </w:r>
      <w:r>
        <w:rPr>
          <w:rFonts w:ascii="Calibri" w:hAnsi="Calibri" w:eastAsia="微软雅黑" w:cs="Times New Roman"/>
          <w:kern w:val="2"/>
          <w:szCs w:val="24"/>
          <w:lang w:val="en-US" w:eastAsia="zh-CN" w:bidi="ar-SA"/>
        </w:rPr>
        <w:fldChar w:fldCharType="separate"/>
      </w:r>
      <w:r>
        <w:rPr>
          <w:rFonts w:hint="default"/>
        </w:rPr>
        <w:t>125.1. 地址重写</w:t>
      </w:r>
      <w:r>
        <w:tab/>
      </w:r>
      <w:r>
        <w:fldChar w:fldCharType="begin"/>
      </w:r>
      <w:r>
        <w:instrText xml:space="preserve"> PAGEREF _Toc13121 </w:instrText>
      </w:r>
      <w:r>
        <w:fldChar w:fldCharType="separate"/>
      </w:r>
      <w:r>
        <w:t>339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_Toc1249 </w:instrText>
      </w:r>
      <w:r>
        <w:rPr>
          <w:rFonts w:ascii="Calibri" w:hAnsi="Calibri" w:eastAsia="微软雅黑" w:cs="Times New Roman"/>
          <w:kern w:val="2"/>
          <w:szCs w:val="24"/>
          <w:lang w:val="en-US" w:eastAsia="zh-CN" w:bidi="ar-SA"/>
        </w:rPr>
        <w:fldChar w:fldCharType="separate"/>
      </w:r>
      <w:r>
        <w:rPr>
          <w:rFonts w:hint="default"/>
        </w:rPr>
        <w:t>125.1.1. 基础知识</w:t>
      </w:r>
      <w:r>
        <w:tab/>
      </w:r>
      <w:r>
        <w:fldChar w:fldCharType="begin"/>
      </w:r>
      <w:r>
        <w:instrText xml:space="preserve"> PAGEREF _Toc1249 </w:instrText>
      </w:r>
      <w:r>
        <w:fldChar w:fldCharType="separate"/>
      </w:r>
      <w:r>
        <w:t>339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_Toc19419 </w:instrText>
      </w:r>
      <w:r>
        <w:rPr>
          <w:rFonts w:ascii="Calibri" w:hAnsi="Calibri" w:eastAsia="微软雅黑" w:cs="Times New Roman"/>
          <w:kern w:val="2"/>
          <w:szCs w:val="24"/>
          <w:lang w:val="en-US" w:eastAsia="zh-CN" w:bidi="ar-SA"/>
        </w:rPr>
        <w:fldChar w:fldCharType="separate"/>
      </w:r>
      <w:r>
        <w:rPr>
          <w:rFonts w:hint="default"/>
        </w:rPr>
        <w:t>125.1.2. rewrite语法</w:t>
      </w:r>
      <w:r>
        <w:tab/>
      </w:r>
      <w:r>
        <w:fldChar w:fldCharType="begin"/>
      </w:r>
      <w:r>
        <w:instrText xml:space="preserve"> PAGEREF _Toc19419 </w:instrText>
      </w:r>
      <w:r>
        <w:fldChar w:fldCharType="separate"/>
      </w:r>
      <w:r>
        <w:t>339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_Toc20491 </w:instrText>
      </w:r>
      <w:r>
        <w:rPr>
          <w:rFonts w:ascii="Calibri" w:hAnsi="Calibri" w:eastAsia="微软雅黑" w:cs="Times New Roman"/>
          <w:kern w:val="2"/>
          <w:szCs w:val="24"/>
          <w:lang w:val="en-US" w:eastAsia="zh-CN" w:bidi="ar-SA"/>
        </w:rPr>
        <w:fldChar w:fldCharType="separate"/>
      </w:r>
      <w:r>
        <w:rPr>
          <w:rFonts w:hint="default"/>
        </w:rPr>
        <w:t>125.1.3. 应用案例</w:t>
      </w:r>
      <w:r>
        <w:tab/>
      </w:r>
      <w:r>
        <w:fldChar w:fldCharType="begin"/>
      </w:r>
      <w:r>
        <w:instrText xml:space="preserve"> PAGEREF _Toc20491 </w:instrText>
      </w:r>
      <w:r>
        <w:fldChar w:fldCharType="separate"/>
      </w:r>
      <w:r>
        <w:t>340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_Toc21009 </w:instrText>
      </w:r>
      <w:r>
        <w:rPr>
          <w:rFonts w:ascii="Calibri" w:hAnsi="Calibri" w:eastAsia="微软雅黑" w:cs="Times New Roman"/>
          <w:kern w:val="2"/>
          <w:szCs w:val="24"/>
          <w:lang w:val="en-US" w:eastAsia="zh-CN" w:bidi="ar-SA"/>
        </w:rPr>
        <w:fldChar w:fldCharType="separate"/>
      </w:r>
      <w:r>
        <w:rPr>
          <w:rFonts w:hint="default"/>
        </w:rPr>
        <w:t>125.1.4. 正则表达式</w:t>
      </w:r>
      <w:r>
        <w:tab/>
      </w:r>
      <w:r>
        <w:fldChar w:fldCharType="begin"/>
      </w:r>
      <w:r>
        <w:instrText xml:space="preserve"> PAGEREF _Toc21009 </w:instrText>
      </w:r>
      <w:r>
        <w:fldChar w:fldCharType="separate"/>
      </w:r>
      <w:r>
        <w:t>340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_Toc4715 </w:instrText>
      </w:r>
      <w:r>
        <w:rPr>
          <w:rFonts w:ascii="Calibri" w:hAnsi="Calibri" w:eastAsia="微软雅黑" w:cs="Times New Roman"/>
          <w:kern w:val="2"/>
          <w:szCs w:val="24"/>
          <w:lang w:val="en-US" w:eastAsia="zh-CN" w:bidi="ar-SA"/>
        </w:rPr>
        <w:fldChar w:fldCharType="separate"/>
      </w:r>
      <w:r>
        <w:rPr>
          <w:rFonts w:hint="default"/>
        </w:rPr>
        <w:t>125.1.5. rewrite选项</w:t>
      </w:r>
      <w:r>
        <w:tab/>
      </w:r>
      <w:r>
        <w:fldChar w:fldCharType="begin"/>
      </w:r>
      <w:r>
        <w:instrText xml:space="preserve"> PAGEREF _Toc4715 </w:instrText>
      </w:r>
      <w:r>
        <w:fldChar w:fldCharType="separate"/>
      </w:r>
      <w:r>
        <w:t>340</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_Toc26508 </w:instrText>
      </w:r>
      <w:r>
        <w:rPr>
          <w:rFonts w:ascii="Calibri" w:hAnsi="Calibri" w:eastAsia="微软雅黑" w:cs="Times New Roman"/>
          <w:kern w:val="2"/>
          <w:szCs w:val="24"/>
          <w:lang w:val="en-US" w:eastAsia="zh-CN" w:bidi="ar-SA"/>
        </w:rPr>
        <w:fldChar w:fldCharType="separate"/>
      </w:r>
      <w:r>
        <w:rPr>
          <w:rFonts w:hint="default"/>
        </w:rPr>
        <w:t>126. 总结和答疑</w:t>
      </w:r>
      <w:r>
        <w:tab/>
      </w:r>
      <w:r>
        <w:fldChar w:fldCharType="begin"/>
      </w:r>
      <w:r>
        <w:instrText xml:space="preserve"> PAGEREF _Toc26508 </w:instrText>
      </w:r>
      <w:r>
        <w:fldChar w:fldCharType="separate"/>
      </w:r>
      <w:r>
        <w:t>341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_Toc10578 </w:instrText>
      </w:r>
      <w:r>
        <w:rPr>
          <w:rFonts w:ascii="Calibri" w:hAnsi="Calibri" w:eastAsia="微软雅黑" w:cs="Times New Roman"/>
          <w:kern w:val="2"/>
          <w:szCs w:val="24"/>
          <w:lang w:val="en-US" w:eastAsia="zh-CN" w:bidi="ar-SA"/>
        </w:rPr>
        <w:fldChar w:fldCharType="separate"/>
      </w:r>
      <w:r>
        <w:rPr>
          <w:rFonts w:hint="default"/>
        </w:rPr>
        <w:t>126.1. 动态页面故障</w:t>
      </w:r>
      <w:r>
        <w:tab/>
      </w:r>
      <w:r>
        <w:fldChar w:fldCharType="begin"/>
      </w:r>
      <w:r>
        <w:instrText xml:space="preserve"> PAGEREF _Toc10578 </w:instrText>
      </w:r>
      <w:r>
        <w:fldChar w:fldCharType="separate"/>
      </w:r>
      <w:r>
        <w:t>341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_Toc21878 </w:instrText>
      </w:r>
      <w:r>
        <w:rPr>
          <w:rFonts w:ascii="Calibri" w:hAnsi="Calibri" w:eastAsia="微软雅黑" w:cs="Times New Roman"/>
          <w:kern w:val="2"/>
          <w:szCs w:val="24"/>
          <w:lang w:val="en-US" w:eastAsia="zh-CN" w:bidi="ar-SA"/>
        </w:rPr>
        <w:fldChar w:fldCharType="separate"/>
      </w:r>
      <w:r>
        <w:rPr>
          <w:rFonts w:hint="default"/>
        </w:rPr>
        <w:t>126.1.1. 问题现象</w:t>
      </w:r>
      <w:r>
        <w:tab/>
      </w:r>
      <w:r>
        <w:fldChar w:fldCharType="begin"/>
      </w:r>
      <w:r>
        <w:instrText xml:space="preserve"> PAGEREF _Toc21878 </w:instrText>
      </w:r>
      <w:r>
        <w:fldChar w:fldCharType="separate"/>
      </w:r>
      <w:r>
        <w:t>341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_Toc7637 </w:instrText>
      </w:r>
      <w:r>
        <w:rPr>
          <w:rFonts w:ascii="Calibri" w:hAnsi="Calibri" w:eastAsia="微软雅黑" w:cs="Times New Roman"/>
          <w:kern w:val="2"/>
          <w:szCs w:val="24"/>
          <w:lang w:val="en-US" w:eastAsia="zh-CN" w:bidi="ar-SA"/>
        </w:rPr>
        <w:fldChar w:fldCharType="separate"/>
      </w:r>
      <w:r>
        <w:rPr>
          <w:rFonts w:hint="default"/>
        </w:rPr>
        <w:t>126.1.2. 原因分析</w:t>
      </w:r>
      <w:r>
        <w:tab/>
      </w:r>
      <w:r>
        <w:fldChar w:fldCharType="begin"/>
      </w:r>
      <w:r>
        <w:instrText xml:space="preserve"> PAGEREF _Toc7637 </w:instrText>
      </w:r>
      <w:r>
        <w:fldChar w:fldCharType="separate"/>
      </w:r>
      <w:r>
        <w:t>341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_Toc15045 </w:instrText>
      </w:r>
      <w:r>
        <w:rPr>
          <w:rFonts w:ascii="Calibri" w:hAnsi="Calibri" w:eastAsia="微软雅黑" w:cs="Times New Roman"/>
          <w:kern w:val="2"/>
          <w:szCs w:val="24"/>
          <w:lang w:val="en-US" w:eastAsia="zh-CN" w:bidi="ar-SA"/>
        </w:rPr>
        <w:fldChar w:fldCharType="separate"/>
      </w:r>
      <w:r>
        <w:rPr>
          <w:rFonts w:hint="default"/>
        </w:rPr>
        <w:t xml:space="preserve">126.1.3. </w:t>
      </w:r>
      <w:r>
        <w:tab/>
      </w:r>
      <w:r>
        <w:fldChar w:fldCharType="begin"/>
      </w:r>
      <w:r>
        <w:instrText xml:space="preserve"> PAGEREF _Toc15045 </w:instrText>
      </w:r>
      <w:r>
        <w:fldChar w:fldCharType="separate"/>
      </w:r>
      <w:r>
        <w:t>342</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_Toc11396 </w:instrText>
      </w:r>
      <w:r>
        <w:rPr>
          <w:rFonts w:ascii="Calibri" w:hAnsi="Calibri" w:eastAsia="微软雅黑" w:cs="Times New Roman"/>
          <w:kern w:val="2"/>
          <w:szCs w:val="24"/>
          <w:lang w:val="en-US" w:eastAsia="zh-CN" w:bidi="ar-SA"/>
        </w:rPr>
        <w:fldChar w:fldCharType="separate"/>
      </w:r>
      <w:r>
        <w:rPr>
          <w:rFonts w:hint="default"/>
        </w:rPr>
        <w:t>127. Nginx调度器</w:t>
      </w:r>
      <w:r>
        <w:tab/>
      </w:r>
      <w:r>
        <w:fldChar w:fldCharType="begin"/>
      </w:r>
      <w:r>
        <w:instrText xml:space="preserve"> PAGEREF _Toc11396 </w:instrText>
      </w:r>
      <w:r>
        <w:fldChar w:fldCharType="separate"/>
      </w:r>
      <w:r>
        <w:t>343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_Toc15752 </w:instrText>
      </w:r>
      <w:r>
        <w:rPr>
          <w:rFonts w:ascii="Calibri" w:hAnsi="Calibri" w:eastAsia="微软雅黑" w:cs="Times New Roman"/>
          <w:kern w:val="2"/>
          <w:szCs w:val="24"/>
          <w:lang w:val="en-US" w:eastAsia="zh-CN" w:bidi="ar-SA"/>
        </w:rPr>
        <w:fldChar w:fldCharType="separate"/>
      </w:r>
      <w:r>
        <w:rPr>
          <w:rFonts w:hint="default"/>
        </w:rPr>
        <w:t>127.1. HTTP调度</w:t>
      </w:r>
      <w:r>
        <w:tab/>
      </w:r>
      <w:r>
        <w:fldChar w:fldCharType="begin"/>
      </w:r>
      <w:r>
        <w:instrText xml:space="preserve"> PAGEREF _Toc15752 </w:instrText>
      </w:r>
      <w:r>
        <w:fldChar w:fldCharType="separate"/>
      </w:r>
      <w:r>
        <w:t>343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_Toc22499 </w:instrText>
      </w:r>
      <w:r>
        <w:rPr>
          <w:rFonts w:ascii="Calibri" w:hAnsi="Calibri" w:eastAsia="微软雅黑" w:cs="Times New Roman"/>
          <w:kern w:val="2"/>
          <w:szCs w:val="24"/>
          <w:lang w:val="en-US" w:eastAsia="zh-CN" w:bidi="ar-SA"/>
        </w:rPr>
        <w:fldChar w:fldCharType="separate"/>
      </w:r>
      <w:r>
        <w:rPr>
          <w:rFonts w:hint="default"/>
        </w:rPr>
        <w:t>127.1.1. Nginx反向代理架构</w:t>
      </w:r>
      <w:r>
        <w:tab/>
      </w:r>
      <w:r>
        <w:fldChar w:fldCharType="begin"/>
      </w:r>
      <w:r>
        <w:instrText xml:space="preserve"> PAGEREF _Toc22499 </w:instrText>
      </w:r>
      <w:r>
        <w:fldChar w:fldCharType="separate"/>
      </w:r>
      <w:r>
        <w:t>343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_Toc24583 </w:instrText>
      </w:r>
      <w:r>
        <w:rPr>
          <w:rFonts w:ascii="Calibri" w:hAnsi="Calibri" w:eastAsia="微软雅黑" w:cs="Times New Roman"/>
          <w:kern w:val="2"/>
          <w:szCs w:val="24"/>
          <w:lang w:val="en-US" w:eastAsia="zh-CN" w:bidi="ar-SA"/>
        </w:rPr>
        <w:fldChar w:fldCharType="separate"/>
      </w:r>
      <w:r>
        <w:rPr>
          <w:rFonts w:hint="default"/>
        </w:rPr>
        <w:t>127.1.2. Nginx反向代理语法格式</w:t>
      </w:r>
      <w:r>
        <w:tab/>
      </w:r>
      <w:r>
        <w:fldChar w:fldCharType="begin"/>
      </w:r>
      <w:r>
        <w:instrText xml:space="preserve"> PAGEREF _Toc24583 </w:instrText>
      </w:r>
      <w:r>
        <w:fldChar w:fldCharType="separate"/>
      </w:r>
      <w:r>
        <w:t>343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_Toc17326 </w:instrText>
      </w:r>
      <w:r>
        <w:rPr>
          <w:rFonts w:ascii="Calibri" w:hAnsi="Calibri" w:eastAsia="微软雅黑" w:cs="Times New Roman"/>
          <w:kern w:val="2"/>
          <w:szCs w:val="24"/>
          <w:lang w:val="en-US" w:eastAsia="zh-CN" w:bidi="ar-SA"/>
        </w:rPr>
        <w:fldChar w:fldCharType="separate"/>
      </w:r>
      <w:r>
        <w:rPr>
          <w:rFonts w:hint="default"/>
        </w:rPr>
        <w:t>127.1.3. Nginx调度算法</w:t>
      </w:r>
      <w:r>
        <w:tab/>
      </w:r>
      <w:r>
        <w:fldChar w:fldCharType="begin"/>
      </w:r>
      <w:r>
        <w:instrText xml:space="preserve"> PAGEREF _Toc17326 </w:instrText>
      </w:r>
      <w:r>
        <w:fldChar w:fldCharType="separate"/>
      </w:r>
      <w:r>
        <w:t>344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_Toc24434 </w:instrText>
      </w:r>
      <w:r>
        <w:rPr>
          <w:rFonts w:ascii="Calibri" w:hAnsi="Calibri" w:eastAsia="微软雅黑" w:cs="Times New Roman"/>
          <w:kern w:val="2"/>
          <w:szCs w:val="24"/>
          <w:lang w:val="en-US" w:eastAsia="zh-CN" w:bidi="ar-SA"/>
        </w:rPr>
        <w:fldChar w:fldCharType="separate"/>
      </w:r>
      <w:r>
        <w:rPr>
          <w:rFonts w:hint="default"/>
        </w:rPr>
        <w:t>127.1.4. 服务器组主机状态</w:t>
      </w:r>
      <w:r>
        <w:tab/>
      </w:r>
      <w:r>
        <w:fldChar w:fldCharType="begin"/>
      </w:r>
      <w:r>
        <w:instrText xml:space="preserve"> PAGEREF _Toc24434 </w:instrText>
      </w:r>
      <w:r>
        <w:fldChar w:fldCharType="separate"/>
      </w:r>
      <w:r>
        <w:t>344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_Toc18217 </w:instrText>
      </w:r>
      <w:r>
        <w:rPr>
          <w:rFonts w:ascii="Calibri" w:hAnsi="Calibri" w:eastAsia="微软雅黑" w:cs="Times New Roman"/>
          <w:kern w:val="2"/>
          <w:szCs w:val="24"/>
          <w:lang w:val="en-US" w:eastAsia="zh-CN" w:bidi="ar-SA"/>
        </w:rPr>
        <w:fldChar w:fldCharType="separate"/>
      </w:r>
      <w:r>
        <w:rPr>
          <w:rFonts w:hint="default"/>
        </w:rPr>
        <w:t>127.1.5. 案例应用</w:t>
      </w:r>
      <w:r>
        <w:tab/>
      </w:r>
      <w:r>
        <w:fldChar w:fldCharType="begin"/>
      </w:r>
      <w:r>
        <w:instrText xml:space="preserve"> PAGEREF _Toc18217 </w:instrText>
      </w:r>
      <w:r>
        <w:fldChar w:fldCharType="separate"/>
      </w:r>
      <w:r>
        <w:t>345</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_Toc29039 </w:instrText>
      </w:r>
      <w:r>
        <w:rPr>
          <w:rFonts w:ascii="Calibri" w:hAnsi="Calibri" w:eastAsia="微软雅黑" w:cs="Times New Roman"/>
          <w:kern w:val="2"/>
          <w:szCs w:val="24"/>
          <w:lang w:val="en-US" w:eastAsia="zh-CN" w:bidi="ar-SA"/>
        </w:rPr>
        <w:fldChar w:fldCharType="separate"/>
      </w:r>
      <w:r>
        <w:rPr>
          <w:rFonts w:hint="default"/>
        </w:rPr>
        <w:t>127.2. TCP/UDP调度</w:t>
      </w:r>
      <w:r>
        <w:tab/>
      </w:r>
      <w:r>
        <w:fldChar w:fldCharType="begin"/>
      </w:r>
      <w:r>
        <w:instrText xml:space="preserve"> PAGEREF _Toc29039 </w:instrText>
      </w:r>
      <w:r>
        <w:fldChar w:fldCharType="separate"/>
      </w:r>
      <w:r>
        <w:t>345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_Toc22284 </w:instrText>
      </w:r>
      <w:r>
        <w:rPr>
          <w:rFonts w:ascii="Calibri" w:hAnsi="Calibri" w:eastAsia="微软雅黑" w:cs="Times New Roman"/>
          <w:kern w:val="2"/>
          <w:szCs w:val="24"/>
          <w:lang w:val="en-US" w:eastAsia="zh-CN" w:bidi="ar-SA"/>
        </w:rPr>
        <w:fldChar w:fldCharType="separate"/>
      </w:r>
      <w:r>
        <w:rPr>
          <w:rFonts w:hint="default"/>
        </w:rPr>
        <w:t>127.2.1. 模块</w:t>
      </w:r>
      <w:r>
        <w:tab/>
      </w:r>
      <w:r>
        <w:fldChar w:fldCharType="begin"/>
      </w:r>
      <w:r>
        <w:instrText xml:space="preserve"> PAGEREF _Toc22284 </w:instrText>
      </w:r>
      <w:r>
        <w:fldChar w:fldCharType="separate"/>
      </w:r>
      <w:r>
        <w:t>345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_Toc7891 </w:instrText>
      </w:r>
      <w:r>
        <w:rPr>
          <w:rFonts w:ascii="Calibri" w:hAnsi="Calibri" w:eastAsia="微软雅黑" w:cs="Times New Roman"/>
          <w:kern w:val="2"/>
          <w:szCs w:val="24"/>
          <w:lang w:val="en-US" w:eastAsia="zh-CN" w:bidi="ar-SA"/>
        </w:rPr>
        <w:fldChar w:fldCharType="separate"/>
      </w:r>
      <w:r>
        <w:rPr>
          <w:rFonts w:hint="default"/>
        </w:rPr>
        <w:t>127.2.2. 语法格式</w:t>
      </w:r>
      <w:r>
        <w:tab/>
      </w:r>
      <w:r>
        <w:fldChar w:fldCharType="begin"/>
      </w:r>
      <w:r>
        <w:instrText xml:space="preserve"> PAGEREF _Toc7891 </w:instrText>
      </w:r>
      <w:r>
        <w:fldChar w:fldCharType="separate"/>
      </w:r>
      <w:r>
        <w:t>345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_Toc11222 </w:instrText>
      </w:r>
      <w:r>
        <w:rPr>
          <w:rFonts w:ascii="Calibri" w:hAnsi="Calibri" w:eastAsia="微软雅黑" w:cs="Times New Roman"/>
          <w:kern w:val="2"/>
          <w:szCs w:val="24"/>
          <w:lang w:val="en-US" w:eastAsia="zh-CN" w:bidi="ar-SA"/>
        </w:rPr>
        <w:fldChar w:fldCharType="separate"/>
      </w:r>
      <w:r>
        <w:rPr>
          <w:rFonts w:hint="default"/>
        </w:rPr>
        <w:t>127.2.3. 案例应用</w:t>
      </w:r>
      <w:r>
        <w:tab/>
      </w:r>
      <w:r>
        <w:fldChar w:fldCharType="begin"/>
      </w:r>
      <w:r>
        <w:instrText xml:space="preserve"> PAGEREF _Toc11222 </w:instrText>
      </w:r>
      <w:r>
        <w:fldChar w:fldCharType="separate"/>
      </w:r>
      <w:r>
        <w:t>346</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_Toc11577 </w:instrText>
      </w:r>
      <w:r>
        <w:rPr>
          <w:rFonts w:ascii="Calibri" w:hAnsi="Calibri" w:eastAsia="微软雅黑" w:cs="Times New Roman"/>
          <w:kern w:val="2"/>
          <w:szCs w:val="24"/>
          <w:lang w:val="en-US" w:eastAsia="zh-CN" w:bidi="ar-SA"/>
        </w:rPr>
        <w:fldChar w:fldCharType="separate"/>
      </w:r>
      <w:r>
        <w:rPr>
          <w:rFonts w:hint="default"/>
        </w:rPr>
        <w:t>128. Nginx优化</w:t>
      </w:r>
      <w:r>
        <w:tab/>
      </w:r>
      <w:r>
        <w:fldChar w:fldCharType="begin"/>
      </w:r>
      <w:r>
        <w:instrText xml:space="preserve"> PAGEREF _Toc11577 </w:instrText>
      </w:r>
      <w:r>
        <w:fldChar w:fldCharType="separate"/>
      </w:r>
      <w:r>
        <w:t>346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_Toc28539 </w:instrText>
      </w:r>
      <w:r>
        <w:rPr>
          <w:rFonts w:ascii="Calibri" w:hAnsi="Calibri" w:eastAsia="微软雅黑" w:cs="Times New Roman"/>
          <w:kern w:val="2"/>
          <w:szCs w:val="24"/>
          <w:lang w:val="en-US" w:eastAsia="zh-CN" w:bidi="ar-SA"/>
        </w:rPr>
        <w:fldChar w:fldCharType="separate"/>
      </w:r>
      <w:r>
        <w:rPr>
          <w:rFonts w:hint="default"/>
        </w:rPr>
        <w:t>128.1. HTTP错误代码</w:t>
      </w:r>
      <w:r>
        <w:tab/>
      </w:r>
      <w:r>
        <w:fldChar w:fldCharType="begin"/>
      </w:r>
      <w:r>
        <w:instrText xml:space="preserve"> PAGEREF _Toc28539 </w:instrText>
      </w:r>
      <w:r>
        <w:fldChar w:fldCharType="separate"/>
      </w:r>
      <w:r>
        <w:t>346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_Toc22116 </w:instrText>
      </w:r>
      <w:r>
        <w:rPr>
          <w:rFonts w:ascii="Calibri" w:hAnsi="Calibri" w:eastAsia="微软雅黑" w:cs="Times New Roman"/>
          <w:kern w:val="2"/>
          <w:szCs w:val="24"/>
          <w:lang w:val="en-US" w:eastAsia="zh-CN" w:bidi="ar-SA"/>
        </w:rPr>
        <w:fldChar w:fldCharType="separate"/>
      </w:r>
      <w:r>
        <w:rPr>
          <w:rFonts w:hint="default"/>
        </w:rPr>
        <w:t>128.1.1. HTTP常见错误代码列表</w:t>
      </w:r>
      <w:r>
        <w:tab/>
      </w:r>
      <w:r>
        <w:fldChar w:fldCharType="begin"/>
      </w:r>
      <w:r>
        <w:instrText xml:space="preserve"> PAGEREF _Toc22116 </w:instrText>
      </w:r>
      <w:r>
        <w:fldChar w:fldCharType="separate"/>
      </w:r>
      <w:r>
        <w:t>346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_Toc21969 </w:instrText>
      </w:r>
      <w:r>
        <w:rPr>
          <w:rFonts w:ascii="Calibri" w:hAnsi="Calibri" w:eastAsia="微软雅黑" w:cs="Times New Roman"/>
          <w:kern w:val="2"/>
          <w:szCs w:val="24"/>
          <w:lang w:val="en-US" w:eastAsia="zh-CN" w:bidi="ar-SA"/>
        </w:rPr>
        <w:fldChar w:fldCharType="separate"/>
      </w:r>
      <w:r>
        <w:rPr>
          <w:rFonts w:hint="default"/>
        </w:rPr>
        <w:t>128.1.2. Nginx如何返回错误页面</w:t>
      </w:r>
      <w:r>
        <w:tab/>
      </w:r>
      <w:r>
        <w:fldChar w:fldCharType="begin"/>
      </w:r>
      <w:r>
        <w:instrText xml:space="preserve"> PAGEREF _Toc21969 </w:instrText>
      </w:r>
      <w:r>
        <w:fldChar w:fldCharType="separate"/>
      </w:r>
      <w:r>
        <w:t>347</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_Toc17284 </w:instrText>
      </w:r>
      <w:r>
        <w:rPr>
          <w:rFonts w:ascii="Calibri" w:hAnsi="Calibri" w:eastAsia="微软雅黑" w:cs="Times New Roman"/>
          <w:kern w:val="2"/>
          <w:szCs w:val="24"/>
          <w:lang w:val="en-US" w:eastAsia="zh-CN" w:bidi="ar-SA"/>
        </w:rPr>
        <w:fldChar w:fldCharType="separate"/>
      </w:r>
      <w:r>
        <w:rPr>
          <w:rFonts w:hint="default"/>
        </w:rPr>
        <w:t>128.2. Nginx状态页面</w:t>
      </w:r>
      <w:r>
        <w:tab/>
      </w:r>
      <w:r>
        <w:fldChar w:fldCharType="begin"/>
      </w:r>
      <w:r>
        <w:instrText xml:space="preserve"> PAGEREF _Toc17284 </w:instrText>
      </w:r>
      <w:r>
        <w:fldChar w:fldCharType="separate"/>
      </w:r>
      <w:r>
        <w:t>347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_Toc23853 </w:instrText>
      </w:r>
      <w:r>
        <w:rPr>
          <w:rFonts w:ascii="Calibri" w:hAnsi="Calibri" w:eastAsia="微软雅黑" w:cs="Times New Roman"/>
          <w:kern w:val="2"/>
          <w:szCs w:val="24"/>
          <w:lang w:val="en-US" w:eastAsia="zh-CN" w:bidi="ar-SA"/>
        </w:rPr>
        <w:fldChar w:fldCharType="separate"/>
      </w:r>
      <w:r>
        <w:rPr>
          <w:rFonts w:hint="default"/>
        </w:rPr>
        <w:t>128.2.1. status模块</w:t>
      </w:r>
      <w:r>
        <w:tab/>
      </w:r>
      <w:r>
        <w:fldChar w:fldCharType="begin"/>
      </w:r>
      <w:r>
        <w:instrText xml:space="preserve"> PAGEREF _Toc23853 </w:instrText>
      </w:r>
      <w:r>
        <w:fldChar w:fldCharType="separate"/>
      </w:r>
      <w:r>
        <w:t>347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_Toc13274 </w:instrText>
      </w:r>
      <w:r>
        <w:rPr>
          <w:rFonts w:ascii="Calibri" w:hAnsi="Calibri" w:eastAsia="微软雅黑" w:cs="Times New Roman"/>
          <w:kern w:val="2"/>
          <w:szCs w:val="24"/>
          <w:lang w:val="en-US" w:eastAsia="zh-CN" w:bidi="ar-SA"/>
        </w:rPr>
        <w:fldChar w:fldCharType="separate"/>
      </w:r>
      <w:r>
        <w:rPr>
          <w:rFonts w:hint="default"/>
        </w:rPr>
        <w:t>128.2.2. status页面</w:t>
      </w:r>
      <w:r>
        <w:tab/>
      </w:r>
      <w:r>
        <w:fldChar w:fldCharType="begin"/>
      </w:r>
      <w:r>
        <w:instrText xml:space="preserve"> PAGEREF _Toc13274 </w:instrText>
      </w:r>
      <w:r>
        <w:fldChar w:fldCharType="separate"/>
      </w:r>
      <w:r>
        <w:t>348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_Toc8455 </w:instrText>
      </w:r>
      <w:r>
        <w:rPr>
          <w:rFonts w:ascii="Calibri" w:hAnsi="Calibri" w:eastAsia="微软雅黑" w:cs="Times New Roman"/>
          <w:kern w:val="2"/>
          <w:szCs w:val="24"/>
          <w:lang w:val="en-US" w:eastAsia="zh-CN" w:bidi="ar-SA"/>
        </w:rPr>
        <w:fldChar w:fldCharType="separate"/>
      </w:r>
      <w:r>
        <w:rPr>
          <w:rFonts w:hint="default"/>
        </w:rPr>
        <w:t>128.2.3. 状态信息</w:t>
      </w:r>
      <w:r>
        <w:tab/>
      </w:r>
      <w:r>
        <w:fldChar w:fldCharType="begin"/>
      </w:r>
      <w:r>
        <w:instrText xml:space="preserve"> PAGEREF _Toc8455 </w:instrText>
      </w:r>
      <w:r>
        <w:fldChar w:fldCharType="separate"/>
      </w:r>
      <w:r>
        <w:t>348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_Toc12628 </w:instrText>
      </w:r>
      <w:r>
        <w:rPr>
          <w:rFonts w:ascii="Calibri" w:hAnsi="Calibri" w:eastAsia="微软雅黑" w:cs="Times New Roman"/>
          <w:kern w:val="2"/>
          <w:szCs w:val="24"/>
          <w:lang w:val="en-US" w:eastAsia="zh-CN" w:bidi="ar-SA"/>
        </w:rPr>
        <w:fldChar w:fldCharType="separate"/>
      </w:r>
      <w:r>
        <w:rPr>
          <w:rFonts w:hint="default"/>
        </w:rPr>
        <w:t>128.3. 配置优化</w:t>
      </w:r>
      <w:r>
        <w:tab/>
      </w:r>
      <w:r>
        <w:fldChar w:fldCharType="begin"/>
      </w:r>
      <w:r>
        <w:instrText xml:space="preserve"> PAGEREF _Toc12628 </w:instrText>
      </w:r>
      <w:r>
        <w:fldChar w:fldCharType="separate"/>
      </w:r>
      <w:r>
        <w:t>349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_Toc13984 </w:instrText>
      </w:r>
      <w:r>
        <w:rPr>
          <w:rFonts w:ascii="Calibri" w:hAnsi="Calibri" w:eastAsia="微软雅黑" w:cs="Times New Roman"/>
          <w:kern w:val="2"/>
          <w:szCs w:val="24"/>
          <w:lang w:val="en-US" w:eastAsia="zh-CN" w:bidi="ar-SA"/>
        </w:rPr>
        <w:fldChar w:fldCharType="separate"/>
      </w:r>
      <w:r>
        <w:rPr>
          <w:rFonts w:hint="default"/>
        </w:rPr>
        <w:t>128.3.1. 常用压力测试工具</w:t>
      </w:r>
      <w:r>
        <w:tab/>
      </w:r>
      <w:r>
        <w:fldChar w:fldCharType="begin"/>
      </w:r>
      <w:r>
        <w:instrText xml:space="preserve"> PAGEREF _Toc13984 </w:instrText>
      </w:r>
      <w:r>
        <w:fldChar w:fldCharType="separate"/>
      </w:r>
      <w:r>
        <w:t>349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_Toc2830 </w:instrText>
      </w:r>
      <w:r>
        <w:rPr>
          <w:rFonts w:ascii="Calibri" w:hAnsi="Calibri" w:eastAsia="微软雅黑" w:cs="Times New Roman"/>
          <w:kern w:val="2"/>
          <w:szCs w:val="24"/>
          <w:lang w:val="en-US" w:eastAsia="zh-CN" w:bidi="ar-SA"/>
        </w:rPr>
        <w:fldChar w:fldCharType="separate"/>
      </w:r>
      <w:r>
        <w:rPr>
          <w:rFonts w:hint="default"/>
        </w:rPr>
        <w:t>128.3.2. 全局配置优化</w:t>
      </w:r>
      <w:r>
        <w:tab/>
      </w:r>
      <w:r>
        <w:fldChar w:fldCharType="begin"/>
      </w:r>
      <w:r>
        <w:instrText xml:space="preserve"> PAGEREF _Toc2830 </w:instrText>
      </w:r>
      <w:r>
        <w:fldChar w:fldCharType="separate"/>
      </w:r>
      <w:r>
        <w:t>349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_Toc3075 </w:instrText>
      </w:r>
      <w:r>
        <w:rPr>
          <w:rFonts w:ascii="Calibri" w:hAnsi="Calibri" w:eastAsia="微软雅黑" w:cs="Times New Roman"/>
          <w:kern w:val="2"/>
          <w:szCs w:val="24"/>
          <w:lang w:val="en-US" w:eastAsia="zh-CN" w:bidi="ar-SA"/>
        </w:rPr>
        <w:fldChar w:fldCharType="separate"/>
      </w:r>
      <w:r>
        <w:rPr>
          <w:rFonts w:hint="default"/>
        </w:rPr>
        <w:t>128.3.3. EVENT模块优化</w:t>
      </w:r>
      <w:r>
        <w:tab/>
      </w:r>
      <w:r>
        <w:fldChar w:fldCharType="begin"/>
      </w:r>
      <w:r>
        <w:instrText xml:space="preserve"> PAGEREF _Toc3075 </w:instrText>
      </w:r>
      <w:r>
        <w:fldChar w:fldCharType="separate"/>
      </w:r>
      <w:r>
        <w:t>349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_Toc19677 </w:instrText>
      </w:r>
      <w:r>
        <w:rPr>
          <w:rFonts w:ascii="Calibri" w:hAnsi="Calibri" w:eastAsia="微软雅黑" w:cs="Times New Roman"/>
          <w:kern w:val="2"/>
          <w:szCs w:val="24"/>
          <w:lang w:val="en-US" w:eastAsia="zh-CN" w:bidi="ar-SA"/>
        </w:rPr>
        <w:fldChar w:fldCharType="separate"/>
      </w:r>
      <w:r>
        <w:rPr>
          <w:rFonts w:hint="default"/>
        </w:rPr>
        <w:t>128.3.4. HTTP模块优化</w:t>
      </w:r>
      <w:r>
        <w:tab/>
      </w:r>
      <w:r>
        <w:fldChar w:fldCharType="begin"/>
      </w:r>
      <w:r>
        <w:instrText xml:space="preserve"> PAGEREF _Toc19677 </w:instrText>
      </w:r>
      <w:r>
        <w:fldChar w:fldCharType="separate"/>
      </w:r>
      <w:r>
        <w:t>350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_Toc17361 </w:instrText>
      </w:r>
      <w:r>
        <w:rPr>
          <w:rFonts w:ascii="Calibri" w:hAnsi="Calibri" w:eastAsia="微软雅黑" w:cs="Times New Roman"/>
          <w:kern w:val="2"/>
          <w:szCs w:val="24"/>
          <w:lang w:val="en-US" w:eastAsia="zh-CN" w:bidi="ar-SA"/>
        </w:rPr>
        <w:fldChar w:fldCharType="separate"/>
      </w:r>
      <w:r>
        <w:rPr>
          <w:rFonts w:hint="default"/>
        </w:rPr>
        <w:t>128.3.5. 日志切割</w:t>
      </w:r>
      <w:r>
        <w:tab/>
      </w:r>
      <w:r>
        <w:fldChar w:fldCharType="begin"/>
      </w:r>
      <w:r>
        <w:instrText xml:space="preserve"> PAGEREF _Toc17361 </w:instrText>
      </w:r>
      <w:r>
        <w:fldChar w:fldCharType="separate"/>
      </w:r>
      <w:r>
        <w:t>352</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_Toc25691 </w:instrText>
      </w:r>
      <w:r>
        <w:rPr>
          <w:rFonts w:ascii="Calibri" w:hAnsi="Calibri" w:eastAsia="微软雅黑" w:cs="Times New Roman"/>
          <w:kern w:val="2"/>
          <w:szCs w:val="24"/>
          <w:lang w:val="en-US" w:eastAsia="zh-CN" w:bidi="ar-SA"/>
        </w:rPr>
        <w:fldChar w:fldCharType="separate"/>
      </w:r>
      <w:r>
        <w:rPr>
          <w:rFonts w:hint="default"/>
        </w:rPr>
        <w:t>129. 总结和答疑</w:t>
      </w:r>
      <w:r>
        <w:tab/>
      </w:r>
      <w:r>
        <w:fldChar w:fldCharType="begin"/>
      </w:r>
      <w:r>
        <w:instrText xml:space="preserve"> PAGEREF _Toc25691 </w:instrText>
      </w:r>
      <w:r>
        <w:fldChar w:fldCharType="separate"/>
      </w:r>
      <w:r>
        <w:t>353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_Toc7359 </w:instrText>
      </w:r>
      <w:r>
        <w:rPr>
          <w:rFonts w:ascii="Calibri" w:hAnsi="Calibri" w:eastAsia="微软雅黑" w:cs="Times New Roman"/>
          <w:kern w:val="2"/>
          <w:szCs w:val="24"/>
          <w:lang w:val="en-US" w:eastAsia="zh-CN" w:bidi="ar-SA"/>
        </w:rPr>
        <w:fldChar w:fldCharType="separate"/>
      </w:r>
      <w:r>
        <w:rPr>
          <w:rFonts w:hint="default"/>
        </w:rPr>
        <w:t>129.1. 调度器故障</w:t>
      </w:r>
      <w:r>
        <w:tab/>
      </w:r>
      <w:r>
        <w:fldChar w:fldCharType="begin"/>
      </w:r>
      <w:r>
        <w:instrText xml:space="preserve"> PAGEREF _Toc7359 </w:instrText>
      </w:r>
      <w:r>
        <w:fldChar w:fldCharType="separate"/>
      </w:r>
      <w:r>
        <w:t>353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_Toc26367 </w:instrText>
      </w:r>
      <w:r>
        <w:rPr>
          <w:rFonts w:ascii="Calibri" w:hAnsi="Calibri" w:eastAsia="微软雅黑" w:cs="Times New Roman"/>
          <w:kern w:val="2"/>
          <w:szCs w:val="24"/>
          <w:lang w:val="en-US" w:eastAsia="zh-CN" w:bidi="ar-SA"/>
        </w:rPr>
        <w:fldChar w:fldCharType="separate"/>
      </w:r>
      <w:r>
        <w:rPr>
          <w:rFonts w:hint="default"/>
        </w:rPr>
        <w:t>129.1.1. 问题现象</w:t>
      </w:r>
      <w:r>
        <w:tab/>
      </w:r>
      <w:r>
        <w:fldChar w:fldCharType="begin"/>
      </w:r>
      <w:r>
        <w:instrText xml:space="preserve"> PAGEREF _Toc26367 </w:instrText>
      </w:r>
      <w:r>
        <w:fldChar w:fldCharType="separate"/>
      </w:r>
      <w:r>
        <w:t>353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_Toc10669 </w:instrText>
      </w:r>
      <w:r>
        <w:rPr>
          <w:rFonts w:ascii="Calibri" w:hAnsi="Calibri" w:eastAsia="微软雅黑" w:cs="Times New Roman"/>
          <w:kern w:val="2"/>
          <w:szCs w:val="24"/>
          <w:lang w:val="en-US" w:eastAsia="zh-CN" w:bidi="ar-SA"/>
        </w:rPr>
        <w:fldChar w:fldCharType="separate"/>
      </w:r>
      <w:r>
        <w:rPr>
          <w:rFonts w:hint="default"/>
        </w:rPr>
        <w:t>129.1.2. 原因分析</w:t>
      </w:r>
      <w:r>
        <w:tab/>
      </w:r>
      <w:r>
        <w:fldChar w:fldCharType="begin"/>
      </w:r>
      <w:r>
        <w:instrText xml:space="preserve"> PAGEREF _Toc10669 </w:instrText>
      </w:r>
      <w:r>
        <w:fldChar w:fldCharType="separate"/>
      </w:r>
      <w:r>
        <w:t>353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_Toc19015 </w:instrText>
      </w:r>
      <w:r>
        <w:rPr>
          <w:rFonts w:ascii="Calibri" w:hAnsi="Calibri" w:eastAsia="微软雅黑" w:cs="Times New Roman"/>
          <w:kern w:val="2"/>
          <w:szCs w:val="24"/>
          <w:lang w:val="en-US" w:eastAsia="zh-CN" w:bidi="ar-SA"/>
        </w:rPr>
        <w:fldChar w:fldCharType="separate"/>
      </w:r>
      <w:r>
        <w:rPr>
          <w:rFonts w:hint="default"/>
        </w:rPr>
        <w:t xml:space="preserve">129.1.3. </w:t>
      </w:r>
      <w:r>
        <w:tab/>
      </w:r>
      <w:r>
        <w:fldChar w:fldCharType="begin"/>
      </w:r>
      <w:r>
        <w:instrText xml:space="preserve"> PAGEREF _Toc19015 </w:instrText>
      </w:r>
      <w:r>
        <w:fldChar w:fldCharType="separate"/>
      </w:r>
      <w:r>
        <w:t>353</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_Toc1977 </w:instrText>
      </w:r>
      <w:r>
        <w:rPr>
          <w:rFonts w:ascii="Calibri" w:hAnsi="Calibri" w:eastAsia="微软雅黑" w:cs="Times New Roman"/>
          <w:kern w:val="2"/>
          <w:szCs w:val="24"/>
          <w:lang w:val="en-US" w:eastAsia="zh-CN" w:bidi="ar-SA"/>
        </w:rPr>
        <w:fldChar w:fldCharType="separate"/>
      </w:r>
      <w:r>
        <w:rPr>
          <w:rFonts w:hint="default"/>
        </w:rPr>
        <w:t>130. memcached原理</w:t>
      </w:r>
      <w:r>
        <w:tab/>
      </w:r>
      <w:r>
        <w:fldChar w:fldCharType="begin"/>
      </w:r>
      <w:r>
        <w:instrText xml:space="preserve"> PAGEREF _Toc1977 </w:instrText>
      </w:r>
      <w:r>
        <w:fldChar w:fldCharType="separate"/>
      </w:r>
      <w:r>
        <w:t>354</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_Toc9741 </w:instrText>
      </w:r>
      <w:r>
        <w:rPr>
          <w:rFonts w:ascii="Calibri" w:hAnsi="Calibri" w:eastAsia="微软雅黑" w:cs="Times New Roman"/>
          <w:kern w:val="2"/>
          <w:szCs w:val="24"/>
          <w:lang w:val="en-US" w:eastAsia="zh-CN" w:bidi="ar-SA"/>
        </w:rPr>
        <w:fldChar w:fldCharType="separate"/>
      </w:r>
      <w:r>
        <w:rPr>
          <w:rFonts w:hint="default"/>
        </w:rPr>
        <w:t>130.1. 基础知识</w:t>
      </w:r>
      <w:r>
        <w:tab/>
      </w:r>
      <w:r>
        <w:fldChar w:fldCharType="begin"/>
      </w:r>
      <w:r>
        <w:instrText xml:space="preserve"> PAGEREF _Toc9741 </w:instrText>
      </w:r>
      <w:r>
        <w:fldChar w:fldCharType="separate"/>
      </w:r>
      <w:r>
        <w:t>354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_Toc27080 </w:instrText>
      </w:r>
      <w:r>
        <w:rPr>
          <w:rFonts w:ascii="Calibri" w:hAnsi="Calibri" w:eastAsia="微软雅黑" w:cs="Times New Roman"/>
          <w:kern w:val="2"/>
          <w:szCs w:val="24"/>
          <w:lang w:val="en-US" w:eastAsia="zh-CN" w:bidi="ar-SA"/>
        </w:rPr>
        <w:fldChar w:fldCharType="separate"/>
      </w:r>
      <w:r>
        <w:rPr>
          <w:rFonts w:hint="default"/>
        </w:rPr>
        <w:t>130.1.1. 传统Web架构的问题</w:t>
      </w:r>
      <w:r>
        <w:tab/>
      </w:r>
      <w:r>
        <w:fldChar w:fldCharType="begin"/>
      </w:r>
      <w:r>
        <w:instrText xml:space="preserve"> PAGEREF _Toc27080 </w:instrText>
      </w:r>
      <w:r>
        <w:fldChar w:fldCharType="separate"/>
      </w:r>
      <w:r>
        <w:t>354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_Toc19786 </w:instrText>
      </w:r>
      <w:r>
        <w:rPr>
          <w:rFonts w:ascii="Calibri" w:hAnsi="Calibri" w:eastAsia="微软雅黑" w:cs="Times New Roman"/>
          <w:kern w:val="2"/>
          <w:szCs w:val="24"/>
          <w:lang w:val="en-US" w:eastAsia="zh-CN" w:bidi="ar-SA"/>
        </w:rPr>
        <w:fldChar w:fldCharType="separate"/>
      </w:r>
      <w:r>
        <w:rPr>
          <w:rFonts w:hint="default"/>
        </w:rPr>
        <w:t>130.1.2. 数据存储位置对比</w:t>
      </w:r>
      <w:r>
        <w:tab/>
      </w:r>
      <w:r>
        <w:fldChar w:fldCharType="begin"/>
      </w:r>
      <w:r>
        <w:instrText xml:space="preserve"> PAGEREF _Toc19786 </w:instrText>
      </w:r>
      <w:r>
        <w:fldChar w:fldCharType="separate"/>
      </w:r>
      <w:r>
        <w:t>354</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_Toc32210 </w:instrText>
      </w:r>
      <w:r>
        <w:rPr>
          <w:rFonts w:ascii="Calibri" w:hAnsi="Calibri" w:eastAsia="微软雅黑" w:cs="Times New Roman"/>
          <w:kern w:val="2"/>
          <w:szCs w:val="24"/>
          <w:lang w:val="en-US" w:eastAsia="zh-CN" w:bidi="ar-SA"/>
        </w:rPr>
        <w:fldChar w:fldCharType="separate"/>
      </w:r>
      <w:r>
        <w:rPr>
          <w:rFonts w:hint="default"/>
        </w:rPr>
        <w:t>130.2. memcached概述</w:t>
      </w:r>
      <w:r>
        <w:tab/>
      </w:r>
      <w:r>
        <w:fldChar w:fldCharType="begin"/>
      </w:r>
      <w:r>
        <w:instrText xml:space="preserve"> PAGEREF _Toc32210 </w:instrText>
      </w:r>
      <w:r>
        <w:fldChar w:fldCharType="separate"/>
      </w:r>
      <w:r>
        <w:t>354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_Toc2641 </w:instrText>
      </w:r>
      <w:r>
        <w:rPr>
          <w:rFonts w:ascii="Calibri" w:hAnsi="Calibri" w:eastAsia="微软雅黑" w:cs="Times New Roman"/>
          <w:kern w:val="2"/>
          <w:szCs w:val="24"/>
          <w:lang w:val="en-US" w:eastAsia="zh-CN" w:bidi="ar-SA"/>
        </w:rPr>
        <w:fldChar w:fldCharType="separate"/>
      </w:r>
      <w:r>
        <w:rPr>
          <w:rFonts w:hint="default"/>
        </w:rPr>
        <w:t>130.2.1. memcached简介</w:t>
      </w:r>
      <w:r>
        <w:tab/>
      </w:r>
      <w:r>
        <w:fldChar w:fldCharType="begin"/>
      </w:r>
      <w:r>
        <w:instrText xml:space="preserve"> PAGEREF _Toc2641 </w:instrText>
      </w:r>
      <w:r>
        <w:fldChar w:fldCharType="separate"/>
      </w:r>
      <w:r>
        <w:t>354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_Toc23932 </w:instrText>
      </w:r>
      <w:r>
        <w:rPr>
          <w:rFonts w:ascii="Calibri" w:hAnsi="Calibri" w:eastAsia="微软雅黑" w:cs="Times New Roman"/>
          <w:kern w:val="2"/>
          <w:szCs w:val="24"/>
          <w:lang w:val="en-US" w:eastAsia="zh-CN" w:bidi="ar-SA"/>
        </w:rPr>
        <w:fldChar w:fldCharType="separate"/>
      </w:r>
      <w:r>
        <w:rPr>
          <w:rFonts w:hint="default"/>
        </w:rPr>
        <w:t>130.2.2. 内存管理机制</w:t>
      </w:r>
      <w:r>
        <w:tab/>
      </w:r>
      <w:r>
        <w:fldChar w:fldCharType="begin"/>
      </w:r>
      <w:r>
        <w:instrText xml:space="preserve"> PAGEREF _Toc23932 </w:instrText>
      </w:r>
      <w:r>
        <w:fldChar w:fldCharType="separate"/>
      </w:r>
      <w:r>
        <w:t>355</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_Toc16691 </w:instrText>
      </w:r>
      <w:r>
        <w:rPr>
          <w:rFonts w:ascii="Calibri" w:hAnsi="Calibri" w:eastAsia="微软雅黑" w:cs="Times New Roman"/>
          <w:kern w:val="2"/>
          <w:szCs w:val="24"/>
          <w:lang w:val="en-US" w:eastAsia="zh-CN" w:bidi="ar-SA"/>
        </w:rPr>
        <w:fldChar w:fldCharType="separate"/>
      </w:r>
      <w:r>
        <w:rPr>
          <w:rFonts w:hint="default"/>
        </w:rPr>
        <w:t>131. 部署memcached</w:t>
      </w:r>
      <w:r>
        <w:tab/>
      </w:r>
      <w:r>
        <w:fldChar w:fldCharType="begin"/>
      </w:r>
      <w:r>
        <w:instrText xml:space="preserve"> PAGEREF _Toc16691 </w:instrText>
      </w:r>
      <w:r>
        <w:fldChar w:fldCharType="separate"/>
      </w:r>
      <w:r>
        <w:t>356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_Toc26838 </w:instrText>
      </w:r>
      <w:r>
        <w:rPr>
          <w:rFonts w:ascii="Calibri" w:hAnsi="Calibri" w:eastAsia="微软雅黑" w:cs="Times New Roman"/>
          <w:kern w:val="2"/>
          <w:szCs w:val="24"/>
          <w:lang w:val="en-US" w:eastAsia="zh-CN" w:bidi="ar-SA"/>
        </w:rPr>
        <w:fldChar w:fldCharType="separate"/>
      </w:r>
      <w:r>
        <w:rPr>
          <w:rFonts w:hint="default"/>
        </w:rPr>
        <w:t>131.1. 安装软件</w:t>
      </w:r>
      <w:r>
        <w:tab/>
      </w:r>
      <w:r>
        <w:fldChar w:fldCharType="begin"/>
      </w:r>
      <w:r>
        <w:instrText xml:space="preserve"> PAGEREF _Toc26838 </w:instrText>
      </w:r>
      <w:r>
        <w:fldChar w:fldCharType="separate"/>
      </w:r>
      <w:r>
        <w:t>356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_Toc31302 </w:instrText>
      </w:r>
      <w:r>
        <w:rPr>
          <w:rFonts w:ascii="Calibri" w:hAnsi="Calibri" w:eastAsia="微软雅黑" w:cs="Times New Roman"/>
          <w:kern w:val="2"/>
          <w:szCs w:val="24"/>
          <w:lang w:val="en-US" w:eastAsia="zh-CN" w:bidi="ar-SA"/>
        </w:rPr>
        <w:fldChar w:fldCharType="separate"/>
      </w:r>
      <w:r>
        <w:rPr>
          <w:rFonts w:hint="default"/>
        </w:rPr>
        <w:t>131.1.1. 安装memcached</w:t>
      </w:r>
      <w:r>
        <w:tab/>
      </w:r>
      <w:r>
        <w:fldChar w:fldCharType="begin"/>
      </w:r>
      <w:r>
        <w:instrText xml:space="preserve"> PAGEREF _Toc31302 </w:instrText>
      </w:r>
      <w:r>
        <w:fldChar w:fldCharType="separate"/>
      </w:r>
      <w:r>
        <w:t>356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_Toc27362 </w:instrText>
      </w:r>
      <w:r>
        <w:rPr>
          <w:rFonts w:ascii="Calibri" w:hAnsi="Calibri" w:eastAsia="微软雅黑" w:cs="Times New Roman"/>
          <w:kern w:val="2"/>
          <w:szCs w:val="24"/>
          <w:lang w:val="en-US" w:eastAsia="zh-CN" w:bidi="ar-SA"/>
        </w:rPr>
        <w:fldChar w:fldCharType="separate"/>
      </w:r>
      <w:r>
        <w:rPr>
          <w:rFonts w:hint="default"/>
        </w:rPr>
        <w:t>131.1.2. 启动memcached</w:t>
      </w:r>
      <w:r>
        <w:tab/>
      </w:r>
      <w:r>
        <w:fldChar w:fldCharType="begin"/>
      </w:r>
      <w:r>
        <w:instrText xml:space="preserve"> PAGEREF _Toc27362 </w:instrText>
      </w:r>
      <w:r>
        <w:fldChar w:fldCharType="separate"/>
      </w:r>
      <w:r>
        <w:t>356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_Toc12409 </w:instrText>
      </w:r>
      <w:r>
        <w:rPr>
          <w:rFonts w:ascii="Calibri" w:hAnsi="Calibri" w:eastAsia="微软雅黑" w:cs="Times New Roman"/>
          <w:kern w:val="2"/>
          <w:szCs w:val="24"/>
          <w:lang w:val="en-US" w:eastAsia="zh-CN" w:bidi="ar-SA"/>
        </w:rPr>
        <w:fldChar w:fldCharType="separate"/>
      </w:r>
      <w:r>
        <w:rPr>
          <w:rFonts w:hint="default"/>
        </w:rPr>
        <w:t>131.2. 测试memcached</w:t>
      </w:r>
      <w:r>
        <w:tab/>
      </w:r>
      <w:r>
        <w:fldChar w:fldCharType="begin"/>
      </w:r>
      <w:r>
        <w:instrText xml:space="preserve"> PAGEREF _Toc12409 </w:instrText>
      </w:r>
      <w:r>
        <w:fldChar w:fldCharType="separate"/>
      </w:r>
      <w:r>
        <w:t>357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_Toc18141 </w:instrText>
      </w:r>
      <w:r>
        <w:rPr>
          <w:rFonts w:ascii="Calibri" w:hAnsi="Calibri" w:eastAsia="微软雅黑" w:cs="Times New Roman"/>
          <w:kern w:val="2"/>
          <w:szCs w:val="24"/>
          <w:lang w:val="en-US" w:eastAsia="zh-CN" w:bidi="ar-SA"/>
        </w:rPr>
        <w:fldChar w:fldCharType="separate"/>
      </w:r>
      <w:r>
        <w:rPr>
          <w:rFonts w:hint="default"/>
        </w:rPr>
        <w:t>131.2.1. 查看memcached的内部状态</w:t>
      </w:r>
      <w:r>
        <w:tab/>
      </w:r>
      <w:r>
        <w:fldChar w:fldCharType="begin"/>
      </w:r>
      <w:r>
        <w:instrText xml:space="preserve"> PAGEREF _Toc18141 </w:instrText>
      </w:r>
      <w:r>
        <w:fldChar w:fldCharType="separate"/>
      </w:r>
      <w:r>
        <w:t>357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_Toc1508 </w:instrText>
      </w:r>
      <w:r>
        <w:rPr>
          <w:rFonts w:ascii="Calibri" w:hAnsi="Calibri" w:eastAsia="微软雅黑" w:cs="Times New Roman"/>
          <w:kern w:val="2"/>
          <w:szCs w:val="24"/>
          <w:lang w:val="en-US" w:eastAsia="zh-CN" w:bidi="ar-SA"/>
        </w:rPr>
        <w:fldChar w:fldCharType="separate"/>
      </w:r>
      <w:r>
        <w:rPr>
          <w:rFonts w:hint="default"/>
        </w:rPr>
        <w:t>131.2.2. telnet测试memcached</w:t>
      </w:r>
      <w:r>
        <w:tab/>
      </w:r>
      <w:r>
        <w:fldChar w:fldCharType="begin"/>
      </w:r>
      <w:r>
        <w:instrText xml:space="preserve"> PAGEREF _Toc1508 </w:instrText>
      </w:r>
      <w:r>
        <w:fldChar w:fldCharType="separate"/>
      </w:r>
      <w:r>
        <w:t>357</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_Toc23339 </w:instrText>
      </w:r>
      <w:r>
        <w:rPr>
          <w:rFonts w:ascii="Calibri" w:hAnsi="Calibri" w:eastAsia="微软雅黑" w:cs="Times New Roman"/>
          <w:kern w:val="2"/>
          <w:szCs w:val="24"/>
          <w:lang w:val="en-US" w:eastAsia="zh-CN" w:bidi="ar-SA"/>
        </w:rPr>
        <w:fldChar w:fldCharType="separate"/>
      </w:r>
      <w:r>
        <w:rPr>
          <w:rFonts w:hint="default"/>
        </w:rPr>
        <w:t>131.3. PHP+Memcached</w:t>
      </w:r>
      <w:r>
        <w:tab/>
      </w:r>
      <w:r>
        <w:fldChar w:fldCharType="begin"/>
      </w:r>
      <w:r>
        <w:instrText xml:space="preserve"> PAGEREF _Toc23339 </w:instrText>
      </w:r>
      <w:r>
        <w:fldChar w:fldCharType="separate"/>
      </w:r>
      <w:r>
        <w:t>358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_Toc6516 </w:instrText>
      </w:r>
      <w:r>
        <w:rPr>
          <w:rFonts w:ascii="Calibri" w:hAnsi="Calibri" w:eastAsia="微软雅黑" w:cs="Times New Roman"/>
          <w:kern w:val="2"/>
          <w:szCs w:val="24"/>
          <w:lang w:val="en-US" w:eastAsia="zh-CN" w:bidi="ar-SA"/>
        </w:rPr>
        <w:fldChar w:fldCharType="separate"/>
      </w:r>
      <w:r>
        <w:rPr>
          <w:rFonts w:hint="default"/>
        </w:rPr>
        <w:t>131.3.1. PHP+memcached介绍</w:t>
      </w:r>
      <w:r>
        <w:tab/>
      </w:r>
      <w:r>
        <w:fldChar w:fldCharType="begin"/>
      </w:r>
      <w:r>
        <w:instrText xml:space="preserve"> PAGEREF _Toc6516 </w:instrText>
      </w:r>
      <w:r>
        <w:fldChar w:fldCharType="separate"/>
      </w:r>
      <w:r>
        <w:t>358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_Toc1201 </w:instrText>
      </w:r>
      <w:r>
        <w:rPr>
          <w:rFonts w:ascii="Calibri" w:hAnsi="Calibri" w:eastAsia="微软雅黑" w:cs="Times New Roman"/>
          <w:kern w:val="2"/>
          <w:szCs w:val="24"/>
          <w:lang w:val="en-US" w:eastAsia="zh-CN" w:bidi="ar-SA"/>
        </w:rPr>
        <w:fldChar w:fldCharType="separate"/>
      </w:r>
      <w:r>
        <w:rPr>
          <w:rFonts w:hint="default"/>
        </w:rPr>
        <w:t>131.3.2. 安装PHP的memcached扩展</w:t>
      </w:r>
      <w:r>
        <w:tab/>
      </w:r>
      <w:r>
        <w:fldChar w:fldCharType="begin"/>
      </w:r>
      <w:r>
        <w:instrText xml:space="preserve"> PAGEREF _Toc1201 </w:instrText>
      </w:r>
      <w:r>
        <w:fldChar w:fldCharType="separate"/>
      </w:r>
      <w:r>
        <w:t>358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_Toc3590 </w:instrText>
      </w:r>
      <w:r>
        <w:rPr>
          <w:rFonts w:ascii="Calibri" w:hAnsi="Calibri" w:eastAsia="微软雅黑" w:cs="Times New Roman"/>
          <w:kern w:val="2"/>
          <w:szCs w:val="24"/>
          <w:lang w:val="en-US" w:eastAsia="zh-CN" w:bidi="ar-SA"/>
        </w:rPr>
        <w:fldChar w:fldCharType="separate"/>
      </w:r>
      <w:r>
        <w:rPr>
          <w:rFonts w:hint="default"/>
        </w:rPr>
        <w:t>131.3.3. 编写PHP页面</w:t>
      </w:r>
      <w:r>
        <w:tab/>
      </w:r>
      <w:r>
        <w:fldChar w:fldCharType="begin"/>
      </w:r>
      <w:r>
        <w:instrText xml:space="preserve"> PAGEREF _Toc3590 </w:instrText>
      </w:r>
      <w:r>
        <w:fldChar w:fldCharType="separate"/>
      </w:r>
      <w:r>
        <w:t>359</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_Toc10786 </w:instrText>
      </w:r>
      <w:r>
        <w:rPr>
          <w:rFonts w:ascii="Calibri" w:hAnsi="Calibri" w:eastAsia="微软雅黑" w:cs="Times New Roman"/>
          <w:kern w:val="2"/>
          <w:szCs w:val="24"/>
          <w:lang w:val="en-US" w:eastAsia="zh-CN" w:bidi="ar-SA"/>
        </w:rPr>
        <w:fldChar w:fldCharType="separate"/>
      </w:r>
      <w:r>
        <w:rPr>
          <w:rFonts w:hint="default"/>
        </w:rPr>
        <w:t>132. Session共享</w:t>
      </w:r>
      <w:r>
        <w:tab/>
      </w:r>
      <w:r>
        <w:fldChar w:fldCharType="begin"/>
      </w:r>
      <w:r>
        <w:instrText xml:space="preserve"> PAGEREF _Toc10786 </w:instrText>
      </w:r>
      <w:r>
        <w:fldChar w:fldCharType="separate"/>
      </w:r>
      <w:r>
        <w:t>359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_Toc28961 </w:instrText>
      </w:r>
      <w:r>
        <w:rPr>
          <w:rFonts w:ascii="Calibri" w:hAnsi="Calibri" w:eastAsia="微软雅黑" w:cs="Times New Roman"/>
          <w:kern w:val="2"/>
          <w:szCs w:val="24"/>
          <w:lang w:val="en-US" w:eastAsia="zh-CN" w:bidi="ar-SA"/>
        </w:rPr>
        <w:fldChar w:fldCharType="separate"/>
      </w:r>
      <w:r>
        <w:rPr>
          <w:rFonts w:hint="default"/>
        </w:rPr>
        <w:t>132.1. 基本概念</w:t>
      </w:r>
      <w:r>
        <w:tab/>
      </w:r>
      <w:r>
        <w:fldChar w:fldCharType="begin"/>
      </w:r>
      <w:r>
        <w:instrText xml:space="preserve"> PAGEREF _Toc28961 </w:instrText>
      </w:r>
      <w:r>
        <w:fldChar w:fldCharType="separate"/>
      </w:r>
      <w:r>
        <w:t>359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_Toc32734 </w:instrText>
      </w:r>
      <w:r>
        <w:rPr>
          <w:rFonts w:ascii="Calibri" w:hAnsi="Calibri" w:eastAsia="微软雅黑" w:cs="Times New Roman"/>
          <w:kern w:val="2"/>
          <w:szCs w:val="24"/>
          <w:lang w:val="en-US" w:eastAsia="zh-CN" w:bidi="ar-SA"/>
        </w:rPr>
        <w:fldChar w:fldCharType="separate"/>
      </w:r>
      <w:r>
        <w:rPr>
          <w:rFonts w:hint="default"/>
        </w:rPr>
        <w:t>132.1.1. Session&amp;cookies</w:t>
      </w:r>
      <w:r>
        <w:tab/>
      </w:r>
      <w:r>
        <w:fldChar w:fldCharType="begin"/>
      </w:r>
      <w:r>
        <w:instrText xml:space="preserve"> PAGEREF _Toc32734 </w:instrText>
      </w:r>
      <w:r>
        <w:fldChar w:fldCharType="separate"/>
      </w:r>
      <w:r>
        <w:t>359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_Toc18278 </w:instrText>
      </w:r>
      <w:r>
        <w:rPr>
          <w:rFonts w:ascii="Calibri" w:hAnsi="Calibri" w:eastAsia="微软雅黑" w:cs="Times New Roman"/>
          <w:kern w:val="2"/>
          <w:szCs w:val="24"/>
          <w:lang w:val="en-US" w:eastAsia="zh-CN" w:bidi="ar-SA"/>
        </w:rPr>
        <w:fldChar w:fldCharType="separate"/>
      </w:r>
      <w:r>
        <w:rPr>
          <w:rFonts w:hint="default"/>
        </w:rPr>
        <w:t>132.1.2. 案例拓扑</w:t>
      </w:r>
      <w:r>
        <w:tab/>
      </w:r>
      <w:r>
        <w:fldChar w:fldCharType="begin"/>
      </w:r>
      <w:r>
        <w:instrText xml:space="preserve"> PAGEREF _Toc18278 </w:instrText>
      </w:r>
      <w:r>
        <w:fldChar w:fldCharType="separate"/>
      </w:r>
      <w:r>
        <w:t>360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_Toc30913 </w:instrText>
      </w:r>
      <w:r>
        <w:rPr>
          <w:rFonts w:ascii="Calibri" w:hAnsi="Calibri" w:eastAsia="微软雅黑" w:cs="Times New Roman"/>
          <w:kern w:val="2"/>
          <w:szCs w:val="24"/>
          <w:lang w:val="en-US" w:eastAsia="zh-CN" w:bidi="ar-SA"/>
        </w:rPr>
        <w:fldChar w:fldCharType="separate"/>
      </w:r>
      <w:r>
        <w:rPr>
          <w:rFonts w:hint="default"/>
        </w:rPr>
        <w:t>132.2. 本地Session</w:t>
      </w:r>
      <w:r>
        <w:tab/>
      </w:r>
      <w:r>
        <w:fldChar w:fldCharType="begin"/>
      </w:r>
      <w:r>
        <w:instrText xml:space="preserve"> PAGEREF _Toc30913 </w:instrText>
      </w:r>
      <w:r>
        <w:fldChar w:fldCharType="separate"/>
      </w:r>
      <w:r>
        <w:t>360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_Toc25418 </w:instrText>
      </w:r>
      <w:r>
        <w:rPr>
          <w:rFonts w:ascii="Calibri" w:hAnsi="Calibri" w:eastAsia="微软雅黑" w:cs="Times New Roman"/>
          <w:kern w:val="2"/>
          <w:szCs w:val="24"/>
          <w:lang w:val="en-US" w:eastAsia="zh-CN" w:bidi="ar-SA"/>
        </w:rPr>
        <w:fldChar w:fldCharType="separate"/>
      </w:r>
      <w:r>
        <w:rPr>
          <w:rFonts w:hint="default"/>
        </w:rPr>
        <w:t>132.2.1. 部署Nginx调度器</w:t>
      </w:r>
      <w:r>
        <w:tab/>
      </w:r>
      <w:r>
        <w:fldChar w:fldCharType="begin"/>
      </w:r>
      <w:r>
        <w:instrText xml:space="preserve"> PAGEREF _Toc25418 </w:instrText>
      </w:r>
      <w:r>
        <w:fldChar w:fldCharType="separate"/>
      </w:r>
      <w:r>
        <w:t>360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_Toc9368 </w:instrText>
      </w:r>
      <w:r>
        <w:rPr>
          <w:rFonts w:ascii="Calibri" w:hAnsi="Calibri" w:eastAsia="微软雅黑" w:cs="Times New Roman"/>
          <w:kern w:val="2"/>
          <w:szCs w:val="24"/>
          <w:lang w:val="en-US" w:eastAsia="zh-CN" w:bidi="ar-SA"/>
        </w:rPr>
        <w:fldChar w:fldCharType="separate"/>
      </w:r>
      <w:r>
        <w:rPr>
          <w:rFonts w:hint="default"/>
        </w:rPr>
        <w:t>132.2.2. 部署后端LNMP主机</w:t>
      </w:r>
      <w:r>
        <w:tab/>
      </w:r>
      <w:r>
        <w:fldChar w:fldCharType="begin"/>
      </w:r>
      <w:r>
        <w:instrText xml:space="preserve"> PAGEREF _Toc9368 </w:instrText>
      </w:r>
      <w:r>
        <w:fldChar w:fldCharType="separate"/>
      </w:r>
      <w:r>
        <w:t>360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_Toc10209 </w:instrText>
      </w:r>
      <w:r>
        <w:rPr>
          <w:rFonts w:ascii="Calibri" w:hAnsi="Calibri" w:eastAsia="微软雅黑" w:cs="Times New Roman"/>
          <w:kern w:val="2"/>
          <w:szCs w:val="24"/>
          <w:lang w:val="en-US" w:eastAsia="zh-CN" w:bidi="ar-SA"/>
        </w:rPr>
        <w:fldChar w:fldCharType="separate"/>
      </w:r>
      <w:r>
        <w:rPr>
          <w:rFonts w:hint="default"/>
        </w:rPr>
        <w:t>132.2.3. 部署测试页面</w:t>
      </w:r>
      <w:r>
        <w:tab/>
      </w:r>
      <w:r>
        <w:fldChar w:fldCharType="begin"/>
      </w:r>
      <w:r>
        <w:instrText xml:space="preserve"> PAGEREF _Toc10209 </w:instrText>
      </w:r>
      <w:r>
        <w:fldChar w:fldCharType="separate"/>
      </w:r>
      <w:r>
        <w:t>361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_Toc10908 </w:instrText>
      </w:r>
      <w:r>
        <w:rPr>
          <w:rFonts w:ascii="Calibri" w:hAnsi="Calibri" w:eastAsia="微软雅黑" w:cs="Times New Roman"/>
          <w:kern w:val="2"/>
          <w:szCs w:val="24"/>
          <w:lang w:val="en-US" w:eastAsia="zh-CN" w:bidi="ar-SA"/>
        </w:rPr>
        <w:fldChar w:fldCharType="separate"/>
      </w:r>
      <w:r>
        <w:rPr>
          <w:rFonts w:hint="default"/>
        </w:rPr>
        <w:t>132.2.4. 客户端访问</w:t>
      </w:r>
      <w:r>
        <w:tab/>
      </w:r>
      <w:r>
        <w:fldChar w:fldCharType="begin"/>
      </w:r>
      <w:r>
        <w:instrText xml:space="preserve"> PAGEREF _Toc10908 </w:instrText>
      </w:r>
      <w:r>
        <w:fldChar w:fldCharType="separate"/>
      </w:r>
      <w:r>
        <w:t>361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_Toc5653 </w:instrText>
      </w:r>
      <w:r>
        <w:rPr>
          <w:rFonts w:ascii="Calibri" w:hAnsi="Calibri" w:eastAsia="微软雅黑" w:cs="Times New Roman"/>
          <w:kern w:val="2"/>
          <w:szCs w:val="24"/>
          <w:lang w:val="en-US" w:eastAsia="zh-CN" w:bidi="ar-SA"/>
        </w:rPr>
        <w:fldChar w:fldCharType="separate"/>
      </w:r>
      <w:r>
        <w:rPr>
          <w:rFonts w:hint="default"/>
        </w:rPr>
        <w:t>132.2.5. 验证Session</w:t>
      </w:r>
      <w:r>
        <w:tab/>
      </w:r>
      <w:r>
        <w:fldChar w:fldCharType="begin"/>
      </w:r>
      <w:r>
        <w:instrText xml:space="preserve"> PAGEREF _Toc5653 </w:instrText>
      </w:r>
      <w:r>
        <w:fldChar w:fldCharType="separate"/>
      </w:r>
      <w:r>
        <w:t>361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_Toc27742 </w:instrText>
      </w:r>
      <w:r>
        <w:rPr>
          <w:rFonts w:ascii="Calibri" w:hAnsi="Calibri" w:eastAsia="微软雅黑" w:cs="Times New Roman"/>
          <w:kern w:val="2"/>
          <w:szCs w:val="24"/>
          <w:lang w:val="en-US" w:eastAsia="zh-CN" w:bidi="ar-SA"/>
        </w:rPr>
        <w:fldChar w:fldCharType="separate"/>
      </w:r>
      <w:r>
        <w:rPr>
          <w:rFonts w:hint="default"/>
        </w:rPr>
        <w:t>132.3. 实现Session共享</w:t>
      </w:r>
      <w:r>
        <w:tab/>
      </w:r>
      <w:r>
        <w:fldChar w:fldCharType="begin"/>
      </w:r>
      <w:r>
        <w:instrText xml:space="preserve"> PAGEREF _Toc27742 </w:instrText>
      </w:r>
      <w:r>
        <w:fldChar w:fldCharType="separate"/>
      </w:r>
      <w:r>
        <w:t>362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_Toc1110 </w:instrText>
      </w:r>
      <w:r>
        <w:rPr>
          <w:rFonts w:ascii="Calibri" w:hAnsi="Calibri" w:eastAsia="微软雅黑" w:cs="Times New Roman"/>
          <w:kern w:val="2"/>
          <w:szCs w:val="24"/>
          <w:lang w:val="en-US" w:eastAsia="zh-CN" w:bidi="ar-SA"/>
        </w:rPr>
        <w:fldChar w:fldCharType="separate"/>
      </w:r>
      <w:r>
        <w:rPr>
          <w:rFonts w:hint="default"/>
        </w:rPr>
        <w:t>132.3.1. 修改PHP配置文件</w:t>
      </w:r>
      <w:r>
        <w:tab/>
      </w:r>
      <w:r>
        <w:fldChar w:fldCharType="begin"/>
      </w:r>
      <w:r>
        <w:instrText xml:space="preserve"> PAGEREF _Toc1110 </w:instrText>
      </w:r>
      <w:r>
        <w:fldChar w:fldCharType="separate"/>
      </w:r>
      <w:r>
        <w:t>362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_Toc32037 </w:instrText>
      </w:r>
      <w:r>
        <w:rPr>
          <w:rFonts w:ascii="Calibri" w:hAnsi="Calibri" w:eastAsia="微软雅黑" w:cs="Times New Roman"/>
          <w:kern w:val="2"/>
          <w:szCs w:val="24"/>
          <w:lang w:val="en-US" w:eastAsia="zh-CN" w:bidi="ar-SA"/>
        </w:rPr>
        <w:fldChar w:fldCharType="separate"/>
      </w:r>
      <w:r>
        <w:rPr>
          <w:rFonts w:hint="default"/>
        </w:rPr>
        <w:t>132.3.2. 重启服务</w:t>
      </w:r>
      <w:r>
        <w:tab/>
      </w:r>
      <w:r>
        <w:fldChar w:fldCharType="begin"/>
      </w:r>
      <w:r>
        <w:instrText xml:space="preserve"> PAGEREF _Toc32037 </w:instrText>
      </w:r>
      <w:r>
        <w:fldChar w:fldCharType="separate"/>
      </w:r>
      <w:r>
        <w:t>362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_Toc23809 </w:instrText>
      </w:r>
      <w:r>
        <w:rPr>
          <w:rFonts w:ascii="Calibri" w:hAnsi="Calibri" w:eastAsia="微软雅黑" w:cs="Times New Roman"/>
          <w:kern w:val="2"/>
          <w:szCs w:val="24"/>
          <w:lang w:val="en-US" w:eastAsia="zh-CN" w:bidi="ar-SA"/>
        </w:rPr>
        <w:fldChar w:fldCharType="separate"/>
      </w:r>
      <w:r>
        <w:rPr>
          <w:rFonts w:hint="default"/>
        </w:rPr>
        <w:t>132.3.3. 测试Session共享</w:t>
      </w:r>
      <w:r>
        <w:tab/>
      </w:r>
      <w:r>
        <w:fldChar w:fldCharType="begin"/>
      </w:r>
      <w:r>
        <w:instrText xml:space="preserve"> PAGEREF _Toc23809 </w:instrText>
      </w:r>
      <w:r>
        <w:fldChar w:fldCharType="separate"/>
      </w:r>
      <w:r>
        <w:t>362</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_Toc31047 </w:instrText>
      </w:r>
      <w:r>
        <w:rPr>
          <w:rFonts w:ascii="Calibri" w:hAnsi="Calibri" w:eastAsia="微软雅黑" w:cs="Times New Roman"/>
          <w:kern w:val="2"/>
          <w:szCs w:val="24"/>
          <w:lang w:val="en-US" w:eastAsia="zh-CN" w:bidi="ar-SA"/>
        </w:rPr>
        <w:fldChar w:fldCharType="separate"/>
      </w:r>
      <w:r>
        <w:rPr>
          <w:rFonts w:hint="default"/>
        </w:rPr>
        <w:t>133. 总结和答疑</w:t>
      </w:r>
      <w:r>
        <w:tab/>
      </w:r>
      <w:r>
        <w:fldChar w:fldCharType="begin"/>
      </w:r>
      <w:r>
        <w:instrText xml:space="preserve"> PAGEREF _Toc31047 </w:instrText>
      </w:r>
      <w:r>
        <w:fldChar w:fldCharType="separate"/>
      </w:r>
      <w:r>
        <w:t>362</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_Toc24787 </w:instrText>
      </w:r>
      <w:r>
        <w:rPr>
          <w:rFonts w:ascii="Calibri" w:hAnsi="Calibri" w:eastAsia="微软雅黑" w:cs="Times New Roman"/>
          <w:kern w:val="2"/>
          <w:szCs w:val="24"/>
          <w:lang w:val="en-US" w:eastAsia="zh-CN" w:bidi="ar-SA"/>
        </w:rPr>
        <w:fldChar w:fldCharType="separate"/>
      </w:r>
      <w:r>
        <w:rPr>
          <w:rFonts w:hint="default"/>
        </w:rPr>
        <w:t>133.1. PHP连接memcached</w:t>
      </w:r>
      <w:r>
        <w:tab/>
      </w:r>
      <w:r>
        <w:fldChar w:fldCharType="begin"/>
      </w:r>
      <w:r>
        <w:instrText xml:space="preserve"> PAGEREF _Toc24787 </w:instrText>
      </w:r>
      <w:r>
        <w:fldChar w:fldCharType="separate"/>
      </w:r>
      <w:r>
        <w:t>362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_Toc25924 </w:instrText>
      </w:r>
      <w:r>
        <w:rPr>
          <w:rFonts w:ascii="Calibri" w:hAnsi="Calibri" w:eastAsia="微软雅黑" w:cs="Times New Roman"/>
          <w:kern w:val="2"/>
          <w:szCs w:val="24"/>
          <w:lang w:val="en-US" w:eastAsia="zh-CN" w:bidi="ar-SA"/>
        </w:rPr>
        <w:fldChar w:fldCharType="separate"/>
      </w:r>
      <w:r>
        <w:rPr>
          <w:rFonts w:hint="default"/>
        </w:rPr>
        <w:t>133.1.1. 问题现象</w:t>
      </w:r>
      <w:r>
        <w:tab/>
      </w:r>
      <w:r>
        <w:fldChar w:fldCharType="begin"/>
      </w:r>
      <w:r>
        <w:instrText xml:space="preserve"> PAGEREF _Toc25924 </w:instrText>
      </w:r>
      <w:r>
        <w:fldChar w:fldCharType="separate"/>
      </w:r>
      <w:r>
        <w:t>362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_Toc5667 </w:instrText>
      </w:r>
      <w:r>
        <w:rPr>
          <w:rFonts w:ascii="Calibri" w:hAnsi="Calibri" w:eastAsia="微软雅黑" w:cs="Times New Roman"/>
          <w:kern w:val="2"/>
          <w:szCs w:val="24"/>
          <w:lang w:val="en-US" w:eastAsia="zh-CN" w:bidi="ar-SA"/>
        </w:rPr>
        <w:fldChar w:fldCharType="separate"/>
      </w:r>
      <w:r>
        <w:rPr>
          <w:rFonts w:hint="default"/>
        </w:rPr>
        <w:t>133.1.2. 原因分析</w:t>
      </w:r>
      <w:r>
        <w:tab/>
      </w:r>
      <w:r>
        <w:fldChar w:fldCharType="begin"/>
      </w:r>
      <w:r>
        <w:instrText xml:space="preserve"> PAGEREF _Toc5667 </w:instrText>
      </w:r>
      <w:r>
        <w:fldChar w:fldCharType="separate"/>
      </w:r>
      <w:r>
        <w:t>363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_Toc15012 </w:instrText>
      </w:r>
      <w:r>
        <w:rPr>
          <w:rFonts w:ascii="Calibri" w:hAnsi="Calibri" w:eastAsia="微软雅黑" w:cs="Times New Roman"/>
          <w:kern w:val="2"/>
          <w:szCs w:val="24"/>
          <w:lang w:val="en-US" w:eastAsia="zh-CN" w:bidi="ar-SA"/>
        </w:rPr>
        <w:fldChar w:fldCharType="separate"/>
      </w:r>
      <w:r>
        <w:rPr>
          <w:rFonts w:hint="default"/>
        </w:rPr>
        <w:t>133.2. 无法共享session</w:t>
      </w:r>
      <w:r>
        <w:tab/>
      </w:r>
      <w:r>
        <w:fldChar w:fldCharType="begin"/>
      </w:r>
      <w:r>
        <w:instrText xml:space="preserve"> PAGEREF _Toc15012 </w:instrText>
      </w:r>
      <w:r>
        <w:fldChar w:fldCharType="separate"/>
      </w:r>
      <w:r>
        <w:t>363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_Toc4790 </w:instrText>
      </w:r>
      <w:r>
        <w:rPr>
          <w:rFonts w:ascii="Calibri" w:hAnsi="Calibri" w:eastAsia="微软雅黑" w:cs="Times New Roman"/>
          <w:kern w:val="2"/>
          <w:szCs w:val="24"/>
          <w:lang w:val="en-US" w:eastAsia="zh-CN" w:bidi="ar-SA"/>
        </w:rPr>
        <w:fldChar w:fldCharType="separate"/>
      </w:r>
      <w:r>
        <w:rPr>
          <w:rFonts w:hint="default"/>
        </w:rPr>
        <w:t>133.2.1. 问题现象</w:t>
      </w:r>
      <w:r>
        <w:tab/>
      </w:r>
      <w:r>
        <w:fldChar w:fldCharType="begin"/>
      </w:r>
      <w:r>
        <w:instrText xml:space="preserve"> PAGEREF _Toc4790 </w:instrText>
      </w:r>
      <w:r>
        <w:fldChar w:fldCharType="separate"/>
      </w:r>
      <w:r>
        <w:t>363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_Toc14575 </w:instrText>
      </w:r>
      <w:r>
        <w:rPr>
          <w:rFonts w:ascii="Calibri" w:hAnsi="Calibri" w:eastAsia="微软雅黑" w:cs="Times New Roman"/>
          <w:kern w:val="2"/>
          <w:szCs w:val="24"/>
          <w:lang w:val="en-US" w:eastAsia="zh-CN" w:bidi="ar-SA"/>
        </w:rPr>
        <w:fldChar w:fldCharType="separate"/>
      </w:r>
      <w:r>
        <w:rPr>
          <w:rFonts w:hint="default"/>
        </w:rPr>
        <w:t>133.2.2. 原因分析</w:t>
      </w:r>
      <w:r>
        <w:tab/>
      </w:r>
      <w:r>
        <w:fldChar w:fldCharType="begin"/>
      </w:r>
      <w:r>
        <w:instrText xml:space="preserve"> PAGEREF _Toc14575 </w:instrText>
      </w:r>
      <w:r>
        <w:fldChar w:fldCharType="separate"/>
      </w:r>
      <w:r>
        <w:t>363</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_Toc32107 </w:instrText>
      </w:r>
      <w:r>
        <w:rPr>
          <w:rFonts w:ascii="Calibri" w:hAnsi="Calibri" w:eastAsia="微软雅黑" w:cs="Times New Roman"/>
          <w:kern w:val="2"/>
          <w:szCs w:val="24"/>
          <w:lang w:val="en-US" w:eastAsia="zh-CN" w:bidi="ar-SA"/>
        </w:rPr>
        <w:fldChar w:fldCharType="separate"/>
      </w:r>
      <w:r>
        <w:rPr>
          <w:rFonts w:hint="default"/>
        </w:rPr>
        <w:t>134. Tomcat服务器</w:t>
      </w:r>
      <w:r>
        <w:tab/>
      </w:r>
      <w:r>
        <w:fldChar w:fldCharType="begin"/>
      </w:r>
      <w:r>
        <w:instrText xml:space="preserve"> PAGEREF _Toc32107 </w:instrText>
      </w:r>
      <w:r>
        <w:fldChar w:fldCharType="separate"/>
      </w:r>
      <w:r>
        <w:t>365</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_Toc820 </w:instrText>
      </w:r>
      <w:r>
        <w:rPr>
          <w:rFonts w:ascii="Calibri" w:hAnsi="Calibri" w:eastAsia="微软雅黑" w:cs="Times New Roman"/>
          <w:kern w:val="2"/>
          <w:szCs w:val="24"/>
          <w:lang w:val="en-US" w:eastAsia="zh-CN" w:bidi="ar-SA"/>
        </w:rPr>
        <w:fldChar w:fldCharType="separate"/>
      </w:r>
      <w:r>
        <w:rPr>
          <w:rFonts w:hint="default"/>
        </w:rPr>
        <w:t>134.1. 概述</w:t>
      </w:r>
      <w:r>
        <w:tab/>
      </w:r>
      <w:r>
        <w:fldChar w:fldCharType="begin"/>
      </w:r>
      <w:r>
        <w:instrText xml:space="preserve"> PAGEREF _Toc820 </w:instrText>
      </w:r>
      <w:r>
        <w:fldChar w:fldCharType="separate"/>
      </w:r>
      <w:r>
        <w:t>365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_Toc19986 </w:instrText>
      </w:r>
      <w:r>
        <w:rPr>
          <w:rFonts w:ascii="Calibri" w:hAnsi="Calibri" w:eastAsia="微软雅黑" w:cs="Times New Roman"/>
          <w:kern w:val="2"/>
          <w:szCs w:val="24"/>
          <w:lang w:val="en-US" w:eastAsia="zh-CN" w:bidi="ar-SA"/>
        </w:rPr>
        <w:fldChar w:fldCharType="separate"/>
      </w:r>
      <w:r>
        <w:rPr>
          <w:rFonts w:hint="default"/>
        </w:rPr>
        <w:t>134.1.1. Java简介</w:t>
      </w:r>
      <w:r>
        <w:tab/>
      </w:r>
      <w:r>
        <w:fldChar w:fldCharType="begin"/>
      </w:r>
      <w:r>
        <w:instrText xml:space="preserve"> PAGEREF _Toc19986 </w:instrText>
      </w:r>
      <w:r>
        <w:fldChar w:fldCharType="separate"/>
      </w:r>
      <w:r>
        <w:t>365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_Toc5883 </w:instrText>
      </w:r>
      <w:r>
        <w:rPr>
          <w:rFonts w:ascii="Calibri" w:hAnsi="Calibri" w:eastAsia="微软雅黑" w:cs="Times New Roman"/>
          <w:kern w:val="2"/>
          <w:szCs w:val="24"/>
          <w:lang w:val="en-US" w:eastAsia="zh-CN" w:bidi="ar-SA"/>
        </w:rPr>
        <w:fldChar w:fldCharType="separate"/>
      </w:r>
      <w:r>
        <w:rPr>
          <w:rFonts w:hint="default"/>
        </w:rPr>
        <w:t>134.1.2. JDK简介</w:t>
      </w:r>
      <w:r>
        <w:tab/>
      </w:r>
      <w:r>
        <w:fldChar w:fldCharType="begin"/>
      </w:r>
      <w:r>
        <w:instrText xml:space="preserve"> PAGEREF _Toc5883 </w:instrText>
      </w:r>
      <w:r>
        <w:fldChar w:fldCharType="separate"/>
      </w:r>
      <w:r>
        <w:t>365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_Toc17704 </w:instrText>
      </w:r>
      <w:r>
        <w:rPr>
          <w:rFonts w:ascii="Calibri" w:hAnsi="Calibri" w:eastAsia="微软雅黑" w:cs="Times New Roman"/>
          <w:kern w:val="2"/>
          <w:szCs w:val="24"/>
          <w:lang w:val="en-US" w:eastAsia="zh-CN" w:bidi="ar-SA"/>
        </w:rPr>
        <w:fldChar w:fldCharType="separate"/>
      </w:r>
      <w:r>
        <w:rPr>
          <w:rFonts w:hint="default"/>
        </w:rPr>
        <w:t>134.1.3. Java Servlet</w:t>
      </w:r>
      <w:r>
        <w:tab/>
      </w:r>
      <w:r>
        <w:fldChar w:fldCharType="begin"/>
      </w:r>
      <w:r>
        <w:instrText xml:space="preserve"> PAGEREF _Toc17704 </w:instrText>
      </w:r>
      <w:r>
        <w:fldChar w:fldCharType="separate"/>
      </w:r>
      <w:r>
        <w:t>366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_Toc20375 </w:instrText>
      </w:r>
      <w:r>
        <w:rPr>
          <w:rFonts w:ascii="Calibri" w:hAnsi="Calibri" w:eastAsia="微软雅黑" w:cs="Times New Roman"/>
          <w:kern w:val="2"/>
          <w:szCs w:val="24"/>
          <w:lang w:val="en-US" w:eastAsia="zh-CN" w:bidi="ar-SA"/>
        </w:rPr>
        <w:fldChar w:fldCharType="separate"/>
      </w:r>
      <w:r>
        <w:rPr>
          <w:rFonts w:hint="default"/>
        </w:rPr>
        <w:t>134.2. 安装Tomcat</w:t>
      </w:r>
      <w:r>
        <w:tab/>
      </w:r>
      <w:r>
        <w:fldChar w:fldCharType="begin"/>
      </w:r>
      <w:r>
        <w:instrText xml:space="preserve"> PAGEREF _Toc20375 </w:instrText>
      </w:r>
      <w:r>
        <w:fldChar w:fldCharType="separate"/>
      </w:r>
      <w:r>
        <w:t>366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_Toc8788 </w:instrText>
      </w:r>
      <w:r>
        <w:rPr>
          <w:rFonts w:ascii="Calibri" w:hAnsi="Calibri" w:eastAsia="微软雅黑" w:cs="Times New Roman"/>
          <w:kern w:val="2"/>
          <w:szCs w:val="24"/>
          <w:lang w:val="en-US" w:eastAsia="zh-CN" w:bidi="ar-SA"/>
        </w:rPr>
        <w:fldChar w:fldCharType="separate"/>
      </w:r>
      <w:r>
        <w:rPr>
          <w:rFonts w:hint="default"/>
        </w:rPr>
        <w:t>134.2.1. 安装部署JDK</w:t>
      </w:r>
      <w:r>
        <w:tab/>
      </w:r>
      <w:r>
        <w:fldChar w:fldCharType="begin"/>
      </w:r>
      <w:r>
        <w:instrText xml:space="preserve"> PAGEREF _Toc8788 </w:instrText>
      </w:r>
      <w:r>
        <w:fldChar w:fldCharType="separate"/>
      </w:r>
      <w:r>
        <w:t>366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_Toc305 </w:instrText>
      </w:r>
      <w:r>
        <w:rPr>
          <w:rFonts w:ascii="Calibri" w:hAnsi="Calibri" w:eastAsia="微软雅黑" w:cs="Times New Roman"/>
          <w:kern w:val="2"/>
          <w:szCs w:val="24"/>
          <w:lang w:val="en-US" w:eastAsia="zh-CN" w:bidi="ar-SA"/>
        </w:rPr>
        <w:fldChar w:fldCharType="separate"/>
      </w:r>
      <w:r>
        <w:rPr>
          <w:rFonts w:hint="default"/>
        </w:rPr>
        <w:t>134.2.2. 安装部署Tomcat</w:t>
      </w:r>
      <w:r>
        <w:tab/>
      </w:r>
      <w:r>
        <w:fldChar w:fldCharType="begin"/>
      </w:r>
      <w:r>
        <w:instrText xml:space="preserve"> PAGEREF _Toc305 </w:instrText>
      </w:r>
      <w:r>
        <w:fldChar w:fldCharType="separate"/>
      </w:r>
      <w:r>
        <w:t>366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_Toc6094 </w:instrText>
      </w:r>
      <w:r>
        <w:rPr>
          <w:rFonts w:ascii="Calibri" w:hAnsi="Calibri" w:eastAsia="微软雅黑" w:cs="Times New Roman"/>
          <w:kern w:val="2"/>
          <w:szCs w:val="24"/>
          <w:lang w:val="en-US" w:eastAsia="zh-CN" w:bidi="ar-SA"/>
        </w:rPr>
        <w:fldChar w:fldCharType="separate"/>
      </w:r>
      <w:r>
        <w:rPr>
          <w:rFonts w:hint="default"/>
        </w:rPr>
        <w:t>134.2.3. 测试服务器</w:t>
      </w:r>
      <w:r>
        <w:tab/>
      </w:r>
      <w:r>
        <w:fldChar w:fldCharType="begin"/>
      </w:r>
      <w:r>
        <w:instrText xml:space="preserve"> PAGEREF _Toc6094 </w:instrText>
      </w:r>
      <w:r>
        <w:fldChar w:fldCharType="separate"/>
      </w:r>
      <w:r>
        <w:t>367</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_Toc20741 </w:instrText>
      </w:r>
      <w:r>
        <w:rPr>
          <w:rFonts w:ascii="Calibri" w:hAnsi="Calibri" w:eastAsia="微软雅黑" w:cs="Times New Roman"/>
          <w:kern w:val="2"/>
          <w:szCs w:val="24"/>
          <w:lang w:val="en-US" w:eastAsia="zh-CN" w:bidi="ar-SA"/>
        </w:rPr>
        <w:fldChar w:fldCharType="separate"/>
      </w:r>
      <w:r>
        <w:rPr>
          <w:rFonts w:hint="default"/>
        </w:rPr>
        <w:t>135. Tomcat应用案例</w:t>
      </w:r>
      <w:r>
        <w:tab/>
      </w:r>
      <w:r>
        <w:fldChar w:fldCharType="begin"/>
      </w:r>
      <w:r>
        <w:instrText xml:space="preserve"> PAGEREF _Toc20741 </w:instrText>
      </w:r>
      <w:r>
        <w:fldChar w:fldCharType="separate"/>
      </w:r>
      <w:r>
        <w:t>367</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_Toc10790 </w:instrText>
      </w:r>
      <w:r>
        <w:rPr>
          <w:rFonts w:ascii="Calibri" w:hAnsi="Calibri" w:eastAsia="微软雅黑" w:cs="Times New Roman"/>
          <w:kern w:val="2"/>
          <w:szCs w:val="24"/>
          <w:lang w:val="en-US" w:eastAsia="zh-CN" w:bidi="ar-SA"/>
        </w:rPr>
        <w:fldChar w:fldCharType="separate"/>
      </w:r>
      <w:r>
        <w:rPr>
          <w:rFonts w:hint="default"/>
        </w:rPr>
        <w:t>135.1. Tomcat虚拟主机</w:t>
      </w:r>
      <w:r>
        <w:tab/>
      </w:r>
      <w:r>
        <w:fldChar w:fldCharType="begin"/>
      </w:r>
      <w:r>
        <w:instrText xml:space="preserve"> PAGEREF _Toc10790 </w:instrText>
      </w:r>
      <w:r>
        <w:fldChar w:fldCharType="separate"/>
      </w:r>
      <w:r>
        <w:t>367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_Toc23717 </w:instrText>
      </w:r>
      <w:r>
        <w:rPr>
          <w:rFonts w:ascii="Calibri" w:hAnsi="Calibri" w:eastAsia="微软雅黑" w:cs="Times New Roman"/>
          <w:kern w:val="2"/>
          <w:szCs w:val="24"/>
          <w:lang w:val="en-US" w:eastAsia="zh-CN" w:bidi="ar-SA"/>
        </w:rPr>
        <w:fldChar w:fldCharType="separate"/>
      </w:r>
      <w:r>
        <w:rPr>
          <w:rFonts w:hint="default"/>
        </w:rPr>
        <w:t>135.1.1. 主配置文件解析</w:t>
      </w:r>
      <w:r>
        <w:tab/>
      </w:r>
      <w:r>
        <w:fldChar w:fldCharType="begin"/>
      </w:r>
      <w:r>
        <w:instrText xml:space="preserve"> PAGEREF _Toc23717 </w:instrText>
      </w:r>
      <w:r>
        <w:fldChar w:fldCharType="separate"/>
      </w:r>
      <w:r>
        <w:t>367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_Toc4160 </w:instrText>
      </w:r>
      <w:r>
        <w:rPr>
          <w:rFonts w:ascii="Calibri" w:hAnsi="Calibri" w:eastAsia="微软雅黑" w:cs="Times New Roman"/>
          <w:kern w:val="2"/>
          <w:szCs w:val="24"/>
          <w:lang w:val="en-US" w:eastAsia="zh-CN" w:bidi="ar-SA"/>
        </w:rPr>
        <w:fldChar w:fldCharType="separate"/>
      </w:r>
      <w:r>
        <w:rPr>
          <w:rFonts w:hint="default"/>
        </w:rPr>
        <w:t>135.1.2. 基于域名的虚拟主机</w:t>
      </w:r>
      <w:r>
        <w:tab/>
      </w:r>
      <w:r>
        <w:fldChar w:fldCharType="begin"/>
      </w:r>
      <w:r>
        <w:instrText xml:space="preserve"> PAGEREF _Toc4160 </w:instrText>
      </w:r>
      <w:r>
        <w:fldChar w:fldCharType="separate"/>
      </w:r>
      <w:r>
        <w:t>368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_Toc29331 </w:instrText>
      </w:r>
      <w:r>
        <w:rPr>
          <w:rFonts w:ascii="Calibri" w:hAnsi="Calibri" w:eastAsia="微软雅黑" w:cs="Times New Roman"/>
          <w:kern w:val="2"/>
          <w:szCs w:val="24"/>
          <w:lang w:val="en-US" w:eastAsia="zh-CN" w:bidi="ar-SA"/>
        </w:rPr>
        <w:fldChar w:fldCharType="separate"/>
      </w:r>
      <w:r>
        <w:rPr>
          <w:rFonts w:hint="default"/>
        </w:rPr>
        <w:t>135.1.3. Tomcat工作原理</w:t>
      </w:r>
      <w:r>
        <w:tab/>
      </w:r>
      <w:r>
        <w:fldChar w:fldCharType="begin"/>
      </w:r>
      <w:r>
        <w:instrText xml:space="preserve"> PAGEREF _Toc29331 </w:instrText>
      </w:r>
      <w:r>
        <w:fldChar w:fldCharType="separate"/>
      </w:r>
      <w:r>
        <w:t>369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_Toc19523 </w:instrText>
      </w:r>
      <w:r>
        <w:rPr>
          <w:rFonts w:ascii="Calibri" w:hAnsi="Calibri" w:eastAsia="微软雅黑" w:cs="Times New Roman"/>
          <w:kern w:val="2"/>
          <w:szCs w:val="24"/>
          <w:lang w:val="en-US" w:eastAsia="zh-CN" w:bidi="ar-SA"/>
        </w:rPr>
        <w:fldChar w:fldCharType="separate"/>
      </w:r>
      <w:r>
        <w:rPr>
          <w:rFonts w:hint="default"/>
        </w:rPr>
        <w:t>135.1.4. SSL加密站点</w:t>
      </w:r>
      <w:r>
        <w:tab/>
      </w:r>
      <w:r>
        <w:fldChar w:fldCharType="begin"/>
      </w:r>
      <w:r>
        <w:instrText xml:space="preserve"> PAGEREF _Toc19523 </w:instrText>
      </w:r>
      <w:r>
        <w:fldChar w:fldCharType="separate"/>
      </w:r>
      <w:r>
        <w:t>369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_Toc11177 </w:instrText>
      </w:r>
      <w:r>
        <w:rPr>
          <w:rFonts w:ascii="Calibri" w:hAnsi="Calibri" w:eastAsia="微软雅黑" w:cs="Times New Roman"/>
          <w:kern w:val="2"/>
          <w:szCs w:val="24"/>
          <w:lang w:val="en-US" w:eastAsia="zh-CN" w:bidi="ar-SA"/>
        </w:rPr>
        <w:fldChar w:fldCharType="separate"/>
      </w:r>
      <w:r>
        <w:rPr>
          <w:rFonts w:hint="default"/>
        </w:rPr>
        <w:t>135.1.5. 日志</w:t>
      </w:r>
      <w:r>
        <w:tab/>
      </w:r>
      <w:r>
        <w:fldChar w:fldCharType="begin"/>
      </w:r>
      <w:r>
        <w:instrText xml:space="preserve"> PAGEREF _Toc11177 </w:instrText>
      </w:r>
      <w:r>
        <w:fldChar w:fldCharType="separate"/>
      </w:r>
      <w:r>
        <w:t>369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_Toc15559 </w:instrText>
      </w:r>
      <w:r>
        <w:rPr>
          <w:rFonts w:ascii="Calibri" w:hAnsi="Calibri" w:eastAsia="微软雅黑" w:cs="Times New Roman"/>
          <w:kern w:val="2"/>
          <w:szCs w:val="24"/>
          <w:lang w:val="en-US" w:eastAsia="zh-CN" w:bidi="ar-SA"/>
        </w:rPr>
        <w:fldChar w:fldCharType="separate"/>
      </w:r>
      <w:r>
        <w:rPr>
          <w:rFonts w:hint="default"/>
        </w:rPr>
        <w:t>135.2. Tomcat集群</w:t>
      </w:r>
      <w:r>
        <w:tab/>
      </w:r>
      <w:r>
        <w:fldChar w:fldCharType="begin"/>
      </w:r>
      <w:r>
        <w:instrText xml:space="preserve"> PAGEREF _Toc15559 </w:instrText>
      </w:r>
      <w:r>
        <w:fldChar w:fldCharType="separate"/>
      </w:r>
      <w:r>
        <w:t>370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_Toc23916 </w:instrText>
      </w:r>
      <w:r>
        <w:rPr>
          <w:rFonts w:ascii="Calibri" w:hAnsi="Calibri" w:eastAsia="微软雅黑" w:cs="Times New Roman"/>
          <w:kern w:val="2"/>
          <w:szCs w:val="24"/>
          <w:lang w:val="en-US" w:eastAsia="zh-CN" w:bidi="ar-SA"/>
        </w:rPr>
        <w:fldChar w:fldCharType="separate"/>
      </w:r>
      <w:r>
        <w:rPr>
          <w:rFonts w:hint="default"/>
        </w:rPr>
        <w:t>135.2.1. Nginx反向代理tomcat</w:t>
      </w:r>
      <w:r>
        <w:tab/>
      </w:r>
      <w:r>
        <w:fldChar w:fldCharType="begin"/>
      </w:r>
      <w:r>
        <w:instrText xml:space="preserve"> PAGEREF _Toc23916 </w:instrText>
      </w:r>
      <w:r>
        <w:fldChar w:fldCharType="separate"/>
      </w:r>
      <w:r>
        <w:t>370</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_Toc6571 </w:instrText>
      </w:r>
      <w:r>
        <w:rPr>
          <w:rFonts w:ascii="Calibri" w:hAnsi="Calibri" w:eastAsia="微软雅黑" w:cs="Times New Roman"/>
          <w:kern w:val="2"/>
          <w:szCs w:val="24"/>
          <w:lang w:val="en-US" w:eastAsia="zh-CN" w:bidi="ar-SA"/>
        </w:rPr>
        <w:fldChar w:fldCharType="separate"/>
      </w:r>
      <w:r>
        <w:rPr>
          <w:rFonts w:hint="default"/>
        </w:rPr>
        <w:t>136. Varnish代理服务器</w:t>
      </w:r>
      <w:r>
        <w:tab/>
      </w:r>
      <w:r>
        <w:fldChar w:fldCharType="begin"/>
      </w:r>
      <w:r>
        <w:instrText xml:space="preserve"> PAGEREF _Toc6571 </w:instrText>
      </w:r>
      <w:r>
        <w:fldChar w:fldCharType="separate"/>
      </w:r>
      <w:r>
        <w:t>370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_Toc31703 </w:instrText>
      </w:r>
      <w:r>
        <w:rPr>
          <w:rFonts w:ascii="Calibri" w:hAnsi="Calibri" w:eastAsia="微软雅黑" w:cs="Times New Roman"/>
          <w:kern w:val="2"/>
          <w:szCs w:val="24"/>
          <w:lang w:val="en-US" w:eastAsia="zh-CN" w:bidi="ar-SA"/>
        </w:rPr>
        <w:fldChar w:fldCharType="separate"/>
      </w:r>
      <w:r>
        <w:rPr>
          <w:rFonts w:hint="default"/>
        </w:rPr>
        <w:t>136.1. 代理服务器概述</w:t>
      </w:r>
      <w:r>
        <w:tab/>
      </w:r>
      <w:r>
        <w:fldChar w:fldCharType="begin"/>
      </w:r>
      <w:r>
        <w:instrText xml:space="preserve"> PAGEREF _Toc31703 </w:instrText>
      </w:r>
      <w:r>
        <w:fldChar w:fldCharType="separate"/>
      </w:r>
      <w:r>
        <w:t>370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_Toc31821 </w:instrText>
      </w:r>
      <w:r>
        <w:rPr>
          <w:rFonts w:ascii="Calibri" w:hAnsi="Calibri" w:eastAsia="微软雅黑" w:cs="Times New Roman"/>
          <w:kern w:val="2"/>
          <w:szCs w:val="24"/>
          <w:lang w:val="en-US" w:eastAsia="zh-CN" w:bidi="ar-SA"/>
        </w:rPr>
        <w:fldChar w:fldCharType="separate"/>
      </w:r>
      <w:r>
        <w:rPr>
          <w:rFonts w:hint="default"/>
        </w:rPr>
        <w:t>136.1.1. 基本概念</w:t>
      </w:r>
      <w:r>
        <w:tab/>
      </w:r>
      <w:r>
        <w:fldChar w:fldCharType="begin"/>
      </w:r>
      <w:r>
        <w:instrText xml:space="preserve"> PAGEREF _Toc31821 </w:instrText>
      </w:r>
      <w:r>
        <w:fldChar w:fldCharType="separate"/>
      </w:r>
      <w:r>
        <w:t>370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_Toc747 </w:instrText>
      </w:r>
      <w:r>
        <w:rPr>
          <w:rFonts w:ascii="Calibri" w:hAnsi="Calibri" w:eastAsia="微软雅黑" w:cs="Times New Roman"/>
          <w:kern w:val="2"/>
          <w:szCs w:val="24"/>
          <w:lang w:val="en-US" w:eastAsia="zh-CN" w:bidi="ar-SA"/>
        </w:rPr>
        <w:fldChar w:fldCharType="separate"/>
      </w:r>
      <w:r>
        <w:rPr>
          <w:rFonts w:hint="default"/>
        </w:rPr>
        <w:t>136.1.2. Varnish服务器</w:t>
      </w:r>
      <w:r>
        <w:tab/>
      </w:r>
      <w:r>
        <w:fldChar w:fldCharType="begin"/>
      </w:r>
      <w:r>
        <w:instrText xml:space="preserve"> PAGEREF _Toc747 </w:instrText>
      </w:r>
      <w:r>
        <w:fldChar w:fldCharType="separate"/>
      </w:r>
      <w:r>
        <w:t>370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_Toc8255 </w:instrText>
      </w:r>
      <w:r>
        <w:rPr>
          <w:rFonts w:ascii="Calibri" w:hAnsi="Calibri" w:eastAsia="微软雅黑" w:cs="Times New Roman"/>
          <w:kern w:val="2"/>
          <w:szCs w:val="24"/>
          <w:lang w:val="en-US" w:eastAsia="zh-CN" w:bidi="ar-SA"/>
        </w:rPr>
        <w:fldChar w:fldCharType="separate"/>
      </w:r>
      <w:r>
        <w:rPr>
          <w:rFonts w:hint="default"/>
        </w:rPr>
        <w:t>136.2. 部署Varnish</w:t>
      </w:r>
      <w:r>
        <w:tab/>
      </w:r>
      <w:r>
        <w:fldChar w:fldCharType="begin"/>
      </w:r>
      <w:r>
        <w:instrText xml:space="preserve"> PAGEREF _Toc8255 </w:instrText>
      </w:r>
      <w:r>
        <w:fldChar w:fldCharType="separate"/>
      </w:r>
      <w:r>
        <w:t>371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_Toc6442 </w:instrText>
      </w:r>
      <w:r>
        <w:rPr>
          <w:rFonts w:ascii="Calibri" w:hAnsi="Calibri" w:eastAsia="微软雅黑" w:cs="Times New Roman"/>
          <w:kern w:val="2"/>
          <w:szCs w:val="24"/>
          <w:lang w:val="en-US" w:eastAsia="zh-CN" w:bidi="ar-SA"/>
        </w:rPr>
        <w:fldChar w:fldCharType="separate"/>
      </w:r>
      <w:r>
        <w:rPr>
          <w:rFonts w:hint="default"/>
        </w:rPr>
        <w:t>136.2.1. 编译安装</w:t>
      </w:r>
      <w:r>
        <w:tab/>
      </w:r>
      <w:r>
        <w:fldChar w:fldCharType="begin"/>
      </w:r>
      <w:r>
        <w:instrText xml:space="preserve"> PAGEREF _Toc6442 </w:instrText>
      </w:r>
      <w:r>
        <w:fldChar w:fldCharType="separate"/>
      </w:r>
      <w:r>
        <w:t>371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_Toc20073 </w:instrText>
      </w:r>
      <w:r>
        <w:rPr>
          <w:rFonts w:ascii="Calibri" w:hAnsi="Calibri" w:eastAsia="微软雅黑" w:cs="Times New Roman"/>
          <w:kern w:val="2"/>
          <w:szCs w:val="24"/>
          <w:lang w:val="en-US" w:eastAsia="zh-CN" w:bidi="ar-SA"/>
        </w:rPr>
        <w:fldChar w:fldCharType="separate"/>
      </w:r>
      <w:r>
        <w:rPr>
          <w:rFonts w:hint="default"/>
        </w:rPr>
        <w:t>136.2.2. Varnish服务器</w:t>
      </w:r>
      <w:r>
        <w:tab/>
      </w:r>
      <w:r>
        <w:fldChar w:fldCharType="begin"/>
      </w:r>
      <w:r>
        <w:instrText xml:space="preserve"> PAGEREF _Toc20073 </w:instrText>
      </w:r>
      <w:r>
        <w:fldChar w:fldCharType="separate"/>
      </w:r>
      <w:r>
        <w:t>371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_Toc22167 </w:instrText>
      </w:r>
      <w:r>
        <w:rPr>
          <w:rFonts w:ascii="Calibri" w:hAnsi="Calibri" w:eastAsia="微软雅黑" w:cs="Times New Roman"/>
          <w:kern w:val="2"/>
          <w:szCs w:val="24"/>
          <w:lang w:val="en-US" w:eastAsia="zh-CN" w:bidi="ar-SA"/>
        </w:rPr>
        <w:fldChar w:fldCharType="separate"/>
      </w:r>
      <w:r>
        <w:rPr>
          <w:rFonts w:hint="default"/>
        </w:rPr>
        <w:t>136.3. 加速服务器</w:t>
      </w:r>
      <w:r>
        <w:tab/>
      </w:r>
      <w:r>
        <w:fldChar w:fldCharType="begin"/>
      </w:r>
      <w:r>
        <w:instrText xml:space="preserve"> PAGEREF _Toc22167 </w:instrText>
      </w:r>
      <w:r>
        <w:fldChar w:fldCharType="separate"/>
      </w:r>
      <w:r>
        <w:t>371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_Toc28281 </w:instrText>
      </w:r>
      <w:r>
        <w:rPr>
          <w:rFonts w:ascii="Calibri" w:hAnsi="Calibri" w:eastAsia="微软雅黑" w:cs="Times New Roman"/>
          <w:kern w:val="2"/>
          <w:szCs w:val="24"/>
          <w:lang w:val="en-US" w:eastAsia="zh-CN" w:bidi="ar-SA"/>
        </w:rPr>
        <w:fldChar w:fldCharType="separate"/>
      </w:r>
      <w:r>
        <w:rPr>
          <w:rFonts w:hint="default"/>
        </w:rPr>
        <w:t>136.3.1. 快速部署Varnish</w:t>
      </w:r>
      <w:r>
        <w:tab/>
      </w:r>
      <w:r>
        <w:fldChar w:fldCharType="begin"/>
      </w:r>
      <w:r>
        <w:instrText xml:space="preserve"> PAGEREF _Toc28281 </w:instrText>
      </w:r>
      <w:r>
        <w:fldChar w:fldCharType="separate"/>
      </w:r>
      <w:r>
        <w:t>371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_Toc22671 </w:instrText>
      </w:r>
      <w:r>
        <w:rPr>
          <w:rFonts w:ascii="Calibri" w:hAnsi="Calibri" w:eastAsia="微软雅黑" w:cs="Times New Roman"/>
          <w:kern w:val="2"/>
          <w:szCs w:val="24"/>
          <w:lang w:val="en-US" w:eastAsia="zh-CN" w:bidi="ar-SA"/>
        </w:rPr>
        <w:fldChar w:fldCharType="separate"/>
      </w:r>
      <w:r>
        <w:rPr>
          <w:rFonts w:hint="default"/>
        </w:rPr>
        <w:t>136.3.2. 缓存管理</w:t>
      </w:r>
      <w:r>
        <w:tab/>
      </w:r>
      <w:r>
        <w:fldChar w:fldCharType="begin"/>
      </w:r>
      <w:r>
        <w:instrText xml:space="preserve"> PAGEREF _Toc22671 </w:instrText>
      </w:r>
      <w:r>
        <w:fldChar w:fldCharType="separate"/>
      </w:r>
      <w:r>
        <w:t>372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_Toc4967 </w:instrText>
      </w:r>
      <w:r>
        <w:rPr>
          <w:rFonts w:ascii="Calibri" w:hAnsi="Calibri" w:eastAsia="微软雅黑" w:cs="Times New Roman"/>
          <w:kern w:val="2"/>
          <w:szCs w:val="24"/>
          <w:lang w:val="en-US" w:eastAsia="zh-CN" w:bidi="ar-SA"/>
        </w:rPr>
        <w:fldChar w:fldCharType="separate"/>
      </w:r>
      <w:r>
        <w:rPr>
          <w:rFonts w:hint="default"/>
        </w:rPr>
        <w:t>136.3.3. Varnish日志</w:t>
      </w:r>
      <w:r>
        <w:tab/>
      </w:r>
      <w:r>
        <w:fldChar w:fldCharType="begin"/>
      </w:r>
      <w:r>
        <w:instrText xml:space="preserve"> PAGEREF _Toc4967 </w:instrText>
      </w:r>
      <w:r>
        <w:fldChar w:fldCharType="separate"/>
      </w:r>
      <w:r>
        <w:t>372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_Toc4483 </w:instrText>
      </w:r>
      <w:r>
        <w:rPr>
          <w:rFonts w:ascii="Calibri" w:hAnsi="Calibri" w:eastAsia="微软雅黑" w:cs="Times New Roman"/>
          <w:kern w:val="2"/>
          <w:szCs w:val="24"/>
          <w:lang w:val="en-US" w:eastAsia="zh-CN" w:bidi="ar-SA"/>
        </w:rPr>
        <w:fldChar w:fldCharType="separate"/>
      </w:r>
      <w:r>
        <w:rPr>
          <w:rFonts w:hint="default"/>
        </w:rPr>
        <w:t>136.3.4. Varnish状态</w:t>
      </w:r>
      <w:r>
        <w:tab/>
      </w:r>
      <w:r>
        <w:fldChar w:fldCharType="begin"/>
      </w:r>
      <w:r>
        <w:instrText xml:space="preserve"> PAGEREF _Toc4483 </w:instrText>
      </w:r>
      <w:r>
        <w:fldChar w:fldCharType="separate"/>
      </w:r>
      <w:r>
        <w:t>372</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_Toc9654 </w:instrText>
      </w:r>
      <w:r>
        <w:rPr>
          <w:rFonts w:ascii="Calibri" w:hAnsi="Calibri" w:eastAsia="微软雅黑" w:cs="Times New Roman"/>
          <w:kern w:val="2"/>
          <w:szCs w:val="24"/>
          <w:lang w:val="en-US" w:eastAsia="zh-CN" w:bidi="ar-SA"/>
        </w:rPr>
        <w:fldChar w:fldCharType="separate"/>
      </w:r>
      <w:r>
        <w:rPr>
          <w:rFonts w:hint="default"/>
        </w:rPr>
        <w:t>137. 总结和答疑</w:t>
      </w:r>
      <w:r>
        <w:tab/>
      </w:r>
      <w:r>
        <w:fldChar w:fldCharType="begin"/>
      </w:r>
      <w:r>
        <w:instrText xml:space="preserve"> PAGEREF _Toc9654 </w:instrText>
      </w:r>
      <w:r>
        <w:fldChar w:fldCharType="separate"/>
      </w:r>
      <w:r>
        <w:t>373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_Toc11839 </w:instrText>
      </w:r>
      <w:r>
        <w:rPr>
          <w:rFonts w:ascii="Calibri" w:hAnsi="Calibri" w:eastAsia="微软雅黑" w:cs="Times New Roman"/>
          <w:kern w:val="2"/>
          <w:szCs w:val="24"/>
          <w:lang w:val="en-US" w:eastAsia="zh-CN" w:bidi="ar-SA"/>
        </w:rPr>
        <w:fldChar w:fldCharType="separate"/>
      </w:r>
      <w:r>
        <w:rPr>
          <w:rFonts w:hint="default"/>
        </w:rPr>
        <w:t>137.1. Java环境变量</w:t>
      </w:r>
      <w:r>
        <w:tab/>
      </w:r>
      <w:r>
        <w:fldChar w:fldCharType="begin"/>
      </w:r>
      <w:r>
        <w:instrText xml:space="preserve"> PAGEREF _Toc11839 </w:instrText>
      </w:r>
      <w:r>
        <w:fldChar w:fldCharType="separate"/>
      </w:r>
      <w:r>
        <w:t>373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_Toc13098 </w:instrText>
      </w:r>
      <w:r>
        <w:rPr>
          <w:rFonts w:ascii="Calibri" w:hAnsi="Calibri" w:eastAsia="微软雅黑" w:cs="Times New Roman"/>
          <w:kern w:val="2"/>
          <w:szCs w:val="24"/>
          <w:lang w:val="en-US" w:eastAsia="zh-CN" w:bidi="ar-SA"/>
        </w:rPr>
        <w:fldChar w:fldCharType="separate"/>
      </w:r>
      <w:r>
        <w:rPr>
          <w:rFonts w:hint="default"/>
        </w:rPr>
        <w:t>137.1.1. 问题现象</w:t>
      </w:r>
      <w:r>
        <w:tab/>
      </w:r>
      <w:r>
        <w:fldChar w:fldCharType="begin"/>
      </w:r>
      <w:r>
        <w:instrText xml:space="preserve"> PAGEREF _Toc13098 </w:instrText>
      </w:r>
      <w:r>
        <w:fldChar w:fldCharType="separate"/>
      </w:r>
      <w:r>
        <w:t>373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_Toc16129 </w:instrText>
      </w:r>
      <w:r>
        <w:rPr>
          <w:rFonts w:ascii="Calibri" w:hAnsi="Calibri" w:eastAsia="微软雅黑" w:cs="Times New Roman"/>
          <w:kern w:val="2"/>
          <w:szCs w:val="24"/>
          <w:lang w:val="en-US" w:eastAsia="zh-CN" w:bidi="ar-SA"/>
        </w:rPr>
        <w:fldChar w:fldCharType="separate"/>
      </w:r>
      <w:r>
        <w:rPr>
          <w:rFonts w:hint="default"/>
        </w:rPr>
        <w:t>137.1.2. 原因分析</w:t>
      </w:r>
      <w:r>
        <w:tab/>
      </w:r>
      <w:r>
        <w:fldChar w:fldCharType="begin"/>
      </w:r>
      <w:r>
        <w:instrText xml:space="preserve"> PAGEREF _Toc16129 </w:instrText>
      </w:r>
      <w:r>
        <w:fldChar w:fldCharType="separate"/>
      </w:r>
      <w:r>
        <w:t>373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_Toc10531 </w:instrText>
      </w:r>
      <w:r>
        <w:rPr>
          <w:rFonts w:ascii="Calibri" w:hAnsi="Calibri" w:eastAsia="微软雅黑" w:cs="Times New Roman"/>
          <w:kern w:val="2"/>
          <w:szCs w:val="24"/>
          <w:lang w:val="en-US" w:eastAsia="zh-CN" w:bidi="ar-SA"/>
        </w:rPr>
        <w:fldChar w:fldCharType="separate"/>
      </w:r>
      <w:r>
        <w:rPr>
          <w:rFonts w:hint="default"/>
        </w:rPr>
        <w:t>137.2. Tomcat配置文件错误</w:t>
      </w:r>
      <w:r>
        <w:tab/>
      </w:r>
      <w:r>
        <w:fldChar w:fldCharType="begin"/>
      </w:r>
      <w:r>
        <w:instrText xml:space="preserve"> PAGEREF _Toc10531 </w:instrText>
      </w:r>
      <w:r>
        <w:fldChar w:fldCharType="separate"/>
      </w:r>
      <w:r>
        <w:t>373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_Toc27004 </w:instrText>
      </w:r>
      <w:r>
        <w:rPr>
          <w:rFonts w:ascii="Calibri" w:hAnsi="Calibri" w:eastAsia="微软雅黑" w:cs="Times New Roman"/>
          <w:kern w:val="2"/>
          <w:szCs w:val="24"/>
          <w:lang w:val="en-US" w:eastAsia="zh-CN" w:bidi="ar-SA"/>
        </w:rPr>
        <w:fldChar w:fldCharType="separate"/>
      </w:r>
      <w:r>
        <w:rPr>
          <w:rFonts w:hint="default"/>
        </w:rPr>
        <w:t>137.2.1. 问题现象</w:t>
      </w:r>
      <w:r>
        <w:tab/>
      </w:r>
      <w:r>
        <w:fldChar w:fldCharType="begin"/>
      </w:r>
      <w:r>
        <w:instrText xml:space="preserve"> PAGEREF _Toc27004 </w:instrText>
      </w:r>
      <w:r>
        <w:fldChar w:fldCharType="separate"/>
      </w:r>
      <w:r>
        <w:t>373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_Toc29990 </w:instrText>
      </w:r>
      <w:r>
        <w:rPr>
          <w:rFonts w:ascii="Calibri" w:hAnsi="Calibri" w:eastAsia="微软雅黑" w:cs="Times New Roman"/>
          <w:kern w:val="2"/>
          <w:szCs w:val="24"/>
          <w:lang w:val="en-US" w:eastAsia="zh-CN" w:bidi="ar-SA"/>
        </w:rPr>
        <w:fldChar w:fldCharType="separate"/>
      </w:r>
      <w:r>
        <w:rPr>
          <w:rFonts w:hint="default"/>
        </w:rPr>
        <w:t>137.2.2. 原因分析</w:t>
      </w:r>
      <w:r>
        <w:tab/>
      </w:r>
      <w:r>
        <w:fldChar w:fldCharType="begin"/>
      </w:r>
      <w:r>
        <w:instrText xml:space="preserve"> PAGEREF _Toc29990 </w:instrText>
      </w:r>
      <w:r>
        <w:fldChar w:fldCharType="separate"/>
      </w:r>
      <w:r>
        <w:t>374</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_Toc20785 </w:instrText>
      </w:r>
      <w:r>
        <w:rPr>
          <w:rFonts w:ascii="Calibri" w:hAnsi="Calibri" w:eastAsia="微软雅黑" w:cs="Times New Roman"/>
          <w:kern w:val="2"/>
          <w:szCs w:val="24"/>
          <w:lang w:val="en-US" w:eastAsia="zh-CN" w:bidi="ar-SA"/>
        </w:rPr>
        <w:fldChar w:fldCharType="separate"/>
      </w:r>
      <w:r>
        <w:rPr>
          <w:rFonts w:hint="default"/>
        </w:rPr>
        <w:t>137.3. 端口冲突</w:t>
      </w:r>
      <w:r>
        <w:tab/>
      </w:r>
      <w:r>
        <w:fldChar w:fldCharType="begin"/>
      </w:r>
      <w:r>
        <w:instrText xml:space="preserve"> PAGEREF _Toc20785 </w:instrText>
      </w:r>
      <w:r>
        <w:fldChar w:fldCharType="separate"/>
      </w:r>
      <w:r>
        <w:t>374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_Toc20580 </w:instrText>
      </w:r>
      <w:r>
        <w:rPr>
          <w:rFonts w:ascii="Calibri" w:hAnsi="Calibri" w:eastAsia="微软雅黑" w:cs="Times New Roman"/>
          <w:kern w:val="2"/>
          <w:szCs w:val="24"/>
          <w:lang w:val="en-US" w:eastAsia="zh-CN" w:bidi="ar-SA"/>
        </w:rPr>
        <w:fldChar w:fldCharType="separate"/>
      </w:r>
      <w:r>
        <w:rPr>
          <w:rFonts w:hint="default"/>
        </w:rPr>
        <w:t>137.3.1. 问题现象</w:t>
      </w:r>
      <w:r>
        <w:tab/>
      </w:r>
      <w:r>
        <w:fldChar w:fldCharType="begin"/>
      </w:r>
      <w:r>
        <w:instrText xml:space="preserve"> PAGEREF _Toc20580 </w:instrText>
      </w:r>
      <w:r>
        <w:fldChar w:fldCharType="separate"/>
      </w:r>
      <w:r>
        <w:t>374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_Toc10112 </w:instrText>
      </w:r>
      <w:r>
        <w:rPr>
          <w:rFonts w:ascii="Calibri" w:hAnsi="Calibri" w:eastAsia="微软雅黑" w:cs="Times New Roman"/>
          <w:kern w:val="2"/>
          <w:szCs w:val="24"/>
          <w:lang w:val="en-US" w:eastAsia="zh-CN" w:bidi="ar-SA"/>
        </w:rPr>
        <w:fldChar w:fldCharType="separate"/>
      </w:r>
      <w:r>
        <w:rPr>
          <w:rFonts w:hint="default"/>
        </w:rPr>
        <w:t>137.3.2. 原因分析</w:t>
      </w:r>
      <w:r>
        <w:tab/>
      </w:r>
      <w:r>
        <w:fldChar w:fldCharType="begin"/>
      </w:r>
      <w:r>
        <w:instrText xml:space="preserve"> PAGEREF _Toc10112 </w:instrText>
      </w:r>
      <w:r>
        <w:fldChar w:fldCharType="separate"/>
      </w:r>
      <w:r>
        <w:t>374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_Toc14336 </w:instrText>
      </w:r>
      <w:r>
        <w:rPr>
          <w:rFonts w:ascii="Calibri" w:hAnsi="Calibri" w:eastAsia="微软雅黑" w:cs="Times New Roman"/>
          <w:kern w:val="2"/>
          <w:szCs w:val="24"/>
          <w:lang w:val="en-US" w:eastAsia="zh-CN" w:bidi="ar-SA"/>
        </w:rPr>
        <w:fldChar w:fldCharType="separate"/>
      </w:r>
      <w:r>
        <w:rPr>
          <w:rFonts w:hint="default"/>
        </w:rPr>
        <w:t xml:space="preserve">137.3.3. </w:t>
      </w:r>
      <w:r>
        <w:tab/>
      </w:r>
      <w:r>
        <w:fldChar w:fldCharType="begin"/>
      </w:r>
      <w:r>
        <w:instrText xml:space="preserve"> PAGEREF _Toc14336 </w:instrText>
      </w:r>
      <w:r>
        <w:fldChar w:fldCharType="separate"/>
      </w:r>
      <w:r>
        <w:t>375</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_Toc18743 </w:instrText>
      </w:r>
      <w:r>
        <w:rPr>
          <w:rFonts w:ascii="Calibri" w:hAnsi="Calibri" w:eastAsia="微软雅黑" w:cs="Times New Roman"/>
          <w:kern w:val="2"/>
          <w:szCs w:val="24"/>
          <w:lang w:val="en-US" w:eastAsia="zh-CN" w:bidi="ar-SA"/>
        </w:rPr>
        <w:fldChar w:fldCharType="separate"/>
      </w:r>
      <w:r>
        <w:rPr>
          <w:rFonts w:hint="default"/>
        </w:rPr>
        <w:t>138. 版本控制</w:t>
      </w:r>
      <w:r>
        <w:tab/>
      </w:r>
      <w:r>
        <w:fldChar w:fldCharType="begin"/>
      </w:r>
      <w:r>
        <w:instrText xml:space="preserve"> PAGEREF _Toc18743 </w:instrText>
      </w:r>
      <w:r>
        <w:fldChar w:fldCharType="separate"/>
      </w:r>
      <w:r>
        <w:t>376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_Toc223 </w:instrText>
      </w:r>
      <w:r>
        <w:rPr>
          <w:rFonts w:ascii="Calibri" w:hAnsi="Calibri" w:eastAsia="微软雅黑" w:cs="Times New Roman"/>
          <w:kern w:val="2"/>
          <w:szCs w:val="24"/>
          <w:lang w:val="en-US" w:eastAsia="zh-CN" w:bidi="ar-SA"/>
        </w:rPr>
        <w:fldChar w:fldCharType="separate"/>
      </w:r>
      <w:r>
        <w:rPr>
          <w:rFonts w:hint="default"/>
        </w:rPr>
        <w:t>138.1. Subversion</w:t>
      </w:r>
      <w:r>
        <w:tab/>
      </w:r>
      <w:r>
        <w:fldChar w:fldCharType="begin"/>
      </w:r>
      <w:r>
        <w:instrText xml:space="preserve"> PAGEREF _Toc223 </w:instrText>
      </w:r>
      <w:r>
        <w:fldChar w:fldCharType="separate"/>
      </w:r>
      <w:r>
        <w:t>376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_Toc15790 </w:instrText>
      </w:r>
      <w:r>
        <w:rPr>
          <w:rFonts w:ascii="Calibri" w:hAnsi="Calibri" w:eastAsia="微软雅黑" w:cs="Times New Roman"/>
          <w:kern w:val="2"/>
          <w:szCs w:val="24"/>
          <w:lang w:val="en-US" w:eastAsia="zh-CN" w:bidi="ar-SA"/>
        </w:rPr>
        <w:fldChar w:fldCharType="separate"/>
      </w:r>
      <w:r>
        <w:rPr>
          <w:rFonts w:hint="default"/>
        </w:rPr>
        <w:t>138.1.1. 什么是Subversion</w:t>
      </w:r>
      <w:r>
        <w:tab/>
      </w:r>
      <w:r>
        <w:fldChar w:fldCharType="begin"/>
      </w:r>
      <w:r>
        <w:instrText xml:space="preserve"> PAGEREF _Toc15790 </w:instrText>
      </w:r>
      <w:r>
        <w:fldChar w:fldCharType="separate"/>
      </w:r>
      <w:r>
        <w:t>376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_Toc10972 </w:instrText>
      </w:r>
      <w:r>
        <w:rPr>
          <w:rFonts w:ascii="Calibri" w:hAnsi="Calibri" w:eastAsia="微软雅黑" w:cs="Times New Roman"/>
          <w:kern w:val="2"/>
          <w:szCs w:val="24"/>
          <w:lang w:val="en-US" w:eastAsia="zh-CN" w:bidi="ar-SA"/>
        </w:rPr>
        <w:fldChar w:fldCharType="separate"/>
      </w:r>
      <w:r>
        <w:rPr>
          <w:rFonts w:hint="default"/>
        </w:rPr>
        <w:t>138.1.2. Subversion架构</w:t>
      </w:r>
      <w:r>
        <w:tab/>
      </w:r>
      <w:r>
        <w:fldChar w:fldCharType="begin"/>
      </w:r>
      <w:r>
        <w:instrText xml:space="preserve"> PAGEREF _Toc10972 </w:instrText>
      </w:r>
      <w:r>
        <w:fldChar w:fldCharType="separate"/>
      </w:r>
      <w:r>
        <w:t>376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_Toc19378 </w:instrText>
      </w:r>
      <w:r>
        <w:rPr>
          <w:rFonts w:ascii="Calibri" w:hAnsi="Calibri" w:eastAsia="微软雅黑" w:cs="Times New Roman"/>
          <w:kern w:val="2"/>
          <w:szCs w:val="24"/>
          <w:lang w:val="en-US" w:eastAsia="zh-CN" w:bidi="ar-SA"/>
        </w:rPr>
        <w:fldChar w:fldCharType="separate"/>
      </w:r>
      <w:r>
        <w:rPr>
          <w:rFonts w:hint="default"/>
        </w:rPr>
        <w:t>138.2. 基本概念</w:t>
      </w:r>
      <w:r>
        <w:tab/>
      </w:r>
      <w:r>
        <w:fldChar w:fldCharType="begin"/>
      </w:r>
      <w:r>
        <w:instrText xml:space="preserve"> PAGEREF _Toc19378 </w:instrText>
      </w:r>
      <w:r>
        <w:fldChar w:fldCharType="separate"/>
      </w:r>
      <w:r>
        <w:t>377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_Toc30338 </w:instrText>
      </w:r>
      <w:r>
        <w:rPr>
          <w:rFonts w:ascii="Calibri" w:hAnsi="Calibri" w:eastAsia="微软雅黑" w:cs="Times New Roman"/>
          <w:kern w:val="2"/>
          <w:szCs w:val="24"/>
          <w:lang w:val="en-US" w:eastAsia="zh-CN" w:bidi="ar-SA"/>
        </w:rPr>
        <w:fldChar w:fldCharType="separate"/>
      </w:r>
      <w:r>
        <w:rPr>
          <w:rFonts w:hint="default"/>
        </w:rPr>
        <w:t>138.2.1. 版本库</w:t>
      </w:r>
      <w:r>
        <w:tab/>
      </w:r>
      <w:r>
        <w:fldChar w:fldCharType="begin"/>
      </w:r>
      <w:r>
        <w:instrText xml:space="preserve"> PAGEREF _Toc30338 </w:instrText>
      </w:r>
      <w:r>
        <w:fldChar w:fldCharType="separate"/>
      </w:r>
      <w:r>
        <w:t>377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_Toc15048 </w:instrText>
      </w:r>
      <w:r>
        <w:rPr>
          <w:rFonts w:ascii="Calibri" w:hAnsi="Calibri" w:eastAsia="微软雅黑" w:cs="Times New Roman"/>
          <w:kern w:val="2"/>
          <w:szCs w:val="24"/>
          <w:lang w:val="en-US" w:eastAsia="zh-CN" w:bidi="ar-SA"/>
        </w:rPr>
        <w:fldChar w:fldCharType="separate"/>
      </w:r>
      <w:r>
        <w:rPr>
          <w:rFonts w:hint="default"/>
        </w:rPr>
        <w:t>138.2.2. 版本模型</w:t>
      </w:r>
      <w:r>
        <w:tab/>
      </w:r>
      <w:r>
        <w:fldChar w:fldCharType="begin"/>
      </w:r>
      <w:r>
        <w:instrText xml:space="preserve"> PAGEREF _Toc15048 </w:instrText>
      </w:r>
      <w:r>
        <w:fldChar w:fldCharType="separate"/>
      </w:r>
      <w:r>
        <w:t>377</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_Toc6596 </w:instrText>
      </w:r>
      <w:r>
        <w:rPr>
          <w:rFonts w:ascii="Calibri" w:hAnsi="Calibri" w:eastAsia="微软雅黑" w:cs="Times New Roman"/>
          <w:kern w:val="2"/>
          <w:szCs w:val="24"/>
          <w:lang w:val="en-US" w:eastAsia="zh-CN" w:bidi="ar-SA"/>
        </w:rPr>
        <w:fldChar w:fldCharType="separate"/>
      </w:r>
      <w:r>
        <w:rPr>
          <w:rFonts w:hint="default"/>
        </w:rPr>
        <w:t>139. SVN基础</w:t>
      </w:r>
      <w:r>
        <w:tab/>
      </w:r>
      <w:r>
        <w:fldChar w:fldCharType="begin"/>
      </w:r>
      <w:r>
        <w:instrText xml:space="preserve"> PAGEREF _Toc6596 </w:instrText>
      </w:r>
      <w:r>
        <w:fldChar w:fldCharType="separate"/>
      </w:r>
      <w:r>
        <w:t>378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_Toc19347 </w:instrText>
      </w:r>
      <w:r>
        <w:rPr>
          <w:rFonts w:ascii="Calibri" w:hAnsi="Calibri" w:eastAsia="微软雅黑" w:cs="Times New Roman"/>
          <w:kern w:val="2"/>
          <w:szCs w:val="24"/>
          <w:lang w:val="en-US" w:eastAsia="zh-CN" w:bidi="ar-SA"/>
        </w:rPr>
        <w:fldChar w:fldCharType="separate"/>
      </w:r>
      <w:r>
        <w:rPr>
          <w:rFonts w:hint="default"/>
        </w:rPr>
        <w:t>139.1. 服务器设置</w:t>
      </w:r>
      <w:r>
        <w:tab/>
      </w:r>
      <w:r>
        <w:fldChar w:fldCharType="begin"/>
      </w:r>
      <w:r>
        <w:instrText xml:space="preserve"> PAGEREF _Toc19347 </w:instrText>
      </w:r>
      <w:r>
        <w:fldChar w:fldCharType="separate"/>
      </w:r>
      <w:r>
        <w:t>378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_Toc4940 </w:instrText>
      </w:r>
      <w:r>
        <w:rPr>
          <w:rFonts w:ascii="Calibri" w:hAnsi="Calibri" w:eastAsia="微软雅黑" w:cs="Times New Roman"/>
          <w:kern w:val="2"/>
          <w:szCs w:val="24"/>
          <w:lang w:val="en-US" w:eastAsia="zh-CN" w:bidi="ar-SA"/>
        </w:rPr>
        <w:fldChar w:fldCharType="separate"/>
      </w:r>
      <w:r>
        <w:rPr>
          <w:rFonts w:hint="default"/>
        </w:rPr>
        <w:t>139.1.1. 安装Subversion</w:t>
      </w:r>
      <w:r>
        <w:tab/>
      </w:r>
      <w:r>
        <w:fldChar w:fldCharType="begin"/>
      </w:r>
      <w:r>
        <w:instrText xml:space="preserve"> PAGEREF _Toc4940 </w:instrText>
      </w:r>
      <w:r>
        <w:fldChar w:fldCharType="separate"/>
      </w:r>
      <w:r>
        <w:t>378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_Toc2146 </w:instrText>
      </w:r>
      <w:r>
        <w:rPr>
          <w:rFonts w:ascii="Calibri" w:hAnsi="Calibri" w:eastAsia="微软雅黑" w:cs="Times New Roman"/>
          <w:kern w:val="2"/>
          <w:szCs w:val="24"/>
          <w:lang w:val="en-US" w:eastAsia="zh-CN" w:bidi="ar-SA"/>
        </w:rPr>
        <w:fldChar w:fldCharType="separate"/>
      </w:r>
      <w:r>
        <w:rPr>
          <w:rFonts w:hint="default"/>
        </w:rPr>
        <w:t>139.1.2. 创建版本库</w:t>
      </w:r>
      <w:r>
        <w:tab/>
      </w:r>
      <w:r>
        <w:fldChar w:fldCharType="begin"/>
      </w:r>
      <w:r>
        <w:instrText xml:space="preserve"> PAGEREF _Toc2146 </w:instrText>
      </w:r>
      <w:r>
        <w:fldChar w:fldCharType="separate"/>
      </w:r>
      <w:r>
        <w:t>378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_Toc22862 </w:instrText>
      </w:r>
      <w:r>
        <w:rPr>
          <w:rFonts w:ascii="Calibri" w:hAnsi="Calibri" w:eastAsia="微软雅黑" w:cs="Times New Roman"/>
          <w:kern w:val="2"/>
          <w:szCs w:val="24"/>
          <w:lang w:val="en-US" w:eastAsia="zh-CN" w:bidi="ar-SA"/>
        </w:rPr>
        <w:fldChar w:fldCharType="separate"/>
      </w:r>
      <w:r>
        <w:rPr>
          <w:rFonts w:hint="default"/>
        </w:rPr>
        <w:t>139.1.3. 导入项目代码</w:t>
      </w:r>
      <w:r>
        <w:tab/>
      </w:r>
      <w:r>
        <w:fldChar w:fldCharType="begin"/>
      </w:r>
      <w:r>
        <w:instrText xml:space="preserve"> PAGEREF _Toc22862 </w:instrText>
      </w:r>
      <w:r>
        <w:fldChar w:fldCharType="separate"/>
      </w:r>
      <w:r>
        <w:t>379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_Toc22319 </w:instrText>
      </w:r>
      <w:r>
        <w:rPr>
          <w:rFonts w:ascii="Calibri" w:hAnsi="Calibri" w:eastAsia="微软雅黑" w:cs="Times New Roman"/>
          <w:kern w:val="2"/>
          <w:szCs w:val="24"/>
          <w:lang w:val="en-US" w:eastAsia="zh-CN" w:bidi="ar-SA"/>
        </w:rPr>
        <w:fldChar w:fldCharType="separate"/>
      </w:r>
      <w:r>
        <w:rPr>
          <w:rFonts w:hint="default"/>
        </w:rPr>
        <w:t>139.1.4. 认证与授权</w:t>
      </w:r>
      <w:r>
        <w:tab/>
      </w:r>
      <w:r>
        <w:fldChar w:fldCharType="begin"/>
      </w:r>
      <w:r>
        <w:instrText xml:space="preserve"> PAGEREF _Toc22319 </w:instrText>
      </w:r>
      <w:r>
        <w:fldChar w:fldCharType="separate"/>
      </w:r>
      <w:r>
        <w:t>379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_Toc16535 </w:instrText>
      </w:r>
      <w:r>
        <w:rPr>
          <w:rFonts w:ascii="Calibri" w:hAnsi="Calibri" w:eastAsia="微软雅黑" w:cs="Times New Roman"/>
          <w:kern w:val="2"/>
          <w:szCs w:val="24"/>
          <w:lang w:val="en-US" w:eastAsia="zh-CN" w:bidi="ar-SA"/>
        </w:rPr>
        <w:fldChar w:fldCharType="separate"/>
      </w:r>
      <w:r>
        <w:rPr>
          <w:rFonts w:hint="default"/>
        </w:rPr>
        <w:t>139.1.5. svnserve服务</w:t>
      </w:r>
      <w:r>
        <w:tab/>
      </w:r>
      <w:r>
        <w:fldChar w:fldCharType="begin"/>
      </w:r>
      <w:r>
        <w:instrText xml:space="preserve"> PAGEREF _Toc16535 </w:instrText>
      </w:r>
      <w:r>
        <w:fldChar w:fldCharType="separate"/>
      </w:r>
      <w:r>
        <w:t>380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_Toc5497 </w:instrText>
      </w:r>
      <w:r>
        <w:rPr>
          <w:rFonts w:ascii="Calibri" w:hAnsi="Calibri" w:eastAsia="微软雅黑" w:cs="Times New Roman"/>
          <w:kern w:val="2"/>
          <w:szCs w:val="24"/>
          <w:lang w:val="en-US" w:eastAsia="zh-CN" w:bidi="ar-SA"/>
        </w:rPr>
        <w:fldChar w:fldCharType="separate"/>
      </w:r>
      <w:r>
        <w:rPr>
          <w:rFonts w:hint="default"/>
        </w:rPr>
        <w:t>139.2. 客户端操作</w:t>
      </w:r>
      <w:r>
        <w:tab/>
      </w:r>
      <w:r>
        <w:fldChar w:fldCharType="begin"/>
      </w:r>
      <w:r>
        <w:instrText xml:space="preserve"> PAGEREF _Toc5497 </w:instrText>
      </w:r>
      <w:r>
        <w:fldChar w:fldCharType="separate"/>
      </w:r>
      <w:r>
        <w:t>380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_Toc15251 </w:instrText>
      </w:r>
      <w:r>
        <w:rPr>
          <w:rFonts w:ascii="Calibri" w:hAnsi="Calibri" w:eastAsia="微软雅黑" w:cs="Times New Roman"/>
          <w:kern w:val="2"/>
          <w:szCs w:val="24"/>
          <w:lang w:val="en-US" w:eastAsia="zh-CN" w:bidi="ar-SA"/>
        </w:rPr>
        <w:fldChar w:fldCharType="separate"/>
      </w:r>
      <w:r>
        <w:rPr>
          <w:rFonts w:hint="default"/>
        </w:rPr>
        <w:t>139.2.1. 访问方式</w:t>
      </w:r>
      <w:r>
        <w:tab/>
      </w:r>
      <w:r>
        <w:fldChar w:fldCharType="begin"/>
      </w:r>
      <w:r>
        <w:instrText xml:space="preserve"> PAGEREF _Toc15251 </w:instrText>
      </w:r>
      <w:r>
        <w:fldChar w:fldCharType="separate"/>
      </w:r>
      <w:r>
        <w:t>382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_Toc31348 </w:instrText>
      </w:r>
      <w:r>
        <w:rPr>
          <w:rFonts w:ascii="Calibri" w:hAnsi="Calibri" w:eastAsia="微软雅黑" w:cs="Times New Roman"/>
          <w:kern w:val="2"/>
          <w:szCs w:val="24"/>
          <w:lang w:val="en-US" w:eastAsia="zh-CN" w:bidi="ar-SA"/>
        </w:rPr>
        <w:fldChar w:fldCharType="separate"/>
      </w:r>
      <w:r>
        <w:rPr>
          <w:rFonts w:hint="default"/>
        </w:rPr>
        <w:t>139.2.2. 客户端命令行工具</w:t>
      </w:r>
      <w:r>
        <w:tab/>
      </w:r>
      <w:r>
        <w:fldChar w:fldCharType="begin"/>
      </w:r>
      <w:r>
        <w:instrText xml:space="preserve"> PAGEREF _Toc31348 </w:instrText>
      </w:r>
      <w:r>
        <w:fldChar w:fldCharType="separate"/>
      </w:r>
      <w:r>
        <w:t>382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_Toc3066 </w:instrText>
      </w:r>
      <w:r>
        <w:rPr>
          <w:rFonts w:ascii="Calibri" w:hAnsi="Calibri" w:eastAsia="微软雅黑" w:cs="Times New Roman"/>
          <w:kern w:val="2"/>
          <w:szCs w:val="24"/>
          <w:lang w:val="en-US" w:eastAsia="zh-CN" w:bidi="ar-SA"/>
        </w:rPr>
        <w:fldChar w:fldCharType="separate"/>
      </w:r>
      <w:r>
        <w:rPr>
          <w:rFonts w:hint="default"/>
        </w:rPr>
        <w:t>139.2.3. Windows客户端软件</w:t>
      </w:r>
      <w:r>
        <w:tab/>
      </w:r>
      <w:r>
        <w:fldChar w:fldCharType="begin"/>
      </w:r>
      <w:r>
        <w:instrText xml:space="preserve"> PAGEREF _Toc3066 </w:instrText>
      </w:r>
      <w:r>
        <w:fldChar w:fldCharType="separate"/>
      </w:r>
      <w:r>
        <w:t>385</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_Toc2009 </w:instrText>
      </w:r>
      <w:r>
        <w:rPr>
          <w:rFonts w:ascii="Calibri" w:hAnsi="Calibri" w:eastAsia="微软雅黑" w:cs="Times New Roman"/>
          <w:kern w:val="2"/>
          <w:szCs w:val="24"/>
          <w:lang w:val="en-US" w:eastAsia="zh-CN" w:bidi="ar-SA"/>
        </w:rPr>
        <w:fldChar w:fldCharType="separate"/>
      </w:r>
      <w:r>
        <w:rPr>
          <w:rFonts w:hint="default"/>
        </w:rPr>
        <w:t>140. 实战案例</w:t>
      </w:r>
      <w:r>
        <w:tab/>
      </w:r>
      <w:r>
        <w:fldChar w:fldCharType="begin"/>
      </w:r>
      <w:r>
        <w:instrText xml:space="preserve"> PAGEREF _Toc2009 </w:instrText>
      </w:r>
      <w:r>
        <w:fldChar w:fldCharType="separate"/>
      </w:r>
      <w:r>
        <w:t>385</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_Toc29207 </w:instrText>
      </w:r>
      <w:r>
        <w:rPr>
          <w:rFonts w:ascii="Calibri" w:hAnsi="Calibri" w:eastAsia="微软雅黑" w:cs="Times New Roman"/>
          <w:kern w:val="2"/>
          <w:szCs w:val="24"/>
          <w:lang w:val="en-US" w:eastAsia="zh-CN" w:bidi="ar-SA"/>
        </w:rPr>
        <w:fldChar w:fldCharType="separate"/>
      </w:r>
      <w:r>
        <w:rPr>
          <w:rFonts w:hint="default"/>
        </w:rPr>
        <w:t>140.1. 多人协同案例</w:t>
      </w:r>
      <w:r>
        <w:tab/>
      </w:r>
      <w:r>
        <w:fldChar w:fldCharType="begin"/>
      </w:r>
      <w:r>
        <w:instrText xml:space="preserve"> PAGEREF _Toc29207 </w:instrText>
      </w:r>
      <w:r>
        <w:fldChar w:fldCharType="separate"/>
      </w:r>
      <w:r>
        <w:t>385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_Toc3135 </w:instrText>
      </w:r>
      <w:r>
        <w:rPr>
          <w:rFonts w:ascii="Calibri" w:hAnsi="Calibri" w:eastAsia="微软雅黑" w:cs="Times New Roman"/>
          <w:kern w:val="2"/>
          <w:szCs w:val="24"/>
          <w:lang w:val="en-US" w:eastAsia="zh-CN" w:bidi="ar-SA"/>
        </w:rPr>
        <w:fldChar w:fldCharType="separate"/>
      </w:r>
      <w:r>
        <w:rPr>
          <w:rFonts w:hint="default"/>
        </w:rPr>
        <w:t>140.1.1. 创建项目</w:t>
      </w:r>
      <w:r>
        <w:tab/>
      </w:r>
      <w:r>
        <w:fldChar w:fldCharType="begin"/>
      </w:r>
      <w:r>
        <w:instrText xml:space="preserve"> PAGEREF _Toc3135 </w:instrText>
      </w:r>
      <w:r>
        <w:fldChar w:fldCharType="separate"/>
      </w:r>
      <w:r>
        <w:t>385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_Toc7119 </w:instrText>
      </w:r>
      <w:r>
        <w:rPr>
          <w:rFonts w:ascii="Calibri" w:hAnsi="Calibri" w:eastAsia="微软雅黑" w:cs="Times New Roman"/>
          <w:kern w:val="2"/>
          <w:szCs w:val="24"/>
          <w:lang w:val="en-US" w:eastAsia="zh-CN" w:bidi="ar-SA"/>
        </w:rPr>
        <w:fldChar w:fldCharType="separate"/>
      </w:r>
      <w:r>
        <w:rPr>
          <w:rFonts w:hint="default"/>
        </w:rPr>
        <w:t>140.1.2. 初始化数据</w:t>
      </w:r>
      <w:r>
        <w:tab/>
      </w:r>
      <w:r>
        <w:fldChar w:fldCharType="begin"/>
      </w:r>
      <w:r>
        <w:instrText xml:space="preserve"> PAGEREF _Toc7119 </w:instrText>
      </w:r>
      <w:r>
        <w:fldChar w:fldCharType="separate"/>
      </w:r>
      <w:r>
        <w:t>385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_Toc22772 </w:instrText>
      </w:r>
      <w:r>
        <w:rPr>
          <w:rFonts w:ascii="Calibri" w:hAnsi="Calibri" w:eastAsia="微软雅黑" w:cs="Times New Roman"/>
          <w:kern w:val="2"/>
          <w:szCs w:val="24"/>
          <w:lang w:val="en-US" w:eastAsia="zh-CN" w:bidi="ar-SA"/>
        </w:rPr>
        <w:fldChar w:fldCharType="separate"/>
      </w:r>
      <w:r>
        <w:rPr>
          <w:rFonts w:hint="default"/>
        </w:rPr>
        <w:t>140.1.3. 修改副本</w:t>
      </w:r>
      <w:r>
        <w:tab/>
      </w:r>
      <w:r>
        <w:fldChar w:fldCharType="begin"/>
      </w:r>
      <w:r>
        <w:instrText xml:space="preserve"> PAGEREF _Toc22772 </w:instrText>
      </w:r>
      <w:r>
        <w:fldChar w:fldCharType="separate"/>
      </w:r>
      <w:r>
        <w:t>386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_Toc3126 </w:instrText>
      </w:r>
      <w:r>
        <w:rPr>
          <w:rFonts w:ascii="Calibri" w:hAnsi="Calibri" w:eastAsia="微软雅黑" w:cs="Times New Roman"/>
          <w:kern w:val="2"/>
          <w:szCs w:val="24"/>
          <w:lang w:val="en-US" w:eastAsia="zh-CN" w:bidi="ar-SA"/>
        </w:rPr>
        <w:fldChar w:fldCharType="separate"/>
      </w:r>
      <w:r>
        <w:rPr>
          <w:rFonts w:hint="default"/>
        </w:rPr>
        <w:t>140.1.4. 解决冲突</w:t>
      </w:r>
      <w:r>
        <w:tab/>
      </w:r>
      <w:r>
        <w:fldChar w:fldCharType="begin"/>
      </w:r>
      <w:r>
        <w:instrText xml:space="preserve"> PAGEREF _Toc3126 </w:instrText>
      </w:r>
      <w:r>
        <w:fldChar w:fldCharType="separate"/>
      </w:r>
      <w:r>
        <w:t>386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_Toc26580 </w:instrText>
      </w:r>
      <w:r>
        <w:rPr>
          <w:rFonts w:ascii="Calibri" w:hAnsi="Calibri" w:eastAsia="微软雅黑" w:cs="Times New Roman"/>
          <w:kern w:val="2"/>
          <w:szCs w:val="24"/>
          <w:lang w:val="en-US" w:eastAsia="zh-CN" w:bidi="ar-SA"/>
        </w:rPr>
        <w:fldChar w:fldCharType="separate"/>
      </w:r>
      <w:r>
        <w:rPr>
          <w:rFonts w:hint="default"/>
        </w:rPr>
        <w:t>140.2. 备份与还原</w:t>
      </w:r>
      <w:r>
        <w:tab/>
      </w:r>
      <w:r>
        <w:fldChar w:fldCharType="begin"/>
      </w:r>
      <w:r>
        <w:instrText xml:space="preserve"> PAGEREF _Toc26580 </w:instrText>
      </w:r>
      <w:r>
        <w:fldChar w:fldCharType="separate"/>
      </w:r>
      <w:r>
        <w:t>387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_Toc5244 </w:instrText>
      </w:r>
      <w:r>
        <w:rPr>
          <w:rFonts w:ascii="Calibri" w:hAnsi="Calibri" w:eastAsia="微软雅黑" w:cs="Times New Roman"/>
          <w:kern w:val="2"/>
          <w:szCs w:val="24"/>
          <w:lang w:val="en-US" w:eastAsia="zh-CN" w:bidi="ar-SA"/>
        </w:rPr>
        <w:fldChar w:fldCharType="separate"/>
      </w:r>
      <w:r>
        <w:rPr>
          <w:rFonts w:hint="default"/>
        </w:rPr>
        <w:t>140.2.1. 备份版本库</w:t>
      </w:r>
      <w:r>
        <w:tab/>
      </w:r>
      <w:r>
        <w:fldChar w:fldCharType="begin"/>
      </w:r>
      <w:r>
        <w:instrText xml:space="preserve"> PAGEREF _Toc5244 </w:instrText>
      </w:r>
      <w:r>
        <w:fldChar w:fldCharType="separate"/>
      </w:r>
      <w:r>
        <w:t>387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_Toc12523 </w:instrText>
      </w:r>
      <w:r>
        <w:rPr>
          <w:rFonts w:ascii="Calibri" w:hAnsi="Calibri" w:eastAsia="微软雅黑" w:cs="Times New Roman"/>
          <w:kern w:val="2"/>
          <w:szCs w:val="24"/>
          <w:lang w:val="en-US" w:eastAsia="zh-CN" w:bidi="ar-SA"/>
        </w:rPr>
        <w:fldChar w:fldCharType="separate"/>
      </w:r>
      <w:r>
        <w:rPr>
          <w:rFonts w:hint="default"/>
        </w:rPr>
        <w:t>140.2.2. 还原版本库</w:t>
      </w:r>
      <w:r>
        <w:tab/>
      </w:r>
      <w:r>
        <w:fldChar w:fldCharType="begin"/>
      </w:r>
      <w:r>
        <w:instrText xml:space="preserve"> PAGEREF _Toc12523 </w:instrText>
      </w:r>
      <w:r>
        <w:fldChar w:fldCharType="separate"/>
      </w:r>
      <w:r>
        <w:t>387</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_Toc4508 </w:instrText>
      </w:r>
      <w:r>
        <w:rPr>
          <w:rFonts w:ascii="Calibri" w:hAnsi="Calibri" w:eastAsia="微软雅黑" w:cs="Times New Roman"/>
          <w:kern w:val="2"/>
          <w:szCs w:val="24"/>
          <w:lang w:val="en-US" w:eastAsia="zh-CN" w:bidi="ar-SA"/>
        </w:rPr>
        <w:fldChar w:fldCharType="separate"/>
      </w:r>
      <w:r>
        <w:rPr>
          <w:rFonts w:hint="default"/>
        </w:rPr>
        <w:t>140.3. GitHub</w:t>
      </w:r>
      <w:r>
        <w:tab/>
      </w:r>
      <w:r>
        <w:fldChar w:fldCharType="begin"/>
      </w:r>
      <w:r>
        <w:instrText xml:space="preserve"> PAGEREF _Toc4508 </w:instrText>
      </w:r>
      <w:r>
        <w:fldChar w:fldCharType="separate"/>
      </w:r>
      <w:r>
        <w:t>387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_Toc13818 </w:instrText>
      </w:r>
      <w:r>
        <w:rPr>
          <w:rFonts w:ascii="Calibri" w:hAnsi="Calibri" w:eastAsia="微软雅黑" w:cs="Times New Roman"/>
          <w:kern w:val="2"/>
          <w:szCs w:val="24"/>
          <w:lang w:val="en-US" w:eastAsia="zh-CN" w:bidi="ar-SA"/>
        </w:rPr>
        <w:fldChar w:fldCharType="separate"/>
      </w:r>
      <w:r>
        <w:rPr>
          <w:rFonts w:hint="default"/>
        </w:rPr>
        <w:t>140.3.1. 简介</w:t>
      </w:r>
      <w:r>
        <w:tab/>
      </w:r>
      <w:r>
        <w:fldChar w:fldCharType="begin"/>
      </w:r>
      <w:r>
        <w:instrText xml:space="preserve"> PAGEREF _Toc13818 </w:instrText>
      </w:r>
      <w:r>
        <w:fldChar w:fldCharType="separate"/>
      </w:r>
      <w:r>
        <w:t>387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_Toc31802 </w:instrText>
      </w:r>
      <w:r>
        <w:rPr>
          <w:rFonts w:ascii="Calibri" w:hAnsi="Calibri" w:eastAsia="微软雅黑" w:cs="Times New Roman"/>
          <w:kern w:val="2"/>
          <w:szCs w:val="24"/>
          <w:lang w:val="en-US" w:eastAsia="zh-CN" w:bidi="ar-SA"/>
        </w:rPr>
        <w:fldChar w:fldCharType="separate"/>
      </w:r>
      <w:r>
        <w:rPr>
          <w:rFonts w:hint="default"/>
        </w:rPr>
        <w:t>140.3.2. 使用GitHub</w:t>
      </w:r>
      <w:r>
        <w:tab/>
      </w:r>
      <w:r>
        <w:fldChar w:fldCharType="begin"/>
      </w:r>
      <w:r>
        <w:instrText xml:space="preserve"> PAGEREF _Toc31802 </w:instrText>
      </w:r>
      <w:r>
        <w:fldChar w:fldCharType="separate"/>
      </w:r>
      <w:r>
        <w:t>388</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_Toc15197 </w:instrText>
      </w:r>
      <w:r>
        <w:rPr>
          <w:rFonts w:ascii="Calibri" w:hAnsi="Calibri" w:eastAsia="微软雅黑" w:cs="Times New Roman"/>
          <w:kern w:val="2"/>
          <w:szCs w:val="24"/>
          <w:lang w:val="en-US" w:eastAsia="zh-CN" w:bidi="ar-SA"/>
        </w:rPr>
        <w:fldChar w:fldCharType="separate"/>
      </w:r>
      <w:r>
        <w:rPr>
          <w:rFonts w:hint="default"/>
        </w:rPr>
        <w:t>141. RPM打包</w:t>
      </w:r>
      <w:r>
        <w:tab/>
      </w:r>
      <w:r>
        <w:fldChar w:fldCharType="begin"/>
      </w:r>
      <w:r>
        <w:instrText xml:space="preserve"> PAGEREF _Toc15197 </w:instrText>
      </w:r>
      <w:r>
        <w:fldChar w:fldCharType="separate"/>
      </w:r>
      <w:r>
        <w:t>388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_Toc1153 </w:instrText>
      </w:r>
      <w:r>
        <w:rPr>
          <w:rFonts w:ascii="Calibri" w:hAnsi="Calibri" w:eastAsia="微软雅黑" w:cs="Times New Roman"/>
          <w:kern w:val="2"/>
          <w:szCs w:val="24"/>
          <w:lang w:val="en-US" w:eastAsia="zh-CN" w:bidi="ar-SA"/>
        </w:rPr>
        <w:fldChar w:fldCharType="separate"/>
      </w:r>
      <w:r>
        <w:rPr>
          <w:rFonts w:hint="default"/>
        </w:rPr>
        <w:t>141.1. 基本概念</w:t>
      </w:r>
      <w:r>
        <w:tab/>
      </w:r>
      <w:r>
        <w:fldChar w:fldCharType="begin"/>
      </w:r>
      <w:r>
        <w:instrText xml:space="preserve"> PAGEREF _Toc1153 </w:instrText>
      </w:r>
      <w:r>
        <w:fldChar w:fldCharType="separate"/>
      </w:r>
      <w:r>
        <w:t>388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_Toc8416 </w:instrText>
      </w:r>
      <w:r>
        <w:rPr>
          <w:rFonts w:ascii="Calibri" w:hAnsi="Calibri" w:eastAsia="微软雅黑" w:cs="Times New Roman"/>
          <w:kern w:val="2"/>
          <w:szCs w:val="24"/>
          <w:lang w:val="en-US" w:eastAsia="zh-CN" w:bidi="ar-SA"/>
        </w:rPr>
        <w:fldChar w:fldCharType="separate"/>
      </w:r>
      <w:r>
        <w:rPr>
          <w:rFonts w:hint="default"/>
        </w:rPr>
        <w:t>141.1.1. 应用场景</w:t>
      </w:r>
      <w:r>
        <w:tab/>
      </w:r>
      <w:r>
        <w:fldChar w:fldCharType="begin"/>
      </w:r>
      <w:r>
        <w:instrText xml:space="preserve"> PAGEREF _Toc8416 </w:instrText>
      </w:r>
      <w:r>
        <w:fldChar w:fldCharType="separate"/>
      </w:r>
      <w:r>
        <w:t>388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_Toc528 </w:instrText>
      </w:r>
      <w:r>
        <w:rPr>
          <w:rFonts w:ascii="Calibri" w:hAnsi="Calibri" w:eastAsia="微软雅黑" w:cs="Times New Roman"/>
          <w:kern w:val="2"/>
          <w:szCs w:val="24"/>
          <w:lang w:val="en-US" w:eastAsia="zh-CN" w:bidi="ar-SA"/>
        </w:rPr>
        <w:fldChar w:fldCharType="separate"/>
      </w:r>
      <w:r>
        <w:rPr>
          <w:rFonts w:hint="default"/>
        </w:rPr>
        <w:t>141.2. 软件打包</w:t>
      </w:r>
      <w:r>
        <w:tab/>
      </w:r>
      <w:r>
        <w:fldChar w:fldCharType="begin"/>
      </w:r>
      <w:r>
        <w:instrText xml:space="preserve"> PAGEREF _Toc528 </w:instrText>
      </w:r>
      <w:r>
        <w:fldChar w:fldCharType="separate"/>
      </w:r>
      <w:r>
        <w:t>389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_Toc8840 </w:instrText>
      </w:r>
      <w:r>
        <w:rPr>
          <w:rFonts w:ascii="Calibri" w:hAnsi="Calibri" w:eastAsia="微软雅黑" w:cs="Times New Roman"/>
          <w:kern w:val="2"/>
          <w:szCs w:val="24"/>
          <w:lang w:val="en-US" w:eastAsia="zh-CN" w:bidi="ar-SA"/>
        </w:rPr>
        <w:fldChar w:fldCharType="separate"/>
      </w:r>
      <w:r>
        <w:rPr>
          <w:rFonts w:hint="default"/>
        </w:rPr>
        <w:t>141.2.1. 打包流程</w:t>
      </w:r>
      <w:r>
        <w:tab/>
      </w:r>
      <w:r>
        <w:fldChar w:fldCharType="begin"/>
      </w:r>
      <w:r>
        <w:instrText xml:space="preserve"> PAGEREF _Toc8840 </w:instrText>
      </w:r>
      <w:r>
        <w:fldChar w:fldCharType="separate"/>
      </w:r>
      <w:r>
        <w:t>389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_Toc54 </w:instrText>
      </w:r>
      <w:r>
        <w:rPr>
          <w:rFonts w:ascii="Calibri" w:hAnsi="Calibri" w:eastAsia="微软雅黑" w:cs="Times New Roman"/>
          <w:kern w:val="2"/>
          <w:szCs w:val="24"/>
          <w:lang w:val="en-US" w:eastAsia="zh-CN" w:bidi="ar-SA"/>
        </w:rPr>
        <w:fldChar w:fldCharType="separate"/>
      </w:r>
      <w:r>
        <w:rPr>
          <w:rFonts w:hint="default"/>
        </w:rPr>
        <w:t>141.2.2. 安装rpm-build</w:t>
      </w:r>
      <w:r>
        <w:tab/>
      </w:r>
      <w:r>
        <w:fldChar w:fldCharType="begin"/>
      </w:r>
      <w:r>
        <w:instrText xml:space="preserve"> PAGEREF _Toc54 </w:instrText>
      </w:r>
      <w:r>
        <w:fldChar w:fldCharType="separate"/>
      </w:r>
      <w:r>
        <w:t>389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_Toc18526 </w:instrText>
      </w:r>
      <w:r>
        <w:rPr>
          <w:rFonts w:ascii="Calibri" w:hAnsi="Calibri" w:eastAsia="微软雅黑" w:cs="Times New Roman"/>
          <w:kern w:val="2"/>
          <w:szCs w:val="24"/>
          <w:lang w:val="en-US" w:eastAsia="zh-CN" w:bidi="ar-SA"/>
        </w:rPr>
        <w:fldChar w:fldCharType="separate"/>
      </w:r>
      <w:r>
        <w:rPr>
          <w:rFonts w:hint="default"/>
        </w:rPr>
        <w:t>141.2.3. 准备源码软件</w:t>
      </w:r>
      <w:r>
        <w:tab/>
      </w:r>
      <w:r>
        <w:fldChar w:fldCharType="begin"/>
      </w:r>
      <w:r>
        <w:instrText xml:space="preserve"> PAGEREF _Toc18526 </w:instrText>
      </w:r>
      <w:r>
        <w:fldChar w:fldCharType="separate"/>
      </w:r>
      <w:r>
        <w:t>389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_Toc12546 </w:instrText>
      </w:r>
      <w:r>
        <w:rPr>
          <w:rFonts w:ascii="Calibri" w:hAnsi="Calibri" w:eastAsia="微软雅黑" w:cs="Times New Roman"/>
          <w:kern w:val="2"/>
          <w:szCs w:val="24"/>
          <w:lang w:val="en-US" w:eastAsia="zh-CN" w:bidi="ar-SA"/>
        </w:rPr>
        <w:fldChar w:fldCharType="separate"/>
      </w:r>
      <w:r>
        <w:rPr>
          <w:rFonts w:hint="default"/>
        </w:rPr>
        <w:t>141.2.4. 编写编译配置文件</w:t>
      </w:r>
      <w:r>
        <w:tab/>
      </w:r>
      <w:r>
        <w:fldChar w:fldCharType="begin"/>
      </w:r>
      <w:r>
        <w:instrText xml:space="preserve"> PAGEREF _Toc12546 </w:instrText>
      </w:r>
      <w:r>
        <w:fldChar w:fldCharType="separate"/>
      </w:r>
      <w:r>
        <w:t>389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_Toc17841 </w:instrText>
      </w:r>
      <w:r>
        <w:rPr>
          <w:rFonts w:ascii="Calibri" w:hAnsi="Calibri" w:eastAsia="微软雅黑" w:cs="Times New Roman"/>
          <w:kern w:val="2"/>
          <w:szCs w:val="24"/>
          <w:lang w:val="en-US" w:eastAsia="zh-CN" w:bidi="ar-SA"/>
        </w:rPr>
        <w:fldChar w:fldCharType="separate"/>
      </w:r>
      <w:r>
        <w:rPr>
          <w:rFonts w:hint="default"/>
        </w:rPr>
        <w:t>141.2.5. 编译RPM包</w:t>
      </w:r>
      <w:r>
        <w:tab/>
      </w:r>
      <w:r>
        <w:fldChar w:fldCharType="begin"/>
      </w:r>
      <w:r>
        <w:instrText xml:space="preserve"> PAGEREF _Toc17841 </w:instrText>
      </w:r>
      <w:r>
        <w:fldChar w:fldCharType="separate"/>
      </w:r>
      <w:r>
        <w:t>391</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_Toc9725 </w:instrText>
      </w:r>
      <w:r>
        <w:rPr>
          <w:rFonts w:ascii="Calibri" w:hAnsi="Calibri" w:eastAsia="微软雅黑" w:cs="Times New Roman"/>
          <w:kern w:val="2"/>
          <w:szCs w:val="24"/>
          <w:lang w:val="en-US" w:eastAsia="zh-CN" w:bidi="ar-SA"/>
        </w:rPr>
        <w:fldChar w:fldCharType="separate"/>
      </w:r>
      <w:r>
        <w:rPr>
          <w:rFonts w:hint="default"/>
        </w:rPr>
        <w:t>142. 总结和答疑</w:t>
      </w:r>
      <w:r>
        <w:tab/>
      </w:r>
      <w:r>
        <w:fldChar w:fldCharType="begin"/>
      </w:r>
      <w:r>
        <w:instrText xml:space="preserve"> PAGEREF _Toc9725 </w:instrText>
      </w:r>
      <w:r>
        <w:fldChar w:fldCharType="separate"/>
      </w:r>
      <w:r>
        <w:t>391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_Toc19324 </w:instrText>
      </w:r>
      <w:r>
        <w:rPr>
          <w:rFonts w:ascii="Calibri" w:hAnsi="Calibri" w:eastAsia="微软雅黑" w:cs="Times New Roman"/>
          <w:kern w:val="2"/>
          <w:szCs w:val="24"/>
          <w:lang w:val="en-US" w:eastAsia="zh-CN" w:bidi="ar-SA"/>
        </w:rPr>
        <w:fldChar w:fldCharType="separate"/>
      </w:r>
      <w:r>
        <w:rPr>
          <w:rFonts w:hint="default"/>
        </w:rPr>
        <w:t>142.1. 无法检出数据</w:t>
      </w:r>
      <w:r>
        <w:tab/>
      </w:r>
      <w:r>
        <w:fldChar w:fldCharType="begin"/>
      </w:r>
      <w:r>
        <w:instrText xml:space="preserve"> PAGEREF _Toc19324 </w:instrText>
      </w:r>
      <w:r>
        <w:fldChar w:fldCharType="separate"/>
      </w:r>
      <w:r>
        <w:t>391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_Toc25478 </w:instrText>
      </w:r>
      <w:r>
        <w:rPr>
          <w:rFonts w:ascii="Calibri" w:hAnsi="Calibri" w:eastAsia="微软雅黑" w:cs="Times New Roman"/>
          <w:kern w:val="2"/>
          <w:szCs w:val="24"/>
          <w:lang w:val="en-US" w:eastAsia="zh-CN" w:bidi="ar-SA"/>
        </w:rPr>
        <w:fldChar w:fldCharType="separate"/>
      </w:r>
      <w:r>
        <w:rPr>
          <w:rFonts w:hint="default"/>
        </w:rPr>
        <w:t>142.1.1. 问题现象</w:t>
      </w:r>
      <w:r>
        <w:tab/>
      </w:r>
      <w:r>
        <w:fldChar w:fldCharType="begin"/>
      </w:r>
      <w:r>
        <w:instrText xml:space="preserve"> PAGEREF _Toc25478 </w:instrText>
      </w:r>
      <w:r>
        <w:fldChar w:fldCharType="separate"/>
      </w:r>
      <w:r>
        <w:t>391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_Toc11974 </w:instrText>
      </w:r>
      <w:r>
        <w:rPr>
          <w:rFonts w:ascii="Calibri" w:hAnsi="Calibri" w:eastAsia="微软雅黑" w:cs="Times New Roman"/>
          <w:kern w:val="2"/>
          <w:szCs w:val="24"/>
          <w:lang w:val="en-US" w:eastAsia="zh-CN" w:bidi="ar-SA"/>
        </w:rPr>
        <w:fldChar w:fldCharType="separate"/>
      </w:r>
      <w:r>
        <w:rPr>
          <w:rFonts w:hint="default"/>
        </w:rPr>
        <w:t>142.1.2. 原因分析</w:t>
      </w:r>
      <w:r>
        <w:tab/>
      </w:r>
      <w:r>
        <w:fldChar w:fldCharType="begin"/>
      </w:r>
      <w:r>
        <w:instrText xml:space="preserve"> PAGEREF _Toc11974 </w:instrText>
      </w:r>
      <w:r>
        <w:fldChar w:fldCharType="separate"/>
      </w:r>
      <w:r>
        <w:t>392</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_Toc19486 </w:instrText>
      </w:r>
      <w:r>
        <w:rPr>
          <w:rFonts w:ascii="Calibri" w:hAnsi="Calibri" w:eastAsia="微软雅黑" w:cs="Times New Roman"/>
          <w:kern w:val="2"/>
          <w:szCs w:val="24"/>
          <w:lang w:val="en-US" w:eastAsia="zh-CN" w:bidi="ar-SA"/>
        </w:rPr>
        <w:fldChar w:fldCharType="separate"/>
      </w:r>
      <w:r>
        <w:rPr>
          <w:rFonts w:hint="default"/>
        </w:rPr>
        <w:t>142.2. 创建或删除文件</w:t>
      </w:r>
      <w:r>
        <w:tab/>
      </w:r>
      <w:r>
        <w:fldChar w:fldCharType="begin"/>
      </w:r>
      <w:r>
        <w:instrText xml:space="preserve"> PAGEREF _Toc19486 </w:instrText>
      </w:r>
      <w:r>
        <w:fldChar w:fldCharType="separate"/>
      </w:r>
      <w:r>
        <w:t>392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_Toc2871 </w:instrText>
      </w:r>
      <w:r>
        <w:rPr>
          <w:rFonts w:ascii="Calibri" w:hAnsi="Calibri" w:eastAsia="微软雅黑" w:cs="Times New Roman"/>
          <w:kern w:val="2"/>
          <w:szCs w:val="24"/>
          <w:lang w:val="en-US" w:eastAsia="zh-CN" w:bidi="ar-SA"/>
        </w:rPr>
        <w:fldChar w:fldCharType="separate"/>
      </w:r>
      <w:r>
        <w:rPr>
          <w:rFonts w:hint="default"/>
        </w:rPr>
        <w:t>142.2.1. 问题现象</w:t>
      </w:r>
      <w:r>
        <w:tab/>
      </w:r>
      <w:r>
        <w:fldChar w:fldCharType="begin"/>
      </w:r>
      <w:r>
        <w:instrText xml:space="preserve"> PAGEREF _Toc2871 </w:instrText>
      </w:r>
      <w:r>
        <w:fldChar w:fldCharType="separate"/>
      </w:r>
      <w:r>
        <w:t>392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_Toc2883 </w:instrText>
      </w:r>
      <w:r>
        <w:rPr>
          <w:rFonts w:ascii="Calibri" w:hAnsi="Calibri" w:eastAsia="微软雅黑" w:cs="Times New Roman"/>
          <w:kern w:val="2"/>
          <w:szCs w:val="24"/>
          <w:lang w:val="en-US" w:eastAsia="zh-CN" w:bidi="ar-SA"/>
        </w:rPr>
        <w:fldChar w:fldCharType="separate"/>
      </w:r>
      <w:r>
        <w:rPr>
          <w:rFonts w:hint="default"/>
        </w:rPr>
        <w:t>142.2.2. 原因分析</w:t>
      </w:r>
      <w:r>
        <w:tab/>
      </w:r>
      <w:r>
        <w:fldChar w:fldCharType="begin"/>
      </w:r>
      <w:r>
        <w:instrText xml:space="preserve"> PAGEREF _Toc2883 </w:instrText>
      </w:r>
      <w:r>
        <w:fldChar w:fldCharType="separate"/>
      </w:r>
      <w:r>
        <w:t>392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_Toc9015 </w:instrText>
      </w:r>
      <w:r>
        <w:rPr>
          <w:rFonts w:ascii="Calibri" w:hAnsi="Calibri" w:eastAsia="微软雅黑" w:cs="Times New Roman"/>
          <w:kern w:val="2"/>
          <w:szCs w:val="24"/>
          <w:lang w:val="en-US" w:eastAsia="zh-CN" w:bidi="ar-SA"/>
        </w:rPr>
        <w:fldChar w:fldCharType="separate"/>
      </w:r>
      <w:r>
        <w:rPr>
          <w:rFonts w:hint="default"/>
        </w:rPr>
        <w:t xml:space="preserve">142.2.3. </w:t>
      </w:r>
      <w:r>
        <w:tab/>
      </w:r>
      <w:r>
        <w:fldChar w:fldCharType="begin"/>
      </w:r>
      <w:r>
        <w:instrText xml:space="preserve"> PAGEREF _Toc9015 </w:instrText>
      </w:r>
      <w:r>
        <w:fldChar w:fldCharType="separate"/>
      </w:r>
      <w:r>
        <w:t>393</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_Toc2692 </w:instrText>
      </w:r>
      <w:r>
        <w:rPr>
          <w:rFonts w:ascii="Calibri" w:hAnsi="Calibri" w:eastAsia="微软雅黑" w:cs="Times New Roman"/>
          <w:kern w:val="2"/>
          <w:szCs w:val="24"/>
          <w:lang w:val="en-US" w:eastAsia="zh-CN" w:bidi="ar-SA"/>
        </w:rPr>
        <w:fldChar w:fldCharType="separate"/>
      </w:r>
      <w:r>
        <w:rPr>
          <w:rFonts w:hint="default"/>
        </w:rPr>
        <w:t>143. VPN服务器</w:t>
      </w:r>
      <w:r>
        <w:tab/>
      </w:r>
      <w:r>
        <w:fldChar w:fldCharType="begin"/>
      </w:r>
      <w:r>
        <w:instrText xml:space="preserve"> PAGEREF _Toc2692 </w:instrText>
      </w:r>
      <w:r>
        <w:fldChar w:fldCharType="separate"/>
      </w:r>
      <w:r>
        <w:t>394</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_Toc8397 </w:instrText>
      </w:r>
      <w:r>
        <w:rPr>
          <w:rFonts w:ascii="Calibri" w:hAnsi="Calibri" w:eastAsia="微软雅黑" w:cs="Times New Roman"/>
          <w:kern w:val="2"/>
          <w:szCs w:val="24"/>
          <w:lang w:val="en-US" w:eastAsia="zh-CN" w:bidi="ar-SA"/>
        </w:rPr>
        <w:fldChar w:fldCharType="separate"/>
      </w:r>
      <w:r>
        <w:rPr>
          <w:rFonts w:hint="default"/>
        </w:rPr>
        <w:t>143.1. GRE VPN</w:t>
      </w:r>
      <w:r>
        <w:tab/>
      </w:r>
      <w:r>
        <w:fldChar w:fldCharType="begin"/>
      </w:r>
      <w:r>
        <w:instrText xml:space="preserve"> PAGEREF _Toc8397 </w:instrText>
      </w:r>
      <w:r>
        <w:fldChar w:fldCharType="separate"/>
      </w:r>
      <w:r>
        <w:t>394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_Toc11346 </w:instrText>
      </w:r>
      <w:r>
        <w:rPr>
          <w:rFonts w:ascii="Calibri" w:hAnsi="Calibri" w:eastAsia="微软雅黑" w:cs="Times New Roman"/>
          <w:kern w:val="2"/>
          <w:szCs w:val="24"/>
          <w:lang w:val="en-US" w:eastAsia="zh-CN" w:bidi="ar-SA"/>
        </w:rPr>
        <w:fldChar w:fldCharType="separate"/>
      </w:r>
      <w:r>
        <w:rPr>
          <w:rFonts w:hint="default"/>
        </w:rPr>
        <w:t>143.1.1. VPN概述</w:t>
      </w:r>
      <w:r>
        <w:tab/>
      </w:r>
      <w:r>
        <w:fldChar w:fldCharType="begin"/>
      </w:r>
      <w:r>
        <w:instrText xml:space="preserve"> PAGEREF _Toc11346 </w:instrText>
      </w:r>
      <w:r>
        <w:fldChar w:fldCharType="separate"/>
      </w:r>
      <w:r>
        <w:t>394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_Toc17876 </w:instrText>
      </w:r>
      <w:r>
        <w:rPr>
          <w:rFonts w:ascii="Calibri" w:hAnsi="Calibri" w:eastAsia="微软雅黑" w:cs="Times New Roman"/>
          <w:kern w:val="2"/>
          <w:szCs w:val="24"/>
          <w:lang w:val="en-US" w:eastAsia="zh-CN" w:bidi="ar-SA"/>
        </w:rPr>
        <w:fldChar w:fldCharType="separate"/>
      </w:r>
      <w:r>
        <w:rPr>
          <w:rFonts w:hint="default"/>
        </w:rPr>
        <w:t>143.1.2. 拓扑图</w:t>
      </w:r>
      <w:r>
        <w:tab/>
      </w:r>
      <w:r>
        <w:fldChar w:fldCharType="begin"/>
      </w:r>
      <w:r>
        <w:instrText xml:space="preserve"> PAGEREF _Toc17876 </w:instrText>
      </w:r>
      <w:r>
        <w:fldChar w:fldCharType="separate"/>
      </w:r>
      <w:r>
        <w:t>394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_Toc3983 </w:instrText>
      </w:r>
      <w:r>
        <w:rPr>
          <w:rFonts w:ascii="Calibri" w:hAnsi="Calibri" w:eastAsia="微软雅黑" w:cs="Times New Roman"/>
          <w:kern w:val="2"/>
          <w:szCs w:val="24"/>
          <w:lang w:val="en-US" w:eastAsia="zh-CN" w:bidi="ar-SA"/>
        </w:rPr>
        <w:fldChar w:fldCharType="separate"/>
      </w:r>
      <w:r>
        <w:rPr>
          <w:rFonts w:hint="default"/>
        </w:rPr>
        <w:t>143.1.3. GRE模块</w:t>
      </w:r>
      <w:r>
        <w:tab/>
      </w:r>
      <w:r>
        <w:fldChar w:fldCharType="begin"/>
      </w:r>
      <w:r>
        <w:instrText xml:space="preserve"> PAGEREF _Toc3983 </w:instrText>
      </w:r>
      <w:r>
        <w:fldChar w:fldCharType="separate"/>
      </w:r>
      <w:r>
        <w:t>395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_Toc20557 </w:instrText>
      </w:r>
      <w:r>
        <w:rPr>
          <w:rFonts w:ascii="Calibri" w:hAnsi="Calibri" w:eastAsia="微软雅黑" w:cs="Times New Roman"/>
          <w:kern w:val="2"/>
          <w:szCs w:val="24"/>
          <w:lang w:val="en-US" w:eastAsia="zh-CN" w:bidi="ar-SA"/>
        </w:rPr>
        <w:fldChar w:fldCharType="separate"/>
      </w:r>
      <w:r>
        <w:rPr>
          <w:rFonts w:hint="default"/>
        </w:rPr>
        <w:t>143.1.4. 创建VPN隧道</w:t>
      </w:r>
      <w:r>
        <w:tab/>
      </w:r>
      <w:r>
        <w:fldChar w:fldCharType="begin"/>
      </w:r>
      <w:r>
        <w:instrText xml:space="preserve"> PAGEREF _Toc20557 </w:instrText>
      </w:r>
      <w:r>
        <w:fldChar w:fldCharType="separate"/>
      </w:r>
      <w:r>
        <w:t>395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_Toc21046 </w:instrText>
      </w:r>
      <w:r>
        <w:rPr>
          <w:rFonts w:ascii="Calibri" w:hAnsi="Calibri" w:eastAsia="微软雅黑" w:cs="Times New Roman"/>
          <w:kern w:val="2"/>
          <w:szCs w:val="24"/>
          <w:lang w:val="en-US" w:eastAsia="zh-CN" w:bidi="ar-SA"/>
        </w:rPr>
        <w:fldChar w:fldCharType="separate"/>
      </w:r>
      <w:r>
        <w:rPr>
          <w:rFonts w:hint="default"/>
        </w:rPr>
        <w:t>143.1.5. 测试连通性</w:t>
      </w:r>
      <w:r>
        <w:tab/>
      </w:r>
      <w:r>
        <w:fldChar w:fldCharType="begin"/>
      </w:r>
      <w:r>
        <w:instrText xml:space="preserve"> PAGEREF _Toc21046 </w:instrText>
      </w:r>
      <w:r>
        <w:fldChar w:fldCharType="separate"/>
      </w:r>
      <w:r>
        <w:t>396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_Toc26175 </w:instrText>
      </w:r>
      <w:r>
        <w:rPr>
          <w:rFonts w:ascii="Calibri" w:hAnsi="Calibri" w:eastAsia="微软雅黑" w:cs="Times New Roman"/>
          <w:kern w:val="2"/>
          <w:szCs w:val="24"/>
          <w:lang w:val="en-US" w:eastAsia="zh-CN" w:bidi="ar-SA"/>
        </w:rPr>
        <w:fldChar w:fldCharType="separate"/>
      </w:r>
      <w:r>
        <w:rPr>
          <w:rFonts w:hint="default"/>
        </w:rPr>
        <w:t>143.2. PPTP VPN</w:t>
      </w:r>
      <w:r>
        <w:tab/>
      </w:r>
      <w:r>
        <w:fldChar w:fldCharType="begin"/>
      </w:r>
      <w:r>
        <w:instrText xml:space="preserve"> PAGEREF _Toc26175 </w:instrText>
      </w:r>
      <w:r>
        <w:fldChar w:fldCharType="separate"/>
      </w:r>
      <w:r>
        <w:t>396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_Toc27205 </w:instrText>
      </w:r>
      <w:r>
        <w:rPr>
          <w:rFonts w:ascii="Calibri" w:hAnsi="Calibri" w:eastAsia="微软雅黑" w:cs="Times New Roman"/>
          <w:kern w:val="2"/>
          <w:szCs w:val="24"/>
          <w:lang w:val="en-US" w:eastAsia="zh-CN" w:bidi="ar-SA"/>
        </w:rPr>
        <w:fldChar w:fldCharType="separate"/>
      </w:r>
      <w:r>
        <w:rPr>
          <w:rFonts w:hint="default"/>
        </w:rPr>
        <w:t>143.2.1. 概述</w:t>
      </w:r>
      <w:r>
        <w:tab/>
      </w:r>
      <w:r>
        <w:fldChar w:fldCharType="begin"/>
      </w:r>
      <w:r>
        <w:instrText xml:space="preserve"> PAGEREF _Toc27205 </w:instrText>
      </w:r>
      <w:r>
        <w:fldChar w:fldCharType="separate"/>
      </w:r>
      <w:r>
        <w:t>396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_Toc13693 </w:instrText>
      </w:r>
      <w:r>
        <w:rPr>
          <w:rFonts w:ascii="Calibri" w:hAnsi="Calibri" w:eastAsia="微软雅黑" w:cs="Times New Roman"/>
          <w:kern w:val="2"/>
          <w:szCs w:val="24"/>
          <w:lang w:val="en-US" w:eastAsia="zh-CN" w:bidi="ar-SA"/>
        </w:rPr>
        <w:fldChar w:fldCharType="separate"/>
      </w:r>
      <w:r>
        <w:rPr>
          <w:rFonts w:hint="default"/>
        </w:rPr>
        <w:t>143.2.2. 拓扑图</w:t>
      </w:r>
      <w:r>
        <w:tab/>
      </w:r>
      <w:r>
        <w:fldChar w:fldCharType="begin"/>
      </w:r>
      <w:r>
        <w:instrText xml:space="preserve"> PAGEREF _Toc13693 </w:instrText>
      </w:r>
      <w:r>
        <w:fldChar w:fldCharType="separate"/>
      </w:r>
      <w:r>
        <w:t>397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_Toc18153 </w:instrText>
      </w:r>
      <w:r>
        <w:rPr>
          <w:rFonts w:ascii="Calibri" w:hAnsi="Calibri" w:eastAsia="微软雅黑" w:cs="Times New Roman"/>
          <w:kern w:val="2"/>
          <w:szCs w:val="24"/>
          <w:lang w:val="en-US" w:eastAsia="zh-CN" w:bidi="ar-SA"/>
        </w:rPr>
        <w:fldChar w:fldCharType="separate"/>
      </w:r>
      <w:r>
        <w:rPr>
          <w:rFonts w:hint="default"/>
        </w:rPr>
        <w:t>143.2.3. 部署VPN服务器</w:t>
      </w:r>
      <w:r>
        <w:tab/>
      </w:r>
      <w:r>
        <w:fldChar w:fldCharType="begin"/>
      </w:r>
      <w:r>
        <w:instrText xml:space="preserve"> PAGEREF _Toc18153 </w:instrText>
      </w:r>
      <w:r>
        <w:fldChar w:fldCharType="separate"/>
      </w:r>
      <w:r>
        <w:t>397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_Toc3738 </w:instrText>
      </w:r>
      <w:r>
        <w:rPr>
          <w:rFonts w:ascii="Calibri" w:hAnsi="Calibri" w:eastAsia="微软雅黑" w:cs="Times New Roman"/>
          <w:kern w:val="2"/>
          <w:szCs w:val="24"/>
          <w:lang w:val="en-US" w:eastAsia="zh-CN" w:bidi="ar-SA"/>
        </w:rPr>
        <w:fldChar w:fldCharType="separate"/>
      </w:r>
      <w:r>
        <w:rPr>
          <w:rFonts w:hint="default"/>
        </w:rPr>
        <w:t>143.2.4. Windows客户端</w:t>
      </w:r>
      <w:r>
        <w:tab/>
      </w:r>
      <w:r>
        <w:fldChar w:fldCharType="begin"/>
      </w:r>
      <w:r>
        <w:instrText xml:space="preserve"> PAGEREF _Toc3738 </w:instrText>
      </w:r>
      <w:r>
        <w:fldChar w:fldCharType="separate"/>
      </w:r>
      <w:r>
        <w:t>398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_Toc1049 </w:instrText>
      </w:r>
      <w:r>
        <w:rPr>
          <w:rFonts w:ascii="Calibri" w:hAnsi="Calibri" w:eastAsia="微软雅黑" w:cs="Times New Roman"/>
          <w:kern w:val="2"/>
          <w:szCs w:val="24"/>
          <w:lang w:val="en-US" w:eastAsia="zh-CN" w:bidi="ar-SA"/>
        </w:rPr>
        <w:fldChar w:fldCharType="separate"/>
      </w:r>
      <w:r>
        <w:rPr>
          <w:rFonts w:hint="default"/>
        </w:rPr>
        <w:t>143.3. L2TP+IPSec VPN</w:t>
      </w:r>
      <w:r>
        <w:tab/>
      </w:r>
      <w:r>
        <w:fldChar w:fldCharType="begin"/>
      </w:r>
      <w:r>
        <w:instrText xml:space="preserve"> PAGEREF _Toc1049 </w:instrText>
      </w:r>
      <w:r>
        <w:fldChar w:fldCharType="separate"/>
      </w:r>
      <w:r>
        <w:t>398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_Toc15515 </w:instrText>
      </w:r>
      <w:r>
        <w:rPr>
          <w:rFonts w:ascii="Calibri" w:hAnsi="Calibri" w:eastAsia="微软雅黑" w:cs="Times New Roman"/>
          <w:kern w:val="2"/>
          <w:szCs w:val="24"/>
          <w:lang w:val="en-US" w:eastAsia="zh-CN" w:bidi="ar-SA"/>
        </w:rPr>
        <w:fldChar w:fldCharType="separate"/>
      </w:r>
      <w:r>
        <w:rPr>
          <w:rFonts w:hint="default"/>
        </w:rPr>
        <w:t>143.3.1. 概述</w:t>
      </w:r>
      <w:r>
        <w:tab/>
      </w:r>
      <w:r>
        <w:fldChar w:fldCharType="begin"/>
      </w:r>
      <w:r>
        <w:instrText xml:space="preserve"> PAGEREF _Toc15515 </w:instrText>
      </w:r>
      <w:r>
        <w:fldChar w:fldCharType="separate"/>
      </w:r>
      <w:r>
        <w:t>398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_Toc3076 </w:instrText>
      </w:r>
      <w:r>
        <w:rPr>
          <w:rFonts w:ascii="Calibri" w:hAnsi="Calibri" w:eastAsia="微软雅黑" w:cs="Times New Roman"/>
          <w:kern w:val="2"/>
          <w:szCs w:val="24"/>
          <w:lang w:val="en-US" w:eastAsia="zh-CN" w:bidi="ar-SA"/>
        </w:rPr>
        <w:fldChar w:fldCharType="separate"/>
      </w:r>
      <w:r>
        <w:rPr>
          <w:rFonts w:hint="default"/>
        </w:rPr>
        <w:t>143.3.2. 拓扑图</w:t>
      </w:r>
      <w:r>
        <w:tab/>
      </w:r>
      <w:r>
        <w:fldChar w:fldCharType="begin"/>
      </w:r>
      <w:r>
        <w:instrText xml:space="preserve"> PAGEREF _Toc3076 </w:instrText>
      </w:r>
      <w:r>
        <w:fldChar w:fldCharType="separate"/>
      </w:r>
      <w:r>
        <w:t>398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_Toc10026 </w:instrText>
      </w:r>
      <w:r>
        <w:rPr>
          <w:rFonts w:ascii="Calibri" w:hAnsi="Calibri" w:eastAsia="微软雅黑" w:cs="Times New Roman"/>
          <w:kern w:val="2"/>
          <w:szCs w:val="24"/>
          <w:lang w:val="en-US" w:eastAsia="zh-CN" w:bidi="ar-SA"/>
        </w:rPr>
        <w:fldChar w:fldCharType="separate"/>
      </w:r>
      <w:r>
        <w:rPr>
          <w:rFonts w:hint="default"/>
        </w:rPr>
        <w:t>143.3.3. 部署L2TP+IPSec服务器</w:t>
      </w:r>
      <w:r>
        <w:tab/>
      </w:r>
      <w:r>
        <w:fldChar w:fldCharType="begin"/>
      </w:r>
      <w:r>
        <w:instrText xml:space="preserve"> PAGEREF _Toc10026 </w:instrText>
      </w:r>
      <w:r>
        <w:fldChar w:fldCharType="separate"/>
      </w:r>
      <w:r>
        <w:t>399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_Toc7426 </w:instrText>
      </w:r>
      <w:r>
        <w:rPr>
          <w:rFonts w:ascii="Calibri" w:hAnsi="Calibri" w:eastAsia="微软雅黑" w:cs="Times New Roman"/>
          <w:kern w:val="2"/>
          <w:szCs w:val="24"/>
          <w:lang w:val="en-US" w:eastAsia="zh-CN" w:bidi="ar-SA"/>
        </w:rPr>
        <w:fldChar w:fldCharType="separate"/>
      </w:r>
      <w:r>
        <w:rPr>
          <w:rFonts w:hint="default"/>
        </w:rPr>
        <w:t>143.3.4. Windows客户端</w:t>
      </w:r>
      <w:r>
        <w:tab/>
      </w:r>
      <w:r>
        <w:fldChar w:fldCharType="begin"/>
      </w:r>
      <w:r>
        <w:instrText xml:space="preserve"> PAGEREF _Toc7426 </w:instrText>
      </w:r>
      <w:r>
        <w:fldChar w:fldCharType="separate"/>
      </w:r>
      <w:r>
        <w:t>400</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_Toc31566 </w:instrText>
      </w:r>
      <w:r>
        <w:rPr>
          <w:rFonts w:ascii="Calibri" w:hAnsi="Calibri" w:eastAsia="微软雅黑" w:cs="Times New Roman"/>
          <w:kern w:val="2"/>
          <w:szCs w:val="24"/>
          <w:lang w:val="en-US" w:eastAsia="zh-CN" w:bidi="ar-SA"/>
        </w:rPr>
        <w:fldChar w:fldCharType="separate"/>
      </w:r>
      <w:r>
        <w:rPr>
          <w:rFonts w:hint="default"/>
        </w:rPr>
        <w:t>144. NTP时间同步</w:t>
      </w:r>
      <w:r>
        <w:tab/>
      </w:r>
      <w:r>
        <w:fldChar w:fldCharType="begin"/>
      </w:r>
      <w:r>
        <w:instrText xml:space="preserve"> PAGEREF _Toc31566 </w:instrText>
      </w:r>
      <w:r>
        <w:fldChar w:fldCharType="separate"/>
      </w:r>
      <w:r>
        <w:t>401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_Toc8160 </w:instrText>
      </w:r>
      <w:r>
        <w:rPr>
          <w:rFonts w:ascii="Calibri" w:hAnsi="Calibri" w:eastAsia="微软雅黑" w:cs="Times New Roman"/>
          <w:kern w:val="2"/>
          <w:szCs w:val="24"/>
          <w:lang w:val="en-US" w:eastAsia="zh-CN" w:bidi="ar-SA"/>
        </w:rPr>
        <w:fldChar w:fldCharType="separate"/>
      </w:r>
      <w:r>
        <w:rPr>
          <w:rFonts w:hint="default"/>
        </w:rPr>
        <w:t>144.1. 概述</w:t>
      </w:r>
      <w:r>
        <w:tab/>
      </w:r>
      <w:r>
        <w:fldChar w:fldCharType="begin"/>
      </w:r>
      <w:r>
        <w:instrText xml:space="preserve"> PAGEREF _Toc8160 </w:instrText>
      </w:r>
      <w:r>
        <w:fldChar w:fldCharType="separate"/>
      </w:r>
      <w:r>
        <w:t>401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_Toc14070 </w:instrText>
      </w:r>
      <w:r>
        <w:rPr>
          <w:rFonts w:ascii="Calibri" w:hAnsi="Calibri" w:eastAsia="微软雅黑" w:cs="Times New Roman"/>
          <w:kern w:val="2"/>
          <w:szCs w:val="24"/>
          <w:lang w:val="en-US" w:eastAsia="zh-CN" w:bidi="ar-SA"/>
        </w:rPr>
        <w:fldChar w:fldCharType="separate"/>
      </w:r>
      <w:r>
        <w:rPr>
          <w:rFonts w:hint="default"/>
        </w:rPr>
        <w:t>144.1.1. NTP协议概述</w:t>
      </w:r>
      <w:r>
        <w:tab/>
      </w:r>
      <w:r>
        <w:fldChar w:fldCharType="begin"/>
      </w:r>
      <w:r>
        <w:instrText xml:space="preserve"> PAGEREF _Toc14070 </w:instrText>
      </w:r>
      <w:r>
        <w:fldChar w:fldCharType="separate"/>
      </w:r>
      <w:r>
        <w:t>401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_Toc22979 </w:instrText>
      </w:r>
      <w:r>
        <w:rPr>
          <w:rFonts w:ascii="Calibri" w:hAnsi="Calibri" w:eastAsia="微软雅黑" w:cs="Times New Roman"/>
          <w:kern w:val="2"/>
          <w:szCs w:val="24"/>
          <w:lang w:val="en-US" w:eastAsia="zh-CN" w:bidi="ar-SA"/>
        </w:rPr>
        <w:fldChar w:fldCharType="separate"/>
      </w:r>
      <w:r>
        <w:rPr>
          <w:rFonts w:hint="default"/>
        </w:rPr>
        <w:t>144.1.2. 软件包</w:t>
      </w:r>
      <w:r>
        <w:tab/>
      </w:r>
      <w:r>
        <w:fldChar w:fldCharType="begin"/>
      </w:r>
      <w:r>
        <w:instrText xml:space="preserve"> PAGEREF _Toc22979 </w:instrText>
      </w:r>
      <w:r>
        <w:fldChar w:fldCharType="separate"/>
      </w:r>
      <w:r>
        <w:t>402</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_Toc5597 </w:instrText>
      </w:r>
      <w:r>
        <w:rPr>
          <w:rFonts w:ascii="Calibri" w:hAnsi="Calibri" w:eastAsia="微软雅黑" w:cs="Times New Roman"/>
          <w:kern w:val="2"/>
          <w:szCs w:val="24"/>
          <w:lang w:val="en-US" w:eastAsia="zh-CN" w:bidi="ar-SA"/>
        </w:rPr>
        <w:fldChar w:fldCharType="separate"/>
      </w:r>
      <w:r>
        <w:rPr>
          <w:rFonts w:hint="default"/>
        </w:rPr>
        <w:t>144.2. NTP服务器</w:t>
      </w:r>
      <w:r>
        <w:tab/>
      </w:r>
      <w:r>
        <w:fldChar w:fldCharType="begin"/>
      </w:r>
      <w:r>
        <w:instrText xml:space="preserve"> PAGEREF _Toc5597 </w:instrText>
      </w:r>
      <w:r>
        <w:fldChar w:fldCharType="separate"/>
      </w:r>
      <w:r>
        <w:t>402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_Toc7675 </w:instrText>
      </w:r>
      <w:r>
        <w:rPr>
          <w:rFonts w:ascii="Calibri" w:hAnsi="Calibri" w:eastAsia="微软雅黑" w:cs="Times New Roman"/>
          <w:kern w:val="2"/>
          <w:szCs w:val="24"/>
          <w:lang w:val="en-US" w:eastAsia="zh-CN" w:bidi="ar-SA"/>
        </w:rPr>
        <w:fldChar w:fldCharType="separate"/>
      </w:r>
      <w:r>
        <w:rPr>
          <w:rFonts w:hint="default"/>
        </w:rPr>
        <w:t>144.2.1. 修改配置文件</w:t>
      </w:r>
      <w:r>
        <w:tab/>
      </w:r>
      <w:r>
        <w:fldChar w:fldCharType="begin"/>
      </w:r>
      <w:r>
        <w:instrText xml:space="preserve"> PAGEREF _Toc7675 </w:instrText>
      </w:r>
      <w:r>
        <w:fldChar w:fldCharType="separate"/>
      </w:r>
      <w:r>
        <w:t>402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_Toc4753 </w:instrText>
      </w:r>
      <w:r>
        <w:rPr>
          <w:rFonts w:ascii="Calibri" w:hAnsi="Calibri" w:eastAsia="微软雅黑" w:cs="Times New Roman"/>
          <w:kern w:val="2"/>
          <w:szCs w:val="24"/>
          <w:lang w:val="en-US" w:eastAsia="zh-CN" w:bidi="ar-SA"/>
        </w:rPr>
        <w:fldChar w:fldCharType="separate"/>
      </w:r>
      <w:r>
        <w:rPr>
          <w:rFonts w:hint="default"/>
        </w:rPr>
        <w:t>144.2.2. 部署服务器</w:t>
      </w:r>
      <w:r>
        <w:tab/>
      </w:r>
      <w:r>
        <w:fldChar w:fldCharType="begin"/>
      </w:r>
      <w:r>
        <w:instrText xml:space="preserve"> PAGEREF _Toc4753 </w:instrText>
      </w:r>
      <w:r>
        <w:fldChar w:fldCharType="separate"/>
      </w:r>
      <w:r>
        <w:t>402</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_Toc1904 </w:instrText>
      </w:r>
      <w:r>
        <w:rPr>
          <w:rFonts w:ascii="Calibri" w:hAnsi="Calibri" w:eastAsia="微软雅黑" w:cs="Times New Roman"/>
          <w:kern w:val="2"/>
          <w:szCs w:val="24"/>
          <w:lang w:val="en-US" w:eastAsia="zh-CN" w:bidi="ar-SA"/>
        </w:rPr>
        <w:fldChar w:fldCharType="separate"/>
      </w:r>
      <w:r>
        <w:rPr>
          <w:rFonts w:hint="default"/>
        </w:rPr>
        <w:t>144.3. NTP客户端</w:t>
      </w:r>
      <w:r>
        <w:tab/>
      </w:r>
      <w:r>
        <w:fldChar w:fldCharType="begin"/>
      </w:r>
      <w:r>
        <w:instrText xml:space="preserve"> PAGEREF _Toc1904 </w:instrText>
      </w:r>
      <w:r>
        <w:fldChar w:fldCharType="separate"/>
      </w:r>
      <w:r>
        <w:t>403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_Toc1183 </w:instrText>
      </w:r>
      <w:r>
        <w:rPr>
          <w:rFonts w:ascii="Calibri" w:hAnsi="Calibri" w:eastAsia="微软雅黑" w:cs="Times New Roman"/>
          <w:kern w:val="2"/>
          <w:szCs w:val="24"/>
          <w:lang w:val="en-US" w:eastAsia="zh-CN" w:bidi="ar-SA"/>
        </w:rPr>
        <w:fldChar w:fldCharType="separate"/>
      </w:r>
      <w:r>
        <w:rPr>
          <w:rFonts w:hint="default"/>
        </w:rPr>
        <w:t>144.3.1. 配置文件</w:t>
      </w:r>
      <w:r>
        <w:tab/>
      </w:r>
      <w:r>
        <w:fldChar w:fldCharType="begin"/>
      </w:r>
      <w:r>
        <w:instrText xml:space="preserve"> PAGEREF _Toc1183 </w:instrText>
      </w:r>
      <w:r>
        <w:fldChar w:fldCharType="separate"/>
      </w:r>
      <w:r>
        <w:t>403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_Toc16029 </w:instrText>
      </w:r>
      <w:r>
        <w:rPr>
          <w:rFonts w:ascii="Calibri" w:hAnsi="Calibri" w:eastAsia="微软雅黑" w:cs="Times New Roman"/>
          <w:kern w:val="2"/>
          <w:szCs w:val="24"/>
          <w:lang w:val="en-US" w:eastAsia="zh-CN" w:bidi="ar-SA"/>
        </w:rPr>
        <w:fldChar w:fldCharType="separate"/>
      </w:r>
      <w:r>
        <w:rPr>
          <w:rFonts w:hint="default"/>
        </w:rPr>
        <w:t>144.3.2. 验证时间</w:t>
      </w:r>
      <w:r>
        <w:tab/>
      </w:r>
      <w:r>
        <w:fldChar w:fldCharType="begin"/>
      </w:r>
      <w:r>
        <w:instrText xml:space="preserve"> PAGEREF _Toc16029 </w:instrText>
      </w:r>
      <w:r>
        <w:fldChar w:fldCharType="separate"/>
      </w:r>
      <w:r>
        <w:t>403</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_Toc27956 </w:instrText>
      </w:r>
      <w:r>
        <w:rPr>
          <w:rFonts w:ascii="Calibri" w:hAnsi="Calibri" w:eastAsia="微软雅黑" w:cs="Times New Roman"/>
          <w:kern w:val="2"/>
          <w:szCs w:val="24"/>
          <w:lang w:val="en-US" w:eastAsia="zh-CN" w:bidi="ar-SA"/>
        </w:rPr>
        <w:fldChar w:fldCharType="separate"/>
      </w:r>
      <w:r>
        <w:rPr>
          <w:rFonts w:hint="default"/>
        </w:rPr>
        <w:t>145. PSSH远程工具</w:t>
      </w:r>
      <w:r>
        <w:tab/>
      </w:r>
      <w:r>
        <w:fldChar w:fldCharType="begin"/>
      </w:r>
      <w:r>
        <w:instrText xml:space="preserve"> PAGEREF _Toc27956 </w:instrText>
      </w:r>
      <w:r>
        <w:fldChar w:fldCharType="separate"/>
      </w:r>
      <w:r>
        <w:t>403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_Toc19891 </w:instrText>
      </w:r>
      <w:r>
        <w:rPr>
          <w:rFonts w:ascii="Calibri" w:hAnsi="Calibri" w:eastAsia="微软雅黑" w:cs="Times New Roman"/>
          <w:kern w:val="2"/>
          <w:szCs w:val="24"/>
          <w:lang w:val="en-US" w:eastAsia="zh-CN" w:bidi="ar-SA"/>
        </w:rPr>
        <w:fldChar w:fldCharType="separate"/>
      </w:r>
      <w:r>
        <w:rPr>
          <w:rFonts w:hint="default"/>
        </w:rPr>
        <w:t>145.1. 概述</w:t>
      </w:r>
      <w:r>
        <w:tab/>
      </w:r>
      <w:r>
        <w:fldChar w:fldCharType="begin"/>
      </w:r>
      <w:r>
        <w:instrText xml:space="preserve"> PAGEREF _Toc19891 </w:instrText>
      </w:r>
      <w:r>
        <w:fldChar w:fldCharType="separate"/>
      </w:r>
      <w:r>
        <w:t>403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_Toc31163 </w:instrText>
      </w:r>
      <w:r>
        <w:rPr>
          <w:rFonts w:ascii="Calibri" w:hAnsi="Calibri" w:eastAsia="微软雅黑" w:cs="Times New Roman"/>
          <w:kern w:val="2"/>
          <w:szCs w:val="24"/>
          <w:lang w:val="en-US" w:eastAsia="zh-CN" w:bidi="ar-SA"/>
        </w:rPr>
        <w:fldChar w:fldCharType="separate"/>
      </w:r>
      <w:r>
        <w:rPr>
          <w:rFonts w:hint="default"/>
        </w:rPr>
        <w:t>145.1.1. PSSH简介</w:t>
      </w:r>
      <w:r>
        <w:tab/>
      </w:r>
      <w:r>
        <w:fldChar w:fldCharType="begin"/>
      </w:r>
      <w:r>
        <w:instrText xml:space="preserve"> PAGEREF _Toc31163 </w:instrText>
      </w:r>
      <w:r>
        <w:fldChar w:fldCharType="separate"/>
      </w:r>
      <w:r>
        <w:t>403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 </w:instrText>
      </w:r>
      <w:r>
        <w:rPr>
          <w:rFonts w:ascii="Calibri" w:hAnsi="Calibri" w:eastAsia="微软雅黑" w:cs="Times New Roman"/>
          <w:kern w:val="2"/>
          <w:szCs w:val="24"/>
          <w:lang w:val="en-US" w:eastAsia="zh-CN" w:bidi="ar-SA"/>
        </w:rPr>
        <w:fldChar w:fldCharType="separate"/>
      </w:r>
      <w:r>
        <w:rPr>
          <w:rFonts w:hint="default"/>
        </w:rPr>
        <w:t>145.2. 应用案例</w:t>
      </w:r>
      <w:r>
        <w:tab/>
      </w:r>
      <w:r>
        <w:fldChar w:fldCharType="begin"/>
      </w:r>
      <w:r>
        <w:instrText xml:space="preserve"> PAGEREF _Toc15 </w:instrText>
      </w:r>
      <w:r>
        <w:fldChar w:fldCharType="separate"/>
      </w:r>
      <w:r>
        <w:t>404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_Toc7482 </w:instrText>
      </w:r>
      <w:r>
        <w:rPr>
          <w:rFonts w:ascii="Calibri" w:hAnsi="Calibri" w:eastAsia="微软雅黑" w:cs="Times New Roman"/>
          <w:kern w:val="2"/>
          <w:szCs w:val="24"/>
          <w:lang w:val="en-US" w:eastAsia="zh-CN" w:bidi="ar-SA"/>
        </w:rPr>
        <w:fldChar w:fldCharType="separate"/>
      </w:r>
      <w:r>
        <w:rPr>
          <w:rFonts w:hint="default"/>
        </w:rPr>
        <w:t>145.2.1. 准备工作</w:t>
      </w:r>
      <w:r>
        <w:tab/>
      </w:r>
      <w:r>
        <w:fldChar w:fldCharType="begin"/>
      </w:r>
      <w:r>
        <w:instrText xml:space="preserve"> PAGEREF _Toc7482 </w:instrText>
      </w:r>
      <w:r>
        <w:fldChar w:fldCharType="separate"/>
      </w:r>
      <w:r>
        <w:t>404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_Toc1776 </w:instrText>
      </w:r>
      <w:r>
        <w:rPr>
          <w:rFonts w:ascii="Calibri" w:hAnsi="Calibri" w:eastAsia="微软雅黑" w:cs="Times New Roman"/>
          <w:kern w:val="2"/>
          <w:szCs w:val="24"/>
          <w:lang w:val="en-US" w:eastAsia="zh-CN" w:bidi="ar-SA"/>
        </w:rPr>
        <w:fldChar w:fldCharType="separate"/>
      </w:r>
      <w:r>
        <w:rPr>
          <w:rFonts w:hint="default"/>
        </w:rPr>
        <w:t>145.2.2. pssh远程连接</w:t>
      </w:r>
      <w:r>
        <w:tab/>
      </w:r>
      <w:r>
        <w:fldChar w:fldCharType="begin"/>
      </w:r>
      <w:r>
        <w:instrText xml:space="preserve"> PAGEREF _Toc1776 </w:instrText>
      </w:r>
      <w:r>
        <w:fldChar w:fldCharType="separate"/>
      </w:r>
      <w:r>
        <w:t>404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_Toc20763 </w:instrText>
      </w:r>
      <w:r>
        <w:rPr>
          <w:rFonts w:ascii="Calibri" w:hAnsi="Calibri" w:eastAsia="微软雅黑" w:cs="Times New Roman"/>
          <w:kern w:val="2"/>
          <w:szCs w:val="24"/>
          <w:lang w:val="en-US" w:eastAsia="zh-CN" w:bidi="ar-SA"/>
        </w:rPr>
        <w:fldChar w:fldCharType="separate"/>
      </w:r>
      <w:r>
        <w:rPr>
          <w:rFonts w:hint="default"/>
        </w:rPr>
        <w:t>145.2.3. pscp.pssh远程拷贝</w:t>
      </w:r>
      <w:r>
        <w:tab/>
      </w:r>
      <w:r>
        <w:fldChar w:fldCharType="begin"/>
      </w:r>
      <w:r>
        <w:instrText xml:space="preserve"> PAGEREF _Toc20763 </w:instrText>
      </w:r>
      <w:r>
        <w:fldChar w:fldCharType="separate"/>
      </w:r>
      <w:r>
        <w:t>405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_Toc15329 </w:instrText>
      </w:r>
      <w:r>
        <w:rPr>
          <w:rFonts w:ascii="Calibri" w:hAnsi="Calibri" w:eastAsia="微软雅黑" w:cs="Times New Roman"/>
          <w:kern w:val="2"/>
          <w:szCs w:val="24"/>
          <w:lang w:val="en-US" w:eastAsia="zh-CN" w:bidi="ar-SA"/>
        </w:rPr>
        <w:fldChar w:fldCharType="separate"/>
      </w:r>
      <w:r>
        <w:rPr>
          <w:rFonts w:hint="default"/>
        </w:rPr>
        <w:t>145.2.4. pslurp远程下载数据</w:t>
      </w:r>
      <w:r>
        <w:tab/>
      </w:r>
      <w:r>
        <w:fldChar w:fldCharType="begin"/>
      </w:r>
      <w:r>
        <w:instrText xml:space="preserve"> PAGEREF _Toc15329 </w:instrText>
      </w:r>
      <w:r>
        <w:fldChar w:fldCharType="separate"/>
      </w:r>
      <w:r>
        <w:t>406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_Toc16941 </w:instrText>
      </w:r>
      <w:r>
        <w:rPr>
          <w:rFonts w:ascii="Calibri" w:hAnsi="Calibri" w:eastAsia="微软雅黑" w:cs="Times New Roman"/>
          <w:kern w:val="2"/>
          <w:szCs w:val="24"/>
          <w:lang w:val="en-US" w:eastAsia="zh-CN" w:bidi="ar-SA"/>
        </w:rPr>
        <w:fldChar w:fldCharType="separate"/>
      </w:r>
      <w:r>
        <w:rPr>
          <w:rFonts w:hint="default"/>
        </w:rPr>
        <w:t>145.2.5. pnuke远程杀死进程</w:t>
      </w:r>
      <w:r>
        <w:tab/>
      </w:r>
      <w:r>
        <w:fldChar w:fldCharType="begin"/>
      </w:r>
      <w:r>
        <w:instrText xml:space="preserve"> PAGEREF _Toc16941 </w:instrText>
      </w:r>
      <w:r>
        <w:fldChar w:fldCharType="separate"/>
      </w:r>
      <w:r>
        <w:t>406</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_Toc13343 </w:instrText>
      </w:r>
      <w:r>
        <w:rPr>
          <w:rFonts w:ascii="Calibri" w:hAnsi="Calibri" w:eastAsia="微软雅黑" w:cs="Times New Roman"/>
          <w:kern w:val="2"/>
          <w:szCs w:val="24"/>
          <w:lang w:val="en-US" w:eastAsia="zh-CN" w:bidi="ar-SA"/>
        </w:rPr>
        <w:fldChar w:fldCharType="separate"/>
      </w:r>
      <w:r>
        <w:rPr>
          <w:rFonts w:hint="default"/>
        </w:rPr>
        <w:t>146. 总结和答疑</w:t>
      </w:r>
      <w:r>
        <w:tab/>
      </w:r>
      <w:r>
        <w:fldChar w:fldCharType="begin"/>
      </w:r>
      <w:r>
        <w:instrText xml:space="preserve"> PAGEREF _Toc13343 </w:instrText>
      </w:r>
      <w:r>
        <w:fldChar w:fldCharType="separate"/>
      </w:r>
      <w:r>
        <w:t>406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_Toc1465 </w:instrText>
      </w:r>
      <w:r>
        <w:rPr>
          <w:rFonts w:ascii="Calibri" w:hAnsi="Calibri" w:eastAsia="微软雅黑" w:cs="Times New Roman"/>
          <w:kern w:val="2"/>
          <w:szCs w:val="24"/>
          <w:lang w:val="en-US" w:eastAsia="zh-CN" w:bidi="ar-SA"/>
        </w:rPr>
        <w:fldChar w:fldCharType="separate"/>
      </w:r>
      <w:r>
        <w:rPr>
          <w:rFonts w:hint="default"/>
        </w:rPr>
        <w:t>146.1. VPN连接错误</w:t>
      </w:r>
      <w:r>
        <w:tab/>
      </w:r>
      <w:r>
        <w:fldChar w:fldCharType="begin"/>
      </w:r>
      <w:r>
        <w:instrText xml:space="preserve"> PAGEREF _Toc1465 </w:instrText>
      </w:r>
      <w:r>
        <w:fldChar w:fldCharType="separate"/>
      </w:r>
      <w:r>
        <w:t>406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_Toc14535 </w:instrText>
      </w:r>
      <w:r>
        <w:rPr>
          <w:rFonts w:ascii="Calibri" w:hAnsi="Calibri" w:eastAsia="微软雅黑" w:cs="Times New Roman"/>
          <w:kern w:val="2"/>
          <w:szCs w:val="24"/>
          <w:lang w:val="en-US" w:eastAsia="zh-CN" w:bidi="ar-SA"/>
        </w:rPr>
        <w:fldChar w:fldCharType="separate"/>
      </w:r>
      <w:r>
        <w:rPr>
          <w:rFonts w:hint="default"/>
        </w:rPr>
        <w:t>146.1.1. 问题现象</w:t>
      </w:r>
      <w:r>
        <w:tab/>
      </w:r>
      <w:r>
        <w:fldChar w:fldCharType="begin"/>
      </w:r>
      <w:r>
        <w:instrText xml:space="preserve"> PAGEREF _Toc14535 </w:instrText>
      </w:r>
      <w:r>
        <w:fldChar w:fldCharType="separate"/>
      </w:r>
      <w:r>
        <w:t>406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_Toc3454 </w:instrText>
      </w:r>
      <w:r>
        <w:rPr>
          <w:rFonts w:ascii="Calibri" w:hAnsi="Calibri" w:eastAsia="微软雅黑" w:cs="Times New Roman"/>
          <w:kern w:val="2"/>
          <w:szCs w:val="24"/>
          <w:lang w:val="en-US" w:eastAsia="zh-CN" w:bidi="ar-SA"/>
        </w:rPr>
        <w:fldChar w:fldCharType="separate"/>
      </w:r>
      <w:r>
        <w:rPr>
          <w:rFonts w:hint="default"/>
        </w:rPr>
        <w:t>146.1.2. 原因分析</w:t>
      </w:r>
      <w:r>
        <w:tab/>
      </w:r>
      <w:r>
        <w:fldChar w:fldCharType="begin"/>
      </w:r>
      <w:r>
        <w:instrText xml:space="preserve"> PAGEREF _Toc3454 </w:instrText>
      </w:r>
      <w:r>
        <w:fldChar w:fldCharType="separate"/>
      </w:r>
      <w:r>
        <w:t>407</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_Toc21864 </w:instrText>
      </w:r>
      <w:r>
        <w:rPr>
          <w:rFonts w:ascii="Calibri" w:hAnsi="Calibri" w:eastAsia="微软雅黑" w:cs="Times New Roman"/>
          <w:kern w:val="2"/>
          <w:szCs w:val="24"/>
          <w:lang w:val="en-US" w:eastAsia="zh-CN" w:bidi="ar-SA"/>
        </w:rPr>
        <w:fldChar w:fldCharType="separate"/>
      </w:r>
      <w:r>
        <w:rPr>
          <w:rFonts w:hint="default"/>
        </w:rPr>
        <w:t>146.2. 时间不同步</w:t>
      </w:r>
      <w:r>
        <w:tab/>
      </w:r>
      <w:r>
        <w:fldChar w:fldCharType="begin"/>
      </w:r>
      <w:r>
        <w:instrText xml:space="preserve"> PAGEREF _Toc21864 </w:instrText>
      </w:r>
      <w:r>
        <w:fldChar w:fldCharType="separate"/>
      </w:r>
      <w:r>
        <w:t>407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_Toc15466 </w:instrText>
      </w:r>
      <w:r>
        <w:rPr>
          <w:rFonts w:ascii="Calibri" w:hAnsi="Calibri" w:eastAsia="微软雅黑" w:cs="Times New Roman"/>
          <w:kern w:val="2"/>
          <w:szCs w:val="24"/>
          <w:lang w:val="en-US" w:eastAsia="zh-CN" w:bidi="ar-SA"/>
        </w:rPr>
        <w:fldChar w:fldCharType="separate"/>
      </w:r>
      <w:r>
        <w:rPr>
          <w:rFonts w:hint="default"/>
        </w:rPr>
        <w:t>146.2.1. 问题现象</w:t>
      </w:r>
      <w:r>
        <w:tab/>
      </w:r>
      <w:r>
        <w:fldChar w:fldCharType="begin"/>
      </w:r>
      <w:r>
        <w:instrText xml:space="preserve"> PAGEREF _Toc15466 </w:instrText>
      </w:r>
      <w:r>
        <w:fldChar w:fldCharType="separate"/>
      </w:r>
      <w:r>
        <w:t>407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_Toc22609 </w:instrText>
      </w:r>
      <w:r>
        <w:rPr>
          <w:rFonts w:ascii="Calibri" w:hAnsi="Calibri" w:eastAsia="微软雅黑" w:cs="Times New Roman"/>
          <w:kern w:val="2"/>
          <w:szCs w:val="24"/>
          <w:lang w:val="en-US" w:eastAsia="zh-CN" w:bidi="ar-SA"/>
        </w:rPr>
        <w:fldChar w:fldCharType="separate"/>
      </w:r>
      <w:r>
        <w:rPr>
          <w:rFonts w:hint="default"/>
        </w:rPr>
        <w:t>146.2.2. 原因分析</w:t>
      </w:r>
      <w:r>
        <w:tab/>
      </w:r>
      <w:r>
        <w:fldChar w:fldCharType="begin"/>
      </w:r>
      <w:r>
        <w:instrText xml:space="preserve"> PAGEREF _Toc22609 </w:instrText>
      </w:r>
      <w:r>
        <w:fldChar w:fldCharType="separate"/>
      </w:r>
      <w:r>
        <w:t>407</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_Toc10824 </w:instrText>
      </w:r>
      <w:r>
        <w:rPr>
          <w:rFonts w:ascii="Calibri" w:hAnsi="Calibri" w:eastAsia="微软雅黑" w:cs="Times New Roman"/>
          <w:kern w:val="2"/>
          <w:szCs w:val="24"/>
          <w:lang w:val="en-US" w:eastAsia="zh-CN" w:bidi="ar-SA"/>
        </w:rPr>
        <w:fldChar w:fldCharType="separate"/>
      </w:r>
      <w:r>
        <w:rPr>
          <w:rFonts w:hint="default"/>
        </w:rPr>
        <w:t>147. 存储技术与应用</w:t>
      </w:r>
      <w:r>
        <w:tab/>
      </w:r>
      <w:r>
        <w:fldChar w:fldCharType="begin"/>
      </w:r>
      <w:r>
        <w:instrText xml:space="preserve"> PAGEREF _Toc10824 </w:instrText>
      </w:r>
      <w:r>
        <w:fldChar w:fldCharType="separate"/>
      </w:r>
      <w:r>
        <w:t>408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_Toc14859 </w:instrText>
      </w:r>
      <w:r>
        <w:rPr>
          <w:rFonts w:ascii="Calibri" w:hAnsi="Calibri" w:eastAsia="微软雅黑" w:cs="Times New Roman"/>
          <w:kern w:val="2"/>
          <w:szCs w:val="24"/>
          <w:lang w:val="en-US" w:eastAsia="zh-CN" w:bidi="ar-SA"/>
        </w:rPr>
        <w:fldChar w:fldCharType="separate"/>
      </w:r>
      <w:r>
        <w:rPr>
          <w:rFonts w:hint="default"/>
        </w:rPr>
        <w:t>147.1. 存储概述</w:t>
      </w:r>
      <w:r>
        <w:tab/>
      </w:r>
      <w:r>
        <w:fldChar w:fldCharType="begin"/>
      </w:r>
      <w:r>
        <w:instrText xml:space="preserve"> PAGEREF _Toc14859 </w:instrText>
      </w:r>
      <w:r>
        <w:fldChar w:fldCharType="separate"/>
      </w:r>
      <w:r>
        <w:t>408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_Toc21951 </w:instrText>
      </w:r>
      <w:r>
        <w:rPr>
          <w:rFonts w:ascii="Calibri" w:hAnsi="Calibri" w:eastAsia="微软雅黑" w:cs="Times New Roman"/>
          <w:kern w:val="2"/>
          <w:szCs w:val="24"/>
          <w:lang w:val="en-US" w:eastAsia="zh-CN" w:bidi="ar-SA"/>
        </w:rPr>
        <w:fldChar w:fldCharType="separate"/>
      </w:r>
      <w:r>
        <w:rPr>
          <w:rFonts w:hint="default"/>
        </w:rPr>
        <w:t>147.1.1. 存储的目标</w:t>
      </w:r>
      <w:r>
        <w:tab/>
      </w:r>
      <w:r>
        <w:fldChar w:fldCharType="begin"/>
      </w:r>
      <w:r>
        <w:instrText xml:space="preserve"> PAGEREF _Toc21951 </w:instrText>
      </w:r>
      <w:r>
        <w:fldChar w:fldCharType="separate"/>
      </w:r>
      <w:r>
        <w:t>408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_Toc16205 </w:instrText>
      </w:r>
      <w:r>
        <w:rPr>
          <w:rFonts w:ascii="Calibri" w:hAnsi="Calibri" w:eastAsia="微软雅黑" w:cs="Times New Roman"/>
          <w:kern w:val="2"/>
          <w:szCs w:val="24"/>
          <w:lang w:val="en-US" w:eastAsia="zh-CN" w:bidi="ar-SA"/>
        </w:rPr>
        <w:fldChar w:fldCharType="separate"/>
      </w:r>
      <w:r>
        <w:rPr>
          <w:rFonts w:hint="default"/>
        </w:rPr>
        <w:t>147.1.2. 存储技术分类</w:t>
      </w:r>
      <w:r>
        <w:tab/>
      </w:r>
      <w:r>
        <w:fldChar w:fldCharType="begin"/>
      </w:r>
      <w:r>
        <w:instrText xml:space="preserve"> PAGEREF _Toc16205 </w:instrText>
      </w:r>
      <w:r>
        <w:fldChar w:fldCharType="separate"/>
      </w:r>
      <w:r>
        <w:t>408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_Toc27473 </w:instrText>
      </w:r>
      <w:r>
        <w:rPr>
          <w:rFonts w:ascii="Calibri" w:hAnsi="Calibri" w:eastAsia="微软雅黑" w:cs="Times New Roman"/>
          <w:kern w:val="2"/>
          <w:szCs w:val="24"/>
          <w:lang w:val="en-US" w:eastAsia="zh-CN" w:bidi="ar-SA"/>
        </w:rPr>
        <w:fldChar w:fldCharType="separate"/>
      </w:r>
      <w:r>
        <w:rPr>
          <w:rFonts w:hint="default"/>
        </w:rPr>
        <w:t>147.2. 常见存储技术</w:t>
      </w:r>
      <w:r>
        <w:tab/>
      </w:r>
      <w:r>
        <w:fldChar w:fldCharType="begin"/>
      </w:r>
      <w:r>
        <w:instrText xml:space="preserve"> PAGEREF _Toc27473 </w:instrText>
      </w:r>
      <w:r>
        <w:fldChar w:fldCharType="separate"/>
      </w:r>
      <w:r>
        <w:t>409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_Toc32044 </w:instrText>
      </w:r>
      <w:r>
        <w:rPr>
          <w:rFonts w:ascii="Calibri" w:hAnsi="Calibri" w:eastAsia="微软雅黑" w:cs="Times New Roman"/>
          <w:kern w:val="2"/>
          <w:szCs w:val="24"/>
          <w:lang w:val="en-US" w:eastAsia="zh-CN" w:bidi="ar-SA"/>
        </w:rPr>
        <w:fldChar w:fldCharType="separate"/>
      </w:r>
      <w:r>
        <w:rPr>
          <w:rFonts w:hint="default"/>
        </w:rPr>
        <w:t>147.2.1. SCSI技术</w:t>
      </w:r>
      <w:r>
        <w:tab/>
      </w:r>
      <w:r>
        <w:fldChar w:fldCharType="begin"/>
      </w:r>
      <w:r>
        <w:instrText xml:space="preserve"> PAGEREF _Toc32044 </w:instrText>
      </w:r>
      <w:r>
        <w:fldChar w:fldCharType="separate"/>
      </w:r>
      <w:r>
        <w:t>409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_Toc283 </w:instrText>
      </w:r>
      <w:r>
        <w:rPr>
          <w:rFonts w:ascii="Calibri" w:hAnsi="Calibri" w:eastAsia="微软雅黑" w:cs="Times New Roman"/>
          <w:kern w:val="2"/>
          <w:szCs w:val="24"/>
          <w:lang w:val="en-US" w:eastAsia="zh-CN" w:bidi="ar-SA"/>
        </w:rPr>
        <w:fldChar w:fldCharType="separate"/>
      </w:r>
      <w:r>
        <w:rPr>
          <w:rFonts w:hint="default"/>
        </w:rPr>
        <w:t>147.2.2. DAS技术</w:t>
      </w:r>
      <w:r>
        <w:tab/>
      </w:r>
      <w:r>
        <w:fldChar w:fldCharType="begin"/>
      </w:r>
      <w:r>
        <w:instrText xml:space="preserve"> PAGEREF _Toc283 </w:instrText>
      </w:r>
      <w:r>
        <w:fldChar w:fldCharType="separate"/>
      </w:r>
      <w:r>
        <w:t>409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_Toc5948 </w:instrText>
      </w:r>
      <w:r>
        <w:rPr>
          <w:rFonts w:ascii="Calibri" w:hAnsi="Calibri" w:eastAsia="微软雅黑" w:cs="Times New Roman"/>
          <w:kern w:val="2"/>
          <w:szCs w:val="24"/>
          <w:lang w:val="en-US" w:eastAsia="zh-CN" w:bidi="ar-SA"/>
        </w:rPr>
        <w:fldChar w:fldCharType="separate"/>
      </w:r>
      <w:r>
        <w:rPr>
          <w:rFonts w:hint="default"/>
        </w:rPr>
        <w:t>147.2.3. NAS技术</w:t>
      </w:r>
      <w:r>
        <w:tab/>
      </w:r>
      <w:r>
        <w:fldChar w:fldCharType="begin"/>
      </w:r>
      <w:r>
        <w:instrText xml:space="preserve"> PAGEREF _Toc5948 </w:instrText>
      </w:r>
      <w:r>
        <w:fldChar w:fldCharType="separate"/>
      </w:r>
      <w:r>
        <w:t>410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_Toc17345 </w:instrText>
      </w:r>
      <w:r>
        <w:rPr>
          <w:rFonts w:ascii="Calibri" w:hAnsi="Calibri" w:eastAsia="微软雅黑" w:cs="Times New Roman"/>
          <w:kern w:val="2"/>
          <w:szCs w:val="24"/>
          <w:lang w:val="en-US" w:eastAsia="zh-CN" w:bidi="ar-SA"/>
        </w:rPr>
        <w:fldChar w:fldCharType="separate"/>
      </w:r>
      <w:r>
        <w:rPr>
          <w:rFonts w:hint="default"/>
        </w:rPr>
        <w:t>147.2.4. SAN技术</w:t>
      </w:r>
      <w:r>
        <w:tab/>
      </w:r>
      <w:r>
        <w:fldChar w:fldCharType="begin"/>
      </w:r>
      <w:r>
        <w:instrText xml:space="preserve"> PAGEREF _Toc17345 </w:instrText>
      </w:r>
      <w:r>
        <w:fldChar w:fldCharType="separate"/>
      </w:r>
      <w:r>
        <w:t>410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_Toc13161 </w:instrText>
      </w:r>
      <w:r>
        <w:rPr>
          <w:rFonts w:ascii="Calibri" w:hAnsi="Calibri" w:eastAsia="微软雅黑" w:cs="Times New Roman"/>
          <w:kern w:val="2"/>
          <w:szCs w:val="24"/>
          <w:lang w:val="en-US" w:eastAsia="zh-CN" w:bidi="ar-SA"/>
        </w:rPr>
        <w:fldChar w:fldCharType="separate"/>
      </w:r>
      <w:r>
        <w:rPr>
          <w:rFonts w:hint="default"/>
        </w:rPr>
        <w:t>147.2.5. ISCSI技术</w:t>
      </w:r>
      <w:r>
        <w:tab/>
      </w:r>
      <w:r>
        <w:fldChar w:fldCharType="begin"/>
      </w:r>
      <w:r>
        <w:instrText xml:space="preserve"> PAGEREF _Toc13161 </w:instrText>
      </w:r>
      <w:r>
        <w:fldChar w:fldCharType="separate"/>
      </w:r>
      <w:r>
        <w:t>411</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_Toc32502 </w:instrText>
      </w:r>
      <w:r>
        <w:rPr>
          <w:rFonts w:ascii="Calibri" w:hAnsi="Calibri" w:eastAsia="微软雅黑" w:cs="Times New Roman"/>
          <w:kern w:val="2"/>
          <w:szCs w:val="24"/>
          <w:lang w:val="en-US" w:eastAsia="zh-CN" w:bidi="ar-SA"/>
        </w:rPr>
        <w:fldChar w:fldCharType="separate"/>
      </w:r>
      <w:r>
        <w:rPr>
          <w:rFonts w:hint="default"/>
        </w:rPr>
        <w:t>148. iSCSI技术应用</w:t>
      </w:r>
      <w:r>
        <w:tab/>
      </w:r>
      <w:r>
        <w:fldChar w:fldCharType="begin"/>
      </w:r>
      <w:r>
        <w:instrText xml:space="preserve"> PAGEREF _Toc32502 </w:instrText>
      </w:r>
      <w:r>
        <w:fldChar w:fldCharType="separate"/>
      </w:r>
      <w:r>
        <w:t>412</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_Toc7727 </w:instrText>
      </w:r>
      <w:r>
        <w:rPr>
          <w:rFonts w:ascii="Calibri" w:hAnsi="Calibri" w:eastAsia="微软雅黑" w:cs="Times New Roman"/>
          <w:kern w:val="2"/>
          <w:szCs w:val="24"/>
          <w:lang w:val="en-US" w:eastAsia="zh-CN" w:bidi="ar-SA"/>
        </w:rPr>
        <w:fldChar w:fldCharType="separate"/>
      </w:r>
      <w:r>
        <w:rPr>
          <w:rFonts w:hint="default"/>
        </w:rPr>
        <w:t>148.1. 基础知识</w:t>
      </w:r>
      <w:r>
        <w:tab/>
      </w:r>
      <w:r>
        <w:fldChar w:fldCharType="begin"/>
      </w:r>
      <w:r>
        <w:instrText xml:space="preserve"> PAGEREF _Toc7727 </w:instrText>
      </w:r>
      <w:r>
        <w:fldChar w:fldCharType="separate"/>
      </w:r>
      <w:r>
        <w:t>412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_Toc1686 </w:instrText>
      </w:r>
      <w:r>
        <w:rPr>
          <w:rFonts w:ascii="Calibri" w:hAnsi="Calibri" w:eastAsia="微软雅黑" w:cs="Times New Roman"/>
          <w:kern w:val="2"/>
          <w:szCs w:val="24"/>
          <w:lang w:val="en-US" w:eastAsia="zh-CN" w:bidi="ar-SA"/>
        </w:rPr>
        <w:fldChar w:fldCharType="separate"/>
      </w:r>
      <w:r>
        <w:rPr>
          <w:rFonts w:hint="default"/>
        </w:rPr>
        <w:t>148.1.1. iSCSI操作规范</w:t>
      </w:r>
      <w:r>
        <w:tab/>
      </w:r>
      <w:r>
        <w:fldChar w:fldCharType="begin"/>
      </w:r>
      <w:r>
        <w:instrText xml:space="preserve"> PAGEREF _Toc1686 </w:instrText>
      </w:r>
      <w:r>
        <w:fldChar w:fldCharType="separate"/>
      </w:r>
      <w:r>
        <w:t>412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_Toc22553 </w:instrText>
      </w:r>
      <w:r>
        <w:rPr>
          <w:rFonts w:ascii="Calibri" w:hAnsi="Calibri" w:eastAsia="微软雅黑" w:cs="Times New Roman"/>
          <w:kern w:val="2"/>
          <w:szCs w:val="24"/>
          <w:lang w:val="en-US" w:eastAsia="zh-CN" w:bidi="ar-SA"/>
        </w:rPr>
        <w:fldChar w:fldCharType="separate"/>
      </w:r>
      <w:r>
        <w:rPr>
          <w:rFonts w:hint="default"/>
        </w:rPr>
        <w:t>148.1.2. iSCSI命名规范</w:t>
      </w:r>
      <w:r>
        <w:tab/>
      </w:r>
      <w:r>
        <w:fldChar w:fldCharType="begin"/>
      </w:r>
      <w:r>
        <w:instrText xml:space="preserve"> PAGEREF _Toc22553 </w:instrText>
      </w:r>
      <w:r>
        <w:fldChar w:fldCharType="separate"/>
      </w:r>
      <w:r>
        <w:t>413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_Toc27800 </w:instrText>
      </w:r>
      <w:r>
        <w:rPr>
          <w:rFonts w:ascii="Calibri" w:hAnsi="Calibri" w:eastAsia="微软雅黑" w:cs="Times New Roman"/>
          <w:kern w:val="2"/>
          <w:szCs w:val="24"/>
          <w:lang w:val="en-US" w:eastAsia="zh-CN" w:bidi="ar-SA"/>
        </w:rPr>
        <w:fldChar w:fldCharType="separate"/>
      </w:r>
      <w:r>
        <w:rPr>
          <w:rFonts w:hint="default"/>
        </w:rPr>
        <w:t>148.2. 部署iSCSI服务</w:t>
      </w:r>
      <w:r>
        <w:tab/>
      </w:r>
      <w:r>
        <w:fldChar w:fldCharType="begin"/>
      </w:r>
      <w:r>
        <w:instrText xml:space="preserve"> PAGEREF _Toc27800 </w:instrText>
      </w:r>
      <w:r>
        <w:fldChar w:fldCharType="separate"/>
      </w:r>
      <w:r>
        <w:t>413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_Toc22648 </w:instrText>
      </w:r>
      <w:r>
        <w:rPr>
          <w:rFonts w:ascii="Calibri" w:hAnsi="Calibri" w:eastAsia="微软雅黑" w:cs="Times New Roman"/>
          <w:kern w:val="2"/>
          <w:szCs w:val="24"/>
          <w:lang w:val="en-US" w:eastAsia="zh-CN" w:bidi="ar-SA"/>
        </w:rPr>
        <w:fldChar w:fldCharType="separate"/>
      </w:r>
      <w:r>
        <w:rPr>
          <w:rFonts w:hint="default"/>
        </w:rPr>
        <w:t>148.2.1. 安装target软件</w:t>
      </w:r>
      <w:r>
        <w:tab/>
      </w:r>
      <w:r>
        <w:fldChar w:fldCharType="begin"/>
      </w:r>
      <w:r>
        <w:instrText xml:space="preserve"> PAGEREF _Toc22648 </w:instrText>
      </w:r>
      <w:r>
        <w:fldChar w:fldCharType="separate"/>
      </w:r>
      <w:r>
        <w:t>413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_Toc2929 </w:instrText>
      </w:r>
      <w:r>
        <w:rPr>
          <w:rFonts w:ascii="Calibri" w:hAnsi="Calibri" w:eastAsia="微软雅黑" w:cs="Times New Roman"/>
          <w:kern w:val="2"/>
          <w:szCs w:val="24"/>
          <w:lang w:val="en-US" w:eastAsia="zh-CN" w:bidi="ar-SA"/>
        </w:rPr>
        <w:fldChar w:fldCharType="separate"/>
      </w:r>
      <w:r>
        <w:rPr>
          <w:rFonts w:hint="default"/>
        </w:rPr>
        <w:t>148.2.2. 配置iSCSI Target</w:t>
      </w:r>
      <w:r>
        <w:tab/>
      </w:r>
      <w:r>
        <w:fldChar w:fldCharType="begin"/>
      </w:r>
      <w:r>
        <w:instrText xml:space="preserve"> PAGEREF _Toc2929 </w:instrText>
      </w:r>
      <w:r>
        <w:fldChar w:fldCharType="separate"/>
      </w:r>
      <w:r>
        <w:t>414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_Toc30378 </w:instrText>
      </w:r>
      <w:r>
        <w:rPr>
          <w:rFonts w:ascii="Calibri" w:hAnsi="Calibri" w:eastAsia="微软雅黑" w:cs="Times New Roman"/>
          <w:kern w:val="2"/>
          <w:szCs w:val="24"/>
          <w:lang w:val="en-US" w:eastAsia="zh-CN" w:bidi="ar-SA"/>
        </w:rPr>
        <w:fldChar w:fldCharType="separate"/>
      </w:r>
      <w:r>
        <w:rPr>
          <w:rFonts w:hint="default"/>
        </w:rPr>
        <w:t>148.2.3. 服务管理</w:t>
      </w:r>
      <w:r>
        <w:tab/>
      </w:r>
      <w:r>
        <w:fldChar w:fldCharType="begin"/>
      </w:r>
      <w:r>
        <w:instrText xml:space="preserve"> PAGEREF _Toc30378 </w:instrText>
      </w:r>
      <w:r>
        <w:fldChar w:fldCharType="separate"/>
      </w:r>
      <w:r>
        <w:t>414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_Toc12483 </w:instrText>
      </w:r>
      <w:r>
        <w:rPr>
          <w:rFonts w:ascii="Calibri" w:hAnsi="Calibri" w:eastAsia="微软雅黑" w:cs="Times New Roman"/>
          <w:kern w:val="2"/>
          <w:szCs w:val="24"/>
          <w:lang w:val="en-US" w:eastAsia="zh-CN" w:bidi="ar-SA"/>
        </w:rPr>
        <w:fldChar w:fldCharType="separate"/>
      </w:r>
      <w:r>
        <w:rPr>
          <w:rFonts w:hint="default"/>
        </w:rPr>
        <w:t>148.2.4. 安装客户端软件</w:t>
      </w:r>
      <w:r>
        <w:tab/>
      </w:r>
      <w:r>
        <w:fldChar w:fldCharType="begin"/>
      </w:r>
      <w:r>
        <w:instrText xml:space="preserve"> PAGEREF _Toc12483 </w:instrText>
      </w:r>
      <w:r>
        <w:fldChar w:fldCharType="separate"/>
      </w:r>
      <w:r>
        <w:t>414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_Toc13981 </w:instrText>
      </w:r>
      <w:r>
        <w:rPr>
          <w:rFonts w:ascii="Calibri" w:hAnsi="Calibri" w:eastAsia="微软雅黑" w:cs="Times New Roman"/>
          <w:kern w:val="2"/>
          <w:szCs w:val="24"/>
          <w:lang w:val="en-US" w:eastAsia="zh-CN" w:bidi="ar-SA"/>
        </w:rPr>
        <w:fldChar w:fldCharType="separate"/>
      </w:r>
      <w:r>
        <w:rPr>
          <w:rFonts w:hint="default"/>
        </w:rPr>
        <w:t>148.2.5. 客户端访问并验证</w:t>
      </w:r>
      <w:r>
        <w:tab/>
      </w:r>
      <w:r>
        <w:fldChar w:fldCharType="begin"/>
      </w:r>
      <w:r>
        <w:instrText xml:space="preserve"> PAGEREF _Toc13981 </w:instrText>
      </w:r>
      <w:r>
        <w:fldChar w:fldCharType="separate"/>
      </w:r>
      <w:r>
        <w:t>415</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_Toc21068 </w:instrText>
      </w:r>
      <w:r>
        <w:rPr>
          <w:rFonts w:ascii="Calibri" w:hAnsi="Calibri" w:eastAsia="微软雅黑" w:cs="Times New Roman"/>
          <w:kern w:val="2"/>
          <w:szCs w:val="24"/>
          <w:lang w:val="en-US" w:eastAsia="zh-CN" w:bidi="ar-SA"/>
        </w:rPr>
        <w:fldChar w:fldCharType="separate"/>
      </w:r>
      <w:r>
        <w:rPr>
          <w:rFonts w:hint="default"/>
        </w:rPr>
        <w:t>149. Multipath多路径</w:t>
      </w:r>
      <w:r>
        <w:tab/>
      </w:r>
      <w:r>
        <w:fldChar w:fldCharType="begin"/>
      </w:r>
      <w:r>
        <w:instrText xml:space="preserve"> PAGEREF _Toc21068 </w:instrText>
      </w:r>
      <w:r>
        <w:fldChar w:fldCharType="separate"/>
      </w:r>
      <w:r>
        <w:t>415</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_Toc23164 </w:instrText>
      </w:r>
      <w:r>
        <w:rPr>
          <w:rFonts w:ascii="Calibri" w:hAnsi="Calibri" w:eastAsia="微软雅黑" w:cs="Times New Roman"/>
          <w:kern w:val="2"/>
          <w:szCs w:val="24"/>
          <w:lang w:val="en-US" w:eastAsia="zh-CN" w:bidi="ar-SA"/>
        </w:rPr>
        <w:fldChar w:fldCharType="separate"/>
      </w:r>
      <w:r>
        <w:rPr>
          <w:rFonts w:hint="default"/>
        </w:rPr>
        <w:t>149.1. 基础知识</w:t>
      </w:r>
      <w:r>
        <w:tab/>
      </w:r>
      <w:r>
        <w:fldChar w:fldCharType="begin"/>
      </w:r>
      <w:r>
        <w:instrText xml:space="preserve"> PAGEREF _Toc23164 </w:instrText>
      </w:r>
      <w:r>
        <w:fldChar w:fldCharType="separate"/>
      </w:r>
      <w:r>
        <w:t>415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_Toc18279 </w:instrText>
      </w:r>
      <w:r>
        <w:rPr>
          <w:rFonts w:ascii="Calibri" w:hAnsi="Calibri" w:eastAsia="微软雅黑" w:cs="Times New Roman"/>
          <w:kern w:val="2"/>
          <w:szCs w:val="24"/>
          <w:lang w:val="en-US" w:eastAsia="zh-CN" w:bidi="ar-SA"/>
        </w:rPr>
        <w:fldChar w:fldCharType="separate"/>
      </w:r>
      <w:r>
        <w:rPr>
          <w:rFonts w:hint="default"/>
        </w:rPr>
        <w:t>149.1.1. 多路径概述</w:t>
      </w:r>
      <w:r>
        <w:tab/>
      </w:r>
      <w:r>
        <w:fldChar w:fldCharType="begin"/>
      </w:r>
      <w:r>
        <w:instrText xml:space="preserve"> PAGEREF _Toc18279 </w:instrText>
      </w:r>
      <w:r>
        <w:fldChar w:fldCharType="separate"/>
      </w:r>
      <w:r>
        <w:t>415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_Toc27297 </w:instrText>
      </w:r>
      <w:r>
        <w:rPr>
          <w:rFonts w:ascii="Calibri" w:hAnsi="Calibri" w:eastAsia="微软雅黑" w:cs="Times New Roman"/>
          <w:kern w:val="2"/>
          <w:szCs w:val="24"/>
          <w:lang w:val="en-US" w:eastAsia="zh-CN" w:bidi="ar-SA"/>
        </w:rPr>
        <w:fldChar w:fldCharType="separate"/>
      </w:r>
      <w:r>
        <w:rPr>
          <w:rFonts w:hint="default"/>
        </w:rPr>
        <w:t>149.1.2. 多路径主要功能</w:t>
      </w:r>
      <w:r>
        <w:tab/>
      </w:r>
      <w:r>
        <w:fldChar w:fldCharType="begin"/>
      </w:r>
      <w:r>
        <w:instrText xml:space="preserve"> PAGEREF _Toc27297 </w:instrText>
      </w:r>
      <w:r>
        <w:fldChar w:fldCharType="separate"/>
      </w:r>
      <w:r>
        <w:t>416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_Toc5039 </w:instrText>
      </w:r>
      <w:r>
        <w:rPr>
          <w:rFonts w:ascii="Calibri" w:hAnsi="Calibri" w:eastAsia="微软雅黑" w:cs="Times New Roman"/>
          <w:kern w:val="2"/>
          <w:szCs w:val="24"/>
          <w:lang w:val="en-US" w:eastAsia="zh-CN" w:bidi="ar-SA"/>
        </w:rPr>
        <w:fldChar w:fldCharType="separate"/>
      </w:r>
      <w:r>
        <w:rPr>
          <w:rFonts w:hint="default"/>
        </w:rPr>
        <w:t>149.2. 配置案例</w:t>
      </w:r>
      <w:r>
        <w:tab/>
      </w:r>
      <w:r>
        <w:fldChar w:fldCharType="begin"/>
      </w:r>
      <w:r>
        <w:instrText xml:space="preserve"> PAGEREF _Toc5039 </w:instrText>
      </w:r>
      <w:r>
        <w:fldChar w:fldCharType="separate"/>
      </w:r>
      <w:r>
        <w:t>417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_Toc11845 </w:instrText>
      </w:r>
      <w:r>
        <w:rPr>
          <w:rFonts w:ascii="Calibri" w:hAnsi="Calibri" w:eastAsia="微软雅黑" w:cs="Times New Roman"/>
          <w:kern w:val="2"/>
          <w:szCs w:val="24"/>
          <w:lang w:val="en-US" w:eastAsia="zh-CN" w:bidi="ar-SA"/>
        </w:rPr>
        <w:fldChar w:fldCharType="separate"/>
      </w:r>
      <w:r>
        <w:rPr>
          <w:rFonts w:hint="default"/>
        </w:rPr>
        <w:t>149.2.1. 拓扑规划</w:t>
      </w:r>
      <w:r>
        <w:tab/>
      </w:r>
      <w:r>
        <w:fldChar w:fldCharType="begin"/>
      </w:r>
      <w:r>
        <w:instrText xml:space="preserve"> PAGEREF _Toc11845 </w:instrText>
      </w:r>
      <w:r>
        <w:fldChar w:fldCharType="separate"/>
      </w:r>
      <w:r>
        <w:t>417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_Toc29556 </w:instrText>
      </w:r>
      <w:r>
        <w:rPr>
          <w:rFonts w:ascii="Calibri" w:hAnsi="Calibri" w:eastAsia="微软雅黑" w:cs="Times New Roman"/>
          <w:kern w:val="2"/>
          <w:szCs w:val="24"/>
          <w:lang w:val="en-US" w:eastAsia="zh-CN" w:bidi="ar-SA"/>
        </w:rPr>
        <w:fldChar w:fldCharType="separate"/>
      </w:r>
      <w:r>
        <w:rPr>
          <w:rFonts w:hint="default"/>
        </w:rPr>
        <w:t>149.2.2. 准备共享存储</w:t>
      </w:r>
      <w:r>
        <w:tab/>
      </w:r>
      <w:r>
        <w:fldChar w:fldCharType="begin"/>
      </w:r>
      <w:r>
        <w:instrText xml:space="preserve"> PAGEREF _Toc29556 </w:instrText>
      </w:r>
      <w:r>
        <w:fldChar w:fldCharType="separate"/>
      </w:r>
      <w:r>
        <w:t>417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_Toc8837 </w:instrText>
      </w:r>
      <w:r>
        <w:rPr>
          <w:rFonts w:ascii="Calibri" w:hAnsi="Calibri" w:eastAsia="微软雅黑" w:cs="Times New Roman"/>
          <w:kern w:val="2"/>
          <w:szCs w:val="24"/>
          <w:lang w:val="en-US" w:eastAsia="zh-CN" w:bidi="ar-SA"/>
        </w:rPr>
        <w:fldChar w:fldCharType="separate"/>
      </w:r>
      <w:r>
        <w:rPr>
          <w:rFonts w:hint="default"/>
        </w:rPr>
        <w:t>149.2.3. 访问共享存储</w:t>
      </w:r>
      <w:r>
        <w:tab/>
      </w:r>
      <w:r>
        <w:fldChar w:fldCharType="begin"/>
      </w:r>
      <w:r>
        <w:instrText xml:space="preserve"> PAGEREF _Toc8837 </w:instrText>
      </w:r>
      <w:r>
        <w:fldChar w:fldCharType="separate"/>
      </w:r>
      <w:r>
        <w:t>417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_Toc8486 </w:instrText>
      </w:r>
      <w:r>
        <w:rPr>
          <w:rFonts w:ascii="Calibri" w:hAnsi="Calibri" w:eastAsia="微软雅黑" w:cs="Times New Roman"/>
          <w:kern w:val="2"/>
          <w:szCs w:val="24"/>
          <w:lang w:val="en-US" w:eastAsia="zh-CN" w:bidi="ar-SA"/>
        </w:rPr>
        <w:fldChar w:fldCharType="separate"/>
      </w:r>
      <w:r>
        <w:rPr>
          <w:rFonts w:hint="default"/>
        </w:rPr>
        <w:t>149.2.4. 多路径设备</w:t>
      </w:r>
      <w:r>
        <w:tab/>
      </w:r>
      <w:r>
        <w:fldChar w:fldCharType="begin"/>
      </w:r>
      <w:r>
        <w:instrText xml:space="preserve"> PAGEREF _Toc8486 </w:instrText>
      </w:r>
      <w:r>
        <w:fldChar w:fldCharType="separate"/>
      </w:r>
      <w:r>
        <w:t>417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_Toc10932 </w:instrText>
      </w:r>
      <w:r>
        <w:rPr>
          <w:rFonts w:ascii="Calibri" w:hAnsi="Calibri" w:eastAsia="微软雅黑" w:cs="Times New Roman"/>
          <w:kern w:val="2"/>
          <w:szCs w:val="24"/>
          <w:lang w:val="en-US" w:eastAsia="zh-CN" w:bidi="ar-SA"/>
        </w:rPr>
        <w:fldChar w:fldCharType="separate"/>
      </w:r>
      <w:r>
        <w:rPr>
          <w:rFonts w:hint="default"/>
        </w:rPr>
        <w:t>149.2.5. 多路径配置概述</w:t>
      </w:r>
      <w:r>
        <w:tab/>
      </w:r>
      <w:r>
        <w:fldChar w:fldCharType="begin"/>
      </w:r>
      <w:r>
        <w:instrText xml:space="preserve"> PAGEREF _Toc10932 </w:instrText>
      </w:r>
      <w:r>
        <w:fldChar w:fldCharType="separate"/>
      </w:r>
      <w:r>
        <w:t>418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_Toc17132 </w:instrText>
      </w:r>
      <w:r>
        <w:rPr>
          <w:rFonts w:ascii="Calibri" w:hAnsi="Calibri" w:eastAsia="微软雅黑" w:cs="Times New Roman"/>
          <w:kern w:val="2"/>
          <w:szCs w:val="24"/>
          <w:lang w:val="en-US" w:eastAsia="zh-CN" w:bidi="ar-SA"/>
        </w:rPr>
        <w:fldChar w:fldCharType="separate"/>
      </w:r>
      <w:r>
        <w:rPr>
          <w:rFonts w:hint="default"/>
        </w:rPr>
        <w:t>149.2.6. 多路径设备识别符</w:t>
      </w:r>
      <w:r>
        <w:tab/>
      </w:r>
      <w:r>
        <w:fldChar w:fldCharType="begin"/>
      </w:r>
      <w:r>
        <w:instrText xml:space="preserve"> PAGEREF _Toc17132 </w:instrText>
      </w:r>
      <w:r>
        <w:fldChar w:fldCharType="separate"/>
      </w:r>
      <w:r>
        <w:t>418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_Toc19471 </w:instrText>
      </w:r>
      <w:r>
        <w:rPr>
          <w:rFonts w:ascii="Calibri" w:hAnsi="Calibri" w:eastAsia="微软雅黑" w:cs="Times New Roman"/>
          <w:kern w:val="2"/>
          <w:szCs w:val="24"/>
          <w:lang w:val="en-US" w:eastAsia="zh-CN" w:bidi="ar-SA"/>
        </w:rPr>
        <w:fldChar w:fldCharType="separate"/>
      </w:r>
      <w:r>
        <w:rPr>
          <w:rFonts w:hint="default"/>
        </w:rPr>
        <w:t>149.2.7. 获取WWID</w:t>
      </w:r>
      <w:r>
        <w:tab/>
      </w:r>
      <w:r>
        <w:fldChar w:fldCharType="begin"/>
      </w:r>
      <w:r>
        <w:instrText xml:space="preserve"> PAGEREF _Toc19471 </w:instrText>
      </w:r>
      <w:r>
        <w:fldChar w:fldCharType="separate"/>
      </w:r>
      <w:r>
        <w:t>418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_Toc10738 </w:instrText>
      </w:r>
      <w:r>
        <w:rPr>
          <w:rFonts w:ascii="Calibri" w:hAnsi="Calibri" w:eastAsia="微软雅黑" w:cs="Times New Roman"/>
          <w:kern w:val="2"/>
          <w:szCs w:val="24"/>
          <w:lang w:val="en-US" w:eastAsia="zh-CN" w:bidi="ar-SA"/>
        </w:rPr>
        <w:fldChar w:fldCharType="separate"/>
      </w:r>
      <w:r>
        <w:rPr>
          <w:rFonts w:hint="default"/>
        </w:rPr>
        <w:t>149.2.8. 指定获取WWID的方法</w:t>
      </w:r>
      <w:r>
        <w:tab/>
      </w:r>
      <w:r>
        <w:fldChar w:fldCharType="begin"/>
      </w:r>
      <w:r>
        <w:instrText xml:space="preserve"> PAGEREF _Toc10738 </w:instrText>
      </w:r>
      <w:r>
        <w:fldChar w:fldCharType="separate"/>
      </w:r>
      <w:r>
        <w:t>419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_Toc6228 </w:instrText>
      </w:r>
      <w:r>
        <w:rPr>
          <w:rFonts w:ascii="Calibri" w:hAnsi="Calibri" w:eastAsia="微软雅黑" w:cs="Times New Roman"/>
          <w:kern w:val="2"/>
          <w:szCs w:val="24"/>
          <w:lang w:val="en-US" w:eastAsia="zh-CN" w:bidi="ar-SA"/>
        </w:rPr>
        <w:fldChar w:fldCharType="separate"/>
      </w:r>
      <w:r>
        <w:rPr>
          <w:rFonts w:hint="default"/>
        </w:rPr>
        <w:t>149.2.9. 为多路径设备配置别名</w:t>
      </w:r>
      <w:r>
        <w:tab/>
      </w:r>
      <w:r>
        <w:fldChar w:fldCharType="begin"/>
      </w:r>
      <w:r>
        <w:instrText xml:space="preserve"> PAGEREF _Toc6228 </w:instrText>
      </w:r>
      <w:r>
        <w:fldChar w:fldCharType="separate"/>
      </w:r>
      <w:r>
        <w:t>419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_Toc6460 </w:instrText>
      </w:r>
      <w:r>
        <w:rPr>
          <w:rFonts w:ascii="Calibri" w:hAnsi="Calibri" w:eastAsia="微软雅黑" w:cs="Times New Roman"/>
          <w:kern w:val="2"/>
          <w:szCs w:val="24"/>
          <w:lang w:val="en-US" w:eastAsia="zh-CN" w:bidi="ar-SA"/>
        </w:rPr>
        <w:fldChar w:fldCharType="separate"/>
      </w:r>
      <w:r>
        <w:rPr>
          <w:rFonts w:hint="default"/>
        </w:rPr>
        <w:t>149.2.10. 启动服务并验证</w:t>
      </w:r>
      <w:r>
        <w:tab/>
      </w:r>
      <w:r>
        <w:fldChar w:fldCharType="begin"/>
      </w:r>
      <w:r>
        <w:instrText xml:space="preserve"> PAGEREF _Toc6460 </w:instrText>
      </w:r>
      <w:r>
        <w:fldChar w:fldCharType="separate"/>
      </w:r>
      <w:r>
        <w:t>419</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_Toc17866 </w:instrText>
      </w:r>
      <w:r>
        <w:rPr>
          <w:rFonts w:ascii="Calibri" w:hAnsi="Calibri" w:eastAsia="微软雅黑" w:cs="Times New Roman"/>
          <w:kern w:val="2"/>
          <w:szCs w:val="24"/>
          <w:lang w:val="en-US" w:eastAsia="zh-CN" w:bidi="ar-SA"/>
        </w:rPr>
        <w:fldChar w:fldCharType="separate"/>
      </w:r>
      <w:r>
        <w:rPr>
          <w:rFonts w:hint="default"/>
        </w:rPr>
        <w:t>150. NFS网络文件系统</w:t>
      </w:r>
      <w:r>
        <w:tab/>
      </w:r>
      <w:r>
        <w:fldChar w:fldCharType="begin"/>
      </w:r>
      <w:r>
        <w:instrText xml:space="preserve"> PAGEREF _Toc17866 </w:instrText>
      </w:r>
      <w:r>
        <w:fldChar w:fldCharType="separate"/>
      </w:r>
      <w:r>
        <w:t>420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_Toc10420 </w:instrText>
      </w:r>
      <w:r>
        <w:rPr>
          <w:rFonts w:ascii="Calibri" w:hAnsi="Calibri" w:eastAsia="微软雅黑" w:cs="Times New Roman"/>
          <w:kern w:val="2"/>
          <w:szCs w:val="24"/>
          <w:lang w:val="en-US" w:eastAsia="zh-CN" w:bidi="ar-SA"/>
        </w:rPr>
        <w:fldChar w:fldCharType="separate"/>
      </w:r>
      <w:r>
        <w:rPr>
          <w:rFonts w:hint="default"/>
        </w:rPr>
        <w:t>150.1. NFS服务基础</w:t>
      </w:r>
      <w:r>
        <w:tab/>
      </w:r>
      <w:r>
        <w:fldChar w:fldCharType="begin"/>
      </w:r>
      <w:r>
        <w:instrText xml:space="preserve"> PAGEREF _Toc10420 </w:instrText>
      </w:r>
      <w:r>
        <w:fldChar w:fldCharType="separate"/>
      </w:r>
      <w:r>
        <w:t>420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_Toc13260 </w:instrText>
      </w:r>
      <w:r>
        <w:rPr>
          <w:rFonts w:ascii="Calibri" w:hAnsi="Calibri" w:eastAsia="微软雅黑" w:cs="Times New Roman"/>
          <w:kern w:val="2"/>
          <w:szCs w:val="24"/>
          <w:lang w:val="en-US" w:eastAsia="zh-CN" w:bidi="ar-SA"/>
        </w:rPr>
        <w:fldChar w:fldCharType="separate"/>
      </w:r>
      <w:r>
        <w:rPr>
          <w:rFonts w:hint="default"/>
        </w:rPr>
        <w:t>150.1.1. 文件系统的类型</w:t>
      </w:r>
      <w:r>
        <w:tab/>
      </w:r>
      <w:r>
        <w:fldChar w:fldCharType="begin"/>
      </w:r>
      <w:r>
        <w:instrText xml:space="preserve"> PAGEREF _Toc13260 </w:instrText>
      </w:r>
      <w:r>
        <w:fldChar w:fldCharType="separate"/>
      </w:r>
      <w:r>
        <w:t>420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_Toc8526 </w:instrText>
      </w:r>
      <w:r>
        <w:rPr>
          <w:rFonts w:ascii="Calibri" w:hAnsi="Calibri" w:eastAsia="微软雅黑" w:cs="Times New Roman"/>
          <w:kern w:val="2"/>
          <w:szCs w:val="24"/>
          <w:lang w:val="en-US" w:eastAsia="zh-CN" w:bidi="ar-SA"/>
        </w:rPr>
        <w:fldChar w:fldCharType="separate"/>
      </w:r>
      <w:r>
        <w:rPr>
          <w:rFonts w:hint="default"/>
        </w:rPr>
        <w:t>150.1.2. NFS共享协议</w:t>
      </w:r>
      <w:r>
        <w:tab/>
      </w:r>
      <w:r>
        <w:fldChar w:fldCharType="begin"/>
      </w:r>
      <w:r>
        <w:instrText xml:space="preserve"> PAGEREF _Toc8526 </w:instrText>
      </w:r>
      <w:r>
        <w:fldChar w:fldCharType="separate"/>
      </w:r>
      <w:r>
        <w:t>420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_Toc30998 </w:instrText>
      </w:r>
      <w:r>
        <w:rPr>
          <w:rFonts w:ascii="Calibri" w:hAnsi="Calibri" w:eastAsia="微软雅黑" w:cs="Times New Roman"/>
          <w:kern w:val="2"/>
          <w:szCs w:val="24"/>
          <w:lang w:val="en-US" w:eastAsia="zh-CN" w:bidi="ar-SA"/>
        </w:rPr>
        <w:fldChar w:fldCharType="separate"/>
      </w:r>
      <w:r>
        <w:rPr>
          <w:rFonts w:hint="default"/>
        </w:rPr>
        <w:t>150.2. 配置并访问NFS共享</w:t>
      </w:r>
      <w:r>
        <w:tab/>
      </w:r>
      <w:r>
        <w:fldChar w:fldCharType="begin"/>
      </w:r>
      <w:r>
        <w:instrText xml:space="preserve"> PAGEREF _Toc30998 </w:instrText>
      </w:r>
      <w:r>
        <w:fldChar w:fldCharType="separate"/>
      </w:r>
      <w:r>
        <w:t>421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_Toc27333 </w:instrText>
      </w:r>
      <w:r>
        <w:rPr>
          <w:rFonts w:ascii="Calibri" w:hAnsi="Calibri" w:eastAsia="微软雅黑" w:cs="Times New Roman"/>
          <w:kern w:val="2"/>
          <w:szCs w:val="24"/>
          <w:lang w:val="en-US" w:eastAsia="zh-CN" w:bidi="ar-SA"/>
        </w:rPr>
        <w:fldChar w:fldCharType="separate"/>
      </w:r>
      <w:r>
        <w:rPr>
          <w:rFonts w:hint="default"/>
        </w:rPr>
        <w:t>150.2.1. 配置NFS服务器</w:t>
      </w:r>
      <w:r>
        <w:tab/>
      </w:r>
      <w:r>
        <w:fldChar w:fldCharType="begin"/>
      </w:r>
      <w:r>
        <w:instrText xml:space="preserve"> PAGEREF _Toc27333 </w:instrText>
      </w:r>
      <w:r>
        <w:fldChar w:fldCharType="separate"/>
      </w:r>
      <w:r>
        <w:t>421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_Toc23765 </w:instrText>
      </w:r>
      <w:r>
        <w:rPr>
          <w:rFonts w:ascii="Calibri" w:hAnsi="Calibri" w:eastAsia="微软雅黑" w:cs="Times New Roman"/>
          <w:kern w:val="2"/>
          <w:szCs w:val="24"/>
          <w:lang w:val="en-US" w:eastAsia="zh-CN" w:bidi="ar-SA"/>
        </w:rPr>
        <w:fldChar w:fldCharType="separate"/>
      </w:r>
      <w:r>
        <w:rPr>
          <w:rFonts w:hint="default"/>
        </w:rPr>
        <w:t>150.2.2. 使用NFS客户端</w:t>
      </w:r>
      <w:r>
        <w:tab/>
      </w:r>
      <w:r>
        <w:fldChar w:fldCharType="begin"/>
      </w:r>
      <w:r>
        <w:instrText xml:space="preserve"> PAGEREF _Toc23765 </w:instrText>
      </w:r>
      <w:r>
        <w:fldChar w:fldCharType="separate"/>
      </w:r>
      <w:r>
        <w:t>421</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_Toc23233 </w:instrText>
      </w:r>
      <w:r>
        <w:rPr>
          <w:rFonts w:ascii="Calibri" w:hAnsi="Calibri" w:eastAsia="微软雅黑" w:cs="Times New Roman"/>
          <w:kern w:val="2"/>
          <w:szCs w:val="24"/>
          <w:lang w:val="en-US" w:eastAsia="zh-CN" w:bidi="ar-SA"/>
        </w:rPr>
        <w:fldChar w:fldCharType="separate"/>
      </w:r>
      <w:r>
        <w:rPr>
          <w:rFonts w:hint="default"/>
        </w:rPr>
        <w:t>151. udev配置</w:t>
      </w:r>
      <w:r>
        <w:tab/>
      </w:r>
      <w:r>
        <w:fldChar w:fldCharType="begin"/>
      </w:r>
      <w:r>
        <w:instrText xml:space="preserve"> PAGEREF _Toc23233 </w:instrText>
      </w:r>
      <w:r>
        <w:fldChar w:fldCharType="separate"/>
      </w:r>
      <w:r>
        <w:t>423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_Toc10324 </w:instrText>
      </w:r>
      <w:r>
        <w:rPr>
          <w:rFonts w:ascii="Calibri" w:hAnsi="Calibri" w:eastAsia="微软雅黑" w:cs="Times New Roman"/>
          <w:kern w:val="2"/>
          <w:szCs w:val="24"/>
          <w:lang w:val="en-US" w:eastAsia="zh-CN" w:bidi="ar-SA"/>
        </w:rPr>
        <w:fldChar w:fldCharType="separate"/>
      </w:r>
      <w:r>
        <w:rPr>
          <w:rFonts w:hint="default"/>
        </w:rPr>
        <w:t>151.1. 基础知识</w:t>
      </w:r>
      <w:r>
        <w:tab/>
      </w:r>
      <w:r>
        <w:fldChar w:fldCharType="begin"/>
      </w:r>
      <w:r>
        <w:instrText xml:space="preserve"> PAGEREF _Toc10324 </w:instrText>
      </w:r>
      <w:r>
        <w:fldChar w:fldCharType="separate"/>
      </w:r>
      <w:r>
        <w:t>423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_Toc24195 </w:instrText>
      </w:r>
      <w:r>
        <w:rPr>
          <w:rFonts w:ascii="Calibri" w:hAnsi="Calibri" w:eastAsia="微软雅黑" w:cs="Times New Roman"/>
          <w:kern w:val="2"/>
          <w:szCs w:val="24"/>
          <w:lang w:val="en-US" w:eastAsia="zh-CN" w:bidi="ar-SA"/>
        </w:rPr>
        <w:fldChar w:fldCharType="separate"/>
      </w:r>
      <w:r>
        <w:rPr>
          <w:rFonts w:hint="default"/>
        </w:rPr>
        <w:t>151.1.1. 设备文件管理方法</w:t>
      </w:r>
      <w:r>
        <w:tab/>
      </w:r>
      <w:r>
        <w:fldChar w:fldCharType="begin"/>
      </w:r>
      <w:r>
        <w:instrText xml:space="preserve"> PAGEREF _Toc24195 </w:instrText>
      </w:r>
      <w:r>
        <w:fldChar w:fldCharType="separate"/>
      </w:r>
      <w:r>
        <w:t>423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_Toc16499 </w:instrText>
      </w:r>
      <w:r>
        <w:rPr>
          <w:rFonts w:ascii="Calibri" w:hAnsi="Calibri" w:eastAsia="微软雅黑" w:cs="Times New Roman"/>
          <w:kern w:val="2"/>
          <w:szCs w:val="24"/>
          <w:lang w:val="en-US" w:eastAsia="zh-CN" w:bidi="ar-SA"/>
        </w:rPr>
        <w:fldChar w:fldCharType="separate"/>
      </w:r>
      <w:r>
        <w:rPr>
          <w:rFonts w:hint="default"/>
        </w:rPr>
        <w:t>151.1.2. 接入设备事件链</w:t>
      </w:r>
      <w:r>
        <w:tab/>
      </w:r>
      <w:r>
        <w:fldChar w:fldCharType="begin"/>
      </w:r>
      <w:r>
        <w:instrText xml:space="preserve"> PAGEREF _Toc16499 </w:instrText>
      </w:r>
      <w:r>
        <w:fldChar w:fldCharType="separate"/>
      </w:r>
      <w:r>
        <w:t>423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_Toc10654 </w:instrText>
      </w:r>
      <w:r>
        <w:rPr>
          <w:rFonts w:ascii="Calibri" w:hAnsi="Calibri" w:eastAsia="微软雅黑" w:cs="Times New Roman"/>
          <w:kern w:val="2"/>
          <w:szCs w:val="24"/>
          <w:lang w:val="en-US" w:eastAsia="zh-CN" w:bidi="ar-SA"/>
        </w:rPr>
        <w:fldChar w:fldCharType="separate"/>
      </w:r>
      <w:r>
        <w:rPr>
          <w:rFonts w:hint="default"/>
        </w:rPr>
        <w:t>151.2. udev的作用</w:t>
      </w:r>
      <w:r>
        <w:tab/>
      </w:r>
      <w:r>
        <w:fldChar w:fldCharType="begin"/>
      </w:r>
      <w:r>
        <w:instrText xml:space="preserve"> PAGEREF _Toc10654 </w:instrText>
      </w:r>
      <w:r>
        <w:fldChar w:fldCharType="separate"/>
      </w:r>
      <w:r>
        <w:t>424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_Toc11227 </w:instrText>
      </w:r>
      <w:r>
        <w:rPr>
          <w:rFonts w:ascii="Calibri" w:hAnsi="Calibri" w:eastAsia="微软雅黑" w:cs="Times New Roman"/>
          <w:kern w:val="2"/>
          <w:szCs w:val="24"/>
          <w:lang w:val="en-US" w:eastAsia="zh-CN" w:bidi="ar-SA"/>
        </w:rPr>
        <w:fldChar w:fldCharType="separate"/>
      </w:r>
      <w:r>
        <w:rPr>
          <w:rFonts w:hint="default"/>
        </w:rPr>
        <w:t>151.2.1. udev应用</w:t>
      </w:r>
      <w:r>
        <w:tab/>
      </w:r>
      <w:r>
        <w:fldChar w:fldCharType="begin"/>
      </w:r>
      <w:r>
        <w:instrText xml:space="preserve"> PAGEREF _Toc11227 </w:instrText>
      </w:r>
      <w:r>
        <w:fldChar w:fldCharType="separate"/>
      </w:r>
      <w:r>
        <w:t>424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_Toc27607 </w:instrText>
      </w:r>
      <w:r>
        <w:rPr>
          <w:rFonts w:ascii="Calibri" w:hAnsi="Calibri" w:eastAsia="微软雅黑" w:cs="Times New Roman"/>
          <w:kern w:val="2"/>
          <w:szCs w:val="24"/>
          <w:lang w:val="en-US" w:eastAsia="zh-CN" w:bidi="ar-SA"/>
        </w:rPr>
        <w:fldChar w:fldCharType="separate"/>
      </w:r>
      <w:r>
        <w:rPr>
          <w:rFonts w:hint="default"/>
        </w:rPr>
        <w:t>151.2.2. udev时间监控</w:t>
      </w:r>
      <w:r>
        <w:tab/>
      </w:r>
      <w:r>
        <w:fldChar w:fldCharType="begin"/>
      </w:r>
      <w:r>
        <w:instrText xml:space="preserve"> PAGEREF _Toc27607 </w:instrText>
      </w:r>
      <w:r>
        <w:fldChar w:fldCharType="separate"/>
      </w:r>
      <w:r>
        <w:t>424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_Toc6139 </w:instrText>
      </w:r>
      <w:r>
        <w:rPr>
          <w:rFonts w:ascii="Calibri" w:hAnsi="Calibri" w:eastAsia="微软雅黑" w:cs="Times New Roman"/>
          <w:kern w:val="2"/>
          <w:szCs w:val="24"/>
          <w:lang w:val="en-US" w:eastAsia="zh-CN" w:bidi="ar-SA"/>
        </w:rPr>
        <w:fldChar w:fldCharType="separate"/>
      </w:r>
      <w:r>
        <w:rPr>
          <w:rFonts w:hint="default"/>
        </w:rPr>
        <w:t>151.2.3. 配置udev</w:t>
      </w:r>
      <w:r>
        <w:tab/>
      </w:r>
      <w:r>
        <w:fldChar w:fldCharType="begin"/>
      </w:r>
      <w:r>
        <w:instrText xml:space="preserve"> PAGEREF _Toc6139 </w:instrText>
      </w:r>
      <w:r>
        <w:fldChar w:fldCharType="separate"/>
      </w:r>
      <w:r>
        <w:t>424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_Toc20149 </w:instrText>
      </w:r>
      <w:r>
        <w:rPr>
          <w:rFonts w:ascii="Calibri" w:hAnsi="Calibri" w:eastAsia="微软雅黑" w:cs="Times New Roman"/>
          <w:kern w:val="2"/>
          <w:szCs w:val="24"/>
          <w:lang w:val="en-US" w:eastAsia="zh-CN" w:bidi="ar-SA"/>
        </w:rPr>
        <w:fldChar w:fldCharType="separate"/>
      </w:r>
      <w:r>
        <w:rPr>
          <w:rFonts w:hint="default"/>
        </w:rPr>
        <w:t>151.2.4. udev操作符</w:t>
      </w:r>
      <w:r>
        <w:tab/>
      </w:r>
      <w:r>
        <w:fldChar w:fldCharType="begin"/>
      </w:r>
      <w:r>
        <w:instrText xml:space="preserve"> PAGEREF _Toc20149 </w:instrText>
      </w:r>
      <w:r>
        <w:fldChar w:fldCharType="separate"/>
      </w:r>
      <w:r>
        <w:t>425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_Toc15047 </w:instrText>
      </w:r>
      <w:r>
        <w:rPr>
          <w:rFonts w:ascii="Calibri" w:hAnsi="Calibri" w:eastAsia="微软雅黑" w:cs="Times New Roman"/>
          <w:kern w:val="2"/>
          <w:szCs w:val="24"/>
          <w:lang w:val="en-US" w:eastAsia="zh-CN" w:bidi="ar-SA"/>
        </w:rPr>
        <w:fldChar w:fldCharType="separate"/>
      </w:r>
      <w:r>
        <w:rPr>
          <w:rFonts w:hint="default"/>
        </w:rPr>
        <w:t>151.2.5. udev变量</w:t>
      </w:r>
      <w:r>
        <w:tab/>
      </w:r>
      <w:r>
        <w:fldChar w:fldCharType="begin"/>
      </w:r>
      <w:r>
        <w:instrText xml:space="preserve"> PAGEREF _Toc15047 </w:instrText>
      </w:r>
      <w:r>
        <w:fldChar w:fldCharType="separate"/>
      </w:r>
      <w:r>
        <w:t>426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_Toc16572 </w:instrText>
      </w:r>
      <w:r>
        <w:rPr>
          <w:rFonts w:ascii="Calibri" w:hAnsi="Calibri" w:eastAsia="微软雅黑" w:cs="Times New Roman"/>
          <w:kern w:val="2"/>
          <w:szCs w:val="24"/>
          <w:lang w:val="en-US" w:eastAsia="zh-CN" w:bidi="ar-SA"/>
        </w:rPr>
        <w:fldChar w:fldCharType="separate"/>
      </w:r>
      <w:r>
        <w:rPr>
          <w:rFonts w:hint="default"/>
        </w:rPr>
        <w:t>151.2.6. udev案例分析</w:t>
      </w:r>
      <w:r>
        <w:tab/>
      </w:r>
      <w:r>
        <w:fldChar w:fldCharType="begin"/>
      </w:r>
      <w:r>
        <w:instrText xml:space="preserve"> PAGEREF _Toc16572 </w:instrText>
      </w:r>
      <w:r>
        <w:fldChar w:fldCharType="separate"/>
      </w:r>
      <w:r>
        <w:t>426</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_Toc8078 </w:instrText>
      </w:r>
      <w:r>
        <w:rPr>
          <w:rFonts w:ascii="Calibri" w:hAnsi="Calibri" w:eastAsia="微软雅黑" w:cs="Times New Roman"/>
          <w:kern w:val="2"/>
          <w:szCs w:val="24"/>
          <w:lang w:val="en-US" w:eastAsia="zh-CN" w:bidi="ar-SA"/>
        </w:rPr>
        <w:fldChar w:fldCharType="separate"/>
      </w:r>
      <w:r>
        <w:rPr>
          <w:rFonts w:hint="default"/>
        </w:rPr>
        <w:t>152. 总结和答疑</w:t>
      </w:r>
      <w:r>
        <w:tab/>
      </w:r>
      <w:r>
        <w:fldChar w:fldCharType="begin"/>
      </w:r>
      <w:r>
        <w:instrText xml:space="preserve"> PAGEREF _Toc8078 </w:instrText>
      </w:r>
      <w:r>
        <w:fldChar w:fldCharType="separate"/>
      </w:r>
      <w:r>
        <w:t>426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_Toc884 </w:instrText>
      </w:r>
      <w:r>
        <w:rPr>
          <w:rFonts w:ascii="Calibri" w:hAnsi="Calibri" w:eastAsia="微软雅黑" w:cs="Times New Roman"/>
          <w:kern w:val="2"/>
          <w:szCs w:val="24"/>
          <w:lang w:val="en-US" w:eastAsia="zh-CN" w:bidi="ar-SA"/>
        </w:rPr>
        <w:fldChar w:fldCharType="separate"/>
      </w:r>
      <w:r>
        <w:rPr>
          <w:rFonts w:hint="default"/>
        </w:rPr>
        <w:t>152.1. 客户端检测不到磁盘</w:t>
      </w:r>
      <w:r>
        <w:tab/>
      </w:r>
      <w:r>
        <w:fldChar w:fldCharType="begin"/>
      </w:r>
      <w:r>
        <w:instrText xml:space="preserve"> PAGEREF _Toc884 </w:instrText>
      </w:r>
      <w:r>
        <w:fldChar w:fldCharType="separate"/>
      </w:r>
      <w:r>
        <w:t>426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_Toc8036 </w:instrText>
      </w:r>
      <w:r>
        <w:rPr>
          <w:rFonts w:ascii="Calibri" w:hAnsi="Calibri" w:eastAsia="微软雅黑" w:cs="Times New Roman"/>
          <w:kern w:val="2"/>
          <w:szCs w:val="24"/>
          <w:lang w:val="en-US" w:eastAsia="zh-CN" w:bidi="ar-SA"/>
        </w:rPr>
        <w:fldChar w:fldCharType="separate"/>
      </w:r>
      <w:r>
        <w:rPr>
          <w:rFonts w:hint="default"/>
        </w:rPr>
        <w:t>152.1.1. 问题现象</w:t>
      </w:r>
      <w:r>
        <w:tab/>
      </w:r>
      <w:r>
        <w:fldChar w:fldCharType="begin"/>
      </w:r>
      <w:r>
        <w:instrText xml:space="preserve"> PAGEREF _Toc8036 </w:instrText>
      </w:r>
      <w:r>
        <w:fldChar w:fldCharType="separate"/>
      </w:r>
      <w:r>
        <w:t>426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_Toc23202 </w:instrText>
      </w:r>
      <w:r>
        <w:rPr>
          <w:rFonts w:ascii="Calibri" w:hAnsi="Calibri" w:eastAsia="微软雅黑" w:cs="Times New Roman"/>
          <w:kern w:val="2"/>
          <w:szCs w:val="24"/>
          <w:lang w:val="en-US" w:eastAsia="zh-CN" w:bidi="ar-SA"/>
        </w:rPr>
        <w:fldChar w:fldCharType="separate"/>
      </w:r>
      <w:r>
        <w:rPr>
          <w:rFonts w:hint="default"/>
        </w:rPr>
        <w:t>152.1.2. 故障分析及排除</w:t>
      </w:r>
      <w:r>
        <w:tab/>
      </w:r>
      <w:r>
        <w:fldChar w:fldCharType="begin"/>
      </w:r>
      <w:r>
        <w:instrText xml:space="preserve"> PAGEREF _Toc23202 </w:instrText>
      </w:r>
      <w:r>
        <w:fldChar w:fldCharType="separate"/>
      </w:r>
      <w:r>
        <w:t>426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_Toc2542 </w:instrText>
      </w:r>
      <w:r>
        <w:rPr>
          <w:rFonts w:ascii="Calibri" w:hAnsi="Calibri" w:eastAsia="微软雅黑" w:cs="Times New Roman"/>
          <w:kern w:val="2"/>
          <w:szCs w:val="24"/>
          <w:lang w:val="en-US" w:eastAsia="zh-CN" w:bidi="ar-SA"/>
        </w:rPr>
        <w:fldChar w:fldCharType="separate"/>
      </w:r>
      <w:r>
        <w:rPr>
          <w:rFonts w:hint="default"/>
        </w:rPr>
        <w:t>152.2. NFS无法写入数据</w:t>
      </w:r>
      <w:r>
        <w:tab/>
      </w:r>
      <w:r>
        <w:fldChar w:fldCharType="begin"/>
      </w:r>
      <w:r>
        <w:instrText xml:space="preserve"> PAGEREF _Toc2542 </w:instrText>
      </w:r>
      <w:r>
        <w:fldChar w:fldCharType="separate"/>
      </w:r>
      <w:r>
        <w:t>427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_Toc28260 </w:instrText>
      </w:r>
      <w:r>
        <w:rPr>
          <w:rFonts w:ascii="Calibri" w:hAnsi="Calibri" w:eastAsia="微软雅黑" w:cs="Times New Roman"/>
          <w:kern w:val="2"/>
          <w:szCs w:val="24"/>
          <w:lang w:val="en-US" w:eastAsia="zh-CN" w:bidi="ar-SA"/>
        </w:rPr>
        <w:fldChar w:fldCharType="separate"/>
      </w:r>
      <w:r>
        <w:rPr>
          <w:rFonts w:hint="default"/>
        </w:rPr>
        <w:t>152.2.1. 问题现象</w:t>
      </w:r>
      <w:r>
        <w:tab/>
      </w:r>
      <w:r>
        <w:fldChar w:fldCharType="begin"/>
      </w:r>
      <w:r>
        <w:instrText xml:space="preserve"> PAGEREF _Toc28260 </w:instrText>
      </w:r>
      <w:r>
        <w:fldChar w:fldCharType="separate"/>
      </w:r>
      <w:r>
        <w:t>427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_Toc27038 </w:instrText>
      </w:r>
      <w:r>
        <w:rPr>
          <w:rFonts w:ascii="Calibri" w:hAnsi="Calibri" w:eastAsia="微软雅黑" w:cs="Times New Roman"/>
          <w:kern w:val="2"/>
          <w:szCs w:val="24"/>
          <w:lang w:val="en-US" w:eastAsia="zh-CN" w:bidi="ar-SA"/>
        </w:rPr>
        <w:fldChar w:fldCharType="separate"/>
      </w:r>
      <w:r>
        <w:rPr>
          <w:rFonts w:hint="default"/>
        </w:rPr>
        <w:t>152.2.2. 故障分析及排除</w:t>
      </w:r>
      <w:r>
        <w:tab/>
      </w:r>
      <w:r>
        <w:fldChar w:fldCharType="begin"/>
      </w:r>
      <w:r>
        <w:instrText xml:space="preserve"> PAGEREF _Toc27038 </w:instrText>
      </w:r>
      <w:r>
        <w:fldChar w:fldCharType="separate"/>
      </w:r>
      <w:r>
        <w:t>427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_Toc16143 </w:instrText>
      </w:r>
      <w:r>
        <w:rPr>
          <w:rFonts w:ascii="Calibri" w:hAnsi="Calibri" w:eastAsia="微软雅黑" w:cs="Times New Roman"/>
          <w:kern w:val="2"/>
          <w:szCs w:val="24"/>
          <w:lang w:val="en-US" w:eastAsia="zh-CN" w:bidi="ar-SA"/>
        </w:rPr>
        <w:fldChar w:fldCharType="separate"/>
      </w:r>
      <w:r>
        <w:rPr>
          <w:rFonts w:hint="default"/>
        </w:rPr>
        <w:t xml:space="preserve">152.2.3. </w:t>
      </w:r>
      <w:r>
        <w:tab/>
      </w:r>
      <w:r>
        <w:fldChar w:fldCharType="begin"/>
      </w:r>
      <w:r>
        <w:instrText xml:space="preserve"> PAGEREF _Toc16143 </w:instrText>
      </w:r>
      <w:r>
        <w:fldChar w:fldCharType="separate"/>
      </w:r>
      <w:r>
        <w:t>427</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_Toc26257 </w:instrText>
      </w:r>
      <w:r>
        <w:rPr>
          <w:rFonts w:ascii="Calibri" w:hAnsi="Calibri" w:eastAsia="微软雅黑" w:cs="Times New Roman"/>
          <w:kern w:val="2"/>
          <w:szCs w:val="24"/>
          <w:lang w:val="en-US" w:eastAsia="zh-CN" w:bidi="ar-SA"/>
        </w:rPr>
        <w:fldChar w:fldCharType="separate"/>
      </w:r>
      <w:r>
        <w:rPr>
          <w:rFonts w:hint="default"/>
        </w:rPr>
        <w:t>153. 集群及LVS简介</w:t>
      </w:r>
      <w:r>
        <w:tab/>
      </w:r>
      <w:r>
        <w:fldChar w:fldCharType="begin"/>
      </w:r>
      <w:r>
        <w:instrText xml:space="preserve"> PAGEREF _Toc26257 </w:instrText>
      </w:r>
      <w:r>
        <w:fldChar w:fldCharType="separate"/>
      </w:r>
      <w:r>
        <w:t>428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_Toc16630 </w:instrText>
      </w:r>
      <w:r>
        <w:rPr>
          <w:rFonts w:ascii="Calibri" w:hAnsi="Calibri" w:eastAsia="微软雅黑" w:cs="Times New Roman"/>
          <w:kern w:val="2"/>
          <w:szCs w:val="24"/>
          <w:lang w:val="en-US" w:eastAsia="zh-CN" w:bidi="ar-SA"/>
        </w:rPr>
        <w:fldChar w:fldCharType="separate"/>
      </w:r>
      <w:r>
        <w:rPr>
          <w:rFonts w:hint="default"/>
        </w:rPr>
        <w:t>153.1. 集群简介</w:t>
      </w:r>
      <w:r>
        <w:tab/>
      </w:r>
      <w:r>
        <w:fldChar w:fldCharType="begin"/>
      </w:r>
      <w:r>
        <w:instrText xml:space="preserve"> PAGEREF _Toc16630 </w:instrText>
      </w:r>
      <w:r>
        <w:fldChar w:fldCharType="separate"/>
      </w:r>
      <w:r>
        <w:t>428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_Toc9656 </w:instrText>
      </w:r>
      <w:r>
        <w:rPr>
          <w:rFonts w:ascii="Calibri" w:hAnsi="Calibri" w:eastAsia="微软雅黑" w:cs="Times New Roman"/>
          <w:kern w:val="2"/>
          <w:szCs w:val="24"/>
          <w:lang w:val="en-US" w:eastAsia="zh-CN" w:bidi="ar-SA"/>
        </w:rPr>
        <w:fldChar w:fldCharType="separate"/>
      </w:r>
      <w:r>
        <w:rPr>
          <w:rFonts w:hint="default"/>
        </w:rPr>
        <w:t>153.1.1. 什么是集群</w:t>
      </w:r>
      <w:r>
        <w:tab/>
      </w:r>
      <w:r>
        <w:fldChar w:fldCharType="begin"/>
      </w:r>
      <w:r>
        <w:instrText xml:space="preserve"> PAGEREF _Toc9656 </w:instrText>
      </w:r>
      <w:r>
        <w:fldChar w:fldCharType="separate"/>
      </w:r>
      <w:r>
        <w:t>428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_Toc10124 </w:instrText>
      </w:r>
      <w:r>
        <w:rPr>
          <w:rFonts w:ascii="Calibri" w:hAnsi="Calibri" w:eastAsia="微软雅黑" w:cs="Times New Roman"/>
          <w:kern w:val="2"/>
          <w:szCs w:val="24"/>
          <w:lang w:val="en-US" w:eastAsia="zh-CN" w:bidi="ar-SA"/>
        </w:rPr>
        <w:fldChar w:fldCharType="separate"/>
      </w:r>
      <w:r>
        <w:rPr>
          <w:rFonts w:hint="default"/>
        </w:rPr>
        <w:t>153.1.2. 集群目的</w:t>
      </w:r>
      <w:r>
        <w:tab/>
      </w:r>
      <w:r>
        <w:fldChar w:fldCharType="begin"/>
      </w:r>
      <w:r>
        <w:instrText xml:space="preserve"> PAGEREF _Toc10124 </w:instrText>
      </w:r>
      <w:r>
        <w:fldChar w:fldCharType="separate"/>
      </w:r>
      <w:r>
        <w:t>428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_Toc11764 </w:instrText>
      </w:r>
      <w:r>
        <w:rPr>
          <w:rFonts w:ascii="Calibri" w:hAnsi="Calibri" w:eastAsia="微软雅黑" w:cs="Times New Roman"/>
          <w:kern w:val="2"/>
          <w:szCs w:val="24"/>
          <w:lang w:val="en-US" w:eastAsia="zh-CN" w:bidi="ar-SA"/>
        </w:rPr>
        <w:fldChar w:fldCharType="separate"/>
      </w:r>
      <w:r>
        <w:rPr>
          <w:rFonts w:hint="default"/>
        </w:rPr>
        <w:t>153.1.3. 集群分类</w:t>
      </w:r>
      <w:r>
        <w:tab/>
      </w:r>
      <w:r>
        <w:fldChar w:fldCharType="begin"/>
      </w:r>
      <w:r>
        <w:instrText xml:space="preserve"> PAGEREF _Toc11764 </w:instrText>
      </w:r>
      <w:r>
        <w:fldChar w:fldCharType="separate"/>
      </w:r>
      <w:r>
        <w:t>428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_Toc25216 </w:instrText>
      </w:r>
      <w:r>
        <w:rPr>
          <w:rFonts w:ascii="Calibri" w:hAnsi="Calibri" w:eastAsia="微软雅黑" w:cs="Times New Roman"/>
          <w:kern w:val="2"/>
          <w:szCs w:val="24"/>
          <w:lang w:val="en-US" w:eastAsia="zh-CN" w:bidi="ar-SA"/>
        </w:rPr>
        <w:fldChar w:fldCharType="separate"/>
      </w:r>
      <w:r>
        <w:rPr>
          <w:rFonts w:hint="default"/>
        </w:rPr>
        <w:t>153.2. LVS概述</w:t>
      </w:r>
      <w:r>
        <w:tab/>
      </w:r>
      <w:r>
        <w:fldChar w:fldCharType="begin"/>
      </w:r>
      <w:r>
        <w:instrText xml:space="preserve"> PAGEREF _Toc25216 </w:instrText>
      </w:r>
      <w:r>
        <w:fldChar w:fldCharType="separate"/>
      </w:r>
      <w:r>
        <w:t>429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_Toc27457 </w:instrText>
      </w:r>
      <w:r>
        <w:rPr>
          <w:rFonts w:ascii="Calibri" w:hAnsi="Calibri" w:eastAsia="微软雅黑" w:cs="Times New Roman"/>
          <w:kern w:val="2"/>
          <w:szCs w:val="24"/>
          <w:lang w:val="en-US" w:eastAsia="zh-CN" w:bidi="ar-SA"/>
        </w:rPr>
        <w:fldChar w:fldCharType="separate"/>
      </w:r>
      <w:r>
        <w:rPr>
          <w:rFonts w:hint="default"/>
        </w:rPr>
        <w:t>153.2.1. LVS项目介绍</w:t>
      </w:r>
      <w:r>
        <w:tab/>
      </w:r>
      <w:r>
        <w:fldChar w:fldCharType="begin"/>
      </w:r>
      <w:r>
        <w:instrText xml:space="preserve"> PAGEREF _Toc27457 </w:instrText>
      </w:r>
      <w:r>
        <w:fldChar w:fldCharType="separate"/>
      </w:r>
      <w:r>
        <w:t>429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_Toc9407 </w:instrText>
      </w:r>
      <w:r>
        <w:rPr>
          <w:rFonts w:ascii="Calibri" w:hAnsi="Calibri" w:eastAsia="微软雅黑" w:cs="Times New Roman"/>
          <w:kern w:val="2"/>
          <w:szCs w:val="24"/>
          <w:lang w:val="en-US" w:eastAsia="zh-CN" w:bidi="ar-SA"/>
        </w:rPr>
        <w:fldChar w:fldCharType="separate"/>
      </w:r>
      <w:r>
        <w:rPr>
          <w:rFonts w:hint="default"/>
        </w:rPr>
        <w:t>153.2.2. LVS集群组成</w:t>
      </w:r>
      <w:r>
        <w:tab/>
      </w:r>
      <w:r>
        <w:fldChar w:fldCharType="begin"/>
      </w:r>
      <w:r>
        <w:instrText xml:space="preserve"> PAGEREF _Toc9407 </w:instrText>
      </w:r>
      <w:r>
        <w:fldChar w:fldCharType="separate"/>
      </w:r>
      <w:r>
        <w:t>429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_Toc26674 </w:instrText>
      </w:r>
      <w:r>
        <w:rPr>
          <w:rFonts w:ascii="Calibri" w:hAnsi="Calibri" w:eastAsia="微软雅黑" w:cs="Times New Roman"/>
          <w:kern w:val="2"/>
          <w:szCs w:val="24"/>
          <w:lang w:val="en-US" w:eastAsia="zh-CN" w:bidi="ar-SA"/>
        </w:rPr>
        <w:fldChar w:fldCharType="separate"/>
      </w:r>
      <w:r>
        <w:rPr>
          <w:rFonts w:hint="default"/>
        </w:rPr>
        <w:t>153.2.3. LVS术语</w:t>
      </w:r>
      <w:r>
        <w:tab/>
      </w:r>
      <w:r>
        <w:fldChar w:fldCharType="begin"/>
      </w:r>
      <w:r>
        <w:instrText xml:space="preserve"> PAGEREF _Toc26674 </w:instrText>
      </w:r>
      <w:r>
        <w:fldChar w:fldCharType="separate"/>
      </w:r>
      <w:r>
        <w:t>429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_Toc19587 </w:instrText>
      </w:r>
      <w:r>
        <w:rPr>
          <w:rFonts w:ascii="Calibri" w:hAnsi="Calibri" w:eastAsia="微软雅黑" w:cs="Times New Roman"/>
          <w:kern w:val="2"/>
          <w:szCs w:val="24"/>
          <w:lang w:val="en-US" w:eastAsia="zh-CN" w:bidi="ar-SA"/>
        </w:rPr>
        <w:fldChar w:fldCharType="separate"/>
      </w:r>
      <w:r>
        <w:rPr>
          <w:rFonts w:hint="default"/>
        </w:rPr>
        <w:t>153.2.4. LVS工作模式</w:t>
      </w:r>
      <w:r>
        <w:tab/>
      </w:r>
      <w:r>
        <w:fldChar w:fldCharType="begin"/>
      </w:r>
      <w:r>
        <w:instrText xml:space="preserve"> PAGEREF _Toc19587 </w:instrText>
      </w:r>
      <w:r>
        <w:fldChar w:fldCharType="separate"/>
      </w:r>
      <w:r>
        <w:t>430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_Toc22596 </w:instrText>
      </w:r>
      <w:r>
        <w:rPr>
          <w:rFonts w:ascii="Calibri" w:hAnsi="Calibri" w:eastAsia="微软雅黑" w:cs="Times New Roman"/>
          <w:kern w:val="2"/>
          <w:szCs w:val="24"/>
          <w:lang w:val="en-US" w:eastAsia="zh-CN" w:bidi="ar-SA"/>
        </w:rPr>
        <w:fldChar w:fldCharType="separate"/>
      </w:r>
      <w:r>
        <w:rPr>
          <w:rFonts w:hint="default"/>
        </w:rPr>
        <w:t>153.2.5. 负载均衡调度算法</w:t>
      </w:r>
      <w:r>
        <w:tab/>
      </w:r>
      <w:r>
        <w:fldChar w:fldCharType="begin"/>
      </w:r>
      <w:r>
        <w:instrText xml:space="preserve"> PAGEREF _Toc22596 </w:instrText>
      </w:r>
      <w:r>
        <w:fldChar w:fldCharType="separate"/>
      </w:r>
      <w:r>
        <w:t>431</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_Toc31957 </w:instrText>
      </w:r>
      <w:r>
        <w:rPr>
          <w:rFonts w:ascii="Calibri" w:hAnsi="Calibri" w:eastAsia="微软雅黑" w:cs="Times New Roman"/>
          <w:kern w:val="2"/>
          <w:szCs w:val="24"/>
          <w:lang w:val="en-US" w:eastAsia="zh-CN" w:bidi="ar-SA"/>
        </w:rPr>
        <w:fldChar w:fldCharType="separate"/>
      </w:r>
      <w:r>
        <w:rPr>
          <w:rFonts w:hint="default"/>
        </w:rPr>
        <w:t>154. LVS-NAT集群</w:t>
      </w:r>
      <w:r>
        <w:tab/>
      </w:r>
      <w:r>
        <w:fldChar w:fldCharType="begin"/>
      </w:r>
      <w:r>
        <w:instrText xml:space="preserve"> PAGEREF _Toc31957 </w:instrText>
      </w:r>
      <w:r>
        <w:fldChar w:fldCharType="separate"/>
      </w:r>
      <w:r>
        <w:t>432</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_Toc8661 </w:instrText>
      </w:r>
      <w:r>
        <w:rPr>
          <w:rFonts w:ascii="Calibri" w:hAnsi="Calibri" w:eastAsia="微软雅黑" w:cs="Times New Roman"/>
          <w:kern w:val="2"/>
          <w:szCs w:val="24"/>
          <w:lang w:val="en-US" w:eastAsia="zh-CN" w:bidi="ar-SA"/>
        </w:rPr>
        <w:fldChar w:fldCharType="separate"/>
      </w:r>
      <w:r>
        <w:rPr>
          <w:rFonts w:hint="default"/>
        </w:rPr>
        <w:t>154.1. 软件安装</w:t>
      </w:r>
      <w:r>
        <w:tab/>
      </w:r>
      <w:r>
        <w:fldChar w:fldCharType="begin"/>
      </w:r>
      <w:r>
        <w:instrText xml:space="preserve"> PAGEREF _Toc8661 </w:instrText>
      </w:r>
      <w:r>
        <w:fldChar w:fldCharType="separate"/>
      </w:r>
      <w:r>
        <w:t>432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_Toc31791 </w:instrText>
      </w:r>
      <w:r>
        <w:rPr>
          <w:rFonts w:ascii="Calibri" w:hAnsi="Calibri" w:eastAsia="微软雅黑" w:cs="Times New Roman"/>
          <w:kern w:val="2"/>
          <w:szCs w:val="24"/>
          <w:lang w:val="en-US" w:eastAsia="zh-CN" w:bidi="ar-SA"/>
        </w:rPr>
        <w:fldChar w:fldCharType="separate"/>
      </w:r>
      <w:r>
        <w:rPr>
          <w:rFonts w:hint="default"/>
        </w:rPr>
        <w:t>154.1.1. 安装前准备</w:t>
      </w:r>
      <w:r>
        <w:tab/>
      </w:r>
      <w:r>
        <w:fldChar w:fldCharType="begin"/>
      </w:r>
      <w:r>
        <w:instrText xml:space="preserve"> PAGEREF _Toc31791 </w:instrText>
      </w:r>
      <w:r>
        <w:fldChar w:fldCharType="separate"/>
      </w:r>
      <w:r>
        <w:t>432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_Toc19648 </w:instrText>
      </w:r>
      <w:r>
        <w:rPr>
          <w:rFonts w:ascii="Calibri" w:hAnsi="Calibri" w:eastAsia="微软雅黑" w:cs="Times New Roman"/>
          <w:kern w:val="2"/>
          <w:szCs w:val="24"/>
          <w:lang w:val="en-US" w:eastAsia="zh-CN" w:bidi="ar-SA"/>
        </w:rPr>
        <w:fldChar w:fldCharType="separate"/>
      </w:r>
      <w:r>
        <w:rPr>
          <w:rFonts w:hint="default"/>
        </w:rPr>
        <w:t>154.1.2. 安装ipvsadm</w:t>
      </w:r>
      <w:r>
        <w:tab/>
      </w:r>
      <w:r>
        <w:fldChar w:fldCharType="begin"/>
      </w:r>
      <w:r>
        <w:instrText xml:space="preserve"> PAGEREF _Toc19648 </w:instrText>
      </w:r>
      <w:r>
        <w:fldChar w:fldCharType="separate"/>
      </w:r>
      <w:r>
        <w:t>432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_Toc18723 </w:instrText>
      </w:r>
      <w:r>
        <w:rPr>
          <w:rFonts w:ascii="Calibri" w:hAnsi="Calibri" w:eastAsia="微软雅黑" w:cs="Times New Roman"/>
          <w:kern w:val="2"/>
          <w:szCs w:val="24"/>
          <w:lang w:val="en-US" w:eastAsia="zh-CN" w:bidi="ar-SA"/>
        </w:rPr>
        <w:fldChar w:fldCharType="separate"/>
      </w:r>
      <w:r>
        <w:rPr>
          <w:rFonts w:hint="default"/>
        </w:rPr>
        <w:t>154.1.3. ipvsadm用法</w:t>
      </w:r>
      <w:r>
        <w:tab/>
      </w:r>
      <w:r>
        <w:fldChar w:fldCharType="begin"/>
      </w:r>
      <w:r>
        <w:instrText xml:space="preserve"> PAGEREF _Toc18723 </w:instrText>
      </w:r>
      <w:r>
        <w:fldChar w:fldCharType="separate"/>
      </w:r>
      <w:r>
        <w:t>432</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_Toc8940 </w:instrText>
      </w:r>
      <w:r>
        <w:rPr>
          <w:rFonts w:ascii="Calibri" w:hAnsi="Calibri" w:eastAsia="微软雅黑" w:cs="Times New Roman"/>
          <w:kern w:val="2"/>
          <w:szCs w:val="24"/>
          <w:lang w:val="en-US" w:eastAsia="zh-CN" w:bidi="ar-SA"/>
        </w:rPr>
        <w:fldChar w:fldCharType="separate"/>
      </w:r>
      <w:r>
        <w:rPr>
          <w:rFonts w:hint="default"/>
        </w:rPr>
        <w:t>154.2. LVS-NAT案例</w:t>
      </w:r>
      <w:r>
        <w:tab/>
      </w:r>
      <w:r>
        <w:fldChar w:fldCharType="begin"/>
      </w:r>
      <w:r>
        <w:instrText xml:space="preserve"> PAGEREF _Toc8940 </w:instrText>
      </w:r>
      <w:r>
        <w:fldChar w:fldCharType="separate"/>
      </w:r>
      <w:r>
        <w:t>434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_Toc7465 </w:instrText>
      </w:r>
      <w:r>
        <w:rPr>
          <w:rFonts w:ascii="Calibri" w:hAnsi="Calibri" w:eastAsia="微软雅黑" w:cs="Times New Roman"/>
          <w:kern w:val="2"/>
          <w:szCs w:val="24"/>
          <w:lang w:val="en-US" w:eastAsia="zh-CN" w:bidi="ar-SA"/>
        </w:rPr>
        <w:fldChar w:fldCharType="separate"/>
      </w:r>
      <w:r>
        <w:rPr>
          <w:rFonts w:hint="default"/>
        </w:rPr>
        <w:t>154.2.1. LVS-NAT集群拓扑</w:t>
      </w:r>
      <w:r>
        <w:tab/>
      </w:r>
      <w:r>
        <w:fldChar w:fldCharType="begin"/>
      </w:r>
      <w:r>
        <w:instrText xml:space="preserve"> PAGEREF _Toc7465 </w:instrText>
      </w:r>
      <w:r>
        <w:fldChar w:fldCharType="separate"/>
      </w:r>
      <w:r>
        <w:t>434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_Toc31319 </w:instrText>
      </w:r>
      <w:r>
        <w:rPr>
          <w:rFonts w:ascii="Calibri" w:hAnsi="Calibri" w:eastAsia="微软雅黑" w:cs="Times New Roman"/>
          <w:kern w:val="2"/>
          <w:szCs w:val="24"/>
          <w:lang w:val="en-US" w:eastAsia="zh-CN" w:bidi="ar-SA"/>
        </w:rPr>
        <w:fldChar w:fldCharType="separate"/>
      </w:r>
      <w:r>
        <w:rPr>
          <w:rFonts w:hint="default"/>
        </w:rPr>
        <w:t>154.2.2. 操作流程</w:t>
      </w:r>
      <w:r>
        <w:tab/>
      </w:r>
      <w:r>
        <w:fldChar w:fldCharType="begin"/>
      </w:r>
      <w:r>
        <w:instrText xml:space="preserve"> PAGEREF _Toc31319 </w:instrText>
      </w:r>
      <w:r>
        <w:fldChar w:fldCharType="separate"/>
      </w:r>
      <w:r>
        <w:t>434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_Toc5900 </w:instrText>
      </w:r>
      <w:r>
        <w:rPr>
          <w:rFonts w:ascii="Calibri" w:hAnsi="Calibri" w:eastAsia="微软雅黑" w:cs="Times New Roman"/>
          <w:kern w:val="2"/>
          <w:szCs w:val="24"/>
          <w:lang w:val="en-US" w:eastAsia="zh-CN" w:bidi="ar-SA"/>
        </w:rPr>
        <w:fldChar w:fldCharType="separate"/>
      </w:r>
      <w:r>
        <w:rPr>
          <w:rFonts w:hint="default"/>
        </w:rPr>
        <w:t>154.2.3. 部署LVS调度器</w:t>
      </w:r>
      <w:r>
        <w:tab/>
      </w:r>
      <w:r>
        <w:fldChar w:fldCharType="begin"/>
      </w:r>
      <w:r>
        <w:instrText xml:space="preserve"> PAGEREF _Toc5900 </w:instrText>
      </w:r>
      <w:r>
        <w:fldChar w:fldCharType="separate"/>
      </w:r>
      <w:r>
        <w:t>434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_Toc7262 </w:instrText>
      </w:r>
      <w:r>
        <w:rPr>
          <w:rFonts w:ascii="Calibri" w:hAnsi="Calibri" w:eastAsia="微软雅黑" w:cs="Times New Roman"/>
          <w:kern w:val="2"/>
          <w:szCs w:val="24"/>
          <w:lang w:val="en-US" w:eastAsia="zh-CN" w:bidi="ar-SA"/>
        </w:rPr>
        <w:fldChar w:fldCharType="separate"/>
      </w:r>
      <w:r>
        <w:rPr>
          <w:rFonts w:hint="default"/>
        </w:rPr>
        <w:t>154.2.4. Client端验证</w:t>
      </w:r>
      <w:r>
        <w:tab/>
      </w:r>
      <w:r>
        <w:fldChar w:fldCharType="begin"/>
      </w:r>
      <w:r>
        <w:instrText xml:space="preserve"> PAGEREF _Toc7262 </w:instrText>
      </w:r>
      <w:r>
        <w:fldChar w:fldCharType="separate"/>
      </w:r>
      <w:r>
        <w:t>435</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_Toc20875 </w:instrText>
      </w:r>
      <w:r>
        <w:rPr>
          <w:rFonts w:ascii="Calibri" w:hAnsi="Calibri" w:eastAsia="微软雅黑" w:cs="Times New Roman"/>
          <w:kern w:val="2"/>
          <w:szCs w:val="24"/>
          <w:lang w:val="en-US" w:eastAsia="zh-CN" w:bidi="ar-SA"/>
        </w:rPr>
        <w:fldChar w:fldCharType="separate"/>
      </w:r>
      <w:r>
        <w:rPr>
          <w:rFonts w:hint="default"/>
        </w:rPr>
        <w:t>155. LVS-DR集群</w:t>
      </w:r>
      <w:r>
        <w:tab/>
      </w:r>
      <w:r>
        <w:fldChar w:fldCharType="begin"/>
      </w:r>
      <w:r>
        <w:instrText xml:space="preserve"> PAGEREF _Toc20875 </w:instrText>
      </w:r>
      <w:r>
        <w:fldChar w:fldCharType="separate"/>
      </w:r>
      <w:r>
        <w:t>436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_Toc7242 </w:instrText>
      </w:r>
      <w:r>
        <w:rPr>
          <w:rFonts w:ascii="Calibri" w:hAnsi="Calibri" w:eastAsia="微软雅黑" w:cs="Times New Roman"/>
          <w:kern w:val="2"/>
          <w:szCs w:val="24"/>
          <w:lang w:val="en-US" w:eastAsia="zh-CN" w:bidi="ar-SA"/>
        </w:rPr>
        <w:fldChar w:fldCharType="separate"/>
      </w:r>
      <w:r>
        <w:rPr>
          <w:rFonts w:hint="default"/>
        </w:rPr>
        <w:t>155.1. 案例说明</w:t>
      </w:r>
      <w:r>
        <w:tab/>
      </w:r>
      <w:r>
        <w:fldChar w:fldCharType="begin"/>
      </w:r>
      <w:r>
        <w:instrText xml:space="preserve"> PAGEREF _Toc7242 </w:instrText>
      </w:r>
      <w:r>
        <w:fldChar w:fldCharType="separate"/>
      </w:r>
      <w:r>
        <w:t>436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_Toc4133 </w:instrText>
      </w:r>
      <w:r>
        <w:rPr>
          <w:rFonts w:ascii="Calibri" w:hAnsi="Calibri" w:eastAsia="微软雅黑" w:cs="Times New Roman"/>
          <w:kern w:val="2"/>
          <w:szCs w:val="24"/>
          <w:lang w:val="en-US" w:eastAsia="zh-CN" w:bidi="ar-SA"/>
        </w:rPr>
        <w:fldChar w:fldCharType="separate"/>
      </w:r>
      <w:r>
        <w:rPr>
          <w:rFonts w:hint="default"/>
        </w:rPr>
        <w:t>155.1.1. LVS-DR集群拓扑</w:t>
      </w:r>
      <w:r>
        <w:tab/>
      </w:r>
      <w:r>
        <w:fldChar w:fldCharType="begin"/>
      </w:r>
      <w:r>
        <w:instrText xml:space="preserve"> PAGEREF _Toc4133 </w:instrText>
      </w:r>
      <w:r>
        <w:fldChar w:fldCharType="separate"/>
      </w:r>
      <w:r>
        <w:t>436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_Toc16253 </w:instrText>
      </w:r>
      <w:r>
        <w:rPr>
          <w:rFonts w:ascii="Calibri" w:hAnsi="Calibri" w:eastAsia="微软雅黑" w:cs="Times New Roman"/>
          <w:kern w:val="2"/>
          <w:szCs w:val="24"/>
          <w:lang w:val="en-US" w:eastAsia="zh-CN" w:bidi="ar-SA"/>
        </w:rPr>
        <w:fldChar w:fldCharType="separate"/>
      </w:r>
      <w:r>
        <w:rPr>
          <w:rFonts w:hint="default"/>
        </w:rPr>
        <w:t>155.1.2. 操作流程</w:t>
      </w:r>
      <w:r>
        <w:tab/>
      </w:r>
      <w:r>
        <w:fldChar w:fldCharType="begin"/>
      </w:r>
      <w:r>
        <w:instrText xml:space="preserve"> PAGEREF _Toc16253 </w:instrText>
      </w:r>
      <w:r>
        <w:fldChar w:fldCharType="separate"/>
      </w:r>
      <w:r>
        <w:t>436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_Toc15149 </w:instrText>
      </w:r>
      <w:r>
        <w:rPr>
          <w:rFonts w:ascii="Calibri" w:hAnsi="Calibri" w:eastAsia="微软雅黑" w:cs="Times New Roman"/>
          <w:kern w:val="2"/>
          <w:szCs w:val="24"/>
          <w:lang w:val="en-US" w:eastAsia="zh-CN" w:bidi="ar-SA"/>
        </w:rPr>
        <w:fldChar w:fldCharType="separate"/>
      </w:r>
      <w:r>
        <w:rPr>
          <w:rFonts w:hint="default"/>
        </w:rPr>
        <w:t>155.1.3. ARP广播的问题</w:t>
      </w:r>
      <w:r>
        <w:tab/>
      </w:r>
      <w:r>
        <w:fldChar w:fldCharType="begin"/>
      </w:r>
      <w:r>
        <w:instrText xml:space="preserve"> PAGEREF _Toc15149 </w:instrText>
      </w:r>
      <w:r>
        <w:fldChar w:fldCharType="separate"/>
      </w:r>
      <w:r>
        <w:t>437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_Toc27557 </w:instrText>
      </w:r>
      <w:r>
        <w:rPr>
          <w:rFonts w:ascii="Calibri" w:hAnsi="Calibri" w:eastAsia="微软雅黑" w:cs="Times New Roman"/>
          <w:kern w:val="2"/>
          <w:szCs w:val="24"/>
          <w:lang w:val="en-US" w:eastAsia="zh-CN" w:bidi="ar-SA"/>
        </w:rPr>
        <w:fldChar w:fldCharType="separate"/>
      </w:r>
      <w:r>
        <w:rPr>
          <w:rFonts w:hint="default"/>
        </w:rPr>
        <w:t>155.1.4. 内核参数说明</w:t>
      </w:r>
      <w:r>
        <w:tab/>
      </w:r>
      <w:r>
        <w:fldChar w:fldCharType="begin"/>
      </w:r>
      <w:r>
        <w:instrText xml:space="preserve"> PAGEREF _Toc27557 </w:instrText>
      </w:r>
      <w:r>
        <w:fldChar w:fldCharType="separate"/>
      </w:r>
      <w:r>
        <w:t>437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_Toc28055 </w:instrText>
      </w:r>
      <w:r>
        <w:rPr>
          <w:rFonts w:ascii="Calibri" w:hAnsi="Calibri" w:eastAsia="微软雅黑" w:cs="Times New Roman"/>
          <w:kern w:val="2"/>
          <w:szCs w:val="24"/>
          <w:lang w:val="en-US" w:eastAsia="zh-CN" w:bidi="ar-SA"/>
        </w:rPr>
        <w:fldChar w:fldCharType="separate"/>
      </w:r>
      <w:r>
        <w:rPr>
          <w:rFonts w:hint="default"/>
        </w:rPr>
        <w:t>155.1.5. ARP防火墙</w:t>
      </w:r>
      <w:r>
        <w:tab/>
      </w:r>
      <w:r>
        <w:fldChar w:fldCharType="begin"/>
      </w:r>
      <w:r>
        <w:instrText xml:space="preserve"> PAGEREF _Toc28055 </w:instrText>
      </w:r>
      <w:r>
        <w:fldChar w:fldCharType="separate"/>
      </w:r>
      <w:r>
        <w:t>438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_Toc29662 </w:instrText>
      </w:r>
      <w:r>
        <w:rPr>
          <w:rFonts w:ascii="Calibri" w:hAnsi="Calibri" w:eastAsia="微软雅黑" w:cs="Times New Roman"/>
          <w:kern w:val="2"/>
          <w:szCs w:val="24"/>
          <w:lang w:val="en-US" w:eastAsia="zh-CN" w:bidi="ar-SA"/>
        </w:rPr>
        <w:fldChar w:fldCharType="separate"/>
      </w:r>
      <w:r>
        <w:rPr>
          <w:rFonts w:hint="default"/>
        </w:rPr>
        <w:t>155.2. LVS-DR案例实施</w:t>
      </w:r>
      <w:r>
        <w:tab/>
      </w:r>
      <w:r>
        <w:fldChar w:fldCharType="begin"/>
      </w:r>
      <w:r>
        <w:instrText xml:space="preserve"> PAGEREF _Toc29662 </w:instrText>
      </w:r>
      <w:r>
        <w:fldChar w:fldCharType="separate"/>
      </w:r>
      <w:r>
        <w:t>438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_Toc10787 </w:instrText>
      </w:r>
      <w:r>
        <w:rPr>
          <w:rFonts w:ascii="Calibri" w:hAnsi="Calibri" w:eastAsia="微软雅黑" w:cs="Times New Roman"/>
          <w:kern w:val="2"/>
          <w:szCs w:val="24"/>
          <w:lang w:val="en-US" w:eastAsia="zh-CN" w:bidi="ar-SA"/>
        </w:rPr>
        <w:fldChar w:fldCharType="separate"/>
      </w:r>
      <w:r>
        <w:rPr>
          <w:rFonts w:hint="default"/>
        </w:rPr>
        <w:t>155.2.1. 配置后端Web服务器</w:t>
      </w:r>
      <w:r>
        <w:tab/>
      </w:r>
      <w:r>
        <w:fldChar w:fldCharType="begin"/>
      </w:r>
      <w:r>
        <w:instrText xml:space="preserve"> PAGEREF _Toc10787 </w:instrText>
      </w:r>
      <w:r>
        <w:fldChar w:fldCharType="separate"/>
      </w:r>
      <w:r>
        <w:t>438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_Toc9143 </w:instrText>
      </w:r>
      <w:r>
        <w:rPr>
          <w:rFonts w:ascii="Calibri" w:hAnsi="Calibri" w:eastAsia="微软雅黑" w:cs="Times New Roman"/>
          <w:kern w:val="2"/>
          <w:szCs w:val="24"/>
          <w:lang w:val="en-US" w:eastAsia="zh-CN" w:bidi="ar-SA"/>
        </w:rPr>
        <w:fldChar w:fldCharType="separate"/>
      </w:r>
      <w:r>
        <w:rPr>
          <w:rFonts w:hint="default"/>
        </w:rPr>
        <w:t>155.2.2. 部署LVS调度器</w:t>
      </w:r>
      <w:r>
        <w:tab/>
      </w:r>
      <w:r>
        <w:fldChar w:fldCharType="begin"/>
      </w:r>
      <w:r>
        <w:instrText xml:space="preserve"> PAGEREF _Toc9143 </w:instrText>
      </w:r>
      <w:r>
        <w:fldChar w:fldCharType="separate"/>
      </w:r>
      <w:r>
        <w:t>439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_Toc8041 </w:instrText>
      </w:r>
      <w:r>
        <w:rPr>
          <w:rFonts w:ascii="Calibri" w:hAnsi="Calibri" w:eastAsia="微软雅黑" w:cs="Times New Roman"/>
          <w:kern w:val="2"/>
          <w:szCs w:val="24"/>
          <w:lang w:val="en-US" w:eastAsia="zh-CN" w:bidi="ar-SA"/>
        </w:rPr>
        <w:fldChar w:fldCharType="separate"/>
      </w:r>
      <w:r>
        <w:rPr>
          <w:rFonts w:hint="default"/>
        </w:rPr>
        <w:t>155.2.3. Client端验证</w:t>
      </w:r>
      <w:r>
        <w:tab/>
      </w:r>
      <w:r>
        <w:fldChar w:fldCharType="begin"/>
      </w:r>
      <w:r>
        <w:instrText xml:space="preserve"> PAGEREF _Toc8041 </w:instrText>
      </w:r>
      <w:r>
        <w:fldChar w:fldCharType="separate"/>
      </w:r>
      <w:r>
        <w:t>440</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_Toc5254 </w:instrText>
      </w:r>
      <w:r>
        <w:rPr>
          <w:rFonts w:ascii="Calibri" w:hAnsi="Calibri" w:eastAsia="微软雅黑" w:cs="Times New Roman"/>
          <w:kern w:val="2"/>
          <w:szCs w:val="24"/>
          <w:lang w:val="en-US" w:eastAsia="zh-CN" w:bidi="ar-SA"/>
        </w:rPr>
        <w:fldChar w:fldCharType="separate"/>
      </w:r>
      <w:r>
        <w:rPr>
          <w:rFonts w:hint="default"/>
        </w:rPr>
        <w:t>156. 总结和答疑</w:t>
      </w:r>
      <w:r>
        <w:tab/>
      </w:r>
      <w:r>
        <w:fldChar w:fldCharType="begin"/>
      </w:r>
      <w:r>
        <w:instrText xml:space="preserve"> PAGEREF _Toc5254 </w:instrText>
      </w:r>
      <w:r>
        <w:fldChar w:fldCharType="separate"/>
      </w:r>
      <w:r>
        <w:t>441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_Toc11055 </w:instrText>
      </w:r>
      <w:r>
        <w:rPr>
          <w:rFonts w:ascii="Calibri" w:hAnsi="Calibri" w:eastAsia="微软雅黑" w:cs="Times New Roman"/>
          <w:kern w:val="2"/>
          <w:szCs w:val="24"/>
          <w:lang w:val="en-US" w:eastAsia="zh-CN" w:bidi="ar-SA"/>
        </w:rPr>
        <w:fldChar w:fldCharType="separate"/>
      </w:r>
      <w:r>
        <w:rPr>
          <w:rFonts w:hint="default"/>
        </w:rPr>
        <w:t>156.1. 加权轮询不生效</w:t>
      </w:r>
      <w:r>
        <w:tab/>
      </w:r>
      <w:r>
        <w:fldChar w:fldCharType="begin"/>
      </w:r>
      <w:r>
        <w:instrText xml:space="preserve"> PAGEREF _Toc11055 </w:instrText>
      </w:r>
      <w:r>
        <w:fldChar w:fldCharType="separate"/>
      </w:r>
      <w:r>
        <w:t>441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_Toc13484 </w:instrText>
      </w:r>
      <w:r>
        <w:rPr>
          <w:rFonts w:ascii="Calibri" w:hAnsi="Calibri" w:eastAsia="微软雅黑" w:cs="Times New Roman"/>
          <w:kern w:val="2"/>
          <w:szCs w:val="24"/>
          <w:lang w:val="en-US" w:eastAsia="zh-CN" w:bidi="ar-SA"/>
        </w:rPr>
        <w:fldChar w:fldCharType="separate"/>
      </w:r>
      <w:r>
        <w:rPr>
          <w:rFonts w:hint="default"/>
        </w:rPr>
        <w:t>156.1.1. 问题现象</w:t>
      </w:r>
      <w:r>
        <w:tab/>
      </w:r>
      <w:r>
        <w:fldChar w:fldCharType="begin"/>
      </w:r>
      <w:r>
        <w:instrText xml:space="preserve"> PAGEREF _Toc13484 </w:instrText>
      </w:r>
      <w:r>
        <w:fldChar w:fldCharType="separate"/>
      </w:r>
      <w:r>
        <w:t>441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_Toc15224 </w:instrText>
      </w:r>
      <w:r>
        <w:rPr>
          <w:rFonts w:ascii="Calibri" w:hAnsi="Calibri" w:eastAsia="微软雅黑" w:cs="Times New Roman"/>
          <w:kern w:val="2"/>
          <w:szCs w:val="24"/>
          <w:lang w:val="en-US" w:eastAsia="zh-CN" w:bidi="ar-SA"/>
        </w:rPr>
        <w:fldChar w:fldCharType="separate"/>
      </w:r>
      <w:r>
        <w:rPr>
          <w:rFonts w:hint="default"/>
        </w:rPr>
        <w:t>156.1.2. 故障分析及排除</w:t>
      </w:r>
      <w:r>
        <w:tab/>
      </w:r>
      <w:r>
        <w:fldChar w:fldCharType="begin"/>
      </w:r>
      <w:r>
        <w:instrText xml:space="preserve"> PAGEREF _Toc15224 </w:instrText>
      </w:r>
      <w:r>
        <w:fldChar w:fldCharType="separate"/>
      </w:r>
      <w:r>
        <w:t>441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_Toc13056 </w:instrText>
      </w:r>
      <w:r>
        <w:rPr>
          <w:rFonts w:ascii="Calibri" w:hAnsi="Calibri" w:eastAsia="微软雅黑" w:cs="Times New Roman"/>
          <w:kern w:val="2"/>
          <w:szCs w:val="24"/>
          <w:lang w:val="en-US" w:eastAsia="zh-CN" w:bidi="ar-SA"/>
        </w:rPr>
        <w:fldChar w:fldCharType="separate"/>
      </w:r>
      <w:r>
        <w:rPr>
          <w:rFonts w:hint="default"/>
        </w:rPr>
        <w:t>156.2. 服务无法启动</w:t>
      </w:r>
      <w:r>
        <w:tab/>
      </w:r>
      <w:r>
        <w:fldChar w:fldCharType="begin"/>
      </w:r>
      <w:r>
        <w:instrText xml:space="preserve"> PAGEREF _Toc13056 </w:instrText>
      </w:r>
      <w:r>
        <w:fldChar w:fldCharType="separate"/>
      </w:r>
      <w:r>
        <w:t>441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_Toc1942 </w:instrText>
      </w:r>
      <w:r>
        <w:rPr>
          <w:rFonts w:ascii="Calibri" w:hAnsi="Calibri" w:eastAsia="微软雅黑" w:cs="Times New Roman"/>
          <w:kern w:val="2"/>
          <w:szCs w:val="24"/>
          <w:lang w:val="en-US" w:eastAsia="zh-CN" w:bidi="ar-SA"/>
        </w:rPr>
        <w:fldChar w:fldCharType="separate"/>
      </w:r>
      <w:r>
        <w:rPr>
          <w:rFonts w:hint="default"/>
        </w:rPr>
        <w:t>156.2.1. 问题现象</w:t>
      </w:r>
      <w:r>
        <w:tab/>
      </w:r>
      <w:r>
        <w:fldChar w:fldCharType="begin"/>
      </w:r>
      <w:r>
        <w:instrText xml:space="preserve"> PAGEREF _Toc1942 </w:instrText>
      </w:r>
      <w:r>
        <w:fldChar w:fldCharType="separate"/>
      </w:r>
      <w:r>
        <w:t>441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_Toc31604 </w:instrText>
      </w:r>
      <w:r>
        <w:rPr>
          <w:rFonts w:ascii="Calibri" w:hAnsi="Calibri" w:eastAsia="微软雅黑" w:cs="Times New Roman"/>
          <w:kern w:val="2"/>
          <w:szCs w:val="24"/>
          <w:lang w:val="en-US" w:eastAsia="zh-CN" w:bidi="ar-SA"/>
        </w:rPr>
        <w:fldChar w:fldCharType="separate"/>
      </w:r>
      <w:r>
        <w:rPr>
          <w:rFonts w:hint="default"/>
        </w:rPr>
        <w:t>156.2.2. 故障分析及排除</w:t>
      </w:r>
      <w:r>
        <w:tab/>
      </w:r>
      <w:r>
        <w:fldChar w:fldCharType="begin"/>
      </w:r>
      <w:r>
        <w:instrText xml:space="preserve"> PAGEREF _Toc31604 </w:instrText>
      </w:r>
      <w:r>
        <w:fldChar w:fldCharType="separate"/>
      </w:r>
      <w:r>
        <w:t>442</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_Toc8546 </w:instrText>
      </w:r>
      <w:r>
        <w:rPr>
          <w:rFonts w:ascii="Calibri" w:hAnsi="Calibri" w:eastAsia="微软雅黑" w:cs="Times New Roman"/>
          <w:kern w:val="2"/>
          <w:szCs w:val="24"/>
          <w:lang w:val="en-US" w:eastAsia="zh-CN" w:bidi="ar-SA"/>
        </w:rPr>
        <w:fldChar w:fldCharType="separate"/>
      </w:r>
      <w:r>
        <w:rPr>
          <w:rFonts w:hint="default"/>
        </w:rPr>
        <w:t>156.3. 无法访问网页</w:t>
      </w:r>
      <w:r>
        <w:tab/>
      </w:r>
      <w:r>
        <w:fldChar w:fldCharType="begin"/>
      </w:r>
      <w:r>
        <w:instrText xml:space="preserve"> PAGEREF _Toc8546 </w:instrText>
      </w:r>
      <w:r>
        <w:fldChar w:fldCharType="separate"/>
      </w:r>
      <w:r>
        <w:t>442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_Toc26547 </w:instrText>
      </w:r>
      <w:r>
        <w:rPr>
          <w:rFonts w:ascii="Calibri" w:hAnsi="Calibri" w:eastAsia="微软雅黑" w:cs="Times New Roman"/>
          <w:kern w:val="2"/>
          <w:szCs w:val="24"/>
          <w:lang w:val="en-US" w:eastAsia="zh-CN" w:bidi="ar-SA"/>
        </w:rPr>
        <w:fldChar w:fldCharType="separate"/>
      </w:r>
      <w:r>
        <w:rPr>
          <w:rFonts w:hint="default"/>
        </w:rPr>
        <w:t>156.3.1. 问题现象</w:t>
      </w:r>
      <w:r>
        <w:tab/>
      </w:r>
      <w:r>
        <w:fldChar w:fldCharType="begin"/>
      </w:r>
      <w:r>
        <w:instrText xml:space="preserve"> PAGEREF _Toc26547 </w:instrText>
      </w:r>
      <w:r>
        <w:fldChar w:fldCharType="separate"/>
      </w:r>
      <w:r>
        <w:t>442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_Toc30306 </w:instrText>
      </w:r>
      <w:r>
        <w:rPr>
          <w:rFonts w:ascii="Calibri" w:hAnsi="Calibri" w:eastAsia="微软雅黑" w:cs="Times New Roman"/>
          <w:kern w:val="2"/>
          <w:szCs w:val="24"/>
          <w:lang w:val="en-US" w:eastAsia="zh-CN" w:bidi="ar-SA"/>
        </w:rPr>
        <w:fldChar w:fldCharType="separate"/>
      </w:r>
      <w:r>
        <w:rPr>
          <w:rFonts w:hint="default"/>
        </w:rPr>
        <w:t>156.3.2. 故障分析及排除</w:t>
      </w:r>
      <w:r>
        <w:tab/>
      </w:r>
      <w:r>
        <w:fldChar w:fldCharType="begin"/>
      </w:r>
      <w:r>
        <w:instrText xml:space="preserve"> PAGEREF _Toc30306 </w:instrText>
      </w:r>
      <w:r>
        <w:fldChar w:fldCharType="separate"/>
      </w:r>
      <w:r>
        <w:t>442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_Toc18335 </w:instrText>
      </w:r>
      <w:r>
        <w:rPr>
          <w:rFonts w:ascii="Calibri" w:hAnsi="Calibri" w:eastAsia="微软雅黑" w:cs="Times New Roman"/>
          <w:kern w:val="2"/>
          <w:szCs w:val="24"/>
          <w:lang w:val="en-US" w:eastAsia="zh-CN" w:bidi="ar-SA"/>
        </w:rPr>
        <w:fldChar w:fldCharType="separate"/>
      </w:r>
      <w:r>
        <w:rPr>
          <w:rFonts w:hint="default"/>
        </w:rPr>
        <w:t xml:space="preserve">156.3.3. </w:t>
      </w:r>
      <w:r>
        <w:tab/>
      </w:r>
      <w:r>
        <w:fldChar w:fldCharType="begin"/>
      </w:r>
      <w:r>
        <w:instrText xml:space="preserve"> PAGEREF _Toc18335 </w:instrText>
      </w:r>
      <w:r>
        <w:fldChar w:fldCharType="separate"/>
      </w:r>
      <w:r>
        <w:t>442</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_Toc13696 </w:instrText>
      </w:r>
      <w:r>
        <w:rPr>
          <w:rFonts w:ascii="Calibri" w:hAnsi="Calibri" w:eastAsia="微软雅黑" w:cs="Times New Roman"/>
          <w:kern w:val="2"/>
          <w:szCs w:val="24"/>
          <w:lang w:val="en-US" w:eastAsia="zh-CN" w:bidi="ar-SA"/>
        </w:rPr>
        <w:fldChar w:fldCharType="separate"/>
      </w:r>
      <w:r>
        <w:rPr>
          <w:rFonts w:hint="default"/>
        </w:rPr>
        <w:t>157. Keepalived热备</w:t>
      </w:r>
      <w:r>
        <w:tab/>
      </w:r>
      <w:r>
        <w:fldChar w:fldCharType="begin"/>
      </w:r>
      <w:r>
        <w:instrText xml:space="preserve"> PAGEREF _Toc13696 </w:instrText>
      </w:r>
      <w:r>
        <w:fldChar w:fldCharType="separate"/>
      </w:r>
      <w:r>
        <w:t>443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_Toc31425 </w:instrText>
      </w:r>
      <w:r>
        <w:rPr>
          <w:rFonts w:ascii="Calibri" w:hAnsi="Calibri" w:eastAsia="微软雅黑" w:cs="Times New Roman"/>
          <w:kern w:val="2"/>
          <w:szCs w:val="24"/>
          <w:lang w:val="en-US" w:eastAsia="zh-CN" w:bidi="ar-SA"/>
        </w:rPr>
        <w:fldChar w:fldCharType="separate"/>
      </w:r>
      <w:r>
        <w:rPr>
          <w:rFonts w:hint="default"/>
        </w:rPr>
        <w:t>157.1. Keepalived概述</w:t>
      </w:r>
      <w:r>
        <w:tab/>
      </w:r>
      <w:r>
        <w:fldChar w:fldCharType="begin"/>
      </w:r>
      <w:r>
        <w:instrText xml:space="preserve"> PAGEREF _Toc31425 </w:instrText>
      </w:r>
      <w:r>
        <w:fldChar w:fldCharType="separate"/>
      </w:r>
      <w:r>
        <w:t>443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_Toc9024 </w:instrText>
      </w:r>
      <w:r>
        <w:rPr>
          <w:rFonts w:ascii="Calibri" w:hAnsi="Calibri" w:eastAsia="微软雅黑" w:cs="Times New Roman"/>
          <w:kern w:val="2"/>
          <w:szCs w:val="24"/>
          <w:lang w:val="en-US" w:eastAsia="zh-CN" w:bidi="ar-SA"/>
        </w:rPr>
        <w:fldChar w:fldCharType="separate"/>
      </w:r>
      <w:r>
        <w:rPr>
          <w:rFonts w:hint="default"/>
        </w:rPr>
        <w:t>157.1.1. Keepalived概述</w:t>
      </w:r>
      <w:r>
        <w:tab/>
      </w:r>
      <w:r>
        <w:fldChar w:fldCharType="begin"/>
      </w:r>
      <w:r>
        <w:instrText xml:space="preserve"> PAGEREF _Toc9024 </w:instrText>
      </w:r>
      <w:r>
        <w:fldChar w:fldCharType="separate"/>
      </w:r>
      <w:r>
        <w:t>443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_Toc4652 </w:instrText>
      </w:r>
      <w:r>
        <w:rPr>
          <w:rFonts w:ascii="Calibri" w:hAnsi="Calibri" w:eastAsia="微软雅黑" w:cs="Times New Roman"/>
          <w:kern w:val="2"/>
          <w:szCs w:val="24"/>
          <w:lang w:val="en-US" w:eastAsia="zh-CN" w:bidi="ar-SA"/>
        </w:rPr>
        <w:fldChar w:fldCharType="separate"/>
      </w:r>
      <w:r>
        <w:rPr>
          <w:rFonts w:hint="default"/>
        </w:rPr>
        <w:t>157.1.2. Keepalived运行原理</w:t>
      </w:r>
      <w:r>
        <w:tab/>
      </w:r>
      <w:r>
        <w:fldChar w:fldCharType="begin"/>
      </w:r>
      <w:r>
        <w:instrText xml:space="preserve"> PAGEREF _Toc4652 </w:instrText>
      </w:r>
      <w:r>
        <w:fldChar w:fldCharType="separate"/>
      </w:r>
      <w:r>
        <w:t>443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_Toc22688 </w:instrText>
      </w:r>
      <w:r>
        <w:rPr>
          <w:rFonts w:ascii="Calibri" w:hAnsi="Calibri" w:eastAsia="微软雅黑" w:cs="Times New Roman"/>
          <w:kern w:val="2"/>
          <w:szCs w:val="24"/>
          <w:lang w:val="en-US" w:eastAsia="zh-CN" w:bidi="ar-SA"/>
        </w:rPr>
        <w:fldChar w:fldCharType="separate"/>
      </w:r>
      <w:r>
        <w:rPr>
          <w:rFonts w:hint="default"/>
        </w:rPr>
        <w:t>157.2. Keepalived服务</w:t>
      </w:r>
      <w:r>
        <w:tab/>
      </w:r>
      <w:r>
        <w:fldChar w:fldCharType="begin"/>
      </w:r>
      <w:r>
        <w:instrText xml:space="preserve"> PAGEREF _Toc22688 </w:instrText>
      </w:r>
      <w:r>
        <w:fldChar w:fldCharType="separate"/>
      </w:r>
      <w:r>
        <w:t>443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_Toc9807 </w:instrText>
      </w:r>
      <w:r>
        <w:rPr>
          <w:rFonts w:ascii="Calibri" w:hAnsi="Calibri" w:eastAsia="微软雅黑" w:cs="Times New Roman"/>
          <w:kern w:val="2"/>
          <w:szCs w:val="24"/>
          <w:lang w:val="en-US" w:eastAsia="zh-CN" w:bidi="ar-SA"/>
        </w:rPr>
        <w:fldChar w:fldCharType="separate"/>
      </w:r>
      <w:r>
        <w:rPr>
          <w:rFonts w:hint="default"/>
        </w:rPr>
        <w:t>157.2.1. Keepalived安装</w:t>
      </w:r>
      <w:r>
        <w:tab/>
      </w:r>
      <w:r>
        <w:fldChar w:fldCharType="begin"/>
      </w:r>
      <w:r>
        <w:instrText xml:space="preserve"> PAGEREF _Toc9807 </w:instrText>
      </w:r>
      <w:r>
        <w:fldChar w:fldCharType="separate"/>
      </w:r>
      <w:r>
        <w:t>443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_Toc2575 </w:instrText>
      </w:r>
      <w:r>
        <w:rPr>
          <w:rFonts w:ascii="Calibri" w:hAnsi="Calibri" w:eastAsia="微软雅黑" w:cs="Times New Roman"/>
          <w:kern w:val="2"/>
          <w:szCs w:val="24"/>
          <w:lang w:val="en-US" w:eastAsia="zh-CN" w:bidi="ar-SA"/>
        </w:rPr>
        <w:fldChar w:fldCharType="separate"/>
      </w:r>
      <w:r>
        <w:rPr>
          <w:rFonts w:hint="default"/>
        </w:rPr>
        <w:t>157.2.2. 配置文件解析</w:t>
      </w:r>
      <w:r>
        <w:tab/>
      </w:r>
      <w:r>
        <w:fldChar w:fldCharType="begin"/>
      </w:r>
      <w:r>
        <w:instrText xml:space="preserve"> PAGEREF _Toc2575 </w:instrText>
      </w:r>
      <w:r>
        <w:fldChar w:fldCharType="separate"/>
      </w:r>
      <w:r>
        <w:t>444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_Toc10388 </w:instrText>
      </w:r>
      <w:r>
        <w:rPr>
          <w:rFonts w:ascii="Calibri" w:hAnsi="Calibri" w:eastAsia="微软雅黑" w:cs="Times New Roman"/>
          <w:kern w:val="2"/>
          <w:szCs w:val="24"/>
          <w:lang w:val="en-US" w:eastAsia="zh-CN" w:bidi="ar-SA"/>
        </w:rPr>
        <w:fldChar w:fldCharType="separate"/>
      </w:r>
      <w:r>
        <w:rPr>
          <w:rFonts w:hint="default"/>
        </w:rPr>
        <w:t>157.2.3. 高可用Web拓扑</w:t>
      </w:r>
      <w:r>
        <w:tab/>
      </w:r>
      <w:r>
        <w:fldChar w:fldCharType="begin"/>
      </w:r>
      <w:r>
        <w:instrText xml:space="preserve"> PAGEREF _Toc10388 </w:instrText>
      </w:r>
      <w:r>
        <w:fldChar w:fldCharType="separate"/>
      </w:r>
      <w:r>
        <w:t>445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_Toc7974 </w:instrText>
      </w:r>
      <w:r>
        <w:rPr>
          <w:rFonts w:ascii="Calibri" w:hAnsi="Calibri" w:eastAsia="微软雅黑" w:cs="Times New Roman"/>
          <w:kern w:val="2"/>
          <w:szCs w:val="24"/>
          <w:lang w:val="en-US" w:eastAsia="zh-CN" w:bidi="ar-SA"/>
        </w:rPr>
        <w:fldChar w:fldCharType="separate"/>
      </w:r>
      <w:r>
        <w:rPr>
          <w:rFonts w:hint="default"/>
        </w:rPr>
        <w:t>157.2.4. 高可用Web案例</w:t>
      </w:r>
      <w:r>
        <w:tab/>
      </w:r>
      <w:r>
        <w:fldChar w:fldCharType="begin"/>
      </w:r>
      <w:r>
        <w:instrText xml:space="preserve"> PAGEREF _Toc7974 </w:instrText>
      </w:r>
      <w:r>
        <w:fldChar w:fldCharType="separate"/>
      </w:r>
      <w:r>
        <w:t>445</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_Toc30398 </w:instrText>
      </w:r>
      <w:r>
        <w:rPr>
          <w:rFonts w:ascii="Calibri" w:hAnsi="Calibri" w:eastAsia="微软雅黑" w:cs="Times New Roman"/>
          <w:kern w:val="2"/>
          <w:szCs w:val="24"/>
          <w:lang w:val="en-US" w:eastAsia="zh-CN" w:bidi="ar-SA"/>
        </w:rPr>
        <w:fldChar w:fldCharType="separate"/>
      </w:r>
      <w:r>
        <w:rPr>
          <w:rFonts w:hint="default"/>
        </w:rPr>
        <w:t>158. Keepalived+LVS</w:t>
      </w:r>
      <w:r>
        <w:tab/>
      </w:r>
      <w:r>
        <w:fldChar w:fldCharType="begin"/>
      </w:r>
      <w:r>
        <w:instrText xml:space="preserve"> PAGEREF _Toc30398 </w:instrText>
      </w:r>
      <w:r>
        <w:fldChar w:fldCharType="separate"/>
      </w:r>
      <w:r>
        <w:t>445</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_Toc26877 </w:instrText>
      </w:r>
      <w:r>
        <w:rPr>
          <w:rFonts w:ascii="Calibri" w:hAnsi="Calibri" w:eastAsia="微软雅黑" w:cs="Times New Roman"/>
          <w:kern w:val="2"/>
          <w:szCs w:val="24"/>
          <w:lang w:val="en-US" w:eastAsia="zh-CN" w:bidi="ar-SA"/>
        </w:rPr>
        <w:fldChar w:fldCharType="separate"/>
      </w:r>
      <w:r>
        <w:rPr>
          <w:rFonts w:hint="default"/>
        </w:rPr>
        <w:t>158.1. 高可用调度器</w:t>
      </w:r>
      <w:r>
        <w:tab/>
      </w:r>
      <w:r>
        <w:fldChar w:fldCharType="begin"/>
      </w:r>
      <w:r>
        <w:instrText xml:space="preserve"> PAGEREF _Toc26877 </w:instrText>
      </w:r>
      <w:r>
        <w:fldChar w:fldCharType="separate"/>
      </w:r>
      <w:r>
        <w:t>445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_Toc26205 </w:instrText>
      </w:r>
      <w:r>
        <w:rPr>
          <w:rFonts w:ascii="Calibri" w:hAnsi="Calibri" w:eastAsia="微软雅黑" w:cs="Times New Roman"/>
          <w:kern w:val="2"/>
          <w:szCs w:val="24"/>
          <w:lang w:val="en-US" w:eastAsia="zh-CN" w:bidi="ar-SA"/>
        </w:rPr>
        <w:fldChar w:fldCharType="separate"/>
      </w:r>
      <w:r>
        <w:rPr>
          <w:rFonts w:hint="default"/>
        </w:rPr>
        <w:t>158.1.1. Keepalived+LVS拓扑</w:t>
      </w:r>
      <w:r>
        <w:tab/>
      </w:r>
      <w:r>
        <w:fldChar w:fldCharType="begin"/>
      </w:r>
      <w:r>
        <w:instrText xml:space="preserve"> PAGEREF _Toc26205 </w:instrText>
      </w:r>
      <w:r>
        <w:fldChar w:fldCharType="separate"/>
      </w:r>
      <w:r>
        <w:t>445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_Toc29780 </w:instrText>
      </w:r>
      <w:r>
        <w:rPr>
          <w:rFonts w:ascii="Calibri" w:hAnsi="Calibri" w:eastAsia="微软雅黑" w:cs="Times New Roman"/>
          <w:kern w:val="2"/>
          <w:szCs w:val="24"/>
          <w:lang w:val="en-US" w:eastAsia="zh-CN" w:bidi="ar-SA"/>
        </w:rPr>
        <w:fldChar w:fldCharType="separate"/>
      </w:r>
      <w:r>
        <w:rPr>
          <w:rFonts w:hint="default"/>
        </w:rPr>
        <w:t>158.1.2. Keepalived配置说明</w:t>
      </w:r>
      <w:r>
        <w:tab/>
      </w:r>
      <w:r>
        <w:fldChar w:fldCharType="begin"/>
      </w:r>
      <w:r>
        <w:instrText xml:space="preserve"> PAGEREF _Toc29780 </w:instrText>
      </w:r>
      <w:r>
        <w:fldChar w:fldCharType="separate"/>
      </w:r>
      <w:r>
        <w:t>446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_Toc28892 </w:instrText>
      </w:r>
      <w:r>
        <w:rPr>
          <w:rFonts w:ascii="Calibri" w:hAnsi="Calibri" w:eastAsia="微软雅黑" w:cs="Times New Roman"/>
          <w:kern w:val="2"/>
          <w:szCs w:val="24"/>
          <w:lang w:val="en-US" w:eastAsia="zh-CN" w:bidi="ar-SA"/>
        </w:rPr>
        <w:fldChar w:fldCharType="separate"/>
      </w:r>
      <w:r>
        <w:rPr>
          <w:rFonts w:hint="default"/>
        </w:rPr>
        <w:t>158.1.3. Real Server配置</w:t>
      </w:r>
      <w:r>
        <w:tab/>
      </w:r>
      <w:r>
        <w:fldChar w:fldCharType="begin"/>
      </w:r>
      <w:r>
        <w:instrText xml:space="preserve"> PAGEREF _Toc28892 </w:instrText>
      </w:r>
      <w:r>
        <w:fldChar w:fldCharType="separate"/>
      </w:r>
      <w:r>
        <w:t>446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_Toc7661 </w:instrText>
      </w:r>
      <w:r>
        <w:rPr>
          <w:rFonts w:ascii="Calibri" w:hAnsi="Calibri" w:eastAsia="微软雅黑" w:cs="Times New Roman"/>
          <w:kern w:val="2"/>
          <w:szCs w:val="24"/>
          <w:lang w:val="en-US" w:eastAsia="zh-CN" w:bidi="ar-SA"/>
        </w:rPr>
        <w:fldChar w:fldCharType="separate"/>
      </w:r>
      <w:r>
        <w:rPr>
          <w:rFonts w:hint="default"/>
        </w:rPr>
        <w:t>158.2. 集群调度软件对比</w:t>
      </w:r>
      <w:r>
        <w:tab/>
      </w:r>
      <w:r>
        <w:fldChar w:fldCharType="begin"/>
      </w:r>
      <w:r>
        <w:instrText xml:space="preserve"> PAGEREF _Toc7661 </w:instrText>
      </w:r>
      <w:r>
        <w:fldChar w:fldCharType="separate"/>
      </w:r>
      <w:r>
        <w:t>446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_Toc11500 </w:instrText>
      </w:r>
      <w:r>
        <w:rPr>
          <w:rFonts w:ascii="Calibri" w:hAnsi="Calibri" w:eastAsia="微软雅黑" w:cs="Times New Roman"/>
          <w:kern w:val="2"/>
          <w:szCs w:val="24"/>
          <w:lang w:val="en-US" w:eastAsia="zh-CN" w:bidi="ar-SA"/>
        </w:rPr>
        <w:fldChar w:fldCharType="separate"/>
      </w:r>
      <w:r>
        <w:rPr>
          <w:rFonts w:hint="default"/>
        </w:rPr>
        <w:t>158.2.1. Nginx分析</w:t>
      </w:r>
      <w:r>
        <w:tab/>
      </w:r>
      <w:r>
        <w:fldChar w:fldCharType="begin"/>
      </w:r>
      <w:r>
        <w:instrText xml:space="preserve"> PAGEREF _Toc11500 </w:instrText>
      </w:r>
      <w:r>
        <w:fldChar w:fldCharType="separate"/>
      </w:r>
      <w:r>
        <w:t>446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_Toc712 </w:instrText>
      </w:r>
      <w:r>
        <w:rPr>
          <w:rFonts w:ascii="Calibri" w:hAnsi="Calibri" w:eastAsia="微软雅黑" w:cs="Times New Roman"/>
          <w:kern w:val="2"/>
          <w:szCs w:val="24"/>
          <w:lang w:val="en-US" w:eastAsia="zh-CN" w:bidi="ar-SA"/>
        </w:rPr>
        <w:fldChar w:fldCharType="separate"/>
      </w:r>
      <w:r>
        <w:rPr>
          <w:rFonts w:hint="default"/>
        </w:rPr>
        <w:t>158.2.2. LVS分析</w:t>
      </w:r>
      <w:r>
        <w:tab/>
      </w:r>
      <w:r>
        <w:fldChar w:fldCharType="begin"/>
      </w:r>
      <w:r>
        <w:instrText xml:space="preserve"> PAGEREF _Toc712 </w:instrText>
      </w:r>
      <w:r>
        <w:fldChar w:fldCharType="separate"/>
      </w:r>
      <w:r>
        <w:t>447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_Toc26715 </w:instrText>
      </w:r>
      <w:r>
        <w:rPr>
          <w:rFonts w:ascii="Calibri" w:hAnsi="Calibri" w:eastAsia="微软雅黑" w:cs="Times New Roman"/>
          <w:kern w:val="2"/>
          <w:szCs w:val="24"/>
          <w:lang w:val="en-US" w:eastAsia="zh-CN" w:bidi="ar-SA"/>
        </w:rPr>
        <w:fldChar w:fldCharType="separate"/>
      </w:r>
      <w:r>
        <w:rPr>
          <w:rFonts w:hint="default"/>
        </w:rPr>
        <w:t>158.2.3. HAProxy分析</w:t>
      </w:r>
      <w:r>
        <w:tab/>
      </w:r>
      <w:r>
        <w:fldChar w:fldCharType="begin"/>
      </w:r>
      <w:r>
        <w:instrText xml:space="preserve"> PAGEREF _Toc26715 </w:instrText>
      </w:r>
      <w:r>
        <w:fldChar w:fldCharType="separate"/>
      </w:r>
      <w:r>
        <w:t>447</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_Toc29469 </w:instrText>
      </w:r>
      <w:r>
        <w:rPr>
          <w:rFonts w:ascii="Calibri" w:hAnsi="Calibri" w:eastAsia="微软雅黑" w:cs="Times New Roman"/>
          <w:kern w:val="2"/>
          <w:szCs w:val="24"/>
          <w:lang w:val="en-US" w:eastAsia="zh-CN" w:bidi="ar-SA"/>
        </w:rPr>
        <w:fldChar w:fldCharType="separate"/>
      </w:r>
      <w:r>
        <w:rPr>
          <w:rFonts w:hint="default"/>
        </w:rPr>
        <w:t>159. HAProxy服务器</w:t>
      </w:r>
      <w:r>
        <w:tab/>
      </w:r>
      <w:r>
        <w:fldChar w:fldCharType="begin"/>
      </w:r>
      <w:r>
        <w:instrText xml:space="preserve"> PAGEREF _Toc29469 </w:instrText>
      </w:r>
      <w:r>
        <w:fldChar w:fldCharType="separate"/>
      </w:r>
      <w:r>
        <w:t>448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_Toc3483 </w:instrText>
      </w:r>
      <w:r>
        <w:rPr>
          <w:rFonts w:ascii="Calibri" w:hAnsi="Calibri" w:eastAsia="微软雅黑" w:cs="Times New Roman"/>
          <w:kern w:val="2"/>
          <w:szCs w:val="24"/>
          <w:lang w:val="en-US" w:eastAsia="zh-CN" w:bidi="ar-SA"/>
        </w:rPr>
        <w:fldChar w:fldCharType="separate"/>
      </w:r>
      <w:r>
        <w:rPr>
          <w:rFonts w:hint="default"/>
        </w:rPr>
        <w:t>159.1. HAProxy概述</w:t>
      </w:r>
      <w:r>
        <w:tab/>
      </w:r>
      <w:r>
        <w:fldChar w:fldCharType="begin"/>
      </w:r>
      <w:r>
        <w:instrText xml:space="preserve"> PAGEREF _Toc3483 </w:instrText>
      </w:r>
      <w:r>
        <w:fldChar w:fldCharType="separate"/>
      </w:r>
      <w:r>
        <w:t>448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_Toc1606 </w:instrText>
      </w:r>
      <w:r>
        <w:rPr>
          <w:rFonts w:ascii="Calibri" w:hAnsi="Calibri" w:eastAsia="微软雅黑" w:cs="Times New Roman"/>
          <w:kern w:val="2"/>
          <w:szCs w:val="24"/>
          <w:lang w:val="en-US" w:eastAsia="zh-CN" w:bidi="ar-SA"/>
        </w:rPr>
        <w:fldChar w:fldCharType="separate"/>
      </w:r>
      <w:r>
        <w:rPr>
          <w:rFonts w:hint="default"/>
        </w:rPr>
        <w:t>159.1.1. HAProxy简介</w:t>
      </w:r>
      <w:r>
        <w:tab/>
      </w:r>
      <w:r>
        <w:fldChar w:fldCharType="begin"/>
      </w:r>
      <w:r>
        <w:instrText xml:space="preserve"> PAGEREF _Toc1606 </w:instrText>
      </w:r>
      <w:r>
        <w:fldChar w:fldCharType="separate"/>
      </w:r>
      <w:r>
        <w:t>448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_Toc6786 </w:instrText>
      </w:r>
      <w:r>
        <w:rPr>
          <w:rFonts w:ascii="Calibri" w:hAnsi="Calibri" w:eastAsia="微软雅黑" w:cs="Times New Roman"/>
          <w:kern w:val="2"/>
          <w:szCs w:val="24"/>
          <w:lang w:val="en-US" w:eastAsia="zh-CN" w:bidi="ar-SA"/>
        </w:rPr>
        <w:fldChar w:fldCharType="separate"/>
      </w:r>
      <w:r>
        <w:rPr>
          <w:rFonts w:hint="default"/>
        </w:rPr>
        <w:t>159.1.2. 衡量负责均衡器性能的因素</w:t>
      </w:r>
      <w:r>
        <w:tab/>
      </w:r>
      <w:r>
        <w:fldChar w:fldCharType="begin"/>
      </w:r>
      <w:r>
        <w:instrText xml:space="preserve"> PAGEREF _Toc6786 </w:instrText>
      </w:r>
      <w:r>
        <w:fldChar w:fldCharType="separate"/>
      </w:r>
      <w:r>
        <w:t>449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_Toc7941 </w:instrText>
      </w:r>
      <w:r>
        <w:rPr>
          <w:rFonts w:ascii="Calibri" w:hAnsi="Calibri" w:eastAsia="微软雅黑" w:cs="Times New Roman"/>
          <w:kern w:val="2"/>
          <w:szCs w:val="24"/>
          <w:lang w:val="en-US" w:eastAsia="zh-CN" w:bidi="ar-SA"/>
        </w:rPr>
        <w:fldChar w:fldCharType="separate"/>
      </w:r>
      <w:r>
        <w:rPr>
          <w:rFonts w:hint="default"/>
        </w:rPr>
        <w:t>159.1.3. HAProxy工作模式</w:t>
      </w:r>
      <w:r>
        <w:tab/>
      </w:r>
      <w:r>
        <w:fldChar w:fldCharType="begin"/>
      </w:r>
      <w:r>
        <w:instrText xml:space="preserve"> PAGEREF _Toc7941 </w:instrText>
      </w:r>
      <w:r>
        <w:fldChar w:fldCharType="separate"/>
      </w:r>
      <w:r>
        <w:t>449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_Toc23051 </w:instrText>
      </w:r>
      <w:r>
        <w:rPr>
          <w:rFonts w:ascii="Calibri" w:hAnsi="Calibri" w:eastAsia="微软雅黑" w:cs="Times New Roman"/>
          <w:kern w:val="2"/>
          <w:szCs w:val="24"/>
          <w:lang w:val="en-US" w:eastAsia="zh-CN" w:bidi="ar-SA"/>
        </w:rPr>
        <w:fldChar w:fldCharType="separate"/>
      </w:r>
      <w:r>
        <w:rPr>
          <w:rFonts w:hint="default"/>
        </w:rPr>
        <w:t>159.2. HAProxy配置示例</w:t>
      </w:r>
      <w:r>
        <w:tab/>
      </w:r>
      <w:r>
        <w:fldChar w:fldCharType="begin"/>
      </w:r>
      <w:r>
        <w:instrText xml:space="preserve"> PAGEREF _Toc23051 </w:instrText>
      </w:r>
      <w:r>
        <w:fldChar w:fldCharType="separate"/>
      </w:r>
      <w:r>
        <w:t>450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_Toc27320 </w:instrText>
      </w:r>
      <w:r>
        <w:rPr>
          <w:rFonts w:ascii="Calibri" w:hAnsi="Calibri" w:eastAsia="微软雅黑" w:cs="Times New Roman"/>
          <w:kern w:val="2"/>
          <w:szCs w:val="24"/>
          <w:lang w:val="en-US" w:eastAsia="zh-CN" w:bidi="ar-SA"/>
        </w:rPr>
        <w:fldChar w:fldCharType="separate"/>
      </w:r>
      <w:r>
        <w:rPr>
          <w:rFonts w:hint="default"/>
        </w:rPr>
        <w:t>159.2.1. 项目拓扑图</w:t>
      </w:r>
      <w:r>
        <w:tab/>
      </w:r>
      <w:r>
        <w:fldChar w:fldCharType="begin"/>
      </w:r>
      <w:r>
        <w:instrText xml:space="preserve"> PAGEREF _Toc27320 </w:instrText>
      </w:r>
      <w:r>
        <w:fldChar w:fldCharType="separate"/>
      </w:r>
      <w:r>
        <w:t>450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_Toc24866 </w:instrText>
      </w:r>
      <w:r>
        <w:rPr>
          <w:rFonts w:ascii="Calibri" w:hAnsi="Calibri" w:eastAsia="微软雅黑" w:cs="Times New Roman"/>
          <w:kern w:val="2"/>
          <w:szCs w:val="24"/>
          <w:lang w:val="en-US" w:eastAsia="zh-CN" w:bidi="ar-SA"/>
        </w:rPr>
        <w:fldChar w:fldCharType="separate"/>
      </w:r>
      <w:r>
        <w:rPr>
          <w:rFonts w:hint="default"/>
        </w:rPr>
        <w:t>159.2.2. HAProxy安装</w:t>
      </w:r>
      <w:r>
        <w:tab/>
      </w:r>
      <w:r>
        <w:fldChar w:fldCharType="begin"/>
      </w:r>
      <w:r>
        <w:instrText xml:space="preserve"> PAGEREF _Toc24866 </w:instrText>
      </w:r>
      <w:r>
        <w:fldChar w:fldCharType="separate"/>
      </w:r>
      <w:r>
        <w:t>450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_Toc31618 </w:instrText>
      </w:r>
      <w:r>
        <w:rPr>
          <w:rFonts w:ascii="Calibri" w:hAnsi="Calibri" w:eastAsia="微软雅黑" w:cs="Times New Roman"/>
          <w:kern w:val="2"/>
          <w:szCs w:val="24"/>
          <w:lang w:val="en-US" w:eastAsia="zh-CN" w:bidi="ar-SA"/>
        </w:rPr>
        <w:fldChar w:fldCharType="separate"/>
      </w:r>
      <w:r>
        <w:rPr>
          <w:rFonts w:hint="default"/>
        </w:rPr>
        <w:t>159.2.3. 配置文件说明</w:t>
      </w:r>
      <w:r>
        <w:tab/>
      </w:r>
      <w:r>
        <w:fldChar w:fldCharType="begin"/>
      </w:r>
      <w:r>
        <w:instrText xml:space="preserve"> PAGEREF _Toc31618 </w:instrText>
      </w:r>
      <w:r>
        <w:fldChar w:fldCharType="separate"/>
      </w:r>
      <w:r>
        <w:t>450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_Toc3772 </w:instrText>
      </w:r>
      <w:r>
        <w:rPr>
          <w:rFonts w:ascii="Calibri" w:hAnsi="Calibri" w:eastAsia="微软雅黑" w:cs="Times New Roman"/>
          <w:kern w:val="2"/>
          <w:szCs w:val="24"/>
          <w:lang w:val="en-US" w:eastAsia="zh-CN" w:bidi="ar-SA"/>
        </w:rPr>
        <w:fldChar w:fldCharType="separate"/>
      </w:r>
      <w:r>
        <w:rPr>
          <w:rFonts w:hint="default"/>
        </w:rPr>
        <w:t>159.2.4. 管理服务</w:t>
      </w:r>
      <w:r>
        <w:tab/>
      </w:r>
      <w:r>
        <w:fldChar w:fldCharType="begin"/>
      </w:r>
      <w:r>
        <w:instrText xml:space="preserve"> PAGEREF _Toc3772 </w:instrText>
      </w:r>
      <w:r>
        <w:fldChar w:fldCharType="separate"/>
      </w:r>
      <w:r>
        <w:t>451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_Toc23667 </w:instrText>
      </w:r>
      <w:r>
        <w:rPr>
          <w:rFonts w:ascii="Calibri" w:hAnsi="Calibri" w:eastAsia="微软雅黑" w:cs="Times New Roman"/>
          <w:kern w:val="2"/>
          <w:szCs w:val="24"/>
          <w:lang w:val="en-US" w:eastAsia="zh-CN" w:bidi="ar-SA"/>
        </w:rPr>
        <w:fldChar w:fldCharType="separate"/>
      </w:r>
      <w:r>
        <w:rPr>
          <w:rFonts w:hint="default"/>
        </w:rPr>
        <w:t>159.2.5. 监控HAProxy状态</w:t>
      </w:r>
      <w:r>
        <w:tab/>
      </w:r>
      <w:r>
        <w:fldChar w:fldCharType="begin"/>
      </w:r>
      <w:r>
        <w:instrText xml:space="preserve"> PAGEREF _Toc23667 </w:instrText>
      </w:r>
      <w:r>
        <w:fldChar w:fldCharType="separate"/>
      </w:r>
      <w:r>
        <w:t>451</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_Toc4556 </w:instrText>
      </w:r>
      <w:r>
        <w:rPr>
          <w:rFonts w:ascii="Calibri" w:hAnsi="Calibri" w:eastAsia="微软雅黑" w:cs="Times New Roman"/>
          <w:kern w:val="2"/>
          <w:szCs w:val="24"/>
          <w:lang w:val="en-US" w:eastAsia="zh-CN" w:bidi="ar-SA"/>
        </w:rPr>
        <w:fldChar w:fldCharType="separate"/>
      </w:r>
      <w:r>
        <w:rPr>
          <w:rFonts w:hint="default"/>
        </w:rPr>
        <w:t>160. 总结和答疑</w:t>
      </w:r>
      <w:r>
        <w:tab/>
      </w:r>
      <w:r>
        <w:fldChar w:fldCharType="begin"/>
      </w:r>
      <w:r>
        <w:instrText xml:space="preserve"> PAGEREF _Toc4556 </w:instrText>
      </w:r>
      <w:r>
        <w:fldChar w:fldCharType="separate"/>
      </w:r>
      <w:r>
        <w:t>451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_Toc14387 </w:instrText>
      </w:r>
      <w:r>
        <w:rPr>
          <w:rFonts w:ascii="Calibri" w:hAnsi="Calibri" w:eastAsia="微软雅黑" w:cs="Times New Roman"/>
          <w:kern w:val="2"/>
          <w:szCs w:val="24"/>
          <w:lang w:val="en-US" w:eastAsia="zh-CN" w:bidi="ar-SA"/>
        </w:rPr>
        <w:fldChar w:fldCharType="separate"/>
      </w:r>
      <w:r>
        <w:rPr>
          <w:rFonts w:hint="default"/>
        </w:rPr>
        <w:t>160.1. Keepalived产生大量日志</w:t>
      </w:r>
      <w:r>
        <w:tab/>
      </w:r>
      <w:r>
        <w:fldChar w:fldCharType="begin"/>
      </w:r>
      <w:r>
        <w:instrText xml:space="preserve"> PAGEREF _Toc14387 </w:instrText>
      </w:r>
      <w:r>
        <w:fldChar w:fldCharType="separate"/>
      </w:r>
      <w:r>
        <w:t>451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_Toc19418 </w:instrText>
      </w:r>
      <w:r>
        <w:rPr>
          <w:rFonts w:ascii="Calibri" w:hAnsi="Calibri" w:eastAsia="微软雅黑" w:cs="Times New Roman"/>
          <w:kern w:val="2"/>
          <w:szCs w:val="24"/>
          <w:lang w:val="en-US" w:eastAsia="zh-CN" w:bidi="ar-SA"/>
        </w:rPr>
        <w:fldChar w:fldCharType="separate"/>
      </w:r>
      <w:r>
        <w:rPr>
          <w:rFonts w:hint="default"/>
        </w:rPr>
        <w:t>160.1.1. 问题现象</w:t>
      </w:r>
      <w:r>
        <w:tab/>
      </w:r>
      <w:r>
        <w:fldChar w:fldCharType="begin"/>
      </w:r>
      <w:r>
        <w:instrText xml:space="preserve"> PAGEREF _Toc19418 </w:instrText>
      </w:r>
      <w:r>
        <w:fldChar w:fldCharType="separate"/>
      </w:r>
      <w:r>
        <w:t>451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_Toc11708 </w:instrText>
      </w:r>
      <w:r>
        <w:rPr>
          <w:rFonts w:ascii="Calibri" w:hAnsi="Calibri" w:eastAsia="微软雅黑" w:cs="Times New Roman"/>
          <w:kern w:val="2"/>
          <w:szCs w:val="24"/>
          <w:lang w:val="en-US" w:eastAsia="zh-CN" w:bidi="ar-SA"/>
        </w:rPr>
        <w:fldChar w:fldCharType="separate"/>
      </w:r>
      <w:r>
        <w:rPr>
          <w:rFonts w:hint="default"/>
        </w:rPr>
        <w:t>160.1.2. 故障分析及排除</w:t>
      </w:r>
      <w:r>
        <w:tab/>
      </w:r>
      <w:r>
        <w:fldChar w:fldCharType="begin"/>
      </w:r>
      <w:r>
        <w:instrText xml:space="preserve"> PAGEREF _Toc11708 </w:instrText>
      </w:r>
      <w:r>
        <w:fldChar w:fldCharType="separate"/>
      </w:r>
      <w:r>
        <w:t>452</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_Toc23873 </w:instrText>
      </w:r>
      <w:r>
        <w:rPr>
          <w:rFonts w:ascii="Calibri" w:hAnsi="Calibri" w:eastAsia="微软雅黑" w:cs="Times New Roman"/>
          <w:kern w:val="2"/>
          <w:szCs w:val="24"/>
          <w:lang w:val="en-US" w:eastAsia="zh-CN" w:bidi="ar-SA"/>
        </w:rPr>
        <w:fldChar w:fldCharType="separate"/>
      </w:r>
      <w:r>
        <w:rPr>
          <w:rFonts w:hint="default"/>
        </w:rPr>
        <w:t>160.2. LVS规则不完整</w:t>
      </w:r>
      <w:r>
        <w:tab/>
      </w:r>
      <w:r>
        <w:fldChar w:fldCharType="begin"/>
      </w:r>
      <w:r>
        <w:instrText xml:space="preserve"> PAGEREF _Toc23873 </w:instrText>
      </w:r>
      <w:r>
        <w:fldChar w:fldCharType="separate"/>
      </w:r>
      <w:r>
        <w:t>452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_Toc3107 </w:instrText>
      </w:r>
      <w:r>
        <w:rPr>
          <w:rFonts w:ascii="Calibri" w:hAnsi="Calibri" w:eastAsia="微软雅黑" w:cs="Times New Roman"/>
          <w:kern w:val="2"/>
          <w:szCs w:val="24"/>
          <w:lang w:val="en-US" w:eastAsia="zh-CN" w:bidi="ar-SA"/>
        </w:rPr>
        <w:fldChar w:fldCharType="separate"/>
      </w:r>
      <w:r>
        <w:rPr>
          <w:rFonts w:hint="default"/>
        </w:rPr>
        <w:t>160.2.1. 问题现象</w:t>
      </w:r>
      <w:r>
        <w:tab/>
      </w:r>
      <w:r>
        <w:fldChar w:fldCharType="begin"/>
      </w:r>
      <w:r>
        <w:instrText xml:space="preserve"> PAGEREF _Toc3107 </w:instrText>
      </w:r>
      <w:r>
        <w:fldChar w:fldCharType="separate"/>
      </w:r>
      <w:r>
        <w:t>452</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_Toc20570 </w:instrText>
      </w:r>
      <w:r>
        <w:rPr>
          <w:rFonts w:ascii="Calibri" w:hAnsi="Calibri" w:eastAsia="微软雅黑" w:cs="Times New Roman"/>
          <w:kern w:val="2"/>
          <w:szCs w:val="24"/>
          <w:lang w:val="en-US" w:eastAsia="zh-CN" w:bidi="ar-SA"/>
        </w:rPr>
        <w:fldChar w:fldCharType="separate"/>
      </w:r>
      <w:r>
        <w:rPr>
          <w:rFonts w:hint="default"/>
        </w:rPr>
        <w:t>160.2.2. 故障分析及排除</w:t>
      </w:r>
      <w:r>
        <w:tab/>
      </w:r>
      <w:r>
        <w:fldChar w:fldCharType="begin"/>
      </w:r>
      <w:r>
        <w:instrText xml:space="preserve"> PAGEREF _Toc20570 </w:instrText>
      </w:r>
      <w:r>
        <w:fldChar w:fldCharType="separate"/>
      </w:r>
      <w:r>
        <w:t>452</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_Toc13707 </w:instrText>
      </w:r>
      <w:r>
        <w:rPr>
          <w:rFonts w:ascii="Calibri" w:hAnsi="Calibri" w:eastAsia="微软雅黑" w:cs="Times New Roman"/>
          <w:kern w:val="2"/>
          <w:szCs w:val="24"/>
          <w:lang w:val="en-US" w:eastAsia="zh-CN" w:bidi="ar-SA"/>
        </w:rPr>
        <w:fldChar w:fldCharType="separate"/>
      </w:r>
      <w:r>
        <w:rPr>
          <w:rFonts w:hint="default"/>
        </w:rPr>
        <w:t>161. Ceph概述</w:t>
      </w:r>
      <w:r>
        <w:tab/>
      </w:r>
      <w:r>
        <w:fldChar w:fldCharType="begin"/>
      </w:r>
      <w:r>
        <w:instrText xml:space="preserve"> PAGEREF _Toc13707 </w:instrText>
      </w:r>
      <w:r>
        <w:fldChar w:fldCharType="separate"/>
      </w:r>
      <w:r>
        <w:t>453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_Toc17194 </w:instrText>
      </w:r>
      <w:r>
        <w:rPr>
          <w:rFonts w:ascii="Calibri" w:hAnsi="Calibri" w:eastAsia="微软雅黑" w:cs="Times New Roman"/>
          <w:kern w:val="2"/>
          <w:szCs w:val="24"/>
          <w:lang w:val="en-US" w:eastAsia="zh-CN" w:bidi="ar-SA"/>
        </w:rPr>
        <w:fldChar w:fldCharType="separate"/>
      </w:r>
      <w:r>
        <w:rPr>
          <w:rFonts w:hint="default"/>
        </w:rPr>
        <w:t>161.1. 基础知识</w:t>
      </w:r>
      <w:r>
        <w:tab/>
      </w:r>
      <w:r>
        <w:fldChar w:fldCharType="begin"/>
      </w:r>
      <w:r>
        <w:instrText xml:space="preserve"> PAGEREF _Toc17194 </w:instrText>
      </w:r>
      <w:r>
        <w:fldChar w:fldCharType="separate"/>
      </w:r>
      <w:r>
        <w:t>453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_Toc10921 </w:instrText>
      </w:r>
      <w:r>
        <w:rPr>
          <w:rFonts w:ascii="Calibri" w:hAnsi="Calibri" w:eastAsia="微软雅黑" w:cs="Times New Roman"/>
          <w:kern w:val="2"/>
          <w:szCs w:val="24"/>
          <w:lang w:val="en-US" w:eastAsia="zh-CN" w:bidi="ar-SA"/>
        </w:rPr>
        <w:fldChar w:fldCharType="separate"/>
      </w:r>
      <w:r>
        <w:rPr>
          <w:rFonts w:hint="default"/>
        </w:rPr>
        <w:t>161.1.1. 什么是分布式文件系统</w:t>
      </w:r>
      <w:r>
        <w:tab/>
      </w:r>
      <w:r>
        <w:fldChar w:fldCharType="begin"/>
      </w:r>
      <w:r>
        <w:instrText xml:space="preserve"> PAGEREF _Toc10921 </w:instrText>
      </w:r>
      <w:r>
        <w:fldChar w:fldCharType="separate"/>
      </w:r>
      <w:r>
        <w:t>453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_Toc11078 </w:instrText>
      </w:r>
      <w:r>
        <w:rPr>
          <w:rFonts w:ascii="Calibri" w:hAnsi="Calibri" w:eastAsia="微软雅黑" w:cs="Times New Roman"/>
          <w:kern w:val="2"/>
          <w:szCs w:val="24"/>
          <w:lang w:val="en-US" w:eastAsia="zh-CN" w:bidi="ar-SA"/>
        </w:rPr>
        <w:fldChar w:fldCharType="separate"/>
      </w:r>
      <w:r>
        <w:rPr>
          <w:rFonts w:hint="default"/>
        </w:rPr>
        <w:t>161.1.2. 常用分布式文件系统</w:t>
      </w:r>
      <w:r>
        <w:tab/>
      </w:r>
      <w:r>
        <w:fldChar w:fldCharType="begin"/>
      </w:r>
      <w:r>
        <w:instrText xml:space="preserve"> PAGEREF _Toc11078 </w:instrText>
      </w:r>
      <w:r>
        <w:fldChar w:fldCharType="separate"/>
      </w:r>
      <w:r>
        <w:t>453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_Toc2959 </w:instrText>
      </w:r>
      <w:r>
        <w:rPr>
          <w:rFonts w:ascii="Calibri" w:hAnsi="Calibri" w:eastAsia="微软雅黑" w:cs="Times New Roman"/>
          <w:kern w:val="2"/>
          <w:szCs w:val="24"/>
          <w:lang w:val="en-US" w:eastAsia="zh-CN" w:bidi="ar-SA"/>
        </w:rPr>
        <w:fldChar w:fldCharType="separate"/>
      </w:r>
      <w:r>
        <w:rPr>
          <w:rFonts w:hint="default"/>
        </w:rPr>
        <w:t>161.1.3. 什么是Ceph</w:t>
      </w:r>
      <w:r>
        <w:tab/>
      </w:r>
      <w:r>
        <w:fldChar w:fldCharType="begin"/>
      </w:r>
      <w:r>
        <w:instrText xml:space="preserve"> PAGEREF _Toc2959 </w:instrText>
      </w:r>
      <w:r>
        <w:fldChar w:fldCharType="separate"/>
      </w:r>
      <w:r>
        <w:t>453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_Toc28169 </w:instrText>
      </w:r>
      <w:r>
        <w:rPr>
          <w:rFonts w:ascii="Calibri" w:hAnsi="Calibri" w:eastAsia="微软雅黑" w:cs="Times New Roman"/>
          <w:kern w:val="2"/>
          <w:szCs w:val="24"/>
          <w:lang w:val="en-US" w:eastAsia="zh-CN" w:bidi="ar-SA"/>
        </w:rPr>
        <w:fldChar w:fldCharType="separate"/>
      </w:r>
      <w:r>
        <w:rPr>
          <w:rFonts w:hint="default"/>
        </w:rPr>
        <w:t>161.1.4. Ceph组件</w:t>
      </w:r>
      <w:r>
        <w:tab/>
      </w:r>
      <w:r>
        <w:fldChar w:fldCharType="begin"/>
      </w:r>
      <w:r>
        <w:instrText xml:space="preserve"> PAGEREF _Toc28169 </w:instrText>
      </w:r>
      <w:r>
        <w:fldChar w:fldCharType="separate"/>
      </w:r>
      <w:r>
        <w:t>453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_Toc32653 </w:instrText>
      </w:r>
      <w:r>
        <w:rPr>
          <w:rFonts w:ascii="Calibri" w:hAnsi="Calibri" w:eastAsia="微软雅黑" w:cs="Times New Roman"/>
          <w:kern w:val="2"/>
          <w:szCs w:val="24"/>
          <w:lang w:val="en-US" w:eastAsia="zh-CN" w:bidi="ar-SA"/>
        </w:rPr>
        <w:fldChar w:fldCharType="separate"/>
      </w:r>
      <w:r>
        <w:rPr>
          <w:rFonts w:hint="default"/>
        </w:rPr>
        <w:t>161.2. 实验环境准备</w:t>
      </w:r>
      <w:r>
        <w:tab/>
      </w:r>
      <w:r>
        <w:fldChar w:fldCharType="begin"/>
      </w:r>
      <w:r>
        <w:instrText xml:space="preserve"> PAGEREF _Toc32653 </w:instrText>
      </w:r>
      <w:r>
        <w:fldChar w:fldCharType="separate"/>
      </w:r>
      <w:r>
        <w:t>453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_Toc5973 </w:instrText>
      </w:r>
      <w:r>
        <w:rPr>
          <w:rFonts w:ascii="Calibri" w:hAnsi="Calibri" w:eastAsia="微软雅黑" w:cs="Times New Roman"/>
          <w:kern w:val="2"/>
          <w:szCs w:val="24"/>
          <w:lang w:val="en-US" w:eastAsia="zh-CN" w:bidi="ar-SA"/>
        </w:rPr>
        <w:fldChar w:fldCharType="separate"/>
      </w:r>
      <w:r>
        <w:rPr>
          <w:rFonts w:hint="default"/>
        </w:rPr>
        <w:t>161.2.1. 实验拓扑图</w:t>
      </w:r>
      <w:r>
        <w:tab/>
      </w:r>
      <w:r>
        <w:fldChar w:fldCharType="begin"/>
      </w:r>
      <w:r>
        <w:instrText xml:space="preserve"> PAGEREF _Toc5973 </w:instrText>
      </w:r>
      <w:r>
        <w:fldChar w:fldCharType="separate"/>
      </w:r>
      <w:r>
        <w:t>453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_Toc17777 </w:instrText>
      </w:r>
      <w:r>
        <w:rPr>
          <w:rFonts w:ascii="Calibri" w:hAnsi="Calibri" w:eastAsia="微软雅黑" w:cs="Times New Roman"/>
          <w:kern w:val="2"/>
          <w:szCs w:val="24"/>
          <w:lang w:val="en-US" w:eastAsia="zh-CN" w:bidi="ar-SA"/>
        </w:rPr>
        <w:fldChar w:fldCharType="separate"/>
      </w:r>
      <w:r>
        <w:rPr>
          <w:rFonts w:hint="default"/>
        </w:rPr>
        <w:t>161.2.2. 配置YUM</w:t>
      </w:r>
      <w:r>
        <w:tab/>
      </w:r>
      <w:r>
        <w:fldChar w:fldCharType="begin"/>
      </w:r>
      <w:r>
        <w:instrText xml:space="preserve"> PAGEREF _Toc17777 </w:instrText>
      </w:r>
      <w:r>
        <w:fldChar w:fldCharType="separate"/>
      </w:r>
      <w:r>
        <w:t>453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_Toc2928 </w:instrText>
      </w:r>
      <w:r>
        <w:rPr>
          <w:rFonts w:ascii="Calibri" w:hAnsi="Calibri" w:eastAsia="微软雅黑" w:cs="Times New Roman"/>
          <w:kern w:val="2"/>
          <w:szCs w:val="24"/>
          <w:lang w:val="en-US" w:eastAsia="zh-CN" w:bidi="ar-SA"/>
        </w:rPr>
        <w:fldChar w:fldCharType="separate"/>
      </w:r>
      <w:r>
        <w:rPr>
          <w:rFonts w:hint="default"/>
        </w:rPr>
        <w:t>161.2.3. 配置SSH无密钥连接</w:t>
      </w:r>
      <w:r>
        <w:tab/>
      </w:r>
      <w:r>
        <w:fldChar w:fldCharType="begin"/>
      </w:r>
      <w:r>
        <w:instrText xml:space="preserve"> PAGEREF _Toc2928 </w:instrText>
      </w:r>
      <w:r>
        <w:fldChar w:fldCharType="separate"/>
      </w:r>
      <w:r>
        <w:t>453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_Toc30316 </w:instrText>
      </w:r>
      <w:r>
        <w:rPr>
          <w:rFonts w:ascii="Calibri" w:hAnsi="Calibri" w:eastAsia="微软雅黑" w:cs="Times New Roman"/>
          <w:kern w:val="2"/>
          <w:szCs w:val="24"/>
          <w:lang w:val="en-US" w:eastAsia="zh-CN" w:bidi="ar-SA"/>
        </w:rPr>
        <w:fldChar w:fldCharType="separate"/>
      </w:r>
      <w:r>
        <w:rPr>
          <w:rFonts w:hint="default"/>
        </w:rPr>
        <w:t>161.2.4. NTP时间同步</w:t>
      </w:r>
      <w:r>
        <w:tab/>
      </w:r>
      <w:r>
        <w:fldChar w:fldCharType="begin"/>
      </w:r>
      <w:r>
        <w:instrText xml:space="preserve"> PAGEREF _Toc30316 </w:instrText>
      </w:r>
      <w:r>
        <w:fldChar w:fldCharType="separate"/>
      </w:r>
      <w:r>
        <w:t>453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_Toc29809 </w:instrText>
      </w:r>
      <w:r>
        <w:rPr>
          <w:rFonts w:ascii="Calibri" w:hAnsi="Calibri" w:eastAsia="微软雅黑" w:cs="Times New Roman"/>
          <w:kern w:val="2"/>
          <w:szCs w:val="24"/>
          <w:lang w:val="en-US" w:eastAsia="zh-CN" w:bidi="ar-SA"/>
        </w:rPr>
        <w:fldChar w:fldCharType="separate"/>
      </w:r>
      <w:r>
        <w:rPr>
          <w:rFonts w:hint="default"/>
        </w:rPr>
        <w:t>161.2.5. 准备存储磁盘</w:t>
      </w:r>
      <w:r>
        <w:tab/>
      </w:r>
      <w:r>
        <w:fldChar w:fldCharType="begin"/>
      </w:r>
      <w:r>
        <w:instrText xml:space="preserve"> PAGEREF _Toc29809 </w:instrText>
      </w:r>
      <w:r>
        <w:fldChar w:fldCharType="separate"/>
      </w:r>
      <w:r>
        <w:t>453</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_Toc20830 </w:instrText>
      </w:r>
      <w:r>
        <w:rPr>
          <w:rFonts w:ascii="Calibri" w:hAnsi="Calibri" w:eastAsia="微软雅黑" w:cs="Times New Roman"/>
          <w:kern w:val="2"/>
          <w:szCs w:val="24"/>
          <w:lang w:val="en-US" w:eastAsia="zh-CN" w:bidi="ar-SA"/>
        </w:rPr>
        <w:fldChar w:fldCharType="separate"/>
      </w:r>
      <w:r>
        <w:rPr>
          <w:rFonts w:hint="default"/>
        </w:rPr>
        <w:t>162. 部署Ceph集群</w:t>
      </w:r>
      <w:r>
        <w:tab/>
      </w:r>
      <w:r>
        <w:fldChar w:fldCharType="begin"/>
      </w:r>
      <w:r>
        <w:instrText xml:space="preserve"> PAGEREF _Toc20830 </w:instrText>
      </w:r>
      <w:r>
        <w:fldChar w:fldCharType="separate"/>
      </w:r>
      <w:r>
        <w:t>453</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_Toc5455 </w:instrText>
      </w:r>
      <w:r>
        <w:rPr>
          <w:rFonts w:ascii="Calibri" w:hAnsi="Calibri" w:eastAsia="微软雅黑" w:cs="Times New Roman"/>
          <w:kern w:val="2"/>
          <w:szCs w:val="24"/>
          <w:lang w:val="en-US" w:eastAsia="zh-CN" w:bidi="ar-SA"/>
        </w:rPr>
        <w:fldChar w:fldCharType="separate"/>
      </w:r>
      <w:r>
        <w:rPr>
          <w:rFonts w:hint="default"/>
        </w:rPr>
        <w:t>162.1. 准备部署环境</w:t>
      </w:r>
      <w:r>
        <w:tab/>
      </w:r>
      <w:r>
        <w:fldChar w:fldCharType="begin"/>
      </w:r>
      <w:r>
        <w:instrText xml:space="preserve"> PAGEREF _Toc5455 </w:instrText>
      </w:r>
      <w:r>
        <w:fldChar w:fldCharType="separate"/>
      </w:r>
      <w:r>
        <w:t>453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_Toc2495 </w:instrText>
      </w:r>
      <w:r>
        <w:rPr>
          <w:rFonts w:ascii="Calibri" w:hAnsi="Calibri" w:eastAsia="微软雅黑" w:cs="Times New Roman"/>
          <w:kern w:val="2"/>
          <w:szCs w:val="24"/>
          <w:lang w:val="en-US" w:eastAsia="zh-CN" w:bidi="ar-SA"/>
        </w:rPr>
        <w:fldChar w:fldCharType="separate"/>
      </w:r>
      <w:r>
        <w:rPr>
          <w:rFonts w:hint="default"/>
        </w:rPr>
        <w:t>162.1.1. 安装部署软件</w:t>
      </w:r>
      <w:r>
        <w:tab/>
      </w:r>
      <w:r>
        <w:fldChar w:fldCharType="begin"/>
      </w:r>
      <w:r>
        <w:instrText xml:space="preserve"> PAGEREF _Toc2495 </w:instrText>
      </w:r>
      <w:r>
        <w:fldChar w:fldCharType="separate"/>
      </w:r>
      <w:r>
        <w:t>453</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_Toc14933 </w:instrText>
      </w:r>
      <w:r>
        <w:rPr>
          <w:rFonts w:ascii="Calibri" w:hAnsi="Calibri" w:eastAsia="微软雅黑" w:cs="Times New Roman"/>
          <w:kern w:val="2"/>
          <w:szCs w:val="24"/>
          <w:lang w:val="en-US" w:eastAsia="zh-CN" w:bidi="ar-SA"/>
        </w:rPr>
        <w:fldChar w:fldCharType="separate"/>
      </w:r>
      <w:r>
        <w:rPr>
          <w:rFonts w:hint="default"/>
        </w:rPr>
        <w:t>162.1.2. 创建目录</w:t>
      </w:r>
      <w:r>
        <w:tab/>
      </w:r>
      <w:r>
        <w:fldChar w:fldCharType="begin"/>
      </w:r>
      <w:r>
        <w:instrText xml:space="preserve"> PAGEREF _Toc14933 </w:instrText>
      </w:r>
      <w:r>
        <w:fldChar w:fldCharType="separate"/>
      </w:r>
      <w:r>
        <w:t>454</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_Toc21205 </w:instrText>
      </w:r>
      <w:r>
        <w:rPr>
          <w:rFonts w:ascii="Calibri" w:hAnsi="Calibri" w:eastAsia="微软雅黑" w:cs="Times New Roman"/>
          <w:kern w:val="2"/>
          <w:szCs w:val="24"/>
          <w:lang w:val="en-US" w:eastAsia="zh-CN" w:bidi="ar-SA"/>
        </w:rPr>
        <w:fldChar w:fldCharType="separate"/>
      </w:r>
      <w:r>
        <w:rPr>
          <w:rFonts w:hint="default"/>
        </w:rPr>
        <w:t>162.2. 部署存储集群</w:t>
      </w:r>
      <w:r>
        <w:tab/>
      </w:r>
      <w:r>
        <w:fldChar w:fldCharType="begin"/>
      </w:r>
      <w:r>
        <w:instrText xml:space="preserve"> PAGEREF _Toc21205 </w:instrText>
      </w:r>
      <w:r>
        <w:fldChar w:fldCharType="separate"/>
      </w:r>
      <w:r>
        <w:t>454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_Toc20154 </w:instrText>
      </w:r>
      <w:r>
        <w:rPr>
          <w:rFonts w:ascii="Calibri" w:hAnsi="Calibri" w:eastAsia="微软雅黑" w:cs="Times New Roman"/>
          <w:kern w:val="2"/>
          <w:szCs w:val="24"/>
          <w:lang w:val="en-US" w:eastAsia="zh-CN" w:bidi="ar-SA"/>
        </w:rPr>
        <w:fldChar w:fldCharType="separate"/>
      </w:r>
      <w:r>
        <w:rPr>
          <w:rFonts w:hint="default"/>
        </w:rPr>
        <w:t>162.2.1. 创建Ceph集群</w:t>
      </w:r>
      <w:r>
        <w:tab/>
      </w:r>
      <w:r>
        <w:fldChar w:fldCharType="begin"/>
      </w:r>
      <w:r>
        <w:instrText xml:space="preserve"> PAGEREF _Toc20154 </w:instrText>
      </w:r>
      <w:r>
        <w:fldChar w:fldCharType="separate"/>
      </w:r>
      <w:r>
        <w:t>454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_Toc32330 </w:instrText>
      </w:r>
      <w:r>
        <w:rPr>
          <w:rFonts w:ascii="Calibri" w:hAnsi="Calibri" w:eastAsia="微软雅黑" w:cs="Times New Roman"/>
          <w:kern w:val="2"/>
          <w:szCs w:val="24"/>
          <w:lang w:val="en-US" w:eastAsia="zh-CN" w:bidi="ar-SA"/>
        </w:rPr>
        <w:fldChar w:fldCharType="separate"/>
      </w:r>
      <w:r>
        <w:rPr>
          <w:rFonts w:hint="default"/>
        </w:rPr>
        <w:t>162.2.2. 创建OSD</w:t>
      </w:r>
      <w:r>
        <w:tab/>
      </w:r>
      <w:r>
        <w:fldChar w:fldCharType="begin"/>
      </w:r>
      <w:r>
        <w:instrText xml:space="preserve"> PAGEREF _Toc32330 </w:instrText>
      </w:r>
      <w:r>
        <w:fldChar w:fldCharType="separate"/>
      </w:r>
      <w:r>
        <w:t>454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_Toc27536 </w:instrText>
      </w:r>
      <w:r>
        <w:rPr>
          <w:rFonts w:ascii="Calibri" w:hAnsi="Calibri" w:eastAsia="微软雅黑" w:cs="Times New Roman"/>
          <w:kern w:val="2"/>
          <w:szCs w:val="24"/>
          <w:lang w:val="en-US" w:eastAsia="zh-CN" w:bidi="ar-SA"/>
        </w:rPr>
        <w:fldChar w:fldCharType="separate"/>
      </w:r>
      <w:r>
        <w:rPr>
          <w:rFonts w:hint="default"/>
        </w:rPr>
        <w:t>162.2.3. 验证</w:t>
      </w:r>
      <w:r>
        <w:tab/>
      </w:r>
      <w:r>
        <w:fldChar w:fldCharType="begin"/>
      </w:r>
      <w:r>
        <w:instrText xml:space="preserve"> PAGEREF _Toc27536 </w:instrText>
      </w:r>
      <w:r>
        <w:fldChar w:fldCharType="separate"/>
      </w:r>
      <w:r>
        <w:t>454</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_Toc16073 </w:instrText>
      </w:r>
      <w:r>
        <w:rPr>
          <w:rFonts w:ascii="Calibri" w:hAnsi="Calibri" w:eastAsia="微软雅黑" w:cs="Times New Roman"/>
          <w:kern w:val="2"/>
          <w:szCs w:val="24"/>
          <w:lang w:val="en-US" w:eastAsia="zh-CN" w:bidi="ar-SA"/>
        </w:rPr>
        <w:fldChar w:fldCharType="separate"/>
      </w:r>
      <w:r>
        <w:rPr>
          <w:rFonts w:hint="default"/>
        </w:rPr>
        <w:t>163. Ceph块存储</w:t>
      </w:r>
      <w:r>
        <w:tab/>
      </w:r>
      <w:r>
        <w:fldChar w:fldCharType="begin"/>
      </w:r>
      <w:r>
        <w:instrText xml:space="preserve"> PAGEREF _Toc16073 </w:instrText>
      </w:r>
      <w:r>
        <w:fldChar w:fldCharType="separate"/>
      </w:r>
      <w:r>
        <w:t>454</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_Toc1839 </w:instrText>
      </w:r>
      <w:r>
        <w:rPr>
          <w:rFonts w:ascii="Calibri" w:hAnsi="Calibri" w:eastAsia="微软雅黑" w:cs="Times New Roman"/>
          <w:kern w:val="2"/>
          <w:szCs w:val="24"/>
          <w:lang w:val="en-US" w:eastAsia="zh-CN" w:bidi="ar-SA"/>
        </w:rPr>
        <w:fldChar w:fldCharType="separate"/>
      </w:r>
      <w:r>
        <w:rPr>
          <w:rFonts w:hint="default"/>
        </w:rPr>
        <w:t>163.1. 概述</w:t>
      </w:r>
      <w:r>
        <w:tab/>
      </w:r>
      <w:r>
        <w:fldChar w:fldCharType="begin"/>
      </w:r>
      <w:r>
        <w:instrText xml:space="preserve"> PAGEREF _Toc1839 </w:instrText>
      </w:r>
      <w:r>
        <w:fldChar w:fldCharType="separate"/>
      </w:r>
      <w:r>
        <w:t>454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_Toc28223 </w:instrText>
      </w:r>
      <w:r>
        <w:rPr>
          <w:rFonts w:ascii="Calibri" w:hAnsi="Calibri" w:eastAsia="微软雅黑" w:cs="Times New Roman"/>
          <w:kern w:val="2"/>
          <w:szCs w:val="24"/>
          <w:lang w:val="en-US" w:eastAsia="zh-CN" w:bidi="ar-SA"/>
        </w:rPr>
        <w:fldChar w:fldCharType="separate"/>
      </w:r>
      <w:r>
        <w:rPr>
          <w:rFonts w:hint="default"/>
        </w:rPr>
        <w:t>163.1.1. 什么是块存储</w:t>
      </w:r>
      <w:r>
        <w:tab/>
      </w:r>
      <w:r>
        <w:fldChar w:fldCharType="begin"/>
      </w:r>
      <w:r>
        <w:instrText xml:space="preserve"> PAGEREF _Toc28223 </w:instrText>
      </w:r>
      <w:r>
        <w:fldChar w:fldCharType="separate"/>
      </w:r>
      <w:r>
        <w:t>454</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_Toc9461 </w:instrText>
      </w:r>
      <w:r>
        <w:rPr>
          <w:rFonts w:ascii="Calibri" w:hAnsi="Calibri" w:eastAsia="微软雅黑" w:cs="Times New Roman"/>
          <w:kern w:val="2"/>
          <w:szCs w:val="24"/>
          <w:lang w:val="en-US" w:eastAsia="zh-CN" w:bidi="ar-SA"/>
        </w:rPr>
        <w:fldChar w:fldCharType="separate"/>
      </w:r>
      <w:r>
        <w:rPr>
          <w:rFonts w:hint="default"/>
        </w:rPr>
        <w:t>163.2. 块存储集群</w:t>
      </w:r>
      <w:r>
        <w:tab/>
      </w:r>
      <w:r>
        <w:fldChar w:fldCharType="begin"/>
      </w:r>
      <w:r>
        <w:instrText xml:space="preserve"> PAGEREF _Toc9461 </w:instrText>
      </w:r>
      <w:r>
        <w:fldChar w:fldCharType="separate"/>
      </w:r>
      <w:r>
        <w:t>454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_Toc30482 </w:instrText>
      </w:r>
      <w:r>
        <w:rPr>
          <w:rFonts w:ascii="Calibri" w:hAnsi="Calibri" w:eastAsia="微软雅黑" w:cs="Times New Roman"/>
          <w:kern w:val="2"/>
          <w:szCs w:val="24"/>
          <w:lang w:val="en-US" w:eastAsia="zh-CN" w:bidi="ar-SA"/>
        </w:rPr>
        <w:fldChar w:fldCharType="separate"/>
      </w:r>
      <w:r>
        <w:rPr>
          <w:rFonts w:hint="default"/>
        </w:rPr>
        <w:t>163.2.1. 创建镜像</w:t>
      </w:r>
      <w:r>
        <w:tab/>
      </w:r>
      <w:r>
        <w:fldChar w:fldCharType="begin"/>
      </w:r>
      <w:r>
        <w:instrText xml:space="preserve"> PAGEREF _Toc30482 </w:instrText>
      </w:r>
      <w:r>
        <w:fldChar w:fldCharType="separate"/>
      </w:r>
      <w:r>
        <w:t>454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_Toc12335 </w:instrText>
      </w:r>
      <w:r>
        <w:rPr>
          <w:rFonts w:ascii="Calibri" w:hAnsi="Calibri" w:eastAsia="微软雅黑" w:cs="Times New Roman"/>
          <w:kern w:val="2"/>
          <w:szCs w:val="24"/>
          <w:lang w:val="en-US" w:eastAsia="zh-CN" w:bidi="ar-SA"/>
        </w:rPr>
        <w:fldChar w:fldCharType="separate"/>
      </w:r>
      <w:r>
        <w:rPr>
          <w:rFonts w:hint="default"/>
        </w:rPr>
        <w:t>163.2.2. 动态调整大小</w:t>
      </w:r>
      <w:r>
        <w:tab/>
      </w:r>
      <w:r>
        <w:fldChar w:fldCharType="begin"/>
      </w:r>
      <w:r>
        <w:instrText xml:space="preserve"> PAGEREF _Toc12335 </w:instrText>
      </w:r>
      <w:r>
        <w:fldChar w:fldCharType="separate"/>
      </w:r>
      <w:r>
        <w:t>454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_Toc32748 </w:instrText>
      </w:r>
      <w:r>
        <w:rPr>
          <w:rFonts w:ascii="Calibri" w:hAnsi="Calibri" w:eastAsia="微软雅黑" w:cs="Times New Roman"/>
          <w:kern w:val="2"/>
          <w:szCs w:val="24"/>
          <w:lang w:val="en-US" w:eastAsia="zh-CN" w:bidi="ar-SA"/>
        </w:rPr>
        <w:fldChar w:fldCharType="separate"/>
      </w:r>
      <w:r>
        <w:rPr>
          <w:rFonts w:hint="default"/>
        </w:rPr>
        <w:t>163.2.3. 集群内通过KRBD访问</w:t>
      </w:r>
      <w:r>
        <w:tab/>
      </w:r>
      <w:r>
        <w:fldChar w:fldCharType="begin"/>
      </w:r>
      <w:r>
        <w:instrText xml:space="preserve"> PAGEREF _Toc32748 </w:instrText>
      </w:r>
      <w:r>
        <w:fldChar w:fldCharType="separate"/>
      </w:r>
      <w:r>
        <w:t>454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_Toc17191 </w:instrText>
      </w:r>
      <w:r>
        <w:rPr>
          <w:rFonts w:ascii="Calibri" w:hAnsi="Calibri" w:eastAsia="微软雅黑" w:cs="Times New Roman"/>
          <w:kern w:val="2"/>
          <w:szCs w:val="24"/>
          <w:lang w:val="en-US" w:eastAsia="zh-CN" w:bidi="ar-SA"/>
        </w:rPr>
        <w:fldChar w:fldCharType="separate"/>
      </w:r>
      <w:r>
        <w:rPr>
          <w:rFonts w:hint="default"/>
        </w:rPr>
        <w:t>163.2.4. 客户端通过KRBD访问</w:t>
      </w:r>
      <w:r>
        <w:tab/>
      </w:r>
      <w:r>
        <w:fldChar w:fldCharType="begin"/>
      </w:r>
      <w:r>
        <w:instrText xml:space="preserve"> PAGEREF _Toc17191 </w:instrText>
      </w:r>
      <w:r>
        <w:fldChar w:fldCharType="separate"/>
      </w:r>
      <w:r>
        <w:t>454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_Toc14101 </w:instrText>
      </w:r>
      <w:r>
        <w:rPr>
          <w:rFonts w:ascii="Calibri" w:hAnsi="Calibri" w:eastAsia="微软雅黑" w:cs="Times New Roman"/>
          <w:kern w:val="2"/>
          <w:szCs w:val="24"/>
          <w:lang w:val="en-US" w:eastAsia="zh-CN" w:bidi="ar-SA"/>
        </w:rPr>
        <w:fldChar w:fldCharType="separate"/>
      </w:r>
      <w:r>
        <w:rPr>
          <w:rFonts w:hint="default"/>
        </w:rPr>
        <w:t>163.2.5. 创建镜像快照</w:t>
      </w:r>
      <w:r>
        <w:tab/>
      </w:r>
      <w:r>
        <w:fldChar w:fldCharType="begin"/>
      </w:r>
      <w:r>
        <w:instrText xml:space="preserve"> PAGEREF _Toc14101 </w:instrText>
      </w:r>
      <w:r>
        <w:fldChar w:fldCharType="separate"/>
      </w:r>
      <w:r>
        <w:t>454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_Toc25503 </w:instrText>
      </w:r>
      <w:r>
        <w:rPr>
          <w:rFonts w:ascii="Calibri" w:hAnsi="Calibri" w:eastAsia="微软雅黑" w:cs="Times New Roman"/>
          <w:kern w:val="2"/>
          <w:szCs w:val="24"/>
          <w:lang w:val="en-US" w:eastAsia="zh-CN" w:bidi="ar-SA"/>
        </w:rPr>
        <w:fldChar w:fldCharType="separate"/>
      </w:r>
      <w:r>
        <w:rPr>
          <w:rFonts w:hint="default"/>
        </w:rPr>
        <w:t>163.2.6. 使用快照恢复数据</w:t>
      </w:r>
      <w:r>
        <w:tab/>
      </w:r>
      <w:r>
        <w:fldChar w:fldCharType="begin"/>
      </w:r>
      <w:r>
        <w:instrText xml:space="preserve"> PAGEREF _Toc25503 </w:instrText>
      </w:r>
      <w:r>
        <w:fldChar w:fldCharType="separate"/>
      </w:r>
      <w:r>
        <w:t>454</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_Toc16755 </w:instrText>
      </w:r>
      <w:r>
        <w:rPr>
          <w:rFonts w:ascii="Calibri" w:hAnsi="Calibri" w:eastAsia="微软雅黑" w:cs="Times New Roman"/>
          <w:kern w:val="2"/>
          <w:szCs w:val="24"/>
          <w:lang w:val="en-US" w:eastAsia="zh-CN" w:bidi="ar-SA"/>
        </w:rPr>
        <w:fldChar w:fldCharType="separate"/>
      </w:r>
      <w:r>
        <w:rPr>
          <w:rFonts w:hint="default"/>
        </w:rPr>
        <w:t>163.2.7. 快照克隆</w:t>
      </w:r>
      <w:r>
        <w:tab/>
      </w:r>
      <w:r>
        <w:fldChar w:fldCharType="begin"/>
      </w:r>
      <w:r>
        <w:instrText xml:space="preserve"> PAGEREF _Toc16755 </w:instrText>
      </w:r>
      <w:r>
        <w:fldChar w:fldCharType="separate"/>
      </w:r>
      <w:r>
        <w:t>455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_Toc18512 </w:instrText>
      </w:r>
      <w:r>
        <w:rPr>
          <w:rFonts w:ascii="Calibri" w:hAnsi="Calibri" w:eastAsia="微软雅黑" w:cs="Times New Roman"/>
          <w:kern w:val="2"/>
          <w:szCs w:val="24"/>
          <w:lang w:val="en-US" w:eastAsia="zh-CN" w:bidi="ar-SA"/>
        </w:rPr>
        <w:fldChar w:fldCharType="separate"/>
      </w:r>
      <w:r>
        <w:rPr>
          <w:rFonts w:hint="default"/>
        </w:rPr>
        <w:t>163.2.8. 客户端撤销磁盘映射</w:t>
      </w:r>
      <w:r>
        <w:tab/>
      </w:r>
      <w:r>
        <w:fldChar w:fldCharType="begin"/>
      </w:r>
      <w:r>
        <w:instrText xml:space="preserve"> PAGEREF _Toc18512 </w:instrText>
      </w:r>
      <w:r>
        <w:fldChar w:fldCharType="separate"/>
      </w:r>
      <w:r>
        <w:t>455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_Toc12962 </w:instrText>
      </w:r>
      <w:r>
        <w:rPr>
          <w:rFonts w:ascii="Calibri" w:hAnsi="Calibri" w:eastAsia="微软雅黑" w:cs="Times New Roman"/>
          <w:kern w:val="2"/>
          <w:szCs w:val="24"/>
          <w:lang w:val="en-US" w:eastAsia="zh-CN" w:bidi="ar-SA"/>
        </w:rPr>
        <w:fldChar w:fldCharType="separate"/>
      </w:r>
      <w:r>
        <w:rPr>
          <w:rFonts w:hint="default"/>
        </w:rPr>
        <w:t>163.2.9. 删除快照与镜像</w:t>
      </w:r>
      <w:r>
        <w:tab/>
      </w:r>
      <w:r>
        <w:fldChar w:fldCharType="begin"/>
      </w:r>
      <w:r>
        <w:instrText xml:space="preserve"> PAGEREF _Toc12962 </w:instrText>
      </w:r>
      <w:r>
        <w:fldChar w:fldCharType="separate"/>
      </w:r>
      <w:r>
        <w:t>455</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_Toc5916 </w:instrText>
      </w:r>
      <w:r>
        <w:rPr>
          <w:rFonts w:ascii="Calibri" w:hAnsi="Calibri" w:eastAsia="微软雅黑" w:cs="Times New Roman"/>
          <w:kern w:val="2"/>
          <w:szCs w:val="24"/>
          <w:lang w:val="en-US" w:eastAsia="zh-CN" w:bidi="ar-SA"/>
        </w:rPr>
        <w:fldChar w:fldCharType="separate"/>
      </w:r>
      <w:r>
        <w:rPr>
          <w:rFonts w:hint="default"/>
        </w:rPr>
        <w:t>164. 总结和答疑</w:t>
      </w:r>
      <w:r>
        <w:tab/>
      </w:r>
      <w:r>
        <w:fldChar w:fldCharType="begin"/>
      </w:r>
      <w:r>
        <w:instrText xml:space="preserve"> PAGEREF _Toc5916 </w:instrText>
      </w:r>
      <w:r>
        <w:fldChar w:fldCharType="separate"/>
      </w:r>
      <w:r>
        <w:t>455</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_Toc24268 </w:instrText>
      </w:r>
      <w:r>
        <w:rPr>
          <w:rFonts w:ascii="Calibri" w:hAnsi="Calibri" w:eastAsia="微软雅黑" w:cs="Times New Roman"/>
          <w:kern w:val="2"/>
          <w:szCs w:val="24"/>
          <w:lang w:val="en-US" w:eastAsia="zh-CN" w:bidi="ar-SA"/>
        </w:rPr>
        <w:fldChar w:fldCharType="separate"/>
      </w:r>
      <w:r>
        <w:rPr>
          <w:rFonts w:hint="default"/>
        </w:rPr>
        <w:t>164.1. 还原快照后无法挂载</w:t>
      </w:r>
      <w:r>
        <w:tab/>
      </w:r>
      <w:r>
        <w:fldChar w:fldCharType="begin"/>
      </w:r>
      <w:r>
        <w:instrText xml:space="preserve"> PAGEREF _Toc24268 </w:instrText>
      </w:r>
      <w:r>
        <w:fldChar w:fldCharType="separate"/>
      </w:r>
      <w:r>
        <w:t>455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_Toc18965 </w:instrText>
      </w:r>
      <w:r>
        <w:rPr>
          <w:rFonts w:ascii="Calibri" w:hAnsi="Calibri" w:eastAsia="微软雅黑" w:cs="Times New Roman"/>
          <w:kern w:val="2"/>
          <w:szCs w:val="24"/>
          <w:lang w:val="en-US" w:eastAsia="zh-CN" w:bidi="ar-SA"/>
        </w:rPr>
        <w:fldChar w:fldCharType="separate"/>
      </w:r>
      <w:r>
        <w:rPr>
          <w:rFonts w:hint="default"/>
        </w:rPr>
        <w:t>164.1.1. 问题现象</w:t>
      </w:r>
      <w:r>
        <w:tab/>
      </w:r>
      <w:r>
        <w:fldChar w:fldCharType="begin"/>
      </w:r>
      <w:r>
        <w:instrText xml:space="preserve"> PAGEREF _Toc18965 </w:instrText>
      </w:r>
      <w:r>
        <w:fldChar w:fldCharType="separate"/>
      </w:r>
      <w:r>
        <w:t>455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_Toc7197 </w:instrText>
      </w:r>
      <w:r>
        <w:rPr>
          <w:rFonts w:ascii="Calibri" w:hAnsi="Calibri" w:eastAsia="微软雅黑" w:cs="Times New Roman"/>
          <w:kern w:val="2"/>
          <w:szCs w:val="24"/>
          <w:lang w:val="en-US" w:eastAsia="zh-CN" w:bidi="ar-SA"/>
        </w:rPr>
        <w:fldChar w:fldCharType="separate"/>
      </w:r>
      <w:r>
        <w:rPr>
          <w:rFonts w:hint="default"/>
        </w:rPr>
        <w:t>164.1.2. 故障分析及排除</w:t>
      </w:r>
      <w:r>
        <w:tab/>
      </w:r>
      <w:r>
        <w:fldChar w:fldCharType="begin"/>
      </w:r>
      <w:r>
        <w:instrText xml:space="preserve"> PAGEREF _Toc7197 </w:instrText>
      </w:r>
      <w:r>
        <w:fldChar w:fldCharType="separate"/>
      </w:r>
      <w:r>
        <w:t>455</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_Toc6542 </w:instrText>
      </w:r>
      <w:r>
        <w:rPr>
          <w:rFonts w:ascii="Calibri" w:hAnsi="Calibri" w:eastAsia="微软雅黑" w:cs="Times New Roman"/>
          <w:kern w:val="2"/>
          <w:szCs w:val="24"/>
          <w:lang w:val="en-US" w:eastAsia="zh-CN" w:bidi="ar-SA"/>
        </w:rPr>
        <w:fldChar w:fldCharType="separate"/>
      </w:r>
      <w:r>
        <w:rPr>
          <w:rFonts w:hint="default"/>
        </w:rPr>
        <w:t xml:space="preserve">164.1.3. </w:t>
      </w:r>
      <w:r>
        <w:tab/>
      </w:r>
      <w:r>
        <w:fldChar w:fldCharType="begin"/>
      </w:r>
      <w:r>
        <w:instrText xml:space="preserve"> PAGEREF _Toc6542 </w:instrText>
      </w:r>
      <w:r>
        <w:fldChar w:fldCharType="separate"/>
      </w:r>
      <w:r>
        <w:t>455</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_Toc30989 </w:instrText>
      </w:r>
      <w:r>
        <w:rPr>
          <w:rFonts w:ascii="Calibri" w:hAnsi="Calibri" w:eastAsia="微软雅黑" w:cs="Times New Roman"/>
          <w:kern w:val="2"/>
          <w:szCs w:val="24"/>
          <w:lang w:val="en-US" w:eastAsia="zh-CN" w:bidi="ar-SA"/>
        </w:rPr>
        <w:fldChar w:fldCharType="separate"/>
      </w:r>
      <w:r>
        <w:rPr>
          <w:rFonts w:hint="default"/>
        </w:rPr>
        <w:t>165. 块存储应用案例</w:t>
      </w:r>
      <w:r>
        <w:tab/>
      </w:r>
      <w:r>
        <w:fldChar w:fldCharType="begin"/>
      </w:r>
      <w:r>
        <w:instrText xml:space="preserve"> PAGEREF _Toc30989 </w:instrText>
      </w:r>
      <w:r>
        <w:fldChar w:fldCharType="separate"/>
      </w:r>
      <w:r>
        <w:t>456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_Toc31689 </w:instrText>
      </w:r>
      <w:r>
        <w:rPr>
          <w:rFonts w:ascii="Calibri" w:hAnsi="Calibri" w:eastAsia="微软雅黑" w:cs="Times New Roman"/>
          <w:kern w:val="2"/>
          <w:szCs w:val="24"/>
          <w:lang w:val="en-US" w:eastAsia="zh-CN" w:bidi="ar-SA"/>
        </w:rPr>
        <w:fldChar w:fldCharType="separate"/>
      </w:r>
      <w:r>
        <w:rPr>
          <w:rFonts w:hint="default"/>
        </w:rPr>
        <w:t>165.1. 准备实验环境</w:t>
      </w:r>
      <w:r>
        <w:tab/>
      </w:r>
      <w:r>
        <w:fldChar w:fldCharType="begin"/>
      </w:r>
      <w:r>
        <w:instrText xml:space="preserve"> PAGEREF _Toc31689 </w:instrText>
      </w:r>
      <w:r>
        <w:fldChar w:fldCharType="separate"/>
      </w:r>
      <w:r>
        <w:t>456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_Toc21980 </w:instrText>
      </w:r>
      <w:r>
        <w:rPr>
          <w:rFonts w:ascii="Calibri" w:hAnsi="Calibri" w:eastAsia="微软雅黑" w:cs="Times New Roman"/>
          <w:kern w:val="2"/>
          <w:szCs w:val="24"/>
          <w:lang w:val="en-US" w:eastAsia="zh-CN" w:bidi="ar-SA"/>
        </w:rPr>
        <w:fldChar w:fldCharType="separate"/>
      </w:r>
      <w:r>
        <w:rPr>
          <w:rFonts w:hint="default"/>
        </w:rPr>
        <w:t>165.1.1. 创建磁盘镜像</w:t>
      </w:r>
      <w:r>
        <w:tab/>
      </w:r>
      <w:r>
        <w:fldChar w:fldCharType="begin"/>
      </w:r>
      <w:r>
        <w:instrText xml:space="preserve"> PAGEREF _Toc21980 </w:instrText>
      </w:r>
      <w:r>
        <w:fldChar w:fldCharType="separate"/>
      </w:r>
      <w:r>
        <w:t>456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_Toc3840 </w:instrText>
      </w:r>
      <w:r>
        <w:rPr>
          <w:rFonts w:ascii="Calibri" w:hAnsi="Calibri" w:eastAsia="微软雅黑" w:cs="Times New Roman"/>
          <w:kern w:val="2"/>
          <w:szCs w:val="24"/>
          <w:lang w:val="en-US" w:eastAsia="zh-CN" w:bidi="ar-SA"/>
        </w:rPr>
        <w:fldChar w:fldCharType="separate"/>
      </w:r>
      <w:r>
        <w:rPr>
          <w:rFonts w:hint="default"/>
        </w:rPr>
        <w:t>165.1.2. Ceph认证账户</w:t>
      </w:r>
      <w:r>
        <w:tab/>
      </w:r>
      <w:r>
        <w:fldChar w:fldCharType="begin"/>
      </w:r>
      <w:r>
        <w:instrText xml:space="preserve"> PAGEREF _Toc3840 </w:instrText>
      </w:r>
      <w:r>
        <w:fldChar w:fldCharType="separate"/>
      </w:r>
      <w:r>
        <w:t>456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_Toc745 </w:instrText>
      </w:r>
      <w:r>
        <w:rPr>
          <w:rFonts w:ascii="Calibri" w:hAnsi="Calibri" w:eastAsia="微软雅黑" w:cs="Times New Roman"/>
          <w:kern w:val="2"/>
          <w:szCs w:val="24"/>
          <w:lang w:val="en-US" w:eastAsia="zh-CN" w:bidi="ar-SA"/>
        </w:rPr>
        <w:fldChar w:fldCharType="separate"/>
      </w:r>
      <w:r>
        <w:rPr>
          <w:rFonts w:hint="default"/>
        </w:rPr>
        <w:t>165.1.3. 部署客户端环境</w:t>
      </w:r>
      <w:r>
        <w:tab/>
      </w:r>
      <w:r>
        <w:fldChar w:fldCharType="begin"/>
      </w:r>
      <w:r>
        <w:instrText xml:space="preserve"> PAGEREF _Toc745 </w:instrText>
      </w:r>
      <w:r>
        <w:fldChar w:fldCharType="separate"/>
      </w:r>
      <w:r>
        <w:t>456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_Toc10464 </w:instrText>
      </w:r>
      <w:r>
        <w:rPr>
          <w:rFonts w:ascii="Calibri" w:hAnsi="Calibri" w:eastAsia="微软雅黑" w:cs="Times New Roman"/>
          <w:kern w:val="2"/>
          <w:szCs w:val="24"/>
          <w:lang w:val="en-US" w:eastAsia="zh-CN" w:bidi="ar-SA"/>
        </w:rPr>
        <w:fldChar w:fldCharType="separate"/>
      </w:r>
      <w:r>
        <w:rPr>
          <w:rFonts w:hint="default"/>
        </w:rPr>
        <w:t>165.2. 创建KVM虚拟机</w:t>
      </w:r>
      <w:r>
        <w:tab/>
      </w:r>
      <w:r>
        <w:fldChar w:fldCharType="begin"/>
      </w:r>
      <w:r>
        <w:instrText xml:space="preserve"> PAGEREF _Toc10464 </w:instrText>
      </w:r>
      <w:r>
        <w:fldChar w:fldCharType="separate"/>
      </w:r>
      <w:r>
        <w:t>456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_Toc21201 </w:instrText>
      </w:r>
      <w:r>
        <w:rPr>
          <w:rFonts w:ascii="Calibri" w:hAnsi="Calibri" w:eastAsia="微软雅黑" w:cs="Times New Roman"/>
          <w:kern w:val="2"/>
          <w:szCs w:val="24"/>
          <w:lang w:val="en-US" w:eastAsia="zh-CN" w:bidi="ar-SA"/>
        </w:rPr>
        <w:fldChar w:fldCharType="separate"/>
      </w:r>
      <w:r>
        <w:rPr>
          <w:rFonts w:hint="default"/>
        </w:rPr>
        <w:t>165.2.1. 创建初始化虚拟机</w:t>
      </w:r>
      <w:r>
        <w:tab/>
      </w:r>
      <w:r>
        <w:fldChar w:fldCharType="begin"/>
      </w:r>
      <w:r>
        <w:instrText xml:space="preserve"> PAGEREF _Toc21201 </w:instrText>
      </w:r>
      <w:r>
        <w:fldChar w:fldCharType="separate"/>
      </w:r>
      <w:r>
        <w:t>456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_Toc24239 </w:instrText>
      </w:r>
      <w:r>
        <w:rPr>
          <w:rFonts w:ascii="Calibri" w:hAnsi="Calibri" w:eastAsia="微软雅黑" w:cs="Times New Roman"/>
          <w:kern w:val="2"/>
          <w:szCs w:val="24"/>
          <w:lang w:val="en-US" w:eastAsia="zh-CN" w:bidi="ar-SA"/>
        </w:rPr>
        <w:fldChar w:fldCharType="separate"/>
      </w:r>
      <w:r>
        <w:rPr>
          <w:rFonts w:hint="default"/>
        </w:rPr>
        <w:t>165.2.2. 配置libvirt secret</w:t>
      </w:r>
      <w:r>
        <w:tab/>
      </w:r>
      <w:r>
        <w:fldChar w:fldCharType="begin"/>
      </w:r>
      <w:r>
        <w:instrText xml:space="preserve"> PAGEREF _Toc24239 </w:instrText>
      </w:r>
      <w:r>
        <w:fldChar w:fldCharType="separate"/>
      </w:r>
      <w:r>
        <w:t>456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_Toc18039 </w:instrText>
      </w:r>
      <w:r>
        <w:rPr>
          <w:rFonts w:ascii="Calibri" w:hAnsi="Calibri" w:eastAsia="微软雅黑" w:cs="Times New Roman"/>
          <w:kern w:val="2"/>
          <w:szCs w:val="24"/>
          <w:lang w:val="en-US" w:eastAsia="zh-CN" w:bidi="ar-SA"/>
        </w:rPr>
        <w:fldChar w:fldCharType="separate"/>
      </w:r>
      <w:r>
        <w:rPr>
          <w:rFonts w:hint="default"/>
        </w:rPr>
        <w:t>165.2.3. 虚拟机的XML配置文件</w:t>
      </w:r>
      <w:r>
        <w:tab/>
      </w:r>
      <w:r>
        <w:fldChar w:fldCharType="begin"/>
      </w:r>
      <w:r>
        <w:instrText xml:space="preserve"> PAGEREF _Toc18039 </w:instrText>
      </w:r>
      <w:r>
        <w:fldChar w:fldCharType="separate"/>
      </w:r>
      <w:r>
        <w:t>456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_Toc13223 </w:instrText>
      </w:r>
      <w:r>
        <w:rPr>
          <w:rFonts w:ascii="Calibri" w:hAnsi="Calibri" w:eastAsia="微软雅黑" w:cs="Times New Roman"/>
          <w:kern w:val="2"/>
          <w:szCs w:val="24"/>
          <w:lang w:val="en-US" w:eastAsia="zh-CN" w:bidi="ar-SA"/>
        </w:rPr>
        <w:fldChar w:fldCharType="separate"/>
      </w:r>
      <w:r>
        <w:rPr>
          <w:rFonts w:hint="default"/>
        </w:rPr>
        <w:t>165.2.4. 修改XML配置文件</w:t>
      </w:r>
      <w:r>
        <w:tab/>
      </w:r>
      <w:r>
        <w:fldChar w:fldCharType="begin"/>
      </w:r>
      <w:r>
        <w:instrText xml:space="preserve"> PAGEREF _Toc13223 </w:instrText>
      </w:r>
      <w:r>
        <w:fldChar w:fldCharType="separate"/>
      </w:r>
      <w:r>
        <w:t>456</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_Toc27241 </w:instrText>
      </w:r>
      <w:r>
        <w:rPr>
          <w:rFonts w:ascii="Calibri" w:hAnsi="Calibri" w:eastAsia="微软雅黑" w:cs="Times New Roman"/>
          <w:kern w:val="2"/>
          <w:szCs w:val="24"/>
          <w:lang w:val="en-US" w:eastAsia="zh-CN" w:bidi="ar-SA"/>
        </w:rPr>
        <w:fldChar w:fldCharType="separate"/>
      </w:r>
      <w:r>
        <w:rPr>
          <w:rFonts w:hint="default"/>
        </w:rPr>
        <w:t>166. 分布式文件系统</w:t>
      </w:r>
      <w:r>
        <w:tab/>
      </w:r>
      <w:r>
        <w:fldChar w:fldCharType="begin"/>
      </w:r>
      <w:r>
        <w:instrText xml:space="preserve"> PAGEREF _Toc27241 </w:instrText>
      </w:r>
      <w:r>
        <w:fldChar w:fldCharType="separate"/>
      </w:r>
      <w:r>
        <w:t>456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_Toc18272 </w:instrText>
      </w:r>
      <w:r>
        <w:rPr>
          <w:rFonts w:ascii="Calibri" w:hAnsi="Calibri" w:eastAsia="微软雅黑" w:cs="Times New Roman"/>
          <w:kern w:val="2"/>
          <w:szCs w:val="24"/>
          <w:lang w:val="en-US" w:eastAsia="zh-CN" w:bidi="ar-SA"/>
        </w:rPr>
        <w:fldChar w:fldCharType="separate"/>
      </w:r>
      <w:r>
        <w:rPr>
          <w:rFonts w:hint="default"/>
        </w:rPr>
        <w:t>166.1.1. 基础知识</w:t>
      </w:r>
      <w:r>
        <w:tab/>
      </w:r>
      <w:r>
        <w:fldChar w:fldCharType="begin"/>
      </w:r>
      <w:r>
        <w:instrText xml:space="preserve"> PAGEREF _Toc18272 </w:instrText>
      </w:r>
      <w:r>
        <w:fldChar w:fldCharType="separate"/>
      </w:r>
      <w:r>
        <w:t>456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_Toc30773 </w:instrText>
      </w:r>
      <w:r>
        <w:rPr>
          <w:rFonts w:ascii="Calibri" w:hAnsi="Calibri" w:eastAsia="微软雅黑" w:cs="Times New Roman"/>
          <w:kern w:val="2"/>
          <w:szCs w:val="24"/>
          <w:lang w:val="en-US" w:eastAsia="zh-CN" w:bidi="ar-SA"/>
        </w:rPr>
        <w:fldChar w:fldCharType="separate"/>
      </w:r>
      <w:r>
        <w:rPr>
          <w:rFonts w:hint="default"/>
        </w:rPr>
        <w:t>166.1.2. 什么是CephFS</w:t>
      </w:r>
      <w:r>
        <w:tab/>
      </w:r>
      <w:r>
        <w:fldChar w:fldCharType="begin"/>
      </w:r>
      <w:r>
        <w:instrText xml:space="preserve"> PAGEREF _Toc30773 </w:instrText>
      </w:r>
      <w:r>
        <w:fldChar w:fldCharType="separate"/>
      </w:r>
      <w:r>
        <w:t>456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_Toc27699 </w:instrText>
      </w:r>
      <w:r>
        <w:rPr>
          <w:rFonts w:ascii="Calibri" w:hAnsi="Calibri" w:eastAsia="微软雅黑" w:cs="Times New Roman"/>
          <w:kern w:val="2"/>
          <w:szCs w:val="24"/>
          <w:lang w:val="en-US" w:eastAsia="zh-CN" w:bidi="ar-SA"/>
        </w:rPr>
        <w:fldChar w:fldCharType="separate"/>
      </w:r>
      <w:r>
        <w:rPr>
          <w:rFonts w:hint="default"/>
        </w:rPr>
        <w:t>166.1.3. 环境准备</w:t>
      </w:r>
      <w:r>
        <w:tab/>
      </w:r>
      <w:r>
        <w:fldChar w:fldCharType="begin"/>
      </w:r>
      <w:r>
        <w:instrText xml:space="preserve"> PAGEREF _Toc27699 </w:instrText>
      </w:r>
      <w:r>
        <w:fldChar w:fldCharType="separate"/>
      </w:r>
      <w:r>
        <w:t>456</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_Toc9139 </w:instrText>
      </w:r>
      <w:r>
        <w:rPr>
          <w:rFonts w:ascii="Calibri" w:hAnsi="Calibri" w:eastAsia="微软雅黑" w:cs="Times New Roman"/>
          <w:kern w:val="2"/>
          <w:szCs w:val="24"/>
          <w:lang w:val="en-US" w:eastAsia="zh-CN" w:bidi="ar-SA"/>
        </w:rPr>
        <w:fldChar w:fldCharType="separate"/>
      </w:r>
      <w:r>
        <w:rPr>
          <w:rFonts w:hint="default"/>
        </w:rPr>
        <w:t>166.2. 元数据服务器</w:t>
      </w:r>
      <w:r>
        <w:tab/>
      </w:r>
      <w:r>
        <w:fldChar w:fldCharType="begin"/>
      </w:r>
      <w:r>
        <w:instrText xml:space="preserve"> PAGEREF _Toc9139 </w:instrText>
      </w:r>
      <w:r>
        <w:fldChar w:fldCharType="separate"/>
      </w:r>
      <w:r>
        <w:t>456</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_Toc3575 </w:instrText>
      </w:r>
      <w:r>
        <w:rPr>
          <w:rFonts w:ascii="Calibri" w:hAnsi="Calibri" w:eastAsia="微软雅黑" w:cs="Times New Roman"/>
          <w:kern w:val="2"/>
          <w:szCs w:val="24"/>
          <w:lang w:val="en-US" w:eastAsia="zh-CN" w:bidi="ar-SA"/>
        </w:rPr>
        <w:fldChar w:fldCharType="separate"/>
      </w:r>
      <w:r>
        <w:rPr>
          <w:rFonts w:hint="default"/>
        </w:rPr>
        <w:t>166.2.1. 什么是元数据</w:t>
      </w:r>
      <w:r>
        <w:tab/>
      </w:r>
      <w:r>
        <w:fldChar w:fldCharType="begin"/>
      </w:r>
      <w:r>
        <w:instrText xml:space="preserve"> PAGEREF _Toc3575 </w:instrText>
      </w:r>
      <w:r>
        <w:fldChar w:fldCharType="separate"/>
      </w:r>
      <w:r>
        <w:t>457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_Toc31565 </w:instrText>
      </w:r>
      <w:r>
        <w:rPr>
          <w:rFonts w:ascii="Calibri" w:hAnsi="Calibri" w:eastAsia="微软雅黑" w:cs="Times New Roman"/>
          <w:kern w:val="2"/>
          <w:szCs w:val="24"/>
          <w:lang w:val="en-US" w:eastAsia="zh-CN" w:bidi="ar-SA"/>
        </w:rPr>
        <w:fldChar w:fldCharType="separate"/>
      </w:r>
      <w:r>
        <w:rPr>
          <w:rFonts w:hint="default"/>
        </w:rPr>
        <w:t>166.2.2. 部署元数据服务器</w:t>
      </w:r>
      <w:r>
        <w:tab/>
      </w:r>
      <w:r>
        <w:fldChar w:fldCharType="begin"/>
      </w:r>
      <w:r>
        <w:instrText xml:space="preserve"> PAGEREF _Toc31565 </w:instrText>
      </w:r>
      <w:r>
        <w:fldChar w:fldCharType="separate"/>
      </w:r>
      <w:r>
        <w:t>457</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_Toc21399 </w:instrText>
      </w:r>
      <w:r>
        <w:rPr>
          <w:rFonts w:ascii="Calibri" w:hAnsi="Calibri" w:eastAsia="微软雅黑" w:cs="Times New Roman"/>
          <w:kern w:val="2"/>
          <w:szCs w:val="24"/>
          <w:lang w:val="en-US" w:eastAsia="zh-CN" w:bidi="ar-SA"/>
        </w:rPr>
        <w:fldChar w:fldCharType="separate"/>
      </w:r>
      <w:r>
        <w:rPr>
          <w:rFonts w:hint="default"/>
        </w:rPr>
        <w:t>166.3. 文件系统服务器</w:t>
      </w:r>
      <w:r>
        <w:tab/>
      </w:r>
      <w:r>
        <w:fldChar w:fldCharType="begin"/>
      </w:r>
      <w:r>
        <w:instrText xml:space="preserve"> PAGEREF _Toc21399 </w:instrText>
      </w:r>
      <w:r>
        <w:fldChar w:fldCharType="separate"/>
      </w:r>
      <w:r>
        <w:t>457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_Toc15301 </w:instrText>
      </w:r>
      <w:r>
        <w:rPr>
          <w:rFonts w:ascii="Calibri" w:hAnsi="Calibri" w:eastAsia="微软雅黑" w:cs="Times New Roman"/>
          <w:kern w:val="2"/>
          <w:szCs w:val="24"/>
          <w:lang w:val="en-US" w:eastAsia="zh-CN" w:bidi="ar-SA"/>
        </w:rPr>
        <w:fldChar w:fldCharType="separate"/>
      </w:r>
      <w:r>
        <w:rPr>
          <w:rFonts w:hint="default"/>
        </w:rPr>
        <w:t>166.3.1. 创建存储池</w:t>
      </w:r>
      <w:r>
        <w:tab/>
      </w:r>
      <w:r>
        <w:fldChar w:fldCharType="begin"/>
      </w:r>
      <w:r>
        <w:instrText xml:space="preserve"> PAGEREF _Toc15301 </w:instrText>
      </w:r>
      <w:r>
        <w:fldChar w:fldCharType="separate"/>
      </w:r>
      <w:r>
        <w:t>457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_Toc15127 </w:instrText>
      </w:r>
      <w:r>
        <w:rPr>
          <w:rFonts w:ascii="Calibri" w:hAnsi="Calibri" w:eastAsia="微软雅黑" w:cs="Times New Roman"/>
          <w:kern w:val="2"/>
          <w:szCs w:val="24"/>
          <w:lang w:val="en-US" w:eastAsia="zh-CN" w:bidi="ar-SA"/>
        </w:rPr>
        <w:fldChar w:fldCharType="separate"/>
      </w:r>
      <w:r>
        <w:rPr>
          <w:rFonts w:hint="default"/>
        </w:rPr>
        <w:t>166.3.2. 创建Ceph文件系统</w:t>
      </w:r>
      <w:r>
        <w:tab/>
      </w:r>
      <w:r>
        <w:fldChar w:fldCharType="begin"/>
      </w:r>
      <w:r>
        <w:instrText xml:space="preserve"> PAGEREF _Toc15127 </w:instrText>
      </w:r>
      <w:r>
        <w:fldChar w:fldCharType="separate"/>
      </w:r>
      <w:r>
        <w:t>457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_Toc8027 </w:instrText>
      </w:r>
      <w:r>
        <w:rPr>
          <w:rFonts w:ascii="Calibri" w:hAnsi="Calibri" w:eastAsia="微软雅黑" w:cs="Times New Roman"/>
          <w:kern w:val="2"/>
          <w:szCs w:val="24"/>
          <w:lang w:val="en-US" w:eastAsia="zh-CN" w:bidi="ar-SA"/>
        </w:rPr>
        <w:fldChar w:fldCharType="separate"/>
      </w:r>
      <w:r>
        <w:rPr>
          <w:rFonts w:hint="default"/>
        </w:rPr>
        <w:t>166.3.3. 客户端挂载</w:t>
      </w:r>
      <w:r>
        <w:tab/>
      </w:r>
      <w:r>
        <w:fldChar w:fldCharType="begin"/>
      </w:r>
      <w:r>
        <w:instrText xml:space="preserve"> PAGEREF _Toc8027 </w:instrText>
      </w:r>
      <w:r>
        <w:fldChar w:fldCharType="separate"/>
      </w:r>
      <w:r>
        <w:t>457</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_Toc27484 </w:instrText>
      </w:r>
      <w:r>
        <w:rPr>
          <w:rFonts w:ascii="Calibri" w:hAnsi="Calibri" w:eastAsia="微软雅黑" w:cs="Times New Roman"/>
          <w:kern w:val="2"/>
          <w:szCs w:val="24"/>
          <w:lang w:val="en-US" w:eastAsia="zh-CN" w:bidi="ar-SA"/>
        </w:rPr>
        <w:fldChar w:fldCharType="separate"/>
      </w:r>
      <w:r>
        <w:rPr>
          <w:rFonts w:hint="default"/>
        </w:rPr>
        <w:t>167. Ceph对象存储</w:t>
      </w:r>
      <w:r>
        <w:tab/>
      </w:r>
      <w:r>
        <w:fldChar w:fldCharType="begin"/>
      </w:r>
      <w:r>
        <w:instrText xml:space="preserve"> PAGEREF _Toc27484 </w:instrText>
      </w:r>
      <w:r>
        <w:fldChar w:fldCharType="separate"/>
      </w:r>
      <w:r>
        <w:t>457</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_Toc4393 </w:instrText>
      </w:r>
      <w:r>
        <w:rPr>
          <w:rFonts w:ascii="Calibri" w:hAnsi="Calibri" w:eastAsia="微软雅黑" w:cs="Times New Roman"/>
          <w:kern w:val="2"/>
          <w:szCs w:val="24"/>
          <w:lang w:val="en-US" w:eastAsia="zh-CN" w:bidi="ar-SA"/>
        </w:rPr>
        <w:fldChar w:fldCharType="separate"/>
      </w:r>
      <w:r>
        <w:rPr>
          <w:rFonts w:hint="default"/>
        </w:rPr>
        <w:t>167.1. 概述</w:t>
      </w:r>
      <w:r>
        <w:tab/>
      </w:r>
      <w:r>
        <w:fldChar w:fldCharType="begin"/>
      </w:r>
      <w:r>
        <w:instrText xml:space="preserve"> PAGEREF _Toc4393 </w:instrText>
      </w:r>
      <w:r>
        <w:fldChar w:fldCharType="separate"/>
      </w:r>
      <w:r>
        <w:t>457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_Toc12226 </w:instrText>
      </w:r>
      <w:r>
        <w:rPr>
          <w:rFonts w:ascii="Calibri" w:hAnsi="Calibri" w:eastAsia="微软雅黑" w:cs="Times New Roman"/>
          <w:kern w:val="2"/>
          <w:szCs w:val="24"/>
          <w:lang w:val="en-US" w:eastAsia="zh-CN" w:bidi="ar-SA"/>
        </w:rPr>
        <w:fldChar w:fldCharType="separate"/>
      </w:r>
      <w:r>
        <w:rPr>
          <w:rFonts w:hint="default"/>
        </w:rPr>
        <w:t>167.1.1. 什么是对象存储</w:t>
      </w:r>
      <w:r>
        <w:tab/>
      </w:r>
      <w:r>
        <w:fldChar w:fldCharType="begin"/>
      </w:r>
      <w:r>
        <w:instrText xml:space="preserve"> PAGEREF _Toc12226 </w:instrText>
      </w:r>
      <w:r>
        <w:fldChar w:fldCharType="separate"/>
      </w:r>
      <w:r>
        <w:t>457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_Toc25277 </w:instrText>
      </w:r>
      <w:r>
        <w:rPr>
          <w:rFonts w:ascii="Calibri" w:hAnsi="Calibri" w:eastAsia="微软雅黑" w:cs="Times New Roman"/>
          <w:kern w:val="2"/>
          <w:szCs w:val="24"/>
          <w:lang w:val="en-US" w:eastAsia="zh-CN" w:bidi="ar-SA"/>
        </w:rPr>
        <w:fldChar w:fldCharType="separate"/>
      </w:r>
      <w:r>
        <w:rPr>
          <w:rFonts w:hint="default"/>
        </w:rPr>
        <w:t>167.1.2. 环境准备</w:t>
      </w:r>
      <w:r>
        <w:tab/>
      </w:r>
      <w:r>
        <w:fldChar w:fldCharType="begin"/>
      </w:r>
      <w:r>
        <w:instrText xml:space="preserve"> PAGEREF _Toc25277 </w:instrText>
      </w:r>
      <w:r>
        <w:fldChar w:fldCharType="separate"/>
      </w:r>
      <w:r>
        <w:t>457</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_Toc21735 </w:instrText>
      </w:r>
      <w:r>
        <w:rPr>
          <w:rFonts w:ascii="Calibri" w:hAnsi="Calibri" w:eastAsia="微软雅黑" w:cs="Times New Roman"/>
          <w:kern w:val="2"/>
          <w:szCs w:val="24"/>
          <w:lang w:val="en-US" w:eastAsia="zh-CN" w:bidi="ar-SA"/>
        </w:rPr>
        <w:fldChar w:fldCharType="separate"/>
      </w:r>
      <w:r>
        <w:rPr>
          <w:rFonts w:hint="default"/>
        </w:rPr>
        <w:t>167.2. 对象存储</w:t>
      </w:r>
      <w:r>
        <w:tab/>
      </w:r>
      <w:r>
        <w:fldChar w:fldCharType="begin"/>
      </w:r>
      <w:r>
        <w:instrText xml:space="preserve"> PAGEREF _Toc21735 </w:instrText>
      </w:r>
      <w:r>
        <w:fldChar w:fldCharType="separate"/>
      </w:r>
      <w:r>
        <w:t>457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_Toc30408 </w:instrText>
      </w:r>
      <w:r>
        <w:rPr>
          <w:rFonts w:ascii="Calibri" w:hAnsi="Calibri" w:eastAsia="微软雅黑" w:cs="Times New Roman"/>
          <w:kern w:val="2"/>
          <w:szCs w:val="24"/>
          <w:lang w:val="en-US" w:eastAsia="zh-CN" w:bidi="ar-SA"/>
        </w:rPr>
        <w:fldChar w:fldCharType="separate"/>
      </w:r>
      <w:r>
        <w:rPr>
          <w:rFonts w:hint="default"/>
        </w:rPr>
        <w:t>167.2.1. 部署RGW软件包</w:t>
      </w:r>
      <w:r>
        <w:tab/>
      </w:r>
      <w:r>
        <w:fldChar w:fldCharType="begin"/>
      </w:r>
      <w:r>
        <w:instrText xml:space="preserve"> PAGEREF _Toc30408 </w:instrText>
      </w:r>
      <w:r>
        <w:fldChar w:fldCharType="separate"/>
      </w:r>
      <w:r>
        <w:t>457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_Toc6901 </w:instrText>
      </w:r>
      <w:r>
        <w:rPr>
          <w:rFonts w:ascii="Calibri" w:hAnsi="Calibri" w:eastAsia="微软雅黑" w:cs="Times New Roman"/>
          <w:kern w:val="2"/>
          <w:szCs w:val="24"/>
          <w:lang w:val="en-US" w:eastAsia="zh-CN" w:bidi="ar-SA"/>
        </w:rPr>
        <w:fldChar w:fldCharType="separate"/>
      </w:r>
      <w:r>
        <w:rPr>
          <w:rFonts w:hint="default"/>
        </w:rPr>
        <w:t>167.2.2. 新建网关示例</w:t>
      </w:r>
      <w:r>
        <w:tab/>
      </w:r>
      <w:r>
        <w:fldChar w:fldCharType="begin"/>
      </w:r>
      <w:r>
        <w:instrText xml:space="preserve"> PAGEREF _Toc6901 </w:instrText>
      </w:r>
      <w:r>
        <w:fldChar w:fldCharType="separate"/>
      </w:r>
      <w:r>
        <w:t>457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_Toc30768 </w:instrText>
      </w:r>
      <w:r>
        <w:rPr>
          <w:rFonts w:ascii="Calibri" w:hAnsi="Calibri" w:eastAsia="微软雅黑" w:cs="Times New Roman"/>
          <w:kern w:val="2"/>
          <w:szCs w:val="24"/>
          <w:lang w:val="en-US" w:eastAsia="zh-CN" w:bidi="ar-SA"/>
        </w:rPr>
        <w:fldChar w:fldCharType="separate"/>
      </w:r>
      <w:r>
        <w:rPr>
          <w:rFonts w:hint="default"/>
        </w:rPr>
        <w:t>167.2.3. 修改服务端口</w:t>
      </w:r>
      <w:r>
        <w:tab/>
      </w:r>
      <w:r>
        <w:fldChar w:fldCharType="begin"/>
      </w:r>
      <w:r>
        <w:instrText xml:space="preserve"> PAGEREF _Toc30768 </w:instrText>
      </w:r>
      <w:r>
        <w:fldChar w:fldCharType="separate"/>
      </w:r>
      <w:r>
        <w:t>457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_Toc3503 </w:instrText>
      </w:r>
      <w:r>
        <w:rPr>
          <w:rFonts w:ascii="Calibri" w:hAnsi="Calibri" w:eastAsia="微软雅黑" w:cs="Times New Roman"/>
          <w:kern w:val="2"/>
          <w:szCs w:val="24"/>
          <w:lang w:val="en-US" w:eastAsia="zh-CN" w:bidi="ar-SA"/>
        </w:rPr>
        <w:fldChar w:fldCharType="separate"/>
      </w:r>
      <w:r>
        <w:rPr>
          <w:rFonts w:hint="default"/>
        </w:rPr>
        <w:t>167.2.4. 客户端测试</w:t>
      </w:r>
      <w:r>
        <w:tab/>
      </w:r>
      <w:r>
        <w:fldChar w:fldCharType="begin"/>
      </w:r>
      <w:r>
        <w:instrText xml:space="preserve"> PAGEREF _Toc3503 </w:instrText>
      </w:r>
      <w:r>
        <w:fldChar w:fldCharType="separate"/>
      </w:r>
      <w:r>
        <w:t>457</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_Toc26191 </w:instrText>
      </w:r>
      <w:r>
        <w:rPr>
          <w:rFonts w:ascii="Calibri" w:hAnsi="Calibri" w:eastAsia="微软雅黑" w:cs="Times New Roman"/>
          <w:kern w:val="2"/>
          <w:szCs w:val="24"/>
          <w:lang w:val="en-US" w:eastAsia="zh-CN" w:bidi="ar-SA"/>
        </w:rPr>
        <w:fldChar w:fldCharType="separate"/>
      </w:r>
      <w:r>
        <w:rPr>
          <w:rFonts w:hint="default"/>
        </w:rPr>
        <w:t>167.2.5. 使用第三方软件访问</w:t>
      </w:r>
      <w:r>
        <w:tab/>
      </w:r>
      <w:r>
        <w:fldChar w:fldCharType="begin"/>
      </w:r>
      <w:r>
        <w:instrText xml:space="preserve"> PAGEREF _Toc26191 </w:instrText>
      </w:r>
      <w:r>
        <w:fldChar w:fldCharType="separate"/>
      </w:r>
      <w:r>
        <w:t>458</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_Toc28421 </w:instrText>
      </w:r>
      <w:r>
        <w:rPr>
          <w:rFonts w:ascii="Calibri" w:hAnsi="Calibri" w:eastAsia="微软雅黑" w:cs="Times New Roman"/>
          <w:kern w:val="2"/>
          <w:szCs w:val="24"/>
          <w:lang w:val="en-US" w:eastAsia="zh-CN" w:bidi="ar-SA"/>
        </w:rPr>
        <w:fldChar w:fldCharType="separate"/>
      </w:r>
      <w:r>
        <w:rPr>
          <w:rFonts w:hint="default"/>
        </w:rPr>
        <w:t>168. 总结和答疑</w:t>
      </w:r>
      <w:r>
        <w:tab/>
      </w:r>
      <w:r>
        <w:fldChar w:fldCharType="begin"/>
      </w:r>
      <w:r>
        <w:instrText xml:space="preserve"> PAGEREF _Toc28421 </w:instrText>
      </w:r>
      <w:r>
        <w:fldChar w:fldCharType="separate"/>
      </w:r>
      <w:r>
        <w:t>458</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_Toc17238 </w:instrText>
      </w:r>
      <w:r>
        <w:rPr>
          <w:rFonts w:ascii="Calibri" w:hAnsi="Calibri" w:eastAsia="微软雅黑" w:cs="Times New Roman"/>
          <w:kern w:val="2"/>
          <w:szCs w:val="24"/>
          <w:lang w:val="en-US" w:eastAsia="zh-CN" w:bidi="ar-SA"/>
        </w:rPr>
        <w:fldChar w:fldCharType="separate"/>
      </w:r>
      <w:r>
        <w:rPr>
          <w:rFonts w:hint="default"/>
        </w:rPr>
        <w:t>168.1. ceph-deploy无法完成部署</w:t>
      </w:r>
      <w:r>
        <w:tab/>
      </w:r>
      <w:r>
        <w:fldChar w:fldCharType="begin"/>
      </w:r>
      <w:r>
        <w:instrText xml:space="preserve"> PAGEREF _Toc17238 </w:instrText>
      </w:r>
      <w:r>
        <w:fldChar w:fldCharType="separate"/>
      </w:r>
      <w:r>
        <w:t>458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_Toc18549 </w:instrText>
      </w:r>
      <w:r>
        <w:rPr>
          <w:rFonts w:ascii="Calibri" w:hAnsi="Calibri" w:eastAsia="微软雅黑" w:cs="Times New Roman"/>
          <w:kern w:val="2"/>
          <w:szCs w:val="24"/>
          <w:lang w:val="en-US" w:eastAsia="zh-CN" w:bidi="ar-SA"/>
        </w:rPr>
        <w:fldChar w:fldCharType="separate"/>
      </w:r>
      <w:r>
        <w:rPr>
          <w:rFonts w:hint="default"/>
        </w:rPr>
        <w:t>168.1.1. 问题现象</w:t>
      </w:r>
      <w:r>
        <w:tab/>
      </w:r>
      <w:r>
        <w:fldChar w:fldCharType="begin"/>
      </w:r>
      <w:r>
        <w:instrText xml:space="preserve"> PAGEREF _Toc18549 </w:instrText>
      </w:r>
      <w:r>
        <w:fldChar w:fldCharType="separate"/>
      </w:r>
      <w:r>
        <w:t>458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_Toc2706 </w:instrText>
      </w:r>
      <w:r>
        <w:rPr>
          <w:rFonts w:ascii="Calibri" w:hAnsi="Calibri" w:eastAsia="微软雅黑" w:cs="Times New Roman"/>
          <w:kern w:val="2"/>
          <w:szCs w:val="24"/>
          <w:lang w:val="en-US" w:eastAsia="zh-CN" w:bidi="ar-SA"/>
        </w:rPr>
        <w:fldChar w:fldCharType="separate"/>
      </w:r>
      <w:r>
        <w:rPr>
          <w:rFonts w:hint="default"/>
        </w:rPr>
        <w:t>168.1.2. 故障分析及排除</w:t>
      </w:r>
      <w:r>
        <w:tab/>
      </w:r>
      <w:r>
        <w:fldChar w:fldCharType="begin"/>
      </w:r>
      <w:r>
        <w:instrText xml:space="preserve"> PAGEREF _Toc2706 </w:instrText>
      </w:r>
      <w:r>
        <w:fldChar w:fldCharType="separate"/>
      </w:r>
      <w:r>
        <w:t>458</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_Toc2238 </w:instrText>
      </w:r>
      <w:r>
        <w:rPr>
          <w:rFonts w:ascii="Calibri" w:hAnsi="Calibri" w:eastAsia="微软雅黑" w:cs="Times New Roman"/>
          <w:kern w:val="2"/>
          <w:szCs w:val="24"/>
          <w:lang w:val="en-US" w:eastAsia="zh-CN" w:bidi="ar-SA"/>
        </w:rPr>
        <w:fldChar w:fldCharType="separate"/>
      </w:r>
      <w:r>
        <w:rPr>
          <w:rFonts w:hint="default"/>
        </w:rPr>
        <w:t xml:space="preserve">168.1.3. </w:t>
      </w:r>
      <w:r>
        <w:tab/>
      </w:r>
      <w:r>
        <w:fldChar w:fldCharType="begin"/>
      </w:r>
      <w:r>
        <w:instrText xml:space="preserve"> PAGEREF _Toc2238 </w:instrText>
      </w:r>
      <w:r>
        <w:fldChar w:fldCharType="separate"/>
      </w:r>
      <w:r>
        <w:t>458</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_Toc21984 </w:instrText>
      </w:r>
      <w:r>
        <w:rPr>
          <w:rFonts w:ascii="Calibri" w:hAnsi="Calibri" w:eastAsia="微软雅黑" w:cs="Times New Roman"/>
          <w:kern w:val="2"/>
          <w:szCs w:val="24"/>
          <w:lang w:val="en-US" w:eastAsia="zh-CN" w:bidi="ar-SA"/>
        </w:rPr>
        <w:fldChar w:fldCharType="separate"/>
      </w:r>
      <w:r>
        <w:rPr>
          <w:rFonts w:hint="default"/>
        </w:rPr>
        <w:t>169. 块存储应用案例</w:t>
      </w:r>
      <w:r>
        <w:tab/>
      </w:r>
      <w:r>
        <w:fldChar w:fldCharType="begin"/>
      </w:r>
      <w:r>
        <w:instrText xml:space="preserve"> PAGEREF _Toc21984 </w:instrText>
      </w:r>
      <w:r>
        <w:fldChar w:fldCharType="separate"/>
      </w:r>
      <w:r>
        <w:t>459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_Toc6136 </w:instrText>
      </w:r>
      <w:r>
        <w:rPr>
          <w:rFonts w:ascii="Calibri" w:hAnsi="Calibri" w:eastAsia="微软雅黑" w:cs="Times New Roman"/>
          <w:kern w:val="2"/>
          <w:szCs w:val="24"/>
          <w:lang w:val="en-US" w:eastAsia="zh-CN" w:bidi="ar-SA"/>
        </w:rPr>
        <w:fldChar w:fldCharType="separate"/>
      </w:r>
      <w:r>
        <w:rPr>
          <w:rFonts w:hint="default"/>
        </w:rPr>
        <w:t>169.1. 准备实验环境</w:t>
      </w:r>
      <w:r>
        <w:tab/>
      </w:r>
      <w:r>
        <w:fldChar w:fldCharType="begin"/>
      </w:r>
      <w:r>
        <w:instrText xml:space="preserve"> PAGEREF _Toc6136 </w:instrText>
      </w:r>
      <w:r>
        <w:fldChar w:fldCharType="separate"/>
      </w:r>
      <w:r>
        <w:t>459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_Toc5089 </w:instrText>
      </w:r>
      <w:r>
        <w:rPr>
          <w:rFonts w:ascii="Calibri" w:hAnsi="Calibri" w:eastAsia="微软雅黑" w:cs="Times New Roman"/>
          <w:kern w:val="2"/>
          <w:szCs w:val="24"/>
          <w:lang w:val="en-US" w:eastAsia="zh-CN" w:bidi="ar-SA"/>
        </w:rPr>
        <w:fldChar w:fldCharType="separate"/>
      </w:r>
      <w:r>
        <w:rPr>
          <w:rFonts w:hint="default"/>
        </w:rPr>
        <w:t>169.1.1. 创建磁盘镜像</w:t>
      </w:r>
      <w:r>
        <w:tab/>
      </w:r>
      <w:r>
        <w:fldChar w:fldCharType="begin"/>
      </w:r>
      <w:r>
        <w:instrText xml:space="preserve"> PAGEREF _Toc5089 </w:instrText>
      </w:r>
      <w:r>
        <w:fldChar w:fldCharType="separate"/>
      </w:r>
      <w:r>
        <w:t>459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_Toc31910 </w:instrText>
      </w:r>
      <w:r>
        <w:rPr>
          <w:rFonts w:ascii="Calibri" w:hAnsi="Calibri" w:eastAsia="微软雅黑" w:cs="Times New Roman"/>
          <w:kern w:val="2"/>
          <w:szCs w:val="24"/>
          <w:lang w:val="en-US" w:eastAsia="zh-CN" w:bidi="ar-SA"/>
        </w:rPr>
        <w:fldChar w:fldCharType="separate"/>
      </w:r>
      <w:r>
        <w:rPr>
          <w:rFonts w:hint="default"/>
        </w:rPr>
        <w:t>169.1.2. Ceph认证账户</w:t>
      </w:r>
      <w:r>
        <w:tab/>
      </w:r>
      <w:r>
        <w:fldChar w:fldCharType="begin"/>
      </w:r>
      <w:r>
        <w:instrText xml:space="preserve"> PAGEREF _Toc31910 </w:instrText>
      </w:r>
      <w:r>
        <w:fldChar w:fldCharType="separate"/>
      </w:r>
      <w:r>
        <w:t>459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_Toc20098 </w:instrText>
      </w:r>
      <w:r>
        <w:rPr>
          <w:rFonts w:ascii="Calibri" w:hAnsi="Calibri" w:eastAsia="微软雅黑" w:cs="Times New Roman"/>
          <w:kern w:val="2"/>
          <w:szCs w:val="24"/>
          <w:lang w:val="en-US" w:eastAsia="zh-CN" w:bidi="ar-SA"/>
        </w:rPr>
        <w:fldChar w:fldCharType="separate"/>
      </w:r>
      <w:r>
        <w:rPr>
          <w:rFonts w:hint="default"/>
        </w:rPr>
        <w:t>169.1.3. 部署客户端环境</w:t>
      </w:r>
      <w:r>
        <w:tab/>
      </w:r>
      <w:r>
        <w:fldChar w:fldCharType="begin"/>
      </w:r>
      <w:r>
        <w:instrText xml:space="preserve"> PAGEREF _Toc20098 </w:instrText>
      </w:r>
      <w:r>
        <w:fldChar w:fldCharType="separate"/>
      </w:r>
      <w:r>
        <w:t>459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_Toc8434 </w:instrText>
      </w:r>
      <w:r>
        <w:rPr>
          <w:rFonts w:ascii="Calibri" w:hAnsi="Calibri" w:eastAsia="微软雅黑" w:cs="Times New Roman"/>
          <w:kern w:val="2"/>
          <w:szCs w:val="24"/>
          <w:lang w:val="en-US" w:eastAsia="zh-CN" w:bidi="ar-SA"/>
        </w:rPr>
        <w:fldChar w:fldCharType="separate"/>
      </w:r>
      <w:r>
        <w:rPr>
          <w:rFonts w:hint="default"/>
        </w:rPr>
        <w:t>169.2. 创建KVM虚拟机</w:t>
      </w:r>
      <w:r>
        <w:tab/>
      </w:r>
      <w:r>
        <w:fldChar w:fldCharType="begin"/>
      </w:r>
      <w:r>
        <w:instrText xml:space="preserve"> PAGEREF _Toc8434 </w:instrText>
      </w:r>
      <w:r>
        <w:fldChar w:fldCharType="separate"/>
      </w:r>
      <w:r>
        <w:t>459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_Toc4156 </w:instrText>
      </w:r>
      <w:r>
        <w:rPr>
          <w:rFonts w:ascii="Calibri" w:hAnsi="Calibri" w:eastAsia="微软雅黑" w:cs="Times New Roman"/>
          <w:kern w:val="2"/>
          <w:szCs w:val="24"/>
          <w:lang w:val="en-US" w:eastAsia="zh-CN" w:bidi="ar-SA"/>
        </w:rPr>
        <w:fldChar w:fldCharType="separate"/>
      </w:r>
      <w:r>
        <w:rPr>
          <w:rFonts w:hint="default"/>
        </w:rPr>
        <w:t>169.2.1. 创建初始化虚拟机</w:t>
      </w:r>
      <w:r>
        <w:tab/>
      </w:r>
      <w:r>
        <w:fldChar w:fldCharType="begin"/>
      </w:r>
      <w:r>
        <w:instrText xml:space="preserve"> PAGEREF _Toc4156 </w:instrText>
      </w:r>
      <w:r>
        <w:fldChar w:fldCharType="separate"/>
      </w:r>
      <w:r>
        <w:t>459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_Toc23589 </w:instrText>
      </w:r>
      <w:r>
        <w:rPr>
          <w:rFonts w:ascii="Calibri" w:hAnsi="Calibri" w:eastAsia="微软雅黑" w:cs="Times New Roman"/>
          <w:kern w:val="2"/>
          <w:szCs w:val="24"/>
          <w:lang w:val="en-US" w:eastAsia="zh-CN" w:bidi="ar-SA"/>
        </w:rPr>
        <w:fldChar w:fldCharType="separate"/>
      </w:r>
      <w:r>
        <w:rPr>
          <w:rFonts w:hint="default"/>
        </w:rPr>
        <w:t>169.2.2. 配置libvirt secret</w:t>
      </w:r>
      <w:r>
        <w:tab/>
      </w:r>
      <w:r>
        <w:fldChar w:fldCharType="begin"/>
      </w:r>
      <w:r>
        <w:instrText xml:space="preserve"> PAGEREF _Toc23589 </w:instrText>
      </w:r>
      <w:r>
        <w:fldChar w:fldCharType="separate"/>
      </w:r>
      <w:r>
        <w:t>459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_Toc13339 </w:instrText>
      </w:r>
      <w:r>
        <w:rPr>
          <w:rFonts w:ascii="Calibri" w:hAnsi="Calibri" w:eastAsia="微软雅黑" w:cs="Times New Roman"/>
          <w:kern w:val="2"/>
          <w:szCs w:val="24"/>
          <w:lang w:val="en-US" w:eastAsia="zh-CN" w:bidi="ar-SA"/>
        </w:rPr>
        <w:fldChar w:fldCharType="separate"/>
      </w:r>
      <w:r>
        <w:rPr>
          <w:rFonts w:hint="default"/>
        </w:rPr>
        <w:t>169.2.3. 虚拟机的XML配置文件</w:t>
      </w:r>
      <w:r>
        <w:tab/>
      </w:r>
      <w:r>
        <w:fldChar w:fldCharType="begin"/>
      </w:r>
      <w:r>
        <w:instrText xml:space="preserve"> PAGEREF _Toc13339 </w:instrText>
      </w:r>
      <w:r>
        <w:fldChar w:fldCharType="separate"/>
      </w:r>
      <w:r>
        <w:t>459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_Toc25365 </w:instrText>
      </w:r>
      <w:r>
        <w:rPr>
          <w:rFonts w:ascii="Calibri" w:hAnsi="Calibri" w:eastAsia="微软雅黑" w:cs="Times New Roman"/>
          <w:kern w:val="2"/>
          <w:szCs w:val="24"/>
          <w:lang w:val="en-US" w:eastAsia="zh-CN" w:bidi="ar-SA"/>
        </w:rPr>
        <w:fldChar w:fldCharType="separate"/>
      </w:r>
      <w:r>
        <w:rPr>
          <w:rFonts w:hint="default"/>
        </w:rPr>
        <w:t>169.2.4. 修改XML配置文件</w:t>
      </w:r>
      <w:r>
        <w:tab/>
      </w:r>
      <w:r>
        <w:fldChar w:fldCharType="begin"/>
      </w:r>
      <w:r>
        <w:instrText xml:space="preserve"> PAGEREF _Toc25365 </w:instrText>
      </w:r>
      <w:r>
        <w:fldChar w:fldCharType="separate"/>
      </w:r>
      <w:r>
        <w:t>459</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_Toc13254 </w:instrText>
      </w:r>
      <w:r>
        <w:rPr>
          <w:rFonts w:ascii="Calibri" w:hAnsi="Calibri" w:eastAsia="微软雅黑" w:cs="Times New Roman"/>
          <w:kern w:val="2"/>
          <w:szCs w:val="24"/>
          <w:lang w:val="en-US" w:eastAsia="zh-CN" w:bidi="ar-SA"/>
        </w:rPr>
        <w:fldChar w:fldCharType="separate"/>
      </w:r>
      <w:r>
        <w:rPr>
          <w:rFonts w:hint="default"/>
        </w:rPr>
        <w:t>170. 分布式文件系统</w:t>
      </w:r>
      <w:r>
        <w:tab/>
      </w:r>
      <w:r>
        <w:fldChar w:fldCharType="begin"/>
      </w:r>
      <w:r>
        <w:instrText xml:space="preserve"> PAGEREF _Toc13254 </w:instrText>
      </w:r>
      <w:r>
        <w:fldChar w:fldCharType="separate"/>
      </w:r>
      <w:r>
        <w:t>459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_Toc25157 </w:instrText>
      </w:r>
      <w:r>
        <w:rPr>
          <w:rFonts w:ascii="Calibri" w:hAnsi="Calibri" w:eastAsia="微软雅黑" w:cs="Times New Roman"/>
          <w:kern w:val="2"/>
          <w:szCs w:val="24"/>
          <w:lang w:val="en-US" w:eastAsia="zh-CN" w:bidi="ar-SA"/>
        </w:rPr>
        <w:fldChar w:fldCharType="separate"/>
      </w:r>
      <w:r>
        <w:rPr>
          <w:rFonts w:hint="default"/>
        </w:rPr>
        <w:t>170.1. 基础知识</w:t>
      </w:r>
      <w:r>
        <w:tab/>
      </w:r>
      <w:r>
        <w:fldChar w:fldCharType="begin"/>
      </w:r>
      <w:r>
        <w:instrText xml:space="preserve"> PAGEREF _Toc25157 </w:instrText>
      </w:r>
      <w:r>
        <w:fldChar w:fldCharType="separate"/>
      </w:r>
      <w:r>
        <w:t>459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_Toc2244 </w:instrText>
      </w:r>
      <w:r>
        <w:rPr>
          <w:rFonts w:ascii="Calibri" w:hAnsi="Calibri" w:eastAsia="微软雅黑" w:cs="Times New Roman"/>
          <w:kern w:val="2"/>
          <w:szCs w:val="24"/>
          <w:lang w:val="en-US" w:eastAsia="zh-CN" w:bidi="ar-SA"/>
        </w:rPr>
        <w:fldChar w:fldCharType="separate"/>
      </w:r>
      <w:r>
        <w:rPr>
          <w:rFonts w:hint="default"/>
        </w:rPr>
        <w:t>170.1.1. 什么是CephFS</w:t>
      </w:r>
      <w:r>
        <w:tab/>
      </w:r>
      <w:r>
        <w:fldChar w:fldCharType="begin"/>
      </w:r>
      <w:r>
        <w:instrText xml:space="preserve"> PAGEREF _Toc2244 </w:instrText>
      </w:r>
      <w:r>
        <w:fldChar w:fldCharType="separate"/>
      </w:r>
      <w:r>
        <w:t>459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_Toc1088 </w:instrText>
      </w:r>
      <w:r>
        <w:rPr>
          <w:rFonts w:ascii="Calibri" w:hAnsi="Calibri" w:eastAsia="微软雅黑" w:cs="Times New Roman"/>
          <w:kern w:val="2"/>
          <w:szCs w:val="24"/>
          <w:lang w:val="en-US" w:eastAsia="zh-CN" w:bidi="ar-SA"/>
        </w:rPr>
        <w:fldChar w:fldCharType="separate"/>
      </w:r>
      <w:r>
        <w:rPr>
          <w:rFonts w:hint="default"/>
        </w:rPr>
        <w:t>170.1.2. 环境准备</w:t>
      </w:r>
      <w:r>
        <w:tab/>
      </w:r>
      <w:r>
        <w:fldChar w:fldCharType="begin"/>
      </w:r>
      <w:r>
        <w:instrText xml:space="preserve"> PAGEREF _Toc1088 </w:instrText>
      </w:r>
      <w:r>
        <w:fldChar w:fldCharType="separate"/>
      </w:r>
      <w:r>
        <w:t>459</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_Toc30221 </w:instrText>
      </w:r>
      <w:r>
        <w:rPr>
          <w:rFonts w:ascii="Calibri" w:hAnsi="Calibri" w:eastAsia="微软雅黑" w:cs="Times New Roman"/>
          <w:kern w:val="2"/>
          <w:szCs w:val="24"/>
          <w:lang w:val="en-US" w:eastAsia="zh-CN" w:bidi="ar-SA"/>
        </w:rPr>
        <w:fldChar w:fldCharType="separate"/>
      </w:r>
      <w:r>
        <w:rPr>
          <w:rFonts w:hint="default"/>
        </w:rPr>
        <w:t>170.2. 元数据服务器</w:t>
      </w:r>
      <w:r>
        <w:tab/>
      </w:r>
      <w:r>
        <w:fldChar w:fldCharType="begin"/>
      </w:r>
      <w:r>
        <w:instrText xml:space="preserve"> PAGEREF _Toc30221 </w:instrText>
      </w:r>
      <w:r>
        <w:fldChar w:fldCharType="separate"/>
      </w:r>
      <w:r>
        <w:t>459</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_Toc8279 </w:instrText>
      </w:r>
      <w:r>
        <w:rPr>
          <w:rFonts w:ascii="Calibri" w:hAnsi="Calibri" w:eastAsia="微软雅黑" w:cs="Times New Roman"/>
          <w:kern w:val="2"/>
          <w:szCs w:val="24"/>
          <w:lang w:val="en-US" w:eastAsia="zh-CN" w:bidi="ar-SA"/>
        </w:rPr>
        <w:fldChar w:fldCharType="separate"/>
      </w:r>
      <w:r>
        <w:rPr>
          <w:rFonts w:hint="default"/>
        </w:rPr>
        <w:t>170.2.1. 什么是元数据</w:t>
      </w:r>
      <w:r>
        <w:tab/>
      </w:r>
      <w:r>
        <w:fldChar w:fldCharType="begin"/>
      </w:r>
      <w:r>
        <w:instrText xml:space="preserve"> PAGEREF _Toc8279 </w:instrText>
      </w:r>
      <w:r>
        <w:fldChar w:fldCharType="separate"/>
      </w:r>
      <w:r>
        <w:t>460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_Toc23837 </w:instrText>
      </w:r>
      <w:r>
        <w:rPr>
          <w:rFonts w:ascii="Calibri" w:hAnsi="Calibri" w:eastAsia="微软雅黑" w:cs="Times New Roman"/>
          <w:kern w:val="2"/>
          <w:szCs w:val="24"/>
          <w:lang w:val="en-US" w:eastAsia="zh-CN" w:bidi="ar-SA"/>
        </w:rPr>
        <w:fldChar w:fldCharType="separate"/>
      </w:r>
      <w:r>
        <w:rPr>
          <w:rFonts w:hint="default"/>
        </w:rPr>
        <w:t>170.2.2. 部署元数据服务器</w:t>
      </w:r>
      <w:r>
        <w:tab/>
      </w:r>
      <w:r>
        <w:fldChar w:fldCharType="begin"/>
      </w:r>
      <w:r>
        <w:instrText xml:space="preserve"> PAGEREF _Toc23837 </w:instrText>
      </w:r>
      <w:r>
        <w:fldChar w:fldCharType="separate"/>
      </w:r>
      <w:r>
        <w:t>460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_Toc977 </w:instrText>
      </w:r>
      <w:r>
        <w:rPr>
          <w:rFonts w:ascii="Calibri" w:hAnsi="Calibri" w:eastAsia="微软雅黑" w:cs="Times New Roman"/>
          <w:kern w:val="2"/>
          <w:szCs w:val="24"/>
          <w:lang w:val="en-US" w:eastAsia="zh-CN" w:bidi="ar-SA"/>
        </w:rPr>
        <w:fldChar w:fldCharType="separate"/>
      </w:r>
      <w:r>
        <w:rPr>
          <w:rFonts w:hint="default"/>
        </w:rPr>
        <w:t>170.3. 文件系统服务器</w:t>
      </w:r>
      <w:r>
        <w:tab/>
      </w:r>
      <w:r>
        <w:fldChar w:fldCharType="begin"/>
      </w:r>
      <w:r>
        <w:instrText xml:space="preserve"> PAGEREF _Toc977 </w:instrText>
      </w:r>
      <w:r>
        <w:fldChar w:fldCharType="separate"/>
      </w:r>
      <w:r>
        <w:t>460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_Toc2258 </w:instrText>
      </w:r>
      <w:r>
        <w:rPr>
          <w:rFonts w:ascii="Calibri" w:hAnsi="Calibri" w:eastAsia="微软雅黑" w:cs="Times New Roman"/>
          <w:kern w:val="2"/>
          <w:szCs w:val="24"/>
          <w:lang w:val="en-US" w:eastAsia="zh-CN" w:bidi="ar-SA"/>
        </w:rPr>
        <w:fldChar w:fldCharType="separate"/>
      </w:r>
      <w:r>
        <w:rPr>
          <w:rFonts w:hint="default"/>
        </w:rPr>
        <w:t>170.3.1. 创建存储池</w:t>
      </w:r>
      <w:r>
        <w:tab/>
      </w:r>
      <w:r>
        <w:fldChar w:fldCharType="begin"/>
      </w:r>
      <w:r>
        <w:instrText xml:space="preserve"> PAGEREF _Toc2258 </w:instrText>
      </w:r>
      <w:r>
        <w:fldChar w:fldCharType="separate"/>
      </w:r>
      <w:r>
        <w:t>460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_Toc7655 </w:instrText>
      </w:r>
      <w:r>
        <w:rPr>
          <w:rFonts w:ascii="Calibri" w:hAnsi="Calibri" w:eastAsia="微软雅黑" w:cs="Times New Roman"/>
          <w:kern w:val="2"/>
          <w:szCs w:val="24"/>
          <w:lang w:val="en-US" w:eastAsia="zh-CN" w:bidi="ar-SA"/>
        </w:rPr>
        <w:fldChar w:fldCharType="separate"/>
      </w:r>
      <w:r>
        <w:rPr>
          <w:rFonts w:hint="default"/>
        </w:rPr>
        <w:t>170.3.2. 创建Ceph文件系统</w:t>
      </w:r>
      <w:r>
        <w:tab/>
      </w:r>
      <w:r>
        <w:fldChar w:fldCharType="begin"/>
      </w:r>
      <w:r>
        <w:instrText xml:space="preserve"> PAGEREF _Toc7655 </w:instrText>
      </w:r>
      <w:r>
        <w:fldChar w:fldCharType="separate"/>
      </w:r>
      <w:r>
        <w:t>460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_Toc1036 </w:instrText>
      </w:r>
      <w:r>
        <w:rPr>
          <w:rFonts w:ascii="Calibri" w:hAnsi="Calibri" w:eastAsia="微软雅黑" w:cs="Times New Roman"/>
          <w:kern w:val="2"/>
          <w:szCs w:val="24"/>
          <w:lang w:val="en-US" w:eastAsia="zh-CN" w:bidi="ar-SA"/>
        </w:rPr>
        <w:fldChar w:fldCharType="separate"/>
      </w:r>
      <w:r>
        <w:rPr>
          <w:rFonts w:hint="default"/>
        </w:rPr>
        <w:t>170.3.3. 客户端挂载</w:t>
      </w:r>
      <w:r>
        <w:tab/>
      </w:r>
      <w:r>
        <w:fldChar w:fldCharType="begin"/>
      </w:r>
      <w:r>
        <w:instrText xml:space="preserve"> PAGEREF _Toc1036 </w:instrText>
      </w:r>
      <w:r>
        <w:fldChar w:fldCharType="separate"/>
      </w:r>
      <w:r>
        <w:t>460</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_Toc27740 </w:instrText>
      </w:r>
      <w:r>
        <w:rPr>
          <w:rFonts w:ascii="Calibri" w:hAnsi="Calibri" w:eastAsia="微软雅黑" w:cs="Times New Roman"/>
          <w:kern w:val="2"/>
          <w:szCs w:val="24"/>
          <w:lang w:val="en-US" w:eastAsia="zh-CN" w:bidi="ar-SA"/>
        </w:rPr>
        <w:fldChar w:fldCharType="separate"/>
      </w:r>
      <w:r>
        <w:rPr>
          <w:rFonts w:hint="default"/>
        </w:rPr>
        <w:t>171. Ceph对象存储</w:t>
      </w:r>
      <w:r>
        <w:tab/>
      </w:r>
      <w:r>
        <w:fldChar w:fldCharType="begin"/>
      </w:r>
      <w:r>
        <w:instrText xml:space="preserve"> PAGEREF _Toc27740 </w:instrText>
      </w:r>
      <w:r>
        <w:fldChar w:fldCharType="separate"/>
      </w:r>
      <w:r>
        <w:t>460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_Toc610 </w:instrText>
      </w:r>
      <w:r>
        <w:rPr>
          <w:rFonts w:ascii="Calibri" w:hAnsi="Calibri" w:eastAsia="微软雅黑" w:cs="Times New Roman"/>
          <w:kern w:val="2"/>
          <w:szCs w:val="24"/>
          <w:lang w:val="en-US" w:eastAsia="zh-CN" w:bidi="ar-SA"/>
        </w:rPr>
        <w:fldChar w:fldCharType="separate"/>
      </w:r>
      <w:r>
        <w:rPr>
          <w:rFonts w:hint="default"/>
        </w:rPr>
        <w:t>171.1. 概述</w:t>
      </w:r>
      <w:r>
        <w:tab/>
      </w:r>
      <w:r>
        <w:fldChar w:fldCharType="begin"/>
      </w:r>
      <w:r>
        <w:instrText xml:space="preserve"> PAGEREF _Toc610 </w:instrText>
      </w:r>
      <w:r>
        <w:fldChar w:fldCharType="separate"/>
      </w:r>
      <w:r>
        <w:t>460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_Toc13792 </w:instrText>
      </w:r>
      <w:r>
        <w:rPr>
          <w:rFonts w:ascii="Calibri" w:hAnsi="Calibri" w:eastAsia="微软雅黑" w:cs="Times New Roman"/>
          <w:kern w:val="2"/>
          <w:szCs w:val="24"/>
          <w:lang w:val="en-US" w:eastAsia="zh-CN" w:bidi="ar-SA"/>
        </w:rPr>
        <w:fldChar w:fldCharType="separate"/>
      </w:r>
      <w:r>
        <w:rPr>
          <w:rFonts w:hint="default"/>
        </w:rPr>
        <w:t>171.1.1. 什么是对象存储</w:t>
      </w:r>
      <w:r>
        <w:tab/>
      </w:r>
      <w:r>
        <w:fldChar w:fldCharType="begin"/>
      </w:r>
      <w:r>
        <w:instrText xml:space="preserve"> PAGEREF _Toc13792 </w:instrText>
      </w:r>
      <w:r>
        <w:fldChar w:fldCharType="separate"/>
      </w:r>
      <w:r>
        <w:t>460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_Toc21354 </w:instrText>
      </w:r>
      <w:r>
        <w:rPr>
          <w:rFonts w:ascii="Calibri" w:hAnsi="Calibri" w:eastAsia="微软雅黑" w:cs="Times New Roman"/>
          <w:kern w:val="2"/>
          <w:szCs w:val="24"/>
          <w:lang w:val="en-US" w:eastAsia="zh-CN" w:bidi="ar-SA"/>
        </w:rPr>
        <w:fldChar w:fldCharType="separate"/>
      </w:r>
      <w:r>
        <w:rPr>
          <w:rFonts w:hint="default"/>
        </w:rPr>
        <w:t>171.1.2. 环境准备</w:t>
      </w:r>
      <w:r>
        <w:tab/>
      </w:r>
      <w:r>
        <w:fldChar w:fldCharType="begin"/>
      </w:r>
      <w:r>
        <w:instrText xml:space="preserve"> PAGEREF _Toc21354 </w:instrText>
      </w:r>
      <w:r>
        <w:fldChar w:fldCharType="separate"/>
      </w:r>
      <w:r>
        <w:t>460</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_Toc18607 </w:instrText>
      </w:r>
      <w:r>
        <w:rPr>
          <w:rFonts w:ascii="Calibri" w:hAnsi="Calibri" w:eastAsia="微软雅黑" w:cs="Times New Roman"/>
          <w:kern w:val="2"/>
          <w:szCs w:val="24"/>
          <w:lang w:val="en-US" w:eastAsia="zh-CN" w:bidi="ar-SA"/>
        </w:rPr>
        <w:fldChar w:fldCharType="separate"/>
      </w:r>
      <w:r>
        <w:rPr>
          <w:rFonts w:hint="default"/>
        </w:rPr>
        <w:t>171.2. 对象存储</w:t>
      </w:r>
      <w:r>
        <w:tab/>
      </w:r>
      <w:r>
        <w:fldChar w:fldCharType="begin"/>
      </w:r>
      <w:r>
        <w:instrText xml:space="preserve"> PAGEREF _Toc18607 </w:instrText>
      </w:r>
      <w:r>
        <w:fldChar w:fldCharType="separate"/>
      </w:r>
      <w:r>
        <w:t>460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_Toc23914 </w:instrText>
      </w:r>
      <w:r>
        <w:rPr>
          <w:rFonts w:ascii="Calibri" w:hAnsi="Calibri" w:eastAsia="微软雅黑" w:cs="Times New Roman"/>
          <w:kern w:val="2"/>
          <w:szCs w:val="24"/>
          <w:lang w:val="en-US" w:eastAsia="zh-CN" w:bidi="ar-SA"/>
        </w:rPr>
        <w:fldChar w:fldCharType="separate"/>
      </w:r>
      <w:r>
        <w:rPr>
          <w:rFonts w:hint="default"/>
        </w:rPr>
        <w:t>171.2.1. 部署RGW软件包</w:t>
      </w:r>
      <w:r>
        <w:tab/>
      </w:r>
      <w:r>
        <w:fldChar w:fldCharType="begin"/>
      </w:r>
      <w:r>
        <w:instrText xml:space="preserve"> PAGEREF _Toc23914 </w:instrText>
      </w:r>
      <w:r>
        <w:fldChar w:fldCharType="separate"/>
      </w:r>
      <w:r>
        <w:t>460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_Toc26376 </w:instrText>
      </w:r>
      <w:r>
        <w:rPr>
          <w:rFonts w:ascii="Calibri" w:hAnsi="Calibri" w:eastAsia="微软雅黑" w:cs="Times New Roman"/>
          <w:kern w:val="2"/>
          <w:szCs w:val="24"/>
          <w:lang w:val="en-US" w:eastAsia="zh-CN" w:bidi="ar-SA"/>
        </w:rPr>
        <w:fldChar w:fldCharType="separate"/>
      </w:r>
      <w:r>
        <w:rPr>
          <w:rFonts w:hint="default"/>
        </w:rPr>
        <w:t>171.2.2. 新建网关实例</w:t>
      </w:r>
      <w:r>
        <w:tab/>
      </w:r>
      <w:r>
        <w:fldChar w:fldCharType="begin"/>
      </w:r>
      <w:r>
        <w:instrText xml:space="preserve"> PAGEREF _Toc26376 </w:instrText>
      </w:r>
      <w:r>
        <w:fldChar w:fldCharType="separate"/>
      </w:r>
      <w:r>
        <w:t>460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_Toc17006 </w:instrText>
      </w:r>
      <w:r>
        <w:rPr>
          <w:rFonts w:ascii="Calibri" w:hAnsi="Calibri" w:eastAsia="微软雅黑" w:cs="Times New Roman"/>
          <w:kern w:val="2"/>
          <w:szCs w:val="24"/>
          <w:lang w:val="en-US" w:eastAsia="zh-CN" w:bidi="ar-SA"/>
        </w:rPr>
        <w:fldChar w:fldCharType="separate"/>
      </w:r>
      <w:r>
        <w:rPr>
          <w:rFonts w:hint="default"/>
        </w:rPr>
        <w:t>171.2.3. 修改服务端口</w:t>
      </w:r>
      <w:r>
        <w:tab/>
      </w:r>
      <w:r>
        <w:fldChar w:fldCharType="begin"/>
      </w:r>
      <w:r>
        <w:instrText xml:space="preserve"> PAGEREF _Toc17006 </w:instrText>
      </w:r>
      <w:r>
        <w:fldChar w:fldCharType="separate"/>
      </w:r>
      <w:r>
        <w:t>460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_Toc6253 </w:instrText>
      </w:r>
      <w:r>
        <w:rPr>
          <w:rFonts w:ascii="Calibri" w:hAnsi="Calibri" w:eastAsia="微软雅黑" w:cs="Times New Roman"/>
          <w:kern w:val="2"/>
          <w:szCs w:val="24"/>
          <w:lang w:val="en-US" w:eastAsia="zh-CN" w:bidi="ar-SA"/>
        </w:rPr>
        <w:fldChar w:fldCharType="separate"/>
      </w:r>
      <w:r>
        <w:rPr>
          <w:rFonts w:hint="default"/>
        </w:rPr>
        <w:t>171.2.4. 客户端测试</w:t>
      </w:r>
      <w:r>
        <w:tab/>
      </w:r>
      <w:r>
        <w:fldChar w:fldCharType="begin"/>
      </w:r>
      <w:r>
        <w:instrText xml:space="preserve"> PAGEREF _Toc6253 </w:instrText>
      </w:r>
      <w:r>
        <w:fldChar w:fldCharType="separate"/>
      </w:r>
      <w:r>
        <w:t>460</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_Toc11021 </w:instrText>
      </w:r>
      <w:r>
        <w:rPr>
          <w:rFonts w:ascii="Calibri" w:hAnsi="Calibri" w:eastAsia="微软雅黑" w:cs="Times New Roman"/>
          <w:kern w:val="2"/>
          <w:szCs w:val="24"/>
          <w:lang w:val="en-US" w:eastAsia="zh-CN" w:bidi="ar-SA"/>
        </w:rPr>
        <w:fldChar w:fldCharType="separate"/>
      </w:r>
      <w:r>
        <w:rPr>
          <w:rFonts w:hint="default"/>
        </w:rPr>
        <w:t>171.2.5. 使用第三方软件访问</w:t>
      </w:r>
      <w:r>
        <w:tab/>
      </w:r>
      <w:r>
        <w:fldChar w:fldCharType="begin"/>
      </w:r>
      <w:r>
        <w:instrText xml:space="preserve"> PAGEREF _Toc11021 </w:instrText>
      </w:r>
      <w:r>
        <w:fldChar w:fldCharType="separate"/>
      </w:r>
      <w:r>
        <w:t>461</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_Toc3530 </w:instrText>
      </w:r>
      <w:r>
        <w:rPr>
          <w:rFonts w:ascii="Calibri" w:hAnsi="Calibri" w:eastAsia="微软雅黑" w:cs="Times New Roman"/>
          <w:kern w:val="2"/>
          <w:szCs w:val="24"/>
          <w:lang w:val="en-US" w:eastAsia="zh-CN" w:bidi="ar-SA"/>
        </w:rPr>
        <w:fldChar w:fldCharType="separate"/>
      </w:r>
      <w:r>
        <w:rPr>
          <w:rFonts w:hint="default"/>
        </w:rPr>
        <w:t>172. 总结和答疑</w:t>
      </w:r>
      <w:r>
        <w:tab/>
      </w:r>
      <w:r>
        <w:fldChar w:fldCharType="begin"/>
      </w:r>
      <w:r>
        <w:instrText xml:space="preserve"> PAGEREF _Toc3530 </w:instrText>
      </w:r>
      <w:r>
        <w:fldChar w:fldCharType="separate"/>
      </w:r>
      <w:r>
        <w:t>461</w:t>
      </w:r>
      <w:r>
        <w:fldChar w:fldCharType="end"/>
      </w:r>
      <w:r>
        <w:rPr>
          <w:rFonts w:ascii="Calibri" w:hAnsi="Calibri" w:eastAsia="微软雅黑" w:cs="Times New Roman"/>
          <w:kern w:val="2"/>
          <w:szCs w:val="24"/>
          <w:lang w:val="en-US" w:eastAsia="zh-CN" w:bidi="ar-SA"/>
        </w:rPr>
        <w:fldChar w:fldCharType="end"/>
      </w:r>
    </w:p>
    <w:p>
      <w:pPr>
        <w:pStyle w:val="20"/>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_Toc19561 </w:instrText>
      </w:r>
      <w:r>
        <w:rPr>
          <w:rFonts w:ascii="Calibri" w:hAnsi="Calibri" w:eastAsia="微软雅黑" w:cs="Times New Roman"/>
          <w:kern w:val="2"/>
          <w:szCs w:val="24"/>
          <w:lang w:val="en-US" w:eastAsia="zh-CN" w:bidi="ar-SA"/>
        </w:rPr>
        <w:fldChar w:fldCharType="separate"/>
      </w:r>
      <w:r>
        <w:rPr>
          <w:rFonts w:hint="default"/>
        </w:rPr>
        <w:t>172.1. ceph-deploy无法完成部署</w:t>
      </w:r>
      <w:r>
        <w:tab/>
      </w:r>
      <w:r>
        <w:fldChar w:fldCharType="begin"/>
      </w:r>
      <w:r>
        <w:instrText xml:space="preserve"> PAGEREF _Toc19561 </w:instrText>
      </w:r>
      <w:r>
        <w:fldChar w:fldCharType="separate"/>
      </w:r>
      <w:r>
        <w:t>461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_Toc30712 </w:instrText>
      </w:r>
      <w:r>
        <w:rPr>
          <w:rFonts w:ascii="Calibri" w:hAnsi="Calibri" w:eastAsia="微软雅黑" w:cs="Times New Roman"/>
          <w:kern w:val="2"/>
          <w:szCs w:val="24"/>
          <w:lang w:val="en-US" w:eastAsia="zh-CN" w:bidi="ar-SA"/>
        </w:rPr>
        <w:fldChar w:fldCharType="separate"/>
      </w:r>
      <w:r>
        <w:rPr>
          <w:rFonts w:hint="default"/>
        </w:rPr>
        <w:t>172.1.1. 问题现象</w:t>
      </w:r>
      <w:r>
        <w:tab/>
      </w:r>
      <w:r>
        <w:fldChar w:fldCharType="begin"/>
      </w:r>
      <w:r>
        <w:instrText xml:space="preserve"> PAGEREF _Toc30712 </w:instrText>
      </w:r>
      <w:r>
        <w:fldChar w:fldCharType="separate"/>
      </w:r>
      <w:r>
        <w:t>461</w:t>
      </w:r>
      <w:r>
        <w:fldChar w:fldCharType="end"/>
      </w:r>
      <w:r>
        <w:rPr>
          <w:rFonts w:ascii="Calibri" w:hAnsi="Calibri" w:eastAsia="微软雅黑" w:cs="Times New Roman"/>
          <w:kern w:val="2"/>
          <w:szCs w:val="24"/>
          <w:lang w:val="en-US" w:eastAsia="zh-CN" w:bidi="ar-SA"/>
        </w:rPr>
        <w:fldChar w:fldCharType="end"/>
      </w:r>
    </w:p>
    <w:p>
      <w:pPr>
        <w:pStyle w:val="13"/>
        <w:tabs>
          <w:tab w:val="right" w:leader="dot" w:pos="8306"/>
        </w:tabs>
      </w:pPr>
      <w:r>
        <w:rPr>
          <w:rFonts w:ascii="Calibri" w:hAnsi="Calibri" w:eastAsia="微软雅黑" w:cs="Times New Roman"/>
          <w:kern w:val="2"/>
          <w:szCs w:val="24"/>
          <w:lang w:val="en-US" w:eastAsia="zh-CN" w:bidi="ar-SA"/>
        </w:rPr>
        <w:fldChar w:fldCharType="begin"/>
      </w:r>
      <w:r>
        <w:rPr>
          <w:rFonts w:ascii="Calibri" w:hAnsi="Calibri" w:eastAsia="微软雅黑" w:cs="Times New Roman"/>
          <w:kern w:val="2"/>
          <w:szCs w:val="24"/>
          <w:lang w:val="en-US" w:eastAsia="zh-CN" w:bidi="ar-SA"/>
        </w:rPr>
        <w:instrText xml:space="preserve"> HYPERLINK \l _Toc11060 </w:instrText>
      </w:r>
      <w:r>
        <w:rPr>
          <w:rFonts w:ascii="Calibri" w:hAnsi="Calibri" w:eastAsia="微软雅黑" w:cs="Times New Roman"/>
          <w:kern w:val="2"/>
          <w:szCs w:val="24"/>
          <w:lang w:val="en-US" w:eastAsia="zh-CN" w:bidi="ar-SA"/>
        </w:rPr>
        <w:fldChar w:fldCharType="separate"/>
      </w:r>
      <w:r>
        <w:rPr>
          <w:rFonts w:hint="default"/>
        </w:rPr>
        <w:t>172.1.2. 故障分析及排除</w:t>
      </w:r>
      <w:r>
        <w:tab/>
      </w:r>
      <w:r>
        <w:fldChar w:fldCharType="begin"/>
      </w:r>
      <w:r>
        <w:instrText xml:space="preserve"> PAGEREF _Toc11060 </w:instrText>
      </w:r>
      <w:r>
        <w:fldChar w:fldCharType="separate"/>
      </w:r>
      <w:r>
        <w:t>461</w:t>
      </w:r>
      <w:r>
        <w:fldChar w:fldCharType="end"/>
      </w:r>
      <w:r>
        <w:rPr>
          <w:rFonts w:ascii="Calibri" w:hAnsi="Calibri" w:eastAsia="微软雅黑" w:cs="Times New Roman"/>
          <w:kern w:val="2"/>
          <w:szCs w:val="24"/>
          <w:lang w:val="en-US" w:eastAsia="zh-CN" w:bidi="ar-SA"/>
        </w:rPr>
        <w:fldChar w:fldCharType="end"/>
      </w:r>
    </w:p>
    <w:p>
      <w:pPr>
        <w:pStyle w:val="17"/>
        <w:tabs>
          <w:tab w:val="right" w:leader="dot" w:pos="8306"/>
        </w:tabs>
        <w:sectPr>
          <w:headerReference r:id="rId3" w:type="default"/>
          <w:footerReference r:id="rId4" w:type="default"/>
          <w:pgSz w:w="11906" w:h="16838"/>
          <w:pgMar w:top="1440" w:right="1800" w:bottom="1440" w:left="1800" w:header="851" w:footer="992" w:gutter="0"/>
          <w:cols w:space="720" w:num="1"/>
          <w:docGrid w:type="lines" w:linePitch="312" w:charSpace="0"/>
        </w:sectPr>
      </w:pPr>
      <w:r>
        <w:rPr>
          <w:rFonts w:ascii="Calibri" w:hAnsi="Calibri" w:eastAsia="微软雅黑" w:cs="Times New Roman"/>
          <w:kern w:val="2"/>
          <w:szCs w:val="24"/>
          <w:lang w:val="en-US" w:eastAsia="zh-CN" w:bidi="ar-SA"/>
        </w:rPr>
        <w:fldChar w:fldCharType="end"/>
      </w:r>
    </w:p>
    <w:p/>
    <w:p>
      <w:pPr>
        <w:pStyle w:val="2"/>
      </w:pPr>
      <w:bookmarkStart w:id="0" w:name="_Toc23848"/>
      <w:bookmarkStart w:id="1" w:name="_Toc1188440465"/>
      <w:r>
        <w:t>云计算介绍</w:t>
      </w:r>
      <w:bookmarkEnd w:id="0"/>
      <w:bookmarkEnd w:id="1"/>
    </w:p>
    <w:p>
      <w:pPr>
        <w:pStyle w:val="3"/>
      </w:pPr>
      <w:bookmarkStart w:id="2" w:name="_Toc10090"/>
      <w:bookmarkStart w:id="3" w:name="_Toc1940833191"/>
      <w:r>
        <w:t>典型服务模式</w:t>
      </w:r>
      <w:bookmarkEnd w:id="2"/>
      <w:bookmarkEnd w:id="3"/>
    </w:p>
    <w:p>
      <w:r>
        <w:t>C/s client/Server架构 请求/提供资源.功能</w:t>
      </w:r>
    </w:p>
    <w:p>
      <w:bookmarkStart w:id="4" w:name="_Toc21619"/>
      <w:bookmarkStart w:id="5" w:name="_Toc1280634854"/>
      <w:r>
        <w:rPr>
          <w:rStyle w:val="28"/>
        </w:rPr>
        <w:t>服务器:</w:t>
      </w:r>
      <w:bookmarkEnd w:id="4"/>
      <w:bookmarkEnd w:id="5"/>
      <w:r>
        <w:t>能够为其他计算机提供服务的更高级的电脑</w:t>
      </w:r>
    </w:p>
    <w:p>
      <w:r>
        <w:t>机架式 塔式 机柜式 刀片式</w:t>
      </w:r>
    </w:p>
    <w:p>
      <w:r>
        <w:t>互联网数据中心 IPC</w:t>
      </w:r>
    </w:p>
    <w:p/>
    <w:p>
      <w:r>
        <w:rPr>
          <w:b/>
          <w:bCs/>
        </w:rPr>
        <w:t>虚拟化软件:</w:t>
      </w:r>
      <w:r>
        <w:t>虚拟计算机硬件,用真的虚拟出假的,最终假的能够当真的来用</w:t>
      </w:r>
    </w:p>
    <w:p>
      <w:pPr>
        <w:numPr>
          <w:ilvl w:val="0"/>
          <w:numId w:val="2"/>
        </w:numPr>
      </w:pPr>
      <w:r>
        <w:t>Windows:虚拟化软件VMware</w:t>
      </w:r>
    </w:p>
    <w:p>
      <w:pPr>
        <w:numPr>
          <w:ilvl w:val="0"/>
          <w:numId w:val="2"/>
        </w:numPr>
      </w:pPr>
      <w:r>
        <w:t>Linux:虚拟化软件KVM</w:t>
      </w:r>
    </w:p>
    <w:p>
      <w:pPr>
        <w:numPr>
          <w:ilvl w:val="0"/>
          <w:numId w:val="0"/>
        </w:numPr>
      </w:pPr>
    </w:p>
    <w:p>
      <w:pPr>
        <w:numPr>
          <w:ilvl w:val="0"/>
          <w:numId w:val="0"/>
        </w:numPr>
      </w:pPr>
      <w:r>
        <w:t>关闭Windows2008进行克隆</w:t>
      </w:r>
    </w:p>
    <w:p>
      <w:pPr>
        <w:numPr>
          <w:ilvl w:val="0"/>
          <w:numId w:val="0"/>
        </w:numPr>
      </w:pPr>
      <w:r>
        <w:t>Windows2008修改桌面背景:开始-搜索-desktop</w:t>
      </w:r>
    </w:p>
    <w:p>
      <w:pPr>
        <w:numPr>
          <w:ilvl w:val="0"/>
          <w:numId w:val="0"/>
        </w:numPr>
      </w:pPr>
    </w:p>
    <w:p>
      <w:pPr>
        <w:pStyle w:val="3"/>
        <w:rPr>
          <w:rFonts w:hint="default"/>
        </w:rPr>
      </w:pPr>
      <w:bookmarkStart w:id="6" w:name="_Toc1024403424"/>
      <w:bookmarkStart w:id="7" w:name="_Toc13022"/>
      <w:r>
        <w:rPr>
          <w:rFonts w:hint="eastAsia"/>
        </w:rPr>
        <w:t>修改一台计算机名称并加入指定工作组</w:t>
      </w:r>
      <w:bookmarkEnd w:id="6"/>
      <w:bookmarkEnd w:id="7"/>
    </w:p>
    <w:p>
      <w:pPr>
        <w:pStyle w:val="4"/>
        <w:rPr>
          <w:rFonts w:hint="default"/>
        </w:rPr>
      </w:pPr>
      <w:bookmarkStart w:id="8" w:name="_Toc1392658359"/>
      <w:bookmarkStart w:id="9" w:name="_Toc3128"/>
      <w:r>
        <w:rPr>
          <w:rFonts w:hint="eastAsia"/>
        </w:rPr>
        <w:t>步骤一：修改计算机名</w:t>
      </w:r>
      <w:bookmarkEnd w:id="8"/>
      <w:bookmarkEnd w:id="9"/>
    </w:p>
    <w:p>
      <w:pPr>
        <w:rPr>
          <w:rFonts w:hint="eastAsia"/>
        </w:rPr>
      </w:pPr>
      <w:r>
        <w:rPr>
          <w:rFonts w:hint="eastAsia"/>
        </w:rPr>
        <w:t>启动计算机后桌面右击计算机图标—属性—高级系统设置—计算机名及工作组名—更改—计算机名（输入计算机名称）—重启（计算机名在网络上必须是唯一的，即使位于不同的工作组，也不能同名。更改计算机名称后需要重新启动计算机生效。）</w:t>
      </w:r>
    </w:p>
    <w:p>
      <w:pPr>
        <w:pStyle w:val="4"/>
        <w:rPr>
          <w:rFonts w:hint="eastAsia"/>
        </w:rPr>
      </w:pPr>
      <w:bookmarkStart w:id="10" w:name="_Toc1873972310"/>
      <w:bookmarkStart w:id="11" w:name="_Toc29388"/>
      <w:r>
        <w:rPr>
          <w:rFonts w:hint="eastAsia"/>
        </w:rPr>
        <w:t>步骤二：计算机加入指定工作组</w:t>
      </w:r>
      <w:bookmarkEnd w:id="10"/>
      <w:bookmarkEnd w:id="11"/>
    </w:p>
    <w:p>
      <w:pPr>
        <w:rPr>
          <w:rFonts w:hint="eastAsia"/>
        </w:rPr>
      </w:pPr>
      <w:r>
        <w:rPr>
          <w:rFonts w:hint="eastAsia"/>
        </w:rPr>
        <w:t>启动计算机后桌面右击计算机图标—属性—高级系统设置—计算机名及工作组名—更改—选择工作组输入工作组名）—重启（计算机所属工作组习惯按照计算机操作者所属的部门划分）</w:t>
      </w:r>
    </w:p>
    <w:p>
      <w:pPr>
        <w:numPr>
          <w:ilvl w:val="0"/>
          <w:numId w:val="0"/>
        </w:numPr>
      </w:pPr>
    </w:p>
    <w:p>
      <w:pPr>
        <w:pStyle w:val="2"/>
        <w:ind w:left="432" w:leftChars="0" w:hanging="432" w:firstLineChars="0"/>
      </w:pPr>
      <w:bookmarkStart w:id="12" w:name="_Toc1043262422"/>
      <w:bookmarkStart w:id="13" w:name="_Toc13780"/>
      <w:r>
        <w:t>TCP/IP协议及配置</w:t>
      </w:r>
      <w:bookmarkEnd w:id="12"/>
      <w:bookmarkEnd w:id="13"/>
    </w:p>
    <w:p>
      <w:pPr>
        <w:pStyle w:val="3"/>
        <w:ind w:left="575" w:leftChars="0" w:hanging="575" w:firstLineChars="0"/>
      </w:pPr>
      <w:bookmarkStart w:id="14" w:name="_Toc23647"/>
      <w:bookmarkStart w:id="15" w:name="_Toc1463930279"/>
      <w:r>
        <w:t>TCP/IP 协议</w:t>
      </w:r>
      <w:bookmarkEnd w:id="14"/>
      <w:bookmarkEnd w:id="15"/>
    </w:p>
    <w:p>
      <w:pPr>
        <w:pStyle w:val="4"/>
        <w:ind w:left="720" w:leftChars="0" w:hanging="720" w:firstLineChars="0"/>
      </w:pPr>
      <w:bookmarkStart w:id="16" w:name="_Toc666672691"/>
      <w:bookmarkStart w:id="17" w:name="_Toc24068"/>
      <w:r>
        <w:t>TCP/IP 协议简介</w:t>
      </w:r>
      <w:bookmarkEnd w:id="16"/>
      <w:bookmarkEnd w:id="17"/>
    </w:p>
    <w:p>
      <w:r>
        <w:t>最广泛支持的通信协议集合:包括大量Internet应用中的标准协议,支持跨网络架构,跨操作系统平台的通信</w:t>
      </w:r>
    </w:p>
    <w:p>
      <w:pPr>
        <w:rPr>
          <w:color w:val="FF0000"/>
        </w:rPr>
      </w:pPr>
      <w:r>
        <w:rPr>
          <w:color w:val="FF0000"/>
        </w:rPr>
        <w:t>主机与主机之间通信的三个要素:IP地址,子关掩码(subnet mask),IP路由(IP router)</w:t>
      </w:r>
    </w:p>
    <w:p>
      <w:pPr>
        <w:pStyle w:val="4"/>
        <w:ind w:left="720" w:leftChars="0" w:hanging="720" w:firstLineChars="0"/>
      </w:pPr>
      <w:bookmarkStart w:id="18" w:name="_Toc50203132"/>
      <w:bookmarkStart w:id="19" w:name="_Toc27827"/>
      <w:r>
        <w:t>IP地址的概述</w:t>
      </w:r>
      <w:bookmarkEnd w:id="18"/>
      <w:bookmarkEnd w:id="19"/>
    </w:p>
    <w:p>
      <w:pPr>
        <w:rPr>
          <w:color w:val="FF0000"/>
        </w:rPr>
      </w:pPr>
      <w:r>
        <w:rPr>
          <w:color w:val="FF0000"/>
        </w:rPr>
        <w:t>作用:唯一标识网络中一台主机</w:t>
      </w:r>
    </w:p>
    <w:p>
      <w:r>
        <w:t>作用:用来标识一个节点的网络地址</w:t>
      </w:r>
    </w:p>
    <w:p>
      <w:r>
        <w:t>地址组成(点分十进制):</w:t>
      </w:r>
    </w:p>
    <w:p>
      <w:r>
        <w:t>-一共32个二进制位,划分了4部分</w:t>
      </w:r>
    </w:p>
    <w:p>
      <w:r>
        <w:t>-表示为4个十进制数,以.隔开</w:t>
      </w:r>
    </w:p>
    <w:p/>
    <w:p>
      <w:r>
        <w:t>IP地址的分类</w:t>
      </w:r>
    </w:p>
    <w:p>
      <w:r>
        <w:t>用于一般计算机网络</w:t>
      </w:r>
    </w:p>
    <w:p>
      <w:pPr>
        <w:rPr>
          <w:color w:val="FF0000"/>
        </w:rPr>
      </w:pPr>
      <w:r>
        <w:rPr>
          <w:color w:val="FF0000"/>
        </w:rPr>
        <w:t>-A类:1~126(127本机)     网+主+主+主</w:t>
      </w:r>
    </w:p>
    <w:p>
      <w:pPr>
        <w:rPr>
          <w:rFonts w:hint="default"/>
          <w:color w:val="FF0000"/>
        </w:rPr>
      </w:pPr>
      <w:r>
        <w:rPr>
          <w:color w:val="FF0000"/>
        </w:rPr>
        <w:t>-B类:</w:t>
      </w:r>
      <w:r>
        <w:rPr>
          <w:rFonts w:hint="default"/>
          <w:color w:val="FF0000"/>
        </w:rPr>
        <w:t>128~191   网+网+主+主</w:t>
      </w:r>
    </w:p>
    <w:p>
      <w:pPr>
        <w:rPr>
          <w:rFonts w:hint="default"/>
          <w:color w:val="FF0000"/>
        </w:rPr>
      </w:pPr>
      <w:r>
        <w:rPr>
          <w:rFonts w:hint="default"/>
          <w:color w:val="FF0000"/>
        </w:rPr>
        <w:t>-C类:192~223   网+网+网+主</w:t>
      </w:r>
    </w:p>
    <w:p>
      <w:pPr>
        <w:rPr>
          <w:rFonts w:hint="default"/>
        </w:rPr>
      </w:pPr>
      <w:r>
        <w:rPr>
          <w:rFonts w:hint="default"/>
        </w:rPr>
        <w:t>组播及科研专用</w:t>
      </w:r>
    </w:p>
    <w:p>
      <w:pPr>
        <w:rPr>
          <w:rFonts w:hint="default"/>
        </w:rPr>
      </w:pPr>
      <w:r>
        <w:rPr>
          <w:rFonts w:hint="default"/>
        </w:rPr>
        <w:t>-D类:224~239   组播</w:t>
      </w:r>
    </w:p>
    <w:p>
      <w:pPr>
        <w:rPr>
          <w:rFonts w:hint="default"/>
        </w:rPr>
      </w:pPr>
      <w:r>
        <w:rPr>
          <w:rFonts w:hint="default"/>
        </w:rPr>
        <w:t>-E类:240~254   科研</w:t>
      </w:r>
    </w:p>
    <w:p>
      <w:pPr>
        <w:rPr>
          <w:rFonts w:hint="default"/>
        </w:rPr>
      </w:pPr>
    </w:p>
    <w:p>
      <w:pPr>
        <w:rPr>
          <w:rFonts w:hint="default"/>
        </w:rPr>
      </w:pPr>
      <w:r>
        <w:rPr>
          <w:rFonts w:hint="default"/>
        </w:rPr>
        <w:t>IP地址的组成:网络位+主机位</w:t>
      </w:r>
    </w:p>
    <w:p>
      <w:pPr>
        <w:rPr>
          <w:rFonts w:hint="default"/>
        </w:rPr>
      </w:pPr>
      <w:r>
        <w:rPr>
          <w:rFonts w:hint="default"/>
        </w:rPr>
        <w:t xml:space="preserve">  192.168.1.1   IP地址类别(C)   网+网+网+主</w:t>
      </w:r>
    </w:p>
    <w:p>
      <w:pPr>
        <w:rPr>
          <w:rFonts w:hint="default"/>
        </w:rPr>
      </w:pPr>
      <w:r>
        <w:rPr>
          <w:rFonts w:hint="default"/>
        </w:rPr>
        <w:t>网络:192.168.1  主机位:1</w:t>
      </w:r>
    </w:p>
    <w:p>
      <w:pPr>
        <w:rPr>
          <w:rFonts w:hint="default"/>
          <w:color w:val="FF0000"/>
        </w:rPr>
      </w:pPr>
      <w:r>
        <w:rPr>
          <w:rFonts w:hint="default"/>
          <w:color w:val="FF0000"/>
        </w:rPr>
        <w:t>网络位:标识一个网络</w:t>
      </w:r>
    </w:p>
    <w:p>
      <w:pPr>
        <w:rPr>
          <w:rFonts w:hint="default"/>
          <w:color w:val="FF0000"/>
        </w:rPr>
      </w:pPr>
      <w:r>
        <w:rPr>
          <w:rFonts w:hint="default"/>
          <w:color w:val="FF0000"/>
        </w:rPr>
        <w:t>主机位:网络中的编号</w:t>
      </w:r>
    </w:p>
    <w:p>
      <w:pPr>
        <w:rPr>
          <w:rFonts w:hint="default"/>
        </w:rPr>
      </w:pPr>
    </w:p>
    <w:p>
      <w:pPr>
        <w:rPr>
          <w:rFonts w:hint="default"/>
          <w:b/>
          <w:bCs/>
        </w:rPr>
      </w:pPr>
      <w:r>
        <w:rPr>
          <w:rFonts w:hint="default"/>
          <w:b/>
          <w:bCs/>
        </w:rPr>
        <w:t>-子网掩码:用来标识IP地址网络位与主机位</w:t>
      </w:r>
    </w:p>
    <w:p>
      <w:pPr>
        <w:rPr>
          <w:rFonts w:hint="default"/>
        </w:rPr>
      </w:pPr>
      <w:r>
        <w:rPr>
          <w:rFonts w:hint="default"/>
        </w:rPr>
        <w:t>192.168.1.1</w:t>
      </w:r>
    </w:p>
    <w:p>
      <w:pPr>
        <w:rPr>
          <w:rFonts w:hint="default"/>
        </w:rPr>
      </w:pPr>
      <w:r>
        <w:rPr>
          <w:rFonts w:hint="default"/>
        </w:rPr>
        <w:t xml:space="preserve">           11000000.10101000.00000001.00000001</w:t>
      </w:r>
    </w:p>
    <w:p>
      <w:pPr>
        <w:rPr>
          <w:rFonts w:hint="default"/>
        </w:rPr>
      </w:pPr>
      <w:r>
        <w:rPr>
          <w:rFonts w:hint="default"/>
        </w:rPr>
        <w:t>子网掩码   11111111.11111111.11111111.00000000</w:t>
      </w:r>
    </w:p>
    <w:p>
      <w:pPr>
        <w:rPr>
          <w:rFonts w:hint="default"/>
        </w:rPr>
      </w:pPr>
      <w:r>
        <w:rPr>
          <w:rFonts w:hint="default"/>
        </w:rPr>
        <w:t xml:space="preserve">           24个网络位.8个主机位</w:t>
      </w:r>
    </w:p>
    <w:p>
      <w:pPr>
        <w:rPr>
          <w:rFonts w:hint="default"/>
        </w:rPr>
      </w:pPr>
      <w:r>
        <w:rPr>
          <w:rFonts w:hint="default"/>
        </w:rPr>
        <w:t>192.168.1.1  255.255.255.0</w:t>
      </w:r>
    </w:p>
    <w:p>
      <w:pPr>
        <w:rPr>
          <w:rFonts w:hint="default"/>
        </w:rPr>
      </w:pPr>
      <w:r>
        <w:rPr>
          <w:rFonts w:hint="default"/>
        </w:rPr>
        <w:t>192.168.1.1/24    24个网络位</w:t>
      </w:r>
    </w:p>
    <w:p>
      <w:pPr>
        <w:rPr>
          <w:rFonts w:hint="default"/>
        </w:rPr>
      </w:pPr>
    </w:p>
    <w:p>
      <w:pPr>
        <w:rPr>
          <w:rFonts w:hint="default"/>
          <w:b/>
          <w:bCs/>
        </w:rPr>
      </w:pPr>
      <w:r>
        <w:rPr>
          <w:rFonts w:hint="default"/>
          <w:b/>
          <w:bCs/>
        </w:rPr>
        <w:t>默认子网掩码</w:t>
      </w:r>
    </w:p>
    <w:p>
      <w:pPr>
        <w:rPr>
          <w:rFonts w:hint="default"/>
        </w:rPr>
      </w:pPr>
      <w:r>
        <w:rPr>
          <w:rFonts w:hint="default"/>
        </w:rPr>
        <w:t>-A类地址,255.0.0.0</w:t>
      </w:r>
    </w:p>
    <w:p>
      <w:pPr>
        <w:rPr>
          <w:rFonts w:hint="default"/>
        </w:rPr>
      </w:pPr>
      <w:r>
        <w:rPr>
          <w:rFonts w:hint="default"/>
        </w:rPr>
        <w:t>-B类地址,255.255.0.0</w:t>
      </w:r>
    </w:p>
    <w:p>
      <w:pPr>
        <w:rPr>
          <w:rFonts w:hint="default"/>
        </w:rPr>
      </w:pPr>
      <w:r>
        <w:rPr>
          <w:rFonts w:hint="default"/>
        </w:rPr>
        <w:t>-C类地址,255.255.255.0</w:t>
      </w:r>
    </w:p>
    <w:p>
      <w:pPr>
        <w:rPr>
          <w:rFonts w:hint="default"/>
        </w:rPr>
      </w:pPr>
      <w:r>
        <w:rPr>
          <w:rFonts w:hint="default"/>
        </w:rPr>
        <w:t>什么是</w:t>
      </w:r>
      <w:r>
        <w:rPr>
          <w:rFonts w:hint="default"/>
          <w:b/>
          <w:bCs/>
        </w:rPr>
        <w:t>网关</w:t>
      </w:r>
      <w:r>
        <w:rPr>
          <w:rFonts w:hint="default"/>
        </w:rPr>
        <w:t>?</w:t>
      </w:r>
    </w:p>
    <w:p>
      <w:pPr>
        <w:rPr>
          <w:rFonts w:hint="default"/>
          <w:color w:val="FF0000"/>
        </w:rPr>
      </w:pPr>
      <w:r>
        <w:rPr>
          <w:rFonts w:hint="default"/>
          <w:color w:val="FF0000"/>
        </w:rPr>
        <w:t>-从一个网络连接到另一个网络的”关口”</w:t>
      </w:r>
    </w:p>
    <w:p>
      <w:pPr>
        <w:rPr>
          <w:rFonts w:hint="default"/>
        </w:rPr>
      </w:pPr>
      <w:r>
        <w:rPr>
          <w:rFonts w:hint="default"/>
        </w:rPr>
        <w:t>-通常是一台路由器,或者防火墙/接入服务器</w:t>
      </w:r>
    </w:p>
    <w:p>
      <w:pPr>
        <w:rPr>
          <w:rFonts w:hint="default"/>
        </w:rPr>
      </w:pPr>
    </w:p>
    <w:p>
      <w:pPr>
        <w:rPr>
          <w:rFonts w:hint="default"/>
        </w:rPr>
      </w:pPr>
      <w:r>
        <w:rPr>
          <w:rFonts w:hint="default"/>
        </w:rPr>
        <w:t>公有地址(public address,也称公网地址)</w:t>
      </w:r>
    </w:p>
    <w:p>
      <w:pPr>
        <w:rPr>
          <w:rFonts w:hint="default"/>
        </w:rPr>
      </w:pPr>
      <w:r>
        <w:rPr>
          <w:rFonts w:hint="default"/>
        </w:rPr>
        <w:t>-由Internet NIC(互联网信息中心)负责分配</w:t>
      </w:r>
    </w:p>
    <w:p>
      <w:pPr>
        <w:rPr>
          <w:rFonts w:hint="default"/>
        </w:rPr>
      </w:pPr>
      <w:r>
        <w:rPr>
          <w:rFonts w:hint="default"/>
        </w:rPr>
        <w:t>-必须向NIC申请/注册并获得批准方可使用</w:t>
      </w:r>
    </w:p>
    <w:p>
      <w:pPr>
        <w:rPr>
          <w:rFonts w:hint="default"/>
        </w:rPr>
      </w:pPr>
      <w:r>
        <w:rPr>
          <w:rFonts w:hint="default"/>
        </w:rPr>
        <w:t>-适用于Internet,属于广域网地址</w:t>
      </w:r>
    </w:p>
    <w:p>
      <w:pPr>
        <w:rPr>
          <w:rFonts w:hint="default"/>
        </w:rPr>
      </w:pPr>
      <w:r>
        <w:rPr>
          <w:rFonts w:hint="default"/>
        </w:rPr>
        <w:t>私有地址(private address,也称专网地址)</w:t>
      </w:r>
    </w:p>
    <w:p>
      <w:pPr>
        <w:rPr>
          <w:rFonts w:hint="default"/>
        </w:rPr>
      </w:pPr>
      <w:r>
        <w:rPr>
          <w:rFonts w:hint="default"/>
        </w:rPr>
        <w:t>-预留给企业内部网络,使用无需申请</w:t>
      </w:r>
    </w:p>
    <w:p>
      <w:pPr>
        <w:rPr>
          <w:rFonts w:hint="default"/>
        </w:rPr>
      </w:pPr>
      <w:r>
        <w:rPr>
          <w:rFonts w:hint="default"/>
        </w:rPr>
        <w:t>-适用于局域网,通过网关才能访问Internet</w:t>
      </w:r>
    </w:p>
    <w:p>
      <w:pPr>
        <w:rPr>
          <w:rFonts w:hint="default"/>
        </w:rPr>
      </w:pPr>
    </w:p>
    <w:p>
      <w:pPr>
        <w:rPr>
          <w:rFonts w:hint="default"/>
        </w:rPr>
      </w:pPr>
      <w:r>
        <w:rPr>
          <w:rFonts w:hint="default"/>
        </w:rPr>
        <w:t>预留给企业的私有网络使用</w:t>
      </w:r>
    </w:p>
    <w:p>
      <w:pPr>
        <w:rPr>
          <w:rFonts w:hint="default"/>
        </w:rPr>
      </w:pPr>
      <w:r>
        <w:rPr>
          <w:rFonts w:hint="default"/>
        </w:rPr>
        <w:t>-不在Internet中使用</w:t>
      </w:r>
    </w:p>
    <w:p>
      <w:pPr>
        <w:rPr>
          <w:rFonts w:hint="default"/>
        </w:rPr>
      </w:pPr>
      <w:r>
        <w:rPr>
          <w:rFonts w:hint="default"/>
        </w:rPr>
        <w:t>A类:10.0.0.1~10.255.255.254(10网段)</w:t>
      </w:r>
    </w:p>
    <w:p>
      <w:pPr>
        <w:rPr>
          <w:rFonts w:hint="default"/>
        </w:rPr>
      </w:pPr>
      <w:r>
        <w:rPr>
          <w:rFonts w:hint="default"/>
        </w:rPr>
        <w:t>B类:172.16.0.1~172.31.255.254</w:t>
      </w:r>
    </w:p>
    <w:p>
      <w:pPr>
        <w:rPr>
          <w:rFonts w:hint="default"/>
        </w:rPr>
      </w:pPr>
      <w:r>
        <w:rPr>
          <w:rFonts w:hint="default"/>
        </w:rPr>
        <w:t>C类:192.168.0.1~192.168.255.254</w:t>
      </w:r>
    </w:p>
    <w:p>
      <w:pPr>
        <w:pStyle w:val="3"/>
      </w:pPr>
      <w:bookmarkStart w:id="20" w:name="_Toc27519"/>
      <w:bookmarkStart w:id="21" w:name="_Toc966336698"/>
      <w:r>
        <w:t>基本环境配置</w:t>
      </w:r>
      <w:bookmarkEnd w:id="20"/>
      <w:bookmarkEnd w:id="21"/>
    </w:p>
    <w:p>
      <w:pPr>
        <w:pStyle w:val="4"/>
      </w:pPr>
      <w:bookmarkStart w:id="22" w:name="_Toc1018950582"/>
      <w:bookmarkStart w:id="23" w:name="_Toc32135"/>
      <w:r>
        <w:t>更改计算机名和工作组名</w:t>
      </w:r>
      <w:bookmarkEnd w:id="22"/>
      <w:bookmarkEnd w:id="23"/>
    </w:p>
    <w:p>
      <w:pPr>
        <w:pStyle w:val="4"/>
      </w:pPr>
      <w:bookmarkStart w:id="24" w:name="_Toc12125"/>
      <w:bookmarkStart w:id="25" w:name="_Toc1019312028"/>
      <w:r>
        <w:t>TCP/IP参数设置</w:t>
      </w:r>
      <w:bookmarkEnd w:id="24"/>
      <w:bookmarkEnd w:id="25"/>
    </w:p>
    <w:p>
      <w:pPr>
        <w:pStyle w:val="4"/>
      </w:pPr>
      <w:bookmarkStart w:id="26" w:name="_Toc26749"/>
      <w:bookmarkStart w:id="27" w:name="_Toc495370159"/>
      <w:r>
        <w:t>配置IP地址</w:t>
      </w:r>
      <w:bookmarkEnd w:id="26"/>
      <w:bookmarkEnd w:id="27"/>
    </w:p>
    <w:p>
      <w:r>
        <w:t>IP地址配置方式是:</w:t>
      </w:r>
    </w:p>
    <w:p>
      <w:pPr>
        <w:rPr>
          <w:color w:val="FF0000"/>
        </w:rPr>
      </w:pPr>
      <w:r>
        <w:rPr>
          <w:color w:val="FF0000"/>
        </w:rPr>
        <w:t xml:space="preserve">     1.手动配置</w:t>
      </w:r>
    </w:p>
    <w:p>
      <w:pPr>
        <w:rPr>
          <w:color w:val="FF0000"/>
        </w:rPr>
      </w:pPr>
      <w:r>
        <w:rPr>
          <w:color w:val="FF0000"/>
        </w:rPr>
        <w:t xml:space="preserve">     2.DHCP自动获取IP地址(前提网络里必须要有DHCP服务器)</w:t>
      </w:r>
    </w:p>
    <w:p>
      <w:pPr>
        <w:rPr>
          <w:b w:val="0"/>
          <w:bCs w:val="0"/>
        </w:rPr>
      </w:pPr>
      <w:r>
        <w:rPr>
          <w:b w:val="0"/>
          <w:bCs w:val="0"/>
        </w:rPr>
        <w:t>DNS服务器:将域名解析为对应IP地址</w:t>
      </w:r>
    </w:p>
    <w:p>
      <w:r>
        <w:t xml:space="preserve">   为了方便记忆网站,网站的推广</w:t>
      </w:r>
    </w:p>
    <w:p/>
    <w:p>
      <w:r>
        <w:t>网关地址:一个网络到另一个网络的关口(路由器)</w:t>
      </w:r>
    </w:p>
    <w:p>
      <w:pPr>
        <w:pStyle w:val="4"/>
      </w:pPr>
      <w:bookmarkStart w:id="28" w:name="_Toc32228"/>
      <w:bookmarkStart w:id="29" w:name="_Toc178096018"/>
      <w:r>
        <w:t>查看IP有效配置</w:t>
      </w:r>
      <w:bookmarkEnd w:id="28"/>
      <w:bookmarkEnd w:id="29"/>
    </w:p>
    <w:p>
      <w:pPr>
        <w:pStyle w:val="4"/>
      </w:pPr>
      <w:bookmarkStart w:id="30" w:name="_Toc13646"/>
      <w:bookmarkStart w:id="31" w:name="_Toc1887422274"/>
      <w:r>
        <w:t>用命令查看IP有效配置</w:t>
      </w:r>
      <w:bookmarkEnd w:id="30"/>
      <w:bookmarkEnd w:id="31"/>
    </w:p>
    <w:p>
      <w:r>
        <w:t>Win+r键:ipconfig</w:t>
      </w:r>
    </w:p>
    <w:p>
      <w:pPr>
        <w:pStyle w:val="4"/>
      </w:pPr>
      <w:bookmarkStart w:id="32" w:name="_Toc1916350588"/>
      <w:bookmarkStart w:id="33" w:name="_Toc14947"/>
      <w:r>
        <w:t>使用ping命令测试网络连通性</w:t>
      </w:r>
      <w:bookmarkEnd w:id="32"/>
      <w:bookmarkEnd w:id="33"/>
    </w:p>
    <w:p>
      <w:r>
        <w:t>测试通信命令ping,一次ping操作是双向的,有来有回</w:t>
      </w:r>
    </w:p>
    <w:p/>
    <w:p>
      <w:r>
        <w:t>关闭Windows2008防火墙</w:t>
      </w:r>
    </w:p>
    <w:p>
      <w:r>
        <w:t>Windows键+R键-----&gt;ping 192.168.1.2</w:t>
      </w:r>
    </w:p>
    <w:p>
      <w:r>
        <w:br w:type="page"/>
      </w:r>
    </w:p>
    <w:p>
      <w:pPr>
        <w:pStyle w:val="2"/>
      </w:pPr>
      <w:bookmarkStart w:id="34" w:name="_Toc12953"/>
      <w:bookmarkStart w:id="35" w:name="_Toc1635622233"/>
      <w:r>
        <w:t>Linux系统简介</w:t>
      </w:r>
      <w:bookmarkEnd w:id="34"/>
      <w:bookmarkEnd w:id="35"/>
    </w:p>
    <w:p>
      <w:pPr>
        <w:pStyle w:val="3"/>
      </w:pPr>
      <w:bookmarkStart w:id="36" w:name="_Toc22344"/>
      <w:bookmarkStart w:id="37" w:name="_Toc216584621"/>
      <w:r>
        <w:t>什么是Linux?</w:t>
      </w:r>
      <w:bookmarkEnd w:id="36"/>
      <w:bookmarkEnd w:id="37"/>
    </w:p>
    <w:p>
      <w:pPr>
        <w:pStyle w:val="4"/>
      </w:pPr>
      <w:bookmarkStart w:id="38" w:name="_Toc499717282"/>
      <w:bookmarkStart w:id="39" w:name="_Toc5689"/>
      <w:r>
        <w:t>Linux是一种操作系统</w:t>
      </w:r>
      <w:bookmarkEnd w:id="38"/>
      <w:bookmarkEnd w:id="39"/>
    </w:p>
    <w:p>
      <w:r>
        <w:t>操作系统:一堆软件的集合,计算机硬件正常合理工作</w:t>
      </w:r>
    </w:p>
    <w:p>
      <w:pPr>
        <w:pStyle w:val="4"/>
      </w:pPr>
      <w:bookmarkStart w:id="40" w:name="_Toc5018"/>
      <w:bookmarkStart w:id="41" w:name="_Toc1276616068"/>
      <w:r>
        <w:t>超级计算机TOP500</w:t>
      </w:r>
      <w:bookmarkEnd w:id="40"/>
      <w:bookmarkEnd w:id="41"/>
    </w:p>
    <w:p>
      <w:pPr>
        <w:pStyle w:val="3"/>
      </w:pPr>
      <w:bookmarkStart w:id="42" w:name="_Toc1989002384"/>
      <w:bookmarkStart w:id="43" w:name="_Toc26953"/>
      <w:r>
        <w:t>Unix/Linux发展史</w:t>
      </w:r>
      <w:bookmarkEnd w:id="42"/>
      <w:bookmarkEnd w:id="43"/>
    </w:p>
    <w:p>
      <w:pPr>
        <w:pStyle w:val="4"/>
      </w:pPr>
      <w:bookmarkStart w:id="44" w:name="_Toc931249422"/>
      <w:bookmarkStart w:id="45" w:name="_Toc18806"/>
      <w:r>
        <w:t>Unix系统发展</w:t>
      </w:r>
      <w:bookmarkEnd w:id="44"/>
      <w:bookmarkEnd w:id="45"/>
    </w:p>
    <w:p>
      <w:r>
        <w:t>Unix诞生,1970-1-1</w:t>
      </w:r>
    </w:p>
    <w:p>
      <w:r>
        <w:t>Linux诞生,Linus Torwalds</w:t>
      </w:r>
    </w:p>
    <w:p>
      <w:pPr>
        <w:pStyle w:val="4"/>
      </w:pPr>
      <w:bookmarkStart w:id="46" w:name="_Toc25913"/>
      <w:bookmarkStart w:id="47" w:name="_Toc142826609"/>
      <w:r>
        <w:t>Linux的诞生</w:t>
      </w:r>
      <w:bookmarkEnd w:id="46"/>
      <w:bookmarkEnd w:id="47"/>
    </w:p>
    <w:p>
      <w:pPr>
        <w:pStyle w:val="4"/>
      </w:pPr>
      <w:bookmarkStart w:id="48" w:name="_Toc483951006"/>
      <w:bookmarkStart w:id="49" w:name="_Toc32065"/>
      <w:r>
        <w:t>Linux系统内核</w:t>
      </w:r>
      <w:bookmarkEnd w:id="48"/>
      <w:bookmarkEnd w:id="49"/>
    </w:p>
    <w:p>
      <w:r>
        <w:t>版本号:主版本.次版本.修订号</w:t>
      </w:r>
    </w:p>
    <w:p>
      <w:r>
        <w:t>内核:调配所有的硬件</w:t>
      </w:r>
    </w:p>
    <w:p>
      <w:r>
        <w:t>用户------&gt;内核-------&gt;硬件</w:t>
      </w:r>
    </w:p>
    <w:p>
      <w:r>
        <w:t>是一套公开发布的完整Linux系统</w:t>
      </w:r>
    </w:p>
    <w:p>
      <w:r>
        <w:t xml:space="preserve"> -Linux内核+各种应用程序</w:t>
      </w:r>
    </w:p>
    <w:p>
      <w:pPr>
        <w:pStyle w:val="3"/>
      </w:pPr>
      <w:bookmarkStart w:id="50" w:name="_Toc21157"/>
      <w:bookmarkStart w:id="51" w:name="_Toc1555393154"/>
      <w:r>
        <w:t>Linux版本及应用</w:t>
      </w:r>
      <w:bookmarkEnd w:id="50"/>
      <w:bookmarkEnd w:id="51"/>
    </w:p>
    <w:p>
      <w:pPr>
        <w:pStyle w:val="4"/>
      </w:pPr>
      <w:bookmarkStart w:id="52" w:name="_Toc154822980"/>
      <w:bookmarkStart w:id="53" w:name="_Toc7089"/>
      <w:r>
        <w:t>Linux发行版本</w:t>
      </w:r>
      <w:bookmarkEnd w:id="52"/>
      <w:bookmarkEnd w:id="53"/>
    </w:p>
    <w:p>
      <w:r>
        <w:t>发行版的名称/版本由发行方决定</w:t>
      </w:r>
    </w:p>
    <w:p>
      <w:r>
        <w:t>-Red Hat Enterprise Linux 5/6/7</w:t>
      </w:r>
    </w:p>
    <w:p>
      <w:r>
        <w:t>-Suse Linux Enterprise 12</w:t>
      </w:r>
    </w:p>
    <w:p>
      <w:r>
        <w:t>-Debian Linux 7.8</w:t>
      </w:r>
    </w:p>
    <w:p>
      <w:r>
        <w:t>-Ubuntu Linux 14.10/15.04</w:t>
      </w:r>
    </w:p>
    <w:p>
      <w:pPr>
        <w:pStyle w:val="4"/>
      </w:pPr>
      <w:bookmarkStart w:id="54" w:name="_Toc626089942"/>
      <w:bookmarkStart w:id="55" w:name="_Toc16336"/>
      <w:r>
        <w:t>Red Hat系统版本</w:t>
      </w:r>
      <w:bookmarkEnd w:id="54"/>
      <w:bookmarkEnd w:id="55"/>
    </w:p>
    <w:p>
      <w:r>
        <w:t>红帽Linux企业版</w:t>
      </w:r>
    </w:p>
    <w:p>
      <w:r>
        <w:t>-简称RHEL(Red Hat Enterprise Linux)</w:t>
      </w:r>
    </w:p>
    <w:p>
      <w:r>
        <w:t>服务费  自主研发的软件</w:t>
      </w:r>
    </w:p>
    <w:p/>
    <w:p>
      <w:r>
        <w:t>centOS,社区企业操作系统</w:t>
      </w:r>
    </w:p>
    <w:p>
      <w:r>
        <w:t>-Community Enterprise Operating System</w:t>
      </w:r>
    </w:p>
    <w:p>
      <w:pPr>
        <w:rPr>
          <w:rFonts w:hint="eastAsia"/>
          <w:color w:val="1A1A1A" w:themeColor="text1" w:themeTint="E6"/>
          <w14:textFill>
            <w14:solidFill>
              <w14:schemeClr w14:val="tx1">
                <w14:lumMod w14:val="90000"/>
                <w14:lumOff w14:val="10000"/>
              </w14:schemeClr>
            </w14:solidFill>
          </w14:textFill>
        </w:rPr>
      </w:pPr>
      <w:r>
        <w:rPr>
          <w:rFonts w:hint="eastAsia"/>
          <w:color w:val="1A1A1A" w:themeColor="text1" w:themeTint="E6"/>
          <w14:textFill>
            <w14:solidFill>
              <w14:schemeClr w14:val="tx1">
                <w14:lumMod w14:val="90000"/>
                <w14:lumOff w14:val="10000"/>
              </w14:schemeClr>
            </w14:solidFill>
          </w14:textFill>
        </w:rPr>
        <w:t>如何选择 Linux 操作系统版本?</w:t>
      </w:r>
    </w:p>
    <w:p>
      <w:pPr>
        <w:rPr>
          <w:rFonts w:hint="eastAsia"/>
          <w:color w:val="1A1A1A" w:themeColor="text1" w:themeTint="E6"/>
          <w14:textFill>
            <w14:solidFill>
              <w14:schemeClr w14:val="tx1">
                <w14:lumMod w14:val="90000"/>
                <w14:lumOff w14:val="10000"/>
              </w14:schemeClr>
            </w14:solidFill>
          </w14:textFill>
        </w:rPr>
      </w:pPr>
      <w:r>
        <w:rPr>
          <w:rFonts w:hint="eastAsia"/>
          <w:color w:val="1A1A1A" w:themeColor="text1" w:themeTint="E6"/>
          <w14:textFill>
            <w14:solidFill>
              <w14:schemeClr w14:val="tx1">
                <w14:lumMod w14:val="90000"/>
                <w14:lumOff w14:val="10000"/>
              </w14:schemeClr>
            </w14:solidFill>
          </w14:textFill>
        </w:rPr>
        <w:t>一般来讲,桌面用户首选 Ubuntu;服务器首选 RHEL 或 CentOS,两者中首选 CentOS。</w:t>
      </w:r>
    </w:p>
    <w:p>
      <w:pPr>
        <w:rPr>
          <w:rFonts w:hint="eastAsia"/>
          <w:color w:val="1A1A1A" w:themeColor="text1" w:themeTint="E6"/>
          <w14:textFill>
            <w14:solidFill>
              <w14:schemeClr w14:val="tx1">
                <w14:lumMod w14:val="90000"/>
                <w14:lumOff w14:val="10000"/>
              </w14:schemeClr>
            </w14:solidFill>
          </w14:textFill>
        </w:rPr>
      </w:pPr>
      <w:r>
        <w:rPr>
          <w:rFonts w:hint="eastAsia"/>
          <w:color w:val="1A1A1A" w:themeColor="text1" w:themeTint="E6"/>
          <w14:textFill>
            <w14:solidFill>
              <w14:schemeClr w14:val="tx1">
                <w14:lumMod w14:val="90000"/>
                <w14:lumOff w14:val="10000"/>
              </w14:schemeClr>
            </w14:solidFill>
          </w14:textFill>
        </w:rPr>
        <w:t>根据具体要求:</w:t>
      </w:r>
    </w:p>
    <w:p>
      <w:pPr>
        <w:rPr>
          <w:rFonts w:hint="eastAsia"/>
          <w:color w:val="1A1A1A" w:themeColor="text1" w:themeTint="E6"/>
          <w14:textFill>
            <w14:solidFill>
              <w14:schemeClr w14:val="tx1">
                <w14:lumMod w14:val="90000"/>
                <w14:lumOff w14:val="10000"/>
              </w14:schemeClr>
            </w14:solidFill>
          </w14:textFill>
        </w:rPr>
      </w:pPr>
      <w:r>
        <w:rPr>
          <w:rFonts w:hint="eastAsia"/>
          <w:color w:val="1A1A1A" w:themeColor="text1" w:themeTint="E6"/>
          <w14:textFill>
            <w14:solidFill>
              <w14:schemeClr w14:val="tx1">
                <w14:lumMod w14:val="90000"/>
                <w14:lumOff w14:val="10000"/>
              </w14:schemeClr>
            </w14:solidFill>
          </w14:textFill>
        </w:rPr>
        <w:t>1安全性要求较高,则选择 Debian 或者 FreeBSD。</w:t>
      </w:r>
    </w:p>
    <w:p>
      <w:pPr>
        <w:rPr>
          <w:rFonts w:hint="eastAsia"/>
          <w:color w:val="1A1A1A" w:themeColor="text1" w:themeTint="E6"/>
          <w14:textFill>
            <w14:solidFill>
              <w14:schemeClr w14:val="tx1">
                <w14:lumMod w14:val="90000"/>
                <w14:lumOff w14:val="10000"/>
              </w14:schemeClr>
            </w14:solidFill>
          </w14:textFill>
        </w:rPr>
      </w:pPr>
      <w:r>
        <w:rPr>
          <w:rFonts w:hint="eastAsia"/>
          <w:color w:val="1A1A1A" w:themeColor="text1" w:themeTint="E6"/>
          <w14:textFill>
            <w14:solidFill>
              <w14:schemeClr w14:val="tx1">
                <w14:lumMod w14:val="90000"/>
                <w14:lumOff w14:val="10000"/>
              </w14:schemeClr>
            </w14:solidFill>
          </w14:textFill>
        </w:rPr>
        <w:t>2需要使用数据库高级服务和电子邮件网络应用的用户可以选择 SUSE。</w:t>
      </w:r>
    </w:p>
    <w:p>
      <w:pPr>
        <w:rPr>
          <w:rFonts w:hint="eastAsia"/>
          <w:color w:val="1A1A1A" w:themeColor="text1" w:themeTint="E6"/>
          <w14:textFill>
            <w14:solidFill>
              <w14:schemeClr w14:val="tx1">
                <w14:lumMod w14:val="90000"/>
                <w14:lumOff w14:val="10000"/>
              </w14:schemeClr>
            </w14:solidFill>
          </w14:textFill>
        </w:rPr>
      </w:pPr>
      <w:r>
        <w:rPr>
          <w:rFonts w:hint="eastAsia"/>
          <w:color w:val="1A1A1A" w:themeColor="text1" w:themeTint="E6"/>
          <w14:textFill>
            <w14:solidFill>
              <w14:schemeClr w14:val="tx1">
                <w14:lumMod w14:val="90000"/>
                <w14:lumOff w14:val="10000"/>
              </w14:schemeClr>
            </w14:solidFill>
          </w14:textFill>
        </w:rPr>
        <w:t>3想要新技术新功能功能可以选择 Feddora,Feddora 是 RHEL 和 CentOS 的一个测试版和预发布版本。</w:t>
      </w:r>
    </w:p>
    <w:p>
      <w:pPr>
        <w:rPr>
          <w:rFonts w:hint="eastAsia"/>
          <w:color w:val="1A1A1A" w:themeColor="text1" w:themeTint="E6"/>
          <w14:textFill>
            <w14:solidFill>
              <w14:schemeClr w14:val="tx1">
                <w14:lumMod w14:val="90000"/>
                <w14:lumOff w14:val="10000"/>
              </w14:schemeClr>
            </w14:solidFill>
          </w14:textFill>
        </w:rPr>
      </w:pPr>
      <w:r>
        <w:rPr>
          <w:rFonts w:hint="eastAsia"/>
          <w:color w:val="1A1A1A" w:themeColor="text1" w:themeTint="E6"/>
          <w14:textFill>
            <w14:solidFill>
              <w14:schemeClr w14:val="tx1">
                <w14:lumMod w14:val="90000"/>
                <w14:lumOff w14:val="10000"/>
              </w14:schemeClr>
            </w14:solidFill>
          </w14:textFill>
        </w:rPr>
        <w:t>4根据现有状况,绝大多数互联网公司选择 CentOS。现在比较常用的是 6 系列,现在市场占有大概一半左右。另外的原因是 CentOS 更侧重服务器领域,并且无版权约束。</w:t>
      </w:r>
    </w:p>
    <w:p>
      <w:pPr>
        <w:pStyle w:val="4"/>
      </w:pPr>
      <w:bookmarkStart w:id="56" w:name="_Toc1871917991"/>
      <w:bookmarkStart w:id="57" w:name="_Toc1247"/>
      <w:r>
        <w:t>Linux在企业中的应用</w:t>
      </w:r>
      <w:bookmarkEnd w:id="56"/>
      <w:bookmarkEnd w:id="57"/>
    </w:p>
    <w:p>
      <w:r>
        <w:t>基于Linux的企业服务器</w:t>
      </w:r>
    </w:p>
    <w:p>
      <w:r>
        <w:t>嵌入式系统</w:t>
      </w:r>
    </w:p>
    <w:p>
      <w:r>
        <w:t>高性能大型运算</w:t>
      </w:r>
    </w:p>
    <w:p>
      <w:pPr>
        <w:pStyle w:val="2"/>
      </w:pPr>
      <w:bookmarkStart w:id="58" w:name="_Toc2048802561"/>
      <w:bookmarkStart w:id="59" w:name="_Toc21476"/>
      <w:r>
        <w:t>安装RHEL7系统</w:t>
      </w:r>
      <w:bookmarkEnd w:id="58"/>
      <w:bookmarkEnd w:id="59"/>
    </w:p>
    <w:p>
      <w:r>
        <w:t>虚拟机安装RHEL7.4操作系统</w:t>
      </w:r>
    </w:p>
    <w:p>
      <w:pPr>
        <w:numPr>
          <w:ilvl w:val="0"/>
          <w:numId w:val="3"/>
        </w:numPr>
      </w:pPr>
      <w:r>
        <w:t>虚拟计算的硬件</w:t>
      </w:r>
    </w:p>
    <w:p>
      <w:pPr>
        <w:numPr>
          <w:ilvl w:val="0"/>
          <w:numId w:val="0"/>
        </w:numPr>
      </w:pPr>
      <w:r>
        <w:t xml:space="preserve">  Ctrl+Alt:鼠标回到真机</w:t>
      </w:r>
    </w:p>
    <w:p>
      <w:r>
        <w:t>软件包选择:带GUI的服务器</w:t>
      </w:r>
    </w:p>
    <w:p>
      <w:pPr>
        <w:pStyle w:val="3"/>
      </w:pPr>
      <w:bookmarkStart w:id="60" w:name="_Toc13550"/>
      <w:bookmarkStart w:id="61" w:name="_Toc2011396817"/>
      <w:r>
        <w:t>预备知识</w:t>
      </w:r>
      <w:bookmarkEnd w:id="60"/>
      <w:bookmarkEnd w:id="61"/>
    </w:p>
    <w:p>
      <w:pPr>
        <w:pStyle w:val="4"/>
      </w:pPr>
      <w:bookmarkStart w:id="62" w:name="_Toc28021"/>
      <w:bookmarkStart w:id="63" w:name="_Toc912874808"/>
      <w:r>
        <w:t>如何使用硬盘?</w:t>
      </w:r>
      <w:bookmarkEnd w:id="62"/>
      <w:bookmarkEnd w:id="63"/>
    </w:p>
    <w:p>
      <w:pPr>
        <w:rPr>
          <w:color w:val="FF0000"/>
        </w:rPr>
      </w:pPr>
      <w:r>
        <w:rPr>
          <w:color w:val="FF0000"/>
        </w:rPr>
        <w:t>-物理硬盘==&gt;分区规划==&gt;格式化==&gt;读/写文档</w:t>
      </w:r>
    </w:p>
    <w:p>
      <w:r>
        <w:t>-毛坯楼层==&gt;打隔断==&gt;装修==&gt;入驻</w:t>
      </w:r>
    </w:p>
    <w:p>
      <w:pPr>
        <w:rPr>
          <w:color w:val="FF0000"/>
        </w:rPr>
      </w:pPr>
      <w:r>
        <w:rPr>
          <w:color w:val="FF0000"/>
        </w:rPr>
        <w:t>格式化:数据在空间,存储的规则(文件系统)</w:t>
      </w:r>
    </w:p>
    <w:p>
      <w:r>
        <w:t>文件系统:</w:t>
      </w:r>
    </w:p>
    <w:p>
      <w:r>
        <w:t>ext4(RHEL6),第四代扩展文件系统</w:t>
      </w:r>
    </w:p>
    <w:p>
      <w:r>
        <w:t>xfs(RHEL7),高级日志文件系统</w:t>
      </w:r>
    </w:p>
    <w:p>
      <w:r>
        <w:t>SWAP,交换空间(虚拟内存):利用磁盘空间,缓解物理真实内存不足</w:t>
      </w:r>
    </w:p>
    <w:p>
      <w:r>
        <w:t>NTFS(Windows)</w:t>
      </w:r>
    </w:p>
    <w:p>
      <w:pPr>
        <w:pStyle w:val="4"/>
      </w:pPr>
      <w:bookmarkStart w:id="64" w:name="_Toc7966"/>
      <w:bookmarkStart w:id="65" w:name="_Toc1842152104"/>
      <w:r>
        <w:t>磁盘与分区表示</w:t>
      </w:r>
      <w:bookmarkEnd w:id="64"/>
      <w:bookmarkEnd w:id="65"/>
    </w:p>
    <w:p>
      <w:pPr>
        <w:rPr>
          <w:color w:val="FF0000"/>
        </w:rPr>
      </w:pPr>
      <w:r>
        <w:rPr>
          <w:color w:val="FF0000"/>
        </w:rPr>
        <w:t>一切皆文件</w:t>
      </w:r>
    </w:p>
    <w:p>
      <w:pPr>
        <w:pStyle w:val="4"/>
      </w:pPr>
      <w:bookmarkStart w:id="66" w:name="_Toc1144548023"/>
      <w:bookmarkStart w:id="67" w:name="_Toc28119"/>
      <w:r>
        <w:t>Linux文件系统</w:t>
      </w:r>
      <w:bookmarkEnd w:id="66"/>
      <w:bookmarkEnd w:id="67"/>
    </w:p>
    <w:p>
      <w:r>
        <w:t>Linux目录结构:树型结构</w:t>
      </w:r>
    </w:p>
    <w:p>
      <w:r>
        <w:t>最顶层为根目录(/)</w:t>
      </w:r>
    </w:p>
    <w:p>
      <w:r>
        <w:t>根目录(/):Linux所有数据都在此目录下(Linux系统的起点)</w:t>
      </w:r>
    </w:p>
    <w:p>
      <w:r>
        <w:t>路径:/root</w:t>
      </w:r>
    </w:p>
    <w:p>
      <w:r>
        <w:t>/dev(device):所有设备相关的文件(例如:键盘、鼠标、硬盘、光驱....)</w:t>
      </w:r>
    </w:p>
    <w:p>
      <w:r>
        <w:t>Hd,表示IDE设备</w:t>
      </w:r>
    </w:p>
    <w:p>
      <w:r>
        <w:t>/dev/hda    /dev/dhb    /dev/dhc</w:t>
      </w:r>
    </w:p>
    <w:p>
      <w:r>
        <w:t>Sd,表示SCSI设备</w:t>
      </w:r>
    </w:p>
    <w:p>
      <w:r>
        <w:t xml:space="preserve">/dev/sda1   /dev/sdb2   /dev/sdc3  </w:t>
      </w:r>
    </w:p>
    <w:p/>
    <w:p>
      <w:r>
        <w:t>/dev/sda5:表示SCSI设备,第一块磁盘,第5个分区</w:t>
      </w:r>
    </w:p>
    <w:p>
      <w:r>
        <w:t>vd,表示虚拟化设备</w:t>
      </w:r>
    </w:p>
    <w:p>
      <w:r>
        <w:t>virtual:虚拟化</w:t>
      </w:r>
    </w:p>
    <w:p>
      <w:pPr>
        <w:pStyle w:val="3"/>
      </w:pPr>
      <w:bookmarkStart w:id="68" w:name="_Toc1937278232"/>
      <w:bookmarkStart w:id="69" w:name="_Toc13888"/>
      <w:r>
        <w:t>安装RHEL7系统</w:t>
      </w:r>
      <w:bookmarkEnd w:id="68"/>
      <w:bookmarkEnd w:id="69"/>
    </w:p>
    <w:p>
      <w:pPr>
        <w:pStyle w:val="4"/>
      </w:pPr>
      <w:bookmarkStart w:id="70" w:name="_Toc1087326815"/>
      <w:bookmarkStart w:id="71" w:name="_Toc24634"/>
      <w:r>
        <w:t>准备系统光盘</w:t>
      </w:r>
      <w:bookmarkEnd w:id="70"/>
      <w:bookmarkEnd w:id="71"/>
    </w:p>
    <w:p>
      <w:pPr>
        <w:pStyle w:val="4"/>
      </w:pPr>
      <w:bookmarkStart w:id="72" w:name="_Toc871036685"/>
      <w:bookmarkStart w:id="73" w:name="_Toc13788"/>
      <w:r>
        <w:t>安装过程</w:t>
      </w:r>
      <w:bookmarkEnd w:id="72"/>
      <w:bookmarkEnd w:id="73"/>
    </w:p>
    <w:p>
      <w:pPr>
        <w:pStyle w:val="4"/>
      </w:pPr>
      <w:bookmarkStart w:id="74" w:name="_Toc25270"/>
      <w:bookmarkStart w:id="75" w:name="_Toc833057006"/>
      <w:r>
        <w:t>初始化过程</w:t>
      </w:r>
      <w:bookmarkEnd w:id="74"/>
      <w:bookmarkEnd w:id="75"/>
    </w:p>
    <w:p>
      <w:pPr>
        <w:pStyle w:val="4"/>
      </w:pPr>
      <w:bookmarkStart w:id="76" w:name="_Toc403773447"/>
      <w:bookmarkStart w:id="77" w:name="_Toc6548"/>
      <w:r>
        <w:t>使用虚拟机软件</w:t>
      </w:r>
      <w:bookmarkEnd w:id="76"/>
      <w:bookmarkEnd w:id="77"/>
    </w:p>
    <w:p>
      <w:pPr>
        <w:pStyle w:val="2"/>
      </w:pPr>
      <w:bookmarkStart w:id="78" w:name="_Toc1537709377"/>
      <w:bookmarkStart w:id="79" w:name="_Toc10412"/>
      <w:r>
        <w:t>RHEL7基本操作</w:t>
      </w:r>
      <w:bookmarkEnd w:id="78"/>
      <w:bookmarkEnd w:id="79"/>
    </w:p>
    <w:p>
      <w:pPr>
        <w:pStyle w:val="3"/>
      </w:pPr>
      <w:bookmarkStart w:id="80" w:name="_Toc883260139"/>
      <w:bookmarkStart w:id="81" w:name="_Toc23680"/>
      <w:r>
        <w:t>使用图形桌面</w:t>
      </w:r>
      <w:bookmarkEnd w:id="80"/>
      <w:bookmarkEnd w:id="81"/>
    </w:p>
    <w:p>
      <w:pPr>
        <w:pStyle w:val="4"/>
      </w:pPr>
      <w:bookmarkStart w:id="82" w:name="_Toc1370110145"/>
      <w:bookmarkStart w:id="83" w:name="_Toc26911"/>
      <w:r>
        <w:t>登录到图形桌面</w:t>
      </w:r>
      <w:bookmarkEnd w:id="82"/>
      <w:bookmarkEnd w:id="83"/>
    </w:p>
    <w:p>
      <w:pPr>
        <w:pStyle w:val="4"/>
      </w:pPr>
      <w:bookmarkStart w:id="84" w:name="_Toc409176311"/>
      <w:bookmarkStart w:id="85" w:name="_Toc10398"/>
      <w:r>
        <w:t>常见的桌面管理操作</w:t>
      </w:r>
      <w:bookmarkEnd w:id="84"/>
      <w:bookmarkEnd w:id="85"/>
    </w:p>
    <w:p>
      <w:pPr>
        <w:pStyle w:val="3"/>
      </w:pPr>
      <w:bookmarkStart w:id="86" w:name="_Toc1902572167"/>
      <w:bookmarkStart w:id="87" w:name="_Toc24826"/>
      <w:r>
        <w:t>命令行基本操作</w:t>
      </w:r>
      <w:bookmarkEnd w:id="86"/>
      <w:bookmarkEnd w:id="87"/>
    </w:p>
    <w:p>
      <w:pPr>
        <w:pStyle w:val="4"/>
      </w:pPr>
      <w:bookmarkStart w:id="88" w:name="_Toc7818"/>
      <w:bookmarkStart w:id="89" w:name="_Toc1865480304"/>
      <w:r>
        <w:t>获取命令行界面</w:t>
      </w:r>
      <w:bookmarkEnd w:id="88"/>
      <w:bookmarkEnd w:id="89"/>
    </w:p>
    <w:p>
      <w:pPr>
        <w:rPr>
          <w:color w:val="FF0000"/>
        </w:rPr>
      </w:pPr>
      <w:r>
        <w:rPr>
          <w:color w:val="FF0000"/>
        </w:rPr>
        <w:t>虚拟控制台切换(ctrl+alt+fn组合键)</w:t>
      </w:r>
    </w:p>
    <w:p>
      <w:r>
        <w:t>-tty1:图形桌面</w:t>
      </w:r>
    </w:p>
    <w:p>
      <w:r>
        <w:t>-tty2~tty6:字符控制台</w:t>
      </w:r>
    </w:p>
    <w:p/>
    <w:p>
      <w:pPr>
        <w:rPr>
          <w:rFonts w:hint="default"/>
        </w:rPr>
      </w:pPr>
      <w:r>
        <w:t>桌面空白处,右键</w:t>
      </w:r>
      <w:r>
        <w:rPr>
          <w:rFonts w:hint="default"/>
        </w:rPr>
        <w:t>”打开终端”</w:t>
      </w:r>
    </w:p>
    <w:p>
      <w:pPr>
        <w:rPr>
          <w:rFonts w:hint="default"/>
        </w:rPr>
      </w:pPr>
      <w:r>
        <w:rPr>
          <w:rFonts w:hint="default"/>
        </w:rPr>
        <w:t>应用程序--&gt;工具--&gt;终端</w:t>
      </w:r>
    </w:p>
    <w:p>
      <w:pPr>
        <w:rPr>
          <w:rFonts w:hint="default"/>
        </w:rPr>
      </w:pPr>
    </w:p>
    <w:p>
      <w:pPr>
        <w:rPr>
          <w:rFonts w:hint="default"/>
        </w:rPr>
      </w:pPr>
      <w:r>
        <w:rPr>
          <w:rFonts w:hint="default"/>
        </w:rPr>
        <w:t>命令行提示标识的含义</w:t>
      </w:r>
    </w:p>
    <w:p>
      <w:pPr>
        <w:rPr>
          <w:rFonts w:hint="default"/>
        </w:rPr>
      </w:pPr>
      <w:r>
        <w:rPr>
          <w:rFonts w:hint="default"/>
        </w:rPr>
        <w:t>-[当前用户@主机名 工作目录]$</w:t>
      </w:r>
    </w:p>
    <w:p>
      <w:pPr>
        <w:rPr>
          <w:rFonts w:hint="default"/>
        </w:rPr>
      </w:pPr>
    </w:p>
    <w:p>
      <w:r>
        <w:rPr>
          <w:rFonts w:hint="default"/>
        </w:rPr>
        <w:t>-若当前用户是root,则最后一个字符为#,否则为$</w:t>
      </w:r>
    </w:p>
    <w:p>
      <w:pPr>
        <w:pStyle w:val="4"/>
      </w:pPr>
      <w:bookmarkStart w:id="90" w:name="_Toc587272330"/>
      <w:bookmarkStart w:id="91" w:name="_Toc4188"/>
      <w:r>
        <w:t>查看及切换目录</w:t>
      </w:r>
      <w:bookmarkEnd w:id="90"/>
      <w:bookmarkEnd w:id="91"/>
    </w:p>
    <w:p>
      <w:r>
        <w:t>Pwd-print working directory</w:t>
      </w:r>
    </w:p>
    <w:p>
      <w:pPr>
        <w:rPr>
          <w:color w:val="FF0000"/>
        </w:rPr>
      </w:pPr>
      <w:r>
        <w:rPr>
          <w:color w:val="FF0000"/>
        </w:rPr>
        <w:t>-用途:查看当前工作目录</w:t>
      </w:r>
    </w:p>
    <w:p/>
    <w:p>
      <w:r>
        <w:t>Cd-change directory</w:t>
      </w:r>
    </w:p>
    <w:p>
      <w:pPr>
        <w:rPr>
          <w:color w:val="FF0000"/>
        </w:rPr>
      </w:pPr>
      <w:r>
        <w:rPr>
          <w:color w:val="FF0000"/>
        </w:rPr>
        <w:t>-用途:切换工作目录</w:t>
      </w:r>
    </w:p>
    <w:p>
      <w:pPr>
        <w:rPr>
          <w:color w:val="0070C0"/>
        </w:rPr>
      </w:pPr>
      <w:r>
        <w:rPr>
          <w:color w:val="0070C0"/>
        </w:rPr>
        <w:t>-格式:cd [目标文件夹位置]</w:t>
      </w:r>
    </w:p>
    <w:p/>
    <w:p>
      <w:r>
        <w:t>Ls-list</w:t>
      </w:r>
    </w:p>
    <w:p>
      <w:pPr>
        <w:rPr>
          <w:color w:val="0070C0"/>
        </w:rPr>
      </w:pPr>
      <w:r>
        <w:rPr>
          <w:color w:val="0070C0"/>
        </w:rPr>
        <w:t>-格式:ls[选项]...[目录或文件名]...(支持多个参数)</w:t>
      </w:r>
    </w:p>
    <w:p>
      <w:pPr>
        <w:rPr>
          <w:color w:val="0070C0"/>
        </w:rPr>
      </w:pPr>
      <w:r>
        <w:rPr>
          <w:color w:val="0070C0"/>
        </w:rPr>
        <w:t>选项: -l 以长格式显示,显示目录内容的详细属性</w:t>
      </w:r>
    </w:p>
    <w:p/>
    <w:p>
      <w:pPr>
        <w:pStyle w:val="4"/>
      </w:pPr>
      <w:bookmarkStart w:id="92" w:name="_Toc1642510793"/>
      <w:bookmarkStart w:id="93" w:name="_Toc24595"/>
      <w:r>
        <w:t>查看系统版本</w:t>
      </w:r>
      <w:bookmarkEnd w:id="92"/>
      <w:bookmarkEnd w:id="93"/>
    </w:p>
    <w:p>
      <w:pPr>
        <w:rPr>
          <w:color w:val="FF0000"/>
        </w:rPr>
      </w:pPr>
      <w:r>
        <w:rPr>
          <w:color w:val="FF0000"/>
        </w:rPr>
        <w:t>存放当前系统版本信息配置文件/etc/redhat-release</w:t>
      </w:r>
    </w:p>
    <w:p/>
    <w:p>
      <w:pPr>
        <w:pStyle w:val="4"/>
      </w:pPr>
      <w:bookmarkStart w:id="94" w:name="_Toc21338"/>
      <w:bookmarkStart w:id="95" w:name="_Toc1634347244"/>
      <w:r>
        <w:t>查看CPU和内存</w:t>
      </w:r>
      <w:bookmarkEnd w:id="94"/>
      <w:bookmarkEnd w:id="95"/>
    </w:p>
    <w:p>
      <w:r>
        <w:t>列出内核版本</w:t>
      </w:r>
    </w:p>
    <w:p>
      <w:r>
        <w:t>[root@svr7 桌面]# uname -r</w:t>
      </w:r>
    </w:p>
    <w:p>
      <w:r>
        <w:t>3.10.0-327.el7.x86_64       #主版本.次版本.修订号</w:t>
      </w:r>
    </w:p>
    <w:p/>
    <w:p>
      <w:r>
        <w:t>列出CPU处理器信息</w:t>
      </w:r>
    </w:p>
    <w:p>
      <w:r>
        <w:t>[root@svr7 桌面]# lscpu</w:t>
      </w:r>
    </w:p>
    <w:p>
      <w:r>
        <w:t>......</w:t>
      </w:r>
    </w:p>
    <w:p>
      <w:r>
        <w:t>CPU(s):4                 #4个核心</w:t>
      </w:r>
    </w:p>
    <w:p>
      <w:r>
        <w:t>On-line CPU(s) list:0-3</w:t>
      </w:r>
    </w:p>
    <w:p>
      <w:r>
        <w:t>......</w:t>
      </w:r>
    </w:p>
    <w:p>
      <w:r>
        <w:t>型号名称: Intel(R) Core(TM) -i5-4430S CPU @ 2.70GHz</w:t>
      </w:r>
    </w:p>
    <w:p>
      <w:r>
        <w:t>......</w:t>
      </w:r>
    </w:p>
    <w:p>
      <w:pPr>
        <w:rPr>
          <w:color w:val="FF0000"/>
        </w:rPr>
      </w:pPr>
      <w:r>
        <w:rPr>
          <w:color w:val="FF0000"/>
        </w:rPr>
        <w:t>检查内存大小、空闲情况</w:t>
      </w:r>
    </w:p>
    <w:p>
      <w:pPr>
        <w:rPr>
          <w:color w:val="0070C0"/>
        </w:rPr>
      </w:pPr>
      <w:r>
        <w:rPr>
          <w:color w:val="0070C0"/>
        </w:rPr>
        <w:t>[root@svr7 桌面]# cat /proc/meminfo</w:t>
      </w:r>
    </w:p>
    <w:p>
      <w:r>
        <w:t>Memtotal:16166612KB</w:t>
      </w:r>
    </w:p>
    <w:p>
      <w:r>
        <w:t>......</w:t>
      </w:r>
    </w:p>
    <w:p>
      <w:r>
        <w:t>第一步:查看系统版本</w:t>
      </w:r>
    </w:p>
    <w:p>
      <w:r>
        <w:t>第二步:查看系统的主机名</w:t>
      </w:r>
    </w:p>
    <w:p>
      <w:r>
        <w:t>第三步:查看系统的IP地址  (远程管理)</w:t>
      </w:r>
    </w:p>
    <w:p>
      <w:pPr>
        <w:pStyle w:val="4"/>
      </w:pPr>
      <w:bookmarkStart w:id="96" w:name="_Toc7279"/>
      <w:bookmarkStart w:id="97" w:name="_Toc75410915"/>
      <w:r>
        <w:t>查看主机名和IP信息</w:t>
      </w:r>
      <w:bookmarkEnd w:id="96"/>
      <w:bookmarkEnd w:id="97"/>
    </w:p>
    <w:p>
      <w:r>
        <w:t>列出当前系统的主机名称</w:t>
      </w:r>
    </w:p>
    <w:p>
      <w:r>
        <w:t>[root@localhost ~]# hostname</w:t>
      </w:r>
    </w:p>
    <w:p>
      <w:r>
        <w:t>[root@localhost ~]# hostname  #设置主机名</w:t>
      </w:r>
    </w:p>
    <w:p>
      <w:r>
        <w:t>[root@localhost ~]# hostname</w:t>
      </w:r>
    </w:p>
    <w:p/>
    <w:p>
      <w:r>
        <w:t>新开一个终端进行验证提示符的变化</w:t>
      </w:r>
    </w:p>
    <w:p>
      <w:r>
        <w:t>列出网卡连接信息</w:t>
      </w:r>
    </w:p>
    <w:p>
      <w:r>
        <w:t>[root@localhost 桌面]# ifconfig</w:t>
      </w:r>
    </w:p>
    <w:p>
      <w:r>
        <w:t>127.0.0.1 永远代表本机</w:t>
      </w:r>
    </w:p>
    <w:p>
      <w:r>
        <w:t>[root@localhost ~]# ping 127.0.0.1</w:t>
      </w:r>
    </w:p>
    <w:p>
      <w:r>
        <w:t>结束正在运行的命令:Ctrl+c</w:t>
      </w:r>
    </w:p>
    <w:p>
      <w:r>
        <w:t>[root@localhost ~]# ifconfig eth0 192.168.1.1   #为网卡eth0 配置IP地址</w:t>
      </w:r>
    </w:p>
    <w:p>
      <w:r>
        <w:t>[root@localhost ~]# ifconfig</w:t>
      </w:r>
    </w:p>
    <w:p>
      <w:r>
        <w:t>[root@localhost ~]# ping 192.168.1.1</w:t>
      </w:r>
    </w:p>
    <w:p>
      <w:pPr>
        <w:pStyle w:val="4"/>
      </w:pPr>
      <w:bookmarkStart w:id="98" w:name="_Toc1859095415"/>
      <w:bookmarkStart w:id="99" w:name="_Toc14821"/>
      <w:r>
        <w:t>关机及重启操作</w:t>
      </w:r>
      <w:bookmarkEnd w:id="98"/>
      <w:bookmarkEnd w:id="99"/>
    </w:p>
    <w:p>
      <w:r>
        <w:t>关机:poweroff</w:t>
      </w:r>
    </w:p>
    <w:p>
      <w:r>
        <w:t>重启:reboot</w:t>
      </w:r>
    </w:p>
    <w:p>
      <w:pPr>
        <w:pStyle w:val="4"/>
      </w:pPr>
      <w:bookmarkStart w:id="100" w:name="_Toc2134064526"/>
      <w:bookmarkStart w:id="101" w:name="_Toc4889"/>
      <w:r>
        <w:t>创建文档</w:t>
      </w:r>
      <w:bookmarkEnd w:id="100"/>
      <w:bookmarkEnd w:id="101"/>
    </w:p>
    <w:p>
      <w:r>
        <w:t>Mkdir-make directory</w:t>
      </w:r>
    </w:p>
    <w:p>
      <w:pPr>
        <w:rPr>
          <w:color w:val="0070C0"/>
        </w:rPr>
      </w:pPr>
      <w:r>
        <w:rPr>
          <w:color w:val="0070C0"/>
        </w:rPr>
        <w:t>-格式:mkdir   [/路径/]目录名...</w:t>
      </w:r>
    </w:p>
    <w:p>
      <w:r>
        <w:t>[root@localhost ~]# mkdir test01    #当前目录创建</w:t>
      </w:r>
    </w:p>
    <w:p>
      <w:r>
        <w:t>[root@localhost ~]# ls               #查看当前路径下内容</w:t>
      </w:r>
    </w:p>
    <w:p/>
    <w:p>
      <w:r>
        <w:t>[root@localhost ~]# mkdir  /student  #在根目录下创建student目录</w:t>
      </w:r>
    </w:p>
    <w:p>
      <w:r>
        <w:t>[root@localhost ~]# ls   /             #查看根目录下内容</w:t>
      </w:r>
    </w:p>
    <w:p/>
    <w:p>
      <w:r>
        <w:t>[root@localhost ~]# mkdir  /opt/test02 #在/opt目录创建test02目录</w:t>
      </w:r>
    </w:p>
    <w:p>
      <w:r>
        <w:t>[root@localhost ~]# ls  /opt           #查看/opt目录内容</w:t>
      </w:r>
    </w:p>
    <w:p/>
    <w:p>
      <w:r>
        <w:t>Touch命令</w:t>
      </w:r>
    </w:p>
    <w:p>
      <w:pPr>
        <w:rPr>
          <w:color w:val="FF0000"/>
        </w:rPr>
      </w:pPr>
      <w:r>
        <w:rPr>
          <w:color w:val="FF0000"/>
        </w:rPr>
        <w:t>-用途:新建空文件</w:t>
      </w:r>
    </w:p>
    <w:p>
      <w:pPr>
        <w:rPr>
          <w:color w:val="0070C0"/>
        </w:rPr>
      </w:pPr>
      <w:r>
        <w:rPr>
          <w:color w:val="0070C0"/>
        </w:rPr>
        <w:t>-格式:touch 文件名...</w:t>
      </w:r>
    </w:p>
    <w:p/>
    <w:p>
      <w:pPr>
        <w:rPr>
          <w:color w:val="FF0000"/>
        </w:rPr>
      </w:pPr>
      <w:r>
        <w:rPr>
          <w:color w:val="FF0000"/>
        </w:rPr>
        <w:t>绝对路径:以根(/)开始的路径</w:t>
      </w:r>
    </w:p>
    <w:p>
      <w:pPr>
        <w:rPr>
          <w:color w:val="FF0000"/>
        </w:rPr>
      </w:pPr>
      <w:r>
        <w:rPr>
          <w:color w:val="FF0000"/>
        </w:rPr>
        <w:t>相对路径:不以根(/)开始的路径,以当前路径为参照</w:t>
      </w:r>
    </w:p>
    <w:p>
      <w:pPr>
        <w:rPr>
          <w:color w:val="FF0000"/>
        </w:rPr>
      </w:pPr>
      <w:r>
        <w:rPr>
          <w:color w:val="FF0000"/>
        </w:rPr>
        <w:t>..表示父目录</w:t>
      </w:r>
    </w:p>
    <w:p/>
    <w:p>
      <w:pPr>
        <w:pStyle w:val="4"/>
      </w:pPr>
      <w:bookmarkStart w:id="102" w:name="_Toc1352026983"/>
      <w:bookmarkStart w:id="103" w:name="_Toc24489"/>
      <w:r>
        <w:t>文本内容操作</w:t>
      </w:r>
      <w:bookmarkEnd w:id="102"/>
      <w:bookmarkEnd w:id="103"/>
    </w:p>
    <w:p>
      <w:r>
        <w:t>Cat</w:t>
      </w:r>
    </w:p>
    <w:p>
      <w:pPr>
        <w:rPr>
          <w:color w:val="FF0000"/>
        </w:rPr>
      </w:pPr>
      <w:r>
        <w:rPr>
          <w:color w:val="FF0000"/>
        </w:rPr>
        <w:t>用途:查看文本文件的内容(支持多个参数)</w:t>
      </w:r>
    </w:p>
    <w:p>
      <w:pPr>
        <w:rPr>
          <w:color w:val="0070C0"/>
        </w:rPr>
      </w:pPr>
      <w:r>
        <w:rPr>
          <w:color w:val="0070C0"/>
        </w:rPr>
        <w:t>选项: -n ,显示行号</w:t>
      </w:r>
    </w:p>
    <w:p/>
    <w:p>
      <w:r>
        <w:t>颜色方面:</w:t>
      </w:r>
    </w:p>
    <w:p>
      <w:r>
        <w:t>黑色:文本文件</w:t>
      </w:r>
    </w:p>
    <w:p>
      <w:r>
        <w:t>蓝色:目录</w:t>
      </w:r>
    </w:p>
    <w:p/>
    <w:p>
      <w:r>
        <w:t>完整的命令一般格式</w:t>
      </w:r>
    </w:p>
    <w:p>
      <w:pPr>
        <w:rPr>
          <w:color w:val="0070C0"/>
        </w:rPr>
      </w:pPr>
      <w:r>
        <w:rPr>
          <w:color w:val="0070C0"/>
        </w:rPr>
        <w:t>-命令字 [选项]...[参数1][参数2]...</w:t>
      </w:r>
    </w:p>
    <w:p/>
    <w:p>
      <w:r>
        <w:t>Less分屏阅读工具</w:t>
      </w:r>
    </w:p>
    <w:p>
      <w:pPr>
        <w:rPr>
          <w:color w:val="0070C0"/>
        </w:rPr>
      </w:pPr>
      <w:r>
        <w:rPr>
          <w:color w:val="0070C0"/>
        </w:rPr>
        <w:t>格式:less [选项] 文件名...</w:t>
      </w:r>
    </w:p>
    <w:p>
      <w:r>
        <w:t>-优势:支持前后翻页</w:t>
      </w:r>
    </w:p>
    <w:p>
      <w:r>
        <w:t>基本交互操作</w:t>
      </w:r>
    </w:p>
    <w:p>
      <w:pPr>
        <w:rPr>
          <w:color w:val="0070C0"/>
        </w:rPr>
      </w:pPr>
      <w:r>
        <w:rPr>
          <w:color w:val="0070C0"/>
        </w:rPr>
        <w:t>-按/键查找(n丶N切换)</w:t>
      </w:r>
    </w:p>
    <w:p>
      <w:r>
        <w:t>[root@localhost ~] # less   /etc/passwd</w:t>
      </w:r>
    </w:p>
    <w:p>
      <w:pPr>
        <w:rPr>
          <w:color w:val="0070C0"/>
        </w:rPr>
      </w:pPr>
      <w:r>
        <w:rPr>
          <w:color w:val="0070C0"/>
        </w:rPr>
        <w:t xml:space="preserve">                      输入   /a  全文查找a</w:t>
      </w:r>
    </w:p>
    <w:p>
      <w:pPr>
        <w:rPr>
          <w:color w:val="0070C0"/>
        </w:rPr>
      </w:pPr>
      <w:r>
        <w:rPr>
          <w:color w:val="0070C0"/>
        </w:rPr>
        <w:t xml:space="preserve">                      输入   q   退出</w:t>
      </w:r>
    </w:p>
    <w:p>
      <w:r>
        <w:t>Head、tail命令</w:t>
      </w:r>
    </w:p>
    <w:p>
      <w:r>
        <w:t>-格式:</w:t>
      </w:r>
    </w:p>
    <w:p>
      <w:pPr>
        <w:rPr>
          <w:color w:val="0070C0"/>
        </w:rPr>
      </w:pPr>
      <w:r>
        <w:rPr>
          <w:color w:val="0070C0"/>
        </w:rPr>
        <w:t>Head -n 数字 文件名</w:t>
      </w:r>
    </w:p>
    <w:p>
      <w:pPr>
        <w:rPr>
          <w:color w:val="0070C0"/>
        </w:rPr>
      </w:pPr>
      <w:r>
        <w:rPr>
          <w:color w:val="0070C0"/>
        </w:rPr>
        <w:t>Tail  -n  数字 文件名</w:t>
      </w:r>
    </w:p>
    <w:p>
      <w:pPr>
        <w:rPr>
          <w:color w:val="0070C0"/>
        </w:rPr>
      </w:pPr>
    </w:p>
    <w:p>
      <w:r>
        <w:t>[root@localhost ~]# head -3 /etc/passwd     #显示文件内容前3行</w:t>
      </w:r>
    </w:p>
    <w:p>
      <w:r>
        <w:t>[root@localhost ~]# tail -3 /etc/passwd       #显示文件内容后3行</w:t>
      </w:r>
    </w:p>
    <w:p>
      <w:r>
        <w:t>[root@localhost ~]# head  /etc/passwd      #默认显示文件内容前10行</w:t>
      </w:r>
    </w:p>
    <w:p>
      <w:r>
        <w:t>[root@localhost ~]# tail  /etc/passwd        #默认显示文件内容后10行</w:t>
      </w:r>
    </w:p>
    <w:p/>
    <w:p>
      <w:r>
        <w:t>Grep工具</w:t>
      </w:r>
    </w:p>
    <w:p>
      <w:pPr>
        <w:rPr>
          <w:color w:val="FF0000"/>
        </w:rPr>
      </w:pPr>
      <w:r>
        <w:rPr>
          <w:color w:val="FF0000"/>
        </w:rPr>
        <w:t>-用途:输出包含指定字符串的行</w:t>
      </w:r>
    </w:p>
    <w:p>
      <w:pPr>
        <w:rPr>
          <w:rFonts w:hint="default"/>
          <w:color w:val="0070C0"/>
        </w:rPr>
      </w:pPr>
      <w:r>
        <w:rPr>
          <w:color w:val="0070C0"/>
        </w:rPr>
        <w:t xml:space="preserve">-格式:grep  [选项]...  </w:t>
      </w:r>
      <w:r>
        <w:rPr>
          <w:rFonts w:hint="default"/>
          <w:color w:val="0070C0"/>
        </w:rPr>
        <w:t>“查找条件”  目标文件</w:t>
      </w:r>
    </w:p>
    <w:p>
      <w:pPr>
        <w:rPr>
          <w:rFonts w:hint="default"/>
        </w:rPr>
      </w:pPr>
    </w:p>
    <w:p>
      <w:pPr>
        <w:rPr>
          <w:rFonts w:hint="default"/>
        </w:rPr>
      </w:pPr>
      <w:r>
        <w:rPr>
          <w:rFonts w:hint="default"/>
        </w:rPr>
        <w:t>[root@localhost ~]# grep root /etc/passwd</w:t>
      </w:r>
    </w:p>
    <w:p>
      <w:pPr>
        <w:rPr>
          <w:rFonts w:hint="default"/>
        </w:rPr>
      </w:pPr>
      <w:r>
        <w:rPr>
          <w:rFonts w:hint="default"/>
        </w:rPr>
        <w:t>[root@localhost ~]# grep bin  /etc/passwd</w:t>
      </w:r>
    </w:p>
    <w:p>
      <w:pPr>
        <w:rPr>
          <w:rFonts w:hint="default"/>
        </w:rPr>
      </w:pPr>
      <w:r>
        <w:rPr>
          <w:rFonts w:hint="default"/>
        </w:rPr>
        <w:t>[root@localhost ~]# grep lisi  /etc/passwd</w:t>
      </w:r>
    </w:p>
    <w:p>
      <w:pPr>
        <w:rPr>
          <w:rFonts w:hint="default"/>
        </w:rPr>
      </w:pPr>
    </w:p>
    <w:p>
      <w:pPr>
        <w:rPr>
          <w:rFonts w:hint="default"/>
        </w:rPr>
      </w:pPr>
      <w:r>
        <w:rPr>
          <w:rFonts w:hint="default"/>
        </w:rPr>
        <w:t>正则表达式</w:t>
      </w:r>
    </w:p>
    <w:p>
      <w:pPr>
        <w:pStyle w:val="2"/>
      </w:pPr>
      <w:bookmarkStart w:id="104" w:name="_Toc1700614151"/>
      <w:bookmarkStart w:id="105" w:name="_Toc27299"/>
      <w:r>
        <w:t>总结和答疑</w:t>
      </w:r>
      <w:bookmarkEnd w:id="104"/>
      <w:bookmarkEnd w:id="105"/>
    </w:p>
    <w:p>
      <w:pPr>
        <w:pStyle w:val="3"/>
      </w:pPr>
      <w:bookmarkStart w:id="106" w:name="_Toc19493"/>
      <w:bookmarkStart w:id="107" w:name="_Toc917830301"/>
      <w:r>
        <w:t>RHEL7安装异常</w:t>
      </w:r>
      <w:bookmarkEnd w:id="106"/>
      <w:bookmarkEnd w:id="107"/>
    </w:p>
    <w:p>
      <w:pPr>
        <w:pStyle w:val="4"/>
      </w:pPr>
      <w:bookmarkStart w:id="108" w:name="_Toc25340"/>
      <w:bookmarkStart w:id="109" w:name="_Toc1494853592"/>
      <w:r>
        <w:t>问题现象</w:t>
      </w:r>
      <w:bookmarkEnd w:id="108"/>
      <w:bookmarkEnd w:id="109"/>
    </w:p>
    <w:p>
      <w:pPr>
        <w:pStyle w:val="4"/>
      </w:pPr>
      <w:bookmarkStart w:id="110" w:name="_Toc25681"/>
      <w:bookmarkStart w:id="111" w:name="_Toc37081509"/>
      <w:r>
        <w:t>故障分析及排除</w:t>
      </w:r>
      <w:bookmarkEnd w:id="110"/>
      <w:bookmarkEnd w:id="111"/>
    </w:p>
    <w:p>
      <w:pPr>
        <w:pStyle w:val="3"/>
      </w:pPr>
      <w:bookmarkStart w:id="112" w:name="_Toc325739807"/>
      <w:bookmarkStart w:id="113" w:name="_Toc26359"/>
      <w:r>
        <w:t>图形桌面使用</w:t>
      </w:r>
      <w:bookmarkEnd w:id="112"/>
      <w:bookmarkEnd w:id="113"/>
    </w:p>
    <w:p>
      <w:pPr>
        <w:pStyle w:val="4"/>
      </w:pPr>
      <w:bookmarkStart w:id="114" w:name="_Toc1649676572"/>
      <w:bookmarkStart w:id="115" w:name="_Toc641"/>
      <w:r>
        <w:t>问题现象</w:t>
      </w:r>
      <w:bookmarkEnd w:id="114"/>
      <w:bookmarkEnd w:id="115"/>
    </w:p>
    <w:p>
      <w:pPr>
        <w:pStyle w:val="4"/>
      </w:pPr>
      <w:bookmarkStart w:id="116" w:name="_Toc663171452"/>
      <w:bookmarkStart w:id="117" w:name="_Toc24354"/>
      <w:r>
        <w:t>故障分析及排除</w:t>
      </w:r>
      <w:bookmarkEnd w:id="116"/>
      <w:bookmarkEnd w:id="117"/>
    </w:p>
    <w:p>
      <w:pPr>
        <w:pStyle w:val="3"/>
      </w:pPr>
      <w:bookmarkStart w:id="118" w:name="_Toc11888"/>
      <w:bookmarkStart w:id="119" w:name="_Toc50174150"/>
      <w:r>
        <w:t>命令行操作故障</w:t>
      </w:r>
      <w:bookmarkEnd w:id="118"/>
      <w:bookmarkEnd w:id="119"/>
    </w:p>
    <w:p>
      <w:pPr>
        <w:pStyle w:val="4"/>
      </w:pPr>
      <w:bookmarkStart w:id="120" w:name="_Toc30757"/>
      <w:bookmarkStart w:id="121" w:name="_Toc1550995485"/>
      <w:r>
        <w:t>问题现象</w:t>
      </w:r>
      <w:bookmarkEnd w:id="120"/>
      <w:bookmarkEnd w:id="121"/>
    </w:p>
    <w:p>
      <w:pPr>
        <w:pStyle w:val="4"/>
      </w:pPr>
      <w:bookmarkStart w:id="122" w:name="_Toc32407"/>
      <w:bookmarkStart w:id="123" w:name="_Toc527084621"/>
      <w:r>
        <w:t>故障分析及排除</w:t>
      </w:r>
      <w:bookmarkEnd w:id="122"/>
      <w:bookmarkEnd w:id="123"/>
    </w:p>
    <w:p>
      <w:pPr>
        <w:rPr>
          <w:rFonts w:hint="default"/>
        </w:rPr>
      </w:pPr>
      <w:r>
        <w:rPr>
          <w:rFonts w:hint="default"/>
        </w:rPr>
        <w:br w:type="page"/>
      </w:r>
    </w:p>
    <w:p>
      <w:pPr>
        <w:pStyle w:val="2"/>
        <w:rPr>
          <w:rFonts w:hint="default"/>
        </w:rPr>
      </w:pPr>
      <w:bookmarkStart w:id="124" w:name="_Toc24897"/>
      <w:bookmarkStart w:id="125" w:name="_Toc963048958"/>
      <w:r>
        <w:rPr>
          <w:rFonts w:hint="default"/>
        </w:rPr>
        <w:t>命令行基础</w:t>
      </w:r>
      <w:bookmarkEnd w:id="124"/>
      <w:bookmarkEnd w:id="125"/>
    </w:p>
    <w:p>
      <w:pPr>
        <w:pStyle w:val="3"/>
        <w:rPr>
          <w:rFonts w:hint="default"/>
        </w:rPr>
      </w:pPr>
      <w:bookmarkStart w:id="126" w:name="_Toc1245663941"/>
      <w:bookmarkStart w:id="127" w:name="_Toc13623"/>
      <w:r>
        <w:rPr>
          <w:rFonts w:hint="default"/>
        </w:rPr>
        <w:t>如何编写命令行</w:t>
      </w:r>
      <w:bookmarkEnd w:id="126"/>
      <w:bookmarkEnd w:id="127"/>
    </w:p>
    <w:p>
      <w:pPr>
        <w:pStyle w:val="4"/>
        <w:rPr>
          <w:rFonts w:hint="default"/>
        </w:rPr>
      </w:pPr>
      <w:bookmarkStart w:id="128" w:name="_Toc1671632644"/>
      <w:bookmarkStart w:id="129" w:name="_Toc27561"/>
      <w:r>
        <w:rPr>
          <w:rFonts w:hint="default"/>
        </w:rPr>
        <w:t>什么是命令?</w:t>
      </w:r>
      <w:bookmarkEnd w:id="128"/>
      <w:bookmarkEnd w:id="129"/>
    </w:p>
    <w:p>
      <w:pPr>
        <w:rPr>
          <w:rFonts w:hint="default"/>
        </w:rPr>
      </w:pPr>
      <w:r>
        <w:rPr>
          <w:rFonts w:hint="default"/>
        </w:rPr>
        <w:t>Linux命令</w:t>
      </w:r>
    </w:p>
    <w:p>
      <w:pPr>
        <w:rPr>
          <w:rFonts w:hint="default"/>
          <w:color w:val="FF0000"/>
        </w:rPr>
      </w:pPr>
      <w:r>
        <w:rPr>
          <w:rFonts w:hint="default"/>
          <w:color w:val="FF0000"/>
        </w:rPr>
        <w:t>-用来实现某一类功能的指令或程序</w:t>
      </w:r>
    </w:p>
    <w:p>
      <w:pPr>
        <w:rPr>
          <w:rFonts w:hint="default"/>
        </w:rPr>
      </w:pPr>
      <w:r>
        <w:rPr>
          <w:rFonts w:hint="default"/>
        </w:rPr>
        <w:t>Linux执行命令,都要找到对应的程序</w:t>
      </w:r>
    </w:p>
    <w:p>
      <w:pPr>
        <w:rPr>
          <w:rFonts w:hint="default"/>
          <w:color w:val="FF0000"/>
        </w:rPr>
      </w:pPr>
      <w:r>
        <w:rPr>
          <w:rFonts w:hint="default"/>
          <w:color w:val="FF0000"/>
        </w:rPr>
        <w:t>-命令的执行依赖于解释器(默认解释器:/bin/bash)</w:t>
      </w:r>
    </w:p>
    <w:p>
      <w:pPr>
        <w:rPr>
          <w:rFonts w:hint="default"/>
          <w:color w:val="FF0000"/>
        </w:rPr>
      </w:pPr>
      <w:r>
        <w:rPr>
          <w:rFonts w:hint="default"/>
          <w:color w:val="FF0000"/>
        </w:rPr>
        <w:t>用户------&gt;解释器-----&gt;内核------&gt;硬件</w:t>
      </w:r>
    </w:p>
    <w:p>
      <w:pPr>
        <w:rPr>
          <w:rFonts w:hint="default"/>
          <w:color w:val="FF0000"/>
        </w:rPr>
      </w:pPr>
      <w:r>
        <w:rPr>
          <w:rFonts w:hint="default"/>
          <w:color w:val="FF0000"/>
        </w:rPr>
        <w:t>绿色:可以运行的程序</w:t>
      </w:r>
    </w:p>
    <w:p>
      <w:pPr>
        <w:rPr>
          <w:rFonts w:hint="default"/>
        </w:rPr>
      </w:pPr>
    </w:p>
    <w:p>
      <w:pPr>
        <w:rPr>
          <w:rFonts w:hint="default"/>
        </w:rPr>
      </w:pPr>
      <w:r>
        <w:rPr>
          <w:rFonts w:hint="default"/>
        </w:rPr>
        <w:t>Linux命令的分类</w:t>
      </w:r>
    </w:p>
    <w:p>
      <w:pPr>
        <w:rPr>
          <w:rFonts w:hint="default"/>
          <w:color w:val="FF0000"/>
        </w:rPr>
      </w:pPr>
      <w:r>
        <w:rPr>
          <w:rFonts w:hint="default"/>
          <w:color w:val="FF0000"/>
        </w:rPr>
        <w:t>-内部命令:属于解释器的一部分</w:t>
      </w:r>
    </w:p>
    <w:p>
      <w:pPr>
        <w:rPr>
          <w:rFonts w:hint="default"/>
          <w:color w:val="FF0000"/>
        </w:rPr>
      </w:pPr>
      <w:r>
        <w:rPr>
          <w:rFonts w:hint="default"/>
          <w:color w:val="FF0000"/>
        </w:rPr>
        <w:t>-外部命令:解释器之外的其他程序</w:t>
      </w:r>
    </w:p>
    <w:p>
      <w:pPr>
        <w:pStyle w:val="4"/>
        <w:rPr>
          <w:rFonts w:hint="default"/>
        </w:rPr>
      </w:pPr>
      <w:bookmarkStart w:id="130" w:name="_Toc752843542"/>
      <w:bookmarkStart w:id="131" w:name="_Toc32451"/>
      <w:r>
        <w:rPr>
          <w:rFonts w:hint="default"/>
        </w:rPr>
        <w:t>命令行的一般格式</w:t>
      </w:r>
      <w:bookmarkEnd w:id="130"/>
      <w:bookmarkEnd w:id="131"/>
    </w:p>
    <w:p>
      <w:pPr>
        <w:rPr>
          <w:rFonts w:hint="default"/>
        </w:rPr>
      </w:pPr>
      <w:r>
        <w:rPr>
          <w:rFonts w:hint="default"/>
        </w:rPr>
        <w:t>基本用法</w:t>
      </w:r>
    </w:p>
    <w:p>
      <w:pPr>
        <w:rPr>
          <w:rFonts w:hint="default"/>
          <w:color w:val="0070C0"/>
        </w:rPr>
      </w:pPr>
      <w:r>
        <w:rPr>
          <w:rFonts w:hint="default"/>
          <w:color w:val="0070C0"/>
        </w:rPr>
        <w:t>-命令字  [选项]...  [参数1][参数2]...</w:t>
      </w:r>
    </w:p>
    <w:p>
      <w:pPr>
        <w:pStyle w:val="4"/>
        <w:rPr>
          <w:rFonts w:hint="default"/>
        </w:rPr>
      </w:pPr>
      <w:bookmarkStart w:id="132" w:name="_Toc31183"/>
      <w:bookmarkStart w:id="133" w:name="_Toc185507109"/>
      <w:r>
        <w:rPr>
          <w:rFonts w:hint="default"/>
        </w:rPr>
        <w:t>快速编辑技巧</w:t>
      </w:r>
      <w:bookmarkEnd w:id="132"/>
      <w:bookmarkEnd w:id="133"/>
    </w:p>
    <w:p>
      <w:pPr>
        <w:rPr>
          <w:rFonts w:hint="default"/>
        </w:rPr>
      </w:pPr>
      <w:r>
        <w:rPr>
          <w:rFonts w:hint="default"/>
        </w:rPr>
        <w:t>Tab键自动补全</w:t>
      </w:r>
    </w:p>
    <w:p>
      <w:pPr>
        <w:rPr>
          <w:rFonts w:hint="default"/>
          <w:color w:val="FF0000"/>
        </w:rPr>
      </w:pPr>
      <w:r>
        <w:rPr>
          <w:rFonts w:hint="default"/>
          <w:color w:val="FF0000"/>
        </w:rPr>
        <w:t>-可补齐命令字、选项、参数、文件路径、软件名、服务名</w:t>
      </w:r>
    </w:p>
    <w:p>
      <w:pPr>
        <w:rPr>
          <w:rFonts w:hint="default"/>
        </w:rPr>
      </w:pPr>
      <w:r>
        <w:rPr>
          <w:rFonts w:hint="default"/>
        </w:rPr>
        <w:t>[root@localhost ~]# ls /etc/sysconfig/network-scripts/ifcfg-eth0</w:t>
      </w:r>
    </w:p>
    <w:p>
      <w:pPr>
        <w:rPr>
          <w:rFonts w:hint="default"/>
        </w:rPr>
      </w:pPr>
      <w:r>
        <w:rPr>
          <w:rFonts w:hint="default"/>
        </w:rPr>
        <w:t># ls /et(tab)c/sysco(tab)nfig/netw(tab)ork-(tab)scripts/ifcfg-eth0</w:t>
      </w:r>
    </w:p>
    <w:p>
      <w:pPr>
        <w:rPr>
          <w:rFonts w:hint="default"/>
        </w:rPr>
      </w:pPr>
      <w:r>
        <w:rPr>
          <w:rFonts w:hint="default"/>
        </w:rPr>
        <w:t># if 连续按两次tab</w:t>
      </w:r>
    </w:p>
    <w:p>
      <w:pPr>
        <w:rPr>
          <w:rFonts w:hint="default"/>
        </w:rPr>
      </w:pPr>
      <w:r>
        <w:rPr>
          <w:rFonts w:hint="default"/>
        </w:rPr>
        <w:t># ifco(tab)</w:t>
      </w:r>
    </w:p>
    <w:p>
      <w:pPr>
        <w:rPr>
          <w:rFonts w:hint="default"/>
          <w:color w:val="FF0000"/>
        </w:rPr>
      </w:pPr>
      <w:r>
        <w:rPr>
          <w:rFonts w:hint="default"/>
          <w:color w:val="FF0000"/>
        </w:rPr>
        <w:t>快捷键</w:t>
      </w:r>
    </w:p>
    <w:p>
      <w:pPr>
        <w:rPr>
          <w:rFonts w:hint="default"/>
          <w:color w:val="FF0000"/>
        </w:rPr>
      </w:pPr>
      <w:r>
        <w:rPr>
          <w:rFonts w:hint="default"/>
          <w:color w:val="FF0000"/>
        </w:rPr>
        <w:t>-Ctrl+l:清空整个屏幕</w:t>
      </w:r>
    </w:p>
    <w:p>
      <w:pPr>
        <w:rPr>
          <w:rFonts w:hint="default"/>
          <w:color w:val="FF0000"/>
        </w:rPr>
      </w:pPr>
      <w:r>
        <w:rPr>
          <w:rFonts w:hint="default"/>
          <w:color w:val="FF0000"/>
        </w:rPr>
        <w:t>-Ctrl+c:废弃当前编辑的命令行(结束正在运行的命令)</w:t>
      </w:r>
    </w:p>
    <w:p>
      <w:pPr>
        <w:rPr>
          <w:rFonts w:hint="default"/>
          <w:color w:val="FF0000"/>
        </w:rPr>
      </w:pPr>
      <w:r>
        <w:rPr>
          <w:rFonts w:hint="default"/>
          <w:color w:val="FF0000"/>
        </w:rPr>
        <w:t>-ESC+.或者alt+.:粘贴上一个命令的参数</w:t>
      </w:r>
    </w:p>
    <w:p>
      <w:pPr>
        <w:rPr>
          <w:rFonts w:hint="default"/>
          <w:color w:val="FF0000"/>
        </w:rPr>
      </w:pPr>
    </w:p>
    <w:p>
      <w:pPr>
        <w:rPr>
          <w:rFonts w:hint="default"/>
          <w:color w:val="FF0000"/>
        </w:rPr>
      </w:pPr>
      <w:r>
        <w:rPr>
          <w:rFonts w:hint="default"/>
          <w:color w:val="FF0000"/>
        </w:rPr>
        <w:t>-Ctrl+u:清空至行首</w:t>
      </w:r>
    </w:p>
    <w:p>
      <w:pPr>
        <w:rPr>
          <w:rFonts w:hint="default"/>
          <w:color w:val="FF0000"/>
        </w:rPr>
      </w:pPr>
      <w:r>
        <w:rPr>
          <w:rFonts w:hint="default"/>
          <w:color w:val="FF0000"/>
        </w:rPr>
        <w:t>-Ctrl+w:往回删除一个单词(以空格界定)</w:t>
      </w:r>
    </w:p>
    <w:p>
      <w:pPr>
        <w:rPr>
          <w:rFonts w:hint="default"/>
        </w:rPr>
      </w:pPr>
    </w:p>
    <w:p>
      <w:pPr>
        <w:pStyle w:val="3"/>
        <w:rPr>
          <w:rFonts w:hint="default"/>
        </w:rPr>
      </w:pPr>
      <w:bookmarkStart w:id="134" w:name="_Toc395185681"/>
      <w:bookmarkStart w:id="135" w:name="_Toc9360"/>
      <w:r>
        <w:rPr>
          <w:rFonts w:hint="default"/>
        </w:rPr>
        <w:t>Mount挂载操作</w:t>
      </w:r>
      <w:bookmarkEnd w:id="134"/>
      <w:bookmarkEnd w:id="135"/>
    </w:p>
    <w:p>
      <w:pPr>
        <w:pStyle w:val="4"/>
        <w:rPr>
          <w:rFonts w:hint="default"/>
        </w:rPr>
      </w:pPr>
      <w:bookmarkStart w:id="136" w:name="_Toc26067"/>
      <w:bookmarkStart w:id="137" w:name="_Toc1585900549"/>
      <w:r>
        <w:rPr>
          <w:rFonts w:hint="default"/>
        </w:rPr>
        <w:t>什么是挂载?</w:t>
      </w:r>
      <w:bookmarkEnd w:id="136"/>
      <w:bookmarkEnd w:id="137"/>
    </w:p>
    <w:p>
      <w:pPr>
        <w:pStyle w:val="4"/>
        <w:rPr>
          <w:rFonts w:hint="default"/>
        </w:rPr>
      </w:pPr>
      <w:bookmarkStart w:id="138" w:name="_Toc24040"/>
      <w:bookmarkStart w:id="139" w:name="_Toc589280556"/>
      <w:r>
        <w:rPr>
          <w:rFonts w:hint="default"/>
        </w:rPr>
        <w:t>挂载光盘或分区</w:t>
      </w:r>
      <w:bookmarkEnd w:id="138"/>
      <w:bookmarkEnd w:id="139"/>
    </w:p>
    <w:p>
      <w:pPr>
        <w:rPr>
          <w:rFonts w:hint="default"/>
        </w:rPr>
      </w:pPr>
      <w:r>
        <w:rPr>
          <w:rFonts w:hint="default"/>
        </w:rPr>
        <w:t>从光盘文件中获得众多的软件包</w:t>
      </w:r>
    </w:p>
    <w:p>
      <w:pPr>
        <w:rPr>
          <w:rFonts w:hint="default"/>
        </w:rPr>
      </w:pPr>
      <w:r>
        <w:rPr>
          <w:rFonts w:hint="default"/>
        </w:rPr>
        <w:t>Windows:</w:t>
      </w:r>
    </w:p>
    <w:p>
      <w:pPr>
        <w:rPr>
          <w:rFonts w:hint="default"/>
        </w:rPr>
      </w:pPr>
      <w:r>
        <w:rPr>
          <w:rFonts w:hint="default"/>
        </w:rPr>
        <w:t>光盘文件--------&gt;光驱设备---------&gt;CD驱动器(图标)访问点</w:t>
      </w:r>
    </w:p>
    <w:p>
      <w:pPr>
        <w:rPr>
          <w:rFonts w:hint="default"/>
        </w:rPr>
      </w:pPr>
      <w:r>
        <w:rPr>
          <w:rFonts w:hint="default"/>
        </w:rPr>
        <w:t>Linux:</w:t>
      </w:r>
    </w:p>
    <w:p>
      <w:pPr>
        <w:rPr>
          <w:rFonts w:hint="default"/>
        </w:rPr>
      </w:pPr>
      <w:r>
        <w:rPr>
          <w:rFonts w:hint="default"/>
        </w:rPr>
        <w:t>光盘文件------&gt;光驱设备-----------&gt;目录(访问点)</w:t>
      </w:r>
    </w:p>
    <w:p>
      <w:pPr>
        <w:rPr>
          <w:rFonts w:hint="default"/>
        </w:rPr>
      </w:pPr>
      <w:r>
        <w:rPr>
          <w:rFonts w:hint="default"/>
        </w:rPr>
        <w:t xml:space="preserve">              /dev/hdc</w:t>
      </w:r>
    </w:p>
    <w:p>
      <w:pPr>
        <w:rPr>
          <w:rFonts w:hint="default"/>
        </w:rPr>
      </w:pPr>
      <w:r>
        <w:rPr>
          <w:rFonts w:hint="default"/>
        </w:rPr>
        <w:t xml:space="preserve">              /dev/sr0</w:t>
      </w:r>
    </w:p>
    <w:p>
      <w:pPr>
        <w:rPr>
          <w:rFonts w:hint="default"/>
        </w:rPr>
      </w:pPr>
      <w:r>
        <w:rPr>
          <w:rFonts w:hint="default"/>
        </w:rPr>
        <w:t>在命令行访问设备,必须通过访问点进行访问</w:t>
      </w:r>
    </w:p>
    <w:p>
      <w:pPr>
        <w:numPr>
          <w:ilvl w:val="0"/>
          <w:numId w:val="4"/>
        </w:numPr>
        <w:rPr>
          <w:rFonts w:hint="default"/>
        </w:rPr>
      </w:pPr>
      <w:r>
        <w:rPr>
          <w:rFonts w:hint="default"/>
        </w:rPr>
        <w:t>通过图形将光盘镜像文件,放入虚拟光驱设备</w:t>
      </w:r>
    </w:p>
    <w:p>
      <w:pPr>
        <w:numPr>
          <w:ilvl w:val="0"/>
          <w:numId w:val="4"/>
        </w:numPr>
        <w:rPr>
          <w:rFonts w:hint="default"/>
        </w:rPr>
      </w:pPr>
      <w:r>
        <w:rPr>
          <w:rFonts w:hint="default"/>
        </w:rPr>
        <w:t>查看光驱设备</w:t>
      </w:r>
    </w:p>
    <w:p>
      <w:pPr>
        <w:numPr>
          <w:ilvl w:val="0"/>
          <w:numId w:val="0"/>
        </w:numPr>
        <w:rPr>
          <w:rFonts w:hint="default"/>
        </w:rPr>
      </w:pPr>
      <w:r>
        <w:rPr>
          <w:rFonts w:hint="default"/>
        </w:rPr>
        <w:t xml:space="preserve">   青色:快捷方式</w:t>
      </w:r>
    </w:p>
    <w:p>
      <w:pPr>
        <w:numPr>
          <w:ilvl w:val="0"/>
          <w:numId w:val="0"/>
        </w:numPr>
        <w:rPr>
          <w:rFonts w:hint="default"/>
        </w:rPr>
      </w:pPr>
      <w:r>
        <w:rPr>
          <w:rFonts w:hint="default"/>
        </w:rPr>
        <w:t>[root@localhost ~]# ls /dev/cdrom</w:t>
      </w:r>
    </w:p>
    <w:p>
      <w:pPr>
        <w:numPr>
          <w:ilvl w:val="0"/>
          <w:numId w:val="0"/>
        </w:numPr>
        <w:rPr>
          <w:rFonts w:hint="default"/>
        </w:rPr>
      </w:pPr>
      <w:r>
        <w:rPr>
          <w:rFonts w:hint="default"/>
        </w:rPr>
        <w:t>[root@localhost ~]# ls -l  /dev/cdrom</w:t>
      </w:r>
    </w:p>
    <w:p>
      <w:pPr>
        <w:numPr>
          <w:ilvl w:val="0"/>
          <w:numId w:val="0"/>
        </w:numPr>
        <w:rPr>
          <w:rFonts w:hint="default"/>
        </w:rPr>
      </w:pPr>
      <w:r>
        <w:rPr>
          <w:rFonts w:hint="default"/>
        </w:rPr>
        <w:t>[root@localhost ~]# ls /dev/csr0</w:t>
      </w:r>
    </w:p>
    <w:p>
      <w:pPr>
        <w:numPr>
          <w:ilvl w:val="0"/>
          <w:numId w:val="0"/>
        </w:numPr>
        <w:rPr>
          <w:rFonts w:hint="default"/>
        </w:rPr>
      </w:pPr>
    </w:p>
    <w:p>
      <w:pPr>
        <w:numPr>
          <w:ilvl w:val="0"/>
          <w:numId w:val="4"/>
        </w:numPr>
        <w:rPr>
          <w:rFonts w:hint="default"/>
        </w:rPr>
      </w:pPr>
      <w:r>
        <w:rPr>
          <w:rFonts w:hint="default"/>
        </w:rPr>
        <w:t>进行挂载:让目录成为设备的访问点</w:t>
      </w:r>
    </w:p>
    <w:p>
      <w:pPr>
        <w:numPr>
          <w:ilvl w:val="0"/>
          <w:numId w:val="0"/>
        </w:numPr>
        <w:rPr>
          <w:rFonts w:hint="default"/>
        </w:rPr>
      </w:pPr>
    </w:p>
    <w:p>
      <w:pPr>
        <w:numPr>
          <w:ilvl w:val="0"/>
          <w:numId w:val="0"/>
        </w:numPr>
        <w:rPr>
          <w:rFonts w:hint="default"/>
        </w:rPr>
      </w:pPr>
      <w:r>
        <w:rPr>
          <w:rFonts w:hint="default"/>
        </w:rPr>
        <w:t>[root@localhost ~]# mkdir /dvd        #创建目录dvd</w:t>
      </w:r>
    </w:p>
    <w:p>
      <w:pPr>
        <w:numPr>
          <w:ilvl w:val="0"/>
          <w:numId w:val="0"/>
        </w:numPr>
        <w:rPr>
          <w:rFonts w:hint="default"/>
        </w:rPr>
      </w:pPr>
      <w:r>
        <w:rPr>
          <w:rFonts w:hint="default"/>
        </w:rPr>
        <w:t>[root@localhost ~]# ls  /dvd</w:t>
      </w:r>
    </w:p>
    <w:p>
      <w:pPr>
        <w:numPr>
          <w:ilvl w:val="0"/>
          <w:numId w:val="0"/>
        </w:numPr>
        <w:rPr>
          <w:rFonts w:hint="default"/>
          <w:color w:val="0070C0"/>
        </w:rPr>
      </w:pPr>
      <w:r>
        <w:rPr>
          <w:rFonts w:hint="default"/>
          <w:color w:val="0070C0"/>
        </w:rPr>
        <w:t>使用mount命令</w:t>
      </w:r>
    </w:p>
    <w:p>
      <w:pPr>
        <w:numPr>
          <w:ilvl w:val="0"/>
          <w:numId w:val="0"/>
        </w:numPr>
        <w:rPr>
          <w:rFonts w:hint="default"/>
          <w:color w:val="0070C0"/>
        </w:rPr>
      </w:pPr>
      <w:r>
        <w:rPr>
          <w:rFonts w:hint="default"/>
          <w:color w:val="0070C0"/>
        </w:rPr>
        <w:t>-格式:mount 设备路径 挂载点目录</w:t>
      </w:r>
    </w:p>
    <w:p>
      <w:pPr>
        <w:numPr>
          <w:ilvl w:val="0"/>
          <w:numId w:val="0"/>
        </w:numPr>
        <w:rPr>
          <w:rFonts w:hint="default"/>
        </w:rPr>
      </w:pPr>
      <w:r>
        <w:rPr>
          <w:rFonts w:hint="default"/>
        </w:rPr>
        <w:t>[root@localhost ~]# mount dev/cdrom/dvd</w:t>
      </w:r>
    </w:p>
    <w:p>
      <w:pPr>
        <w:numPr>
          <w:ilvl w:val="0"/>
          <w:numId w:val="0"/>
        </w:numPr>
        <w:rPr>
          <w:rFonts w:hint="default"/>
        </w:rPr>
      </w:pPr>
      <w:r>
        <w:rPr>
          <w:rFonts w:hint="default"/>
        </w:rPr>
        <w:t>Mount: /dev/sr0 写保护,将以只读方式挂载</w:t>
      </w:r>
    </w:p>
    <w:p>
      <w:pPr>
        <w:numPr>
          <w:ilvl w:val="0"/>
          <w:numId w:val="0"/>
        </w:numPr>
        <w:rPr>
          <w:rFonts w:hint="default"/>
        </w:rPr>
      </w:pPr>
      <w:r>
        <w:rPr>
          <w:rFonts w:hint="default"/>
        </w:rPr>
        <w:t>让/dvd成为/dev/cdrom的访问点</w:t>
      </w:r>
    </w:p>
    <w:p>
      <w:pPr>
        <w:numPr>
          <w:ilvl w:val="0"/>
          <w:numId w:val="0"/>
        </w:numPr>
        <w:rPr>
          <w:rFonts w:hint="default"/>
        </w:rPr>
      </w:pPr>
      <w:r>
        <w:rPr>
          <w:rFonts w:hint="default"/>
        </w:rPr>
        <w:t>[root@localhost ~]# ls /dvd</w:t>
      </w:r>
    </w:p>
    <w:p>
      <w:pPr>
        <w:numPr>
          <w:ilvl w:val="0"/>
          <w:numId w:val="0"/>
        </w:numPr>
        <w:rPr>
          <w:rFonts w:hint="default"/>
        </w:rPr>
      </w:pPr>
      <w:r>
        <w:rPr>
          <w:rFonts w:hint="default"/>
        </w:rPr>
        <w:t>[root@localhost ~]# ls /dvd/Packages</w:t>
      </w:r>
    </w:p>
    <w:p>
      <w:pPr>
        <w:pStyle w:val="4"/>
        <w:rPr>
          <w:rFonts w:hint="default"/>
        </w:rPr>
      </w:pPr>
      <w:bookmarkStart w:id="140" w:name="_Toc186"/>
      <w:bookmarkStart w:id="141" w:name="_Toc1932895058"/>
      <w:r>
        <w:rPr>
          <w:rFonts w:hint="default"/>
        </w:rPr>
        <w:t>卸载已挂载的设备或分区</w:t>
      </w:r>
      <w:bookmarkEnd w:id="140"/>
      <w:bookmarkEnd w:id="141"/>
    </w:p>
    <w:p>
      <w:pPr>
        <w:numPr>
          <w:ilvl w:val="0"/>
          <w:numId w:val="5"/>
        </w:numPr>
        <w:rPr>
          <w:rFonts w:hint="default"/>
        </w:rPr>
      </w:pPr>
      <w:r>
        <w:rPr>
          <w:rFonts w:hint="default"/>
        </w:rPr>
        <w:t>卸载</w:t>
      </w:r>
    </w:p>
    <w:p>
      <w:pPr>
        <w:numPr>
          <w:ilvl w:val="0"/>
          <w:numId w:val="0"/>
        </w:numPr>
        <w:rPr>
          <w:rFonts w:hint="default"/>
        </w:rPr>
      </w:pPr>
      <w:r>
        <w:rPr>
          <w:rFonts w:hint="default"/>
        </w:rPr>
        <w:t>[root@localhost ~]# umount /dvd/</w:t>
      </w:r>
    </w:p>
    <w:p>
      <w:pPr>
        <w:numPr>
          <w:ilvl w:val="0"/>
          <w:numId w:val="0"/>
        </w:numPr>
        <w:rPr>
          <w:rFonts w:hint="default"/>
        </w:rPr>
      </w:pPr>
      <w:r>
        <w:rPr>
          <w:rFonts w:hint="default"/>
        </w:rPr>
        <w:t>[root@localhost ~]# ls /dvd/</w:t>
      </w:r>
    </w:p>
    <w:p>
      <w:pPr>
        <w:numPr>
          <w:ilvl w:val="0"/>
          <w:numId w:val="0"/>
        </w:numPr>
        <w:rPr>
          <w:rFonts w:hint="default"/>
        </w:rPr>
      </w:pPr>
    </w:p>
    <w:p>
      <w:pPr>
        <w:numPr>
          <w:ilvl w:val="0"/>
          <w:numId w:val="0"/>
        </w:numPr>
        <w:rPr>
          <w:rFonts w:hint="default"/>
        </w:rPr>
      </w:pPr>
      <w:r>
        <w:rPr>
          <w:rFonts w:hint="default"/>
        </w:rPr>
        <w:t>注意事项:</w:t>
      </w:r>
    </w:p>
    <w:p>
      <w:pPr>
        <w:numPr>
          <w:ilvl w:val="0"/>
          <w:numId w:val="0"/>
        </w:numPr>
        <w:rPr>
          <w:rFonts w:hint="default"/>
        </w:rPr>
      </w:pPr>
      <w:r>
        <w:rPr>
          <w:rFonts w:hint="default"/>
        </w:rPr>
        <w:t xml:space="preserve">  1.卸载时,当前不要在访问点内</w:t>
      </w:r>
    </w:p>
    <w:p>
      <w:pPr>
        <w:numPr>
          <w:ilvl w:val="0"/>
          <w:numId w:val="0"/>
        </w:numPr>
        <w:rPr>
          <w:rFonts w:hint="default"/>
        </w:rPr>
      </w:pPr>
      <w:r>
        <w:rPr>
          <w:rFonts w:hint="default"/>
        </w:rPr>
        <w:t>[root@localhost dvd]# umount /dvd/</w:t>
      </w:r>
    </w:p>
    <w:p>
      <w:pPr>
        <w:numPr>
          <w:ilvl w:val="0"/>
          <w:numId w:val="0"/>
        </w:numPr>
        <w:rPr>
          <w:rFonts w:hint="default"/>
        </w:rPr>
      </w:pPr>
      <w:r>
        <w:rPr>
          <w:rFonts w:hint="default"/>
        </w:rPr>
        <w:t>Umount: /dvd:目标忙.</w:t>
      </w:r>
    </w:p>
    <w:p>
      <w:pPr>
        <w:numPr>
          <w:ilvl w:val="0"/>
          <w:numId w:val="0"/>
        </w:numPr>
        <w:rPr>
          <w:rFonts w:hint="default"/>
        </w:rPr>
      </w:pPr>
      <w:r>
        <w:rPr>
          <w:rFonts w:hint="default"/>
        </w:rPr>
        <w:t>2.挂载设备时,访问点最好是自己创建的目录</w:t>
      </w:r>
    </w:p>
    <w:p>
      <w:pPr>
        <w:pStyle w:val="2"/>
        <w:rPr>
          <w:rFonts w:hint="default"/>
        </w:rPr>
      </w:pPr>
      <w:bookmarkStart w:id="142" w:name="_Toc321677040"/>
      <w:bookmarkStart w:id="143" w:name="_Toc31491"/>
      <w:r>
        <w:rPr>
          <w:rFonts w:hint="default"/>
        </w:rPr>
        <w:t>目录和文件管理</w:t>
      </w:r>
      <w:bookmarkEnd w:id="142"/>
      <w:bookmarkEnd w:id="143"/>
    </w:p>
    <w:p>
      <w:pPr>
        <w:pStyle w:val="3"/>
        <w:rPr>
          <w:rFonts w:hint="default"/>
        </w:rPr>
      </w:pPr>
      <w:bookmarkStart w:id="144" w:name="_Toc1959390701"/>
      <w:bookmarkStart w:id="145" w:name="_Toc6171"/>
      <w:r>
        <w:rPr>
          <w:rFonts w:hint="default"/>
        </w:rPr>
        <w:t>查看及切换目录</w:t>
      </w:r>
      <w:bookmarkEnd w:id="144"/>
      <w:bookmarkEnd w:id="145"/>
    </w:p>
    <w:p>
      <w:pPr>
        <w:pStyle w:val="4"/>
        <w:rPr>
          <w:rFonts w:hint="default"/>
        </w:rPr>
      </w:pPr>
      <w:bookmarkStart w:id="146" w:name="_Toc16493"/>
      <w:bookmarkStart w:id="147" w:name="_Toc194587722"/>
      <w:r>
        <w:rPr>
          <w:rFonts w:hint="default"/>
        </w:rPr>
        <w:t>使用pwd、cd</w:t>
      </w:r>
      <w:bookmarkEnd w:id="146"/>
      <w:bookmarkEnd w:id="147"/>
    </w:p>
    <w:p>
      <w:pPr>
        <w:rPr>
          <w:rFonts w:hint="default"/>
          <w:color w:val="FF0000"/>
        </w:rPr>
      </w:pPr>
      <w:r>
        <w:rPr>
          <w:rFonts w:hint="default"/>
          <w:color w:val="FF0000"/>
        </w:rPr>
        <w:t>~:代表用户的家目录</w:t>
      </w:r>
    </w:p>
    <w:p>
      <w:pPr>
        <w:rPr>
          <w:rFonts w:hint="default"/>
          <w:color w:val="FF0000"/>
        </w:rPr>
      </w:pPr>
      <w:r>
        <w:rPr>
          <w:rFonts w:hint="default"/>
          <w:color w:val="FF0000"/>
        </w:rPr>
        <w:t>~user代表用户user的家目录</w:t>
      </w:r>
    </w:p>
    <w:p>
      <w:pPr>
        <w:rPr>
          <w:rFonts w:hint="default"/>
          <w:color w:val="FF0000"/>
        </w:rPr>
      </w:pPr>
      <w:r>
        <w:rPr>
          <w:rFonts w:hint="default"/>
          <w:color w:val="FF0000"/>
        </w:rPr>
        <w:t>/root:管理员的家目录</w:t>
      </w:r>
    </w:p>
    <w:p>
      <w:pPr>
        <w:rPr>
          <w:rFonts w:hint="default"/>
          <w:color w:val="FF0000"/>
        </w:rPr>
      </w:pPr>
      <w:r>
        <w:rPr>
          <w:rFonts w:hint="default"/>
          <w:color w:val="FF0000"/>
        </w:rPr>
        <w:t>/home:存放所有普通用户的家目录</w:t>
      </w:r>
    </w:p>
    <w:p>
      <w:pPr>
        <w:rPr>
          <w:rFonts w:hint="default"/>
        </w:rPr>
      </w:pPr>
      <w:r>
        <w:rPr>
          <w:rFonts w:hint="default"/>
        </w:rPr>
        <w:t>[root@localhost /]# cd ~root    #去往root用户家目录</w:t>
      </w:r>
    </w:p>
    <w:p>
      <w:pPr>
        <w:rPr>
          <w:rFonts w:hint="default"/>
        </w:rPr>
      </w:pPr>
      <w:r>
        <w:rPr>
          <w:rFonts w:hint="default"/>
        </w:rPr>
        <w:t>[root@localhost ~]# pwd</w:t>
      </w:r>
    </w:p>
    <w:p>
      <w:pPr>
        <w:rPr>
          <w:rFonts w:hint="default"/>
        </w:rPr>
      </w:pPr>
    </w:p>
    <w:p>
      <w:pPr>
        <w:rPr>
          <w:rFonts w:hint="default"/>
        </w:rPr>
      </w:pPr>
      <w:r>
        <w:rPr>
          <w:rFonts w:hint="default"/>
        </w:rPr>
        <w:t>[root@localhost ~]# useradd dc #创建用户dc</w:t>
      </w:r>
    </w:p>
    <w:p>
      <w:pPr>
        <w:rPr>
          <w:rFonts w:hint="default"/>
        </w:rPr>
      </w:pPr>
      <w:r>
        <w:rPr>
          <w:rFonts w:hint="default"/>
        </w:rPr>
        <w:t>[root@localhost ~]# cd ~dc     #去往dc用户家目录</w:t>
      </w:r>
    </w:p>
    <w:p>
      <w:pPr>
        <w:rPr>
          <w:rFonts w:hint="default"/>
        </w:rPr>
      </w:pPr>
    </w:p>
    <w:p>
      <w:pPr>
        <w:rPr>
          <w:rFonts w:hint="default"/>
          <w:color w:val="FF0000"/>
        </w:rPr>
      </w:pPr>
      <w:r>
        <w:rPr>
          <w:rFonts w:hint="default"/>
          <w:color w:val="FF0000"/>
        </w:rPr>
        <w:t>.表示当前目录,经常复制与移动</w:t>
      </w:r>
    </w:p>
    <w:p>
      <w:pPr>
        <w:rPr>
          <w:rFonts w:hint="default"/>
          <w:color w:val="FF0000"/>
        </w:rPr>
      </w:pPr>
      <w:r>
        <w:rPr>
          <w:rFonts w:hint="default"/>
          <w:color w:val="FF0000"/>
        </w:rPr>
        <w:t>..表示父目录</w:t>
      </w:r>
    </w:p>
    <w:p>
      <w:pPr>
        <w:pStyle w:val="4"/>
        <w:rPr>
          <w:rFonts w:hint="default"/>
        </w:rPr>
      </w:pPr>
      <w:bookmarkStart w:id="148" w:name="_Toc76765559"/>
      <w:bookmarkStart w:id="149" w:name="_Toc7770"/>
      <w:r>
        <w:rPr>
          <w:rFonts w:hint="default"/>
        </w:rPr>
        <w:t>Ls列出文档及属性</w:t>
      </w:r>
      <w:bookmarkEnd w:id="148"/>
      <w:bookmarkEnd w:id="149"/>
    </w:p>
    <w:p>
      <w:pPr>
        <w:rPr>
          <w:rFonts w:hint="default"/>
        </w:rPr>
      </w:pPr>
      <w:r>
        <w:rPr>
          <w:rFonts w:hint="default"/>
        </w:rPr>
        <w:t>Ls-list</w:t>
      </w:r>
    </w:p>
    <w:p>
      <w:pPr>
        <w:rPr>
          <w:rFonts w:hint="default"/>
          <w:color w:val="0070C0"/>
        </w:rPr>
      </w:pPr>
      <w:r>
        <w:rPr>
          <w:rFonts w:hint="default"/>
          <w:color w:val="0070C0"/>
        </w:rPr>
        <w:t>-格式:ls[选项]...[目录或文件名]</w:t>
      </w:r>
    </w:p>
    <w:p>
      <w:pPr>
        <w:rPr>
          <w:rFonts w:hint="default"/>
        </w:rPr>
      </w:pPr>
    </w:p>
    <w:p>
      <w:pPr>
        <w:rPr>
          <w:rFonts w:hint="default"/>
        </w:rPr>
      </w:pPr>
      <w:r>
        <w:rPr>
          <w:rFonts w:hint="default"/>
        </w:rPr>
        <w:t>常用命令选项</w:t>
      </w:r>
    </w:p>
    <w:p>
      <w:pPr>
        <w:rPr>
          <w:rFonts w:hint="default"/>
          <w:color w:val="0070C0"/>
        </w:rPr>
      </w:pPr>
      <w:r>
        <w:rPr>
          <w:rFonts w:hint="default"/>
          <w:color w:val="0070C0"/>
        </w:rPr>
        <w:t>-l:以长格式显示,显示详细属性</w:t>
      </w:r>
    </w:p>
    <w:p>
      <w:pPr>
        <w:rPr>
          <w:rFonts w:hint="default"/>
          <w:color w:val="0070C0"/>
        </w:rPr>
      </w:pPr>
      <w:r>
        <w:rPr>
          <w:rFonts w:hint="default"/>
          <w:color w:val="0070C0"/>
        </w:rPr>
        <w:t>-h:提供易读的容量单位(K、M等)</w:t>
      </w:r>
    </w:p>
    <w:p>
      <w:pPr>
        <w:rPr>
          <w:rFonts w:hint="default"/>
          <w:color w:val="0070C0"/>
        </w:rPr>
      </w:pPr>
      <w:r>
        <w:rPr>
          <w:rFonts w:hint="default"/>
          <w:color w:val="0070C0"/>
        </w:rPr>
        <w:t>-A:包括名称以.开头的隐藏文档</w:t>
      </w:r>
    </w:p>
    <w:p>
      <w:pPr>
        <w:rPr>
          <w:rFonts w:hint="default"/>
          <w:color w:val="0070C0"/>
        </w:rPr>
      </w:pPr>
      <w:r>
        <w:rPr>
          <w:rFonts w:hint="default"/>
          <w:color w:val="0070C0"/>
        </w:rPr>
        <w:t>-d:显示目录本身(而不是内容)的属性</w:t>
      </w:r>
    </w:p>
    <w:p>
      <w:pPr>
        <w:rPr>
          <w:rFonts w:hint="default"/>
        </w:rPr>
      </w:pPr>
    </w:p>
    <w:p>
      <w:pPr>
        <w:rPr>
          <w:rFonts w:hint="default"/>
        </w:rPr>
      </w:pPr>
      <w:r>
        <w:rPr>
          <w:rFonts w:hint="default"/>
        </w:rPr>
        <w:t>[root@localhost ~]# ls --help</w:t>
      </w:r>
    </w:p>
    <w:p>
      <w:pPr>
        <w:rPr>
          <w:rFonts w:hint="default"/>
        </w:rPr>
      </w:pPr>
      <w:r>
        <w:rPr>
          <w:rFonts w:hint="default"/>
        </w:rPr>
        <w:t>[root@localhost ~]# ls -lh /boot</w:t>
      </w:r>
    </w:p>
    <w:p>
      <w:pPr>
        <w:rPr>
          <w:rFonts w:hint="default"/>
        </w:rPr>
      </w:pPr>
      <w:r>
        <w:rPr>
          <w:rFonts w:hint="default"/>
        </w:rPr>
        <w:t>[root@localhost ~]# ls -ld /boot</w:t>
      </w:r>
    </w:p>
    <w:p>
      <w:pPr>
        <w:rPr>
          <w:rFonts w:hint="default"/>
        </w:rPr>
      </w:pPr>
    </w:p>
    <w:p>
      <w:pPr>
        <w:rPr>
          <w:rFonts w:hint="default"/>
        </w:rPr>
      </w:pPr>
      <w:r>
        <w:rPr>
          <w:rFonts w:hint="default"/>
        </w:rPr>
        <w:t>[root@localhost ~]# man passwd  #查看权威帮助信息</w:t>
      </w:r>
    </w:p>
    <w:p>
      <w:pPr>
        <w:rPr>
          <w:rFonts w:hint="default"/>
        </w:rPr>
      </w:pPr>
      <w:r>
        <w:rPr>
          <w:rFonts w:hint="default"/>
        </w:rPr>
        <w:t>[root@localhost ~]# man ls        #查看权威帮助信息</w:t>
      </w:r>
    </w:p>
    <w:p>
      <w:pPr>
        <w:rPr>
          <w:rFonts w:hint="default"/>
        </w:rPr>
      </w:pPr>
      <w:r>
        <w:rPr>
          <w:rFonts w:hint="default"/>
        </w:rPr>
        <w:t xml:space="preserve">   /example     #全文搜索example</w:t>
      </w:r>
    </w:p>
    <w:p>
      <w:pPr>
        <w:pStyle w:val="4"/>
        <w:rPr>
          <w:rFonts w:hint="default"/>
        </w:rPr>
      </w:pPr>
      <w:bookmarkStart w:id="150" w:name="_Toc16090"/>
      <w:bookmarkStart w:id="151" w:name="_Toc1677387357"/>
      <w:r>
        <w:rPr>
          <w:rFonts w:hint="default"/>
        </w:rPr>
        <w:t>使用通配符</w:t>
      </w:r>
      <w:bookmarkEnd w:id="150"/>
      <w:bookmarkEnd w:id="151"/>
    </w:p>
    <w:p>
      <w:pPr>
        <w:rPr>
          <w:rFonts w:hint="default"/>
        </w:rPr>
      </w:pPr>
      <w:r>
        <w:rPr>
          <w:rFonts w:hint="default"/>
        </w:rPr>
        <w:t>针对不确定的文档名称,以特殊字符表示</w:t>
      </w:r>
    </w:p>
    <w:p>
      <w:pPr>
        <w:rPr>
          <w:rFonts w:hint="default"/>
          <w:color w:val="FF0000"/>
        </w:rPr>
      </w:pPr>
      <w:r>
        <w:rPr>
          <w:rFonts w:hint="default"/>
          <w:color w:val="FF0000"/>
        </w:rPr>
        <w:t>-*:任意多个任意字符</w:t>
      </w:r>
    </w:p>
    <w:p>
      <w:pPr>
        <w:rPr>
          <w:rFonts w:hint="default"/>
          <w:color w:val="FF0000"/>
        </w:rPr>
      </w:pPr>
      <w:r>
        <w:rPr>
          <w:rFonts w:hint="default"/>
          <w:color w:val="FF0000"/>
        </w:rPr>
        <w:t>-?:单个字符</w:t>
      </w:r>
    </w:p>
    <w:p>
      <w:pPr>
        <w:rPr>
          <w:rFonts w:hint="default"/>
        </w:rPr>
      </w:pPr>
    </w:p>
    <w:p>
      <w:pPr>
        <w:rPr>
          <w:rFonts w:hint="default"/>
        </w:rPr>
      </w:pPr>
      <w:r>
        <w:rPr>
          <w:rFonts w:hint="default"/>
        </w:rPr>
        <w:t>[root@localhost ~]# ls /root/a*          #列出以a开头</w:t>
      </w:r>
    </w:p>
    <w:p>
      <w:pPr>
        <w:rPr>
          <w:rFonts w:hint="default"/>
        </w:rPr>
      </w:pPr>
      <w:r>
        <w:rPr>
          <w:rFonts w:hint="default"/>
        </w:rPr>
        <w:t>[root@localhost ~]# ls /dev/tty*</w:t>
      </w:r>
    </w:p>
    <w:p>
      <w:pPr>
        <w:rPr>
          <w:rFonts w:hint="default"/>
        </w:rPr>
      </w:pPr>
    </w:p>
    <w:p>
      <w:pPr>
        <w:rPr>
          <w:rFonts w:hint="default"/>
        </w:rPr>
      </w:pPr>
      <w:r>
        <w:rPr>
          <w:rFonts w:hint="default"/>
        </w:rPr>
        <w:t>[root@localhost ~]# ls /etc/*tab         #列出以tab结尾</w:t>
      </w:r>
    </w:p>
    <w:p>
      <w:pPr>
        <w:rPr>
          <w:rFonts w:hint="default"/>
        </w:rPr>
      </w:pPr>
      <w:r>
        <w:rPr>
          <w:rFonts w:hint="default"/>
        </w:rPr>
        <w:t>[root@localhost ~]# ls /etc/*.conf</w:t>
      </w:r>
    </w:p>
    <w:p>
      <w:pPr>
        <w:rPr>
          <w:rFonts w:hint="default"/>
        </w:rPr>
      </w:pPr>
    </w:p>
    <w:p>
      <w:pPr>
        <w:rPr>
          <w:rFonts w:hint="default"/>
        </w:rPr>
      </w:pPr>
      <w:r>
        <w:rPr>
          <w:rFonts w:hint="default"/>
        </w:rPr>
        <w:t>[root@localhost ~]# ls /dev/tty?</w:t>
      </w:r>
    </w:p>
    <w:p>
      <w:pPr>
        <w:rPr>
          <w:rFonts w:hint="default"/>
        </w:rPr>
      </w:pPr>
      <w:r>
        <w:rPr>
          <w:rFonts w:hint="default"/>
        </w:rPr>
        <w:t>[root@localhost ~]# ls /dev/tty??</w:t>
      </w:r>
    </w:p>
    <w:p>
      <w:pPr>
        <w:rPr>
          <w:rFonts w:hint="default"/>
        </w:rPr>
      </w:pPr>
    </w:p>
    <w:p>
      <w:pPr>
        <w:rPr>
          <w:rFonts w:hint="default"/>
          <w:color w:val="FF0000"/>
        </w:rPr>
      </w:pPr>
      <w:r>
        <w:rPr>
          <w:rFonts w:hint="default"/>
          <w:color w:val="FF0000"/>
        </w:rPr>
        <w:t>-[a-z]:多个字符或连续范围中的</w:t>
      </w:r>
      <w:r>
        <w:rPr>
          <w:rFonts w:hint="default"/>
          <w:b/>
          <w:bCs/>
          <w:color w:val="FF0000"/>
        </w:rPr>
        <w:t>一个</w:t>
      </w:r>
      <w:r>
        <w:rPr>
          <w:rFonts w:hint="default"/>
          <w:color w:val="FF0000"/>
        </w:rPr>
        <w:t>,若无则忽略</w:t>
      </w:r>
    </w:p>
    <w:p>
      <w:pPr>
        <w:rPr>
          <w:rFonts w:hint="default"/>
          <w:color w:val="FF0000"/>
        </w:rPr>
      </w:pPr>
      <w:r>
        <w:rPr>
          <w:rFonts w:hint="default"/>
          <w:color w:val="FF0000"/>
        </w:rPr>
        <w:t>-{a,min,xy}:多组不同的字符串,全匹配</w:t>
      </w:r>
    </w:p>
    <w:p>
      <w:pPr>
        <w:rPr>
          <w:rFonts w:hint="default"/>
        </w:rPr>
      </w:pPr>
    </w:p>
    <w:p>
      <w:pPr>
        <w:rPr>
          <w:rFonts w:hint="default"/>
        </w:rPr>
      </w:pPr>
      <w:r>
        <w:rPr>
          <w:rFonts w:hint="default"/>
        </w:rPr>
        <w:t>[root@localhost /]#ls /dev/tty[3-6]</w:t>
      </w:r>
    </w:p>
    <w:p>
      <w:pPr>
        <w:rPr>
          <w:rFonts w:hint="default"/>
        </w:rPr>
      </w:pPr>
      <w:r>
        <w:rPr>
          <w:rFonts w:hint="default"/>
        </w:rPr>
        <w:t>[root@localhost /]#ls /dev/tty[1-3]</w:t>
      </w:r>
    </w:p>
    <w:p>
      <w:pPr>
        <w:rPr>
          <w:rFonts w:hint="default"/>
        </w:rPr>
      </w:pPr>
    </w:p>
    <w:p>
      <w:pPr>
        <w:rPr>
          <w:rFonts w:hint="default"/>
        </w:rPr>
      </w:pPr>
      <w:r>
        <w:rPr>
          <w:rFonts w:hint="default"/>
        </w:rPr>
        <w:t>[root@localhost ~]# ls /dev/tty{1,3,5,7,11,S0}</w:t>
      </w:r>
    </w:p>
    <w:p>
      <w:pPr>
        <w:rPr>
          <w:rFonts w:hint="default"/>
        </w:rPr>
      </w:pPr>
    </w:p>
    <w:p>
      <w:pPr>
        <w:rPr>
          <w:rFonts w:hint="default"/>
        </w:rPr>
      </w:pPr>
      <w:r>
        <w:rPr>
          <w:rFonts w:hint="default"/>
        </w:rPr>
        <w:t>[root@localhost ~]# ls /dev/tty{2[0-9],30}</w:t>
      </w:r>
    </w:p>
    <w:p>
      <w:pPr>
        <w:pStyle w:val="4"/>
        <w:rPr>
          <w:rFonts w:hint="default"/>
        </w:rPr>
      </w:pPr>
      <w:bookmarkStart w:id="152" w:name="_Toc12724"/>
      <w:bookmarkStart w:id="153" w:name="_Toc781860052"/>
      <w:r>
        <w:rPr>
          <w:rFonts w:hint="default"/>
        </w:rPr>
        <w:t>别名的定义</w:t>
      </w:r>
      <w:bookmarkEnd w:id="152"/>
      <w:bookmarkEnd w:id="153"/>
    </w:p>
    <w:p>
      <w:pPr>
        <w:rPr>
          <w:rFonts w:hint="default"/>
          <w:color w:val="FF0000"/>
        </w:rPr>
      </w:pPr>
      <w:r>
        <w:rPr>
          <w:rFonts w:hint="default"/>
          <w:color w:val="FF0000"/>
        </w:rPr>
        <w:t>别名的定义:简化复杂的命令</w:t>
      </w:r>
    </w:p>
    <w:p>
      <w:pPr>
        <w:rPr>
          <w:rFonts w:hint="default"/>
          <w:color w:val="FF0000"/>
        </w:rPr>
      </w:pPr>
      <w:r>
        <w:rPr>
          <w:rFonts w:hint="default"/>
          <w:color w:val="FF0000"/>
        </w:rPr>
        <w:t>查看已设置的别名</w:t>
      </w:r>
    </w:p>
    <w:p>
      <w:pPr>
        <w:rPr>
          <w:rFonts w:hint="default"/>
          <w:color w:val="0070C0"/>
        </w:rPr>
      </w:pPr>
      <w:r>
        <w:rPr>
          <w:rFonts w:hint="default"/>
          <w:color w:val="0070C0"/>
        </w:rPr>
        <w:t>-alias[别名名称]</w:t>
      </w:r>
    </w:p>
    <w:p>
      <w:pPr>
        <w:rPr>
          <w:rFonts w:hint="default"/>
        </w:rPr>
      </w:pPr>
      <w:r>
        <w:rPr>
          <w:rFonts w:hint="default"/>
        </w:rPr>
        <w:t>定义新的别名</w:t>
      </w:r>
    </w:p>
    <w:p>
      <w:pPr>
        <w:rPr>
          <w:rFonts w:hint="default"/>
          <w:color w:val="0070C0"/>
        </w:rPr>
      </w:pPr>
      <w:r>
        <w:rPr>
          <w:rFonts w:hint="default"/>
          <w:color w:val="0070C0"/>
        </w:rPr>
        <w:t>-alias 别名名称=’实际执行的命令行’</w:t>
      </w:r>
    </w:p>
    <w:p>
      <w:pPr>
        <w:rPr>
          <w:rFonts w:hint="default"/>
        </w:rPr>
      </w:pPr>
      <w:r>
        <w:rPr>
          <w:rFonts w:hint="default"/>
        </w:rPr>
        <w:t>取消已设置的别名</w:t>
      </w:r>
    </w:p>
    <w:p>
      <w:pPr>
        <w:rPr>
          <w:rFonts w:hint="default"/>
          <w:color w:val="0070C0"/>
        </w:rPr>
      </w:pPr>
      <w:r>
        <w:rPr>
          <w:rFonts w:hint="default"/>
          <w:color w:val="0070C0"/>
        </w:rPr>
        <w:t>-unalias[别名名称]</w:t>
      </w:r>
    </w:p>
    <w:p>
      <w:pPr>
        <w:rPr>
          <w:rFonts w:hint="default"/>
        </w:rPr>
      </w:pPr>
      <w:r>
        <w:rPr>
          <w:rFonts w:hint="default"/>
        </w:rPr>
        <w:t>为真机设置永久的别名,修改配置文件</w:t>
      </w:r>
    </w:p>
    <w:p>
      <w:pPr>
        <w:rPr>
          <w:rFonts w:hint="default"/>
          <w:color w:val="FF0000"/>
        </w:rPr>
      </w:pPr>
      <w:r>
        <w:rPr>
          <w:rFonts w:hint="default"/>
          <w:color w:val="FF0000"/>
        </w:rPr>
        <w:t>设置永久的别名配置文件:/root/.bashrc     系统级配置文件</w:t>
      </w:r>
    </w:p>
    <w:p>
      <w:pPr>
        <w:rPr>
          <w:rFonts w:hint="default"/>
        </w:rPr>
      </w:pPr>
    </w:p>
    <w:p>
      <w:pPr>
        <w:rPr>
          <w:rFonts w:hint="default"/>
          <w:color w:val="FF0000"/>
        </w:rPr>
      </w:pPr>
      <w:r>
        <w:rPr>
          <w:rFonts w:hint="default"/>
          <w:color w:val="FF0000"/>
        </w:rPr>
        <w:t>type也可以查看别名</w:t>
      </w:r>
    </w:p>
    <w:p>
      <w:pPr>
        <w:pStyle w:val="3"/>
        <w:rPr>
          <w:rFonts w:hint="default"/>
        </w:rPr>
      </w:pPr>
      <w:bookmarkStart w:id="154" w:name="_Toc1719276353"/>
      <w:bookmarkStart w:id="155" w:name="_Toc4741"/>
      <w:r>
        <w:rPr>
          <w:rFonts w:hint="default"/>
        </w:rPr>
        <w:t>新建文档</w:t>
      </w:r>
      <w:bookmarkEnd w:id="154"/>
      <w:bookmarkEnd w:id="155"/>
    </w:p>
    <w:p>
      <w:pPr>
        <w:pStyle w:val="4"/>
        <w:rPr>
          <w:rFonts w:hint="default"/>
        </w:rPr>
      </w:pPr>
      <w:bookmarkStart w:id="156" w:name="_Toc24740"/>
      <w:bookmarkStart w:id="157" w:name="_Toc1164250954"/>
      <w:r>
        <w:rPr>
          <w:rFonts w:hint="default"/>
        </w:rPr>
        <w:t>Mkdir创建目录</w:t>
      </w:r>
      <w:bookmarkEnd w:id="156"/>
      <w:bookmarkEnd w:id="157"/>
    </w:p>
    <w:p>
      <w:pPr>
        <w:rPr>
          <w:rFonts w:hint="default"/>
        </w:rPr>
      </w:pPr>
      <w:r>
        <w:rPr>
          <w:rFonts w:hint="default"/>
        </w:rPr>
        <w:t>Mkdir-make directory</w:t>
      </w:r>
    </w:p>
    <w:p>
      <w:pPr>
        <w:rPr>
          <w:rFonts w:hint="default"/>
          <w:color w:val="0070C0"/>
        </w:rPr>
      </w:pPr>
      <w:r>
        <w:rPr>
          <w:rFonts w:hint="default"/>
          <w:color w:val="0070C0"/>
        </w:rPr>
        <w:t>-格式:mkdir [-p] [/路径/]目录名...(支持多个参数)</w:t>
      </w:r>
    </w:p>
    <w:p>
      <w:pPr>
        <w:rPr>
          <w:rFonts w:hint="default"/>
        </w:rPr>
      </w:pPr>
      <w:r>
        <w:rPr>
          <w:rFonts w:hint="default"/>
        </w:rPr>
        <w:t>[root@localhost ~]# mkdir -p /vod/movie/cartoon</w:t>
      </w:r>
    </w:p>
    <w:p>
      <w:pPr>
        <w:rPr>
          <w:rFonts w:hint="default"/>
          <w:color w:val="0070C0"/>
        </w:rPr>
      </w:pPr>
      <w:r>
        <w:rPr>
          <w:rFonts w:hint="default"/>
          <w:color w:val="0070C0"/>
        </w:rPr>
        <w:t xml:space="preserve">  //-p表示连父目录一起创建</w:t>
      </w:r>
    </w:p>
    <w:p>
      <w:pPr>
        <w:rPr>
          <w:rFonts w:hint="default"/>
        </w:rPr>
      </w:pPr>
      <w:r>
        <w:rPr>
          <w:rFonts w:hint="default"/>
        </w:rPr>
        <w:t>[root@localhost ~]# ls -R  /vod/movie   #</w:t>
      </w:r>
      <w:r>
        <w:rPr>
          <w:rFonts w:hint="default"/>
          <w:color w:val="0070C0"/>
        </w:rPr>
        <w:t>-R表示递归显示</w:t>
      </w:r>
    </w:p>
    <w:p>
      <w:pPr>
        <w:rPr>
          <w:rFonts w:hint="default"/>
          <w:color w:val="0070C0"/>
        </w:rPr>
      </w:pPr>
      <w:r>
        <w:rPr>
          <w:rFonts w:hint="default"/>
          <w:color w:val="0070C0"/>
        </w:rPr>
        <w:t xml:space="preserve">  递归:目录本身,以及目录下所有都算上</w:t>
      </w:r>
    </w:p>
    <w:p>
      <w:pPr>
        <w:pStyle w:val="4"/>
        <w:rPr>
          <w:rFonts w:hint="default"/>
        </w:rPr>
      </w:pPr>
      <w:bookmarkStart w:id="158" w:name="_Toc857270967"/>
      <w:bookmarkStart w:id="159" w:name="_Toc3715"/>
      <w:r>
        <w:rPr>
          <w:rFonts w:hint="default"/>
        </w:rPr>
        <w:t>使用vim创建/修改文件</w:t>
      </w:r>
      <w:bookmarkEnd w:id="158"/>
      <w:bookmarkEnd w:id="159"/>
    </w:p>
    <w:p>
      <w:pPr>
        <w:rPr>
          <w:rFonts w:hint="default"/>
        </w:rPr>
      </w:pPr>
      <w:r>
        <w:rPr>
          <w:rFonts w:hint="default"/>
        </w:rPr>
        <w:t>Vim文本编辑器</w:t>
      </w:r>
    </w:p>
    <w:p>
      <w:pPr>
        <w:rPr>
          <w:rFonts w:hint="default"/>
          <w:color w:val="0070C0"/>
        </w:rPr>
      </w:pPr>
      <w:r>
        <w:rPr>
          <w:rFonts w:hint="default"/>
          <w:color w:val="0070C0"/>
        </w:rPr>
        <w:t>-格式:vim[[/目录/]文件名]</w:t>
      </w:r>
    </w:p>
    <w:p>
      <w:pPr>
        <w:rPr>
          <w:rFonts w:hint="default"/>
          <w:color w:val="FF0000"/>
        </w:rPr>
      </w:pPr>
      <w:r>
        <w:rPr>
          <w:rFonts w:hint="default"/>
          <w:color w:val="FF0000"/>
        </w:rPr>
        <w:t>-若目标文件不存在,则新建空文件并编辑</w:t>
      </w:r>
    </w:p>
    <w:p>
      <w:pPr>
        <w:rPr>
          <w:rFonts w:hint="default"/>
          <w:color w:val="FF0000"/>
        </w:rPr>
      </w:pPr>
      <w:r>
        <w:rPr>
          <w:rFonts w:hint="default"/>
          <w:color w:val="FF0000"/>
        </w:rPr>
        <w:t>-若目标文件已存在,则打开此文件并编辑</w:t>
      </w:r>
    </w:p>
    <w:p>
      <w:pPr>
        <w:rPr>
          <w:rFonts w:hint="default"/>
          <w:color w:val="FF0000"/>
        </w:rPr>
      </w:pPr>
      <w:r>
        <w:rPr>
          <w:rFonts w:hint="default"/>
          <w:color w:val="FF0000"/>
        </w:rPr>
        <w:t>三个模式:命令模式  插入模式(编辑模式)  末行模式</w:t>
      </w:r>
    </w:p>
    <w:p>
      <w:pPr>
        <w:rPr>
          <w:rFonts w:hint="default"/>
        </w:rPr>
      </w:pPr>
      <w:r>
        <w:rPr>
          <w:rFonts w:hint="default"/>
        </w:rPr>
        <w:t xml:space="preserve">[root@localhost ~]# vim </w:t>
      </w:r>
    </w:p>
    <w:p>
      <w:pPr>
        <w:rPr>
          <w:rFonts w:hint="default"/>
        </w:rPr>
      </w:pPr>
      <w:r>
        <w:rPr>
          <w:rFonts w:hint="default"/>
        </w:rPr>
        <w:t xml:space="preserve">                   I键</w:t>
      </w:r>
    </w:p>
    <w:p>
      <w:pPr>
        <w:rPr>
          <w:rFonts w:hint="default"/>
        </w:rPr>
      </w:pPr>
      <w:r>
        <w:rPr>
          <w:rFonts w:hint="default"/>
        </w:rPr>
        <w:t xml:space="preserve">           命-------------------&gt;输入模式</w:t>
      </w:r>
    </w:p>
    <w:p>
      <w:pPr>
        <w:rPr>
          <w:rFonts w:hint="default"/>
        </w:rPr>
      </w:pPr>
      <w:r>
        <w:rPr>
          <w:rFonts w:hint="default"/>
        </w:rPr>
        <w:t xml:space="preserve">           令      esc键</w:t>
      </w:r>
    </w:p>
    <w:p>
      <w:pPr>
        <w:rPr>
          <w:rFonts w:hint="default"/>
        </w:rPr>
      </w:pPr>
      <w:r>
        <w:rPr>
          <w:rFonts w:hint="default"/>
        </w:rPr>
        <w:t xml:space="preserve">           模      esc键</w:t>
      </w:r>
    </w:p>
    <w:p>
      <w:pPr>
        <w:rPr>
          <w:rFonts w:hint="default"/>
        </w:rPr>
      </w:pPr>
      <w:r>
        <w:rPr>
          <w:rFonts w:hint="default"/>
        </w:rPr>
        <w:t xml:space="preserve">           式--------------------&gt;末行模式</w:t>
      </w:r>
    </w:p>
    <w:p>
      <w:pPr>
        <w:rPr>
          <w:rFonts w:hint="default"/>
        </w:rPr>
      </w:pPr>
      <w:r>
        <w:rPr>
          <w:rFonts w:hint="default"/>
        </w:rPr>
        <w:t xml:space="preserve">                   :键</w:t>
      </w:r>
    </w:p>
    <w:p>
      <w:pPr>
        <w:rPr>
          <w:rFonts w:hint="default"/>
          <w:color w:val="0070C0"/>
        </w:rPr>
      </w:pPr>
      <w:r>
        <w:rPr>
          <w:rFonts w:hint="default"/>
          <w:color w:val="0070C0"/>
        </w:rPr>
        <w:t>末行模式:wq 保存并退出</w:t>
      </w:r>
    </w:p>
    <w:p>
      <w:pPr>
        <w:rPr>
          <w:rFonts w:hint="default"/>
          <w:color w:val="0070C0"/>
        </w:rPr>
      </w:pPr>
      <w:r>
        <w:rPr>
          <w:rFonts w:hint="default"/>
          <w:color w:val="0070C0"/>
        </w:rPr>
        <w:t>末行模式:q!  强制不保存并退出</w:t>
      </w:r>
    </w:p>
    <w:p>
      <w:pPr>
        <w:rPr>
          <w:rFonts w:hint="default"/>
        </w:rPr>
      </w:pPr>
    </w:p>
    <w:p>
      <w:pPr>
        <w:rPr>
          <w:rFonts w:hint="default"/>
        </w:rPr>
      </w:pPr>
      <w:r>
        <w:rPr>
          <w:rFonts w:hint="default"/>
        </w:rPr>
        <w:t>[root@localhost ~]# vim /mnt/haixing.txt</w:t>
      </w:r>
    </w:p>
    <w:p>
      <w:pPr>
        <w:rPr>
          <w:rFonts w:hint="default"/>
        </w:rPr>
      </w:pPr>
    </w:p>
    <w:p>
      <w:pPr>
        <w:rPr>
          <w:rFonts w:hint="default"/>
          <w:color w:val="FF0000"/>
        </w:rPr>
      </w:pPr>
      <w:r>
        <w:rPr>
          <w:rFonts w:hint="default"/>
          <w:color w:val="FF0000"/>
        </w:rPr>
        <w:t>Vim技巧:</w:t>
      </w:r>
    </w:p>
    <w:p>
      <w:pPr>
        <w:rPr>
          <w:rFonts w:hint="default"/>
          <w:color w:val="FF0000"/>
        </w:rPr>
      </w:pPr>
      <w:r>
        <w:rPr>
          <w:rFonts w:hint="default"/>
          <w:color w:val="FF0000"/>
        </w:rPr>
        <w:t>-命令模式下复制、粘贴:</w:t>
      </w:r>
    </w:p>
    <w:p>
      <w:pPr>
        <w:ind w:firstLine="420" w:firstLineChars="0"/>
        <w:rPr>
          <w:rFonts w:hint="default"/>
          <w:color w:val="FF0000"/>
        </w:rPr>
      </w:pPr>
      <w:r>
        <w:rPr>
          <w:rFonts w:hint="default"/>
          <w:color w:val="FF0000"/>
        </w:rPr>
        <w:t>复制1行(yy)、复制3行(3yy)</w:t>
      </w:r>
    </w:p>
    <w:p>
      <w:pPr>
        <w:ind w:firstLine="420" w:firstLineChars="0"/>
        <w:rPr>
          <w:rFonts w:hint="default"/>
          <w:color w:val="FF0000"/>
        </w:rPr>
      </w:pPr>
      <w:r>
        <w:rPr>
          <w:rFonts w:hint="default"/>
          <w:color w:val="FF0000"/>
        </w:rPr>
        <w:t>粘贴到当前行之后(小写p)</w:t>
      </w:r>
    </w:p>
    <w:p>
      <w:pPr>
        <w:rPr>
          <w:rFonts w:hint="default"/>
          <w:color w:val="FF0000"/>
        </w:rPr>
      </w:pPr>
    </w:p>
    <w:p>
      <w:pPr>
        <w:rPr>
          <w:rFonts w:hint="default"/>
          <w:color w:val="FF0000"/>
        </w:rPr>
      </w:pPr>
      <w:r>
        <w:rPr>
          <w:rFonts w:hint="default"/>
          <w:color w:val="FF0000"/>
        </w:rPr>
        <w:t>-命令模式下删除</w:t>
      </w:r>
    </w:p>
    <w:p>
      <w:pPr>
        <w:ind w:firstLine="420" w:firstLineChars="0"/>
        <w:rPr>
          <w:rFonts w:hint="default"/>
          <w:color w:val="FF0000"/>
        </w:rPr>
      </w:pPr>
      <w:r>
        <w:rPr>
          <w:rFonts w:hint="default"/>
          <w:color w:val="FF0000"/>
        </w:rPr>
        <w:t>删除单个字符(x)</w:t>
      </w:r>
    </w:p>
    <w:p>
      <w:pPr>
        <w:ind w:firstLine="420" w:firstLineChars="0"/>
        <w:rPr>
          <w:rFonts w:hint="default"/>
          <w:color w:val="FF0000"/>
        </w:rPr>
      </w:pPr>
      <w:r>
        <w:rPr>
          <w:rFonts w:hint="default"/>
          <w:color w:val="FF0000"/>
        </w:rPr>
        <w:t>删除到行首(d^)、删除到行尾(d$)</w:t>
      </w:r>
    </w:p>
    <w:p>
      <w:pPr>
        <w:ind w:firstLine="420" w:firstLineChars="0"/>
        <w:rPr>
          <w:rFonts w:hint="default"/>
          <w:color w:val="FF0000"/>
        </w:rPr>
      </w:pPr>
      <w:r>
        <w:rPr>
          <w:rFonts w:hint="default"/>
          <w:color w:val="FF0000"/>
        </w:rPr>
        <w:t>删除1行(dd)、删除3行(3dd)</w:t>
      </w:r>
    </w:p>
    <w:p>
      <w:pPr>
        <w:ind w:firstLine="420" w:firstLineChars="0"/>
        <w:rPr>
          <w:rFonts w:hint="default"/>
          <w:color w:val="FF0000"/>
        </w:rPr>
      </w:pPr>
    </w:p>
    <w:p>
      <w:pPr>
        <w:rPr>
          <w:rFonts w:hint="default"/>
          <w:color w:val="FF0000"/>
        </w:rPr>
      </w:pPr>
      <w:r>
        <w:rPr>
          <w:rFonts w:hint="default"/>
          <w:color w:val="FF0000"/>
        </w:rPr>
        <w:t>-命令模式下查找关键词:</w:t>
      </w:r>
    </w:p>
    <w:p>
      <w:pPr>
        <w:ind w:firstLine="420" w:firstLineChars="0"/>
        <w:rPr>
          <w:rFonts w:hint="default"/>
          <w:color w:val="FF0000"/>
        </w:rPr>
      </w:pPr>
      <w:r>
        <w:rPr>
          <w:rFonts w:hint="default"/>
          <w:color w:val="FF0000"/>
        </w:rPr>
        <w:t>搜索(/word)切换结果(n、N)</w:t>
      </w:r>
    </w:p>
    <w:p>
      <w:pPr>
        <w:ind w:firstLine="420" w:firstLineChars="0"/>
        <w:rPr>
          <w:rFonts w:hint="default"/>
          <w:color w:val="FF0000"/>
        </w:rPr>
      </w:pPr>
    </w:p>
    <w:p>
      <w:pPr>
        <w:rPr>
          <w:rFonts w:hint="default"/>
          <w:color w:val="FF0000"/>
        </w:rPr>
      </w:pPr>
      <w:r>
        <w:rPr>
          <w:rFonts w:hint="default"/>
          <w:color w:val="FF0000"/>
        </w:rPr>
        <w:t>-补充:在命令模式下大写的C,可以删除光标之后,并且进入输入模式</w:t>
      </w:r>
    </w:p>
    <w:p>
      <w:pPr>
        <w:pStyle w:val="3"/>
        <w:rPr>
          <w:rFonts w:hint="default"/>
        </w:rPr>
      </w:pPr>
      <w:bookmarkStart w:id="160" w:name="_Toc15972"/>
      <w:bookmarkStart w:id="161" w:name="_Toc1430888120"/>
      <w:r>
        <w:rPr>
          <w:rFonts w:hint="default"/>
        </w:rPr>
        <w:t>复制/删除/移动</w:t>
      </w:r>
      <w:bookmarkEnd w:id="160"/>
      <w:bookmarkEnd w:id="161"/>
    </w:p>
    <w:p>
      <w:pPr>
        <w:pStyle w:val="4"/>
        <w:rPr>
          <w:rFonts w:hint="default"/>
        </w:rPr>
      </w:pPr>
      <w:bookmarkStart w:id="162" w:name="_Toc1150831832"/>
      <w:bookmarkStart w:id="163" w:name="_Toc15284"/>
      <w:r>
        <w:rPr>
          <w:rFonts w:hint="default"/>
        </w:rPr>
        <w:t>Cp复制</w:t>
      </w:r>
      <w:bookmarkEnd w:id="162"/>
      <w:bookmarkEnd w:id="163"/>
    </w:p>
    <w:p>
      <w:pPr>
        <w:rPr>
          <w:rFonts w:hint="default"/>
        </w:rPr>
      </w:pPr>
      <w:r>
        <w:rPr>
          <w:rFonts w:hint="default"/>
        </w:rPr>
        <w:t>Cp-copy</w:t>
      </w:r>
    </w:p>
    <w:p>
      <w:pPr>
        <w:rPr>
          <w:rFonts w:hint="default"/>
          <w:color w:val="0070C0"/>
        </w:rPr>
      </w:pPr>
      <w:r>
        <w:rPr>
          <w:rFonts w:hint="default"/>
          <w:color w:val="0070C0"/>
        </w:rPr>
        <w:t>-格式:cp [选项]...原文件...  目标路径</w:t>
      </w:r>
    </w:p>
    <w:p>
      <w:pPr>
        <w:rPr>
          <w:rFonts w:hint="default"/>
          <w:color w:val="FF0000"/>
        </w:rPr>
      </w:pPr>
      <w:r>
        <w:rPr>
          <w:rFonts w:hint="default"/>
          <w:color w:val="FF0000"/>
        </w:rPr>
        <w:t>可以支持两个以上的参数,永远把最后一个参数作为目标,其他的所有参数都作为源</w:t>
      </w:r>
    </w:p>
    <w:p>
      <w:pPr>
        <w:rPr>
          <w:rFonts w:hint="default"/>
        </w:rPr>
      </w:pPr>
      <w:r>
        <w:rPr>
          <w:rFonts w:hint="default"/>
        </w:rPr>
        <w:t>常用命令选项</w:t>
      </w:r>
    </w:p>
    <w:p>
      <w:pPr>
        <w:rPr>
          <w:rFonts w:hint="default"/>
          <w:color w:val="0070C0"/>
        </w:rPr>
      </w:pPr>
      <w:r>
        <w:rPr>
          <w:rFonts w:hint="default"/>
          <w:color w:val="0070C0"/>
        </w:rPr>
        <w:t>-r:递归,复制目录时必须有此选项</w:t>
      </w:r>
    </w:p>
    <w:p>
      <w:pPr>
        <w:rPr>
          <w:rFonts w:hint="default"/>
        </w:rPr>
      </w:pPr>
      <w:r>
        <w:rPr>
          <w:rFonts w:hint="default"/>
        </w:rPr>
        <w:t>[root@localhost ~]# cp /etc/redhat-release   /mnt</w:t>
      </w:r>
    </w:p>
    <w:p>
      <w:pPr>
        <w:rPr>
          <w:rFonts w:hint="default"/>
        </w:rPr>
      </w:pPr>
      <w:r>
        <w:rPr>
          <w:rFonts w:hint="default"/>
        </w:rPr>
        <w:t>[root@localhost ~]# cp -r  /boot /mnt</w:t>
      </w:r>
    </w:p>
    <w:p>
      <w:pPr>
        <w:rPr>
          <w:rFonts w:hint="default"/>
        </w:rPr>
      </w:pPr>
    </w:p>
    <w:p>
      <w:pPr>
        <w:rPr>
          <w:rFonts w:hint="default"/>
          <w:color w:val="FF0000"/>
        </w:rPr>
      </w:pPr>
      <w:r>
        <w:rPr>
          <w:rFonts w:hint="default"/>
          <w:color w:val="FF0000"/>
        </w:rPr>
        <w:t>处理复制时出现重名,强制覆盖</w:t>
      </w:r>
    </w:p>
    <w:p>
      <w:pPr>
        <w:rPr>
          <w:rFonts w:hint="default"/>
          <w:color w:val="FF0000"/>
        </w:rPr>
      </w:pPr>
      <w:r>
        <w:rPr>
          <w:rFonts w:hint="default"/>
          <w:color w:val="FF0000"/>
        </w:rPr>
        <w:t>在本次操作临时取消别名的操作</w:t>
      </w:r>
    </w:p>
    <w:p>
      <w:pPr>
        <w:rPr>
          <w:rFonts w:hint="default"/>
        </w:rPr>
      </w:pPr>
      <w:r>
        <w:rPr>
          <w:rFonts w:hint="default"/>
        </w:rPr>
        <w:t>[root@localhost ~]# \cp -r /boot  /mnt</w:t>
      </w:r>
    </w:p>
    <w:p>
      <w:pPr>
        <w:rPr>
          <w:rFonts w:hint="default"/>
        </w:rPr>
      </w:pPr>
    </w:p>
    <w:p>
      <w:pPr>
        <w:rPr>
          <w:rFonts w:hint="default"/>
        </w:rPr>
      </w:pPr>
      <w:r>
        <w:rPr>
          <w:rFonts w:hint="default"/>
        </w:rPr>
        <w:t>复制与点的结合应用:将原文档复制到当前路径下</w:t>
      </w:r>
    </w:p>
    <w:p>
      <w:pPr>
        <w:rPr>
          <w:rFonts w:hint="default"/>
        </w:rPr>
      </w:pPr>
      <w:r>
        <w:rPr>
          <w:rFonts w:hint="default"/>
        </w:rPr>
        <w:t>.表示当前路径</w:t>
      </w:r>
    </w:p>
    <w:p>
      <w:pPr>
        <w:rPr>
          <w:rFonts w:hint="default"/>
        </w:rPr>
      </w:pPr>
      <w:r>
        <w:rPr>
          <w:rFonts w:hint="default"/>
        </w:rPr>
        <w:t>[root@localhost network-scripts]# cp /etc/fstab .</w:t>
      </w:r>
    </w:p>
    <w:p>
      <w:pPr>
        <w:rPr>
          <w:rFonts w:hint="default"/>
        </w:rPr>
      </w:pPr>
    </w:p>
    <w:p>
      <w:pPr>
        <w:rPr>
          <w:rFonts w:hint="default"/>
        </w:rPr>
      </w:pPr>
      <w:r>
        <w:rPr>
          <w:rFonts w:hint="default"/>
        </w:rPr>
        <w:t>复制时候,可以重新命名目标路径文档的名字</w:t>
      </w:r>
    </w:p>
    <w:p>
      <w:pPr>
        <w:rPr>
          <w:rFonts w:hint="default"/>
        </w:rPr>
      </w:pPr>
    </w:p>
    <w:p>
      <w:pPr>
        <w:rPr>
          <w:rFonts w:hint="default"/>
        </w:rPr>
      </w:pPr>
      <w:r>
        <w:rPr>
          <w:rFonts w:hint="default"/>
        </w:rPr>
        <w:t>[root@localhost /]# rm -rf /mnt/*</w:t>
      </w:r>
    </w:p>
    <w:p>
      <w:pPr>
        <w:rPr>
          <w:rFonts w:hint="default"/>
        </w:rPr>
      </w:pPr>
      <w:r>
        <w:rPr>
          <w:rFonts w:hint="default"/>
        </w:rPr>
        <w:t>[root@localhost /]# cp -r /home /mnt/test</w:t>
      </w:r>
    </w:p>
    <w:p>
      <w:pPr>
        <w:rPr>
          <w:rFonts w:hint="default"/>
        </w:rPr>
      </w:pPr>
      <w:r>
        <w:rPr>
          <w:rFonts w:hint="default"/>
        </w:rPr>
        <w:t>[root@localhost /]# cp -r /home /mnt/test</w:t>
      </w:r>
    </w:p>
    <w:p>
      <w:pPr>
        <w:rPr>
          <w:rFonts w:hint="default"/>
        </w:rPr>
      </w:pPr>
    </w:p>
    <w:p>
      <w:pPr>
        <w:rPr>
          <w:rFonts w:hint="default"/>
        </w:rPr>
      </w:pPr>
      <w:r>
        <w:rPr>
          <w:rFonts w:hint="default"/>
        </w:rPr>
        <w:t>请描述两次复制的不同?</w:t>
      </w:r>
    </w:p>
    <w:p>
      <w:pPr>
        <w:numPr>
          <w:ilvl w:val="0"/>
          <w:numId w:val="6"/>
        </w:numPr>
        <w:rPr>
          <w:rFonts w:hint="default"/>
        </w:rPr>
      </w:pPr>
      <w:r>
        <w:rPr>
          <w:rFonts w:hint="default"/>
        </w:rPr>
        <w:t>将/home目录复制到/mnt下重命名为test</w:t>
      </w:r>
    </w:p>
    <w:p>
      <w:pPr>
        <w:numPr>
          <w:ilvl w:val="0"/>
          <w:numId w:val="6"/>
        </w:numPr>
        <w:rPr>
          <w:rFonts w:hint="default"/>
        </w:rPr>
      </w:pPr>
      <w:r>
        <w:rPr>
          <w:rFonts w:hint="default"/>
        </w:rPr>
        <w:t>将/home目录复制到/mnt/test/目录下</w:t>
      </w:r>
    </w:p>
    <w:p>
      <w:pPr>
        <w:pStyle w:val="4"/>
        <w:rPr>
          <w:rFonts w:hint="default"/>
        </w:rPr>
      </w:pPr>
      <w:bookmarkStart w:id="164" w:name="_Toc12448"/>
      <w:bookmarkStart w:id="165" w:name="_Toc61814302"/>
      <w:r>
        <w:rPr>
          <w:rFonts w:hint="default"/>
        </w:rPr>
        <w:t>Rm删除</w:t>
      </w:r>
      <w:bookmarkEnd w:id="164"/>
      <w:bookmarkEnd w:id="165"/>
    </w:p>
    <w:p>
      <w:pPr>
        <w:rPr>
          <w:rFonts w:hint="default"/>
        </w:rPr>
      </w:pPr>
      <w:r>
        <w:rPr>
          <w:rFonts w:hint="default"/>
        </w:rPr>
        <w:t>Rm-remove</w:t>
      </w:r>
    </w:p>
    <w:p>
      <w:pPr>
        <w:rPr>
          <w:rFonts w:hint="default"/>
          <w:color w:val="0070C0"/>
        </w:rPr>
      </w:pPr>
      <w:r>
        <w:rPr>
          <w:rFonts w:hint="default"/>
          <w:color w:val="0070C0"/>
        </w:rPr>
        <w:t>-格式:rm [选项]...文件或目录...</w:t>
      </w:r>
    </w:p>
    <w:p>
      <w:pPr>
        <w:rPr>
          <w:rFonts w:hint="default"/>
        </w:rPr>
      </w:pPr>
      <w:r>
        <w:rPr>
          <w:rFonts w:hint="default"/>
        </w:rPr>
        <w:t>常用命令选项</w:t>
      </w:r>
    </w:p>
    <w:p>
      <w:pPr>
        <w:rPr>
          <w:rFonts w:hint="default"/>
          <w:color w:val="0070C0"/>
        </w:rPr>
      </w:pPr>
      <w:r>
        <w:rPr>
          <w:rFonts w:hint="default"/>
          <w:color w:val="0070C0"/>
        </w:rPr>
        <w:t>-r、-f:递归删除(含目录)、强制删除</w:t>
      </w:r>
    </w:p>
    <w:p>
      <w:pPr>
        <w:rPr>
          <w:rFonts w:hint="default"/>
        </w:rPr>
      </w:pPr>
    </w:p>
    <w:p>
      <w:pPr>
        <w:rPr>
          <w:rFonts w:hint="default"/>
        </w:rPr>
      </w:pPr>
      <w:r>
        <w:rPr>
          <w:rFonts w:hint="default"/>
        </w:rPr>
        <w:t>[root@localhost ~]# rm -rf /opt/abc/  /mnt/test05</w:t>
      </w:r>
    </w:p>
    <w:p>
      <w:pPr>
        <w:pStyle w:val="4"/>
        <w:rPr>
          <w:rFonts w:hint="default"/>
        </w:rPr>
      </w:pPr>
      <w:bookmarkStart w:id="166" w:name="_Toc984018623"/>
      <w:bookmarkStart w:id="167" w:name="_Toc4151"/>
      <w:r>
        <w:rPr>
          <w:rFonts w:hint="default"/>
        </w:rPr>
        <w:t>Mv移动/重命名</w:t>
      </w:r>
      <w:bookmarkEnd w:id="166"/>
      <w:bookmarkEnd w:id="167"/>
    </w:p>
    <w:p>
      <w:pPr>
        <w:rPr>
          <w:rFonts w:hint="default"/>
        </w:rPr>
      </w:pPr>
      <w:r>
        <w:rPr>
          <w:rFonts w:hint="default"/>
        </w:rPr>
        <w:t>Mv-move</w:t>
      </w:r>
    </w:p>
    <w:p>
      <w:pPr>
        <w:rPr>
          <w:rFonts w:hint="default"/>
          <w:color w:val="0070C0"/>
        </w:rPr>
      </w:pPr>
      <w:r>
        <w:rPr>
          <w:rFonts w:hint="default"/>
          <w:color w:val="0070C0"/>
        </w:rPr>
        <w:t>-格式:mv  原文件... 目标路径</w:t>
      </w:r>
    </w:p>
    <w:p>
      <w:pPr>
        <w:rPr>
          <w:rFonts w:hint="default"/>
        </w:rPr>
      </w:pPr>
      <w:r>
        <w:rPr>
          <w:rFonts w:hint="default"/>
        </w:rPr>
        <w:t>[root@localhost ~]# mv    /mnt/a.txt  /mnt/nsd01/</w:t>
      </w:r>
    </w:p>
    <w:p>
      <w:pPr>
        <w:rPr>
          <w:rFonts w:hint="default"/>
        </w:rPr>
      </w:pPr>
    </w:p>
    <w:p>
      <w:pPr>
        <w:rPr>
          <w:rFonts w:hint="default"/>
          <w:color w:val="FF0000"/>
        </w:rPr>
      </w:pPr>
      <w:r>
        <w:rPr>
          <w:rFonts w:hint="default"/>
          <w:color w:val="FF0000"/>
        </w:rPr>
        <w:t>重命名:路径不变的移动</w:t>
      </w:r>
    </w:p>
    <w:p>
      <w:pPr>
        <w:rPr>
          <w:rFonts w:hint="default"/>
        </w:rPr>
      </w:pPr>
      <w:r>
        <w:rPr>
          <w:rFonts w:hint="default"/>
        </w:rPr>
        <w:t>[root@localhost ~]# mv /mnt/nsd01/  /mnt/student</w:t>
      </w:r>
    </w:p>
    <w:p>
      <w:pPr>
        <w:rPr>
          <w:rFonts w:hint="default"/>
        </w:rPr>
      </w:pPr>
    </w:p>
    <w:p>
      <w:pPr>
        <w:rPr>
          <w:rFonts w:hint="default"/>
          <w:color w:val="FF0000"/>
        </w:rPr>
      </w:pPr>
      <w:r>
        <w:rPr>
          <w:rFonts w:hint="default"/>
          <w:color w:val="FF0000"/>
        </w:rPr>
        <w:t>查看时间date</w:t>
      </w:r>
    </w:p>
    <w:p>
      <w:pPr>
        <w:rPr>
          <w:rFonts w:hint="default"/>
        </w:rPr>
      </w:pPr>
      <w:r>
        <w:rPr>
          <w:rFonts w:hint="default"/>
        </w:rPr>
        <w:t>[root@localhost /]# date</w:t>
      </w:r>
    </w:p>
    <w:p>
      <w:pPr>
        <w:rPr>
          <w:rFonts w:hint="default"/>
        </w:rPr>
      </w:pPr>
      <w:r>
        <w:rPr>
          <w:rFonts w:hint="default"/>
        </w:rPr>
        <w:t>2018年 12月 05日 星期三 16:37:45 CST</w:t>
      </w:r>
    </w:p>
    <w:p>
      <w:pPr>
        <w:rPr>
          <w:rFonts w:hint="default"/>
        </w:rPr>
      </w:pPr>
      <w:r>
        <w:rPr>
          <w:rFonts w:hint="default"/>
        </w:rPr>
        <w:t>[root@localhost /]# date -s “年-月-日   时:分:秒”</w:t>
      </w:r>
    </w:p>
    <w:p>
      <w:pPr>
        <w:rPr>
          <w:rFonts w:hint="default"/>
        </w:rPr>
      </w:pPr>
      <w:r>
        <w:rPr>
          <w:rFonts w:hint="default"/>
        </w:rPr>
        <w:t>[root@localhost /]# date -s “2018-12-22  15:33:53”</w:t>
      </w:r>
    </w:p>
    <w:p>
      <w:pPr>
        <w:rPr>
          <w:rFonts w:hint="default"/>
          <w:color w:val="FF0000"/>
        </w:rPr>
      </w:pPr>
      <w:r>
        <w:rPr>
          <w:rFonts w:hint="default"/>
          <w:color w:val="FF0000"/>
        </w:rPr>
        <w:t>交互式计算器:bc</w:t>
      </w:r>
    </w:p>
    <w:p>
      <w:pPr>
        <w:rPr>
          <w:rFonts w:hint="default"/>
          <w:color w:val="FF0000"/>
        </w:rPr>
      </w:pPr>
      <w:r>
        <w:rPr>
          <w:rFonts w:hint="default"/>
          <w:color w:val="FF0000"/>
        </w:rPr>
        <w:t>运算法则: 加+   减-   乘*   除/      取余数 %</w:t>
      </w:r>
    </w:p>
    <w:p>
      <w:pPr>
        <w:pStyle w:val="2"/>
        <w:rPr>
          <w:rFonts w:hint="default"/>
        </w:rPr>
      </w:pPr>
      <w:bookmarkStart w:id="168" w:name="_Toc26514"/>
      <w:bookmarkStart w:id="169" w:name="_Toc2068662133"/>
      <w:r>
        <w:rPr>
          <w:rFonts w:hint="default"/>
        </w:rPr>
        <w:t>教学环境介绍</w:t>
      </w:r>
      <w:bookmarkEnd w:id="168"/>
      <w:bookmarkEnd w:id="169"/>
    </w:p>
    <w:p>
      <w:pPr>
        <w:pStyle w:val="3"/>
        <w:rPr>
          <w:rFonts w:hint="default"/>
        </w:rPr>
      </w:pPr>
      <w:bookmarkStart w:id="170" w:name="_Toc1556667894"/>
      <w:bookmarkStart w:id="171" w:name="_Toc11151"/>
      <w:r>
        <w:rPr>
          <w:rFonts w:hint="default"/>
        </w:rPr>
        <w:t>Linux技能等级</w:t>
      </w:r>
      <w:bookmarkEnd w:id="170"/>
      <w:bookmarkEnd w:id="171"/>
    </w:p>
    <w:p>
      <w:pPr>
        <w:pStyle w:val="4"/>
        <w:rPr>
          <w:rFonts w:hint="default"/>
        </w:rPr>
      </w:pPr>
      <w:bookmarkStart w:id="172" w:name="_Toc1021100132"/>
      <w:bookmarkStart w:id="173" w:name="_Toc15389"/>
      <w:r>
        <w:rPr>
          <w:rFonts w:hint="default"/>
        </w:rPr>
        <w:t>Linux系统管理员</w:t>
      </w:r>
      <w:bookmarkEnd w:id="172"/>
      <w:bookmarkEnd w:id="173"/>
    </w:p>
    <w:p>
      <w:pPr>
        <w:pStyle w:val="4"/>
        <w:rPr>
          <w:rFonts w:hint="default"/>
        </w:rPr>
      </w:pPr>
      <w:bookmarkStart w:id="174" w:name="_Toc246918293"/>
      <w:bookmarkStart w:id="175" w:name="_Toc1241"/>
      <w:r>
        <w:rPr>
          <w:rFonts w:hint="default"/>
        </w:rPr>
        <w:t>Linux系统工程师</w:t>
      </w:r>
      <w:bookmarkEnd w:id="174"/>
      <w:bookmarkEnd w:id="175"/>
    </w:p>
    <w:p>
      <w:pPr>
        <w:rPr>
          <w:rFonts w:hint="default"/>
        </w:rPr>
      </w:pPr>
      <w:r>
        <w:rPr>
          <w:rFonts w:hint="default"/>
        </w:rPr>
        <w:t>要求具备从事Linux行业中的中级技能</w:t>
      </w:r>
    </w:p>
    <w:p>
      <w:pPr>
        <w:rPr>
          <w:rFonts w:hint="default"/>
        </w:rPr>
      </w:pPr>
      <w:r>
        <w:rPr>
          <w:rFonts w:hint="default"/>
        </w:rPr>
        <w:t>-侧重于多个服务器的应用部署及管理</w:t>
      </w:r>
    </w:p>
    <w:p>
      <w:pPr>
        <w:rPr>
          <w:rFonts w:hint="default"/>
        </w:rPr>
      </w:pPr>
      <w:r>
        <w:rPr>
          <w:rFonts w:hint="default"/>
        </w:rPr>
        <w:t>-既能对Linux主机进行基础管理工作,还可以配置Web、邮件、文件等服务器,并实现安全运行</w:t>
      </w:r>
    </w:p>
    <w:p>
      <w:pPr>
        <w:rPr>
          <w:rFonts w:hint="default"/>
        </w:rPr>
      </w:pPr>
      <w:r>
        <w:rPr>
          <w:rFonts w:hint="default"/>
        </w:rPr>
        <w:t>-比如SELinux、防火墙、各种网站部署、网络磁盘、资源共享、多网卡聚合、用户环境定制、基础Shell脚本、基础数据库运维等</w:t>
      </w:r>
    </w:p>
    <w:p>
      <w:pPr>
        <w:rPr>
          <w:rFonts w:hint="default"/>
        </w:rPr>
      </w:pPr>
    </w:p>
    <w:p>
      <w:pPr>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初学者在 Linux 系统的开机启动项如何选择</w:t>
      </w:r>
    </w:p>
    <w:p>
      <w:pPr>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建议选择五个开机启动项:</w:t>
      </w:r>
    </w:p>
    <w:p>
      <w:pPr>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1.crond: 该服务用于周期地执行系统及用户配置的计划任务。有要周期性执行的任务计划需要开启,此服务是生产场景必须要用的一个软件。</w:t>
      </w:r>
    </w:p>
    <w:p>
      <w:pPr>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2.iptables: iptables 包过滤防火墙,有外网 IP 时,考虑开启。</w:t>
      </w:r>
    </w:p>
    <w:p>
      <w:pPr>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3.network: 启动系统时,若想激活/关闭启动时的各个网络接口,则应(必须)考虑开启。</w:t>
      </w:r>
    </w:p>
    <w:p>
      <w:pPr>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4.sshd: 远程连接 Linux 服务器时需要用到这个服务程序,所以必须要开启,否则将无法远程连接到 Linux 服务器。</w:t>
      </w:r>
    </w:p>
    <w:p>
      <w:pPr>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5.rsyslog: 是操作系统提供的一种机制,系统的守护程序通常会使用 rsyslog 将各种信息收集写入到系统日志文件中,CentOS6 以前此服务的名字为 syslog。</w:t>
      </w:r>
    </w:p>
    <w:p>
      <w:pPr>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6.sysstat: 是一个软件包,包含监测系统性能及效率的一组工具,这些工具对于 Linux 系统性能数据很有帮助,比如 CPU 使用率、硬盘和网络吞吐数据等,这些数据的分析,有利于判断系统运行是否正常,所以它是提高系统运行效率、安全运行服务的助手。</w:t>
      </w:r>
    </w:p>
    <w:p>
      <w:pPr>
        <w:rPr>
          <w:rFonts w:hint="default"/>
          <w:color w:val="1A1A1A" w:themeColor="text1" w:themeTint="E6"/>
          <w14:textFill>
            <w14:solidFill>
              <w14:schemeClr w14:val="tx1">
                <w14:lumMod w14:val="90000"/>
                <w14:lumOff w14:val="10000"/>
              </w14:schemeClr>
            </w14:solidFill>
          </w14:textFill>
        </w:rPr>
      </w:pPr>
    </w:p>
    <w:p>
      <w:pPr>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请描述 Linux 系统优化的 12 个步骤</w:t>
      </w:r>
    </w:p>
    <w:p>
      <w:pPr>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(1)登录系统:不使用 root 登录,通过 sudo 授权管理,使用普通用户登录。</w:t>
      </w:r>
    </w:p>
    <w:p>
      <w:pPr>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(2)禁止 SSH 远程:更改默认的远程连接 SSH 服务及禁止 root 远程连接。</w:t>
      </w:r>
    </w:p>
    <w:p>
      <w:pPr>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(3)时间同步:定时自动更新服务器时间。</w:t>
      </w:r>
    </w:p>
    <w:p>
      <w:pPr>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(4)配置 yum 更新源,从国内更新下载安装 rpm 包。</w:t>
      </w:r>
    </w:p>
    <w:p>
      <w:pPr>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(5)关闭 selinux 及 iptables(iptables 工作场景如有 wan ip,一般要打开,高并发除外)</w:t>
      </w:r>
    </w:p>
    <w:p>
      <w:pPr>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(6)调整文件描述符数量,进程及文件的打开都会消耗文件描述符。</w:t>
      </w:r>
    </w:p>
    <w:p>
      <w:pPr>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(7)定时自动清理/var/spool/clientmquene/目录垃圾文件,防止节点被占满(c6.4 默认没有 sendmail,因此可以不配。)</w:t>
      </w:r>
    </w:p>
    <w:p>
      <w:pPr>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(8)精简开机启动服务(crond、sshd、network、rsyslog)</w:t>
      </w:r>
    </w:p>
    <w:p>
      <w:pPr>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(9)Linux 内核参数优化/etc/sysctl.conf,执行 sysct -p 生效。更改字符集,支持中文,但是还是建议使用英文,防止乱码问题出现。</w:t>
      </w:r>
    </w:p>
    <w:p>
      <w:pPr>
        <w:numPr>
          <w:ilvl w:val="0"/>
          <w:numId w:val="7"/>
        </w:numPr>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锁定关键系统文件(chattr +i /etc/passwd /etc/shadow /etc/group /etc/gshadow /etc/inittab 处理以上内容后,把 chatter 改名,就更安全了。</w:t>
      </w:r>
    </w:p>
    <w:p>
      <w:pPr>
        <w:numPr>
          <w:ilvl w:val="0"/>
          <w:numId w:val="7"/>
        </w:numPr>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清空/etc/issue,去除系统及内核版本登陆前的屏幕显示。</w:t>
      </w:r>
    </w:p>
    <w:p>
      <w:pPr>
        <w:numPr>
          <w:ilvl w:val="0"/>
          <w:numId w:val="0"/>
        </w:numPr>
        <w:rPr>
          <w:rFonts w:hint="default"/>
          <w:color w:val="1A1A1A" w:themeColor="text1" w:themeTint="E6"/>
          <w14:textFill>
            <w14:solidFill>
              <w14:schemeClr w14:val="tx1">
                <w14:lumMod w14:val="90000"/>
                <w14:lumOff w14:val="10000"/>
              </w14:schemeClr>
            </w14:solidFill>
          </w14:textFill>
        </w:rPr>
      </w:pPr>
    </w:p>
    <w:p>
      <w:pPr>
        <w:numPr>
          <w:ilvl w:val="0"/>
          <w:numId w:val="0"/>
        </w:numPr>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描述 Linux 系统从开机到登陆界面的启动过程</w:t>
      </w:r>
    </w:p>
    <w:p>
      <w:pPr>
        <w:numPr>
          <w:ilvl w:val="0"/>
          <w:numId w:val="0"/>
        </w:numPr>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(1)开机 BIOS 自检,加载硬盘。</w:t>
      </w:r>
    </w:p>
    <w:p>
      <w:pPr>
        <w:numPr>
          <w:ilvl w:val="0"/>
          <w:numId w:val="0"/>
        </w:numPr>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(2)读取 MBR,MBR 引导。</w:t>
      </w:r>
    </w:p>
    <w:p>
      <w:pPr>
        <w:numPr>
          <w:ilvl w:val="0"/>
          <w:numId w:val="0"/>
        </w:numPr>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(3)grub 引导菜单(Boot Loader)。</w:t>
      </w:r>
    </w:p>
    <w:p>
      <w:pPr>
        <w:numPr>
          <w:ilvl w:val="0"/>
          <w:numId w:val="0"/>
        </w:numPr>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(4)加载内核 kernel。</w:t>
      </w:r>
    </w:p>
    <w:p>
      <w:pPr>
        <w:numPr>
          <w:ilvl w:val="0"/>
          <w:numId w:val="0"/>
        </w:numPr>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(5)启动 init 进程,依据 inittab 文件设定运行级别</w:t>
      </w:r>
    </w:p>
    <w:p>
      <w:pPr>
        <w:numPr>
          <w:ilvl w:val="0"/>
          <w:numId w:val="0"/>
        </w:numPr>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(6)init 进程,执行 rc.sysinit 文件。</w:t>
      </w:r>
    </w:p>
    <w:p>
      <w:pPr>
        <w:numPr>
          <w:ilvl w:val="0"/>
          <w:numId w:val="0"/>
        </w:numPr>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(7)启动内核模块,执行不同级别的脚本程序。</w:t>
      </w:r>
    </w:p>
    <w:p>
      <w:pPr>
        <w:numPr>
          <w:ilvl w:val="0"/>
          <w:numId w:val="0"/>
        </w:numPr>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(8)执行/etc/rc.d/rc.local</w:t>
      </w:r>
    </w:p>
    <w:p>
      <w:pPr>
        <w:numPr>
          <w:ilvl w:val="0"/>
          <w:numId w:val="0"/>
        </w:numPr>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(9)启动 mingetty,进入系统登陆界面。</w:t>
      </w:r>
    </w:p>
    <w:p>
      <w:pPr>
        <w:pStyle w:val="3"/>
        <w:rPr>
          <w:rFonts w:hint="default"/>
        </w:rPr>
      </w:pPr>
      <w:bookmarkStart w:id="176" w:name="_Toc19361"/>
      <w:bookmarkStart w:id="177" w:name="_Toc1058860818"/>
      <w:r>
        <w:rPr>
          <w:rFonts w:hint="default"/>
        </w:rPr>
        <w:t>使用教学虚拟机</w:t>
      </w:r>
      <w:bookmarkEnd w:id="176"/>
      <w:bookmarkEnd w:id="177"/>
    </w:p>
    <w:p>
      <w:pPr>
        <w:pStyle w:val="4"/>
        <w:rPr>
          <w:rFonts w:hint="default"/>
        </w:rPr>
      </w:pPr>
      <w:bookmarkStart w:id="178" w:name="_Toc1684271584"/>
      <w:bookmarkStart w:id="179" w:name="_Toc9155"/>
      <w:r>
        <w:rPr>
          <w:rFonts w:hint="default"/>
        </w:rPr>
        <w:t>预装虚拟机说明</w:t>
      </w:r>
      <w:bookmarkEnd w:id="178"/>
      <w:bookmarkEnd w:id="179"/>
    </w:p>
    <w:p>
      <w:pPr>
        <w:rPr>
          <w:rFonts w:hint="default"/>
        </w:rPr>
      </w:pPr>
      <w:r>
        <w:rPr>
          <w:rFonts w:hint="default"/>
        </w:rPr>
        <w:t>每个学院机上有三台预先配置好的虚拟机</w:t>
      </w:r>
    </w:p>
    <w:p>
      <w:pPr>
        <w:rPr>
          <w:rFonts w:hint="default"/>
        </w:rPr>
      </w:pPr>
      <w:r>
        <w:rPr>
          <w:rFonts w:hint="default"/>
        </w:rPr>
        <w:t>-server-作为练习用服务器</w:t>
      </w:r>
    </w:p>
    <w:p>
      <w:pPr>
        <w:rPr>
          <w:rFonts w:hint="default"/>
        </w:rPr>
      </w:pPr>
      <w:r>
        <w:rPr>
          <w:rFonts w:hint="default"/>
        </w:rPr>
        <w:t>-desktop -作为练习用客户机</w:t>
      </w:r>
    </w:p>
    <w:p>
      <w:pPr>
        <w:rPr>
          <w:rFonts w:hint="default"/>
        </w:rPr>
      </w:pPr>
      <w:r>
        <w:rPr>
          <w:rFonts w:hint="default"/>
        </w:rPr>
        <w:t>-classroom -提供网关/DNS/软件素材/DHCP服务等资源</w:t>
      </w:r>
    </w:p>
    <w:p>
      <w:pPr>
        <w:rPr>
          <w:rFonts w:hint="default"/>
        </w:rPr>
      </w:pPr>
      <w:r>
        <w:rPr>
          <w:rFonts w:hint="default"/>
        </w:rPr>
        <w:t>优先开机classroom,再去开启Server、desktop</w:t>
      </w:r>
    </w:p>
    <w:p>
      <w:pPr>
        <w:pStyle w:val="4"/>
        <w:rPr>
          <w:rFonts w:hint="default"/>
        </w:rPr>
      </w:pPr>
      <w:bookmarkStart w:id="180" w:name="_Toc297092443"/>
      <w:bookmarkStart w:id="181" w:name="_Toc10147"/>
      <w:r>
        <w:rPr>
          <w:rFonts w:hint="default"/>
        </w:rPr>
        <w:t>访问练习用虚拟机</w:t>
      </w:r>
      <w:bookmarkEnd w:id="180"/>
      <w:bookmarkEnd w:id="181"/>
    </w:p>
    <w:p>
      <w:pPr>
        <w:rPr>
          <w:rFonts w:hint="default"/>
        </w:rPr>
      </w:pPr>
      <w:r>
        <w:rPr>
          <w:rFonts w:hint="default"/>
        </w:rPr>
        <w:t>进入虚拟机server与虚拟机desktop</w:t>
      </w:r>
    </w:p>
    <w:p>
      <w:pPr>
        <w:rPr>
          <w:rFonts w:hint="default"/>
        </w:rPr>
      </w:pPr>
      <w:r>
        <w:rPr>
          <w:rFonts w:hint="default"/>
        </w:rPr>
        <w:t>用户名:root   密码为:redhat</w:t>
      </w:r>
    </w:p>
    <w:p>
      <w:pPr>
        <w:rPr>
          <w:rFonts w:hint="default"/>
        </w:rPr>
      </w:pPr>
      <w:r>
        <w:rPr>
          <w:rFonts w:hint="default"/>
        </w:rPr>
        <w:t>虚拟机server</w:t>
      </w:r>
    </w:p>
    <w:p>
      <w:pPr>
        <w:ind w:firstLine="420"/>
        <w:rPr>
          <w:rFonts w:hint="default"/>
        </w:rPr>
      </w:pPr>
      <w:r>
        <w:rPr>
          <w:rFonts w:hint="default"/>
        </w:rPr>
        <w:t>主机名:server0.example.com</w:t>
      </w:r>
    </w:p>
    <w:p>
      <w:pPr>
        <w:ind w:firstLine="420"/>
        <w:rPr>
          <w:rFonts w:hint="default"/>
        </w:rPr>
      </w:pPr>
      <w:r>
        <w:rPr>
          <w:rFonts w:hint="default"/>
        </w:rPr>
        <w:t>系统版本:RHEL7.0</w:t>
      </w:r>
    </w:p>
    <w:p>
      <w:pPr>
        <w:ind w:firstLine="420"/>
        <w:rPr>
          <w:rFonts w:hint="default"/>
        </w:rPr>
      </w:pPr>
      <w:r>
        <w:rPr>
          <w:rFonts w:hint="default"/>
        </w:rPr>
        <w:t>Eth0网卡IP地址:172.25.0.11</w:t>
      </w:r>
    </w:p>
    <w:p>
      <w:pPr>
        <w:ind w:firstLine="420"/>
        <w:rPr>
          <w:rFonts w:hint="default"/>
        </w:rPr>
      </w:pPr>
    </w:p>
    <w:p>
      <w:pPr>
        <w:rPr>
          <w:rFonts w:hint="default"/>
        </w:rPr>
      </w:pPr>
      <w:r>
        <w:rPr>
          <w:rFonts w:hint="default"/>
        </w:rPr>
        <w:t>虚拟机desktop</w:t>
      </w:r>
    </w:p>
    <w:p>
      <w:pPr>
        <w:ind w:firstLine="420"/>
        <w:rPr>
          <w:rFonts w:hint="default"/>
        </w:rPr>
      </w:pPr>
      <w:r>
        <w:rPr>
          <w:rFonts w:hint="default"/>
        </w:rPr>
        <w:t>主机名:主机名:server0.example.com</w:t>
      </w:r>
    </w:p>
    <w:p>
      <w:pPr>
        <w:ind w:firstLine="420"/>
        <w:rPr>
          <w:rFonts w:hint="default"/>
        </w:rPr>
      </w:pPr>
      <w:r>
        <w:rPr>
          <w:rFonts w:hint="default"/>
        </w:rPr>
        <w:t>系统版本:RHEL7.0</w:t>
      </w:r>
    </w:p>
    <w:p>
      <w:pPr>
        <w:ind w:firstLine="420"/>
        <w:rPr>
          <w:rFonts w:hint="default"/>
        </w:rPr>
      </w:pPr>
      <w:r>
        <w:rPr>
          <w:rFonts w:hint="default"/>
        </w:rPr>
        <w:t>Eth0网卡IP地址:172.25.0.10</w:t>
      </w:r>
    </w:p>
    <w:p>
      <w:pPr>
        <w:ind w:firstLine="420"/>
        <w:rPr>
          <w:rFonts w:hint="default"/>
        </w:rPr>
      </w:pPr>
      <w:r>
        <w:rPr>
          <w:rFonts w:hint="default"/>
        </w:rPr>
        <w:t>系统版本:RHEL7.0</w:t>
      </w:r>
    </w:p>
    <w:p>
      <w:pPr>
        <w:ind w:firstLine="420"/>
        <w:rPr>
          <w:rFonts w:hint="default"/>
          <w:b/>
          <w:bCs/>
        </w:rPr>
      </w:pPr>
      <w:r>
        <w:rPr>
          <w:rFonts w:hint="default"/>
        </w:rPr>
        <w:t>Eth0网卡IP地址:172.25.0.11</w:t>
      </w:r>
    </w:p>
    <w:p>
      <w:pPr>
        <w:pStyle w:val="4"/>
        <w:rPr>
          <w:rFonts w:hint="default"/>
        </w:rPr>
      </w:pPr>
      <w:bookmarkStart w:id="182" w:name="_Toc545"/>
      <w:bookmarkStart w:id="183" w:name="_Toc462372656"/>
      <w:r>
        <w:rPr>
          <w:rFonts w:hint="default"/>
        </w:rPr>
        <w:t>使用rht-vmctl辅助工具</w:t>
      </w:r>
      <w:bookmarkEnd w:id="182"/>
      <w:bookmarkEnd w:id="183"/>
    </w:p>
    <w:p>
      <w:pPr>
        <w:rPr>
          <w:rFonts w:hint="default"/>
        </w:rPr>
      </w:pPr>
      <w:r>
        <w:rPr>
          <w:rFonts w:hint="default"/>
        </w:rPr>
        <w:t>真机还原命令:</w:t>
      </w:r>
    </w:p>
    <w:p>
      <w:pPr>
        <w:rPr>
          <w:rFonts w:hint="default"/>
        </w:rPr>
      </w:pPr>
      <w:r>
        <w:rPr>
          <w:rFonts w:hint="default"/>
        </w:rPr>
        <w:t>[root@localhost ~]# rht-vmctl reset classroom</w:t>
      </w:r>
    </w:p>
    <w:p>
      <w:pPr>
        <w:rPr>
          <w:rFonts w:hint="default"/>
        </w:rPr>
      </w:pPr>
      <w:r>
        <w:rPr>
          <w:rFonts w:hint="default"/>
        </w:rPr>
        <w:t>[root@localhost ~]# rht-vmctl reset server</w:t>
      </w:r>
    </w:p>
    <w:p>
      <w:pPr>
        <w:rPr>
          <w:rFonts w:hint="default"/>
        </w:rPr>
      </w:pPr>
      <w:r>
        <w:rPr>
          <w:rFonts w:hint="default"/>
        </w:rPr>
        <w:t>[root@localhost ~]# rht-vmctl reset desktop</w:t>
      </w:r>
    </w:p>
    <w:p>
      <w:pPr>
        <w:pStyle w:val="4"/>
        <w:rPr>
          <w:rFonts w:hint="default"/>
        </w:rPr>
      </w:pPr>
      <w:bookmarkStart w:id="184" w:name="_Toc24444"/>
      <w:bookmarkStart w:id="185" w:name="_Toc63872557"/>
      <w:r>
        <w:rPr>
          <w:rFonts w:hint="default"/>
        </w:rPr>
        <w:t>真机远程管理</w:t>
      </w:r>
      <w:bookmarkEnd w:id="184"/>
      <w:bookmarkEnd w:id="185"/>
    </w:p>
    <w:p>
      <w:pPr>
        <w:rPr>
          <w:rFonts w:hint="default"/>
        </w:rPr>
      </w:pPr>
      <w:r>
        <w:rPr>
          <w:rFonts w:hint="default"/>
        </w:rPr>
        <w:t>[root@localhost ~]# ping 172.25.0.11</w:t>
      </w:r>
    </w:p>
    <w:p>
      <w:pPr>
        <w:rPr>
          <w:rFonts w:hint="default"/>
        </w:rPr>
      </w:pPr>
      <w:r>
        <w:rPr>
          <w:rFonts w:hint="default"/>
        </w:rPr>
        <w:t>[root@localhost ~]# ping 172.25.0.10</w:t>
      </w:r>
    </w:p>
    <w:p>
      <w:pPr>
        <w:rPr>
          <w:rFonts w:hint="default"/>
        </w:rPr>
      </w:pPr>
    </w:p>
    <w:p>
      <w:pPr>
        <w:rPr>
          <w:rFonts w:hint="default"/>
        </w:rPr>
      </w:pPr>
      <w:r>
        <w:rPr>
          <w:rFonts w:hint="default"/>
        </w:rPr>
        <w:t>远程管理的命令:ssh      登录对方的用户名@对方的IP地址</w:t>
      </w:r>
    </w:p>
    <w:p>
      <w:pPr>
        <w:rPr>
          <w:rFonts w:hint="default"/>
        </w:rPr>
      </w:pPr>
      <w:r>
        <w:rPr>
          <w:rFonts w:hint="default"/>
        </w:rPr>
        <w:t xml:space="preserve">[root@localhost ~]# ssh </w:t>
      </w:r>
      <w:r>
        <w:rPr>
          <w:rFonts w:hint="default"/>
          <w:color w:val="auto"/>
        </w:rPr>
        <w:t>root@172.25.0.11</w:t>
      </w:r>
    </w:p>
    <w:p>
      <w:pPr>
        <w:rPr>
          <w:rFonts w:hint="default"/>
        </w:rPr>
      </w:pPr>
      <w:r>
        <w:rPr>
          <w:rFonts w:hint="default"/>
        </w:rPr>
        <w:t>Last login: Thu Dec  6 15:22:38 2018</w:t>
      </w:r>
    </w:p>
    <w:p>
      <w:pPr>
        <w:rPr>
          <w:rFonts w:hint="default"/>
        </w:rPr>
      </w:pPr>
      <w:r>
        <w:rPr>
          <w:rFonts w:hint="default"/>
        </w:rPr>
        <w:t>[root@server0 ~]# exit</w:t>
      </w:r>
    </w:p>
    <w:p>
      <w:pPr>
        <w:rPr>
          <w:rFonts w:hint="default"/>
        </w:rPr>
      </w:pPr>
      <w:r>
        <w:rPr>
          <w:rFonts w:hint="default"/>
        </w:rPr>
        <w:t>登出</w:t>
      </w:r>
    </w:p>
    <w:p>
      <w:pPr>
        <w:rPr>
          <w:rFonts w:hint="default"/>
        </w:rPr>
      </w:pPr>
      <w:r>
        <w:rPr>
          <w:rFonts w:hint="default"/>
        </w:rPr>
        <w:t>Connection to 172.25.0.11 closed.</w:t>
      </w:r>
    </w:p>
    <w:p>
      <w:pPr>
        <w:rPr>
          <w:rFonts w:hint="default"/>
        </w:rPr>
      </w:pPr>
      <w:r>
        <w:rPr>
          <w:rFonts w:hint="default"/>
        </w:rPr>
        <w:t>[root@localhost ~]#</w:t>
      </w:r>
    </w:p>
    <w:p>
      <w:pPr>
        <w:rPr>
          <w:rFonts w:hint="default"/>
        </w:rPr>
      </w:pPr>
      <w:r>
        <w:rPr>
          <w:rFonts w:hint="default"/>
        </w:rPr>
        <w:t xml:space="preserve">   Ctrl+shift+t:新开一个终端</w:t>
      </w:r>
    </w:p>
    <w:p>
      <w:pPr>
        <w:ind w:firstLine="420" w:firstLineChars="0"/>
        <w:rPr>
          <w:rFonts w:hint="default"/>
          <w:color w:val="FF0000"/>
        </w:rPr>
      </w:pPr>
      <w:r>
        <w:rPr>
          <w:rFonts w:hint="default"/>
          <w:color w:val="FF0000"/>
        </w:rPr>
        <w:t>Ssh -X:在远程管理时候,本地运行对方的图形程序</w:t>
      </w:r>
    </w:p>
    <w:p>
      <w:pPr>
        <w:ind w:firstLine="420" w:firstLineChars="0"/>
        <w:rPr>
          <w:rFonts w:hint="default"/>
        </w:rPr>
      </w:pPr>
      <w:r>
        <w:rPr>
          <w:rFonts w:hint="default"/>
        </w:rPr>
        <w:t>[root@localhost ~]# ssh -X root@172.25.0.11</w:t>
      </w:r>
    </w:p>
    <w:p>
      <w:pPr>
        <w:ind w:firstLine="420" w:firstLineChars="0"/>
        <w:rPr>
          <w:rFonts w:hint="default"/>
          <w:color w:val="0070C0"/>
        </w:rPr>
      </w:pPr>
      <w:r>
        <w:rPr>
          <w:rFonts w:hint="default"/>
        </w:rPr>
        <w:t>[root@server0 ~]#</w:t>
      </w:r>
      <w:r>
        <w:rPr>
          <w:rFonts w:hint="default"/>
          <w:color w:val="0070C0"/>
        </w:rPr>
        <w:t xml:space="preserve"> firewall-config      #防火墙图形工具</w:t>
      </w:r>
    </w:p>
    <w:p>
      <w:pPr>
        <w:rPr>
          <w:rFonts w:hint="default"/>
        </w:rPr>
      </w:pPr>
      <w:r>
        <w:rPr>
          <w:rFonts w:hint="default"/>
        </w:rPr>
        <w:t>[root@localhost ~]# vim /root/.bashrc</w:t>
      </w:r>
    </w:p>
    <w:p>
      <w:pPr>
        <w:rPr>
          <w:rFonts w:hint="default"/>
        </w:rPr>
      </w:pPr>
      <w:r>
        <w:rPr>
          <w:rFonts w:hint="default"/>
        </w:rPr>
        <w:t>alias gos='ssh -X root@172.25.0.11'</w:t>
      </w:r>
    </w:p>
    <w:p>
      <w:pPr>
        <w:rPr>
          <w:rFonts w:hint="default"/>
        </w:rPr>
      </w:pPr>
      <w:r>
        <w:rPr>
          <w:rFonts w:hint="default"/>
        </w:rPr>
        <w:t>alias god='ssh -X root@172.25.0.10'</w:t>
      </w:r>
    </w:p>
    <w:p>
      <w:pPr>
        <w:rPr>
          <w:rFonts w:hint="default"/>
        </w:rPr>
      </w:pPr>
      <w:r>
        <w:rPr>
          <w:rFonts w:hint="default"/>
        </w:rPr>
        <w:t>新开一个全新的终端</w:t>
      </w:r>
    </w:p>
    <w:p>
      <w:pPr>
        <w:pStyle w:val="2"/>
        <w:rPr>
          <w:rFonts w:hint="default"/>
        </w:rPr>
      </w:pPr>
      <w:bookmarkStart w:id="186" w:name="_Toc1260141402"/>
      <w:bookmarkStart w:id="187" w:name="_Toc25432"/>
      <w:r>
        <w:rPr>
          <w:rFonts w:hint="default"/>
        </w:rPr>
        <w:t>总结和答疑</w:t>
      </w:r>
      <w:bookmarkEnd w:id="186"/>
      <w:bookmarkEnd w:id="187"/>
    </w:p>
    <w:p>
      <w:pPr>
        <w:pStyle w:val="3"/>
        <w:rPr>
          <w:rFonts w:hint="default"/>
        </w:rPr>
      </w:pPr>
      <w:bookmarkStart w:id="188" w:name="_Toc7337"/>
      <w:bookmarkStart w:id="189" w:name="_Toc1708036597"/>
      <w:r>
        <w:rPr>
          <w:rFonts w:hint="default"/>
        </w:rPr>
        <w:t>Mkdir建目录失败</w:t>
      </w:r>
      <w:bookmarkEnd w:id="188"/>
      <w:bookmarkEnd w:id="189"/>
    </w:p>
    <w:p>
      <w:pPr>
        <w:pStyle w:val="4"/>
        <w:rPr>
          <w:rFonts w:hint="default"/>
        </w:rPr>
      </w:pPr>
      <w:bookmarkStart w:id="190" w:name="_Toc6137"/>
      <w:bookmarkStart w:id="191" w:name="_Toc1735505201"/>
      <w:r>
        <w:rPr>
          <w:rFonts w:hint="default"/>
        </w:rPr>
        <w:t>问题现象</w:t>
      </w:r>
      <w:bookmarkEnd w:id="190"/>
      <w:bookmarkEnd w:id="191"/>
    </w:p>
    <w:p>
      <w:pPr>
        <w:pStyle w:val="4"/>
        <w:rPr>
          <w:rFonts w:hint="default"/>
        </w:rPr>
      </w:pPr>
      <w:bookmarkStart w:id="192" w:name="_Toc3698"/>
      <w:bookmarkStart w:id="193" w:name="_Toc2012984944"/>
      <w:r>
        <w:rPr>
          <w:rFonts w:hint="default"/>
        </w:rPr>
        <w:t>故障分析及排除</w:t>
      </w:r>
      <w:bookmarkEnd w:id="192"/>
      <w:bookmarkEnd w:id="193"/>
    </w:p>
    <w:p>
      <w:pPr>
        <w:pStyle w:val="3"/>
        <w:rPr>
          <w:rFonts w:hint="default"/>
        </w:rPr>
      </w:pPr>
      <w:bookmarkStart w:id="194" w:name="_Toc1893543706"/>
      <w:bookmarkStart w:id="195" w:name="_Toc5943"/>
      <w:r>
        <w:rPr>
          <w:rFonts w:hint="default"/>
        </w:rPr>
        <w:t>Vim不能保存文件</w:t>
      </w:r>
      <w:bookmarkEnd w:id="194"/>
      <w:bookmarkEnd w:id="195"/>
    </w:p>
    <w:p>
      <w:pPr>
        <w:pStyle w:val="4"/>
        <w:rPr>
          <w:rFonts w:hint="default"/>
        </w:rPr>
      </w:pPr>
      <w:bookmarkStart w:id="196" w:name="_Toc2130690883"/>
      <w:bookmarkStart w:id="197" w:name="_Toc2056"/>
      <w:r>
        <w:rPr>
          <w:rFonts w:hint="default"/>
        </w:rPr>
        <w:t>问题现象</w:t>
      </w:r>
      <w:bookmarkEnd w:id="196"/>
      <w:bookmarkEnd w:id="197"/>
    </w:p>
    <w:p>
      <w:pPr>
        <w:pStyle w:val="4"/>
        <w:rPr>
          <w:rFonts w:hint="default"/>
        </w:rPr>
      </w:pPr>
      <w:bookmarkStart w:id="198" w:name="_Toc25895"/>
      <w:bookmarkStart w:id="199" w:name="_Toc1451401845"/>
      <w:r>
        <w:rPr>
          <w:rFonts w:hint="default"/>
        </w:rPr>
        <w:t>故障分析及排除</w:t>
      </w:r>
      <w:bookmarkEnd w:id="198"/>
      <w:bookmarkEnd w:id="199"/>
    </w:p>
    <w:p>
      <w:pPr>
        <w:rPr>
          <w:rFonts w:hint="default"/>
        </w:rPr>
      </w:pPr>
      <w:r>
        <w:rPr>
          <w:rFonts w:hint="default"/>
        </w:rPr>
        <w:br w:type="page"/>
      </w:r>
    </w:p>
    <w:p>
      <w:pPr>
        <w:pStyle w:val="2"/>
        <w:rPr>
          <w:rFonts w:hint="default"/>
        </w:rPr>
      </w:pPr>
      <w:bookmarkStart w:id="200" w:name="_Toc335340614"/>
      <w:bookmarkStart w:id="201" w:name="_Toc3141"/>
      <w:r>
        <w:rPr>
          <w:rFonts w:hint="default"/>
        </w:rPr>
        <w:t>软件包管理</w:t>
      </w:r>
      <w:bookmarkEnd w:id="200"/>
      <w:bookmarkEnd w:id="201"/>
    </w:p>
    <w:p>
      <w:pPr>
        <w:numPr>
          <w:ilvl w:val="0"/>
          <w:numId w:val="8"/>
        </w:numPr>
        <w:rPr>
          <w:rFonts w:hint="default"/>
        </w:rPr>
      </w:pPr>
      <w:r>
        <w:rPr>
          <w:rFonts w:hint="default"/>
        </w:rPr>
        <w:t>由classroom提供光盘RHEL7.0所有内容,具备软件包</w:t>
      </w:r>
    </w:p>
    <w:p>
      <w:pPr>
        <w:numPr>
          <w:ilvl w:val="0"/>
          <w:numId w:val="0"/>
        </w:numPr>
        <w:ind w:firstLine="420" w:firstLineChars="0"/>
        <w:rPr>
          <w:rFonts w:hint="default"/>
        </w:rPr>
      </w:pPr>
      <w:r>
        <w:rPr>
          <w:rFonts w:hint="default"/>
        </w:rPr>
        <w:t>http:超文本传输协议</w:t>
      </w:r>
    </w:p>
    <w:p>
      <w:pPr>
        <w:numPr>
          <w:ilvl w:val="0"/>
          <w:numId w:val="0"/>
        </w:numPr>
        <w:ind w:firstLine="420" w:firstLineChars="0"/>
        <w:rPr>
          <w:rFonts w:hint="default"/>
        </w:rPr>
      </w:pPr>
      <w:r>
        <w:rPr>
          <w:rFonts w:hint="default"/>
        </w:rPr>
        <w:t>虚拟机classroom搭建web服务器,共享光盘RHEL7.0所有内容</w:t>
      </w:r>
    </w:p>
    <w:p>
      <w:pPr>
        <w:widowControl w:val="0"/>
        <w:numPr>
          <w:ilvl w:val="0"/>
          <w:numId w:val="0"/>
        </w:numPr>
        <w:jc w:val="both"/>
        <w:rPr>
          <w:rFonts w:hint="default"/>
        </w:rPr>
      </w:pPr>
      <w:r>
        <w:rPr>
          <w:rFonts w:hint="default"/>
        </w:rPr>
        <w:t>虚拟机Server--------&gt;classroom提供光盘RHEL7.0</w:t>
      </w:r>
    </w:p>
    <w:p>
      <w:pPr>
        <w:widowControl w:val="0"/>
        <w:numPr>
          <w:ilvl w:val="0"/>
          <w:numId w:val="0"/>
        </w:numPr>
        <w:jc w:val="both"/>
        <w:rPr>
          <w:rFonts w:hint="default"/>
        </w:rPr>
      </w:pPr>
      <w:r>
        <w:rPr>
          <w:rFonts w:hint="default"/>
        </w:rPr>
        <w:t>真机打开浏览器:http://classroom.example.com/</w:t>
      </w:r>
    </w:p>
    <w:p>
      <w:pPr>
        <w:widowControl w:val="0"/>
        <w:numPr>
          <w:ilvl w:val="0"/>
          <w:numId w:val="0"/>
        </w:numPr>
        <w:jc w:val="both"/>
        <w:rPr>
          <w:rFonts w:hint="default"/>
        </w:rPr>
      </w:pPr>
      <w:r>
        <w:rPr>
          <w:rFonts w:hint="default"/>
        </w:rPr>
        <w:t>Classroom.example.com/content/rhel7.0/x86_64/dvd</w:t>
      </w:r>
    </w:p>
    <w:p>
      <w:pPr>
        <w:widowControl w:val="0"/>
        <w:numPr>
          <w:ilvl w:val="0"/>
          <w:numId w:val="0"/>
        </w:numPr>
        <w:jc w:val="both"/>
        <w:rPr>
          <w:rFonts w:hint="default"/>
        </w:rPr>
      </w:pPr>
    </w:p>
    <w:p>
      <w:pPr>
        <w:pStyle w:val="3"/>
        <w:rPr>
          <w:rFonts w:hint="default"/>
        </w:rPr>
      </w:pPr>
      <w:bookmarkStart w:id="202" w:name="_Toc1916102293"/>
      <w:bookmarkStart w:id="203" w:name="_Toc13290"/>
      <w:r>
        <w:rPr>
          <w:rFonts w:hint="default"/>
        </w:rPr>
        <w:t>零散软件管理</w:t>
      </w:r>
      <w:bookmarkEnd w:id="202"/>
      <w:bookmarkEnd w:id="203"/>
    </w:p>
    <w:p>
      <w:pPr>
        <w:pStyle w:val="4"/>
        <w:rPr>
          <w:rFonts w:hint="default"/>
        </w:rPr>
      </w:pPr>
      <w:bookmarkStart w:id="204" w:name="_Toc1773078885"/>
      <w:bookmarkStart w:id="205" w:name="_Toc7344"/>
      <w:r>
        <w:rPr>
          <w:rFonts w:hint="default"/>
        </w:rPr>
        <w:t>使用rpm命令管理软件</w:t>
      </w:r>
      <w:bookmarkEnd w:id="204"/>
      <w:bookmarkEnd w:id="205"/>
    </w:p>
    <w:p>
      <w:pPr>
        <w:rPr>
          <w:rFonts w:hint="default"/>
        </w:rPr>
      </w:pPr>
      <w:r>
        <w:rPr>
          <w:rFonts w:hint="default"/>
        </w:rPr>
        <w:t>默认不允许用户做任何选择</w:t>
      </w:r>
    </w:p>
    <w:p>
      <w:pPr>
        <w:rPr>
          <w:rFonts w:hint="default"/>
        </w:rPr>
      </w:pPr>
      <w:r>
        <w:rPr>
          <w:rFonts w:hint="default"/>
        </w:rPr>
        <w:t>RPM Package Manager,RPM包管理器</w:t>
      </w:r>
    </w:p>
    <w:p>
      <w:pPr>
        <w:rPr>
          <w:rFonts w:hint="default"/>
          <w:color w:val="0070C0"/>
        </w:rPr>
      </w:pPr>
      <w:r>
        <w:rPr>
          <w:rFonts w:hint="default"/>
          <w:color w:val="0070C0"/>
        </w:rPr>
        <w:t>-rpm -q 软件名...                          #查询当前系统软件包是否安装</w:t>
      </w:r>
    </w:p>
    <w:p>
      <w:pPr>
        <w:rPr>
          <w:rFonts w:hint="default"/>
          <w:color w:val="0070C0"/>
        </w:rPr>
      </w:pPr>
      <w:r>
        <w:rPr>
          <w:rFonts w:hint="default"/>
          <w:color w:val="0070C0"/>
        </w:rPr>
        <w:t>-rpm -i 软件名-版本信息.rpm...             #安装软件包</w:t>
      </w:r>
    </w:p>
    <w:p>
      <w:pPr>
        <w:rPr>
          <w:rFonts w:hint="default"/>
          <w:color w:val="0070C0"/>
        </w:rPr>
      </w:pPr>
      <w:r>
        <w:rPr>
          <w:rFonts w:hint="default"/>
          <w:color w:val="0070C0"/>
        </w:rPr>
        <w:t>-rpm -ivh 软件名-版本信息.rpm...           #带进度条的安装软件包</w:t>
      </w:r>
    </w:p>
    <w:p>
      <w:pPr>
        <w:rPr>
          <w:rFonts w:hint="default"/>
          <w:color w:val="0070C0"/>
        </w:rPr>
      </w:pPr>
      <w:r>
        <w:rPr>
          <w:rFonts w:hint="default"/>
          <w:color w:val="0070C0"/>
        </w:rPr>
        <w:t>-rpm -e 软件名...                          #卸载</w:t>
      </w:r>
    </w:p>
    <w:p>
      <w:pPr>
        <w:rPr>
          <w:rFonts w:hint="default"/>
          <w:color w:val="0070C0"/>
        </w:rPr>
      </w:pPr>
      <w:r>
        <w:rPr>
          <w:rFonts w:hint="default"/>
          <w:color w:val="0070C0"/>
        </w:rPr>
        <w:t>-rpm -ql 软件名...                          #列出安装清单</w:t>
      </w:r>
    </w:p>
    <w:p>
      <w:pPr>
        <w:rPr>
          <w:rFonts w:hint="default"/>
        </w:rPr>
      </w:pPr>
      <w:r>
        <w:rPr>
          <w:rFonts w:hint="default"/>
        </w:rPr>
        <w:t>了解:导入红帽官方信息</w:t>
      </w:r>
    </w:p>
    <w:p>
      <w:pPr>
        <w:rPr>
          <w:rFonts w:hint="default"/>
        </w:rPr>
      </w:pPr>
      <w:r>
        <w:rPr>
          <w:rFonts w:hint="default"/>
        </w:rPr>
        <w:t xml:space="preserve">[root@server0 ~]# wget </w:t>
      </w:r>
    </w:p>
    <w:p>
      <w:pPr>
        <w:rPr>
          <w:rFonts w:hint="default"/>
        </w:rPr>
      </w:pPr>
      <w:r>
        <w:rPr>
          <w:rFonts w:hint="default"/>
          <w:color w:val="auto"/>
        </w:rPr>
        <w:t>http://classroom.example.com/content/rhel7.0/x86_64/dvd/RPM-GPG-KEY-redhat-release</w:t>
      </w:r>
    </w:p>
    <w:p>
      <w:pPr>
        <w:rPr>
          <w:rFonts w:hint="default"/>
        </w:rPr>
      </w:pPr>
      <w:r>
        <w:rPr>
          <w:rFonts w:hint="default"/>
        </w:rPr>
        <w:t xml:space="preserve">[root@server0 ~]# rpm --import </w:t>
      </w:r>
      <w:r>
        <w:rPr>
          <w:rFonts w:hint="default"/>
          <w:color w:val="auto"/>
        </w:rPr>
        <w:t>RPM-GPG-KEY-redhat-release</w:t>
      </w:r>
    </w:p>
    <w:p>
      <w:pPr>
        <w:rPr>
          <w:rFonts w:hint="default"/>
        </w:rPr>
      </w:pPr>
    </w:p>
    <w:p>
      <w:pPr>
        <w:rPr>
          <w:rFonts w:hint="default"/>
        </w:rPr>
      </w:pPr>
    </w:p>
    <w:p>
      <w:pPr>
        <w:rPr>
          <w:rFonts w:hint="default"/>
        </w:rPr>
      </w:pPr>
      <w:r>
        <w:rPr>
          <w:rFonts w:hint="default"/>
        </w:rPr>
        <w:t>[root@server0 opt]# rpm -i vsftpd-3.0.2-9.el7.x86_64.rpm</w:t>
      </w:r>
    </w:p>
    <w:p>
      <w:pPr>
        <w:rPr>
          <w:rFonts w:hint="default"/>
        </w:rPr>
      </w:pPr>
      <w:r>
        <w:rPr>
          <w:rFonts w:hint="default"/>
        </w:rPr>
        <w:t>[root@server0 opt]# rpm -ivh /opt/vsftpd-3.0.2-9.el7.x86_64.rpm</w:t>
      </w:r>
    </w:p>
    <w:p>
      <w:pPr>
        <w:rPr>
          <w:rFonts w:hint="default"/>
        </w:rPr>
      </w:pPr>
      <w:r>
        <w:rPr>
          <w:rFonts w:hint="default"/>
        </w:rPr>
        <w:t>[root@server0 opt]# rpm -q vsftpd-3.0.2-9.el7.x86_64</w:t>
      </w:r>
    </w:p>
    <w:p>
      <w:pPr>
        <w:rPr>
          <w:rFonts w:hint="default"/>
        </w:rPr>
      </w:pPr>
      <w:r>
        <w:rPr>
          <w:rFonts w:hint="default"/>
        </w:rPr>
        <w:t>[root@server0 opt]# rpm -ql vsftpd-3.0.2-9.el7.x86_64</w:t>
      </w:r>
    </w:p>
    <w:p>
      <w:pPr>
        <w:rPr>
          <w:rFonts w:hint="default"/>
        </w:rPr>
      </w:pPr>
      <w:r>
        <w:rPr>
          <w:rFonts w:hint="default"/>
        </w:rPr>
        <w:t>[root@server0 opt]# rpm -e vsftpd-3.0.2-9.el7.x86_64</w:t>
      </w:r>
    </w:p>
    <w:p>
      <w:pPr>
        <w:rPr>
          <w:rFonts w:hint="default"/>
        </w:rPr>
      </w:pPr>
    </w:p>
    <w:p>
      <w:pPr>
        <w:rPr>
          <w:rFonts w:hint="default"/>
        </w:rPr>
      </w:pPr>
      <w:r>
        <w:rPr>
          <w:rFonts w:hint="default"/>
        </w:rPr>
        <w:t>vsftpd-3.0.2-9.el7.x86_64.rpm(包名)</w:t>
      </w:r>
    </w:p>
    <w:p>
      <w:pPr>
        <w:rPr>
          <w:rFonts w:hint="default"/>
        </w:rPr>
      </w:pPr>
      <w:r>
        <w:rPr>
          <w:rFonts w:hint="default"/>
        </w:rPr>
        <w:t>Vsftpd(软件名)</w:t>
      </w:r>
    </w:p>
    <w:p>
      <w:pPr>
        <w:rPr>
          <w:rFonts w:hint="default"/>
        </w:rPr>
      </w:pPr>
      <w:r>
        <w:rPr>
          <w:rFonts w:hint="default"/>
        </w:rPr>
        <w:t>常见的错误信息:依赖关系错误</w:t>
      </w:r>
    </w:p>
    <w:p>
      <w:pPr>
        <w:rPr>
          <w:rFonts w:hint="default"/>
        </w:rPr>
      </w:pPr>
      <w:r>
        <w:rPr>
          <w:rFonts w:hint="default"/>
        </w:rPr>
        <w:t>错误:依赖检测失败:</w:t>
      </w:r>
    </w:p>
    <w:p>
      <w:pPr>
        <w:rPr>
          <w:rFonts w:hint="default"/>
        </w:rPr>
      </w:pPr>
      <w:r>
        <w:rPr>
          <w:rFonts w:hint="default"/>
        </w:rPr>
        <w:t xml:space="preserve">     Bind=32:9.9.4-14.el7被bind-chroot-32:9.9.4-14.el7.x86_64需要</w:t>
      </w:r>
    </w:p>
    <w:p>
      <w:pPr>
        <w:pStyle w:val="3"/>
        <w:rPr>
          <w:rFonts w:hint="default"/>
        </w:rPr>
      </w:pPr>
      <w:bookmarkStart w:id="206" w:name="_Toc24365"/>
      <w:bookmarkStart w:id="207" w:name="_Toc147247667"/>
      <w:r>
        <w:rPr>
          <w:rFonts w:hint="default"/>
        </w:rPr>
        <w:t>Yum配置及使用</w:t>
      </w:r>
      <w:bookmarkEnd w:id="206"/>
      <w:bookmarkEnd w:id="207"/>
    </w:p>
    <w:p>
      <w:pPr>
        <w:pStyle w:val="4"/>
        <w:rPr>
          <w:rFonts w:hint="default"/>
        </w:rPr>
      </w:pPr>
      <w:bookmarkStart w:id="208" w:name="_Toc2110690015"/>
      <w:bookmarkStart w:id="209" w:name="_Toc3453"/>
      <w:r>
        <w:rPr>
          <w:rFonts w:hint="default"/>
        </w:rPr>
        <w:t>指定yum软件源</w:t>
      </w:r>
      <w:bookmarkEnd w:id="208"/>
      <w:bookmarkEnd w:id="209"/>
    </w:p>
    <w:p>
      <w:pPr>
        <w:rPr>
          <w:rFonts w:hint="default"/>
          <w:color w:val="FF0000"/>
        </w:rPr>
      </w:pPr>
      <w:r>
        <w:rPr>
          <w:rFonts w:hint="default"/>
          <w:color w:val="FF0000"/>
        </w:rPr>
        <w:t>Yum软件包仓库,自动解决依赖关系</w:t>
      </w:r>
    </w:p>
    <w:p>
      <w:pPr>
        <w:rPr>
          <w:rFonts w:hint="default"/>
          <w:color w:val="FF0000"/>
        </w:rPr>
      </w:pPr>
      <w:r>
        <w:rPr>
          <w:rFonts w:hint="default"/>
          <w:color w:val="FF0000"/>
        </w:rPr>
        <w:t>服务:为客户端自动解决依赖关系,安装软件包</w:t>
      </w:r>
    </w:p>
    <w:p>
      <w:pPr>
        <w:rPr>
          <w:rFonts w:hint="default"/>
        </w:rPr>
      </w:pPr>
      <w:r>
        <w:rPr>
          <w:rFonts w:hint="default"/>
        </w:rPr>
        <w:t>服务端:虚拟机classroom.example.com</w:t>
      </w:r>
    </w:p>
    <w:p>
      <w:pPr>
        <w:rPr>
          <w:rFonts w:hint="default"/>
        </w:rPr>
      </w:pPr>
      <w:r>
        <w:rPr>
          <w:rFonts w:hint="default"/>
        </w:rPr>
        <w:t>1.众多的软件包 2.仓库清单文件(repodata) 3.构建web服务或FTP服务传递数据</w:t>
      </w:r>
    </w:p>
    <w:p>
      <w:pPr>
        <w:rPr>
          <w:rFonts w:hint="default"/>
        </w:rPr>
      </w:pPr>
      <w:r>
        <w:rPr>
          <w:rFonts w:hint="default"/>
        </w:rPr>
        <w:t>客户端:虚拟机server0.example.com</w:t>
      </w:r>
    </w:p>
    <w:p>
      <w:pPr>
        <w:rPr>
          <w:rFonts w:hint="default"/>
        </w:rPr>
      </w:pPr>
      <w:r>
        <w:rPr>
          <w:rFonts w:hint="default"/>
        </w:rPr>
        <w:t>客户端配置文件:/etc/yum.repos.d/*.repo</w:t>
      </w:r>
    </w:p>
    <w:p>
      <w:pPr>
        <w:rPr>
          <w:rFonts w:hint="default"/>
        </w:rPr>
      </w:pPr>
      <w:r>
        <w:rPr>
          <w:rFonts w:hint="default"/>
        </w:rPr>
        <w:t>错误的配置文件会影响正确的配置文件</w:t>
      </w:r>
    </w:p>
    <w:p>
      <w:pPr>
        <w:rPr>
          <w:rFonts w:hint="default"/>
        </w:rPr>
      </w:pPr>
      <w:r>
        <w:rPr>
          <w:rFonts w:hint="default"/>
        </w:rPr>
        <w:t>[root@server0 ~]# rm -rf /etc/yum.repos.d/*</w:t>
      </w:r>
    </w:p>
    <w:p>
      <w:pPr>
        <w:rPr>
          <w:rFonts w:hint="default"/>
          <w:color w:val="0070C0"/>
        </w:rPr>
      </w:pPr>
      <w:r>
        <w:rPr>
          <w:rFonts w:hint="default"/>
          <w:color w:val="0070C0"/>
        </w:rPr>
        <w:t>[</w:t>
      </w:r>
      <w:r>
        <w:rPr>
          <w:rFonts w:hint="default"/>
          <w:color w:val="auto"/>
        </w:rPr>
        <w:t>rhel7</w:t>
      </w:r>
      <w:r>
        <w:rPr>
          <w:rFonts w:hint="default"/>
          <w:color w:val="0070C0"/>
        </w:rPr>
        <w:t>]            #仓库标识</w:t>
      </w:r>
    </w:p>
    <w:p>
      <w:pPr>
        <w:rPr>
          <w:rFonts w:hint="default"/>
          <w:color w:val="0070C0"/>
        </w:rPr>
      </w:pPr>
      <w:r>
        <w:rPr>
          <w:rFonts w:hint="default"/>
          <w:color w:val="0070C0"/>
        </w:rPr>
        <w:t>name=</w:t>
      </w:r>
      <w:r>
        <w:rPr>
          <w:rFonts w:hint="default"/>
          <w:color w:val="auto"/>
        </w:rPr>
        <w:t>rhel7.0</w:t>
      </w:r>
      <w:r>
        <w:rPr>
          <w:rFonts w:hint="default"/>
          <w:color w:val="0070C0"/>
        </w:rPr>
        <w:t xml:space="preserve">    #仓库描述信息</w:t>
      </w:r>
    </w:p>
    <w:p>
      <w:pPr>
        <w:rPr>
          <w:rFonts w:hint="default"/>
          <w:color w:val="0070C0"/>
        </w:rPr>
      </w:pPr>
      <w:r>
        <w:rPr>
          <w:rFonts w:hint="default"/>
          <w:color w:val="0070C0"/>
        </w:rPr>
        <w:t>Baseurl=</w:t>
      </w:r>
      <w:r>
        <w:rPr>
          <w:rFonts w:hint="default"/>
          <w:color w:val="auto"/>
        </w:rPr>
        <w:t>http://classroom.example.com/content/rhel7.0/x86_64/dvd/</w:t>
      </w:r>
    </w:p>
    <w:p>
      <w:pPr>
        <w:rPr>
          <w:rFonts w:hint="default"/>
          <w:color w:val="0070C0"/>
        </w:rPr>
      </w:pPr>
      <w:r>
        <w:rPr>
          <w:rFonts w:hint="default"/>
          <w:color w:val="0070C0"/>
        </w:rPr>
        <w:t xml:space="preserve">                   #指定服务端位置</w:t>
      </w:r>
    </w:p>
    <w:p>
      <w:pPr>
        <w:rPr>
          <w:rFonts w:hint="default"/>
          <w:color w:val="0070C0"/>
        </w:rPr>
      </w:pPr>
      <w:r>
        <w:rPr>
          <w:rFonts w:hint="default"/>
          <w:color w:val="0070C0"/>
        </w:rPr>
        <w:t>enabled=1</w:t>
      </w:r>
      <w:r>
        <w:rPr>
          <w:rFonts w:hint="default"/>
          <w:color w:val="0070C0"/>
        </w:rPr>
        <w:tab/>
      </w:r>
      <w:r>
        <w:rPr>
          <w:rFonts w:hint="default"/>
          <w:color w:val="0070C0"/>
        </w:rPr>
        <w:tab/>
      </w:r>
      <w:r>
        <w:rPr>
          <w:rFonts w:hint="default"/>
          <w:color w:val="0070C0"/>
        </w:rPr>
        <w:t xml:space="preserve">   #是否启用该文件</w:t>
      </w:r>
    </w:p>
    <w:p>
      <w:pPr>
        <w:rPr>
          <w:rFonts w:hint="default"/>
          <w:color w:val="0070C0"/>
        </w:rPr>
      </w:pPr>
      <w:r>
        <w:rPr>
          <w:rFonts w:hint="default"/>
          <w:color w:val="0070C0"/>
        </w:rPr>
        <w:t>gpgcheck=0</w:t>
      </w:r>
      <w:r>
        <w:rPr>
          <w:rFonts w:hint="default"/>
          <w:color w:val="0070C0"/>
        </w:rPr>
        <w:tab/>
      </w:r>
      <w:r>
        <w:rPr>
          <w:rFonts w:hint="default"/>
          <w:color w:val="0070C0"/>
        </w:rPr>
        <w:t xml:space="preserve">   #是否检测红帽签名</w:t>
      </w:r>
    </w:p>
    <w:p>
      <w:pPr>
        <w:rPr>
          <w:rFonts w:hint="default"/>
        </w:rPr>
      </w:pPr>
    </w:p>
    <w:p>
      <w:pPr>
        <w:pStyle w:val="4"/>
        <w:rPr>
          <w:rFonts w:hint="default"/>
        </w:rPr>
      </w:pPr>
      <w:bookmarkStart w:id="210" w:name="_Toc1849844445"/>
      <w:bookmarkStart w:id="211" w:name="_Toc7332"/>
      <w:r>
        <w:rPr>
          <w:rFonts w:hint="default"/>
        </w:rPr>
        <w:t>使用yum命令管理软件</w:t>
      </w:r>
      <w:bookmarkEnd w:id="210"/>
      <w:bookmarkEnd w:id="211"/>
    </w:p>
    <w:p>
      <w:pPr>
        <w:rPr>
          <w:rFonts w:hint="default"/>
          <w:color w:val="0070C0"/>
        </w:rPr>
      </w:pPr>
      <w:r>
        <w:rPr>
          <w:rFonts w:hint="default"/>
        </w:rPr>
        <w:t xml:space="preserve">[root@server0 ~]# </w:t>
      </w:r>
      <w:r>
        <w:rPr>
          <w:rFonts w:hint="default"/>
          <w:color w:val="0070C0"/>
        </w:rPr>
        <w:t>yum repolist    #列出仓库信息</w:t>
      </w:r>
    </w:p>
    <w:p>
      <w:pPr>
        <w:rPr>
          <w:rFonts w:hint="default"/>
        </w:rPr>
      </w:pPr>
      <w:r>
        <w:rPr>
          <w:rFonts w:hint="default"/>
        </w:rPr>
        <w:t xml:space="preserve">[root@server0 ~]# </w:t>
      </w:r>
      <w:r>
        <w:rPr>
          <w:rFonts w:hint="default"/>
          <w:color w:val="0070C0"/>
        </w:rPr>
        <w:t>yum install</w:t>
      </w:r>
      <w:r>
        <w:rPr>
          <w:rFonts w:hint="default"/>
        </w:rPr>
        <w:t xml:space="preserve"> httpd </w:t>
      </w:r>
      <w:r>
        <w:rPr>
          <w:rFonts w:hint="default"/>
          <w:color w:val="0070C0"/>
        </w:rPr>
        <w:t>#安装软件包</w:t>
      </w:r>
    </w:p>
    <w:p>
      <w:pPr>
        <w:rPr>
          <w:rFonts w:hint="default"/>
          <w:color w:val="0070C0"/>
        </w:rPr>
      </w:pPr>
      <w:r>
        <w:rPr>
          <w:rFonts w:hint="default"/>
        </w:rPr>
        <w:t xml:space="preserve">[root@server0 ~]# </w:t>
      </w:r>
      <w:r>
        <w:rPr>
          <w:rFonts w:hint="default"/>
          <w:color w:val="0070C0"/>
        </w:rPr>
        <w:t>yum remove     #卸载软件</w:t>
      </w:r>
    </w:p>
    <w:p>
      <w:pPr>
        <w:rPr>
          <w:rFonts w:hint="default"/>
          <w:color w:val="0070C0"/>
        </w:rPr>
      </w:pPr>
      <w:r>
        <w:rPr>
          <w:rFonts w:hint="default"/>
          <w:color w:val="0070C0"/>
        </w:rPr>
        <w:t>yum clean all                        #清空缓存</w:t>
      </w:r>
    </w:p>
    <w:p>
      <w:pPr>
        <w:rPr>
          <w:rFonts w:hint="default"/>
          <w:color w:val="0070C0"/>
        </w:rPr>
      </w:pPr>
      <w:r>
        <w:rPr>
          <w:rFonts w:hint="default"/>
          <w:color w:val="0070C0"/>
        </w:rPr>
        <w:t>快速建立repo配置文件</w:t>
      </w:r>
    </w:p>
    <w:p>
      <w:pPr>
        <w:rPr>
          <w:rFonts w:hint="default"/>
          <w:color w:val="0070C0"/>
        </w:rPr>
      </w:pPr>
      <w:r>
        <w:rPr>
          <w:rFonts w:hint="default"/>
          <w:color w:val="0070C0"/>
        </w:rPr>
        <w:t>-yum-config-manager --add-repo 软件仓库地址</w:t>
      </w:r>
    </w:p>
    <w:p>
      <w:pPr>
        <w:pStyle w:val="4"/>
        <w:rPr>
          <w:rFonts w:hint="default"/>
        </w:rPr>
      </w:pPr>
      <w:bookmarkStart w:id="212" w:name="_Toc28313"/>
      <w:bookmarkStart w:id="213" w:name="_Toc1824635025"/>
      <w:r>
        <w:rPr>
          <w:rFonts w:hint="default"/>
        </w:rPr>
        <w:t>下载软件包</w:t>
      </w:r>
      <w:bookmarkEnd w:id="212"/>
      <w:bookmarkEnd w:id="213"/>
    </w:p>
    <w:p>
      <w:pPr>
        <w:rPr>
          <w:rFonts w:hint="default"/>
          <w:color w:val="0070C0"/>
        </w:rPr>
      </w:pPr>
      <w:r>
        <w:rPr>
          <w:rFonts w:hint="default"/>
          <w:color w:val="0070C0"/>
        </w:rPr>
        <w:t>Wget  下载工具</w:t>
      </w:r>
    </w:p>
    <w:p>
      <w:pPr>
        <w:rPr>
          <w:rFonts w:hint="default"/>
        </w:rPr>
      </w:pPr>
      <w:r>
        <w:rPr>
          <w:rFonts w:hint="default"/>
        </w:rPr>
        <w:t># cd /opt</w:t>
      </w:r>
    </w:p>
    <w:p>
      <w:pPr>
        <w:rPr>
          <w:rFonts w:hint="default"/>
        </w:rPr>
      </w:pPr>
      <w:r>
        <w:rPr>
          <w:rFonts w:hint="default"/>
        </w:rPr>
        <w:t xml:space="preserve">#wget  </w:t>
      </w:r>
      <w:r>
        <w:rPr>
          <w:rFonts w:hint="default"/>
          <w:color w:val="auto"/>
        </w:rPr>
        <w:t>http://classroom.example.com/content/rhel7.0/x86_64/dvd/Packages/vsftpd-3.0.2-9.el7.x86_64.rpm</w:t>
      </w:r>
    </w:p>
    <w:p>
      <w:pPr>
        <w:rPr>
          <w:rFonts w:hint="default"/>
        </w:rPr>
      </w:pPr>
      <w:r>
        <w:rPr>
          <w:rFonts w:hint="default"/>
        </w:rPr>
        <w:t>#ls</w:t>
      </w:r>
    </w:p>
    <w:p>
      <w:pPr>
        <w:pStyle w:val="4"/>
        <w:rPr>
          <w:rFonts w:hint="default"/>
        </w:rPr>
      </w:pPr>
      <w:bookmarkStart w:id="214" w:name="_Toc745066419"/>
      <w:bookmarkStart w:id="215" w:name="_Toc20845"/>
      <w:r>
        <w:rPr>
          <w:rFonts w:hint="default"/>
        </w:rPr>
        <w:t>升级Linux内核</w:t>
      </w:r>
      <w:bookmarkEnd w:id="214"/>
      <w:bookmarkEnd w:id="215"/>
    </w:p>
    <w:p>
      <w:pPr>
        <w:rPr>
          <w:rFonts w:hint="default"/>
        </w:rPr>
      </w:pPr>
      <w:r>
        <w:rPr>
          <w:rFonts w:hint="default"/>
        </w:rPr>
        <w:t>虚拟机Server:升级内核</w:t>
      </w:r>
    </w:p>
    <w:p>
      <w:pPr>
        <w:numPr>
          <w:ilvl w:val="0"/>
          <w:numId w:val="9"/>
        </w:numPr>
        <w:rPr>
          <w:rFonts w:hint="default"/>
        </w:rPr>
      </w:pPr>
      <w:r>
        <w:rPr>
          <w:rFonts w:hint="default"/>
        </w:rPr>
        <w:t>下载内核软件包</w:t>
      </w:r>
    </w:p>
    <w:p>
      <w:pPr>
        <w:numPr>
          <w:ilvl w:val="0"/>
          <w:numId w:val="0"/>
        </w:numPr>
        <w:rPr>
          <w:rFonts w:hint="default"/>
          <w:shd w:val="clear" w:color="FFFFFF" w:fill="D9D9D9"/>
        </w:rPr>
      </w:pPr>
      <w:r>
        <w:rPr>
          <w:rFonts w:hint="default"/>
          <w:shd w:val="clear" w:color="FFFFFF" w:fill="D9D9D9"/>
        </w:rPr>
        <w:t>#cd /opt</w:t>
      </w:r>
    </w:p>
    <w:p>
      <w:pPr>
        <w:numPr>
          <w:ilvl w:val="0"/>
          <w:numId w:val="0"/>
        </w:numPr>
        <w:rPr>
          <w:rFonts w:hint="default"/>
          <w:shd w:val="clear" w:color="FFFFFF" w:fill="D9D9D9"/>
        </w:rPr>
      </w:pPr>
      <w:r>
        <w:rPr>
          <w:rFonts w:hint="default"/>
          <w:shd w:val="clear" w:color="FFFFFF" w:fill="D9D9D9"/>
        </w:rPr>
        <w:t xml:space="preserve">#wget [root@server0 opt]# wget </w:t>
      </w:r>
    </w:p>
    <w:p>
      <w:pPr>
        <w:numPr>
          <w:ilvl w:val="0"/>
          <w:numId w:val="0"/>
        </w:numPr>
        <w:rPr>
          <w:rFonts w:hint="default"/>
          <w:shd w:val="clear" w:color="FFFFFF" w:fill="D9D9D9"/>
        </w:rPr>
      </w:pPr>
      <w:r>
        <w:rPr>
          <w:rFonts w:hint="default"/>
          <w:color w:val="auto"/>
          <w:shd w:val="clear" w:color="FFFFFF" w:fill="D9D9D9"/>
        </w:rPr>
        <w:t>http://classroom.example.com/content/rhel7.0/x86_64/errata/Packages/kernel-3.10.0-123.1.2.el7.x86_64.rpm</w:t>
      </w:r>
    </w:p>
    <w:p>
      <w:pPr>
        <w:numPr>
          <w:ilvl w:val="0"/>
          <w:numId w:val="0"/>
        </w:numPr>
        <w:rPr>
          <w:rFonts w:hint="default"/>
        </w:rPr>
      </w:pPr>
    </w:p>
    <w:p>
      <w:pPr>
        <w:numPr>
          <w:ilvl w:val="0"/>
          <w:numId w:val="0"/>
        </w:numPr>
        <w:rPr>
          <w:rFonts w:hint="default"/>
          <w:shd w:val="clear" w:color="FFFFFF" w:fill="D9D9D9"/>
        </w:rPr>
      </w:pPr>
      <w:r>
        <w:rPr>
          <w:rFonts w:hint="default"/>
          <w:shd w:val="clear" w:color="FFFFFF" w:fill="D9D9D9"/>
        </w:rPr>
        <w:t>#ls</w:t>
      </w:r>
    </w:p>
    <w:p>
      <w:pPr>
        <w:numPr>
          <w:ilvl w:val="0"/>
          <w:numId w:val="9"/>
        </w:numPr>
        <w:rPr>
          <w:rFonts w:hint="default"/>
        </w:rPr>
      </w:pPr>
      <w:r>
        <w:rPr>
          <w:rFonts w:hint="default"/>
        </w:rPr>
        <w:t>升级内核</w:t>
      </w:r>
    </w:p>
    <w:p>
      <w:pPr>
        <w:numPr>
          <w:ilvl w:val="0"/>
          <w:numId w:val="0"/>
        </w:numPr>
        <w:rPr>
          <w:rFonts w:hint="default"/>
          <w:shd w:val="clear" w:color="FFFFFF" w:fill="D9D9D9"/>
        </w:rPr>
      </w:pPr>
      <w:r>
        <w:rPr>
          <w:rFonts w:hint="default"/>
          <w:shd w:val="clear" w:color="FFFFFF" w:fill="D9D9D9"/>
        </w:rPr>
        <w:t>[root@server0 /]# uname -r</w:t>
      </w:r>
    </w:p>
    <w:p>
      <w:pPr>
        <w:numPr>
          <w:ilvl w:val="0"/>
          <w:numId w:val="0"/>
        </w:numPr>
        <w:rPr>
          <w:rFonts w:hint="default"/>
          <w:shd w:val="clear" w:color="FFFFFF" w:fill="D9D9D9"/>
        </w:rPr>
      </w:pPr>
      <w:r>
        <w:rPr>
          <w:rFonts w:hint="default"/>
          <w:shd w:val="clear" w:color="FFFFFF" w:fill="D9D9D9"/>
        </w:rPr>
        <w:t>3.10.0-123.el7.x86_64</w:t>
      </w:r>
    </w:p>
    <w:p>
      <w:pPr>
        <w:numPr>
          <w:ilvl w:val="0"/>
          <w:numId w:val="0"/>
        </w:numPr>
        <w:rPr>
          <w:rFonts w:hint="default"/>
          <w:shd w:val="clear" w:color="FFFFFF" w:fill="D9D9D9"/>
        </w:rPr>
      </w:pPr>
      <w:r>
        <w:rPr>
          <w:rFonts w:hint="default"/>
          <w:shd w:val="clear" w:color="FFFFFF" w:fill="D9D9D9"/>
        </w:rPr>
        <w:t>[root@server0 /]# rpm -ivh /opt/kernel-3.10.0-123.1.2.el7.x86_64.rpm</w:t>
      </w:r>
    </w:p>
    <w:p>
      <w:pPr>
        <w:numPr>
          <w:ilvl w:val="0"/>
          <w:numId w:val="0"/>
        </w:numPr>
        <w:rPr>
          <w:rFonts w:hint="default"/>
          <w:shd w:val="clear" w:color="FFFFFF" w:fill="D9D9D9"/>
        </w:rPr>
      </w:pPr>
      <w:r>
        <w:rPr>
          <w:rFonts w:hint="default"/>
          <w:shd w:val="clear" w:color="FFFFFF" w:fill="D9D9D9"/>
        </w:rPr>
        <w:t>[root@server0 /]# reboot</w:t>
      </w:r>
    </w:p>
    <w:p>
      <w:pPr>
        <w:numPr>
          <w:ilvl w:val="0"/>
          <w:numId w:val="0"/>
        </w:numPr>
        <w:rPr>
          <w:rFonts w:hint="default"/>
          <w:shd w:val="clear" w:color="FFFFFF" w:fill="D9D9D9"/>
        </w:rPr>
      </w:pPr>
      <w:r>
        <w:rPr>
          <w:rFonts w:hint="default"/>
          <w:shd w:val="clear" w:color="FFFFFF" w:fill="D9D9D9"/>
        </w:rPr>
        <w:t>[root@localhost~]# gos</w:t>
      </w:r>
    </w:p>
    <w:p>
      <w:pPr>
        <w:numPr>
          <w:ilvl w:val="0"/>
          <w:numId w:val="0"/>
        </w:numPr>
        <w:rPr>
          <w:rFonts w:hint="default"/>
          <w:shd w:val="clear" w:color="FFFFFF" w:fill="D9D9D9"/>
        </w:rPr>
      </w:pPr>
      <w:r>
        <w:rPr>
          <w:rFonts w:hint="default"/>
          <w:shd w:val="clear" w:color="FFFFFF" w:fill="D9D9D9"/>
        </w:rPr>
        <w:t>[root@server0 ~]# uname -r</w:t>
      </w:r>
    </w:p>
    <w:p>
      <w:pPr>
        <w:numPr>
          <w:ilvl w:val="0"/>
          <w:numId w:val="0"/>
        </w:numPr>
        <w:rPr>
          <w:rFonts w:hint="default"/>
          <w:shd w:val="clear" w:color="FFFFFF" w:fill="D9D9D9"/>
        </w:rPr>
      </w:pPr>
      <w:r>
        <w:rPr>
          <w:rFonts w:hint="default"/>
          <w:shd w:val="clear" w:color="FFFFFF" w:fill="D9D9D9"/>
        </w:rPr>
        <w:t>3.10.0-123.1.2.el7.x86_64</w:t>
      </w:r>
    </w:p>
    <w:p>
      <w:pPr>
        <w:pStyle w:val="2"/>
        <w:rPr>
          <w:rFonts w:hint="default"/>
        </w:rPr>
      </w:pPr>
      <w:bookmarkStart w:id="216" w:name="_Toc1421637150"/>
      <w:bookmarkStart w:id="217" w:name="_Toc23042"/>
      <w:r>
        <w:rPr>
          <w:rFonts w:hint="default"/>
        </w:rPr>
        <w:t>配置网络</w:t>
      </w:r>
      <w:bookmarkEnd w:id="216"/>
      <w:bookmarkEnd w:id="217"/>
    </w:p>
    <w:p>
      <w:pPr>
        <w:pStyle w:val="3"/>
        <w:rPr>
          <w:rFonts w:hint="default"/>
        </w:rPr>
      </w:pPr>
      <w:bookmarkStart w:id="218" w:name="_Toc841402331"/>
      <w:bookmarkStart w:id="219" w:name="_Toc15233"/>
      <w:r>
        <w:rPr>
          <w:rFonts w:hint="default"/>
        </w:rPr>
        <w:t>临时配置及测试</w:t>
      </w:r>
      <w:bookmarkEnd w:id="218"/>
      <w:bookmarkEnd w:id="219"/>
    </w:p>
    <w:p>
      <w:pPr>
        <w:pStyle w:val="4"/>
        <w:rPr>
          <w:rFonts w:hint="default"/>
        </w:rPr>
      </w:pPr>
      <w:bookmarkStart w:id="220" w:name="_Toc1602337386"/>
      <w:bookmarkStart w:id="221" w:name="_Toc14845"/>
      <w:r>
        <w:rPr>
          <w:rFonts w:hint="default"/>
        </w:rPr>
        <w:t>查看/设置IP地址</w:t>
      </w:r>
      <w:bookmarkEnd w:id="220"/>
      <w:bookmarkEnd w:id="221"/>
    </w:p>
    <w:p>
      <w:pPr>
        <w:pStyle w:val="4"/>
        <w:rPr>
          <w:rFonts w:hint="default"/>
        </w:rPr>
      </w:pPr>
      <w:bookmarkStart w:id="222" w:name="_Toc705041622"/>
      <w:bookmarkStart w:id="223" w:name="_Toc22417"/>
      <w:r>
        <w:rPr>
          <w:rFonts w:hint="default"/>
        </w:rPr>
        <w:t>查看/设置主机名</w:t>
      </w:r>
      <w:bookmarkEnd w:id="222"/>
      <w:bookmarkEnd w:id="223"/>
    </w:p>
    <w:p>
      <w:pPr>
        <w:pStyle w:val="4"/>
        <w:rPr>
          <w:rFonts w:hint="default"/>
        </w:rPr>
      </w:pPr>
      <w:bookmarkStart w:id="224" w:name="_Toc1992234163"/>
      <w:bookmarkStart w:id="225" w:name="_Toc28138"/>
      <w:r>
        <w:rPr>
          <w:rFonts w:hint="default"/>
        </w:rPr>
        <w:t>DNS测试</w:t>
      </w:r>
      <w:bookmarkEnd w:id="224"/>
      <w:bookmarkEnd w:id="225"/>
    </w:p>
    <w:p>
      <w:pPr>
        <w:pStyle w:val="3"/>
        <w:rPr>
          <w:rFonts w:hint="default"/>
        </w:rPr>
      </w:pPr>
      <w:bookmarkStart w:id="226" w:name="_Toc1664151688"/>
      <w:bookmarkStart w:id="227" w:name="_Toc28430"/>
      <w:r>
        <w:rPr>
          <w:rFonts w:hint="default"/>
        </w:rPr>
        <w:t>永久配置</w:t>
      </w:r>
      <w:bookmarkEnd w:id="226"/>
      <w:bookmarkEnd w:id="227"/>
    </w:p>
    <w:p>
      <w:pPr>
        <w:pStyle w:val="4"/>
        <w:rPr>
          <w:rFonts w:hint="default"/>
        </w:rPr>
      </w:pPr>
      <w:bookmarkStart w:id="228" w:name="_Toc1689060245"/>
      <w:bookmarkStart w:id="229" w:name="_Toc10949"/>
      <w:r>
        <w:rPr>
          <w:rFonts w:hint="default"/>
        </w:rPr>
        <w:t>配置静态主机名</w:t>
      </w:r>
      <w:bookmarkEnd w:id="228"/>
      <w:bookmarkEnd w:id="229"/>
    </w:p>
    <w:p>
      <w:pPr>
        <w:rPr>
          <w:rFonts w:hint="default"/>
          <w:color w:val="0070C0"/>
        </w:rPr>
      </w:pPr>
      <w:r>
        <w:rPr>
          <w:rFonts w:hint="default"/>
          <w:color w:val="0070C0"/>
        </w:rPr>
        <w:t>配置永久的主机名</w:t>
      </w:r>
    </w:p>
    <w:p>
      <w:pPr>
        <w:rPr>
          <w:rFonts w:hint="default"/>
          <w:color w:val="0070C0"/>
        </w:rPr>
      </w:pPr>
      <w:r>
        <w:rPr>
          <w:rFonts w:hint="default"/>
          <w:color w:val="0070C0"/>
        </w:rPr>
        <w:t># vim /etc/hostname</w:t>
      </w:r>
    </w:p>
    <w:p>
      <w:pPr>
        <w:rPr>
          <w:rFonts w:hint="default"/>
          <w:color w:val="0070C0"/>
        </w:rPr>
      </w:pPr>
      <w:r>
        <w:rPr>
          <w:rFonts w:hint="default"/>
          <w:color w:val="0070C0"/>
        </w:rPr>
        <w:t># cat /etc/hostname</w:t>
      </w:r>
    </w:p>
    <w:p>
      <w:pPr>
        <w:rPr>
          <w:rFonts w:hint="default"/>
          <w:color w:val="auto"/>
        </w:rPr>
      </w:pPr>
      <w:r>
        <w:rPr>
          <w:rFonts w:hint="default"/>
          <w:color w:val="auto"/>
        </w:rPr>
        <w:t>A.tedu.cn</w:t>
      </w:r>
    </w:p>
    <w:p>
      <w:pPr>
        <w:rPr>
          <w:rFonts w:hint="default"/>
          <w:color w:val="0070C0"/>
        </w:rPr>
      </w:pPr>
      <w:r>
        <w:rPr>
          <w:rFonts w:hint="default"/>
          <w:color w:val="0070C0"/>
        </w:rPr>
        <w:t># exit</w:t>
      </w:r>
    </w:p>
    <w:p>
      <w:pPr>
        <w:rPr>
          <w:rFonts w:hint="default"/>
        </w:rPr>
      </w:pPr>
      <w:r>
        <w:rPr>
          <w:rFonts w:hint="default"/>
        </w:rPr>
        <w:t>登出</w:t>
      </w:r>
    </w:p>
    <w:p>
      <w:pPr>
        <w:rPr>
          <w:rFonts w:hint="default"/>
        </w:rPr>
      </w:pPr>
      <w:r>
        <w:rPr>
          <w:rFonts w:hint="default"/>
        </w:rPr>
        <w:t>Connection to 172.25.0.11 closed.</w:t>
      </w:r>
    </w:p>
    <w:p>
      <w:pPr>
        <w:rPr>
          <w:rFonts w:hint="default"/>
        </w:rPr>
      </w:pPr>
      <w:r>
        <w:rPr>
          <w:rFonts w:hint="default"/>
        </w:rPr>
        <w:t>[root@localhost ~]# gos</w:t>
      </w:r>
    </w:p>
    <w:p>
      <w:pPr>
        <w:rPr>
          <w:rFonts w:hint="default"/>
        </w:rPr>
      </w:pPr>
      <w:r>
        <w:rPr>
          <w:rFonts w:hint="default"/>
        </w:rPr>
        <w:t>[root@A ~]# hostname</w:t>
      </w:r>
    </w:p>
    <w:p>
      <w:pPr>
        <w:pStyle w:val="4"/>
        <w:rPr>
          <w:rFonts w:hint="default"/>
        </w:rPr>
      </w:pPr>
      <w:bookmarkStart w:id="230" w:name="_Toc22314"/>
      <w:bookmarkStart w:id="231" w:name="_Toc1913412649"/>
      <w:r>
        <w:rPr>
          <w:rFonts w:hint="default"/>
        </w:rPr>
        <w:t>为本机指定DNS服务器</w:t>
      </w:r>
      <w:bookmarkEnd w:id="230"/>
      <w:bookmarkEnd w:id="231"/>
    </w:p>
    <w:p>
      <w:pPr>
        <w:rPr>
          <w:rFonts w:hint="default"/>
          <w:color w:val="0070C0"/>
        </w:rPr>
      </w:pPr>
      <w:r>
        <w:rPr>
          <w:rFonts w:hint="default"/>
          <w:color w:val="0070C0"/>
        </w:rPr>
        <w:t>配置DNS服务器地址</w:t>
      </w:r>
    </w:p>
    <w:p>
      <w:pPr>
        <w:rPr>
          <w:rFonts w:hint="default"/>
          <w:color w:val="0070C0"/>
        </w:rPr>
      </w:pPr>
      <w:r>
        <w:rPr>
          <w:rFonts w:hint="default"/>
          <w:color w:val="0070C0"/>
        </w:rPr>
        <w:t># vim /etc/resolv.conf</w:t>
      </w:r>
    </w:p>
    <w:p>
      <w:pPr>
        <w:rPr>
          <w:rFonts w:hint="default"/>
        </w:rPr>
      </w:pPr>
      <w:r>
        <w:rPr>
          <w:rFonts w:hint="default"/>
        </w:rPr>
        <w:t>nameserver 172.25.254.254</w:t>
      </w:r>
    </w:p>
    <w:p>
      <w:pPr>
        <w:pStyle w:val="3"/>
        <w:rPr>
          <w:rFonts w:hint="default"/>
        </w:rPr>
      </w:pPr>
      <w:bookmarkStart w:id="232" w:name="_Toc1073335934"/>
      <w:bookmarkStart w:id="233" w:name="_Toc7312"/>
      <w:r>
        <w:rPr>
          <w:rFonts w:hint="default"/>
        </w:rPr>
        <w:t>Nmcli连接管理</w:t>
      </w:r>
      <w:bookmarkEnd w:id="232"/>
      <w:bookmarkEnd w:id="233"/>
    </w:p>
    <w:p>
      <w:pPr>
        <w:pStyle w:val="4"/>
        <w:rPr>
          <w:rFonts w:hint="default"/>
        </w:rPr>
      </w:pPr>
      <w:bookmarkStart w:id="234" w:name="_Toc28940"/>
      <w:bookmarkStart w:id="235" w:name="_Toc562676729"/>
      <w:r>
        <w:rPr>
          <w:rFonts w:hint="default"/>
        </w:rPr>
        <w:t>查看网络连接</w:t>
      </w:r>
      <w:bookmarkEnd w:id="234"/>
      <w:bookmarkEnd w:id="235"/>
    </w:p>
    <w:p>
      <w:pPr>
        <w:pStyle w:val="4"/>
        <w:rPr>
          <w:rFonts w:hint="default"/>
        </w:rPr>
      </w:pPr>
      <w:bookmarkStart w:id="236" w:name="_Toc14401"/>
      <w:bookmarkStart w:id="237" w:name="_Toc12847294"/>
      <w:r>
        <w:rPr>
          <w:rFonts w:hint="default"/>
        </w:rPr>
        <w:t>修改网络连接配置</w:t>
      </w:r>
      <w:bookmarkEnd w:id="236"/>
      <w:bookmarkEnd w:id="237"/>
    </w:p>
    <w:p>
      <w:pPr>
        <w:rPr>
          <w:rFonts w:hint="default"/>
          <w:color w:val="FF0000"/>
        </w:rPr>
      </w:pPr>
      <w:r>
        <w:rPr>
          <w:rFonts w:hint="default"/>
          <w:color w:val="FF0000"/>
        </w:rPr>
        <w:t>网卡配置文件/etc/sysconfig/network-scripts/ifcfg-eth0</w:t>
      </w:r>
    </w:p>
    <w:p>
      <w:pPr>
        <w:rPr>
          <w:rFonts w:hint="default"/>
          <w:color w:val="FF0000"/>
        </w:rPr>
      </w:pPr>
      <w:r>
        <w:rPr>
          <w:rFonts w:hint="default"/>
          <w:color w:val="FF0000"/>
        </w:rPr>
        <w:t>方式1:通过命令 nmcli connection show  #可以修改网卡配置文件</w:t>
      </w:r>
    </w:p>
    <w:p>
      <w:pPr>
        <w:rPr>
          <w:rFonts w:hint="default"/>
          <w:color w:val="FF0000"/>
        </w:rPr>
      </w:pPr>
      <w:r>
        <w:rPr>
          <w:rFonts w:hint="default"/>
          <w:color w:val="FF0000"/>
        </w:rPr>
        <w:t>查看命令识别网卡的名称</w:t>
      </w:r>
    </w:p>
    <w:p>
      <w:pPr>
        <w:rPr>
          <w:rFonts w:hint="default"/>
        </w:rPr>
      </w:pPr>
      <w:r>
        <w:rPr>
          <w:rFonts w:hint="default"/>
        </w:rPr>
        <w:t>[root@A ~]# nmcli connection show #可以修改网卡配置文件</w:t>
      </w:r>
    </w:p>
    <w:p>
      <w:pPr>
        <w:rPr>
          <w:rFonts w:hint="default"/>
          <w:color w:val="FF0000"/>
        </w:rPr>
      </w:pPr>
      <w:r>
        <w:rPr>
          <w:rFonts w:hint="default"/>
          <w:color w:val="FF0000"/>
        </w:rPr>
        <w:t>进行配置永久的IP地址、子网掩码、网关地址</w:t>
      </w:r>
    </w:p>
    <w:p>
      <w:pPr>
        <w:rPr>
          <w:rFonts w:hint="default"/>
        </w:rPr>
      </w:pPr>
      <w:r>
        <w:rPr>
          <w:rFonts w:hint="default"/>
        </w:rPr>
        <w:t xml:space="preserve">[root@A ~]# nmcli connection modify 'System eth0' </w:t>
      </w:r>
    </w:p>
    <w:p>
      <w:pPr>
        <w:rPr>
          <w:rFonts w:hint="default"/>
        </w:rPr>
      </w:pPr>
      <w:r>
        <w:rPr>
          <w:rFonts w:hint="default"/>
        </w:rPr>
        <w:t xml:space="preserve">ipv4.method manual </w:t>
      </w:r>
    </w:p>
    <w:p>
      <w:pPr>
        <w:rPr>
          <w:rFonts w:hint="default"/>
        </w:rPr>
      </w:pPr>
      <w:r>
        <w:rPr>
          <w:rFonts w:hint="default"/>
        </w:rPr>
        <w:t xml:space="preserve">ipv4.addresses '172.25.0.110/24 172.25.0.254' </w:t>
      </w:r>
    </w:p>
    <w:p>
      <w:pPr>
        <w:rPr>
          <w:rFonts w:hint="default"/>
        </w:rPr>
      </w:pPr>
      <w:r>
        <w:rPr>
          <w:rFonts w:hint="default"/>
        </w:rPr>
        <w:t>connection.autoconnect yes</w:t>
      </w:r>
    </w:p>
    <w:p>
      <w:pPr>
        <w:rPr>
          <w:rFonts w:hint="default"/>
        </w:rPr>
      </w:pPr>
    </w:p>
    <w:p>
      <w:pPr>
        <w:rPr>
          <w:rFonts w:hint="default"/>
          <w:color w:val="0070C0"/>
        </w:rPr>
      </w:pPr>
      <w:r>
        <w:rPr>
          <w:rFonts w:hint="default"/>
          <w:color w:val="0070C0"/>
        </w:rPr>
        <w:t># nmcli connection    修改 ‘识别的网卡名’</w:t>
      </w:r>
    </w:p>
    <w:p>
      <w:pPr>
        <w:rPr>
          <w:rFonts w:hint="default"/>
          <w:color w:val="0070C0"/>
        </w:rPr>
      </w:pPr>
      <w:r>
        <w:rPr>
          <w:rFonts w:hint="default"/>
          <w:color w:val="0070C0"/>
        </w:rPr>
        <w:t>ipv4.方法 手工配置</w:t>
      </w:r>
    </w:p>
    <w:p>
      <w:pPr>
        <w:rPr>
          <w:rFonts w:hint="default"/>
          <w:color w:val="0070C0"/>
        </w:rPr>
      </w:pPr>
      <w:r>
        <w:rPr>
          <w:rFonts w:hint="default"/>
          <w:color w:val="0070C0"/>
        </w:rPr>
        <w:t>ipv4.addresses ‘IP地址/子网掩码 网关地址’</w:t>
      </w:r>
    </w:p>
    <w:p>
      <w:pPr>
        <w:rPr>
          <w:rFonts w:hint="default"/>
          <w:color w:val="0070C0"/>
        </w:rPr>
      </w:pPr>
      <w:r>
        <w:rPr>
          <w:rFonts w:hint="default"/>
          <w:color w:val="0070C0"/>
        </w:rPr>
        <w:t>connection.autoconnect yes  每次开机自动激活配置</w:t>
      </w:r>
    </w:p>
    <w:p>
      <w:pPr>
        <w:rPr>
          <w:rFonts w:hint="default"/>
          <w:color w:val="0070C0"/>
        </w:rPr>
      </w:pPr>
      <w:r>
        <w:rPr>
          <w:rFonts w:hint="default"/>
          <w:color w:val="0070C0"/>
        </w:rPr>
        <w:t>方式2:nmtui      修改IP地址为172.25.0.120/24</w:t>
      </w:r>
    </w:p>
    <w:p>
      <w:pPr>
        <w:rPr>
          <w:rFonts w:hint="default"/>
          <w:color w:val="0070C0"/>
        </w:rPr>
      </w:pPr>
      <w:r>
        <w:rPr>
          <w:rFonts w:hint="default"/>
          <w:color w:val="0070C0"/>
        </w:rPr>
        <w:tab/>
      </w:r>
      <w:r>
        <w:rPr>
          <w:rFonts w:hint="default"/>
          <w:color w:val="0070C0"/>
        </w:rPr>
        <w:t>1.edit a connection (回车)</w:t>
      </w:r>
      <w:r>
        <w:rPr>
          <w:rFonts w:hint="default"/>
          <w:color w:val="0070C0"/>
        </w:rPr>
        <w:tab/>
      </w:r>
      <w:r>
        <w:rPr>
          <w:rFonts w:hint="default"/>
          <w:color w:val="0070C0"/>
        </w:rPr>
        <w:t>#编辑连接</w:t>
      </w:r>
    </w:p>
    <w:p>
      <w:pPr>
        <w:numPr>
          <w:ilvl w:val="0"/>
          <w:numId w:val="10"/>
        </w:numPr>
        <w:ind w:firstLine="420" w:firstLineChars="0"/>
        <w:rPr>
          <w:rFonts w:hint="default"/>
          <w:color w:val="0070C0"/>
        </w:rPr>
      </w:pPr>
      <w:r>
        <w:rPr>
          <w:rFonts w:hint="default"/>
          <w:color w:val="0070C0"/>
        </w:rPr>
        <w:t>system eth0(回车)</w:t>
      </w:r>
      <w:r>
        <w:rPr>
          <w:rFonts w:hint="default"/>
          <w:color w:val="0070C0"/>
        </w:rPr>
        <w:tab/>
      </w:r>
      <w:r>
        <w:rPr>
          <w:rFonts w:hint="default"/>
          <w:color w:val="0070C0"/>
        </w:rPr>
        <w:tab/>
      </w:r>
      <w:r>
        <w:rPr>
          <w:rFonts w:hint="default"/>
          <w:color w:val="0070C0"/>
        </w:rPr>
        <w:tab/>
      </w:r>
      <w:r>
        <w:rPr>
          <w:rFonts w:hint="default"/>
          <w:color w:val="0070C0"/>
        </w:rPr>
        <w:t>#选择网卡</w:t>
      </w:r>
    </w:p>
    <w:p>
      <w:pPr>
        <w:numPr>
          <w:ilvl w:val="0"/>
          <w:numId w:val="10"/>
        </w:numPr>
        <w:ind w:firstLine="420" w:firstLineChars="0"/>
        <w:rPr>
          <w:rFonts w:hint="default"/>
          <w:color w:val="0070C0"/>
        </w:rPr>
      </w:pPr>
      <w:r>
        <w:rPr>
          <w:rFonts w:hint="default"/>
          <w:color w:val="0070C0"/>
        </w:rPr>
        <w:t>Require IPv4 addressing for this connection</w:t>
      </w:r>
      <w:r>
        <w:rPr>
          <w:rFonts w:hint="default"/>
          <w:color w:val="0070C0"/>
        </w:rPr>
        <w:tab/>
      </w:r>
      <w:r>
        <w:rPr>
          <w:rFonts w:hint="default"/>
          <w:color w:val="0070C0"/>
        </w:rPr>
        <w:t>#利用Ipv4进行激活</w:t>
      </w:r>
    </w:p>
    <w:p>
      <w:pPr>
        <w:numPr>
          <w:ilvl w:val="0"/>
          <w:numId w:val="10"/>
        </w:numPr>
        <w:ind w:firstLine="420" w:firstLineChars="0"/>
        <w:rPr>
          <w:rFonts w:hint="default"/>
          <w:color w:val="0070C0"/>
        </w:rPr>
      </w:pPr>
      <w:r>
        <w:rPr>
          <w:rFonts w:hint="default"/>
          <w:color w:val="0070C0"/>
        </w:rPr>
        <w:t>Automatically connect</w:t>
      </w:r>
      <w:r>
        <w:rPr>
          <w:rFonts w:hint="default"/>
          <w:color w:val="0070C0"/>
        </w:rPr>
        <w:tab/>
      </w:r>
      <w:r>
        <w:rPr>
          <w:rFonts w:hint="default"/>
          <w:color w:val="0070C0"/>
        </w:rPr>
        <w:t>#每次开机自动激活配置</w:t>
      </w:r>
    </w:p>
    <w:p>
      <w:pPr>
        <w:numPr>
          <w:ilvl w:val="0"/>
          <w:numId w:val="0"/>
        </w:numPr>
        <w:rPr>
          <w:rFonts w:hint="default"/>
          <w:color w:val="FF0000"/>
          <w:shd w:val="clear" w:color="auto" w:fill="auto"/>
        </w:rPr>
      </w:pPr>
      <w:r>
        <w:rPr>
          <w:rFonts w:hint="default"/>
          <w:color w:val="FF0000"/>
          <w:shd w:val="clear" w:color="auto" w:fill="auto"/>
        </w:rPr>
        <w:t>查看网关命令:</w:t>
      </w:r>
    </w:p>
    <w:p>
      <w:pPr>
        <w:numPr>
          <w:ilvl w:val="0"/>
          <w:numId w:val="0"/>
        </w:numPr>
        <w:rPr>
          <w:rFonts w:hint="default"/>
          <w:color w:val="FF0000"/>
          <w:shd w:val="clear" w:color="auto" w:fill="auto"/>
        </w:rPr>
      </w:pPr>
      <w:r>
        <w:rPr>
          <w:rFonts w:hint="default"/>
          <w:color w:val="FF0000"/>
          <w:shd w:val="clear" w:color="auto" w:fill="auto"/>
        </w:rPr>
        <w:t># route -n</w:t>
      </w:r>
      <w:r>
        <w:rPr>
          <w:rFonts w:hint="default"/>
          <w:color w:val="FF0000"/>
          <w:shd w:val="clear" w:color="auto" w:fill="auto"/>
        </w:rPr>
        <w:tab/>
      </w:r>
      <w:r>
        <w:rPr>
          <w:rFonts w:hint="default"/>
          <w:color w:val="FF0000"/>
          <w:shd w:val="clear" w:color="auto" w:fill="auto"/>
        </w:rPr>
        <w:t>#以数字的方式显示</w:t>
      </w:r>
    </w:p>
    <w:p>
      <w:pPr>
        <w:numPr>
          <w:ilvl w:val="0"/>
          <w:numId w:val="0"/>
        </w:numPr>
        <w:rPr>
          <w:rFonts w:hint="default"/>
        </w:rPr>
      </w:pPr>
      <w:r>
        <w:rPr>
          <w:rFonts w:hint="default"/>
        </w:rPr>
        <w:t xml:space="preserve">Gateway </w:t>
      </w:r>
    </w:p>
    <w:p>
      <w:pPr>
        <w:numPr>
          <w:ilvl w:val="0"/>
          <w:numId w:val="0"/>
        </w:numPr>
        <w:rPr>
          <w:rFonts w:hint="default"/>
        </w:rPr>
      </w:pPr>
      <w:r>
        <w:rPr>
          <w:rFonts w:hint="default"/>
        </w:rPr>
        <w:t>172.25.0.254</w:t>
      </w:r>
    </w:p>
    <w:p>
      <w:pPr>
        <w:pStyle w:val="4"/>
        <w:rPr>
          <w:rFonts w:hint="default"/>
        </w:rPr>
      </w:pPr>
      <w:bookmarkStart w:id="238" w:name="_Toc15511"/>
      <w:bookmarkStart w:id="239" w:name="_Toc2132196753"/>
      <w:r>
        <w:rPr>
          <w:rFonts w:hint="default"/>
        </w:rPr>
        <w:t>激活/禁用网络连接</w:t>
      </w:r>
      <w:bookmarkEnd w:id="238"/>
      <w:bookmarkEnd w:id="239"/>
    </w:p>
    <w:p>
      <w:pPr>
        <w:rPr>
          <w:rFonts w:hint="default"/>
          <w:color w:val="0070C0"/>
        </w:rPr>
      </w:pPr>
      <w:r>
        <w:rPr>
          <w:rFonts w:hint="default"/>
          <w:color w:val="0070C0"/>
        </w:rPr>
        <w:t>激活配置</w:t>
      </w:r>
    </w:p>
    <w:p>
      <w:pPr>
        <w:rPr>
          <w:rFonts w:hint="default"/>
        </w:rPr>
      </w:pPr>
      <w:r>
        <w:rPr>
          <w:rFonts w:hint="default"/>
          <w:color w:val="0070C0"/>
        </w:rPr>
        <w:t># nmcli connection up</w:t>
      </w:r>
      <w:r>
        <w:rPr>
          <w:rFonts w:hint="default"/>
        </w:rPr>
        <w:t xml:space="preserve"> 'System eth0'</w:t>
      </w:r>
    </w:p>
    <w:p>
      <w:pPr>
        <w:pStyle w:val="2"/>
        <w:rPr>
          <w:rFonts w:hint="default"/>
        </w:rPr>
      </w:pPr>
      <w:bookmarkStart w:id="240" w:name="_Toc99464666"/>
      <w:bookmarkStart w:id="241" w:name="_Toc27110"/>
      <w:r>
        <w:rPr>
          <w:rFonts w:hint="default"/>
        </w:rPr>
        <w:t>文本/文件查找</w:t>
      </w:r>
      <w:bookmarkEnd w:id="240"/>
      <w:bookmarkEnd w:id="241"/>
    </w:p>
    <w:p>
      <w:pPr>
        <w:pStyle w:val="3"/>
        <w:rPr>
          <w:rFonts w:hint="default"/>
        </w:rPr>
      </w:pPr>
      <w:bookmarkStart w:id="242" w:name="_Toc309939737"/>
      <w:bookmarkStart w:id="243" w:name="_Toc6769"/>
      <w:r>
        <w:rPr>
          <w:rFonts w:hint="default"/>
        </w:rPr>
        <w:t>查找文本内容</w:t>
      </w:r>
      <w:bookmarkEnd w:id="242"/>
      <w:bookmarkEnd w:id="243"/>
    </w:p>
    <w:p>
      <w:pPr>
        <w:pStyle w:val="4"/>
        <w:rPr>
          <w:rFonts w:hint="default"/>
        </w:rPr>
      </w:pPr>
      <w:bookmarkStart w:id="244" w:name="_Toc26907"/>
      <w:bookmarkStart w:id="245" w:name="_Toc447085761"/>
      <w:r>
        <w:rPr>
          <w:rFonts w:hint="default"/>
        </w:rPr>
        <w:t>Grep过滤操作</w:t>
      </w:r>
      <w:bookmarkEnd w:id="244"/>
      <w:bookmarkEnd w:id="245"/>
    </w:p>
    <w:p>
      <w:pPr>
        <w:pStyle w:val="4"/>
        <w:rPr>
          <w:rFonts w:hint="default"/>
        </w:rPr>
      </w:pPr>
      <w:bookmarkStart w:id="246" w:name="_Toc163337223"/>
      <w:bookmarkStart w:id="247" w:name="_Toc32553"/>
      <w:r>
        <w:rPr>
          <w:rFonts w:hint="default"/>
        </w:rPr>
        <w:t>重定向输出</w:t>
      </w:r>
      <w:bookmarkEnd w:id="246"/>
      <w:bookmarkEnd w:id="247"/>
    </w:p>
    <w:p>
      <w:pPr>
        <w:pStyle w:val="3"/>
        <w:rPr>
          <w:rFonts w:hint="default"/>
        </w:rPr>
      </w:pPr>
      <w:bookmarkStart w:id="248" w:name="_Toc3596"/>
      <w:bookmarkStart w:id="249" w:name="_Toc1570081139"/>
      <w:r>
        <w:rPr>
          <w:rFonts w:hint="default"/>
        </w:rPr>
        <w:t>查找文件</w:t>
      </w:r>
      <w:bookmarkEnd w:id="248"/>
      <w:bookmarkEnd w:id="249"/>
    </w:p>
    <w:p>
      <w:pPr>
        <w:pStyle w:val="4"/>
        <w:rPr>
          <w:rFonts w:hint="default"/>
        </w:rPr>
      </w:pPr>
      <w:bookmarkStart w:id="250" w:name="_Toc7638710"/>
      <w:bookmarkStart w:id="251" w:name="_Toc10416"/>
      <w:r>
        <w:rPr>
          <w:rFonts w:hint="default"/>
        </w:rPr>
        <w:t>Find按条件查找文件</w:t>
      </w:r>
      <w:bookmarkEnd w:id="250"/>
      <w:bookmarkEnd w:id="251"/>
    </w:p>
    <w:p>
      <w:pPr>
        <w:pStyle w:val="4"/>
        <w:rPr>
          <w:rFonts w:hint="default"/>
        </w:rPr>
      </w:pPr>
      <w:bookmarkStart w:id="252" w:name="_Toc1898842425"/>
      <w:bookmarkStart w:id="253" w:name="_Toc5006"/>
      <w:r>
        <w:rPr>
          <w:rFonts w:hint="default"/>
        </w:rPr>
        <w:t>Find结果处理</w:t>
      </w:r>
      <w:bookmarkEnd w:id="252"/>
      <w:bookmarkEnd w:id="253"/>
    </w:p>
    <w:p>
      <w:pPr>
        <w:pStyle w:val="2"/>
        <w:rPr>
          <w:rFonts w:hint="default"/>
        </w:rPr>
      </w:pPr>
      <w:bookmarkStart w:id="254" w:name="_Toc1435582436"/>
      <w:bookmarkStart w:id="255" w:name="_Toc12421"/>
      <w:r>
        <w:rPr>
          <w:rFonts w:hint="default"/>
        </w:rPr>
        <w:t>总结和答疑</w:t>
      </w:r>
      <w:bookmarkEnd w:id="254"/>
      <w:bookmarkEnd w:id="255"/>
    </w:p>
    <w:p>
      <w:pPr>
        <w:pStyle w:val="3"/>
        <w:rPr>
          <w:rFonts w:hint="default"/>
        </w:rPr>
      </w:pPr>
      <w:bookmarkStart w:id="256" w:name="_Toc1901182417"/>
      <w:bookmarkStart w:id="257" w:name="_Toc22305"/>
      <w:r>
        <w:rPr>
          <w:rFonts w:hint="default"/>
        </w:rPr>
        <w:t>配置网络参数</w:t>
      </w:r>
      <w:bookmarkEnd w:id="256"/>
      <w:bookmarkEnd w:id="257"/>
    </w:p>
    <w:p>
      <w:pPr>
        <w:pStyle w:val="4"/>
        <w:rPr>
          <w:rFonts w:hint="default"/>
        </w:rPr>
      </w:pPr>
      <w:bookmarkStart w:id="258" w:name="_Toc1882049660"/>
      <w:bookmarkStart w:id="259" w:name="_Toc26682"/>
      <w:r>
        <w:rPr>
          <w:rFonts w:hint="default"/>
        </w:rPr>
        <w:t>问题现象</w:t>
      </w:r>
      <w:bookmarkEnd w:id="258"/>
      <w:bookmarkEnd w:id="259"/>
    </w:p>
    <w:p>
      <w:pPr>
        <w:pStyle w:val="4"/>
        <w:rPr>
          <w:rFonts w:hint="default"/>
        </w:rPr>
      </w:pPr>
      <w:bookmarkStart w:id="260" w:name="_Toc739500633"/>
      <w:bookmarkStart w:id="261" w:name="_Toc28115"/>
      <w:r>
        <w:rPr>
          <w:rFonts w:hint="default"/>
        </w:rPr>
        <w:t>故障分析及排除</w:t>
      </w:r>
      <w:bookmarkEnd w:id="260"/>
      <w:bookmarkEnd w:id="261"/>
    </w:p>
    <w:p>
      <w:pPr>
        <w:pStyle w:val="3"/>
        <w:rPr>
          <w:rFonts w:hint="default"/>
        </w:rPr>
      </w:pPr>
      <w:bookmarkStart w:id="262" w:name="_Toc89039383"/>
      <w:bookmarkStart w:id="263" w:name="_Toc6985"/>
      <w:r>
        <w:rPr>
          <w:rFonts w:hint="default"/>
        </w:rPr>
        <w:t>Classroom异常</w:t>
      </w:r>
      <w:bookmarkEnd w:id="262"/>
      <w:bookmarkEnd w:id="263"/>
    </w:p>
    <w:p>
      <w:pPr>
        <w:pStyle w:val="4"/>
        <w:rPr>
          <w:rFonts w:hint="default"/>
        </w:rPr>
      </w:pPr>
      <w:bookmarkStart w:id="264" w:name="_Toc23897"/>
      <w:bookmarkStart w:id="265" w:name="_Toc1650668305"/>
      <w:r>
        <w:rPr>
          <w:rFonts w:hint="default"/>
        </w:rPr>
        <w:t>问题现象</w:t>
      </w:r>
      <w:bookmarkEnd w:id="264"/>
      <w:bookmarkEnd w:id="265"/>
    </w:p>
    <w:p>
      <w:pPr>
        <w:pStyle w:val="4"/>
        <w:rPr>
          <w:rFonts w:hint="default"/>
        </w:rPr>
      </w:pPr>
      <w:bookmarkStart w:id="266" w:name="_Toc26693"/>
      <w:bookmarkStart w:id="267" w:name="_Toc365095871"/>
      <w:r>
        <w:rPr>
          <w:rFonts w:hint="default"/>
        </w:rPr>
        <w:t>故障分析及排除</w:t>
      </w:r>
      <w:bookmarkEnd w:id="266"/>
      <w:bookmarkEnd w:id="267"/>
    </w:p>
    <w:p>
      <w:pPr>
        <w:rPr>
          <w:rFonts w:hint="default"/>
        </w:rPr>
      </w:pPr>
      <w:r>
        <w:rPr>
          <w:rFonts w:hint="default"/>
        </w:rPr>
        <w:br w:type="page"/>
      </w:r>
    </w:p>
    <w:p>
      <w:pPr>
        <w:pStyle w:val="2"/>
        <w:rPr>
          <w:rFonts w:hint="default"/>
        </w:rPr>
      </w:pPr>
      <w:bookmarkStart w:id="268" w:name="_Toc236287051"/>
      <w:bookmarkStart w:id="269" w:name="_Toc732"/>
      <w:r>
        <w:rPr>
          <w:rFonts w:hint="default"/>
        </w:rPr>
        <w:t>管理用户和组</w:t>
      </w:r>
      <w:bookmarkEnd w:id="268"/>
      <w:bookmarkEnd w:id="269"/>
    </w:p>
    <w:p>
      <w:pPr>
        <w:rPr>
          <w:rFonts w:hint="default"/>
          <w:color w:val="FF0000"/>
        </w:rPr>
      </w:pPr>
      <w:r>
        <w:rPr>
          <w:rFonts w:hint="default"/>
          <w:color w:val="FF0000"/>
        </w:rPr>
        <w:t>用户账号作用:</w:t>
      </w:r>
    </w:p>
    <w:p>
      <w:pPr>
        <w:numPr>
          <w:ilvl w:val="0"/>
          <w:numId w:val="11"/>
        </w:numPr>
        <w:ind w:firstLine="420" w:firstLineChars="0"/>
        <w:rPr>
          <w:rFonts w:hint="default"/>
          <w:color w:val="FF0000"/>
        </w:rPr>
      </w:pPr>
      <w:r>
        <w:rPr>
          <w:rFonts w:hint="default"/>
          <w:color w:val="FF0000"/>
        </w:rPr>
        <w:t>访问控制的设置,不同的用户具备不同权限</w:t>
      </w:r>
    </w:p>
    <w:p>
      <w:pPr>
        <w:numPr>
          <w:ilvl w:val="0"/>
          <w:numId w:val="11"/>
        </w:numPr>
        <w:ind w:firstLine="420" w:firstLineChars="0"/>
        <w:rPr>
          <w:rFonts w:hint="default"/>
          <w:color w:val="FF0000"/>
        </w:rPr>
      </w:pPr>
      <w:r>
        <w:rPr>
          <w:rFonts w:hint="default"/>
          <w:color w:val="FF0000"/>
        </w:rPr>
        <w:t>提高安全可靠性</w:t>
      </w:r>
    </w:p>
    <w:p>
      <w:pPr>
        <w:numPr>
          <w:ilvl w:val="0"/>
          <w:numId w:val="0"/>
        </w:numPr>
        <w:rPr>
          <w:rFonts w:hint="default"/>
          <w:color w:val="FF0000"/>
        </w:rPr>
      </w:pPr>
      <w:r>
        <w:rPr>
          <w:rFonts w:hint="default"/>
          <w:color w:val="FF0000"/>
        </w:rPr>
        <w:t>组账号作用:方便管理用户账号</w:t>
      </w:r>
    </w:p>
    <w:p>
      <w:pPr>
        <w:numPr>
          <w:ilvl w:val="0"/>
          <w:numId w:val="0"/>
        </w:numPr>
        <w:rPr>
          <w:rFonts w:hint="default"/>
          <w:color w:val="FF0000"/>
        </w:rPr>
      </w:pPr>
      <w:r>
        <w:rPr>
          <w:rFonts w:hint="default"/>
          <w:color w:val="FF0000"/>
        </w:rPr>
        <w:t xml:space="preserve">  用户账号标识:UID</w:t>
      </w:r>
    </w:p>
    <w:p>
      <w:pPr>
        <w:numPr>
          <w:ilvl w:val="0"/>
          <w:numId w:val="0"/>
        </w:numPr>
        <w:ind w:firstLine="420" w:firstLineChars="0"/>
        <w:rPr>
          <w:rFonts w:hint="default"/>
          <w:color w:val="FF0000"/>
        </w:rPr>
      </w:pPr>
      <w:r>
        <w:rPr>
          <w:rFonts w:hint="default"/>
          <w:color w:val="FF0000"/>
        </w:rPr>
        <w:t>管理员UID为0</w:t>
      </w:r>
    </w:p>
    <w:p>
      <w:pPr>
        <w:numPr>
          <w:ilvl w:val="0"/>
          <w:numId w:val="0"/>
        </w:numPr>
        <w:ind w:firstLine="420" w:firstLineChars="0"/>
        <w:rPr>
          <w:rFonts w:hint="default"/>
          <w:color w:val="FF0000"/>
        </w:rPr>
      </w:pPr>
      <w:r>
        <w:rPr>
          <w:rFonts w:hint="default"/>
          <w:color w:val="FF0000"/>
        </w:rPr>
        <w:t>所有普通用户UID默认从1000起始</w:t>
      </w:r>
    </w:p>
    <w:p>
      <w:pPr>
        <w:numPr>
          <w:ilvl w:val="0"/>
          <w:numId w:val="0"/>
        </w:numPr>
        <w:rPr>
          <w:rFonts w:hint="default"/>
          <w:color w:val="FF0000"/>
        </w:rPr>
      </w:pPr>
      <w:r>
        <w:rPr>
          <w:rFonts w:hint="default"/>
          <w:color w:val="FF0000"/>
        </w:rPr>
        <w:t xml:space="preserve">  用户账号标识:GID</w:t>
      </w:r>
    </w:p>
    <w:p>
      <w:pPr>
        <w:numPr>
          <w:ilvl w:val="0"/>
          <w:numId w:val="0"/>
        </w:numPr>
        <w:rPr>
          <w:rFonts w:hint="default"/>
          <w:color w:val="FF0000"/>
        </w:rPr>
      </w:pPr>
      <w:r>
        <w:rPr>
          <w:rFonts w:hint="default"/>
          <w:color w:val="FF0000"/>
        </w:rPr>
        <w:t>组账号分类: 基本组</w:t>
      </w:r>
      <w:r>
        <w:rPr>
          <w:rFonts w:hint="default"/>
          <w:color w:val="FF0000"/>
        </w:rPr>
        <w:tab/>
      </w:r>
      <w:r>
        <w:rPr>
          <w:rFonts w:hint="default"/>
          <w:color w:val="FF0000"/>
        </w:rPr>
        <w:t>附加组(从属组)</w:t>
      </w:r>
    </w:p>
    <w:p>
      <w:pPr>
        <w:numPr>
          <w:ilvl w:val="0"/>
          <w:numId w:val="0"/>
        </w:numPr>
        <w:rPr>
          <w:rFonts w:hint="default"/>
          <w:color w:val="FF0000"/>
        </w:rPr>
      </w:pPr>
      <w:r>
        <w:rPr>
          <w:rFonts w:hint="default"/>
          <w:color w:val="FF0000"/>
        </w:rPr>
        <w:t xml:space="preserve"> 所有用户至少属于一个组</w:t>
      </w:r>
    </w:p>
    <w:p>
      <w:pPr>
        <w:numPr>
          <w:ilvl w:val="0"/>
          <w:numId w:val="0"/>
        </w:numPr>
        <w:rPr>
          <w:rFonts w:hint="default"/>
          <w:color w:val="FF0000"/>
        </w:rPr>
      </w:pPr>
      <w:r>
        <w:rPr>
          <w:rFonts w:hint="default"/>
          <w:color w:val="FF0000"/>
        </w:rPr>
        <w:t>基本组:由Linux系统创建,由Linux将用户加入,与用户同名</w:t>
      </w:r>
    </w:p>
    <w:p>
      <w:pPr>
        <w:numPr>
          <w:ilvl w:val="0"/>
          <w:numId w:val="0"/>
        </w:numPr>
        <w:rPr>
          <w:rFonts w:hint="default"/>
          <w:color w:val="FF0000"/>
        </w:rPr>
      </w:pPr>
      <w:r>
        <w:rPr>
          <w:rFonts w:hint="default"/>
          <w:color w:val="FF0000"/>
        </w:rPr>
        <w:t>附加组(从属组):由root用户创建</w:t>
      </w:r>
    </w:p>
    <w:p>
      <w:pPr>
        <w:numPr>
          <w:ilvl w:val="0"/>
          <w:numId w:val="0"/>
        </w:numPr>
        <w:rPr>
          <w:rFonts w:hint="default"/>
        </w:rPr>
      </w:pPr>
    </w:p>
    <w:p>
      <w:pPr>
        <w:pStyle w:val="3"/>
        <w:rPr>
          <w:rFonts w:hint="default"/>
        </w:rPr>
      </w:pPr>
      <w:bookmarkStart w:id="270" w:name="_Toc1613874673"/>
      <w:bookmarkStart w:id="271" w:name="_Toc13554"/>
      <w:r>
        <w:rPr>
          <w:rFonts w:hint="default"/>
        </w:rPr>
        <w:t>管理用户账号</w:t>
      </w:r>
      <w:bookmarkEnd w:id="270"/>
      <w:bookmarkEnd w:id="271"/>
    </w:p>
    <w:p>
      <w:pPr>
        <w:pStyle w:val="4"/>
        <w:rPr>
          <w:rFonts w:hint="default"/>
        </w:rPr>
      </w:pPr>
      <w:bookmarkStart w:id="272" w:name="_Toc67456668"/>
      <w:bookmarkStart w:id="273" w:name="_Toc15695"/>
      <w:r>
        <w:rPr>
          <w:rFonts w:hint="default"/>
        </w:rPr>
        <w:t>添加用户</w:t>
      </w:r>
      <w:bookmarkEnd w:id="272"/>
      <w:bookmarkEnd w:id="273"/>
    </w:p>
    <w:p>
      <w:pPr>
        <w:rPr>
          <w:rFonts w:hint="default"/>
          <w:color w:val="FF0000"/>
        </w:rPr>
      </w:pPr>
      <w:r>
        <w:rPr>
          <w:rFonts w:hint="default"/>
          <w:color w:val="FF0000"/>
        </w:rPr>
        <w:t>/etc/passwd:用户基本信息存放在/etc/passwd文件</w:t>
      </w:r>
    </w:p>
    <w:p>
      <w:pPr>
        <w:rPr>
          <w:rFonts w:hint="default"/>
        </w:rPr>
      </w:pPr>
    </w:p>
    <w:p>
      <w:pPr>
        <w:rPr>
          <w:rFonts w:hint="default"/>
        </w:rPr>
      </w:pPr>
      <w:r>
        <w:rPr>
          <w:rFonts w:hint="default"/>
        </w:rPr>
        <w:t>[root@server0 /]# head -1 /etc/passwd</w:t>
      </w:r>
    </w:p>
    <w:p>
      <w:pPr>
        <w:rPr>
          <w:rFonts w:hint="default"/>
        </w:rPr>
      </w:pPr>
      <w:r>
        <w:rPr>
          <w:rFonts w:hint="default"/>
        </w:rPr>
        <w:t xml:space="preserve">  root:x:0:0:root:/root:/bin/bash</w:t>
      </w:r>
    </w:p>
    <w:p>
      <w:pPr>
        <w:rPr>
          <w:rFonts w:hint="default"/>
          <w:color w:val="FF0000"/>
        </w:rPr>
      </w:pPr>
      <w:r>
        <w:rPr>
          <w:rFonts w:hint="default"/>
          <w:color w:val="FF0000"/>
        </w:rPr>
        <w:t xml:space="preserve">  用户名:密码占位符:UID:基本组GID:用户描述信息:家目录:解释器</w:t>
      </w:r>
    </w:p>
    <w:p>
      <w:pPr>
        <w:rPr>
          <w:rFonts w:hint="default"/>
        </w:rPr>
      </w:pPr>
      <w:r>
        <w:rPr>
          <w:rFonts w:hint="default"/>
        </w:rPr>
        <w:t>使用useradd命令</w:t>
      </w:r>
    </w:p>
    <w:p>
      <w:pPr>
        <w:rPr>
          <w:rFonts w:hint="default"/>
          <w:color w:val="0070C0"/>
        </w:rPr>
      </w:pPr>
      <w:r>
        <w:rPr>
          <w:rFonts w:hint="default"/>
          <w:color w:val="0070C0"/>
        </w:rPr>
        <w:t>-useradd [选项]...用户名</w:t>
      </w:r>
    </w:p>
    <w:p>
      <w:pPr>
        <w:rPr>
          <w:rFonts w:hint="default"/>
        </w:rPr>
      </w:pPr>
      <w:r>
        <w:rPr>
          <w:rFonts w:hint="default"/>
        </w:rPr>
        <w:t>常用命令选项</w:t>
      </w:r>
    </w:p>
    <w:p>
      <w:pPr>
        <w:rPr>
          <w:rFonts w:hint="default"/>
          <w:color w:val="0070C0"/>
        </w:rPr>
      </w:pPr>
      <w:r>
        <w:rPr>
          <w:rFonts w:hint="default"/>
          <w:color w:val="0070C0"/>
        </w:rPr>
        <w:t>-u 用户id、-d 家目录路径、-s 登录解释器、-G 附加组</w:t>
      </w:r>
    </w:p>
    <w:p>
      <w:pPr>
        <w:rPr>
          <w:rFonts w:hint="default"/>
        </w:rPr>
      </w:pPr>
      <w:r>
        <w:rPr>
          <w:rFonts w:hint="default"/>
        </w:rPr>
        <w:t>[root@server0 ~]# useradd nsd01</w:t>
      </w:r>
    </w:p>
    <w:p>
      <w:pPr>
        <w:rPr>
          <w:rFonts w:hint="default"/>
        </w:rPr>
      </w:pPr>
      <w:r>
        <w:rPr>
          <w:rFonts w:hint="default"/>
        </w:rPr>
        <w:t>[root@server0 ~]# id nsd01                     #查看基本信息</w:t>
      </w:r>
    </w:p>
    <w:p>
      <w:pPr>
        <w:rPr>
          <w:rFonts w:hint="default"/>
        </w:rPr>
      </w:pPr>
      <w:r>
        <w:rPr>
          <w:rFonts w:hint="default"/>
        </w:rPr>
        <w:t>[root@server0 ~]# grep nsd01 /etc/passwd</w:t>
      </w:r>
    </w:p>
    <w:p>
      <w:pPr>
        <w:rPr>
          <w:rFonts w:hint="default"/>
        </w:rPr>
      </w:pPr>
      <w:r>
        <w:rPr>
          <w:rFonts w:hint="default"/>
        </w:rPr>
        <w:t>[root@server0 ~]# useradd nsd02</w:t>
      </w:r>
    </w:p>
    <w:p>
      <w:pPr>
        <w:rPr>
          <w:rFonts w:hint="default"/>
        </w:rPr>
      </w:pPr>
      <w:r>
        <w:rPr>
          <w:rFonts w:hint="default"/>
        </w:rPr>
        <w:t>[root@server0 ~]# grep nsd /etc/passwd</w:t>
      </w:r>
    </w:p>
    <w:p>
      <w:pPr>
        <w:rPr>
          <w:rFonts w:hint="default"/>
        </w:rPr>
      </w:pPr>
    </w:p>
    <w:p>
      <w:pPr>
        <w:rPr>
          <w:rFonts w:hint="default"/>
        </w:rPr>
      </w:pPr>
      <w:r>
        <w:rPr>
          <w:rFonts w:hint="default"/>
        </w:rPr>
        <w:t>[root@server0 ~]# useradd -u 1600 nsd05       #指定UID</w:t>
      </w:r>
    </w:p>
    <w:p>
      <w:pPr>
        <w:rPr>
          <w:rFonts w:hint="default"/>
        </w:rPr>
      </w:pPr>
      <w:r>
        <w:rPr>
          <w:rFonts w:hint="default"/>
        </w:rPr>
        <w:t>[root@server0 ~]# grep nsd /etc/passwd</w:t>
      </w:r>
    </w:p>
    <w:p>
      <w:pPr>
        <w:rPr>
          <w:rFonts w:hint="default"/>
        </w:rPr>
      </w:pPr>
      <w:r>
        <w:rPr>
          <w:rFonts w:hint="default"/>
        </w:rPr>
        <w:t>[root@server0 ~]# id nsd05</w:t>
      </w:r>
    </w:p>
    <w:p>
      <w:pPr>
        <w:rPr>
          <w:rFonts w:hint="default"/>
        </w:rPr>
      </w:pPr>
    </w:p>
    <w:p>
      <w:pPr>
        <w:rPr>
          <w:rFonts w:hint="default"/>
        </w:rPr>
      </w:pPr>
      <w:r>
        <w:rPr>
          <w:rFonts w:hint="default"/>
        </w:rPr>
        <w:t># useradd -d /opt/nsd07 nsd07 #指定用户家目录创建</w:t>
      </w:r>
    </w:p>
    <w:p>
      <w:pPr>
        <w:rPr>
          <w:rFonts w:hint="default"/>
        </w:rPr>
      </w:pPr>
      <w:r>
        <w:rPr>
          <w:rFonts w:hint="default"/>
        </w:rPr>
        <w:t># grep nsd07 /etc/passwd</w:t>
      </w:r>
    </w:p>
    <w:p>
      <w:pPr>
        <w:rPr>
          <w:rFonts w:hint="default"/>
        </w:rPr>
      </w:pPr>
      <w:r>
        <w:rPr>
          <w:rFonts w:hint="default"/>
        </w:rPr>
        <w:t># ls /opt/</w:t>
      </w:r>
    </w:p>
    <w:p>
      <w:pPr>
        <w:rPr>
          <w:rFonts w:hint="default"/>
        </w:rPr>
      </w:pPr>
      <w:r>
        <w:rPr>
          <w:rFonts w:hint="default"/>
        </w:rPr>
        <w:t>-s 登录解释器</w:t>
      </w:r>
    </w:p>
    <w:p>
      <w:pPr>
        <w:rPr>
          <w:rFonts w:hint="default"/>
          <w:color w:val="0070C0"/>
        </w:rPr>
      </w:pPr>
      <w:r>
        <w:rPr>
          <w:rFonts w:hint="default"/>
          <w:color w:val="0070C0"/>
        </w:rPr>
        <w:t xml:space="preserve"> /sbin/nologin:禁止用户登录系统</w:t>
      </w:r>
    </w:p>
    <w:p>
      <w:pPr>
        <w:rPr>
          <w:rFonts w:hint="default"/>
        </w:rPr>
      </w:pPr>
      <w:r>
        <w:rPr>
          <w:rFonts w:hint="default"/>
        </w:rPr>
        <w:t>[root@server0 ~]# useradd -s /sbin/nologin nsd08</w:t>
      </w:r>
    </w:p>
    <w:p>
      <w:pPr>
        <w:rPr>
          <w:rFonts w:hint="default"/>
        </w:rPr>
      </w:pPr>
      <w:r>
        <w:rPr>
          <w:rFonts w:hint="default"/>
        </w:rPr>
        <w:t>[root@server0 ~]# grep nsd08 /etc/passwd</w:t>
      </w:r>
    </w:p>
    <w:p>
      <w:pPr>
        <w:rPr>
          <w:rFonts w:hint="default"/>
        </w:rPr>
      </w:pPr>
    </w:p>
    <w:p>
      <w:pPr>
        <w:rPr>
          <w:rFonts w:hint="default"/>
        </w:rPr>
      </w:pPr>
      <w:r>
        <w:rPr>
          <w:rFonts w:hint="default"/>
        </w:rPr>
        <w:t>[root@server0 ~]# groupadd tarena</w:t>
      </w:r>
    </w:p>
    <w:p>
      <w:pPr>
        <w:rPr>
          <w:rFonts w:hint="default"/>
        </w:rPr>
      </w:pPr>
      <w:r>
        <w:rPr>
          <w:rFonts w:hint="default"/>
        </w:rPr>
        <w:t>[root@server0 ~]# useradd -G tarena harry       #指定附加组</w:t>
      </w:r>
    </w:p>
    <w:p>
      <w:pPr>
        <w:rPr>
          <w:rFonts w:hint="default"/>
        </w:rPr>
      </w:pPr>
      <w:r>
        <w:rPr>
          <w:rFonts w:hint="default"/>
        </w:rPr>
        <w:t>[root@server0 ~]# id harry</w:t>
      </w:r>
    </w:p>
    <w:p>
      <w:pPr>
        <w:rPr>
          <w:rFonts w:hint="default"/>
          <w:color w:val="FF0000"/>
        </w:rPr>
      </w:pPr>
      <w:r>
        <w:rPr>
          <w:rFonts w:hint="default"/>
          <w:color w:val="FF0000"/>
        </w:rPr>
        <w:t>重定向输出:将前面命令的输出结果,写入文本文件</w:t>
      </w:r>
    </w:p>
    <w:p>
      <w:pPr>
        <w:rPr>
          <w:rFonts w:hint="default"/>
          <w:color w:val="FF0000"/>
        </w:rPr>
      </w:pPr>
      <w:r>
        <w:rPr>
          <w:rFonts w:hint="default"/>
          <w:color w:val="FF0000"/>
        </w:rPr>
        <w:t xml:space="preserve">  &gt;:覆盖重定向</w:t>
      </w:r>
    </w:p>
    <w:p>
      <w:pPr>
        <w:rPr>
          <w:rFonts w:hint="default"/>
          <w:color w:val="FF0000"/>
        </w:rPr>
      </w:pPr>
      <w:r>
        <w:rPr>
          <w:rFonts w:hint="default"/>
          <w:color w:val="FF0000"/>
        </w:rPr>
        <w:t xml:space="preserve">  &gt;&gt;:追加重定向</w:t>
      </w:r>
    </w:p>
    <w:p>
      <w:pPr>
        <w:rPr>
          <w:rFonts w:hint="default"/>
        </w:rPr>
      </w:pPr>
    </w:p>
    <w:p>
      <w:pPr>
        <w:rPr>
          <w:rFonts w:hint="default"/>
        </w:rPr>
      </w:pPr>
      <w:r>
        <w:rPr>
          <w:rFonts w:hint="default"/>
        </w:rPr>
        <w:t>[root@server0 /]# ls --help</w:t>
      </w:r>
    </w:p>
    <w:p>
      <w:pPr>
        <w:rPr>
          <w:rFonts w:hint="default"/>
        </w:rPr>
      </w:pPr>
      <w:r>
        <w:rPr>
          <w:rFonts w:hint="default"/>
        </w:rPr>
        <w:t>[root@server0 /]# ls --help &gt; /opt/ls.txt</w:t>
      </w:r>
    </w:p>
    <w:p>
      <w:pPr>
        <w:rPr>
          <w:rFonts w:hint="default"/>
        </w:rPr>
      </w:pPr>
      <w:r>
        <w:rPr>
          <w:rFonts w:hint="default"/>
        </w:rPr>
        <w:t>[root@server0 /]# vim /opt/ls.txt</w:t>
      </w:r>
    </w:p>
    <w:p>
      <w:pPr>
        <w:rPr>
          <w:rFonts w:hint="default"/>
        </w:rPr>
      </w:pPr>
      <w:r>
        <w:rPr>
          <w:rFonts w:hint="default"/>
        </w:rPr>
        <w:t>[root@server0 /]# less /opt/ls.txt</w:t>
      </w:r>
    </w:p>
    <w:p>
      <w:pPr>
        <w:rPr>
          <w:rFonts w:hint="default"/>
        </w:rPr>
      </w:pPr>
      <w:r>
        <w:rPr>
          <w:rFonts w:hint="default"/>
        </w:rPr>
        <w:t>[root@server0 /]# hostname &gt; /opt/ls.txt</w:t>
      </w:r>
    </w:p>
    <w:p>
      <w:pPr>
        <w:rPr>
          <w:rFonts w:hint="default"/>
        </w:rPr>
      </w:pPr>
      <w:r>
        <w:rPr>
          <w:rFonts w:hint="default"/>
        </w:rPr>
        <w:t>[root@server0 /]# cat /opt/ls.txt</w:t>
      </w:r>
    </w:p>
    <w:p>
      <w:pPr>
        <w:rPr>
          <w:rFonts w:hint="default"/>
        </w:rPr>
      </w:pPr>
    </w:p>
    <w:p>
      <w:pPr>
        <w:rPr>
          <w:rFonts w:hint="default"/>
        </w:rPr>
      </w:pPr>
      <w:r>
        <w:rPr>
          <w:rFonts w:hint="default"/>
        </w:rPr>
        <w:t>[root@server0 /]# hostname &gt;&gt; /opt/ls.txt</w:t>
      </w:r>
    </w:p>
    <w:p>
      <w:pPr>
        <w:rPr>
          <w:rFonts w:hint="default"/>
        </w:rPr>
      </w:pPr>
      <w:r>
        <w:rPr>
          <w:rFonts w:hint="default"/>
        </w:rPr>
        <w:t>[root@server0 /]# cat /opt/ls.txt</w:t>
      </w:r>
    </w:p>
    <w:p>
      <w:pPr>
        <w:rPr>
          <w:rFonts w:hint="default"/>
        </w:rPr>
      </w:pPr>
      <w:r>
        <w:rPr>
          <w:rFonts w:hint="default"/>
        </w:rPr>
        <w:t>[root@server0 /]# ifconfig eth0 &gt;&gt; /opt/ls.txt</w:t>
      </w:r>
    </w:p>
    <w:p>
      <w:pPr>
        <w:rPr>
          <w:rFonts w:hint="default"/>
        </w:rPr>
      </w:pPr>
    </w:p>
    <w:p>
      <w:pPr>
        <w:rPr>
          <w:rFonts w:hint="default"/>
        </w:rPr>
      </w:pPr>
      <w:r>
        <w:rPr>
          <w:rFonts w:hint="default"/>
        </w:rPr>
        <w:t>[root@server0 ~]# echo hello world</w:t>
      </w:r>
    </w:p>
    <w:p>
      <w:pPr>
        <w:rPr>
          <w:rFonts w:hint="default"/>
        </w:rPr>
      </w:pPr>
      <w:r>
        <w:rPr>
          <w:rFonts w:hint="default"/>
        </w:rPr>
        <w:t>[root@server0 ~]# echo hello world &gt; /opt/ls.txt</w:t>
      </w:r>
    </w:p>
    <w:p>
      <w:pPr>
        <w:rPr>
          <w:rFonts w:hint="default"/>
        </w:rPr>
      </w:pPr>
      <w:r>
        <w:rPr>
          <w:rFonts w:hint="default"/>
        </w:rPr>
        <w:t>[root@server0 ~]# cat /opt/ls.txt</w:t>
      </w:r>
    </w:p>
    <w:p>
      <w:pPr>
        <w:rPr>
          <w:rFonts w:hint="default"/>
        </w:rPr>
      </w:pPr>
    </w:p>
    <w:p>
      <w:pPr>
        <w:rPr>
          <w:rFonts w:hint="default"/>
        </w:rPr>
      </w:pPr>
      <w:r>
        <w:rPr>
          <w:rFonts w:hint="default"/>
        </w:rPr>
        <w:t>[root@server0 ~]# echo A.tedu.cn &gt; /etc/hostname</w:t>
      </w:r>
    </w:p>
    <w:p>
      <w:pPr>
        <w:rPr>
          <w:rFonts w:hint="default"/>
        </w:rPr>
      </w:pPr>
      <w:r>
        <w:rPr>
          <w:rFonts w:hint="default"/>
        </w:rPr>
        <w:t>[root@server0 ~]# cat /etc/hostname</w:t>
      </w:r>
    </w:p>
    <w:p>
      <w:pPr>
        <w:rPr>
          <w:rFonts w:hint="default"/>
        </w:rPr>
      </w:pPr>
      <w:r>
        <w:rPr>
          <w:rFonts w:hint="default"/>
        </w:rPr>
        <w:t>[root@server0 ~]# hostname</w:t>
      </w:r>
    </w:p>
    <w:p>
      <w:pPr>
        <w:rPr>
          <w:rFonts w:hint="default"/>
        </w:rPr>
      </w:pPr>
    </w:p>
    <w:p>
      <w:pPr>
        <w:rPr>
          <w:rFonts w:hint="default"/>
        </w:rPr>
      </w:pPr>
      <w:r>
        <w:rPr>
          <w:rFonts w:hint="default"/>
        </w:rPr>
        <w:t>管道 |:将前面命令的输出结果,交由后面命令处理</w:t>
      </w:r>
    </w:p>
    <w:p>
      <w:pPr>
        <w:rPr>
          <w:rFonts w:hint="default"/>
        </w:rPr>
      </w:pPr>
      <w:r>
        <w:rPr>
          <w:rFonts w:hint="default"/>
        </w:rPr>
        <w:t>[root@server0 ~]# head -12 /etc/passwd</w:t>
      </w:r>
    </w:p>
    <w:p>
      <w:pPr>
        <w:rPr>
          <w:rFonts w:hint="default"/>
        </w:rPr>
      </w:pPr>
      <w:r>
        <w:rPr>
          <w:rFonts w:hint="default"/>
        </w:rPr>
        <w:t>[root@server0 ~]# head -12 /etc/passwd | tail -5</w:t>
      </w:r>
    </w:p>
    <w:p>
      <w:pPr>
        <w:rPr>
          <w:rFonts w:hint="default"/>
        </w:rPr>
      </w:pPr>
      <w:r>
        <w:rPr>
          <w:rFonts w:hint="default"/>
        </w:rPr>
        <w:t>[root@server0 ~]# cat -n /etc/passwd | head -12 |tail -5</w:t>
      </w:r>
    </w:p>
    <w:p>
      <w:pPr>
        <w:rPr>
          <w:rFonts w:hint="default"/>
        </w:rPr>
      </w:pPr>
    </w:p>
    <w:p>
      <w:pPr>
        <w:rPr>
          <w:rFonts w:hint="default"/>
        </w:rPr>
      </w:pPr>
      <w:r>
        <w:rPr>
          <w:rFonts w:hint="default"/>
        </w:rPr>
        <w:t>[root@server0 ~]# echo 1+2 | bc</w:t>
      </w:r>
    </w:p>
    <w:p>
      <w:pPr>
        <w:rPr>
          <w:rFonts w:hint="default"/>
        </w:rPr>
      </w:pPr>
    </w:p>
    <w:p>
      <w:pPr>
        <w:pStyle w:val="4"/>
        <w:rPr>
          <w:rFonts w:hint="default"/>
        </w:rPr>
      </w:pPr>
      <w:bookmarkStart w:id="274" w:name="_Toc2060922076"/>
      <w:bookmarkStart w:id="275" w:name="_Toc7116"/>
      <w:r>
        <w:rPr>
          <w:rFonts w:hint="default"/>
        </w:rPr>
        <w:t>设置登录密码</w:t>
      </w:r>
      <w:bookmarkEnd w:id="274"/>
      <w:bookmarkEnd w:id="275"/>
    </w:p>
    <w:p>
      <w:pPr>
        <w:rPr>
          <w:rFonts w:hint="default"/>
          <w:color w:val="0070C0"/>
        </w:rPr>
      </w:pPr>
      <w:r>
        <w:rPr>
          <w:rFonts w:hint="default"/>
          <w:color w:val="0070C0"/>
        </w:rPr>
        <w:t>使用passwd命令</w:t>
      </w:r>
    </w:p>
    <w:p>
      <w:pPr>
        <w:rPr>
          <w:rFonts w:hint="default"/>
          <w:color w:val="0070C0"/>
        </w:rPr>
      </w:pPr>
      <w:r>
        <w:rPr>
          <w:rFonts w:hint="default"/>
          <w:color w:val="0070C0"/>
        </w:rPr>
        <w:t>-passwd [用户名]</w:t>
      </w:r>
    </w:p>
    <w:p>
      <w:pPr>
        <w:rPr>
          <w:rFonts w:hint="default"/>
        </w:rPr>
      </w:pPr>
    </w:p>
    <w:p>
      <w:pPr>
        <w:rPr>
          <w:rFonts w:hint="default"/>
        </w:rPr>
      </w:pPr>
      <w:r>
        <w:rPr>
          <w:rFonts w:hint="default"/>
        </w:rPr>
        <w:t>[root@server0 ~]# passwd nsd01</w:t>
      </w:r>
    </w:p>
    <w:p>
      <w:pPr>
        <w:rPr>
          <w:rFonts w:hint="default"/>
        </w:rPr>
      </w:pPr>
      <w:r>
        <w:rPr>
          <w:rFonts w:hint="default"/>
        </w:rPr>
        <w:t>更改用户 nsd01 的密码 。</w:t>
      </w:r>
    </w:p>
    <w:p>
      <w:pPr>
        <w:rPr>
          <w:rFonts w:hint="default"/>
        </w:rPr>
      </w:pPr>
      <w:r>
        <w:rPr>
          <w:rFonts w:hint="default"/>
        </w:rPr>
        <w:t>新的 密码：                               #输入密码</w:t>
      </w:r>
    </w:p>
    <w:p>
      <w:pPr>
        <w:rPr>
          <w:rFonts w:hint="default"/>
        </w:rPr>
      </w:pPr>
      <w:r>
        <w:rPr>
          <w:rFonts w:hint="default"/>
        </w:rPr>
        <w:t>无效的密码： 密码少于 8 个字符</w:t>
      </w:r>
    </w:p>
    <w:p>
      <w:pPr>
        <w:rPr>
          <w:rFonts w:hint="default"/>
        </w:rPr>
      </w:pPr>
      <w:r>
        <w:rPr>
          <w:rFonts w:hint="default"/>
        </w:rPr>
        <w:t>重新输入新的 密码：                       #输入密码</w:t>
      </w:r>
    </w:p>
    <w:p>
      <w:pPr>
        <w:rPr>
          <w:rFonts w:hint="default"/>
        </w:rPr>
      </w:pPr>
      <w:r>
        <w:rPr>
          <w:rFonts w:hint="default"/>
        </w:rPr>
        <w:t>passwd：所有的身份验证令牌已经成功更新。</w:t>
      </w:r>
    </w:p>
    <w:p>
      <w:pPr>
        <w:rPr>
          <w:rFonts w:hint="default"/>
        </w:rPr>
      </w:pPr>
    </w:p>
    <w:p>
      <w:pPr>
        <w:rPr>
          <w:rFonts w:hint="default"/>
          <w:color w:val="0070C0"/>
        </w:rPr>
      </w:pPr>
      <w:r>
        <w:rPr>
          <w:rFonts w:hint="default"/>
          <w:color w:val="0070C0"/>
        </w:rPr>
        <w:t>临时切换用户身份:su - 用户名</w:t>
      </w:r>
    </w:p>
    <w:p>
      <w:pPr>
        <w:rPr>
          <w:rFonts w:hint="default"/>
        </w:rPr>
      </w:pPr>
      <w:r>
        <w:rPr>
          <w:rFonts w:hint="default"/>
        </w:rPr>
        <w:t>[root@server0 ~]# su - nsd01</w:t>
      </w:r>
    </w:p>
    <w:p>
      <w:pPr>
        <w:rPr>
          <w:rFonts w:hint="default"/>
        </w:rPr>
      </w:pPr>
      <w:r>
        <w:rPr>
          <w:rFonts w:hint="default"/>
        </w:rPr>
        <w:t>[nsd01@A ~]$ passwd</w:t>
      </w:r>
    </w:p>
    <w:p>
      <w:pPr>
        <w:rPr>
          <w:rFonts w:hint="default"/>
        </w:rPr>
      </w:pPr>
      <w:r>
        <w:rPr>
          <w:rFonts w:hint="default"/>
        </w:rPr>
        <w:t>Changing password for user nsd01.</w:t>
      </w:r>
    </w:p>
    <w:p>
      <w:pPr>
        <w:rPr>
          <w:rFonts w:hint="default"/>
        </w:rPr>
      </w:pPr>
      <w:r>
        <w:rPr>
          <w:rFonts w:hint="default"/>
        </w:rPr>
        <w:t>Changing password for nsd01.</w:t>
      </w:r>
    </w:p>
    <w:p>
      <w:pPr>
        <w:rPr>
          <w:rFonts w:hint="default"/>
        </w:rPr>
      </w:pPr>
      <w:r>
        <w:rPr>
          <w:rFonts w:hint="default"/>
        </w:rPr>
        <w:t xml:space="preserve">(current) UNIX password: 123456            </w:t>
      </w:r>
    </w:p>
    <w:p>
      <w:pPr>
        <w:rPr>
          <w:rFonts w:hint="default"/>
        </w:rPr>
      </w:pPr>
      <w:r>
        <w:rPr>
          <w:rFonts w:hint="default"/>
        </w:rPr>
        <w:t>New password: zxc123456</w:t>
      </w:r>
    </w:p>
    <w:p>
      <w:pPr>
        <w:rPr>
          <w:rFonts w:hint="default"/>
        </w:rPr>
      </w:pPr>
      <w:r>
        <w:rPr>
          <w:rFonts w:hint="default"/>
        </w:rPr>
        <w:t>BAD PASSWORD: The password is too similar to the old one</w:t>
      </w:r>
    </w:p>
    <w:p>
      <w:pPr>
        <w:rPr>
          <w:rFonts w:hint="default"/>
        </w:rPr>
      </w:pPr>
      <w:r>
        <w:rPr>
          <w:rFonts w:hint="default"/>
        </w:rPr>
        <w:t>New password: zxc987654</w:t>
      </w:r>
    </w:p>
    <w:p>
      <w:pPr>
        <w:rPr>
          <w:rFonts w:hint="default"/>
        </w:rPr>
      </w:pPr>
      <w:r>
        <w:rPr>
          <w:rFonts w:hint="default"/>
        </w:rPr>
        <w:t>BAD PASSWORD: The password fails the dictionary check - it is too simplistic/systematic</w:t>
      </w:r>
    </w:p>
    <w:p>
      <w:pPr>
        <w:rPr>
          <w:rFonts w:hint="default"/>
        </w:rPr>
      </w:pPr>
      <w:r>
        <w:rPr>
          <w:rFonts w:hint="default"/>
        </w:rPr>
        <w:t>New password:987654</w:t>
      </w:r>
    </w:p>
    <w:p>
      <w:pPr>
        <w:rPr>
          <w:rFonts w:hint="default"/>
        </w:rPr>
      </w:pPr>
      <w:r>
        <w:rPr>
          <w:rFonts w:hint="default"/>
        </w:rPr>
        <w:t>BAD PASSWORD: The password is shorter than 8 characters</w:t>
      </w:r>
    </w:p>
    <w:p>
      <w:pPr>
        <w:rPr>
          <w:rFonts w:hint="default"/>
        </w:rPr>
      </w:pPr>
      <w:r>
        <w:rPr>
          <w:rFonts w:hint="default"/>
        </w:rPr>
        <w:t>passwd: Have exhausted maximum number of retries for service</w:t>
      </w:r>
    </w:p>
    <w:p>
      <w:pPr>
        <w:rPr>
          <w:rFonts w:hint="default"/>
        </w:rPr>
      </w:pPr>
      <w:r>
        <w:rPr>
          <w:rFonts w:hint="default"/>
        </w:rPr>
        <w:t>New password: zqy330722</w:t>
      </w:r>
    </w:p>
    <w:p>
      <w:pPr>
        <w:rPr>
          <w:rFonts w:hint="default"/>
        </w:rPr>
      </w:pPr>
      <w:r>
        <w:rPr>
          <w:rFonts w:hint="default"/>
        </w:rPr>
        <w:t>Retype new password: zqy330722</w:t>
      </w:r>
    </w:p>
    <w:p>
      <w:pPr>
        <w:rPr>
          <w:rFonts w:hint="default"/>
        </w:rPr>
      </w:pPr>
      <w:r>
        <w:rPr>
          <w:rFonts w:hint="default"/>
        </w:rPr>
        <w:t>passwd: all authentication tokens updated successfully.</w:t>
      </w:r>
    </w:p>
    <w:p>
      <w:pPr>
        <w:rPr>
          <w:rFonts w:hint="default"/>
        </w:rPr>
      </w:pPr>
    </w:p>
    <w:p>
      <w:pPr>
        <w:rPr>
          <w:rFonts w:hint="default"/>
        </w:rPr>
      </w:pPr>
      <w:r>
        <w:rPr>
          <w:rFonts w:hint="default"/>
        </w:rPr>
        <w:t>[nsd01@A ~]$ exit</w:t>
      </w:r>
    </w:p>
    <w:p>
      <w:pPr>
        <w:rPr>
          <w:rFonts w:hint="default"/>
        </w:rPr>
      </w:pPr>
      <w:r>
        <w:rPr>
          <w:rFonts w:hint="default"/>
        </w:rPr>
        <w:t>logout</w:t>
      </w:r>
    </w:p>
    <w:p>
      <w:pPr>
        <w:rPr>
          <w:rFonts w:hint="default"/>
        </w:rPr>
      </w:pPr>
    </w:p>
    <w:p>
      <w:pPr>
        <w:rPr>
          <w:rFonts w:hint="default"/>
          <w:color w:val="0070C0"/>
        </w:rPr>
      </w:pPr>
      <w:r>
        <w:rPr>
          <w:rFonts w:hint="default"/>
          <w:color w:val="0070C0"/>
        </w:rPr>
        <w:t>非交互式设置用户密码</w:t>
      </w:r>
    </w:p>
    <w:p>
      <w:pPr>
        <w:rPr>
          <w:rFonts w:hint="default"/>
          <w:color w:val="0070C0"/>
        </w:rPr>
      </w:pPr>
    </w:p>
    <w:p>
      <w:pPr>
        <w:rPr>
          <w:rFonts w:hint="default"/>
          <w:color w:val="0070C0"/>
        </w:rPr>
      </w:pPr>
      <w:r>
        <w:rPr>
          <w:rFonts w:hint="default"/>
          <w:color w:val="0070C0"/>
        </w:rPr>
        <w:t>-echo ‘密码’ | passwd -- stdin 用户名</w:t>
      </w:r>
    </w:p>
    <w:p>
      <w:pPr>
        <w:rPr>
          <w:rFonts w:hint="default"/>
        </w:rPr>
      </w:pPr>
    </w:p>
    <w:p>
      <w:pPr>
        <w:rPr>
          <w:rFonts w:hint="default"/>
        </w:rPr>
      </w:pPr>
      <w:r>
        <w:rPr>
          <w:rFonts w:hint="default"/>
        </w:rPr>
        <w:t>[root@server0 ~]# echo 123 | passwd --stdin nsd01</w:t>
      </w:r>
    </w:p>
    <w:p>
      <w:pPr>
        <w:rPr>
          <w:rFonts w:hint="default"/>
        </w:rPr>
      </w:pPr>
      <w:r>
        <w:rPr>
          <w:rFonts w:hint="default"/>
        </w:rPr>
        <w:t>更改用户 nsd01 的密码 。</w:t>
      </w:r>
    </w:p>
    <w:p>
      <w:pPr>
        <w:rPr>
          <w:rFonts w:hint="default"/>
        </w:rPr>
      </w:pPr>
      <w:r>
        <w:rPr>
          <w:rFonts w:hint="default"/>
        </w:rPr>
        <w:t>passwd：所有的身份验证令牌已经成功更新。</w:t>
      </w:r>
    </w:p>
    <w:p>
      <w:pPr>
        <w:rPr>
          <w:rFonts w:hint="default"/>
        </w:rPr>
      </w:pPr>
    </w:p>
    <w:p>
      <w:pPr>
        <w:rPr>
          <w:rFonts w:hint="default"/>
          <w:color w:val="FF0000"/>
        </w:rPr>
      </w:pPr>
      <w:r>
        <w:rPr>
          <w:rFonts w:hint="default"/>
          <w:color w:val="FF0000"/>
        </w:rPr>
        <w:t>用户密码信息存放在 /etc/shadow 文件</w:t>
      </w:r>
    </w:p>
    <w:p>
      <w:pPr>
        <w:rPr>
          <w:rFonts w:hint="default"/>
          <w:color w:val="FF0000"/>
        </w:rPr>
      </w:pPr>
      <w:r>
        <w:rPr>
          <w:rFonts w:hint="default"/>
          <w:color w:val="FF0000"/>
        </w:rPr>
        <w:t>用户名:密码加密字符串:上一次修改密码的时间</w:t>
      </w:r>
    </w:p>
    <w:p>
      <w:pPr>
        <w:rPr>
          <w:rFonts w:hint="default"/>
          <w:color w:val="FF0000"/>
        </w:rPr>
      </w:pPr>
      <w:r>
        <w:rPr>
          <w:rFonts w:hint="default"/>
          <w:color w:val="FF0000"/>
        </w:rPr>
        <w:t xml:space="preserve"> 自1970-1-1到上一次修改密码时间经过的天数</w:t>
      </w:r>
    </w:p>
    <w:p>
      <w:pPr>
        <w:rPr>
          <w:rFonts w:hint="default"/>
        </w:rPr>
      </w:pPr>
    </w:p>
    <w:p>
      <w:pPr>
        <w:pStyle w:val="4"/>
        <w:rPr>
          <w:rFonts w:hint="default"/>
        </w:rPr>
      </w:pPr>
      <w:bookmarkStart w:id="276" w:name="_Toc211457444"/>
      <w:bookmarkStart w:id="277" w:name="_Toc24389"/>
      <w:r>
        <w:rPr>
          <w:rFonts w:hint="default"/>
        </w:rPr>
        <w:t>修改用户属性</w:t>
      </w:r>
      <w:bookmarkEnd w:id="276"/>
      <w:bookmarkEnd w:id="277"/>
    </w:p>
    <w:p>
      <w:pPr>
        <w:rPr>
          <w:rFonts w:hint="default"/>
        </w:rPr>
      </w:pPr>
      <w:r>
        <w:rPr>
          <w:rFonts w:hint="default"/>
        </w:rPr>
        <w:t>使用usermod 命令</w:t>
      </w:r>
    </w:p>
    <w:p>
      <w:pPr>
        <w:rPr>
          <w:rFonts w:hint="default"/>
          <w:color w:val="0070C0"/>
        </w:rPr>
      </w:pPr>
      <w:r>
        <w:rPr>
          <w:rFonts w:hint="default"/>
          <w:color w:val="0070C0"/>
        </w:rPr>
        <w:t>-usermod [选项]... 用户名</w:t>
      </w:r>
    </w:p>
    <w:p>
      <w:pPr>
        <w:rPr>
          <w:rFonts w:hint="default"/>
        </w:rPr>
      </w:pPr>
    </w:p>
    <w:p>
      <w:pPr>
        <w:rPr>
          <w:rFonts w:hint="default"/>
        </w:rPr>
      </w:pPr>
      <w:r>
        <w:rPr>
          <w:rFonts w:hint="default"/>
        </w:rPr>
        <w:t>常用命令选项</w:t>
      </w:r>
    </w:p>
    <w:p>
      <w:pPr>
        <w:rPr>
          <w:rFonts w:hint="default"/>
          <w:color w:val="0070C0"/>
        </w:rPr>
      </w:pPr>
      <w:r>
        <w:rPr>
          <w:rFonts w:hint="default"/>
          <w:color w:val="0070C0"/>
        </w:rPr>
        <w:t>-u 用户id、-d家目录路径、-s登录解释器</w:t>
      </w:r>
    </w:p>
    <w:p>
      <w:pPr>
        <w:rPr>
          <w:rFonts w:hint="default"/>
          <w:color w:val="0070C0"/>
        </w:rPr>
      </w:pPr>
      <w:r>
        <w:rPr>
          <w:rFonts w:hint="default"/>
          <w:color w:val="0070C0"/>
        </w:rPr>
        <w:t>-G 附加组</w:t>
      </w:r>
    </w:p>
    <w:p>
      <w:pPr>
        <w:rPr>
          <w:rFonts w:hint="default"/>
        </w:rPr>
      </w:pPr>
    </w:p>
    <w:p>
      <w:pPr>
        <w:rPr>
          <w:rFonts w:hint="default"/>
        </w:rPr>
      </w:pPr>
      <w:r>
        <w:rPr>
          <w:rFonts w:hint="default"/>
        </w:rPr>
        <w:t>[root@server0 ~]# useradd nsd10</w:t>
      </w:r>
    </w:p>
    <w:p>
      <w:pPr>
        <w:rPr>
          <w:rFonts w:hint="default"/>
        </w:rPr>
      </w:pPr>
      <w:r>
        <w:rPr>
          <w:rFonts w:hint="default"/>
        </w:rPr>
        <w:t>[root@server0 ~]# grep nsd10 /etc/passwd</w:t>
      </w:r>
    </w:p>
    <w:p>
      <w:pPr>
        <w:rPr>
          <w:rFonts w:hint="default"/>
        </w:rPr>
      </w:pPr>
      <w:r>
        <w:rPr>
          <w:rFonts w:hint="default"/>
        </w:rPr>
        <w:t>nsd10:x:1603:1604::/home/nsd10:/bin/bash</w:t>
      </w:r>
    </w:p>
    <w:p>
      <w:pPr>
        <w:rPr>
          <w:rFonts w:hint="default"/>
        </w:rPr>
      </w:pPr>
      <w:r>
        <w:rPr>
          <w:rFonts w:hint="default"/>
        </w:rPr>
        <w:t>[root@server0 ~]# usermod -u 1700 -s /sbin/nologin -d /opt/abc -G tarena nsd10</w:t>
      </w:r>
    </w:p>
    <w:p>
      <w:pPr>
        <w:rPr>
          <w:rFonts w:hint="default"/>
        </w:rPr>
      </w:pPr>
      <w:r>
        <w:rPr>
          <w:rFonts w:hint="default"/>
        </w:rPr>
        <w:t>[root@server0 ~]# grep nsd10 /etc/passwd</w:t>
      </w:r>
    </w:p>
    <w:p>
      <w:pPr>
        <w:rPr>
          <w:rFonts w:hint="default"/>
        </w:rPr>
      </w:pPr>
      <w:r>
        <w:rPr>
          <w:rFonts w:hint="default"/>
        </w:rPr>
        <w:t>nsd10:x:1700:1604::/opt/abc:/sbin/nologin</w:t>
      </w:r>
    </w:p>
    <w:p>
      <w:pPr>
        <w:rPr>
          <w:rFonts w:hint="default"/>
        </w:rPr>
      </w:pPr>
      <w:r>
        <w:rPr>
          <w:rFonts w:hint="default"/>
        </w:rPr>
        <w:t>[root@server0 ~]# id nsd10</w:t>
      </w:r>
    </w:p>
    <w:p>
      <w:pPr>
        <w:rPr>
          <w:rFonts w:hint="default"/>
        </w:rPr>
      </w:pPr>
      <w:r>
        <w:rPr>
          <w:rFonts w:hint="default"/>
        </w:rPr>
        <w:t>uid=1700(nsd10) gid=1604(nsd10) 组=1604(nsd10),1602(tarena)</w:t>
      </w:r>
    </w:p>
    <w:p>
      <w:pPr>
        <w:rPr>
          <w:rFonts w:hint="default"/>
        </w:rPr>
      </w:pPr>
    </w:p>
    <w:p>
      <w:pPr>
        <w:rPr>
          <w:rFonts w:hint="default"/>
          <w:color w:val="FF0000"/>
          <w:shd w:val="clear" w:color="auto" w:fill="auto"/>
        </w:rPr>
      </w:pPr>
      <w:r>
        <w:rPr>
          <w:rFonts w:hint="default"/>
          <w:color w:val="FF0000"/>
          <w:shd w:val="clear" w:color="auto" w:fill="auto"/>
        </w:rPr>
        <w:t>密码加密字符串为!!时是锁定状态</w:t>
      </w:r>
    </w:p>
    <w:p>
      <w:pPr>
        <w:pStyle w:val="4"/>
        <w:rPr>
          <w:rFonts w:hint="default"/>
        </w:rPr>
      </w:pPr>
      <w:bookmarkStart w:id="278" w:name="_Toc1489093818"/>
      <w:bookmarkStart w:id="279" w:name="_Toc26365"/>
      <w:r>
        <w:rPr>
          <w:rFonts w:hint="default"/>
        </w:rPr>
        <w:t>检查用户ID信息</w:t>
      </w:r>
      <w:bookmarkEnd w:id="278"/>
      <w:bookmarkEnd w:id="279"/>
    </w:p>
    <w:p>
      <w:pPr>
        <w:pStyle w:val="4"/>
        <w:rPr>
          <w:rFonts w:hint="default"/>
        </w:rPr>
      </w:pPr>
      <w:bookmarkStart w:id="280" w:name="_Toc754840759"/>
      <w:bookmarkStart w:id="281" w:name="_Toc19613"/>
      <w:r>
        <w:rPr>
          <w:rFonts w:hint="default"/>
        </w:rPr>
        <w:t>删除用户</w:t>
      </w:r>
      <w:bookmarkEnd w:id="280"/>
      <w:bookmarkEnd w:id="281"/>
    </w:p>
    <w:p>
      <w:pPr>
        <w:rPr>
          <w:rFonts w:hint="default"/>
        </w:rPr>
      </w:pPr>
      <w:r>
        <w:rPr>
          <w:rFonts w:hint="default"/>
        </w:rPr>
        <w:t>使用userdel命令</w:t>
      </w:r>
    </w:p>
    <w:p>
      <w:pPr>
        <w:rPr>
          <w:rFonts w:hint="default"/>
          <w:color w:val="0070C0"/>
        </w:rPr>
      </w:pPr>
      <w:r>
        <w:rPr>
          <w:rFonts w:hint="default"/>
          <w:color w:val="0070C0"/>
        </w:rPr>
        <w:t>-userdel [-r] 用户名    #-r:连同用户家目录一并删除</w:t>
      </w:r>
    </w:p>
    <w:p>
      <w:pPr>
        <w:rPr>
          <w:rFonts w:hint="default"/>
        </w:rPr>
      </w:pPr>
    </w:p>
    <w:p>
      <w:pPr>
        <w:rPr>
          <w:rFonts w:hint="default"/>
        </w:rPr>
      </w:pPr>
      <w:r>
        <w:rPr>
          <w:rFonts w:hint="default"/>
        </w:rPr>
        <w:t>[root@server0 ~]# userdel -r nsd11</w:t>
      </w:r>
    </w:p>
    <w:p>
      <w:pPr>
        <w:rPr>
          <w:rFonts w:hint="default"/>
        </w:rPr>
      </w:pPr>
      <w:r>
        <w:rPr>
          <w:rFonts w:hint="default"/>
        </w:rPr>
        <w:t>[root@server0 ~]# id nsd11</w:t>
      </w:r>
    </w:p>
    <w:p>
      <w:pPr>
        <w:rPr>
          <w:rFonts w:hint="default"/>
        </w:rPr>
      </w:pPr>
      <w:r>
        <w:rPr>
          <w:rFonts w:hint="default"/>
        </w:rPr>
        <w:t>id: nsd11: no such user</w:t>
      </w:r>
    </w:p>
    <w:p>
      <w:pPr>
        <w:pStyle w:val="3"/>
        <w:rPr>
          <w:rFonts w:hint="default"/>
        </w:rPr>
      </w:pPr>
      <w:bookmarkStart w:id="282" w:name="_Toc1813794831"/>
      <w:bookmarkStart w:id="283" w:name="_Toc3031"/>
      <w:r>
        <w:rPr>
          <w:rFonts w:hint="default"/>
        </w:rPr>
        <w:t>管理组账号</w:t>
      </w:r>
      <w:bookmarkEnd w:id="282"/>
      <w:bookmarkEnd w:id="283"/>
    </w:p>
    <w:p>
      <w:pPr>
        <w:rPr>
          <w:rFonts w:hint="default"/>
          <w:color w:val="FF0000"/>
        </w:rPr>
      </w:pPr>
      <w:r>
        <w:rPr>
          <w:rFonts w:hint="default"/>
          <w:color w:val="FF0000"/>
        </w:rPr>
        <w:t>组基本信息存放在/etc/group文件</w:t>
      </w:r>
    </w:p>
    <w:p>
      <w:pPr>
        <w:rPr>
          <w:rFonts w:hint="default"/>
        </w:rPr>
      </w:pPr>
      <w:r>
        <w:rPr>
          <w:rFonts w:hint="default"/>
        </w:rPr>
        <w:t>[root@server0 ~]# grep stugrp /etc/group</w:t>
      </w:r>
    </w:p>
    <w:p>
      <w:pPr>
        <w:rPr>
          <w:rFonts w:hint="default"/>
        </w:rPr>
      </w:pPr>
      <w:r>
        <w:rPr>
          <w:rFonts w:hint="default"/>
        </w:rPr>
        <w:t xml:space="preserve">  stugrp:x:2002:</w:t>
      </w:r>
    </w:p>
    <w:p>
      <w:pPr>
        <w:rPr>
          <w:rFonts w:hint="default"/>
          <w:color w:val="FF0000"/>
        </w:rPr>
      </w:pPr>
      <w:r>
        <w:rPr>
          <w:rFonts w:hint="default"/>
          <w:color w:val="FF0000"/>
        </w:rPr>
        <w:t xml:space="preserve">  组名:密码占位符:组的GID:组的成员列表</w:t>
      </w:r>
    </w:p>
    <w:p>
      <w:pPr>
        <w:pStyle w:val="4"/>
        <w:rPr>
          <w:rFonts w:hint="default"/>
        </w:rPr>
      </w:pPr>
      <w:bookmarkStart w:id="284" w:name="_Toc2696"/>
      <w:bookmarkStart w:id="285" w:name="_Toc46651792"/>
      <w:r>
        <w:rPr>
          <w:rFonts w:hint="default"/>
        </w:rPr>
        <w:t>添加组</w:t>
      </w:r>
      <w:bookmarkEnd w:id="284"/>
      <w:bookmarkEnd w:id="285"/>
    </w:p>
    <w:p>
      <w:pPr>
        <w:rPr>
          <w:rFonts w:hint="default"/>
          <w:color w:val="0070C0"/>
        </w:rPr>
      </w:pPr>
      <w:r>
        <w:rPr>
          <w:rFonts w:hint="default"/>
          <w:color w:val="0070C0"/>
        </w:rPr>
        <w:t>使用groupadd命令</w:t>
      </w:r>
    </w:p>
    <w:p>
      <w:pPr>
        <w:rPr>
          <w:rFonts w:hint="default"/>
          <w:color w:val="0070C0"/>
        </w:rPr>
      </w:pPr>
      <w:r>
        <w:rPr>
          <w:rFonts w:hint="default"/>
          <w:color w:val="0070C0"/>
        </w:rPr>
        <w:t>-groupadd [-g 组ID] 组名</w:t>
      </w:r>
    </w:p>
    <w:p>
      <w:pPr>
        <w:rPr>
          <w:rFonts w:hint="default"/>
        </w:rPr>
      </w:pPr>
    </w:p>
    <w:p>
      <w:pPr>
        <w:rPr>
          <w:rFonts w:hint="default"/>
        </w:rPr>
      </w:pPr>
      <w:r>
        <w:rPr>
          <w:rFonts w:hint="default"/>
        </w:rPr>
        <w:t>[root@server0 ~]# groupadd stugrp</w:t>
      </w:r>
    </w:p>
    <w:p>
      <w:pPr>
        <w:rPr>
          <w:rFonts w:hint="default"/>
        </w:rPr>
      </w:pPr>
      <w:r>
        <w:rPr>
          <w:rFonts w:hint="default"/>
        </w:rPr>
        <w:t>[root@server0 ~]# grep stugrp /etc/group        #查看组的信息</w:t>
      </w:r>
    </w:p>
    <w:p>
      <w:pPr>
        <w:rPr>
          <w:rFonts w:hint="default"/>
        </w:rPr>
      </w:pPr>
      <w:r>
        <w:rPr>
          <w:rFonts w:hint="default"/>
        </w:rPr>
        <w:t>stugrp:x:1605:</w:t>
      </w:r>
    </w:p>
    <w:p>
      <w:pPr>
        <w:rPr>
          <w:rFonts w:hint="default"/>
        </w:rPr>
      </w:pPr>
      <w:r>
        <w:rPr>
          <w:rFonts w:hint="default"/>
        </w:rPr>
        <w:t>[root@server0 ~]# useradd kenji</w:t>
      </w:r>
    </w:p>
    <w:p>
      <w:pPr>
        <w:rPr>
          <w:rFonts w:hint="default"/>
        </w:rPr>
      </w:pPr>
      <w:r>
        <w:rPr>
          <w:rFonts w:hint="default"/>
        </w:rPr>
        <w:t>[root@server0 ~]# useradd chihiro</w:t>
      </w:r>
    </w:p>
    <w:p>
      <w:pPr>
        <w:rPr>
          <w:rFonts w:hint="default"/>
        </w:rPr>
      </w:pPr>
      <w:r>
        <w:rPr>
          <w:rFonts w:hint="default"/>
        </w:rPr>
        <w:t>[root@server0 ~]# useradd jack</w:t>
      </w:r>
    </w:p>
    <w:p>
      <w:pPr>
        <w:rPr>
          <w:rFonts w:hint="default"/>
        </w:rPr>
      </w:pPr>
      <w:r>
        <w:rPr>
          <w:rFonts w:hint="default"/>
        </w:rPr>
        <w:t>[root@server0 ~]# useradd natasha</w:t>
      </w:r>
    </w:p>
    <w:p>
      <w:pPr>
        <w:pStyle w:val="4"/>
        <w:rPr>
          <w:rFonts w:hint="default"/>
        </w:rPr>
      </w:pPr>
      <w:bookmarkStart w:id="286" w:name="_Toc29516"/>
      <w:bookmarkStart w:id="287" w:name="_Toc599591274"/>
      <w:r>
        <w:rPr>
          <w:rFonts w:hint="default"/>
        </w:rPr>
        <w:t>管理组成员</w:t>
      </w:r>
      <w:bookmarkEnd w:id="286"/>
      <w:bookmarkEnd w:id="287"/>
    </w:p>
    <w:p>
      <w:pPr>
        <w:rPr>
          <w:rFonts w:hint="default"/>
          <w:color w:val="0070C0"/>
        </w:rPr>
      </w:pPr>
      <w:r>
        <w:rPr>
          <w:rFonts w:hint="default"/>
          <w:color w:val="0070C0"/>
        </w:rPr>
        <w:t>使用gpasswd命令</w:t>
      </w:r>
    </w:p>
    <w:p>
      <w:pPr>
        <w:rPr>
          <w:rFonts w:hint="default"/>
          <w:color w:val="0070C0"/>
        </w:rPr>
      </w:pPr>
      <w:r>
        <w:rPr>
          <w:rFonts w:hint="default"/>
          <w:color w:val="0070C0"/>
        </w:rPr>
        <w:t>-gpasswd -a 用户名 组名</w:t>
      </w:r>
    </w:p>
    <w:p>
      <w:pPr>
        <w:rPr>
          <w:rFonts w:hint="default"/>
          <w:color w:val="0070C0"/>
        </w:rPr>
      </w:pPr>
      <w:r>
        <w:rPr>
          <w:rFonts w:hint="default"/>
          <w:color w:val="0070C0"/>
        </w:rPr>
        <w:t>-gpasswd -d 用户名 组名</w:t>
      </w:r>
    </w:p>
    <w:p>
      <w:pPr>
        <w:rPr>
          <w:rFonts w:hint="default"/>
        </w:rPr>
      </w:pPr>
      <w:r>
        <w:rPr>
          <w:rFonts w:hint="default"/>
        </w:rPr>
        <w:t>[root@server0 ~]# gpasswd -a kenji stugrp</w:t>
      </w:r>
    </w:p>
    <w:p>
      <w:pPr>
        <w:rPr>
          <w:rFonts w:hint="default"/>
        </w:rPr>
      </w:pPr>
      <w:r>
        <w:rPr>
          <w:rFonts w:hint="default"/>
        </w:rPr>
        <w:t>[root@server0 ~]# grep stugrp   /etc/group</w:t>
      </w:r>
    </w:p>
    <w:p>
      <w:pPr>
        <w:rPr>
          <w:rFonts w:hint="default"/>
        </w:rPr>
      </w:pPr>
    </w:p>
    <w:p>
      <w:pPr>
        <w:rPr>
          <w:rFonts w:hint="default"/>
        </w:rPr>
      </w:pPr>
      <w:r>
        <w:rPr>
          <w:rFonts w:hint="default"/>
        </w:rPr>
        <w:t>[root@server0 ~]# gpasswd -a natasha stugrp</w:t>
      </w:r>
    </w:p>
    <w:p>
      <w:pPr>
        <w:rPr>
          <w:rFonts w:hint="default"/>
        </w:rPr>
      </w:pPr>
      <w:r>
        <w:rPr>
          <w:rFonts w:hint="default"/>
        </w:rPr>
        <w:t>[root@server0 ~]# grep natasha   /etc/group</w:t>
      </w:r>
    </w:p>
    <w:p>
      <w:pPr>
        <w:rPr>
          <w:rFonts w:hint="default"/>
        </w:rPr>
      </w:pPr>
    </w:p>
    <w:p>
      <w:pPr>
        <w:rPr>
          <w:rFonts w:hint="default"/>
        </w:rPr>
      </w:pPr>
      <w:r>
        <w:rPr>
          <w:rFonts w:hint="default"/>
        </w:rPr>
        <w:t>[root@server0 ~]# gpasswd -d kenji stugrp</w:t>
      </w:r>
    </w:p>
    <w:p>
      <w:pPr>
        <w:rPr>
          <w:rFonts w:hint="default"/>
        </w:rPr>
      </w:pPr>
      <w:r>
        <w:rPr>
          <w:rFonts w:hint="default"/>
        </w:rPr>
        <w:t>[root@server0 ~]# grep stugrp   /etc/group</w:t>
      </w:r>
    </w:p>
    <w:p>
      <w:pPr>
        <w:pStyle w:val="4"/>
        <w:rPr>
          <w:rFonts w:hint="default"/>
        </w:rPr>
      </w:pPr>
      <w:bookmarkStart w:id="288" w:name="_Toc31915"/>
      <w:bookmarkStart w:id="289" w:name="_Toc1330462871"/>
      <w:r>
        <w:rPr>
          <w:rFonts w:hint="default"/>
        </w:rPr>
        <w:t>修改组属性(了解)</w:t>
      </w:r>
      <w:bookmarkEnd w:id="288"/>
      <w:bookmarkEnd w:id="289"/>
    </w:p>
    <w:p>
      <w:pPr>
        <w:rPr>
          <w:rFonts w:hint="default"/>
          <w:color w:val="0070C0"/>
        </w:rPr>
      </w:pPr>
      <w:r>
        <w:rPr>
          <w:rFonts w:hint="default"/>
          <w:color w:val="0070C0"/>
        </w:rPr>
        <w:t>使用groupmod命令</w:t>
      </w:r>
    </w:p>
    <w:p>
      <w:pPr>
        <w:rPr>
          <w:rFonts w:hint="default"/>
          <w:color w:val="0070C0"/>
        </w:rPr>
      </w:pPr>
      <w:r>
        <w:rPr>
          <w:rFonts w:hint="default"/>
          <w:color w:val="0070C0"/>
        </w:rPr>
        <w:t>-groupmod [-g 组ID] [-n 新组名] 组名</w:t>
      </w:r>
    </w:p>
    <w:p>
      <w:pPr>
        <w:pStyle w:val="4"/>
        <w:rPr>
          <w:rFonts w:hint="default"/>
        </w:rPr>
      </w:pPr>
      <w:bookmarkStart w:id="290" w:name="_Toc1735712037"/>
      <w:bookmarkStart w:id="291" w:name="_Toc32508"/>
      <w:r>
        <w:rPr>
          <w:rFonts w:hint="default"/>
        </w:rPr>
        <w:t>删除组</w:t>
      </w:r>
      <w:bookmarkEnd w:id="290"/>
      <w:bookmarkEnd w:id="291"/>
    </w:p>
    <w:p>
      <w:pPr>
        <w:rPr>
          <w:rFonts w:hint="default"/>
          <w:color w:val="0070C0"/>
        </w:rPr>
      </w:pPr>
      <w:r>
        <w:rPr>
          <w:rFonts w:hint="default"/>
          <w:color w:val="0070C0"/>
        </w:rPr>
        <w:t>使用groupdel命令</w:t>
      </w:r>
    </w:p>
    <w:p>
      <w:pPr>
        <w:rPr>
          <w:rFonts w:hint="default"/>
          <w:color w:val="0070C0"/>
        </w:rPr>
      </w:pPr>
      <w:r>
        <w:rPr>
          <w:rFonts w:hint="default"/>
          <w:color w:val="0070C0"/>
        </w:rPr>
        <w:t>-groupdel 组名</w:t>
      </w:r>
    </w:p>
    <w:p>
      <w:pPr>
        <w:rPr>
          <w:rFonts w:hint="default"/>
          <w:color w:val="0070C0"/>
        </w:rPr>
      </w:pPr>
      <w:r>
        <w:rPr>
          <w:rFonts w:hint="default"/>
          <w:color w:val="0070C0"/>
        </w:rPr>
        <w:t>仅删除组不删除用户</w:t>
      </w:r>
    </w:p>
    <w:p>
      <w:pPr>
        <w:rPr>
          <w:rFonts w:hint="default"/>
        </w:rPr>
      </w:pPr>
      <w:r>
        <w:rPr>
          <w:rFonts w:hint="default"/>
        </w:rPr>
        <w:t>创建一个用户Linux有那些文件会改变?</w:t>
      </w:r>
    </w:p>
    <w:p>
      <w:pPr>
        <w:rPr>
          <w:rFonts w:hint="default"/>
        </w:rPr>
      </w:pPr>
      <w:r>
        <w:rPr>
          <w:rFonts w:hint="default"/>
        </w:rPr>
        <w:t>[root@server0 ~]# grep nsd20 /etc/passwd</w:t>
      </w:r>
    </w:p>
    <w:p>
      <w:pPr>
        <w:rPr>
          <w:rFonts w:hint="default"/>
        </w:rPr>
      </w:pPr>
      <w:r>
        <w:rPr>
          <w:rFonts w:hint="default"/>
        </w:rPr>
        <w:t>[root@server0 ~]# ls /home/</w:t>
      </w:r>
    </w:p>
    <w:p>
      <w:pPr>
        <w:rPr>
          <w:rFonts w:hint="default"/>
        </w:rPr>
      </w:pPr>
      <w:r>
        <w:rPr>
          <w:rFonts w:hint="default"/>
        </w:rPr>
        <w:t>[root@server0 ~]# grep nsd20 /etc/shadow</w:t>
      </w:r>
    </w:p>
    <w:p>
      <w:pPr>
        <w:rPr>
          <w:rFonts w:hint="default"/>
        </w:rPr>
      </w:pPr>
    </w:p>
    <w:p>
      <w:pPr>
        <w:rPr>
          <w:rFonts w:hint="default"/>
        </w:rPr>
      </w:pPr>
      <w:r>
        <w:rPr>
          <w:rFonts w:hint="default"/>
        </w:rPr>
        <w:t>[root@server0 ~]# grep nsd20 /etc/group</w:t>
      </w:r>
    </w:p>
    <w:p>
      <w:pPr>
        <w:pStyle w:val="2"/>
        <w:rPr>
          <w:rFonts w:hint="default"/>
        </w:rPr>
      </w:pPr>
      <w:bookmarkStart w:id="292" w:name="_Toc365520275"/>
      <w:bookmarkStart w:id="293" w:name="_Toc8304"/>
      <w:r>
        <w:rPr>
          <w:rFonts w:hint="default"/>
        </w:rPr>
        <w:t>Tar备份与恢复</w:t>
      </w:r>
      <w:bookmarkEnd w:id="292"/>
      <w:bookmarkEnd w:id="293"/>
    </w:p>
    <w:p>
      <w:pPr>
        <w:pStyle w:val="3"/>
        <w:rPr>
          <w:rFonts w:hint="default"/>
        </w:rPr>
      </w:pPr>
      <w:bookmarkStart w:id="294" w:name="_Toc256315158"/>
      <w:bookmarkStart w:id="295" w:name="_Toc30668"/>
      <w:r>
        <w:rPr>
          <w:rFonts w:hint="default"/>
        </w:rPr>
        <w:t>Tarball备份包</w:t>
      </w:r>
      <w:bookmarkEnd w:id="294"/>
      <w:bookmarkEnd w:id="295"/>
    </w:p>
    <w:p>
      <w:pPr>
        <w:pStyle w:val="4"/>
        <w:rPr>
          <w:rFonts w:hint="default"/>
        </w:rPr>
      </w:pPr>
      <w:bookmarkStart w:id="296" w:name="_Toc24516"/>
      <w:bookmarkStart w:id="297" w:name="_Toc150905118"/>
      <w:r>
        <w:rPr>
          <w:rFonts w:hint="default"/>
        </w:rPr>
        <w:t>归档和压缩</w:t>
      </w:r>
      <w:bookmarkEnd w:id="296"/>
      <w:bookmarkEnd w:id="297"/>
    </w:p>
    <w:p>
      <w:pPr>
        <w:rPr>
          <w:rFonts w:hint="default"/>
          <w:color w:val="FF0000"/>
        </w:rPr>
      </w:pPr>
      <w:r>
        <w:rPr>
          <w:rFonts w:hint="default"/>
          <w:color w:val="FF0000"/>
        </w:rPr>
        <w:t>归档及压缩:1.零散的文件归成一个  2.占用硬盘空间变小</w:t>
      </w:r>
    </w:p>
    <w:p>
      <w:pPr>
        <w:rPr>
          <w:rFonts w:hint="default"/>
        </w:rPr>
      </w:pPr>
      <w:r>
        <w:rPr>
          <w:rFonts w:hint="default"/>
        </w:rPr>
        <w:t>归档的含义</w:t>
      </w:r>
    </w:p>
    <w:p>
      <w:pPr>
        <w:rPr>
          <w:rFonts w:hint="default"/>
        </w:rPr>
      </w:pPr>
      <w:r>
        <w:rPr>
          <w:rFonts w:hint="default"/>
        </w:rPr>
        <w:t>-将许多零散的文件整理为一个文件</w:t>
      </w:r>
    </w:p>
    <w:p>
      <w:pPr>
        <w:rPr>
          <w:rFonts w:hint="default"/>
        </w:rPr>
      </w:pPr>
      <w:r>
        <w:rPr>
          <w:rFonts w:hint="default"/>
        </w:rPr>
        <w:t>-文件总的大小基本不变</w:t>
      </w:r>
    </w:p>
    <w:p>
      <w:pPr>
        <w:rPr>
          <w:rFonts w:hint="default"/>
        </w:rPr>
      </w:pPr>
      <w:r>
        <w:rPr>
          <w:rFonts w:hint="default"/>
        </w:rPr>
        <w:t>压缩的含义</w:t>
      </w:r>
    </w:p>
    <w:p>
      <w:pPr>
        <w:rPr>
          <w:rFonts w:hint="default"/>
        </w:rPr>
      </w:pPr>
      <w:r>
        <w:rPr>
          <w:rFonts w:hint="default"/>
        </w:rPr>
        <w:t>-按某种算法减小文件所占用空间的大小</w:t>
      </w:r>
    </w:p>
    <w:p>
      <w:pPr>
        <w:rPr>
          <w:rFonts w:hint="default"/>
        </w:rPr>
      </w:pPr>
      <w:r>
        <w:rPr>
          <w:rFonts w:hint="default"/>
        </w:rPr>
        <w:t>-恢复时按对应的逆向算法解压</w:t>
      </w:r>
    </w:p>
    <w:p>
      <w:pPr>
        <w:rPr>
          <w:rFonts w:hint="default"/>
        </w:rPr>
      </w:pPr>
      <w:r>
        <w:rPr>
          <w:rFonts w:hint="default"/>
        </w:rPr>
        <w:t>常见的压缩格式及命令工具:</w:t>
      </w:r>
    </w:p>
    <w:p>
      <w:pPr>
        <w:rPr>
          <w:rFonts w:hint="default"/>
          <w:color w:val="FF0000"/>
        </w:rPr>
      </w:pPr>
      <w:r>
        <w:rPr>
          <w:rFonts w:hint="default"/>
          <w:color w:val="FF0000"/>
        </w:rPr>
        <w:t>gz---&gt;gzip、gunzip</w:t>
      </w:r>
    </w:p>
    <w:p>
      <w:pPr>
        <w:rPr>
          <w:rFonts w:hint="default"/>
          <w:color w:val="FF0000"/>
        </w:rPr>
      </w:pPr>
      <w:r>
        <w:rPr>
          <w:rFonts w:hint="default"/>
          <w:color w:val="FF0000"/>
        </w:rPr>
        <w:t>bz2---&gt;bzip2、bunzip2</w:t>
      </w:r>
    </w:p>
    <w:p>
      <w:pPr>
        <w:rPr>
          <w:rFonts w:hint="default"/>
          <w:color w:val="FF0000"/>
        </w:rPr>
      </w:pPr>
      <w:r>
        <w:rPr>
          <w:rFonts w:hint="default"/>
          <w:color w:val="FF0000"/>
        </w:rPr>
        <w:t>xz---&gt;xz、unxz</w:t>
      </w:r>
    </w:p>
    <w:p>
      <w:pPr>
        <w:rPr>
          <w:rFonts w:hint="default"/>
        </w:rPr>
      </w:pPr>
      <w:r>
        <w:rPr>
          <w:rFonts w:hint="default"/>
        </w:rPr>
        <w:t>制作归档及压缩(打包----&gt;tar包)</w:t>
      </w:r>
    </w:p>
    <w:p>
      <w:pPr>
        <w:rPr>
          <w:rFonts w:hint="default"/>
          <w:color w:val="0070C0"/>
        </w:rPr>
      </w:pPr>
      <w:r>
        <w:rPr>
          <w:rFonts w:hint="default"/>
          <w:color w:val="0070C0"/>
        </w:rPr>
        <w:t>格式:tar  选项    /路径/tar包名字    /路径/源文件   /路径/源文件</w:t>
      </w:r>
    </w:p>
    <w:p>
      <w:pPr>
        <w:rPr>
          <w:rFonts w:hint="default"/>
        </w:rPr>
      </w:pPr>
    </w:p>
    <w:p>
      <w:pPr>
        <w:rPr>
          <w:rFonts w:hint="default"/>
        </w:rPr>
      </w:pPr>
      <w:r>
        <w:rPr>
          <w:rFonts w:hint="default"/>
        </w:rPr>
        <w:t>解包</w:t>
      </w:r>
    </w:p>
    <w:p>
      <w:pPr>
        <w:rPr>
          <w:rFonts w:hint="default"/>
          <w:color w:val="0070C0"/>
        </w:rPr>
      </w:pPr>
      <w:r>
        <w:rPr>
          <w:rFonts w:hint="default"/>
          <w:color w:val="0070C0"/>
        </w:rPr>
        <w:t>格式:tar 选项   /路径/tar包名字   /路径/释放的位置</w:t>
      </w:r>
    </w:p>
    <w:p>
      <w:pPr>
        <w:rPr>
          <w:rFonts w:hint="default"/>
        </w:rPr>
      </w:pPr>
    </w:p>
    <w:p>
      <w:pPr>
        <w:rPr>
          <w:rFonts w:hint="default"/>
        </w:rPr>
      </w:pPr>
      <w:r>
        <w:rPr>
          <w:rFonts w:hint="default"/>
        </w:rPr>
        <w:t>打包:</w:t>
      </w:r>
    </w:p>
    <w:p>
      <w:pPr>
        <w:ind w:firstLine="420" w:firstLineChars="0"/>
        <w:rPr>
          <w:rFonts w:hint="default"/>
          <w:color w:val="0070C0"/>
        </w:rPr>
      </w:pPr>
      <w:r>
        <w:rPr>
          <w:rFonts w:hint="default"/>
          <w:color w:val="0070C0"/>
        </w:rPr>
        <w:t>tar -zcf</w:t>
      </w:r>
      <w:r>
        <w:rPr>
          <w:rFonts w:hint="default"/>
          <w:color w:val="0070C0"/>
        </w:rPr>
        <w:tab/>
      </w:r>
      <w:r>
        <w:rPr>
          <w:rFonts w:hint="default"/>
          <w:color w:val="0070C0"/>
        </w:rPr>
        <w:tab/>
      </w:r>
      <w:r>
        <w:rPr>
          <w:rFonts w:hint="default"/>
          <w:color w:val="0070C0"/>
        </w:rPr>
        <w:t>/路径/tar包名字</w:t>
      </w:r>
      <w:r>
        <w:rPr>
          <w:rFonts w:hint="default"/>
          <w:color w:val="0070C0"/>
        </w:rPr>
        <w:tab/>
      </w:r>
      <w:r>
        <w:rPr>
          <w:rFonts w:hint="default"/>
          <w:color w:val="0070C0"/>
        </w:rPr>
        <w:tab/>
      </w:r>
      <w:r>
        <w:rPr>
          <w:rFonts w:hint="default"/>
          <w:color w:val="0070C0"/>
        </w:rPr>
        <w:t>/路径/源文件</w:t>
      </w:r>
    </w:p>
    <w:p>
      <w:pPr>
        <w:ind w:firstLine="420" w:firstLineChars="0"/>
        <w:rPr>
          <w:rFonts w:hint="default"/>
          <w:color w:val="0070C0"/>
        </w:rPr>
      </w:pPr>
      <w:r>
        <w:rPr>
          <w:rFonts w:hint="default"/>
          <w:color w:val="0070C0"/>
        </w:rPr>
        <w:t>tar -jcf</w:t>
      </w:r>
      <w:r>
        <w:rPr>
          <w:rFonts w:hint="default"/>
          <w:color w:val="0070C0"/>
        </w:rPr>
        <w:tab/>
      </w:r>
      <w:r>
        <w:rPr>
          <w:rFonts w:hint="default"/>
          <w:color w:val="0070C0"/>
        </w:rPr>
        <w:tab/>
      </w:r>
      <w:r>
        <w:rPr>
          <w:rFonts w:hint="default"/>
          <w:color w:val="0070C0"/>
        </w:rPr>
        <w:t>/路径/tar包名字</w:t>
      </w:r>
      <w:r>
        <w:rPr>
          <w:rFonts w:hint="default"/>
          <w:color w:val="0070C0"/>
        </w:rPr>
        <w:tab/>
      </w:r>
      <w:r>
        <w:rPr>
          <w:rFonts w:hint="default"/>
          <w:color w:val="0070C0"/>
        </w:rPr>
        <w:tab/>
      </w:r>
      <w:r>
        <w:rPr>
          <w:rFonts w:hint="default"/>
          <w:color w:val="0070C0"/>
        </w:rPr>
        <w:t>/路径/源文件</w:t>
      </w:r>
    </w:p>
    <w:p>
      <w:pPr>
        <w:ind w:firstLine="420" w:firstLineChars="0"/>
        <w:rPr>
          <w:rFonts w:hint="default"/>
          <w:color w:val="0070C0"/>
        </w:rPr>
      </w:pPr>
      <w:r>
        <w:rPr>
          <w:rFonts w:hint="default"/>
          <w:color w:val="0070C0"/>
        </w:rPr>
        <w:t>tar -Jcf</w:t>
      </w:r>
      <w:r>
        <w:rPr>
          <w:rFonts w:hint="default"/>
          <w:color w:val="0070C0"/>
        </w:rPr>
        <w:tab/>
      </w:r>
      <w:r>
        <w:rPr>
          <w:rFonts w:hint="default"/>
          <w:color w:val="0070C0"/>
        </w:rPr>
        <w:tab/>
      </w:r>
      <w:r>
        <w:rPr>
          <w:rFonts w:hint="default"/>
          <w:color w:val="0070C0"/>
        </w:rPr>
        <w:t>/路径/tar包名字</w:t>
      </w:r>
      <w:r>
        <w:rPr>
          <w:rFonts w:hint="default"/>
          <w:color w:val="0070C0"/>
        </w:rPr>
        <w:tab/>
      </w:r>
      <w:r>
        <w:rPr>
          <w:rFonts w:hint="default"/>
          <w:color w:val="0070C0"/>
        </w:rPr>
        <w:tab/>
      </w:r>
      <w:r>
        <w:rPr>
          <w:rFonts w:hint="default"/>
          <w:color w:val="0070C0"/>
        </w:rPr>
        <w:t>/路径/源文件</w:t>
      </w:r>
    </w:p>
    <w:p>
      <w:pPr>
        <w:rPr>
          <w:rFonts w:hint="default"/>
        </w:rPr>
      </w:pPr>
      <w:r>
        <w:rPr>
          <w:rFonts w:hint="default"/>
        </w:rPr>
        <w:t>解包:</w:t>
      </w:r>
    </w:p>
    <w:p>
      <w:pPr>
        <w:ind w:firstLine="420" w:firstLineChars="0"/>
        <w:rPr>
          <w:rFonts w:hint="default"/>
          <w:color w:val="0070C0"/>
        </w:rPr>
      </w:pPr>
      <w:r>
        <w:rPr>
          <w:rFonts w:hint="default"/>
          <w:color w:val="0070C0"/>
        </w:rPr>
        <w:t>tar -xf</w:t>
      </w:r>
      <w:r>
        <w:rPr>
          <w:rFonts w:hint="default"/>
          <w:color w:val="0070C0"/>
        </w:rPr>
        <w:tab/>
      </w:r>
      <w:r>
        <w:rPr>
          <w:rFonts w:hint="default"/>
          <w:color w:val="0070C0"/>
        </w:rPr>
        <w:tab/>
      </w:r>
      <w:r>
        <w:rPr>
          <w:rFonts w:hint="default"/>
          <w:color w:val="0070C0"/>
        </w:rPr>
        <w:t>/路径/tar包名字</w:t>
      </w:r>
      <w:r>
        <w:rPr>
          <w:rFonts w:hint="default"/>
          <w:color w:val="0070C0"/>
        </w:rPr>
        <w:tab/>
      </w:r>
      <w:r>
        <w:rPr>
          <w:rFonts w:hint="default"/>
          <w:color w:val="0070C0"/>
        </w:rPr>
        <w:t>-C</w:t>
      </w:r>
      <w:r>
        <w:rPr>
          <w:rFonts w:hint="default"/>
          <w:color w:val="0070C0"/>
        </w:rPr>
        <w:tab/>
      </w:r>
      <w:r>
        <w:rPr>
          <w:rFonts w:hint="default"/>
          <w:color w:val="0070C0"/>
        </w:rPr>
        <w:t>/路径/指定释放位置</w:t>
      </w:r>
    </w:p>
    <w:p>
      <w:pPr>
        <w:ind w:firstLine="420" w:firstLineChars="0"/>
        <w:rPr>
          <w:rFonts w:hint="default"/>
        </w:rPr>
      </w:pPr>
    </w:p>
    <w:p>
      <w:pPr>
        <w:ind w:firstLine="420" w:firstLineChars="0"/>
        <w:rPr>
          <w:rFonts w:hint="default"/>
        </w:rPr>
      </w:pPr>
      <w:r>
        <w:rPr>
          <w:rFonts w:hint="default"/>
        </w:rPr>
        <w:t>红色:压缩包</w:t>
      </w:r>
    </w:p>
    <w:p>
      <w:pPr>
        <w:ind w:firstLine="420" w:firstLineChars="0"/>
        <w:rPr>
          <w:rFonts w:hint="default"/>
        </w:rPr>
      </w:pPr>
      <w:r>
        <w:rPr>
          <w:rFonts w:hint="default"/>
        </w:rPr>
        <w:t>[root@A ~]# rm -rf /opt/*</w:t>
      </w:r>
    </w:p>
    <w:p>
      <w:pPr>
        <w:ind w:firstLine="420" w:firstLineChars="0"/>
        <w:rPr>
          <w:rFonts w:hint="default"/>
        </w:rPr>
      </w:pPr>
      <w:r>
        <w:rPr>
          <w:rFonts w:hint="default"/>
        </w:rPr>
        <w:t>[root@A ~]# rm -rf /mnt/*</w:t>
      </w:r>
    </w:p>
    <w:p>
      <w:pPr>
        <w:ind w:firstLine="420" w:firstLineChars="0"/>
        <w:rPr>
          <w:rFonts w:hint="default"/>
        </w:rPr>
      </w:pPr>
    </w:p>
    <w:p>
      <w:pPr>
        <w:ind w:firstLine="420" w:firstLineChars="0"/>
        <w:rPr>
          <w:rFonts w:hint="default"/>
        </w:rPr>
      </w:pPr>
      <w:r>
        <w:rPr>
          <w:rFonts w:hint="default"/>
        </w:rPr>
        <w:t xml:space="preserve">[root@A ~]# tar -zcf /opt/nsd02.tar.gz /home/ /boot/ </w:t>
      </w:r>
    </w:p>
    <w:p>
      <w:pPr>
        <w:ind w:firstLine="420" w:firstLineChars="0"/>
        <w:rPr>
          <w:rFonts w:hint="default"/>
        </w:rPr>
      </w:pPr>
      <w:r>
        <w:rPr>
          <w:rFonts w:hint="default"/>
        </w:rPr>
        <w:t>[root@A ~]# ls /opt</w:t>
      </w:r>
    </w:p>
    <w:p>
      <w:pPr>
        <w:ind w:firstLine="420" w:firstLineChars="0"/>
        <w:rPr>
          <w:rFonts w:hint="default"/>
        </w:rPr>
      </w:pPr>
    </w:p>
    <w:p>
      <w:pPr>
        <w:ind w:firstLine="420" w:firstLineChars="0"/>
        <w:rPr>
          <w:rFonts w:hint="default"/>
        </w:rPr>
      </w:pPr>
      <w:r>
        <w:rPr>
          <w:rFonts w:hint="default"/>
        </w:rPr>
        <w:t>[root@A ~]# tar -jcf /opt/test01.tar.gz /home/ /boot/</w:t>
      </w:r>
    </w:p>
    <w:p>
      <w:pPr>
        <w:ind w:firstLine="420" w:firstLineChars="0"/>
        <w:rPr>
          <w:rFonts w:hint="default"/>
        </w:rPr>
      </w:pPr>
      <w:r>
        <w:rPr>
          <w:rFonts w:hint="default"/>
        </w:rPr>
        <w:t>[root@A ~]# tar -Jcf /opt/test01.tar.gz /home/ /boot/</w:t>
      </w:r>
    </w:p>
    <w:p>
      <w:pPr>
        <w:ind w:firstLine="420" w:firstLineChars="0"/>
        <w:rPr>
          <w:rFonts w:hint="default"/>
        </w:rPr>
      </w:pPr>
    </w:p>
    <w:p>
      <w:pPr>
        <w:ind w:firstLine="420" w:firstLineChars="0"/>
        <w:rPr>
          <w:rFonts w:hint="default"/>
        </w:rPr>
      </w:pPr>
      <w:r>
        <w:rPr>
          <w:rFonts w:hint="default"/>
        </w:rPr>
        <w:t>[root@A ~]# tar -xf /opt/nsd02.tar.gz -C   /mnt/</w:t>
      </w:r>
    </w:p>
    <w:p>
      <w:pPr>
        <w:ind w:firstLine="420" w:firstLineChars="0"/>
        <w:rPr>
          <w:rFonts w:hint="default"/>
        </w:rPr>
      </w:pPr>
      <w:r>
        <w:rPr>
          <w:rFonts w:hint="default"/>
        </w:rPr>
        <w:t>[root@A ~]# ls /mnt</w:t>
      </w:r>
    </w:p>
    <w:p>
      <w:pPr>
        <w:pStyle w:val="4"/>
        <w:rPr>
          <w:rFonts w:hint="default"/>
        </w:rPr>
      </w:pPr>
      <w:bookmarkStart w:id="298" w:name="_Toc378367569"/>
      <w:bookmarkStart w:id="299" w:name="_Toc14886"/>
      <w:r>
        <w:rPr>
          <w:rFonts w:hint="default"/>
        </w:rPr>
        <w:t>Tar工具的常用选项</w:t>
      </w:r>
      <w:bookmarkEnd w:id="298"/>
      <w:bookmarkEnd w:id="299"/>
    </w:p>
    <w:p>
      <w:pPr>
        <w:rPr>
          <w:rFonts w:hint="default"/>
          <w:color w:val="0070C0"/>
        </w:rPr>
      </w:pPr>
      <w:r>
        <w:rPr>
          <w:rFonts w:hint="default"/>
          <w:color w:val="0070C0"/>
        </w:rPr>
        <w:t>-c:创建归档</w:t>
      </w:r>
    </w:p>
    <w:p>
      <w:pPr>
        <w:rPr>
          <w:rFonts w:hint="default"/>
          <w:color w:val="0070C0"/>
        </w:rPr>
      </w:pPr>
      <w:r>
        <w:rPr>
          <w:rFonts w:hint="default"/>
          <w:color w:val="0070C0"/>
        </w:rPr>
        <w:t>-x:释放归档</w:t>
      </w:r>
    </w:p>
    <w:p>
      <w:pPr>
        <w:rPr>
          <w:rFonts w:hint="default"/>
          <w:color w:val="0070C0"/>
        </w:rPr>
      </w:pPr>
      <w:r>
        <w:rPr>
          <w:rFonts w:hint="default"/>
          <w:color w:val="0070C0"/>
        </w:rPr>
        <w:t>-f:指定归档文件名称</w:t>
      </w:r>
    </w:p>
    <w:p>
      <w:pPr>
        <w:rPr>
          <w:rFonts w:hint="default"/>
          <w:color w:val="0070C0"/>
        </w:rPr>
      </w:pPr>
      <w:r>
        <w:rPr>
          <w:rFonts w:hint="default"/>
          <w:color w:val="0070C0"/>
        </w:rPr>
        <w:t>-z、-j、-J:调用.gz、.bz2、.xz格式的工具进行处理</w:t>
      </w:r>
    </w:p>
    <w:p>
      <w:pPr>
        <w:rPr>
          <w:rFonts w:hint="default"/>
          <w:color w:val="0070C0"/>
        </w:rPr>
      </w:pPr>
      <w:r>
        <w:rPr>
          <w:rFonts w:hint="default"/>
          <w:color w:val="0070C0"/>
        </w:rPr>
        <w:t>-t:显示归档中的文件清单</w:t>
      </w:r>
    </w:p>
    <w:p>
      <w:pPr>
        <w:rPr>
          <w:rFonts w:hint="default"/>
          <w:color w:val="0070C0"/>
        </w:rPr>
      </w:pPr>
      <w:r>
        <w:rPr>
          <w:rFonts w:hint="default"/>
          <w:color w:val="0070C0"/>
        </w:rPr>
        <w:t>-C(大写):指定释放位置</w:t>
      </w:r>
    </w:p>
    <w:p>
      <w:pPr>
        <w:pStyle w:val="3"/>
        <w:rPr>
          <w:rFonts w:hint="default"/>
        </w:rPr>
      </w:pPr>
      <w:bookmarkStart w:id="300" w:name="_Toc7888"/>
      <w:bookmarkStart w:id="301" w:name="_Toc241028263"/>
      <w:r>
        <w:rPr>
          <w:rFonts w:hint="default"/>
        </w:rPr>
        <w:t>备份与恢复操作</w:t>
      </w:r>
      <w:bookmarkEnd w:id="300"/>
      <w:bookmarkEnd w:id="301"/>
    </w:p>
    <w:p>
      <w:pPr>
        <w:pStyle w:val="4"/>
        <w:rPr>
          <w:rFonts w:hint="default"/>
        </w:rPr>
      </w:pPr>
      <w:bookmarkStart w:id="302" w:name="_Toc21845"/>
      <w:bookmarkStart w:id="303" w:name="_Toc250369784"/>
      <w:r>
        <w:rPr>
          <w:rFonts w:hint="default"/>
        </w:rPr>
        <w:t>制作tar备份包</w:t>
      </w:r>
      <w:bookmarkEnd w:id="302"/>
      <w:bookmarkEnd w:id="303"/>
    </w:p>
    <w:p>
      <w:pPr>
        <w:ind w:firstLine="420" w:firstLineChars="0"/>
        <w:rPr>
          <w:rFonts w:hint="default"/>
        </w:rPr>
      </w:pPr>
      <w:r>
        <w:rPr>
          <w:rFonts w:hint="default"/>
        </w:rPr>
        <w:t>创建一个备份包</w:t>
      </w:r>
    </w:p>
    <w:p>
      <w:pPr>
        <w:ind w:firstLine="420" w:firstLineChars="0"/>
        <w:rPr>
          <w:rFonts w:hint="default"/>
        </w:rPr>
      </w:pPr>
      <w:r>
        <w:rPr>
          <w:rFonts w:hint="default"/>
        </w:rPr>
        <w:t>使用tar工具完成以下备份任务:</w:t>
      </w:r>
    </w:p>
    <w:p>
      <w:pPr>
        <w:ind w:firstLine="420" w:firstLineChars="0"/>
        <w:rPr>
          <w:rFonts w:hint="default"/>
        </w:rPr>
      </w:pPr>
      <w:r>
        <w:rPr>
          <w:rFonts w:hint="default"/>
        </w:rPr>
        <w:t>-创建一个名为/root/backup.tar.bz2的归档文件</w:t>
      </w:r>
    </w:p>
    <w:p>
      <w:pPr>
        <w:ind w:firstLine="420" w:firstLineChars="0"/>
        <w:rPr>
          <w:rFonts w:hint="default"/>
        </w:rPr>
      </w:pPr>
      <w:r>
        <w:rPr>
          <w:rFonts w:hint="default"/>
        </w:rPr>
        <w:t>-其中包含/usr/local目录中的内容</w:t>
      </w:r>
    </w:p>
    <w:p>
      <w:pPr>
        <w:ind w:firstLine="420" w:firstLineChars="0"/>
        <w:rPr>
          <w:rFonts w:hint="default"/>
          <w:b/>
          <w:bCs/>
        </w:rPr>
      </w:pPr>
      <w:r>
        <w:rPr>
          <w:rFonts w:hint="default"/>
        </w:rPr>
        <w:t>-tar归档必须使用bzip2进行压缩</w:t>
      </w:r>
    </w:p>
    <w:p>
      <w:pPr>
        <w:pStyle w:val="4"/>
        <w:rPr>
          <w:rFonts w:hint="default"/>
        </w:rPr>
      </w:pPr>
      <w:bookmarkStart w:id="304" w:name="_Toc688307307"/>
      <w:bookmarkStart w:id="305" w:name="_Toc1135"/>
      <w:r>
        <w:rPr>
          <w:rFonts w:hint="default"/>
        </w:rPr>
        <w:t>查看tar备份包内容</w:t>
      </w:r>
      <w:bookmarkEnd w:id="304"/>
      <w:bookmarkEnd w:id="305"/>
    </w:p>
    <w:p>
      <w:pPr>
        <w:rPr>
          <w:rFonts w:hint="default"/>
          <w:color w:val="0070C0"/>
        </w:rPr>
      </w:pPr>
      <w:r>
        <w:rPr>
          <w:rFonts w:hint="default"/>
          <w:color w:val="0070C0"/>
        </w:rPr>
        <w:t>查看tar包内的内容</w:t>
      </w:r>
    </w:p>
    <w:p>
      <w:pPr>
        <w:rPr>
          <w:rFonts w:hint="default"/>
          <w:color w:val="0070C0"/>
        </w:rPr>
      </w:pPr>
      <w:r>
        <w:rPr>
          <w:rFonts w:hint="default"/>
          <w:color w:val="0070C0"/>
        </w:rPr>
        <w:t>tar -tf</w:t>
      </w:r>
    </w:p>
    <w:p>
      <w:pPr>
        <w:rPr>
          <w:rFonts w:hint="default"/>
        </w:rPr>
      </w:pPr>
    </w:p>
    <w:p>
      <w:pPr>
        <w:rPr>
          <w:rFonts w:hint="default"/>
        </w:rPr>
      </w:pPr>
      <w:r>
        <w:rPr>
          <w:rFonts w:hint="default"/>
        </w:rPr>
        <w:t>[root@A ~]# tar -jcf /root/backup.tar.bz2   /usr/local/</w:t>
      </w:r>
    </w:p>
    <w:p>
      <w:pPr>
        <w:rPr>
          <w:rFonts w:hint="default"/>
        </w:rPr>
      </w:pPr>
      <w:r>
        <w:rPr>
          <w:rFonts w:hint="default"/>
        </w:rPr>
        <w:t>[root@A ~]# tar -tf /root/backup.tar.bz2    #查看包内容</w:t>
      </w:r>
    </w:p>
    <w:p>
      <w:pPr>
        <w:pStyle w:val="4"/>
        <w:rPr>
          <w:rFonts w:hint="default"/>
        </w:rPr>
      </w:pPr>
      <w:bookmarkStart w:id="306" w:name="_Toc16021"/>
      <w:bookmarkStart w:id="307" w:name="_Toc688114024"/>
      <w:r>
        <w:rPr>
          <w:rFonts w:hint="default"/>
        </w:rPr>
        <w:t>从tar备份包恢复文档</w:t>
      </w:r>
      <w:bookmarkEnd w:id="306"/>
      <w:bookmarkEnd w:id="307"/>
    </w:p>
    <w:p>
      <w:pPr>
        <w:pStyle w:val="2"/>
        <w:rPr>
          <w:rFonts w:hint="default"/>
        </w:rPr>
      </w:pPr>
      <w:bookmarkStart w:id="308" w:name="_Toc15220"/>
      <w:bookmarkStart w:id="309" w:name="_Toc413707008"/>
      <w:r>
        <w:rPr>
          <w:rFonts w:hint="default"/>
        </w:rPr>
        <w:t>Ntp时间同步</w:t>
      </w:r>
      <w:bookmarkEnd w:id="308"/>
      <w:bookmarkEnd w:id="309"/>
    </w:p>
    <w:p>
      <w:pPr>
        <w:pStyle w:val="3"/>
        <w:rPr>
          <w:rFonts w:hint="default"/>
        </w:rPr>
      </w:pPr>
      <w:bookmarkStart w:id="310" w:name="_Toc32209"/>
      <w:bookmarkStart w:id="311" w:name="_Toc110904798"/>
      <w:r>
        <w:rPr>
          <w:rFonts w:hint="default"/>
        </w:rPr>
        <w:t>校对系统时间</w:t>
      </w:r>
      <w:bookmarkEnd w:id="310"/>
      <w:bookmarkEnd w:id="311"/>
    </w:p>
    <w:p>
      <w:pPr>
        <w:pStyle w:val="4"/>
        <w:rPr>
          <w:rFonts w:hint="default"/>
        </w:rPr>
      </w:pPr>
      <w:bookmarkStart w:id="312" w:name="_Toc695752734"/>
      <w:bookmarkStart w:id="313" w:name="_Toc6908"/>
      <w:r>
        <w:rPr>
          <w:rFonts w:hint="default"/>
        </w:rPr>
        <w:t>Ntp网络时间协议</w:t>
      </w:r>
      <w:bookmarkEnd w:id="312"/>
      <w:bookmarkEnd w:id="313"/>
    </w:p>
    <w:p>
      <w:pPr>
        <w:rPr>
          <w:rFonts w:hint="default"/>
        </w:rPr>
      </w:pPr>
      <w:r>
        <w:rPr>
          <w:rFonts w:hint="default"/>
        </w:rPr>
        <w:t>Network Time Protocol</w:t>
      </w:r>
    </w:p>
    <w:p>
      <w:pPr>
        <w:rPr>
          <w:rFonts w:hint="default"/>
          <w:color w:val="FF0000"/>
        </w:rPr>
      </w:pPr>
      <w:r>
        <w:rPr>
          <w:rFonts w:hint="default"/>
          <w:color w:val="FF0000"/>
        </w:rPr>
        <w:t>-NTP服务器为客户机提供标准时间</w:t>
      </w:r>
    </w:p>
    <w:p>
      <w:pPr>
        <w:rPr>
          <w:rFonts w:hint="default"/>
          <w:color w:val="FF0000"/>
        </w:rPr>
      </w:pPr>
      <w:r>
        <w:rPr>
          <w:rFonts w:hint="default"/>
          <w:color w:val="FF0000"/>
        </w:rPr>
        <w:t>-NTP客户机需要与NTP服务器保持沟通</w:t>
      </w:r>
    </w:p>
    <w:p>
      <w:pPr>
        <w:pStyle w:val="4"/>
        <w:rPr>
          <w:rFonts w:hint="default"/>
        </w:rPr>
      </w:pPr>
      <w:bookmarkStart w:id="314" w:name="_Toc165065785"/>
      <w:bookmarkStart w:id="315" w:name="_Toc10534"/>
      <w:r>
        <w:rPr>
          <w:rFonts w:hint="default"/>
        </w:rPr>
        <w:t>配置chronyd校时服务</w:t>
      </w:r>
      <w:bookmarkEnd w:id="314"/>
      <w:bookmarkEnd w:id="315"/>
    </w:p>
    <w:p>
      <w:pPr>
        <w:rPr>
          <w:rFonts w:hint="default"/>
        </w:rPr>
      </w:pPr>
      <w:r>
        <w:rPr>
          <w:rFonts w:hint="default"/>
        </w:rPr>
        <w:t>服务端:虚拟机classroom</w:t>
      </w:r>
    </w:p>
    <w:p>
      <w:pPr>
        <w:rPr>
          <w:rFonts w:hint="default"/>
        </w:rPr>
      </w:pPr>
      <w:r>
        <w:rPr>
          <w:rFonts w:hint="default"/>
        </w:rPr>
        <w:t xml:space="preserve">  常见的Web:Apache(httpd)</w:t>
      </w:r>
      <w:r>
        <w:rPr>
          <w:rFonts w:hint="default"/>
        </w:rPr>
        <w:tab/>
      </w:r>
      <w:r>
        <w:rPr>
          <w:rFonts w:hint="default"/>
        </w:rPr>
        <w:tab/>
      </w:r>
      <w:r>
        <w:rPr>
          <w:rFonts w:hint="default"/>
        </w:rPr>
        <w:t>Nginx</w:t>
      </w:r>
      <w:r>
        <w:rPr>
          <w:rFonts w:hint="default"/>
        </w:rPr>
        <w:tab/>
      </w:r>
      <w:r>
        <w:rPr>
          <w:rFonts w:hint="default"/>
        </w:rPr>
        <w:t>Tomcat</w:t>
      </w:r>
    </w:p>
    <w:p>
      <w:pPr>
        <w:rPr>
          <w:rFonts w:hint="default"/>
        </w:rPr>
      </w:pPr>
      <w:r>
        <w:rPr>
          <w:rFonts w:hint="default"/>
        </w:rPr>
        <w:t>客户端:虚拟机Server</w:t>
      </w:r>
    </w:p>
    <w:p>
      <w:pPr>
        <w:numPr>
          <w:ilvl w:val="0"/>
          <w:numId w:val="12"/>
        </w:numPr>
        <w:rPr>
          <w:rFonts w:hint="default"/>
        </w:rPr>
      </w:pPr>
      <w:r>
        <w:rPr>
          <w:rFonts w:hint="default"/>
        </w:rPr>
        <w:t>安装chrony软件包(客户端软件:专用于访问服务的软件)</w:t>
      </w:r>
    </w:p>
    <w:p>
      <w:pPr>
        <w:numPr>
          <w:ilvl w:val="0"/>
          <w:numId w:val="0"/>
        </w:numPr>
        <w:rPr>
          <w:rFonts w:hint="default"/>
          <w:shd w:val="clear" w:color="FFFFFF" w:fill="D9D9D9"/>
        </w:rPr>
      </w:pPr>
      <w:r>
        <w:rPr>
          <w:rFonts w:hint="default"/>
          <w:shd w:val="clear" w:color="FFFFFF" w:fill="D9D9D9"/>
        </w:rPr>
        <w:t># yum -y install chrony</w:t>
      </w:r>
    </w:p>
    <w:p>
      <w:pPr>
        <w:numPr>
          <w:ilvl w:val="0"/>
          <w:numId w:val="0"/>
        </w:numPr>
        <w:rPr>
          <w:rFonts w:hint="default"/>
          <w:shd w:val="clear" w:color="FFFFFF" w:fill="D9D9D9"/>
        </w:rPr>
      </w:pPr>
      <w:r>
        <w:rPr>
          <w:rFonts w:hint="default"/>
          <w:shd w:val="clear" w:color="FFFFFF" w:fill="D9D9D9"/>
        </w:rPr>
        <w:t># rpm -q chrony</w:t>
      </w:r>
    </w:p>
    <w:p>
      <w:pPr>
        <w:numPr>
          <w:ilvl w:val="0"/>
          <w:numId w:val="12"/>
        </w:numPr>
        <w:rPr>
          <w:rFonts w:hint="default"/>
        </w:rPr>
      </w:pPr>
      <w:r>
        <w:rPr>
          <w:rFonts w:hint="default"/>
        </w:rPr>
        <w:t>修改程序主配置文件,指定服务端位置</w:t>
      </w:r>
    </w:p>
    <w:p>
      <w:pPr>
        <w:numPr>
          <w:ilvl w:val="0"/>
          <w:numId w:val="0"/>
        </w:numPr>
        <w:rPr>
          <w:rFonts w:hint="default"/>
        </w:rPr>
      </w:pPr>
      <w:r>
        <w:rPr>
          <w:rFonts w:hint="default"/>
        </w:rPr>
        <w:t>在Linux大多数配置文件中,以#开头的行为注释行</w:t>
      </w:r>
    </w:p>
    <w:p>
      <w:pPr>
        <w:numPr>
          <w:ilvl w:val="0"/>
          <w:numId w:val="0"/>
        </w:numPr>
        <w:rPr>
          <w:rFonts w:hint="default"/>
          <w:shd w:val="clear" w:color="FFFFFF" w:fill="D9D9D9"/>
        </w:rPr>
      </w:pPr>
      <w:r>
        <w:rPr>
          <w:rFonts w:hint="default"/>
          <w:shd w:val="clear" w:color="FFFFFF" w:fill="D9D9D9"/>
        </w:rPr>
        <w:t>[root@A ~]# vim /etc/chrony.conf</w:t>
      </w:r>
    </w:p>
    <w:p>
      <w:pPr>
        <w:numPr>
          <w:ilvl w:val="0"/>
          <w:numId w:val="0"/>
        </w:numPr>
        <w:rPr>
          <w:rFonts w:hint="default"/>
          <w:shd w:val="clear" w:color="FFFFFF" w:fill="D9D9D9"/>
        </w:rPr>
      </w:pPr>
      <w:r>
        <w:rPr>
          <w:rFonts w:hint="default"/>
          <w:shd w:val="clear" w:color="FFFFFF" w:fill="D9D9D9"/>
        </w:rPr>
        <w:t>#server 0.rhel.pool.ntp.org iburst</w:t>
      </w:r>
    </w:p>
    <w:p>
      <w:pPr>
        <w:numPr>
          <w:ilvl w:val="0"/>
          <w:numId w:val="0"/>
        </w:numPr>
        <w:rPr>
          <w:rFonts w:hint="default"/>
          <w:shd w:val="clear" w:color="FFFFFF" w:fill="D9D9D9"/>
        </w:rPr>
      </w:pPr>
      <w:r>
        <w:rPr>
          <w:rFonts w:hint="default"/>
          <w:shd w:val="clear" w:color="FFFFFF" w:fill="D9D9D9"/>
        </w:rPr>
        <w:t>#server 1.rhel.pool.ntp.org iburst</w:t>
      </w:r>
    </w:p>
    <w:p>
      <w:pPr>
        <w:numPr>
          <w:ilvl w:val="0"/>
          <w:numId w:val="0"/>
        </w:numPr>
        <w:rPr>
          <w:rFonts w:hint="default"/>
          <w:shd w:val="clear" w:color="FFFFFF" w:fill="D9D9D9"/>
        </w:rPr>
      </w:pPr>
      <w:r>
        <w:rPr>
          <w:rFonts w:hint="default"/>
          <w:shd w:val="clear" w:color="FFFFFF" w:fill="D9D9D9"/>
        </w:rPr>
        <w:t>#server 2.rhel.pool.ntp.org iburst</w:t>
      </w:r>
    </w:p>
    <w:p>
      <w:pPr>
        <w:numPr>
          <w:ilvl w:val="0"/>
          <w:numId w:val="0"/>
        </w:numPr>
        <w:rPr>
          <w:rFonts w:hint="default"/>
          <w:shd w:val="clear" w:color="FFFFFF" w:fill="D9D9D9"/>
        </w:rPr>
      </w:pPr>
      <w:r>
        <w:rPr>
          <w:rFonts w:hint="default"/>
          <w:shd w:val="clear" w:color="FFFFFF" w:fill="D9D9D9"/>
        </w:rPr>
        <w:t>server classroom.example.com iburst</w:t>
      </w:r>
    </w:p>
    <w:p>
      <w:pPr>
        <w:numPr>
          <w:ilvl w:val="0"/>
          <w:numId w:val="0"/>
        </w:numPr>
        <w:rPr>
          <w:rFonts w:hint="default"/>
        </w:rPr>
      </w:pPr>
    </w:p>
    <w:p>
      <w:pPr>
        <w:numPr>
          <w:ilvl w:val="0"/>
          <w:numId w:val="12"/>
        </w:numPr>
        <w:rPr>
          <w:rFonts w:hint="default"/>
        </w:rPr>
      </w:pPr>
      <w:r>
        <w:rPr>
          <w:rFonts w:hint="default"/>
        </w:rPr>
        <w:t>重启程序</w:t>
      </w:r>
    </w:p>
    <w:p>
      <w:pPr>
        <w:numPr>
          <w:ilvl w:val="0"/>
          <w:numId w:val="0"/>
        </w:numPr>
        <w:rPr>
          <w:rFonts w:hint="default"/>
          <w:shd w:val="clear" w:color="FFFFFF" w:fill="D9D9D9"/>
        </w:rPr>
      </w:pPr>
      <w:r>
        <w:rPr>
          <w:rFonts w:hint="default"/>
          <w:shd w:val="clear" w:color="FFFFFF" w:fill="D9D9D9"/>
        </w:rPr>
        <w:t># systemctl restart chronyd</w:t>
      </w:r>
      <w:r>
        <w:rPr>
          <w:rFonts w:hint="default"/>
          <w:shd w:val="clear" w:color="FFFFFF" w:fill="D9D9D9"/>
        </w:rPr>
        <w:tab/>
      </w:r>
      <w:r>
        <w:rPr>
          <w:rFonts w:hint="default"/>
          <w:shd w:val="clear" w:color="FFFFFF" w:fill="D9D9D9"/>
        </w:rPr>
        <w:tab/>
      </w:r>
      <w:r>
        <w:rPr>
          <w:rFonts w:hint="default"/>
          <w:shd w:val="clear" w:color="FFFFFF" w:fill="D9D9D9"/>
        </w:rPr>
        <w:t>#重启chronyd</w:t>
      </w:r>
    </w:p>
    <w:p>
      <w:pPr>
        <w:numPr>
          <w:ilvl w:val="0"/>
          <w:numId w:val="0"/>
        </w:numPr>
        <w:rPr>
          <w:rFonts w:hint="default"/>
          <w:shd w:val="clear" w:color="FFFFFF" w:fill="D9D9D9"/>
        </w:rPr>
      </w:pPr>
      <w:r>
        <w:rPr>
          <w:rFonts w:hint="default"/>
          <w:shd w:val="clear" w:color="FFFFFF" w:fill="D9D9D9"/>
        </w:rPr>
        <w:t># systemctl enable chronyd</w:t>
      </w:r>
      <w:r>
        <w:rPr>
          <w:rFonts w:hint="default"/>
          <w:shd w:val="clear" w:color="FFFFFF" w:fill="D9D9D9"/>
        </w:rPr>
        <w:tab/>
      </w:r>
      <w:r>
        <w:rPr>
          <w:rFonts w:hint="default"/>
          <w:shd w:val="clear" w:color="FFFFFF" w:fill="D9D9D9"/>
        </w:rPr>
        <w:tab/>
      </w:r>
      <w:r>
        <w:rPr>
          <w:rFonts w:hint="default"/>
          <w:shd w:val="clear" w:color="FFFFFF" w:fill="D9D9D9"/>
        </w:rPr>
        <w:t>#设置为开机自启</w:t>
      </w:r>
    </w:p>
    <w:p>
      <w:pPr>
        <w:numPr>
          <w:ilvl w:val="0"/>
          <w:numId w:val="0"/>
        </w:numPr>
        <w:rPr>
          <w:rFonts w:hint="default"/>
          <w:color w:val="FF0000"/>
        </w:rPr>
      </w:pPr>
      <w:r>
        <w:rPr>
          <w:rFonts w:hint="default"/>
          <w:color w:val="FF0000"/>
        </w:rPr>
        <w:t xml:space="preserve">  Daemon:超级守护进程</w:t>
      </w:r>
    </w:p>
    <w:p>
      <w:pPr>
        <w:rPr>
          <w:rFonts w:hint="default"/>
        </w:rPr>
      </w:pPr>
    </w:p>
    <w:p>
      <w:pPr>
        <w:pStyle w:val="4"/>
        <w:rPr>
          <w:rFonts w:hint="default"/>
        </w:rPr>
      </w:pPr>
      <w:bookmarkStart w:id="316" w:name="_Toc1546487234"/>
      <w:bookmarkStart w:id="317" w:name="_Toc22104"/>
      <w:r>
        <w:rPr>
          <w:rFonts w:hint="default"/>
        </w:rPr>
        <w:t>测试校时服务</w:t>
      </w:r>
      <w:bookmarkEnd w:id="316"/>
      <w:bookmarkEnd w:id="317"/>
    </w:p>
    <w:p>
      <w:pPr>
        <w:numPr>
          <w:ilvl w:val="0"/>
          <w:numId w:val="0"/>
        </w:numPr>
        <w:rPr>
          <w:rFonts w:hint="default"/>
        </w:rPr>
      </w:pPr>
      <w:r>
        <w:rPr>
          <w:rFonts w:hint="default"/>
        </w:rPr>
        <w:t># date -s "2008-10-1 12:00"</w:t>
      </w:r>
    </w:p>
    <w:p>
      <w:pPr>
        <w:numPr>
          <w:ilvl w:val="0"/>
          <w:numId w:val="0"/>
        </w:numPr>
        <w:rPr>
          <w:rFonts w:hint="default"/>
        </w:rPr>
      </w:pPr>
      <w:r>
        <w:rPr>
          <w:rFonts w:hint="default"/>
        </w:rPr>
        <w:t># date</w:t>
      </w:r>
    </w:p>
    <w:p>
      <w:pPr>
        <w:numPr>
          <w:ilvl w:val="0"/>
          <w:numId w:val="0"/>
        </w:numPr>
        <w:rPr>
          <w:rFonts w:hint="default"/>
        </w:rPr>
      </w:pPr>
      <w:r>
        <w:rPr>
          <w:rFonts w:hint="default"/>
        </w:rPr>
        <w:t># systemctl restart chronyd</w:t>
      </w:r>
    </w:p>
    <w:p>
      <w:pPr>
        <w:numPr>
          <w:ilvl w:val="0"/>
          <w:numId w:val="0"/>
        </w:numPr>
        <w:rPr>
          <w:rFonts w:hint="default"/>
        </w:rPr>
      </w:pPr>
      <w:r>
        <w:rPr>
          <w:rFonts w:hint="default"/>
        </w:rPr>
        <w:t># date</w:t>
      </w:r>
    </w:p>
    <w:p>
      <w:pPr>
        <w:pStyle w:val="2"/>
        <w:rPr>
          <w:rFonts w:hint="default"/>
        </w:rPr>
      </w:pPr>
      <w:bookmarkStart w:id="318" w:name="_Toc449451503"/>
      <w:bookmarkStart w:id="319" w:name="_Toc28065"/>
      <w:r>
        <w:rPr>
          <w:rFonts w:hint="default"/>
        </w:rPr>
        <w:t>Cron计划任务</w:t>
      </w:r>
      <w:bookmarkEnd w:id="318"/>
      <w:bookmarkEnd w:id="319"/>
    </w:p>
    <w:p>
      <w:pPr>
        <w:pStyle w:val="3"/>
        <w:rPr>
          <w:rFonts w:hint="default"/>
        </w:rPr>
      </w:pPr>
      <w:bookmarkStart w:id="320" w:name="_Toc2047115445"/>
      <w:bookmarkStart w:id="321" w:name="_Toc6493"/>
      <w:r>
        <w:rPr>
          <w:rFonts w:hint="default"/>
        </w:rPr>
        <w:t>周期性任务</w:t>
      </w:r>
      <w:bookmarkEnd w:id="320"/>
      <w:bookmarkEnd w:id="321"/>
    </w:p>
    <w:p>
      <w:pPr>
        <w:pStyle w:val="4"/>
        <w:rPr>
          <w:rFonts w:hint="default"/>
        </w:rPr>
      </w:pPr>
      <w:bookmarkStart w:id="322" w:name="_Toc5845"/>
      <w:bookmarkStart w:id="323" w:name="_Toc138504220"/>
      <w:r>
        <w:rPr>
          <w:rFonts w:hint="default"/>
        </w:rPr>
        <w:t>Cron任务概述</w:t>
      </w:r>
      <w:bookmarkEnd w:id="322"/>
      <w:bookmarkEnd w:id="323"/>
    </w:p>
    <w:p>
      <w:pPr>
        <w:rPr>
          <w:rFonts w:hint="default"/>
          <w:color w:val="FF0000"/>
        </w:rPr>
      </w:pPr>
      <w:r>
        <w:rPr>
          <w:rFonts w:hint="default"/>
          <w:color w:val="FF0000"/>
        </w:rPr>
        <w:t>用途:按照设置的时间间隔为用户反复执行某一项固定的系统任务</w:t>
      </w:r>
    </w:p>
    <w:p>
      <w:pPr>
        <w:rPr>
          <w:rFonts w:hint="default"/>
          <w:color w:val="FF0000"/>
        </w:rPr>
      </w:pPr>
      <w:r>
        <w:rPr>
          <w:rFonts w:hint="default"/>
          <w:color w:val="FF0000"/>
        </w:rPr>
        <w:t>软件包:cronie、crontabs</w:t>
      </w:r>
    </w:p>
    <w:p>
      <w:pPr>
        <w:rPr>
          <w:rFonts w:hint="default"/>
          <w:color w:val="FF0000"/>
        </w:rPr>
      </w:pPr>
      <w:r>
        <w:rPr>
          <w:rFonts w:hint="default"/>
          <w:color w:val="FF0000"/>
        </w:rPr>
        <w:t>系统服务:crond</w:t>
      </w:r>
    </w:p>
    <w:p>
      <w:pPr>
        <w:rPr>
          <w:rFonts w:hint="default"/>
          <w:color w:val="FF0000"/>
        </w:rPr>
      </w:pPr>
      <w:r>
        <w:rPr>
          <w:rFonts w:hint="default"/>
          <w:color w:val="FF0000"/>
        </w:rPr>
        <w:t>日志文件:/var/log/crond</w:t>
      </w:r>
      <w:r>
        <w:rPr>
          <w:rFonts w:hint="default"/>
          <w:color w:val="FF0000"/>
        </w:rPr>
        <w:tab/>
      </w:r>
      <w:r>
        <w:rPr>
          <w:rFonts w:hint="default"/>
          <w:color w:val="FF0000"/>
        </w:rPr>
        <w:tab/>
      </w:r>
      <w:r>
        <w:rPr>
          <w:rFonts w:hint="default"/>
          <w:color w:val="FF0000"/>
        </w:rPr>
        <w:t>排除故障</w:t>
      </w:r>
    </w:p>
    <w:p>
      <w:pPr>
        <w:rPr>
          <w:rFonts w:hint="default"/>
          <w:color w:val="FF0000"/>
        </w:rPr>
      </w:pPr>
      <w:r>
        <w:rPr>
          <w:rFonts w:hint="default"/>
          <w:color w:val="FF0000"/>
        </w:rPr>
        <w:t>配置格式可参考 /etc/crontab文件</w:t>
      </w:r>
    </w:p>
    <w:p>
      <w:pPr>
        <w:rPr>
          <w:rFonts w:hint="default"/>
          <w:color w:val="0070C0"/>
        </w:rPr>
      </w:pPr>
      <w:r>
        <w:rPr>
          <w:rFonts w:hint="default"/>
          <w:color w:val="0070C0"/>
        </w:rPr>
        <w:t>-分 时 日 月 周  任务命令行(绝对路径)</w:t>
      </w:r>
    </w:p>
    <w:p>
      <w:pPr>
        <w:rPr>
          <w:rFonts w:hint="default"/>
          <w:color w:val="0070C0"/>
        </w:rPr>
      </w:pPr>
      <w:r>
        <w:rPr>
          <w:rFonts w:hint="default"/>
          <w:color w:val="0070C0"/>
        </w:rPr>
        <w:t xml:space="preserve"> *  *  *  *  *   *******</w:t>
      </w:r>
    </w:p>
    <w:p>
      <w:pPr>
        <w:rPr>
          <w:rFonts w:hint="default"/>
          <w:color w:val="0070C0"/>
        </w:rPr>
      </w:pPr>
      <w:r>
        <w:rPr>
          <w:rFonts w:hint="default"/>
          <w:color w:val="0070C0"/>
        </w:rPr>
        <w:t xml:space="preserve">30 23  *  *  *  </w:t>
      </w:r>
    </w:p>
    <w:p>
      <w:pPr>
        <w:rPr>
          <w:rFonts w:hint="default"/>
          <w:color w:val="0070C0"/>
        </w:rPr>
      </w:pPr>
    </w:p>
    <w:p>
      <w:pPr>
        <w:rPr>
          <w:rFonts w:hint="default"/>
          <w:color w:val="0070C0"/>
        </w:rPr>
      </w:pPr>
      <w:r>
        <w:rPr>
          <w:rFonts w:hint="default"/>
          <w:color w:val="0070C0"/>
        </w:rPr>
        <w:t>*:匹配范围内任意时间</w:t>
      </w:r>
    </w:p>
    <w:p>
      <w:pPr>
        <w:rPr>
          <w:rFonts w:hint="default"/>
          <w:color w:val="0070C0"/>
        </w:rPr>
      </w:pPr>
      <w:r>
        <w:rPr>
          <w:rFonts w:hint="default"/>
          <w:color w:val="0070C0"/>
        </w:rPr>
        <w:t>,:分隔多个不连续的时间点</w:t>
      </w:r>
    </w:p>
    <w:p>
      <w:pPr>
        <w:rPr>
          <w:rFonts w:hint="default"/>
          <w:color w:val="0070C0"/>
        </w:rPr>
      </w:pPr>
      <w:r>
        <w:rPr>
          <w:rFonts w:hint="default"/>
          <w:color w:val="0070C0"/>
        </w:rPr>
        <w:t>-:指定连续时间范围</w:t>
      </w:r>
    </w:p>
    <w:p>
      <w:pPr>
        <w:rPr>
          <w:rFonts w:hint="default"/>
          <w:b/>
          <w:bCs/>
          <w:color w:val="0070C0"/>
        </w:rPr>
      </w:pPr>
      <w:r>
        <w:rPr>
          <w:rFonts w:hint="default"/>
          <w:color w:val="0070C0"/>
        </w:rPr>
        <w:t>/n:指定时间频率,每n</w:t>
      </w:r>
    </w:p>
    <w:p>
      <w:pPr>
        <w:pStyle w:val="4"/>
        <w:rPr>
          <w:rFonts w:hint="default"/>
        </w:rPr>
      </w:pPr>
      <w:bookmarkStart w:id="324" w:name="_Toc538490887"/>
      <w:bookmarkStart w:id="325" w:name="_Toc23576"/>
      <w:r>
        <w:rPr>
          <w:rFonts w:hint="default"/>
        </w:rPr>
        <w:t>管理计划任务策略</w:t>
      </w:r>
      <w:bookmarkEnd w:id="324"/>
      <w:bookmarkEnd w:id="325"/>
    </w:p>
    <w:p>
      <w:pPr>
        <w:pStyle w:val="4"/>
        <w:rPr>
          <w:rFonts w:hint="default"/>
        </w:rPr>
      </w:pPr>
      <w:bookmarkStart w:id="326" w:name="_Toc1550300102"/>
      <w:bookmarkStart w:id="327" w:name="_Toc21564"/>
      <w:r>
        <w:rPr>
          <w:rFonts w:hint="default"/>
        </w:rPr>
        <w:t>如何编写crontab任务记录</w:t>
      </w:r>
      <w:bookmarkEnd w:id="326"/>
      <w:bookmarkEnd w:id="327"/>
    </w:p>
    <w:p>
      <w:pPr>
        <w:rPr>
          <w:rFonts w:hint="default"/>
        </w:rPr>
      </w:pPr>
      <w:r>
        <w:rPr>
          <w:rFonts w:hint="default"/>
        </w:rPr>
        <w:t>如何编写crontab任务记录</w:t>
      </w:r>
    </w:p>
    <w:p>
      <w:pPr>
        <w:rPr>
          <w:rFonts w:hint="default"/>
        </w:rPr>
      </w:pPr>
      <w:r>
        <w:rPr>
          <w:rFonts w:hint="default"/>
        </w:rPr>
        <w:t xml:space="preserve">  分  时  日  月  周      任务命令行(绝对路径)</w:t>
      </w:r>
    </w:p>
    <w:p>
      <w:pPr>
        <w:rPr>
          <w:rFonts w:hint="default"/>
        </w:rPr>
      </w:pPr>
    </w:p>
    <w:p>
      <w:pPr>
        <w:rPr>
          <w:rFonts w:hint="default"/>
        </w:rPr>
      </w:pPr>
      <w:r>
        <w:rPr>
          <w:rFonts w:hint="default"/>
        </w:rPr>
        <w:t xml:space="preserve"> 30 23  *  *  *     poweroff            </w:t>
      </w:r>
    </w:p>
    <w:p>
      <w:pPr>
        <w:rPr>
          <w:rFonts w:hint="default"/>
        </w:rPr>
      </w:pPr>
    </w:p>
    <w:p>
      <w:pPr>
        <w:rPr>
          <w:rFonts w:hint="default"/>
        </w:rPr>
      </w:pPr>
      <w:r>
        <w:rPr>
          <w:rFonts w:hint="default"/>
        </w:rPr>
        <w:t xml:space="preserve">  30  */2  *   *   *  </w:t>
      </w:r>
    </w:p>
    <w:p>
      <w:pPr>
        <w:rPr>
          <w:rFonts w:hint="default"/>
        </w:rPr>
      </w:pPr>
    </w:p>
    <w:p>
      <w:pPr>
        <w:rPr>
          <w:rFonts w:hint="default"/>
        </w:rPr>
      </w:pPr>
      <w:r>
        <w:rPr>
          <w:rFonts w:hint="default"/>
        </w:rPr>
        <w:t xml:space="preserve">  34  8   *   *   1-5  </w:t>
      </w:r>
    </w:p>
    <w:p>
      <w:pPr>
        <w:rPr>
          <w:rFonts w:hint="default"/>
        </w:rPr>
      </w:pPr>
    </w:p>
    <w:p>
      <w:pPr>
        <w:rPr>
          <w:rFonts w:hint="default"/>
        </w:rPr>
      </w:pPr>
      <w:r>
        <w:rPr>
          <w:rFonts w:hint="default"/>
        </w:rPr>
        <w:t xml:space="preserve">  34  8   1   *   1      每月1号与每周一都会运行   </w:t>
      </w:r>
    </w:p>
    <w:p>
      <w:pPr>
        <w:rPr>
          <w:rFonts w:hint="default"/>
        </w:rPr>
      </w:pPr>
    </w:p>
    <w:p>
      <w:pPr>
        <w:rPr>
          <w:rFonts w:hint="default"/>
          <w:color w:val="0070C0"/>
        </w:rPr>
      </w:pPr>
    </w:p>
    <w:p>
      <w:pPr>
        <w:rPr>
          <w:rFonts w:hint="default"/>
          <w:color w:val="0070C0"/>
        </w:rPr>
      </w:pPr>
      <w:r>
        <w:rPr>
          <w:rFonts w:hint="default"/>
          <w:color w:val="0070C0"/>
        </w:rPr>
        <w:t>• 使用 crontab 命令</w:t>
      </w:r>
    </w:p>
    <w:p>
      <w:pPr>
        <w:rPr>
          <w:rFonts w:hint="default"/>
          <w:color w:val="0070C0"/>
        </w:rPr>
      </w:pPr>
      <w:r>
        <w:rPr>
          <w:rFonts w:hint="default"/>
          <w:color w:val="0070C0"/>
        </w:rPr>
        <w:t>– 编辑:crontab -e  [-u 用户名]</w:t>
      </w:r>
    </w:p>
    <w:p>
      <w:pPr>
        <w:rPr>
          <w:rFonts w:hint="default"/>
          <w:color w:val="0070C0"/>
        </w:rPr>
      </w:pPr>
      <w:r>
        <w:rPr>
          <w:rFonts w:hint="default"/>
          <w:color w:val="0070C0"/>
        </w:rPr>
        <w:t>– 查看:crontab -l  [-u 用户名]</w:t>
      </w:r>
    </w:p>
    <w:p>
      <w:pPr>
        <w:rPr>
          <w:rFonts w:hint="default"/>
          <w:color w:val="0070C0"/>
        </w:rPr>
      </w:pPr>
      <w:r>
        <w:rPr>
          <w:rFonts w:hint="default"/>
          <w:color w:val="0070C0"/>
        </w:rPr>
        <w:t>– 清除:crontab -r  [-u 用户名]</w:t>
      </w:r>
    </w:p>
    <w:p>
      <w:pPr>
        <w:rPr>
          <w:rFonts w:hint="default"/>
          <w:color w:val="0070C0"/>
        </w:rPr>
      </w:pPr>
    </w:p>
    <w:p>
      <w:pPr>
        <w:rPr>
          <w:rFonts w:hint="default"/>
        </w:rPr>
      </w:pPr>
      <w:r>
        <w:rPr>
          <w:rFonts w:hint="default"/>
        </w:rPr>
        <w:t xml:space="preserve">  每分钟记录当前系统的时间,写入/opt/time.txt</w:t>
      </w:r>
    </w:p>
    <w:p>
      <w:pPr>
        <w:rPr>
          <w:rFonts w:hint="default"/>
        </w:rPr>
      </w:pPr>
      <w:r>
        <w:rPr>
          <w:rFonts w:hint="default"/>
        </w:rPr>
        <w:t>[root@server0 ~]# date</w:t>
      </w:r>
    </w:p>
    <w:p>
      <w:pPr>
        <w:rPr>
          <w:rFonts w:hint="default"/>
        </w:rPr>
      </w:pPr>
      <w:r>
        <w:rPr>
          <w:rFonts w:hint="default"/>
        </w:rPr>
        <w:t>2019年 01月 04日 星期五 17:29:25 CST</w:t>
      </w:r>
    </w:p>
    <w:p>
      <w:pPr>
        <w:rPr>
          <w:rFonts w:hint="default"/>
        </w:rPr>
      </w:pPr>
      <w:r>
        <w:rPr>
          <w:rFonts w:hint="default"/>
        </w:rPr>
        <w:t>[root@server0 ~]# date &gt;&gt; /opt/time.txt</w:t>
      </w:r>
    </w:p>
    <w:p>
      <w:pPr>
        <w:rPr>
          <w:rFonts w:hint="default"/>
        </w:rPr>
      </w:pPr>
      <w:r>
        <w:rPr>
          <w:rFonts w:hint="default"/>
        </w:rPr>
        <w:t>[root@server0 ~]# cat /opt/time.txt</w:t>
      </w:r>
    </w:p>
    <w:p>
      <w:pPr>
        <w:rPr>
          <w:rFonts w:hint="default"/>
        </w:rPr>
      </w:pPr>
    </w:p>
    <w:p>
      <w:pPr>
        <w:rPr>
          <w:rFonts w:hint="default"/>
        </w:rPr>
      </w:pPr>
      <w:r>
        <w:rPr>
          <w:rFonts w:hint="default"/>
        </w:rPr>
        <w:t>[root@server0 ~]# crontab -e -u root   #编写root用户计划任务</w:t>
      </w:r>
    </w:p>
    <w:p>
      <w:pPr>
        <w:rPr>
          <w:rFonts w:hint="default"/>
        </w:rPr>
      </w:pPr>
      <w:r>
        <w:rPr>
          <w:rFonts w:hint="default"/>
        </w:rPr>
        <w:t>* * * * *  date &gt;&gt; /opt/time.txt</w:t>
      </w:r>
    </w:p>
    <w:p>
      <w:pPr>
        <w:rPr>
          <w:rFonts w:hint="default"/>
        </w:rPr>
      </w:pPr>
      <w:r>
        <w:rPr>
          <w:rFonts w:hint="default"/>
        </w:rPr>
        <w:t>[root@server0 ~]# crontab -l -u root   #查看root用户计划任务</w:t>
      </w:r>
    </w:p>
    <w:p>
      <w:pPr>
        <w:rPr>
          <w:rFonts w:hint="default"/>
        </w:rPr>
      </w:pPr>
    </w:p>
    <w:p>
      <w:pPr>
        <w:rPr>
          <w:rFonts w:hint="default"/>
        </w:rPr>
      </w:pPr>
      <w:r>
        <w:rPr>
          <w:rFonts w:hint="default"/>
        </w:rPr>
        <w:t xml:space="preserve">[root@server0 ~]# ls /var/spool/cron/    </w:t>
      </w:r>
    </w:p>
    <w:p>
      <w:pPr>
        <w:rPr>
          <w:rFonts w:hint="default"/>
        </w:rPr>
      </w:pPr>
      <w:r>
        <w:rPr>
          <w:rFonts w:hint="default"/>
        </w:rPr>
        <w:t xml:space="preserve">[root@server0 ~]# cat /var/spool/cron/root  #生成的任务文件 </w:t>
      </w:r>
    </w:p>
    <w:p>
      <w:pPr>
        <w:rPr>
          <w:rFonts w:hint="default"/>
        </w:rPr>
      </w:pPr>
      <w:r>
        <w:rPr>
          <w:rFonts w:hint="default"/>
        </w:rPr>
        <w:t>* * * * *  date &gt;&gt; /opt/time.txt</w:t>
      </w:r>
    </w:p>
    <w:p>
      <w:pPr>
        <w:rPr>
          <w:rFonts w:hint="default"/>
        </w:rPr>
      </w:pPr>
    </w:p>
    <w:p>
      <w:pPr>
        <w:rPr>
          <w:rFonts w:hint="default"/>
        </w:rPr>
      </w:pPr>
      <w:r>
        <w:rPr>
          <w:rFonts w:hint="default"/>
        </w:rPr>
        <w:t xml:space="preserve">[root@server0 ~]# cat /opt/time.txt </w:t>
      </w:r>
    </w:p>
    <w:p>
      <w:pPr>
        <w:pStyle w:val="2"/>
        <w:rPr>
          <w:rFonts w:hint="default"/>
        </w:rPr>
      </w:pPr>
      <w:bookmarkStart w:id="328" w:name="_Toc503600091"/>
      <w:bookmarkStart w:id="329" w:name="_Toc20791"/>
      <w:r>
        <w:rPr>
          <w:rFonts w:hint="default"/>
        </w:rPr>
        <w:t>总结和答疑</w:t>
      </w:r>
      <w:bookmarkEnd w:id="328"/>
      <w:bookmarkEnd w:id="329"/>
    </w:p>
    <w:p>
      <w:pPr>
        <w:pStyle w:val="3"/>
        <w:rPr>
          <w:rFonts w:hint="default"/>
        </w:rPr>
      </w:pPr>
      <w:bookmarkStart w:id="330" w:name="_Toc774777938"/>
      <w:bookmarkStart w:id="331" w:name="_Toc12928"/>
      <w:r>
        <w:rPr>
          <w:rFonts w:hint="default"/>
        </w:rPr>
        <w:t>NTP校时失败</w:t>
      </w:r>
      <w:bookmarkEnd w:id="330"/>
      <w:bookmarkEnd w:id="331"/>
    </w:p>
    <w:p>
      <w:pPr>
        <w:pStyle w:val="4"/>
        <w:rPr>
          <w:rFonts w:hint="default"/>
        </w:rPr>
      </w:pPr>
      <w:bookmarkStart w:id="332" w:name="_Toc1016691127"/>
      <w:bookmarkStart w:id="333" w:name="_Toc11432"/>
      <w:r>
        <w:rPr>
          <w:rFonts w:hint="default"/>
        </w:rPr>
        <w:t>问题现象</w:t>
      </w:r>
      <w:bookmarkEnd w:id="332"/>
      <w:bookmarkEnd w:id="333"/>
    </w:p>
    <w:p>
      <w:pPr>
        <w:pStyle w:val="4"/>
        <w:rPr>
          <w:rFonts w:hint="default"/>
        </w:rPr>
      </w:pPr>
      <w:bookmarkStart w:id="334" w:name="_Toc571056759"/>
      <w:bookmarkStart w:id="335" w:name="_Toc12313"/>
      <w:r>
        <w:rPr>
          <w:rFonts w:hint="default"/>
        </w:rPr>
        <w:t>故障分析及排除</w:t>
      </w:r>
      <w:bookmarkEnd w:id="334"/>
      <w:bookmarkEnd w:id="335"/>
    </w:p>
    <w:p>
      <w:pPr>
        <w:rPr>
          <w:rFonts w:hint="default"/>
        </w:rPr>
      </w:pPr>
      <w:r>
        <w:rPr>
          <w:rFonts w:hint="default"/>
        </w:rPr>
        <w:br w:type="page"/>
      </w:r>
    </w:p>
    <w:p>
      <w:pPr>
        <w:pStyle w:val="2"/>
        <w:rPr>
          <w:rFonts w:hint="default"/>
        </w:rPr>
      </w:pPr>
      <w:bookmarkStart w:id="336" w:name="_Toc11321"/>
      <w:bookmarkStart w:id="337" w:name="_Toc688216366"/>
      <w:r>
        <w:rPr>
          <w:rFonts w:hint="default"/>
        </w:rPr>
        <w:t>权限和归属</w:t>
      </w:r>
      <w:bookmarkEnd w:id="336"/>
      <w:bookmarkEnd w:id="337"/>
    </w:p>
    <w:p>
      <w:pPr>
        <w:pStyle w:val="3"/>
        <w:rPr>
          <w:rFonts w:hint="default"/>
        </w:rPr>
      </w:pPr>
      <w:bookmarkStart w:id="338" w:name="_Toc1228148572"/>
      <w:bookmarkStart w:id="339" w:name="_Toc20462"/>
      <w:r>
        <w:rPr>
          <w:rFonts w:hint="default"/>
        </w:rPr>
        <w:t>基本权限</w:t>
      </w:r>
      <w:bookmarkEnd w:id="338"/>
      <w:bookmarkEnd w:id="339"/>
    </w:p>
    <w:p>
      <w:pPr>
        <w:pStyle w:val="4"/>
        <w:rPr>
          <w:rFonts w:hint="default"/>
        </w:rPr>
      </w:pPr>
      <w:bookmarkStart w:id="340" w:name="_Toc2060150577"/>
      <w:bookmarkStart w:id="341" w:name="_Toc23109"/>
      <w:r>
        <w:rPr>
          <w:rFonts w:hint="default"/>
        </w:rPr>
        <w:t>基本权限的类别</w:t>
      </w:r>
      <w:bookmarkEnd w:id="340"/>
      <w:bookmarkEnd w:id="341"/>
    </w:p>
    <w:p>
      <w:pPr>
        <w:rPr>
          <w:rFonts w:hint="default"/>
        </w:rPr>
      </w:pPr>
      <w:r>
        <w:rPr>
          <w:rFonts w:hint="default"/>
        </w:rPr>
        <w:t>访问方式(权限)</w:t>
      </w:r>
    </w:p>
    <w:p>
      <w:pPr>
        <w:rPr>
          <w:rFonts w:hint="default"/>
          <w:color w:val="FF0000"/>
        </w:rPr>
      </w:pPr>
      <w:r>
        <w:rPr>
          <w:rFonts w:hint="default"/>
          <w:color w:val="FF0000"/>
        </w:rPr>
        <w:t>-读取:允许查看内容-read</w:t>
      </w:r>
      <w:r>
        <w:rPr>
          <w:rFonts w:hint="default"/>
          <w:color w:val="FF0000"/>
        </w:rPr>
        <w:tab/>
      </w:r>
      <w:r>
        <w:rPr>
          <w:rFonts w:hint="default"/>
          <w:color w:val="FF0000"/>
        </w:rPr>
        <w:tab/>
      </w:r>
      <w:r>
        <w:rPr>
          <w:rFonts w:hint="default"/>
          <w:color w:val="FF0000"/>
        </w:rPr>
        <w:t>r</w:t>
      </w:r>
    </w:p>
    <w:p>
      <w:pPr>
        <w:rPr>
          <w:rFonts w:hint="default"/>
          <w:color w:val="FF0000"/>
        </w:rPr>
      </w:pPr>
      <w:r>
        <w:rPr>
          <w:rFonts w:hint="default"/>
          <w:color w:val="FF0000"/>
        </w:rPr>
        <w:t>-写入:允许修改内容-write</w:t>
      </w:r>
      <w:r>
        <w:rPr>
          <w:rFonts w:hint="default"/>
          <w:color w:val="FF0000"/>
        </w:rPr>
        <w:tab/>
      </w:r>
      <w:r>
        <w:rPr>
          <w:rFonts w:hint="default"/>
          <w:color w:val="FF0000"/>
        </w:rPr>
        <w:tab/>
      </w:r>
      <w:r>
        <w:rPr>
          <w:rFonts w:hint="default"/>
          <w:color w:val="FF0000"/>
        </w:rPr>
        <w:t>w</w:t>
      </w:r>
    </w:p>
    <w:p>
      <w:pPr>
        <w:rPr>
          <w:rFonts w:hint="default"/>
          <w:color w:val="FF0000"/>
        </w:rPr>
      </w:pPr>
      <w:r>
        <w:rPr>
          <w:rFonts w:hint="default"/>
          <w:color w:val="FF0000"/>
        </w:rPr>
        <w:t>-可执行:允许运行和切换-execute</w:t>
      </w:r>
      <w:r>
        <w:rPr>
          <w:rFonts w:hint="default"/>
          <w:color w:val="FF0000"/>
        </w:rPr>
        <w:tab/>
      </w:r>
      <w:r>
        <w:rPr>
          <w:rFonts w:hint="default"/>
          <w:color w:val="FF0000"/>
        </w:rPr>
        <w:tab/>
      </w:r>
      <w:r>
        <w:rPr>
          <w:rFonts w:hint="default"/>
          <w:color w:val="FF0000"/>
        </w:rPr>
        <w:t>x</w:t>
      </w:r>
    </w:p>
    <w:p>
      <w:pPr>
        <w:rPr>
          <w:rFonts w:hint="default"/>
        </w:rPr>
      </w:pPr>
    </w:p>
    <w:p>
      <w:pPr>
        <w:rPr>
          <w:rFonts w:hint="default"/>
        </w:rPr>
      </w:pPr>
      <w:r>
        <w:rPr>
          <w:rFonts w:hint="default"/>
        </w:rPr>
        <w:t>对于文本文件作用:</w:t>
      </w:r>
    </w:p>
    <w:p>
      <w:pPr>
        <w:ind w:left="420" w:leftChars="0" w:firstLine="420" w:firstLineChars="0"/>
        <w:rPr>
          <w:rFonts w:hint="default"/>
          <w:color w:val="FF0000"/>
        </w:rPr>
      </w:pPr>
      <w:r>
        <w:rPr>
          <w:rFonts w:hint="default"/>
          <w:color w:val="FF0000"/>
        </w:rPr>
        <w:t>r:查看文件内容  cat  less  head  tail</w:t>
      </w:r>
    </w:p>
    <w:p>
      <w:pPr>
        <w:ind w:left="420" w:leftChars="0" w:firstLine="420" w:firstLineChars="0"/>
        <w:rPr>
          <w:rFonts w:hint="default"/>
          <w:color w:val="FF0000"/>
        </w:rPr>
      </w:pPr>
      <w:r>
        <w:rPr>
          <w:rFonts w:hint="default"/>
          <w:color w:val="FF0000"/>
        </w:rPr>
        <w:t>w:修改文件内容</w:t>
      </w:r>
      <w:r>
        <w:rPr>
          <w:rFonts w:hint="default"/>
          <w:color w:val="FF0000"/>
        </w:rPr>
        <w:tab/>
      </w:r>
      <w:r>
        <w:rPr>
          <w:rFonts w:hint="default"/>
          <w:color w:val="FF0000"/>
        </w:rPr>
        <w:t>vim  保存</w:t>
      </w:r>
    </w:p>
    <w:p>
      <w:pPr>
        <w:ind w:left="420" w:leftChars="0" w:firstLine="420" w:firstLineChars="0"/>
        <w:rPr>
          <w:rFonts w:hint="default"/>
          <w:color w:val="FF0000"/>
        </w:rPr>
      </w:pPr>
      <w:r>
        <w:rPr>
          <w:rFonts w:hint="default"/>
          <w:color w:val="FF0000"/>
        </w:rPr>
        <w:t>x:双击运行该文件</w:t>
      </w:r>
    </w:p>
    <w:p>
      <w:pPr>
        <w:rPr>
          <w:rFonts w:hint="default"/>
        </w:rPr>
      </w:pPr>
      <w:r>
        <w:rPr>
          <w:rFonts w:hint="default"/>
        </w:rPr>
        <w:t>权限适用对象(归属)</w:t>
      </w:r>
    </w:p>
    <w:p>
      <w:pPr>
        <w:rPr>
          <w:rFonts w:hint="default"/>
          <w:color w:val="FF0000"/>
        </w:rPr>
      </w:pPr>
      <w:r>
        <w:rPr>
          <w:rFonts w:hint="default"/>
          <w:color w:val="FF0000"/>
        </w:rPr>
        <w:t>-所有者:拥有此文件/目录的用户-user</w:t>
      </w:r>
      <w:r>
        <w:rPr>
          <w:rFonts w:hint="default"/>
          <w:color w:val="FF0000"/>
        </w:rPr>
        <w:tab/>
      </w:r>
      <w:r>
        <w:rPr>
          <w:rFonts w:hint="default"/>
          <w:color w:val="FF0000"/>
        </w:rPr>
        <w:tab/>
      </w:r>
      <w:r>
        <w:rPr>
          <w:rFonts w:hint="default"/>
          <w:color w:val="FF0000"/>
        </w:rPr>
        <w:t>u</w:t>
      </w:r>
    </w:p>
    <w:p>
      <w:pPr>
        <w:rPr>
          <w:rFonts w:hint="default"/>
          <w:color w:val="FF0000"/>
        </w:rPr>
      </w:pPr>
      <w:r>
        <w:rPr>
          <w:rFonts w:hint="default"/>
          <w:color w:val="FF0000"/>
        </w:rPr>
        <w:t>-所属组:拥有此文件/目录的组-group</w:t>
      </w:r>
      <w:r>
        <w:rPr>
          <w:rFonts w:hint="default"/>
          <w:color w:val="FF0000"/>
        </w:rPr>
        <w:tab/>
      </w:r>
      <w:r>
        <w:rPr>
          <w:rFonts w:hint="default"/>
          <w:color w:val="FF0000"/>
        </w:rPr>
        <w:tab/>
      </w:r>
      <w:r>
        <w:rPr>
          <w:rFonts w:hint="default"/>
          <w:color w:val="FF0000"/>
        </w:rPr>
        <w:t>g</w:t>
      </w:r>
    </w:p>
    <w:p>
      <w:pPr>
        <w:rPr>
          <w:rFonts w:hint="default"/>
          <w:color w:val="FF0000"/>
        </w:rPr>
      </w:pPr>
      <w:r>
        <w:rPr>
          <w:rFonts w:hint="default"/>
          <w:color w:val="FF0000"/>
        </w:rPr>
        <w:t>-其他用户:除所有者、所属组以外的用户-other</w:t>
      </w:r>
      <w:r>
        <w:rPr>
          <w:rFonts w:hint="default"/>
          <w:color w:val="FF0000"/>
        </w:rPr>
        <w:tab/>
      </w:r>
      <w:r>
        <w:rPr>
          <w:rFonts w:hint="default"/>
          <w:color w:val="FF0000"/>
        </w:rPr>
        <w:tab/>
      </w:r>
      <w:r>
        <w:rPr>
          <w:rFonts w:hint="default"/>
          <w:color w:val="FF0000"/>
        </w:rPr>
        <w:t>o</w:t>
      </w:r>
    </w:p>
    <w:p>
      <w:pPr>
        <w:pStyle w:val="4"/>
        <w:rPr>
          <w:rFonts w:hint="default"/>
        </w:rPr>
      </w:pPr>
      <w:bookmarkStart w:id="342" w:name="_Toc25040"/>
      <w:bookmarkStart w:id="343" w:name="_Toc1443057125"/>
      <w:r>
        <w:rPr>
          <w:rFonts w:hint="default"/>
        </w:rPr>
        <w:t>查看权限</w:t>
      </w:r>
      <w:bookmarkEnd w:id="342"/>
      <w:bookmarkEnd w:id="343"/>
    </w:p>
    <w:p>
      <w:pPr>
        <w:rPr>
          <w:rFonts w:hint="default"/>
          <w:color w:val="0070C0"/>
        </w:rPr>
      </w:pPr>
      <w:r>
        <w:rPr>
          <w:rFonts w:hint="default"/>
          <w:color w:val="0070C0"/>
        </w:rPr>
        <w:t>使用ls -l命令</w:t>
      </w:r>
    </w:p>
    <w:p>
      <w:pPr>
        <w:rPr>
          <w:rFonts w:hint="default"/>
          <w:color w:val="0070C0"/>
        </w:rPr>
      </w:pPr>
      <w:r>
        <w:rPr>
          <w:rFonts w:hint="default"/>
          <w:color w:val="0070C0"/>
        </w:rPr>
        <w:t>-ls -ld 文件或目录...</w:t>
      </w:r>
    </w:p>
    <w:p>
      <w:pPr>
        <w:rPr>
          <w:rFonts w:hint="default"/>
        </w:rPr>
      </w:pPr>
    </w:p>
    <w:p>
      <w:pPr>
        <w:rPr>
          <w:rFonts w:hint="default"/>
          <w:color w:val="FF0000"/>
        </w:rPr>
      </w:pPr>
      <w:r>
        <w:rPr>
          <w:rFonts w:hint="default"/>
          <w:color w:val="FF0000"/>
        </w:rPr>
        <w:t>以-开头:代表文本文件</w:t>
      </w:r>
    </w:p>
    <w:p>
      <w:pPr>
        <w:rPr>
          <w:rFonts w:hint="default"/>
          <w:color w:val="FF0000"/>
        </w:rPr>
      </w:pPr>
      <w:r>
        <w:rPr>
          <w:rFonts w:hint="default"/>
          <w:color w:val="FF0000"/>
        </w:rPr>
        <w:t>以d开头:代表目录</w:t>
      </w:r>
    </w:p>
    <w:p>
      <w:pPr>
        <w:rPr>
          <w:rFonts w:hint="default"/>
          <w:color w:val="FF0000"/>
        </w:rPr>
      </w:pPr>
      <w:r>
        <w:rPr>
          <w:rFonts w:hint="default"/>
          <w:color w:val="FF0000"/>
        </w:rPr>
        <w:t>以l开头:快捷方式</w:t>
      </w:r>
    </w:p>
    <w:p>
      <w:pPr>
        <w:rPr>
          <w:rFonts w:hint="default"/>
        </w:rPr>
      </w:pPr>
    </w:p>
    <w:p>
      <w:pPr>
        <w:rPr>
          <w:rFonts w:hint="default"/>
        </w:rPr>
      </w:pPr>
      <w:r>
        <w:rPr>
          <w:rFonts w:hint="default"/>
        </w:rPr>
        <w:t>[root@A ~]# ls -ld /etc</w:t>
      </w:r>
    </w:p>
    <w:p>
      <w:pPr>
        <w:rPr>
          <w:rFonts w:hint="default"/>
        </w:rPr>
      </w:pPr>
      <w:r>
        <w:rPr>
          <w:rFonts w:hint="default"/>
        </w:rPr>
        <w:t>[root@A ~]# ls -l /etc/passwd</w:t>
      </w:r>
    </w:p>
    <w:p>
      <w:pPr>
        <w:rPr>
          <w:rFonts w:hint="default"/>
        </w:rPr>
      </w:pPr>
    </w:p>
    <w:p>
      <w:pPr>
        <w:rPr>
          <w:rFonts w:hint="default"/>
        </w:rPr>
      </w:pPr>
      <w:r>
        <w:rPr>
          <w:rFonts w:hint="default"/>
        </w:rPr>
        <w:t>[root@A ~]# ls -ld /root</w:t>
      </w:r>
    </w:p>
    <w:p>
      <w:pPr>
        <w:rPr>
          <w:rFonts w:hint="default"/>
        </w:rPr>
      </w:pPr>
      <w:r>
        <w:rPr>
          <w:rFonts w:hint="default"/>
        </w:rPr>
        <w:t>[root@A ~]# ls -ld /home/student</w:t>
      </w:r>
    </w:p>
    <w:p>
      <w:pPr>
        <w:rPr>
          <w:rFonts w:hint="default"/>
        </w:rPr>
      </w:pPr>
    </w:p>
    <w:p>
      <w:pPr>
        <w:rPr>
          <w:rFonts w:hint="default"/>
        </w:rPr>
      </w:pPr>
      <w:r>
        <w:rPr>
          <w:rFonts w:hint="default"/>
        </w:rPr>
        <w:t>[root@A ~]# ls -ld /tmp</w:t>
      </w:r>
    </w:p>
    <w:p>
      <w:pPr>
        <w:rPr>
          <w:rFonts w:hint="default"/>
        </w:rPr>
      </w:pPr>
      <w:r>
        <w:rPr>
          <w:rFonts w:hint="default"/>
        </w:rPr>
        <w:t>[root@A ~]# ls -ld /boot</w:t>
      </w:r>
    </w:p>
    <w:p>
      <w:pPr>
        <w:rPr>
          <w:rFonts w:hint="default"/>
        </w:rPr>
      </w:pPr>
    </w:p>
    <w:p>
      <w:pPr>
        <w:rPr>
          <w:rFonts w:hint="default"/>
        </w:rPr>
      </w:pPr>
      <w:r>
        <w:rPr>
          <w:rFonts w:hint="default"/>
        </w:rPr>
        <w:t>[root@A ~]# ls -l /etc/shadow</w:t>
      </w:r>
    </w:p>
    <w:p>
      <w:pPr>
        <w:pStyle w:val="4"/>
        <w:rPr>
          <w:rFonts w:hint="default"/>
        </w:rPr>
      </w:pPr>
      <w:bookmarkStart w:id="344" w:name="_Toc894459755"/>
      <w:bookmarkStart w:id="345" w:name="_Toc685"/>
      <w:r>
        <w:rPr>
          <w:rFonts w:hint="default"/>
        </w:rPr>
        <w:t>设置基本权限</w:t>
      </w:r>
      <w:bookmarkEnd w:id="344"/>
      <w:bookmarkEnd w:id="345"/>
    </w:p>
    <w:p>
      <w:pPr>
        <w:rPr>
          <w:rFonts w:hint="default"/>
          <w:color w:val="0070C0"/>
        </w:rPr>
      </w:pPr>
      <w:r>
        <w:rPr>
          <w:rFonts w:hint="default"/>
          <w:color w:val="0070C0"/>
        </w:rPr>
        <w:t>使用chmod命令</w:t>
      </w:r>
    </w:p>
    <w:p>
      <w:pPr>
        <w:rPr>
          <w:rFonts w:hint="default"/>
          <w:color w:val="0070C0"/>
        </w:rPr>
      </w:pPr>
      <w:r>
        <w:rPr>
          <w:rFonts w:hint="default"/>
          <w:color w:val="0070C0"/>
        </w:rPr>
        <w:t>-chmod [-R] 归属关系+-=权限类别 文档...</w:t>
      </w:r>
    </w:p>
    <w:p>
      <w:pPr>
        <w:ind w:firstLine="420" w:firstLineChars="0"/>
        <w:rPr>
          <w:rFonts w:hint="default"/>
          <w:color w:val="0070C0"/>
        </w:rPr>
      </w:pPr>
      <w:r>
        <w:rPr>
          <w:rFonts w:hint="default"/>
          <w:color w:val="0070C0"/>
        </w:rPr>
        <w:t>[-R]:递归修改权限</w:t>
      </w:r>
    </w:p>
    <w:p>
      <w:pPr>
        <w:ind w:firstLine="420" w:firstLineChars="0"/>
        <w:rPr>
          <w:rFonts w:hint="default"/>
        </w:rPr>
      </w:pPr>
    </w:p>
    <w:p>
      <w:pPr>
        <w:ind w:firstLine="420" w:firstLineChars="0"/>
        <w:rPr>
          <w:rFonts w:hint="default"/>
        </w:rPr>
      </w:pPr>
      <w:r>
        <w:rPr>
          <w:rFonts w:hint="default"/>
        </w:rPr>
        <w:t>[root@A ~]# mkdir /nsd01</w:t>
      </w:r>
    </w:p>
    <w:p>
      <w:pPr>
        <w:ind w:firstLine="420" w:firstLineChars="0"/>
        <w:rPr>
          <w:rFonts w:hint="default"/>
        </w:rPr>
      </w:pPr>
      <w:r>
        <w:rPr>
          <w:rFonts w:hint="default"/>
        </w:rPr>
        <w:t>[root@A ~]# ls -ld /nsd01</w:t>
      </w:r>
    </w:p>
    <w:p>
      <w:pPr>
        <w:ind w:firstLine="420" w:firstLineChars="0"/>
        <w:rPr>
          <w:rFonts w:hint="default"/>
        </w:rPr>
      </w:pPr>
    </w:p>
    <w:p>
      <w:pPr>
        <w:ind w:firstLine="420" w:firstLineChars="0"/>
        <w:rPr>
          <w:rFonts w:hint="default"/>
        </w:rPr>
      </w:pPr>
      <w:r>
        <w:rPr>
          <w:rFonts w:hint="default"/>
        </w:rPr>
        <w:t>[root@A ~]# chmod u-w /nsd01</w:t>
      </w:r>
    </w:p>
    <w:p>
      <w:pPr>
        <w:ind w:firstLine="420" w:firstLineChars="0"/>
        <w:rPr>
          <w:rFonts w:hint="default"/>
        </w:rPr>
      </w:pPr>
      <w:r>
        <w:rPr>
          <w:rFonts w:hint="default"/>
        </w:rPr>
        <w:t>[root@A ~]# ls -ld /nsd01</w:t>
      </w:r>
    </w:p>
    <w:p>
      <w:pPr>
        <w:ind w:firstLine="420" w:firstLineChars="0"/>
        <w:rPr>
          <w:rFonts w:hint="default"/>
        </w:rPr>
      </w:pPr>
    </w:p>
    <w:p>
      <w:pPr>
        <w:ind w:firstLine="420" w:firstLineChars="0"/>
        <w:rPr>
          <w:rFonts w:hint="default"/>
        </w:rPr>
      </w:pPr>
      <w:r>
        <w:rPr>
          <w:rFonts w:hint="default"/>
        </w:rPr>
        <w:t>[root@A ~]# chmod g+w /nsd01/</w:t>
      </w:r>
    </w:p>
    <w:p>
      <w:pPr>
        <w:ind w:firstLine="420" w:firstLineChars="0"/>
        <w:rPr>
          <w:rFonts w:hint="default"/>
        </w:rPr>
      </w:pPr>
      <w:r>
        <w:rPr>
          <w:rFonts w:hint="default"/>
        </w:rPr>
        <w:t>[root@A ~]# ls -ld /nsd01/</w:t>
      </w:r>
    </w:p>
    <w:p>
      <w:pPr>
        <w:ind w:firstLine="420" w:firstLineChars="0"/>
        <w:rPr>
          <w:rFonts w:hint="default"/>
        </w:rPr>
      </w:pPr>
    </w:p>
    <w:p>
      <w:pPr>
        <w:ind w:firstLine="420" w:firstLineChars="0"/>
        <w:rPr>
          <w:rFonts w:hint="default"/>
        </w:rPr>
      </w:pPr>
      <w:r>
        <w:rPr>
          <w:rFonts w:hint="default"/>
        </w:rPr>
        <w:t>[root@A ~]# chmod o=--- /nsd01/</w:t>
      </w:r>
    </w:p>
    <w:p>
      <w:pPr>
        <w:ind w:firstLine="420" w:firstLineChars="0"/>
        <w:rPr>
          <w:rFonts w:hint="default"/>
        </w:rPr>
      </w:pPr>
      <w:r>
        <w:rPr>
          <w:rFonts w:hint="default"/>
        </w:rPr>
        <w:t>[root@A ~]# ls -ld /nsd01/</w:t>
      </w:r>
    </w:p>
    <w:p>
      <w:pPr>
        <w:ind w:firstLine="420" w:firstLineChars="0"/>
        <w:rPr>
          <w:rFonts w:hint="default"/>
        </w:rPr>
      </w:pPr>
    </w:p>
    <w:p>
      <w:pPr>
        <w:ind w:firstLine="420" w:firstLineChars="0"/>
        <w:rPr>
          <w:rFonts w:hint="default"/>
        </w:rPr>
      </w:pPr>
      <w:r>
        <w:rPr>
          <w:rFonts w:hint="default"/>
        </w:rPr>
        <w:t>[root@A ~]# chmod u=rwx,g=rx,o=rx /nsd01/</w:t>
      </w:r>
    </w:p>
    <w:p>
      <w:pPr>
        <w:ind w:firstLine="420" w:firstLineChars="0"/>
        <w:rPr>
          <w:rFonts w:hint="default"/>
        </w:rPr>
      </w:pPr>
      <w:r>
        <w:rPr>
          <w:rFonts w:hint="default"/>
        </w:rPr>
        <w:t>[root@A ~]# ls -ld /nsd01/</w:t>
      </w:r>
    </w:p>
    <w:p>
      <w:pPr>
        <w:ind w:firstLine="420" w:firstLineChars="0"/>
        <w:rPr>
          <w:rFonts w:hint="default"/>
        </w:rPr>
      </w:pPr>
    </w:p>
    <w:p>
      <w:pPr>
        <w:ind w:firstLine="420" w:firstLineChars="0"/>
        <w:rPr>
          <w:rFonts w:hint="default"/>
        </w:rPr>
      </w:pPr>
      <w:r>
        <w:rPr>
          <w:rFonts w:hint="default"/>
        </w:rPr>
        <w:t>[root@A ~]# chmod ugo=rwx /nsd01/</w:t>
      </w:r>
    </w:p>
    <w:p>
      <w:pPr>
        <w:ind w:firstLine="420" w:firstLineChars="0"/>
        <w:rPr>
          <w:rFonts w:hint="default"/>
        </w:rPr>
      </w:pPr>
      <w:r>
        <w:rPr>
          <w:rFonts w:hint="default"/>
        </w:rPr>
        <w:t>[root@A ~]# ls -ld /nsd01/</w:t>
      </w:r>
    </w:p>
    <w:p>
      <w:pPr>
        <w:ind w:firstLine="420" w:firstLineChars="0"/>
        <w:rPr>
          <w:rFonts w:hint="default"/>
        </w:rPr>
      </w:pPr>
    </w:p>
    <w:p>
      <w:pPr>
        <w:ind w:firstLine="420" w:firstLineChars="0"/>
        <w:rPr>
          <w:rFonts w:hint="default"/>
          <w:color w:val="FF0000"/>
        </w:rPr>
      </w:pPr>
      <w:r>
        <w:rPr>
          <w:rFonts w:hint="default"/>
          <w:color w:val="FF0000"/>
        </w:rPr>
        <w:t>Linux判断用户具备的权限:</w:t>
      </w:r>
      <w:r>
        <w:rPr>
          <w:rFonts w:hint="default"/>
          <w:color w:val="FF0000"/>
        </w:rPr>
        <w:tab/>
      </w:r>
      <w:r>
        <w:rPr>
          <w:rFonts w:hint="default"/>
          <w:color w:val="FF0000"/>
        </w:rPr>
        <w:tab/>
      </w:r>
      <w:r>
        <w:rPr>
          <w:rFonts w:hint="default"/>
          <w:color w:val="FF0000"/>
        </w:rPr>
        <w:tab/>
      </w:r>
      <w:r>
        <w:rPr>
          <w:rFonts w:hint="default"/>
          <w:color w:val="FF0000"/>
        </w:rPr>
        <w:tab/>
      </w:r>
      <w:r>
        <w:rPr>
          <w:rFonts w:hint="default"/>
          <w:color w:val="FF0000"/>
        </w:rPr>
        <w:t>匹配及停止</w:t>
      </w:r>
    </w:p>
    <w:p>
      <w:pPr>
        <w:ind w:firstLine="420" w:firstLineChars="0"/>
        <w:rPr>
          <w:rFonts w:hint="default"/>
          <w:color w:val="FF0000"/>
        </w:rPr>
      </w:pPr>
      <w:r>
        <w:rPr>
          <w:rFonts w:hint="default"/>
          <w:color w:val="FF0000"/>
        </w:rPr>
        <w:t xml:space="preserve"> 1.查看用户对于文档处于什么身份</w:t>
      </w:r>
      <w:r>
        <w:rPr>
          <w:rFonts w:hint="default"/>
          <w:color w:val="FF0000"/>
        </w:rPr>
        <w:tab/>
      </w:r>
      <w:r>
        <w:rPr>
          <w:rFonts w:hint="default"/>
          <w:color w:val="FF0000"/>
        </w:rPr>
        <w:tab/>
      </w:r>
      <w:r>
        <w:rPr>
          <w:rFonts w:hint="default"/>
          <w:color w:val="FF0000"/>
        </w:rPr>
        <w:t>所有者&gt;所属组&gt;其他人</w:t>
      </w:r>
    </w:p>
    <w:p>
      <w:pPr>
        <w:rPr>
          <w:rFonts w:hint="default"/>
          <w:color w:val="FF0000"/>
        </w:rPr>
      </w:pPr>
      <w:r>
        <w:rPr>
          <w:rFonts w:hint="default"/>
          <w:color w:val="FF0000"/>
        </w:rPr>
        <w:t xml:space="preserve">     2.查看相应权限位置的权限</w:t>
      </w:r>
    </w:p>
    <w:p>
      <w:pPr>
        <w:rPr>
          <w:rFonts w:hint="default"/>
        </w:rPr>
      </w:pPr>
    </w:p>
    <w:p>
      <w:pPr>
        <w:rPr>
          <w:rFonts w:hint="default"/>
        </w:rPr>
      </w:pPr>
      <w:r>
        <w:rPr>
          <w:rFonts w:hint="default"/>
        </w:rPr>
        <w:t>Permission denied:权限不足</w:t>
      </w:r>
    </w:p>
    <w:p>
      <w:pPr>
        <w:rPr>
          <w:rFonts w:hint="default"/>
        </w:rPr>
      </w:pPr>
      <w:r>
        <w:rPr>
          <w:rFonts w:hint="default"/>
        </w:rPr>
        <w:t>目录的r权限:能够ls浏览此目录内容</w:t>
      </w:r>
    </w:p>
    <w:p>
      <w:pPr>
        <w:rPr>
          <w:rFonts w:hint="default"/>
        </w:rPr>
      </w:pPr>
      <w:r>
        <w:rPr>
          <w:rFonts w:hint="default"/>
        </w:rPr>
        <w:t>目录的w权限:能够执行rm/mv/cp/mkdir/touch/...等更改目录内容的操作</w:t>
      </w:r>
    </w:p>
    <w:p>
      <w:pPr>
        <w:rPr>
          <w:rFonts w:hint="default"/>
        </w:rPr>
      </w:pPr>
      <w:r>
        <w:rPr>
          <w:rFonts w:hint="default"/>
        </w:rPr>
        <w:t>目录的x权限:能够cd切换到此目录</w:t>
      </w:r>
    </w:p>
    <w:p>
      <w:pPr>
        <w:pStyle w:val="4"/>
        <w:rPr>
          <w:rFonts w:hint="default"/>
        </w:rPr>
      </w:pPr>
      <w:bookmarkStart w:id="346" w:name="_Toc2106802369"/>
      <w:bookmarkStart w:id="347" w:name="_Toc14351"/>
      <w:r>
        <w:rPr>
          <w:rFonts w:hint="default"/>
        </w:rPr>
        <w:t>设置文档归属</w:t>
      </w:r>
      <w:bookmarkEnd w:id="346"/>
      <w:bookmarkEnd w:id="347"/>
    </w:p>
    <w:p>
      <w:pPr>
        <w:rPr>
          <w:rFonts w:hint="default"/>
        </w:rPr>
      </w:pPr>
      <w:r>
        <w:rPr>
          <w:rFonts w:hint="default"/>
        </w:rPr>
        <w:t>设置文档归属</w:t>
      </w:r>
    </w:p>
    <w:p>
      <w:pPr>
        <w:rPr>
          <w:rFonts w:hint="default"/>
        </w:rPr>
      </w:pPr>
      <w:r>
        <w:rPr>
          <w:rFonts w:hint="default"/>
        </w:rPr>
        <w:t>使用chown命令</w:t>
      </w:r>
    </w:p>
    <w:p>
      <w:pPr>
        <w:rPr>
          <w:rFonts w:hint="default"/>
        </w:rPr>
      </w:pPr>
      <w:r>
        <w:rPr>
          <w:rFonts w:hint="default"/>
        </w:rPr>
        <w:t>-chown [-R] 属主 文档...</w:t>
      </w:r>
    </w:p>
    <w:p>
      <w:pPr>
        <w:rPr>
          <w:rFonts w:hint="default"/>
        </w:rPr>
      </w:pPr>
      <w:r>
        <w:rPr>
          <w:rFonts w:hint="default"/>
        </w:rPr>
        <w:t>-chown [-R] :属组 文档...</w:t>
      </w:r>
    </w:p>
    <w:p>
      <w:pPr>
        <w:rPr>
          <w:rFonts w:hint="default"/>
        </w:rPr>
      </w:pPr>
      <w:r>
        <w:rPr>
          <w:rFonts w:hint="default"/>
        </w:rPr>
        <w:t>-chown [-R] 属主:属组 文档...</w:t>
      </w:r>
    </w:p>
    <w:p>
      <w:pPr>
        <w:ind w:left="420" w:leftChars="0" w:firstLine="420" w:firstLineChars="0"/>
        <w:rPr>
          <w:rFonts w:hint="default"/>
        </w:rPr>
      </w:pPr>
      <w:r>
        <w:rPr>
          <w:rFonts w:hint="default"/>
        </w:rPr>
        <w:t>[-R]:递归修改归属关系</w:t>
      </w:r>
    </w:p>
    <w:p>
      <w:pPr>
        <w:rPr>
          <w:rFonts w:hint="default"/>
        </w:rPr>
      </w:pPr>
      <w:r>
        <w:rPr>
          <w:rFonts w:hint="default"/>
        </w:rPr>
        <w:t>[root@A ~]# useradd zhangsan</w:t>
      </w:r>
    </w:p>
    <w:p>
      <w:pPr>
        <w:rPr>
          <w:rFonts w:hint="default"/>
        </w:rPr>
      </w:pPr>
      <w:r>
        <w:rPr>
          <w:rFonts w:hint="default"/>
        </w:rPr>
        <w:t>[root@A ~]# groupadd tarena</w:t>
      </w:r>
    </w:p>
    <w:p>
      <w:pPr>
        <w:rPr>
          <w:rFonts w:hint="default"/>
        </w:rPr>
      </w:pPr>
      <w:r>
        <w:rPr>
          <w:rFonts w:hint="default"/>
        </w:rPr>
        <w:t>[root@A ~]# mkdir /nsd03</w:t>
      </w:r>
    </w:p>
    <w:p>
      <w:pPr>
        <w:rPr>
          <w:rFonts w:hint="default"/>
        </w:rPr>
      </w:pPr>
      <w:r>
        <w:rPr>
          <w:rFonts w:hint="default"/>
        </w:rPr>
        <w:t>[root@A ~]# ls -ld /nsd03</w:t>
      </w:r>
    </w:p>
    <w:p>
      <w:pPr>
        <w:rPr>
          <w:rFonts w:hint="default"/>
        </w:rPr>
      </w:pPr>
    </w:p>
    <w:p>
      <w:pPr>
        <w:rPr>
          <w:rFonts w:hint="default"/>
        </w:rPr>
      </w:pPr>
      <w:r>
        <w:rPr>
          <w:rFonts w:hint="default"/>
        </w:rPr>
        <w:t>[root@A ~]# chown zhangsan:tarena /nsd03</w:t>
      </w:r>
    </w:p>
    <w:p>
      <w:pPr>
        <w:rPr>
          <w:rFonts w:hint="default"/>
        </w:rPr>
      </w:pPr>
      <w:r>
        <w:rPr>
          <w:rFonts w:hint="default"/>
        </w:rPr>
        <w:t>[root@A ~]# ls -ld /nsd03</w:t>
      </w:r>
    </w:p>
    <w:p>
      <w:pPr>
        <w:rPr>
          <w:rFonts w:hint="default"/>
        </w:rPr>
      </w:pPr>
    </w:p>
    <w:p>
      <w:pPr>
        <w:rPr>
          <w:rFonts w:hint="default"/>
        </w:rPr>
      </w:pPr>
      <w:r>
        <w:rPr>
          <w:rFonts w:hint="default"/>
        </w:rPr>
        <w:t>[root@A ~]# chown lisi /nsd03</w:t>
      </w:r>
      <w:r>
        <w:rPr>
          <w:rFonts w:hint="default"/>
        </w:rPr>
        <w:tab/>
      </w:r>
      <w:r>
        <w:rPr>
          <w:rFonts w:hint="default"/>
        </w:rPr>
        <w:tab/>
      </w:r>
      <w:r>
        <w:rPr>
          <w:rFonts w:hint="default"/>
        </w:rPr>
        <w:t>#修改所有者</w:t>
      </w:r>
    </w:p>
    <w:p>
      <w:pPr>
        <w:rPr>
          <w:rFonts w:hint="default"/>
        </w:rPr>
      </w:pPr>
      <w:r>
        <w:rPr>
          <w:rFonts w:hint="default"/>
        </w:rPr>
        <w:t>[root@A ~]# ls -ld /nsd03</w:t>
      </w:r>
    </w:p>
    <w:p>
      <w:pPr>
        <w:rPr>
          <w:rFonts w:hint="default"/>
        </w:rPr>
      </w:pPr>
    </w:p>
    <w:p>
      <w:pPr>
        <w:rPr>
          <w:rFonts w:hint="default"/>
        </w:rPr>
      </w:pPr>
      <w:r>
        <w:rPr>
          <w:rFonts w:hint="default"/>
        </w:rPr>
        <w:t>[root@A ~]# chown :root /nsd03</w:t>
      </w:r>
      <w:r>
        <w:rPr>
          <w:rFonts w:hint="default"/>
        </w:rPr>
        <w:tab/>
      </w:r>
      <w:r>
        <w:rPr>
          <w:rFonts w:hint="default"/>
        </w:rPr>
        <w:tab/>
      </w:r>
      <w:r>
        <w:rPr>
          <w:rFonts w:hint="default"/>
        </w:rPr>
        <w:t>#修改所属组</w:t>
      </w:r>
    </w:p>
    <w:p>
      <w:pPr>
        <w:rPr>
          <w:rFonts w:hint="default"/>
        </w:rPr>
      </w:pPr>
      <w:r>
        <w:rPr>
          <w:rFonts w:hint="default"/>
        </w:rPr>
        <w:t>[root@A ~]# ls -ld /nsd03</w:t>
      </w:r>
    </w:p>
    <w:p>
      <w:pPr>
        <w:pStyle w:val="3"/>
        <w:rPr>
          <w:rFonts w:hint="default"/>
        </w:rPr>
      </w:pPr>
      <w:bookmarkStart w:id="348" w:name="_Toc2042648399"/>
      <w:bookmarkStart w:id="349" w:name="_Toc21675"/>
      <w:r>
        <w:rPr>
          <w:rFonts w:hint="default"/>
        </w:rPr>
        <w:t>附加权限(特殊权限)</w:t>
      </w:r>
      <w:bookmarkEnd w:id="348"/>
      <w:bookmarkEnd w:id="349"/>
    </w:p>
    <w:p>
      <w:pPr>
        <w:pStyle w:val="4"/>
        <w:rPr>
          <w:rFonts w:hint="default"/>
        </w:rPr>
      </w:pPr>
      <w:bookmarkStart w:id="350" w:name="_Toc77438978"/>
      <w:bookmarkStart w:id="351" w:name="_Toc31356"/>
      <w:r>
        <w:rPr>
          <w:rFonts w:hint="default"/>
        </w:rPr>
        <w:t>Set GID</w:t>
      </w:r>
      <w:bookmarkEnd w:id="350"/>
      <w:bookmarkEnd w:id="351"/>
    </w:p>
    <w:p>
      <w:pPr>
        <w:rPr>
          <w:rFonts w:hint="default"/>
          <w:color w:val="FF0000"/>
        </w:rPr>
      </w:pPr>
      <w:r>
        <w:rPr>
          <w:rFonts w:hint="default"/>
          <w:color w:val="FF0000"/>
        </w:rPr>
        <w:t>附加在属组的x位上</w:t>
      </w:r>
    </w:p>
    <w:p>
      <w:pPr>
        <w:rPr>
          <w:rFonts w:hint="default"/>
          <w:color w:val="FF0000"/>
        </w:rPr>
      </w:pPr>
      <w:r>
        <w:rPr>
          <w:rFonts w:hint="default"/>
          <w:color w:val="FF0000"/>
        </w:rPr>
        <w:t>-属组的权限标识会变为s</w:t>
      </w:r>
    </w:p>
    <w:p>
      <w:pPr>
        <w:rPr>
          <w:rFonts w:hint="default"/>
          <w:color w:val="FF0000"/>
        </w:rPr>
      </w:pPr>
      <w:r>
        <w:rPr>
          <w:rFonts w:hint="default"/>
          <w:color w:val="FF0000"/>
        </w:rPr>
        <w:t>-适用于目录,Set GID可以使目录下新增的文档自动设置与父目录相同的属组</w:t>
      </w:r>
    </w:p>
    <w:p>
      <w:pPr>
        <w:rPr>
          <w:rFonts w:hint="default"/>
          <w:color w:val="FF0000"/>
        </w:rPr>
      </w:pPr>
    </w:p>
    <w:p>
      <w:pPr>
        <w:rPr>
          <w:rFonts w:hint="default"/>
          <w:color w:val="FF0000"/>
        </w:rPr>
      </w:pPr>
      <w:r>
        <w:rPr>
          <w:rFonts w:hint="default"/>
          <w:color w:val="FF0000"/>
        </w:rPr>
        <w:t>-让新增的子文档,自动继承父目录的所属组</w:t>
      </w:r>
    </w:p>
    <w:p>
      <w:pPr>
        <w:rPr>
          <w:rFonts w:hint="default"/>
        </w:rPr>
      </w:pPr>
    </w:p>
    <w:p>
      <w:pPr>
        <w:rPr>
          <w:rFonts w:hint="default"/>
        </w:rPr>
      </w:pPr>
      <w:r>
        <w:rPr>
          <w:rFonts w:hint="default"/>
        </w:rPr>
        <w:t>[root@A ~]# mkdir /nsd09</w:t>
      </w:r>
    </w:p>
    <w:p>
      <w:pPr>
        <w:rPr>
          <w:rFonts w:hint="default"/>
        </w:rPr>
      </w:pPr>
      <w:r>
        <w:rPr>
          <w:rFonts w:hint="default"/>
        </w:rPr>
        <w:t>[root@A ~]# chown :tarena /nsd09</w:t>
      </w:r>
      <w:r>
        <w:rPr>
          <w:rFonts w:hint="default"/>
        </w:rPr>
        <w:tab/>
      </w:r>
      <w:r>
        <w:rPr>
          <w:rFonts w:hint="default"/>
        </w:rPr>
        <w:tab/>
      </w:r>
      <w:r>
        <w:rPr>
          <w:rFonts w:hint="default"/>
        </w:rPr>
        <w:t>#修改所属组权限</w:t>
      </w:r>
    </w:p>
    <w:p>
      <w:pPr>
        <w:rPr>
          <w:rFonts w:hint="default"/>
        </w:rPr>
      </w:pPr>
      <w:r>
        <w:rPr>
          <w:rFonts w:hint="default"/>
        </w:rPr>
        <w:t>[root@A ~]# ls -ld /nsd09</w:t>
      </w:r>
    </w:p>
    <w:p>
      <w:pPr>
        <w:rPr>
          <w:rFonts w:hint="default"/>
        </w:rPr>
      </w:pPr>
    </w:p>
    <w:p>
      <w:pPr>
        <w:rPr>
          <w:rFonts w:hint="default"/>
        </w:rPr>
      </w:pPr>
      <w:r>
        <w:rPr>
          <w:rFonts w:hint="default"/>
        </w:rPr>
        <w:t>[root@A ~]# mkdir /nsd09/test01</w:t>
      </w:r>
    </w:p>
    <w:p>
      <w:pPr>
        <w:rPr>
          <w:rFonts w:hint="default"/>
        </w:rPr>
      </w:pPr>
      <w:r>
        <w:rPr>
          <w:rFonts w:hint="default"/>
        </w:rPr>
        <w:t>[root@A ~]# ls -ld /nsd09/test01</w:t>
      </w:r>
    </w:p>
    <w:p>
      <w:pPr>
        <w:pStyle w:val="4"/>
        <w:rPr>
          <w:rFonts w:hint="default"/>
        </w:rPr>
      </w:pPr>
      <w:bookmarkStart w:id="352" w:name="_Toc16460"/>
      <w:bookmarkStart w:id="353" w:name="_Toc1695030758"/>
      <w:r>
        <w:rPr>
          <w:rFonts w:hint="default"/>
        </w:rPr>
        <w:t>设置附加</w:t>
      </w:r>
      <w:r>
        <w:rPr>
          <w:rStyle w:val="27"/>
          <w:rFonts w:hint="default"/>
          <w:b/>
        </w:rPr>
        <w:t>权限</w:t>
      </w:r>
      <w:bookmarkEnd w:id="352"/>
      <w:bookmarkEnd w:id="353"/>
    </w:p>
    <w:p>
      <w:pPr>
        <w:rPr>
          <w:rFonts w:hint="default"/>
        </w:rPr>
      </w:pPr>
      <w:r>
        <w:rPr>
          <w:rFonts w:hint="default"/>
        </w:rPr>
        <w:t>[root@A ~]# chmod g+s /nsd09</w:t>
      </w:r>
      <w:r>
        <w:rPr>
          <w:rFonts w:hint="default"/>
        </w:rPr>
        <w:tab/>
      </w:r>
      <w:r>
        <w:rPr>
          <w:rFonts w:hint="default"/>
        </w:rPr>
        <w:tab/>
      </w:r>
      <w:r>
        <w:rPr>
          <w:rFonts w:hint="default"/>
        </w:rPr>
        <w:t>#添加Set GID权限</w:t>
      </w:r>
    </w:p>
    <w:p>
      <w:pPr>
        <w:rPr>
          <w:rFonts w:hint="default"/>
        </w:rPr>
      </w:pPr>
      <w:r>
        <w:rPr>
          <w:rFonts w:hint="default"/>
        </w:rPr>
        <w:t>[root@A ~]# ls -ld /nsd09</w:t>
      </w:r>
    </w:p>
    <w:p>
      <w:pPr>
        <w:pStyle w:val="3"/>
        <w:rPr>
          <w:rFonts w:hint="default"/>
        </w:rPr>
      </w:pPr>
      <w:bookmarkStart w:id="354" w:name="_Toc2693"/>
      <w:bookmarkStart w:id="355" w:name="_Toc260685027"/>
      <w:r>
        <w:rPr>
          <w:rFonts w:hint="default"/>
        </w:rPr>
        <w:t>Acl访问控制列表</w:t>
      </w:r>
      <w:bookmarkEnd w:id="354"/>
      <w:bookmarkEnd w:id="355"/>
    </w:p>
    <w:p>
      <w:pPr>
        <w:pStyle w:val="4"/>
        <w:rPr>
          <w:rFonts w:hint="default"/>
        </w:rPr>
      </w:pPr>
      <w:bookmarkStart w:id="356" w:name="_Toc333754136"/>
      <w:bookmarkStart w:id="357" w:name="_Toc21641"/>
      <w:r>
        <w:rPr>
          <w:rFonts w:hint="default"/>
        </w:rPr>
        <w:t>Acl策略的作用</w:t>
      </w:r>
      <w:bookmarkEnd w:id="356"/>
      <w:bookmarkEnd w:id="357"/>
    </w:p>
    <w:p>
      <w:pPr>
        <w:rPr>
          <w:rFonts w:hint="default"/>
          <w:color w:val="FF0000"/>
        </w:rPr>
      </w:pPr>
      <w:r>
        <w:rPr>
          <w:rFonts w:hint="default"/>
          <w:color w:val="FF0000"/>
        </w:rPr>
        <w:t>文档归属的局限性</w:t>
      </w:r>
    </w:p>
    <w:p>
      <w:pPr>
        <w:rPr>
          <w:rFonts w:hint="default"/>
          <w:color w:val="FF0000"/>
        </w:rPr>
      </w:pPr>
      <w:r>
        <w:rPr>
          <w:rFonts w:hint="default"/>
          <w:color w:val="FF0000"/>
        </w:rPr>
        <w:t>-任何人只属于三种角色:属主、属组、其他人</w:t>
      </w:r>
    </w:p>
    <w:p>
      <w:pPr>
        <w:rPr>
          <w:rFonts w:hint="default"/>
          <w:color w:val="FF0000"/>
        </w:rPr>
      </w:pPr>
      <w:r>
        <w:rPr>
          <w:rFonts w:hint="default"/>
          <w:color w:val="FF0000"/>
        </w:rPr>
        <w:t>-无法实现更精细的控制</w:t>
      </w:r>
    </w:p>
    <w:p>
      <w:pPr>
        <w:rPr>
          <w:rFonts w:hint="default"/>
          <w:color w:val="FF0000"/>
        </w:rPr>
      </w:pPr>
    </w:p>
    <w:p>
      <w:pPr>
        <w:rPr>
          <w:rFonts w:hint="default"/>
          <w:color w:val="FF0000"/>
        </w:rPr>
      </w:pPr>
      <w:r>
        <w:rPr>
          <w:rFonts w:hint="default"/>
          <w:color w:val="FF0000"/>
        </w:rPr>
        <w:t>Acl访问策略</w:t>
      </w:r>
    </w:p>
    <w:p>
      <w:pPr>
        <w:rPr>
          <w:rFonts w:hint="default"/>
          <w:color w:val="FF0000"/>
        </w:rPr>
      </w:pPr>
      <w:r>
        <w:rPr>
          <w:rFonts w:hint="default"/>
          <w:color w:val="FF0000"/>
        </w:rPr>
        <w:t>-能够对个别用户、个别组设置独立的权限</w:t>
      </w:r>
    </w:p>
    <w:p>
      <w:pPr>
        <w:rPr>
          <w:rFonts w:hint="default"/>
          <w:color w:val="FF0000"/>
        </w:rPr>
      </w:pPr>
      <w:r>
        <w:rPr>
          <w:rFonts w:hint="default"/>
          <w:color w:val="FF0000"/>
        </w:rPr>
        <w:t>-大多数挂载的EXT3/4、XFS文件系统默认已支持</w:t>
      </w:r>
    </w:p>
    <w:p>
      <w:pPr>
        <w:pStyle w:val="4"/>
        <w:rPr>
          <w:rFonts w:hint="default"/>
        </w:rPr>
      </w:pPr>
      <w:bookmarkStart w:id="358" w:name="_Toc1845935876"/>
      <w:bookmarkStart w:id="359" w:name="_Toc18787"/>
      <w:r>
        <w:rPr>
          <w:rFonts w:hint="default"/>
        </w:rPr>
        <w:t>设置acl访问控制策略</w:t>
      </w:r>
      <w:bookmarkEnd w:id="358"/>
      <w:bookmarkEnd w:id="359"/>
    </w:p>
    <w:p>
      <w:pPr>
        <w:rPr>
          <w:rFonts w:hint="default"/>
        </w:rPr>
      </w:pPr>
      <w:r>
        <w:rPr>
          <w:rFonts w:hint="default"/>
        </w:rPr>
        <w:t>[root@A ~]# mkdir /nsd11</w:t>
      </w:r>
    </w:p>
    <w:p>
      <w:pPr>
        <w:rPr>
          <w:rFonts w:hint="default"/>
        </w:rPr>
      </w:pPr>
      <w:r>
        <w:rPr>
          <w:rFonts w:hint="default"/>
        </w:rPr>
        <w:t>[root@A ~]# chmod o=--- /nsd11</w:t>
      </w:r>
    </w:p>
    <w:p>
      <w:pPr>
        <w:rPr>
          <w:rFonts w:hint="default"/>
        </w:rPr>
      </w:pPr>
      <w:r>
        <w:rPr>
          <w:rFonts w:hint="default"/>
        </w:rPr>
        <w:t>[root@A ~]# su - zhangsan</w:t>
      </w:r>
    </w:p>
    <w:p>
      <w:pPr>
        <w:rPr>
          <w:rFonts w:hint="default"/>
        </w:rPr>
      </w:pPr>
      <w:r>
        <w:rPr>
          <w:rFonts w:hint="default"/>
        </w:rPr>
        <w:t>[zhangsan@A ~]$ cd /nsd11</w:t>
      </w:r>
      <w:r>
        <w:rPr>
          <w:rFonts w:hint="default"/>
        </w:rPr>
        <w:tab/>
      </w:r>
      <w:r>
        <w:rPr>
          <w:rFonts w:hint="default"/>
        </w:rPr>
        <w:tab/>
      </w:r>
      <w:r>
        <w:rPr>
          <w:rFonts w:hint="default"/>
        </w:rPr>
        <w:t>#切换失败</w:t>
      </w:r>
    </w:p>
    <w:p>
      <w:pPr>
        <w:rPr>
          <w:rFonts w:hint="default"/>
        </w:rPr>
      </w:pPr>
      <w:r>
        <w:rPr>
          <w:rFonts w:hint="default"/>
        </w:rPr>
        <w:t>[zhangsan@A ~]$ exit</w:t>
      </w:r>
    </w:p>
    <w:p>
      <w:pPr>
        <w:rPr>
          <w:rFonts w:hint="default"/>
        </w:rPr>
      </w:pPr>
    </w:p>
    <w:p>
      <w:pPr>
        <w:rPr>
          <w:rFonts w:hint="default"/>
        </w:rPr>
      </w:pPr>
      <w:r>
        <w:rPr>
          <w:rFonts w:hint="default"/>
        </w:rPr>
        <w:t>[root@A ~]# setfacl -m u:zhangsan:rx /nsd11</w:t>
      </w:r>
    </w:p>
    <w:p>
      <w:pPr>
        <w:rPr>
          <w:rFonts w:hint="default"/>
        </w:rPr>
      </w:pPr>
      <w:r>
        <w:rPr>
          <w:rFonts w:hint="default"/>
        </w:rPr>
        <w:t>[root@A ~]# getfacl /nsd11</w:t>
      </w:r>
    </w:p>
    <w:p>
      <w:pPr>
        <w:rPr>
          <w:rFonts w:hint="default"/>
        </w:rPr>
      </w:pPr>
    </w:p>
    <w:p>
      <w:pPr>
        <w:rPr>
          <w:rFonts w:hint="default"/>
        </w:rPr>
      </w:pPr>
      <w:r>
        <w:rPr>
          <w:rFonts w:hint="default"/>
        </w:rPr>
        <w:t>[root@A ~]# su - zhangsan</w:t>
      </w:r>
    </w:p>
    <w:p>
      <w:pPr>
        <w:rPr>
          <w:rFonts w:hint="default"/>
        </w:rPr>
      </w:pPr>
      <w:r>
        <w:rPr>
          <w:rFonts w:hint="default"/>
        </w:rPr>
        <w:t>[zhangsan@A ~]$ cd /nsd11</w:t>
      </w:r>
      <w:r>
        <w:rPr>
          <w:rFonts w:hint="default"/>
        </w:rPr>
        <w:tab/>
      </w:r>
      <w:r>
        <w:rPr>
          <w:rFonts w:hint="default"/>
        </w:rPr>
        <w:tab/>
      </w:r>
      <w:r>
        <w:rPr>
          <w:rFonts w:hint="default"/>
        </w:rPr>
        <w:t>#切换成功</w:t>
      </w:r>
    </w:p>
    <w:p>
      <w:pPr>
        <w:rPr>
          <w:rFonts w:hint="default"/>
        </w:rPr>
      </w:pPr>
      <w:r>
        <w:rPr>
          <w:rFonts w:hint="default"/>
        </w:rPr>
        <w:t>[zhangsan@A nsd11]$ pwd</w:t>
      </w:r>
    </w:p>
    <w:p>
      <w:pPr>
        <w:rPr>
          <w:rFonts w:hint="default"/>
        </w:rPr>
      </w:pPr>
      <w:r>
        <w:rPr>
          <w:rFonts w:hint="default"/>
        </w:rPr>
        <w:t>[zhangsan@A nsd11]$ exit</w:t>
      </w:r>
    </w:p>
    <w:p>
      <w:pPr>
        <w:rPr>
          <w:rFonts w:hint="default"/>
        </w:rPr>
      </w:pPr>
    </w:p>
    <w:p>
      <w:pPr>
        <w:rPr>
          <w:rFonts w:hint="default"/>
          <w:color w:val="0070C0"/>
        </w:rPr>
      </w:pPr>
      <w:r>
        <w:rPr>
          <w:rFonts w:hint="default"/>
          <w:color w:val="0070C0"/>
        </w:rPr>
        <w:t>使用getfacl、setfacl命令</w:t>
      </w:r>
    </w:p>
    <w:p>
      <w:pPr>
        <w:rPr>
          <w:rFonts w:hint="default"/>
          <w:color w:val="0070C0"/>
        </w:rPr>
      </w:pPr>
      <w:r>
        <w:rPr>
          <w:rFonts w:hint="default"/>
          <w:color w:val="0070C0"/>
        </w:rPr>
        <w:t>-getfacl文档...</w:t>
      </w:r>
    </w:p>
    <w:p>
      <w:pPr>
        <w:rPr>
          <w:rFonts w:hint="default"/>
          <w:color w:val="0070C0"/>
        </w:rPr>
      </w:pPr>
      <w:r>
        <w:rPr>
          <w:rFonts w:hint="default"/>
          <w:color w:val="0070C0"/>
        </w:rPr>
        <w:t>-setfacl</w:t>
      </w:r>
      <w:r>
        <w:rPr>
          <w:rFonts w:hint="default"/>
          <w:color w:val="0070C0"/>
        </w:rPr>
        <w:tab/>
      </w:r>
      <w:r>
        <w:rPr>
          <w:rFonts w:hint="default"/>
          <w:color w:val="0070C0"/>
        </w:rPr>
        <w:tab/>
      </w:r>
      <w:r>
        <w:rPr>
          <w:rFonts w:hint="default"/>
          <w:color w:val="0070C0"/>
        </w:rPr>
        <w:t>-m u:用户名:权限类别 文档...</w:t>
      </w:r>
    </w:p>
    <w:p>
      <w:pPr>
        <w:rPr>
          <w:rFonts w:hint="default"/>
          <w:color w:val="0070C0"/>
        </w:rPr>
      </w:pPr>
      <w:r>
        <w:rPr>
          <w:rFonts w:hint="default"/>
          <w:color w:val="0070C0"/>
        </w:rPr>
        <w:t>-setfacl</w:t>
      </w:r>
      <w:r>
        <w:rPr>
          <w:rFonts w:hint="default"/>
          <w:color w:val="0070C0"/>
        </w:rPr>
        <w:tab/>
      </w:r>
      <w:r>
        <w:rPr>
          <w:rFonts w:hint="default"/>
          <w:color w:val="0070C0"/>
        </w:rPr>
        <w:tab/>
      </w:r>
      <w:r>
        <w:rPr>
          <w:rFonts w:hint="default"/>
          <w:color w:val="0070C0"/>
        </w:rPr>
        <w:t>-m g:组名:权限类别  文档...</w:t>
      </w:r>
    </w:p>
    <w:p>
      <w:pPr>
        <w:rPr>
          <w:rFonts w:hint="default"/>
          <w:color w:val="0070C0"/>
        </w:rPr>
      </w:pPr>
      <w:r>
        <w:rPr>
          <w:rFonts w:hint="default"/>
          <w:color w:val="0070C0"/>
        </w:rPr>
        <w:t>-setfacl</w:t>
      </w:r>
      <w:r>
        <w:rPr>
          <w:rFonts w:hint="default"/>
          <w:color w:val="0070C0"/>
        </w:rPr>
        <w:tab/>
      </w:r>
      <w:r>
        <w:rPr>
          <w:rFonts w:hint="default"/>
          <w:color w:val="0070C0"/>
        </w:rPr>
        <w:tab/>
      </w:r>
      <w:r>
        <w:rPr>
          <w:rFonts w:hint="default"/>
          <w:color w:val="0070C0"/>
        </w:rPr>
        <w:t>-x  u:用户名        文档...</w:t>
      </w:r>
      <w:r>
        <w:rPr>
          <w:rFonts w:hint="default"/>
          <w:color w:val="0070C0"/>
        </w:rPr>
        <w:tab/>
      </w:r>
      <w:r>
        <w:rPr>
          <w:rFonts w:hint="default"/>
          <w:color w:val="0070C0"/>
        </w:rPr>
        <w:tab/>
      </w:r>
      <w:r>
        <w:rPr>
          <w:rFonts w:hint="default"/>
          <w:color w:val="0070C0"/>
        </w:rPr>
        <w:t>#删除指定的ACL</w:t>
      </w:r>
    </w:p>
    <w:p>
      <w:pPr>
        <w:rPr>
          <w:rFonts w:hint="default"/>
          <w:color w:val="0070C0"/>
        </w:rPr>
      </w:pPr>
      <w:r>
        <w:rPr>
          <w:rFonts w:hint="default"/>
          <w:color w:val="0070C0"/>
        </w:rPr>
        <w:t>-setfacl</w:t>
      </w:r>
      <w:r>
        <w:rPr>
          <w:rFonts w:hint="default"/>
          <w:color w:val="0070C0"/>
        </w:rPr>
        <w:tab/>
      </w:r>
      <w:r>
        <w:rPr>
          <w:rFonts w:hint="default"/>
          <w:color w:val="0070C0"/>
        </w:rPr>
        <w:tab/>
      </w:r>
      <w:r>
        <w:rPr>
          <w:rFonts w:hint="default"/>
          <w:color w:val="0070C0"/>
        </w:rPr>
        <w:t>-b                  文档...</w:t>
      </w:r>
      <w:r>
        <w:rPr>
          <w:rFonts w:hint="default"/>
          <w:color w:val="0070C0"/>
        </w:rPr>
        <w:tab/>
      </w:r>
      <w:r>
        <w:rPr>
          <w:rFonts w:hint="default"/>
          <w:color w:val="0070C0"/>
        </w:rPr>
        <w:tab/>
      </w:r>
      <w:r>
        <w:rPr>
          <w:rFonts w:hint="default"/>
          <w:color w:val="0070C0"/>
        </w:rPr>
        <w:t>#删除所有的ACL</w:t>
      </w:r>
    </w:p>
    <w:p>
      <w:pPr>
        <w:ind w:firstLine="420" w:firstLineChars="0"/>
        <w:rPr>
          <w:rFonts w:hint="default"/>
          <w:color w:val="0070C0"/>
        </w:rPr>
      </w:pPr>
      <w:r>
        <w:rPr>
          <w:rFonts w:hint="default"/>
          <w:color w:val="0070C0"/>
        </w:rPr>
        <w:t>[-R]:递归设置ACL权限</w:t>
      </w:r>
    </w:p>
    <w:p>
      <w:pPr>
        <w:ind w:firstLine="420" w:firstLineChars="0"/>
        <w:rPr>
          <w:rFonts w:hint="default"/>
        </w:rPr>
      </w:pPr>
    </w:p>
    <w:p>
      <w:pPr>
        <w:rPr>
          <w:rFonts w:hint="default"/>
        </w:rPr>
      </w:pPr>
      <w:r>
        <w:rPr>
          <w:rFonts w:hint="default"/>
        </w:rPr>
        <w:t>[root@A ~]# mkdir /nsd12</w:t>
      </w:r>
    </w:p>
    <w:p>
      <w:pPr>
        <w:rPr>
          <w:rFonts w:hint="default"/>
        </w:rPr>
      </w:pPr>
      <w:r>
        <w:rPr>
          <w:rFonts w:hint="default"/>
        </w:rPr>
        <w:t>[root@A ~]# setfacl -m u:zhangsan:rwx /nsd12</w:t>
      </w:r>
      <w:r>
        <w:rPr>
          <w:rFonts w:hint="default"/>
        </w:rPr>
        <w:tab/>
      </w:r>
      <w:r>
        <w:rPr>
          <w:rFonts w:hint="default"/>
        </w:rPr>
        <w:tab/>
      </w:r>
      <w:r>
        <w:rPr>
          <w:rFonts w:hint="default"/>
        </w:rPr>
        <w:t>#设置用户ACL</w:t>
      </w:r>
    </w:p>
    <w:p>
      <w:pPr>
        <w:rPr>
          <w:rFonts w:hint="default"/>
        </w:rPr>
      </w:pPr>
      <w:r>
        <w:rPr>
          <w:rFonts w:hint="default"/>
        </w:rPr>
        <w:t>[root@A ~]# setfacl -m u:lisi:rx /nsd12</w:t>
      </w:r>
      <w:r>
        <w:rPr>
          <w:rFonts w:hint="default"/>
        </w:rPr>
        <w:tab/>
      </w:r>
      <w:r>
        <w:rPr>
          <w:rFonts w:hint="default"/>
        </w:rPr>
        <w:tab/>
      </w:r>
      <w:r>
        <w:rPr>
          <w:rFonts w:hint="default"/>
        </w:rPr>
        <w:tab/>
      </w:r>
      <w:r>
        <w:rPr>
          <w:rFonts w:hint="default"/>
        </w:rPr>
        <w:tab/>
      </w:r>
      <w:r>
        <w:rPr>
          <w:rFonts w:hint="default"/>
        </w:rPr>
        <w:t>#设置用户ACL</w:t>
      </w:r>
    </w:p>
    <w:p>
      <w:pPr>
        <w:rPr>
          <w:rFonts w:hint="default"/>
        </w:rPr>
      </w:pPr>
      <w:r>
        <w:rPr>
          <w:rFonts w:hint="default"/>
        </w:rPr>
        <w:t>[root@A ~]# setfacl -m u:dc:rwx /nsd12</w:t>
      </w:r>
      <w:r>
        <w:rPr>
          <w:rFonts w:hint="default"/>
        </w:rPr>
        <w:tab/>
      </w:r>
      <w:r>
        <w:rPr>
          <w:rFonts w:hint="default"/>
        </w:rPr>
        <w:tab/>
      </w:r>
      <w:r>
        <w:rPr>
          <w:rFonts w:hint="default"/>
        </w:rPr>
        <w:tab/>
      </w:r>
      <w:r>
        <w:rPr>
          <w:rFonts w:hint="default"/>
        </w:rPr>
        <w:t>#设置用户ACL</w:t>
      </w:r>
    </w:p>
    <w:p>
      <w:pPr>
        <w:rPr>
          <w:rFonts w:hint="default"/>
        </w:rPr>
      </w:pPr>
    </w:p>
    <w:p>
      <w:pPr>
        <w:rPr>
          <w:rFonts w:hint="default"/>
        </w:rPr>
      </w:pPr>
      <w:r>
        <w:rPr>
          <w:rFonts w:hint="default"/>
        </w:rPr>
        <w:t>[root@A ~]# setfacl -x u:zhangsan /nsd12</w:t>
      </w:r>
      <w:r>
        <w:rPr>
          <w:rFonts w:hint="default"/>
        </w:rPr>
        <w:tab/>
      </w:r>
      <w:r>
        <w:rPr>
          <w:rFonts w:hint="default"/>
        </w:rPr>
        <w:tab/>
      </w:r>
      <w:r>
        <w:rPr>
          <w:rFonts w:hint="default"/>
        </w:rPr>
        <w:tab/>
      </w:r>
      <w:r>
        <w:rPr>
          <w:rFonts w:hint="default"/>
        </w:rPr>
        <w:t>#删除zhangsan的ACL</w:t>
      </w:r>
    </w:p>
    <w:p>
      <w:pPr>
        <w:rPr>
          <w:rFonts w:hint="default"/>
        </w:rPr>
      </w:pPr>
      <w:r>
        <w:rPr>
          <w:rFonts w:hint="default"/>
        </w:rPr>
        <w:t>[root@A ~]# getfacl /nsd12</w:t>
      </w:r>
    </w:p>
    <w:p>
      <w:pPr>
        <w:rPr>
          <w:rFonts w:hint="default"/>
        </w:rPr>
      </w:pPr>
    </w:p>
    <w:p>
      <w:pPr>
        <w:rPr>
          <w:rFonts w:hint="default"/>
        </w:rPr>
      </w:pPr>
      <w:r>
        <w:rPr>
          <w:rFonts w:hint="default"/>
        </w:rPr>
        <w:t>[root@A ~]# setfacl -b /nsd12</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#删除所有的ACL</w:t>
      </w:r>
    </w:p>
    <w:p>
      <w:pPr>
        <w:rPr>
          <w:rFonts w:hint="default"/>
        </w:rPr>
      </w:pPr>
      <w:r>
        <w:rPr>
          <w:rFonts w:hint="default"/>
        </w:rPr>
        <w:t>[root@A ~]# getfacl /nsd12</w:t>
      </w:r>
    </w:p>
    <w:p>
      <w:pPr>
        <w:rPr>
          <w:rFonts w:hint="default"/>
        </w:rPr>
      </w:pPr>
    </w:p>
    <w:p>
      <w:pPr>
        <w:rPr>
          <w:rFonts w:hint="default"/>
        </w:rPr>
      </w:pPr>
      <w:r>
        <w:rPr>
          <w:rFonts w:hint="default"/>
        </w:rPr>
        <w:t>[root@A ~]# mkdir /public</w:t>
      </w:r>
    </w:p>
    <w:p>
      <w:pPr>
        <w:rPr>
          <w:rFonts w:hint="default"/>
        </w:rPr>
      </w:pPr>
      <w:r>
        <w:rPr>
          <w:rFonts w:hint="default"/>
        </w:rPr>
        <w:t>[root@A ~]# setfacl -m u:lisi:--- /public/</w:t>
      </w:r>
    </w:p>
    <w:p>
      <w:pPr>
        <w:rPr>
          <w:rFonts w:hint="default"/>
        </w:rPr>
      </w:pPr>
      <w:r>
        <w:rPr>
          <w:rFonts w:hint="default"/>
        </w:rPr>
        <w:t>[root@A ~]# getfacl /public</w:t>
      </w:r>
    </w:p>
    <w:p>
      <w:pPr>
        <w:pStyle w:val="2"/>
        <w:rPr>
          <w:rFonts w:hint="default"/>
        </w:rPr>
      </w:pPr>
      <w:bookmarkStart w:id="360" w:name="_Toc639052596"/>
      <w:bookmarkStart w:id="361" w:name="_Toc19287"/>
      <w:r>
        <w:rPr>
          <w:rFonts w:hint="default"/>
        </w:rPr>
        <w:t>使用LDAP认证</w:t>
      </w:r>
      <w:bookmarkEnd w:id="360"/>
      <w:bookmarkEnd w:id="361"/>
    </w:p>
    <w:p>
      <w:pPr>
        <w:pStyle w:val="3"/>
        <w:rPr>
          <w:rFonts w:hint="default"/>
        </w:rPr>
      </w:pPr>
      <w:bookmarkStart w:id="362" w:name="_Toc574782399"/>
      <w:bookmarkStart w:id="363" w:name="_Toc22628"/>
      <w:r>
        <w:rPr>
          <w:rFonts w:hint="default"/>
        </w:rPr>
        <w:t>LDAP目录服务</w:t>
      </w:r>
      <w:bookmarkEnd w:id="362"/>
      <w:bookmarkEnd w:id="363"/>
    </w:p>
    <w:p>
      <w:pPr>
        <w:pStyle w:val="4"/>
        <w:rPr>
          <w:rFonts w:hint="default"/>
        </w:rPr>
      </w:pPr>
      <w:bookmarkStart w:id="364" w:name="_Toc6962"/>
      <w:bookmarkStart w:id="365" w:name="_Toc2096305661"/>
      <w:r>
        <w:rPr>
          <w:rFonts w:hint="default"/>
        </w:rPr>
        <w:t>什么是LDAP?</w:t>
      </w:r>
      <w:bookmarkEnd w:id="364"/>
      <w:bookmarkEnd w:id="365"/>
    </w:p>
    <w:p>
      <w:pPr>
        <w:rPr>
          <w:rFonts w:hint="default"/>
          <w:color w:val="FF0000"/>
        </w:rPr>
      </w:pPr>
      <w:r>
        <w:rPr>
          <w:rFonts w:hint="default"/>
          <w:color w:val="FF0000"/>
        </w:rPr>
        <w:t>轻量级目录访问协议</w:t>
      </w:r>
    </w:p>
    <w:p>
      <w:pPr>
        <w:rPr>
          <w:rFonts w:hint="default"/>
          <w:color w:val="FF0000"/>
        </w:rPr>
      </w:pPr>
      <w:r>
        <w:rPr>
          <w:rFonts w:hint="default"/>
          <w:color w:val="FF0000"/>
        </w:rPr>
        <w:t>主要实现网络用户认证,达到用户的集中管理</w:t>
      </w:r>
    </w:p>
    <w:p>
      <w:pPr>
        <w:rPr>
          <w:rFonts w:hint="default"/>
          <w:color w:val="FF0000"/>
        </w:rPr>
      </w:pPr>
      <w:r>
        <w:rPr>
          <w:rFonts w:hint="default"/>
          <w:color w:val="FF0000"/>
        </w:rPr>
        <w:t>本地用户:由本地创建,用于本地登录</w:t>
      </w:r>
      <w:r>
        <w:rPr>
          <w:rFonts w:hint="default"/>
          <w:color w:val="FF0000"/>
        </w:rPr>
        <w:tab/>
      </w:r>
      <w:r>
        <w:rPr>
          <w:rFonts w:hint="default"/>
          <w:color w:val="FF0000"/>
        </w:rPr>
        <w:tab/>
      </w:r>
      <w:r>
        <w:rPr>
          <w:rFonts w:hint="default"/>
          <w:color w:val="FF0000"/>
        </w:rPr>
        <w:t>本地/etc/passwd</w:t>
      </w:r>
    </w:p>
    <w:p>
      <w:pPr>
        <w:rPr>
          <w:rFonts w:hint="default"/>
          <w:color w:val="FF0000"/>
        </w:rPr>
      </w:pPr>
      <w:r>
        <w:rPr>
          <w:rFonts w:hint="default"/>
          <w:color w:val="FF0000"/>
        </w:rPr>
        <w:t>网路用户:由LDAP服务器提供用户名、密码信息</w:t>
      </w:r>
    </w:p>
    <w:p>
      <w:pPr>
        <w:rPr>
          <w:rFonts w:hint="default"/>
        </w:rPr>
      </w:pPr>
      <w:r>
        <w:rPr>
          <w:rFonts w:hint="default"/>
        </w:rPr>
        <w:t>服务端:LDAP服务器 虚拟机classroom</w:t>
      </w:r>
    </w:p>
    <w:p>
      <w:pPr>
        <w:rPr>
          <w:rFonts w:hint="default"/>
        </w:rPr>
      </w:pPr>
      <w:r>
        <w:rPr>
          <w:rFonts w:hint="default"/>
        </w:rPr>
        <w:t>客户端:虚拟机server</w:t>
      </w:r>
    </w:p>
    <w:p>
      <w:pPr>
        <w:pStyle w:val="4"/>
        <w:rPr>
          <w:rFonts w:hint="default"/>
        </w:rPr>
      </w:pPr>
      <w:bookmarkStart w:id="366" w:name="_Toc1327359903"/>
      <w:bookmarkStart w:id="367" w:name="_Toc27865"/>
      <w:r>
        <w:rPr>
          <w:rFonts w:hint="default"/>
        </w:rPr>
        <w:t>典型的LDAP工作模式</w:t>
      </w:r>
      <w:bookmarkEnd w:id="366"/>
      <w:bookmarkEnd w:id="367"/>
      <w:r>
        <w:rPr>
          <w:rFonts w:hint="default"/>
        </w:rPr>
        <w:t xml:space="preserve"> </w:t>
      </w:r>
    </w:p>
    <w:p>
      <w:pPr>
        <w:pStyle w:val="3"/>
        <w:rPr>
          <w:rFonts w:hint="default"/>
        </w:rPr>
      </w:pPr>
      <w:bookmarkStart w:id="368" w:name="_Toc1262896423"/>
      <w:bookmarkStart w:id="369" w:name="_Toc25059"/>
      <w:r>
        <w:rPr>
          <w:rFonts w:hint="default"/>
        </w:rPr>
        <w:t>如何加入LDAP域</w:t>
      </w:r>
      <w:bookmarkEnd w:id="368"/>
      <w:bookmarkEnd w:id="369"/>
    </w:p>
    <w:p>
      <w:pPr>
        <w:pStyle w:val="4"/>
        <w:rPr>
          <w:rFonts w:hint="default"/>
        </w:rPr>
      </w:pPr>
      <w:bookmarkStart w:id="370" w:name="_Toc362529021"/>
      <w:bookmarkStart w:id="371" w:name="_Toc23606"/>
      <w:r>
        <w:rPr>
          <w:rFonts w:hint="default"/>
        </w:rPr>
        <w:t>加入LDAP需要的条件</w:t>
      </w:r>
      <w:bookmarkEnd w:id="370"/>
      <w:bookmarkEnd w:id="371"/>
    </w:p>
    <w:p>
      <w:pPr>
        <w:pStyle w:val="4"/>
        <w:rPr>
          <w:rFonts w:hint="default"/>
        </w:rPr>
      </w:pPr>
      <w:bookmarkStart w:id="372" w:name="_Toc1438264702"/>
      <w:bookmarkStart w:id="373" w:name="_Toc23189"/>
      <w:r>
        <w:rPr>
          <w:rFonts w:hint="default"/>
        </w:rPr>
        <w:t>配置LDAP认证</w:t>
      </w:r>
      <w:bookmarkEnd w:id="372"/>
      <w:bookmarkEnd w:id="373"/>
    </w:p>
    <w:p>
      <w:pPr>
        <w:numPr>
          <w:ilvl w:val="0"/>
          <w:numId w:val="13"/>
        </w:numPr>
        <w:rPr>
          <w:rFonts w:hint="default"/>
        </w:rPr>
      </w:pPr>
      <w:r>
        <w:rPr>
          <w:rFonts w:hint="default"/>
        </w:rPr>
        <w:t>安装sssd软件包,与LDAP沟通的软件</w:t>
      </w:r>
    </w:p>
    <w:p>
      <w:pPr>
        <w:numPr>
          <w:ilvl w:val="0"/>
          <w:numId w:val="0"/>
        </w:numPr>
        <w:rPr>
          <w:rFonts w:hint="default"/>
          <w:shd w:val="clear" w:color="FFFFFF" w:fill="D9D9D9"/>
        </w:rPr>
      </w:pPr>
      <w:r>
        <w:rPr>
          <w:rFonts w:hint="default"/>
          <w:shd w:val="clear" w:color="FFFFFF" w:fill="D9D9D9"/>
        </w:rPr>
        <w:t>[root@A ~]# yum -y install sssd</w:t>
      </w:r>
    </w:p>
    <w:p>
      <w:pPr>
        <w:numPr>
          <w:ilvl w:val="0"/>
          <w:numId w:val="13"/>
        </w:numPr>
        <w:rPr>
          <w:rFonts w:hint="default"/>
        </w:rPr>
      </w:pPr>
      <w:r>
        <w:rPr>
          <w:rFonts w:hint="default"/>
        </w:rPr>
        <w:t>安装authconfig-gtk图形的工具,配置sssd软件包</w:t>
      </w:r>
    </w:p>
    <w:p>
      <w:pPr>
        <w:numPr>
          <w:ilvl w:val="0"/>
          <w:numId w:val="0"/>
        </w:numPr>
        <w:rPr>
          <w:rFonts w:hint="default"/>
          <w:shd w:val="clear" w:color="FFFFFF" w:fill="D9D9D9"/>
        </w:rPr>
      </w:pPr>
      <w:r>
        <w:rPr>
          <w:rFonts w:hint="default"/>
          <w:shd w:val="clear" w:color="FFFFFF" w:fill="D9D9D9"/>
        </w:rPr>
        <w:t>[root@A ~]# yum -y install authconfig-gtk</w:t>
      </w:r>
    </w:p>
    <w:p>
      <w:pPr>
        <w:numPr>
          <w:ilvl w:val="0"/>
          <w:numId w:val="13"/>
        </w:numPr>
        <w:rPr>
          <w:rFonts w:hint="default"/>
        </w:rPr>
      </w:pPr>
      <w:r>
        <w:rPr>
          <w:rFonts w:hint="default"/>
        </w:rPr>
        <w:t>运行authconfig-gtk图形的工具</w:t>
      </w:r>
    </w:p>
    <w:p>
      <w:pPr>
        <w:numPr>
          <w:ilvl w:val="0"/>
          <w:numId w:val="0"/>
        </w:numPr>
        <w:rPr>
          <w:rFonts w:hint="default"/>
          <w:shd w:val="clear" w:color="FFFFFF" w:fill="D9D9D9"/>
        </w:rPr>
      </w:pPr>
      <w:r>
        <w:rPr>
          <w:rFonts w:hint="default"/>
          <w:shd w:val="clear" w:color="FFFFFF" w:fill="D9D9D9"/>
        </w:rPr>
        <w:t>[root@localhost ~]# ssh -X root@172.25.0.11</w:t>
      </w:r>
    </w:p>
    <w:p>
      <w:pPr>
        <w:numPr>
          <w:ilvl w:val="0"/>
          <w:numId w:val="0"/>
        </w:numPr>
        <w:rPr>
          <w:rFonts w:hint="default"/>
          <w:shd w:val="clear" w:color="FFFFFF" w:fill="D9D9D9"/>
        </w:rPr>
      </w:pPr>
      <w:r>
        <w:rPr>
          <w:rFonts w:hint="default"/>
          <w:shd w:val="clear" w:color="FFFFFF" w:fill="D9D9D9"/>
        </w:rPr>
        <w:t>[root@A ~]# authconfig-gtk</w:t>
      </w:r>
    </w:p>
    <w:p>
      <w:pPr>
        <w:numPr>
          <w:ilvl w:val="0"/>
          <w:numId w:val="0"/>
        </w:numPr>
        <w:rPr>
          <w:rFonts w:hint="default"/>
          <w:shd w:val="clear" w:color="FFFFFF" w:fill="D9D9D9"/>
        </w:rPr>
      </w:pPr>
    </w:p>
    <w:p>
      <w:pPr>
        <w:numPr>
          <w:ilvl w:val="0"/>
          <w:numId w:val="0"/>
        </w:numPr>
        <w:rPr>
          <w:rFonts w:hint="default"/>
          <w:shd w:val="clear" w:color="FFFFFF" w:fill="D9D9D9"/>
        </w:rPr>
      </w:pPr>
      <w:r>
        <w:rPr>
          <w:rFonts w:hint="default"/>
          <w:shd w:val="clear" w:color="FFFFFF" w:fill="D9D9D9"/>
        </w:rPr>
        <w:t>选择LDAP</w:t>
      </w:r>
    </w:p>
    <w:p>
      <w:pPr>
        <w:numPr>
          <w:ilvl w:val="0"/>
          <w:numId w:val="0"/>
        </w:numPr>
        <w:ind w:firstLine="420" w:firstLineChars="0"/>
        <w:rPr>
          <w:rFonts w:hint="default"/>
          <w:shd w:val="clear" w:color="FFFFFF" w:fill="D9D9D9"/>
        </w:rPr>
      </w:pPr>
      <w:r>
        <w:rPr>
          <w:rFonts w:hint="default"/>
          <w:shd w:val="clear" w:color="FFFFFF" w:fill="D9D9D9"/>
        </w:rPr>
        <w:t>dc=example,dc=com</w:t>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#指定服务端域名</w:t>
      </w:r>
    </w:p>
    <w:p>
      <w:pPr>
        <w:numPr>
          <w:ilvl w:val="0"/>
          <w:numId w:val="0"/>
        </w:numPr>
        <w:ind w:firstLine="420" w:firstLineChars="0"/>
        <w:rPr>
          <w:rFonts w:hint="default"/>
          <w:shd w:val="clear" w:color="FFFFFF" w:fill="D9D9D9"/>
        </w:rPr>
      </w:pPr>
      <w:r>
        <w:rPr>
          <w:rFonts w:hint="default"/>
          <w:shd w:val="clear" w:color="FFFFFF" w:fill="D9D9D9"/>
        </w:rPr>
        <w:t>classroom.example.com</w:t>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#指定服务端主机名</w:t>
      </w:r>
    </w:p>
    <w:p>
      <w:pPr>
        <w:numPr>
          <w:ilvl w:val="0"/>
          <w:numId w:val="0"/>
        </w:numPr>
        <w:rPr>
          <w:rFonts w:hint="default"/>
          <w:shd w:val="clear" w:color="FFFFFF" w:fill="D9D9D9"/>
        </w:rPr>
      </w:pPr>
    </w:p>
    <w:p>
      <w:pPr>
        <w:numPr>
          <w:ilvl w:val="0"/>
          <w:numId w:val="0"/>
        </w:numPr>
        <w:rPr>
          <w:rFonts w:hint="default"/>
          <w:shd w:val="clear" w:color="FFFFFF" w:fill="D9D9D9"/>
        </w:rPr>
      </w:pPr>
      <w:r>
        <w:rPr>
          <w:rFonts w:hint="default"/>
          <w:shd w:val="clear" w:color="FFFFFF" w:fill="D9D9D9"/>
        </w:rPr>
        <w:t>勾选TLS加密</w:t>
      </w:r>
    </w:p>
    <w:p>
      <w:pPr>
        <w:numPr>
          <w:ilvl w:val="0"/>
          <w:numId w:val="0"/>
        </w:numPr>
        <w:rPr>
          <w:rFonts w:hint="default"/>
          <w:shd w:val="clear" w:color="FFFFFF" w:fill="D9D9D9"/>
        </w:rPr>
      </w:pPr>
      <w:r>
        <w:rPr>
          <w:rFonts w:hint="default"/>
          <w:shd w:val="clear" w:color="FFFFFF" w:fill="D9D9D9"/>
        </w:rPr>
        <w:t>使用证书加密:http://classroom.example.com/pub/example-ca.crt</w:t>
      </w:r>
    </w:p>
    <w:p>
      <w:pPr>
        <w:numPr>
          <w:ilvl w:val="0"/>
          <w:numId w:val="0"/>
        </w:numPr>
        <w:rPr>
          <w:rFonts w:hint="default"/>
          <w:shd w:val="clear" w:color="FFFFFF" w:fill="D9D9D9"/>
        </w:rPr>
      </w:pPr>
      <w:r>
        <w:rPr>
          <w:rFonts w:hint="default"/>
          <w:shd w:val="clear" w:color="FFFFFF" w:fill="D9D9D9"/>
        </w:rPr>
        <w:t>选择LDAP密码</w:t>
      </w:r>
    </w:p>
    <w:p>
      <w:pPr>
        <w:numPr>
          <w:ilvl w:val="0"/>
          <w:numId w:val="0"/>
        </w:numPr>
        <w:rPr>
          <w:rFonts w:hint="default"/>
          <w:shd w:val="clear" w:color="FFFFFF" w:fill="D9D9D9"/>
        </w:rPr>
      </w:pPr>
      <w:r>
        <w:rPr>
          <w:rFonts w:hint="default"/>
          <w:shd w:val="clear" w:color="FFFFFF" w:fill="D9D9D9"/>
        </w:rPr>
        <w:t>最后选择”应用”</w:t>
      </w:r>
      <w:r>
        <w:rPr>
          <w:rFonts w:hint="default"/>
          <w:shd w:val="clear" w:color="FFFFFF" w:fill="D9D9D9"/>
        </w:rPr>
        <w:tab/>
      </w:r>
      <w:r>
        <w:rPr>
          <w:rFonts w:hint="default"/>
          <w:shd w:val="clear" w:color="FFFFFF" w:fill="D9D9D9"/>
        </w:rPr>
        <w:t>dc为域控制器</w:t>
      </w:r>
    </w:p>
    <w:p>
      <w:pPr>
        <w:numPr>
          <w:ilvl w:val="0"/>
          <w:numId w:val="13"/>
        </w:numPr>
        <w:rPr>
          <w:rFonts w:hint="default"/>
        </w:rPr>
      </w:pPr>
      <w:r>
        <w:rPr>
          <w:rFonts w:hint="default"/>
        </w:rPr>
        <w:t>重启服务,验证</w:t>
      </w:r>
    </w:p>
    <w:p>
      <w:pPr>
        <w:numPr>
          <w:ilvl w:val="0"/>
          <w:numId w:val="0"/>
        </w:numPr>
        <w:rPr>
          <w:rFonts w:hint="default"/>
          <w:shd w:val="clear" w:color="FFFFFF" w:fill="D9D9D9"/>
        </w:rPr>
      </w:pPr>
      <w:r>
        <w:rPr>
          <w:rFonts w:hint="default"/>
          <w:shd w:val="clear" w:color="FFFFFF" w:fill="D9D9D9"/>
        </w:rPr>
        <w:t>[root@A ~]# systemctl restart sssd</w:t>
      </w:r>
    </w:p>
    <w:p>
      <w:pPr>
        <w:numPr>
          <w:ilvl w:val="0"/>
          <w:numId w:val="0"/>
        </w:numPr>
        <w:rPr>
          <w:rFonts w:hint="default"/>
          <w:shd w:val="clear" w:color="FFFFFF" w:fill="D9D9D9"/>
        </w:rPr>
      </w:pPr>
      <w:r>
        <w:rPr>
          <w:rFonts w:hint="default"/>
          <w:shd w:val="clear" w:color="FFFFFF" w:fill="D9D9D9"/>
        </w:rPr>
        <w:t>[root@A ~]# systemctl enable sssd</w:t>
      </w:r>
    </w:p>
    <w:p>
      <w:pPr>
        <w:numPr>
          <w:ilvl w:val="0"/>
          <w:numId w:val="0"/>
        </w:numPr>
        <w:rPr>
          <w:rFonts w:hint="default"/>
          <w:shd w:val="clear" w:color="FFFFFF" w:fill="D9D9D9"/>
        </w:rPr>
      </w:pPr>
      <w:r>
        <w:rPr>
          <w:rFonts w:hint="default"/>
          <w:shd w:val="clear" w:color="FFFFFF" w:fill="D9D9D9"/>
        </w:rPr>
        <w:t>[root@A ~]# grep ldapuser0 /etc/passwd</w:t>
      </w:r>
    </w:p>
    <w:p>
      <w:pPr>
        <w:numPr>
          <w:ilvl w:val="0"/>
          <w:numId w:val="0"/>
        </w:numPr>
        <w:rPr>
          <w:rFonts w:hint="default"/>
          <w:shd w:val="clear" w:color="FFFFFF" w:fill="D9D9D9"/>
        </w:rPr>
      </w:pPr>
      <w:r>
        <w:rPr>
          <w:rFonts w:hint="default"/>
          <w:shd w:val="clear" w:color="FFFFFF" w:fill="D9D9D9"/>
        </w:rPr>
        <w:t>[root@A ~]# id ldapuser0</w:t>
      </w:r>
    </w:p>
    <w:p>
      <w:pPr>
        <w:numPr>
          <w:ilvl w:val="0"/>
          <w:numId w:val="0"/>
        </w:numPr>
        <w:rPr>
          <w:rFonts w:hint="default"/>
          <w:shd w:val="clear" w:color="FFFFFF" w:fill="D9D9D9"/>
        </w:rPr>
      </w:pPr>
      <w:r>
        <w:rPr>
          <w:rFonts w:hint="default"/>
          <w:shd w:val="clear" w:color="FFFFFF" w:fill="D9D9D9"/>
        </w:rPr>
        <w:t>uid=1700(nsd10) gid=1604(nsd10) 组=1604(nsd10),1602(tarena)</w:t>
      </w:r>
    </w:p>
    <w:p>
      <w:pPr>
        <w:pStyle w:val="4"/>
        <w:rPr>
          <w:rFonts w:hint="default"/>
        </w:rPr>
      </w:pPr>
      <w:bookmarkStart w:id="374" w:name="_Toc27233"/>
      <w:bookmarkStart w:id="375" w:name="_Toc1958649158"/>
      <w:r>
        <w:rPr>
          <w:rFonts w:hint="default"/>
        </w:rPr>
        <w:t>验证LDAP用户登录</w:t>
      </w:r>
      <w:bookmarkEnd w:id="374"/>
      <w:bookmarkEnd w:id="375"/>
    </w:p>
    <w:p>
      <w:pPr>
        <w:pStyle w:val="2"/>
        <w:rPr>
          <w:rFonts w:hint="default"/>
        </w:rPr>
      </w:pPr>
      <w:bookmarkStart w:id="376" w:name="_Toc527594806"/>
      <w:bookmarkStart w:id="377" w:name="_Toc24949"/>
      <w:r>
        <w:rPr>
          <w:rFonts w:hint="default"/>
        </w:rPr>
        <w:t>家目录漫游</w:t>
      </w:r>
      <w:bookmarkEnd w:id="376"/>
      <w:bookmarkEnd w:id="377"/>
    </w:p>
    <w:p>
      <w:pPr>
        <w:pStyle w:val="3"/>
        <w:rPr>
          <w:rFonts w:hint="default"/>
        </w:rPr>
      </w:pPr>
      <w:bookmarkStart w:id="378" w:name="_Toc837268288"/>
      <w:bookmarkStart w:id="379" w:name="_Toc29507"/>
      <w:r>
        <w:rPr>
          <w:rFonts w:hint="default"/>
        </w:rPr>
        <w:t>访问NFS共享</w:t>
      </w:r>
      <w:bookmarkEnd w:id="378"/>
      <w:bookmarkEnd w:id="379"/>
    </w:p>
    <w:p>
      <w:pPr>
        <w:pStyle w:val="4"/>
        <w:rPr>
          <w:rFonts w:hint="default"/>
        </w:rPr>
      </w:pPr>
      <w:bookmarkStart w:id="380" w:name="_Toc22895"/>
      <w:bookmarkStart w:id="381" w:name="_Toc260617013"/>
      <w:r>
        <w:rPr>
          <w:rFonts w:hint="default"/>
        </w:rPr>
        <w:t>什么是NFS共享</w:t>
      </w:r>
      <w:bookmarkEnd w:id="380"/>
      <w:bookmarkEnd w:id="381"/>
    </w:p>
    <w:p>
      <w:pPr>
        <w:rPr>
          <w:rFonts w:hint="default"/>
          <w:color w:val="FF0000"/>
        </w:rPr>
      </w:pPr>
      <w:r>
        <w:rPr>
          <w:rFonts w:hint="default"/>
          <w:color w:val="FF0000"/>
        </w:rPr>
        <w:t>Network File System,网络文件系统</w:t>
      </w:r>
    </w:p>
    <w:p>
      <w:pPr>
        <w:rPr>
          <w:rFonts w:hint="default"/>
          <w:color w:val="FF0000"/>
        </w:rPr>
      </w:pPr>
      <w:r>
        <w:rPr>
          <w:rFonts w:hint="default"/>
          <w:color w:val="FF0000"/>
        </w:rPr>
        <w:t>-由NFS服务器将指定的文件夹共享给客户机</w:t>
      </w:r>
    </w:p>
    <w:p>
      <w:pPr>
        <w:rPr>
          <w:rFonts w:hint="default"/>
          <w:color w:val="FF0000"/>
        </w:rPr>
      </w:pPr>
      <w:r>
        <w:rPr>
          <w:rFonts w:hint="default"/>
          <w:color w:val="FF0000"/>
        </w:rPr>
        <w:t>-客户机将此共享目录mount到本地目录,访问此共享资源就像访问本地目录一样方便</w:t>
      </w:r>
    </w:p>
    <w:p>
      <w:pPr>
        <w:rPr>
          <w:rFonts w:hint="default"/>
          <w:color w:val="FF0000"/>
        </w:rPr>
      </w:pPr>
      <w:r>
        <w:rPr>
          <w:rFonts w:hint="default"/>
          <w:color w:val="FF0000"/>
        </w:rPr>
        <w:t>-类似于EXT4、XFS等类型,只不过资源在网上</w:t>
      </w:r>
    </w:p>
    <w:p>
      <w:pPr>
        <w:rPr>
          <w:rFonts w:hint="default"/>
        </w:rPr>
      </w:pPr>
      <w:r>
        <w:rPr>
          <w:rFonts w:hint="default"/>
        </w:rPr>
        <w:t>Classroom--&gt;NFS共享-----&gt;家目录</w:t>
      </w:r>
    </w:p>
    <w:p>
      <w:pPr>
        <w:pStyle w:val="4"/>
        <w:rPr>
          <w:rFonts w:hint="default"/>
        </w:rPr>
      </w:pPr>
      <w:bookmarkStart w:id="382" w:name="_Toc427226603"/>
      <w:bookmarkStart w:id="383" w:name="_Toc4630"/>
      <w:r>
        <w:rPr>
          <w:rFonts w:hint="default"/>
        </w:rPr>
        <w:t>如何访问NFS共享目录</w:t>
      </w:r>
      <w:bookmarkEnd w:id="382"/>
      <w:bookmarkEnd w:id="383"/>
    </w:p>
    <w:p>
      <w:pPr>
        <w:rPr>
          <w:rFonts w:hint="default"/>
        </w:rPr>
      </w:pPr>
      <w:r>
        <w:rPr>
          <w:rFonts w:hint="default"/>
        </w:rPr>
        <w:t>NFS共享服务端:虚拟机classroom</w:t>
      </w:r>
    </w:p>
    <w:p>
      <w:pPr>
        <w:rPr>
          <w:rFonts w:hint="default"/>
        </w:rPr>
      </w:pPr>
      <w:r>
        <w:rPr>
          <w:rFonts w:hint="default"/>
        </w:rPr>
        <w:t>客户端:虚拟机Server 访问虚拟机classroom的共享</w:t>
      </w:r>
    </w:p>
    <w:p>
      <w:pPr>
        <w:numPr>
          <w:ilvl w:val="0"/>
          <w:numId w:val="14"/>
        </w:numPr>
        <w:rPr>
          <w:rFonts w:hint="default"/>
        </w:rPr>
      </w:pPr>
      <w:r>
        <w:rPr>
          <w:rFonts w:hint="default"/>
        </w:rPr>
        <w:t>查看NFS资源</w:t>
      </w:r>
    </w:p>
    <w:p>
      <w:pPr>
        <w:numPr>
          <w:ilvl w:val="0"/>
          <w:numId w:val="0"/>
        </w:numPr>
        <w:rPr>
          <w:rFonts w:hint="default"/>
          <w:shd w:val="clear" w:color="FFFFFF" w:fill="D9D9D9"/>
        </w:rPr>
      </w:pPr>
      <w:r>
        <w:rPr>
          <w:rFonts w:hint="default"/>
          <w:shd w:val="clear" w:color="FFFFFF" w:fill="D9D9D9"/>
        </w:rPr>
        <w:t>[root@A ~]# showmount -e classroom.example.com</w:t>
      </w:r>
    </w:p>
    <w:p>
      <w:pPr>
        <w:numPr>
          <w:ilvl w:val="0"/>
          <w:numId w:val="0"/>
        </w:numPr>
        <w:rPr>
          <w:rFonts w:hint="default"/>
          <w:shd w:val="clear" w:color="FFFFFF" w:fill="D9D9D9"/>
        </w:rPr>
      </w:pPr>
      <w:r>
        <w:rPr>
          <w:rFonts w:hint="default"/>
          <w:shd w:val="clear" w:color="FFFFFF" w:fill="D9D9D9"/>
        </w:rPr>
        <w:t>Export list for classroom.example.com:</w:t>
      </w:r>
    </w:p>
    <w:p>
      <w:pPr>
        <w:numPr>
          <w:ilvl w:val="0"/>
          <w:numId w:val="0"/>
        </w:numPr>
        <w:rPr>
          <w:rFonts w:hint="default"/>
          <w:shd w:val="clear" w:color="FFFFFF" w:fill="D9D9D9"/>
        </w:rPr>
      </w:pPr>
      <w:r>
        <w:rPr>
          <w:rFonts w:hint="default"/>
          <w:shd w:val="clear" w:color="FFFFFF" w:fill="D9D9D9"/>
        </w:rPr>
        <w:t>/home/guests 172.25.0.0/255.255.0.0</w:t>
      </w:r>
    </w:p>
    <w:p>
      <w:pPr>
        <w:numPr>
          <w:ilvl w:val="0"/>
          <w:numId w:val="0"/>
        </w:numPr>
        <w:rPr>
          <w:rFonts w:hint="default"/>
        </w:rPr>
      </w:pPr>
      <w:r>
        <w:rPr>
          <w:rFonts w:hint="default"/>
        </w:rPr>
        <w:t>共享路径</w:t>
      </w:r>
      <w:r>
        <w:rPr>
          <w:rFonts w:hint="default"/>
        </w:rPr>
        <w:tab/>
      </w:r>
      <w:r>
        <w:rPr>
          <w:rFonts w:hint="default"/>
        </w:rPr>
        <w:tab/>
      </w:r>
      <w:r>
        <w:rPr>
          <w:rFonts w:hint="default"/>
        </w:rPr>
        <w:t>共享给哪些客户端</w:t>
      </w:r>
    </w:p>
    <w:p>
      <w:pPr>
        <w:pStyle w:val="3"/>
        <w:rPr>
          <w:rFonts w:hint="default"/>
        </w:rPr>
      </w:pPr>
      <w:bookmarkStart w:id="384" w:name="_Toc11470"/>
      <w:bookmarkStart w:id="385" w:name="_Toc975772508"/>
      <w:r>
        <w:rPr>
          <w:rFonts w:hint="default"/>
        </w:rPr>
        <w:t>挂载LDAP家目录</w:t>
      </w:r>
      <w:bookmarkEnd w:id="384"/>
      <w:bookmarkEnd w:id="385"/>
    </w:p>
    <w:p>
      <w:pPr>
        <w:pStyle w:val="4"/>
        <w:rPr>
          <w:rFonts w:hint="default"/>
        </w:rPr>
      </w:pPr>
      <w:bookmarkStart w:id="386" w:name="_Toc15375"/>
      <w:bookmarkStart w:id="387" w:name="_Toc799107900"/>
      <w:r>
        <w:rPr>
          <w:rFonts w:hint="default"/>
        </w:rPr>
        <w:t>漫游家目录的条件</w:t>
      </w:r>
      <w:bookmarkEnd w:id="386"/>
      <w:bookmarkEnd w:id="387"/>
    </w:p>
    <w:p>
      <w:pPr>
        <w:numPr>
          <w:ilvl w:val="0"/>
          <w:numId w:val="14"/>
        </w:numPr>
        <w:rPr>
          <w:rFonts w:hint="default"/>
        </w:rPr>
      </w:pPr>
      <w:r>
        <w:rPr>
          <w:rFonts w:hint="default"/>
        </w:rPr>
        <w:t>访问虚拟机classroom</w:t>
      </w:r>
    </w:p>
    <w:p>
      <w:pPr>
        <w:numPr>
          <w:ilvl w:val="0"/>
          <w:numId w:val="0"/>
        </w:numPr>
        <w:rPr>
          <w:rFonts w:hint="default"/>
          <w:shd w:val="clear" w:color="FFFFFF" w:fill="D9D9D9"/>
        </w:rPr>
      </w:pPr>
      <w:r>
        <w:rPr>
          <w:rFonts w:hint="default"/>
          <w:shd w:val="clear" w:color="FFFFFF" w:fill="D9D9D9"/>
        </w:rPr>
        <w:t>[root@A ~]# mount classroom.example.com:/home/guests /mnt/</w:t>
      </w:r>
    </w:p>
    <w:p>
      <w:pPr>
        <w:numPr>
          <w:ilvl w:val="0"/>
          <w:numId w:val="0"/>
        </w:numPr>
        <w:rPr>
          <w:rFonts w:hint="default"/>
          <w:shd w:val="clear" w:color="FFFFFF" w:fill="D9D9D9"/>
        </w:rPr>
      </w:pPr>
      <w:r>
        <w:rPr>
          <w:rFonts w:hint="default"/>
          <w:shd w:val="clear" w:color="FFFFFF" w:fill="D9D9D9"/>
        </w:rPr>
        <w:t>[root@A ~]# ls /mnt</w:t>
      </w:r>
    </w:p>
    <w:p>
      <w:pPr>
        <w:rPr>
          <w:rFonts w:hint="default"/>
          <w:shd w:val="clear" w:color="FFFFFF" w:fill="D9D9D9"/>
        </w:rPr>
      </w:pPr>
      <w:r>
        <w:rPr>
          <w:rFonts w:hint="default"/>
          <w:shd w:val="clear" w:color="FFFFFF" w:fill="D9D9D9"/>
        </w:rPr>
        <w:t>[root@A ~]# umount /mnt</w:t>
      </w:r>
    </w:p>
    <w:p>
      <w:pPr>
        <w:rPr>
          <w:rFonts w:hint="default"/>
          <w:shd w:val="clear" w:color="FFFFFF" w:fill="D9D9D9"/>
        </w:rPr>
      </w:pPr>
      <w:r>
        <w:rPr>
          <w:rFonts w:hint="default"/>
          <w:shd w:val="clear" w:color="FFFFFF" w:fill="D9D9D9"/>
        </w:rPr>
        <w:t>[root@A ~]# mkdir /home/guests</w:t>
      </w:r>
    </w:p>
    <w:p>
      <w:pPr>
        <w:rPr>
          <w:rFonts w:hint="default"/>
          <w:shd w:val="clear" w:color="FFFFFF" w:fill="D9D9D9"/>
        </w:rPr>
      </w:pPr>
      <w:r>
        <w:rPr>
          <w:rFonts w:hint="default"/>
          <w:shd w:val="clear" w:color="FFFFFF" w:fill="D9D9D9"/>
        </w:rPr>
        <w:t>[root@A ~]# mount classroom.example.com:/home/guests /home/guests</w:t>
      </w:r>
    </w:p>
    <w:p>
      <w:pPr>
        <w:rPr>
          <w:rFonts w:hint="default"/>
          <w:shd w:val="clear" w:color="FFFFFF" w:fill="D9D9D9"/>
        </w:rPr>
      </w:pPr>
      <w:r>
        <w:rPr>
          <w:rFonts w:hint="default"/>
          <w:shd w:val="clear" w:color="FFFFFF" w:fill="D9D9D9"/>
        </w:rPr>
        <w:t>[root@A ~]# ls /home/guests</w:t>
      </w:r>
    </w:p>
    <w:p>
      <w:pPr>
        <w:rPr>
          <w:rFonts w:hint="default"/>
        </w:rPr>
      </w:pPr>
    </w:p>
    <w:p>
      <w:pPr>
        <w:rPr>
          <w:rFonts w:hint="default"/>
        </w:rPr>
      </w:pPr>
      <w:r>
        <w:rPr>
          <w:rFonts w:hint="default"/>
        </w:rPr>
        <w:t>#mount</w:t>
      </w:r>
      <w:r>
        <w:rPr>
          <w:rFonts w:hint="default"/>
        </w:rPr>
        <w:tab/>
      </w:r>
      <w:r>
        <w:rPr>
          <w:rFonts w:hint="default"/>
        </w:rPr>
        <w:tab/>
      </w:r>
      <w:r>
        <w:rPr>
          <w:rFonts w:hint="default"/>
        </w:rPr>
        <w:t>服务端:服务端共享路径</w:t>
      </w:r>
      <w:r>
        <w:rPr>
          <w:rFonts w:hint="default"/>
        </w:rPr>
        <w:tab/>
      </w:r>
      <w:r>
        <w:rPr>
          <w:rFonts w:hint="default"/>
        </w:rPr>
        <w:tab/>
      </w:r>
      <w:r>
        <w:rPr>
          <w:rFonts w:hint="default"/>
        </w:rPr>
        <w:t>本地挂载点</w:t>
      </w:r>
    </w:p>
    <w:p>
      <w:pPr>
        <w:pStyle w:val="4"/>
        <w:rPr>
          <w:rFonts w:hint="default"/>
        </w:rPr>
      </w:pPr>
      <w:bookmarkStart w:id="388" w:name="_Toc1977526705"/>
      <w:bookmarkStart w:id="389" w:name="_Toc10175"/>
      <w:r>
        <w:rPr>
          <w:rFonts w:hint="default"/>
        </w:rPr>
        <w:t>客户机配置及验证</w:t>
      </w:r>
      <w:bookmarkEnd w:id="388"/>
      <w:bookmarkEnd w:id="389"/>
    </w:p>
    <w:p>
      <w:pPr>
        <w:pStyle w:val="2"/>
        <w:rPr>
          <w:rFonts w:hint="default"/>
        </w:rPr>
      </w:pPr>
      <w:bookmarkStart w:id="390" w:name="_Toc1479372599"/>
      <w:bookmarkStart w:id="391" w:name="_Toc12617"/>
      <w:r>
        <w:rPr>
          <w:rFonts w:hint="default"/>
        </w:rPr>
        <w:t>总结和答疑</w:t>
      </w:r>
      <w:bookmarkEnd w:id="390"/>
      <w:bookmarkEnd w:id="391"/>
    </w:p>
    <w:p>
      <w:pPr>
        <w:pStyle w:val="3"/>
        <w:rPr>
          <w:rFonts w:hint="default"/>
        </w:rPr>
      </w:pPr>
      <w:bookmarkStart w:id="392" w:name="_Toc1573885838"/>
      <w:bookmarkStart w:id="393" w:name="_Toc9224"/>
      <w:r>
        <w:rPr>
          <w:rFonts w:hint="default"/>
        </w:rPr>
        <w:t>对目录的w权限</w:t>
      </w:r>
      <w:bookmarkEnd w:id="392"/>
      <w:bookmarkEnd w:id="393"/>
    </w:p>
    <w:p>
      <w:pPr>
        <w:pStyle w:val="4"/>
        <w:rPr>
          <w:rFonts w:hint="default"/>
        </w:rPr>
      </w:pPr>
      <w:bookmarkStart w:id="394" w:name="_Toc846734185"/>
      <w:bookmarkStart w:id="395" w:name="_Toc32291"/>
      <w:r>
        <w:rPr>
          <w:rFonts w:hint="default"/>
        </w:rPr>
        <w:t>问题现象</w:t>
      </w:r>
      <w:bookmarkEnd w:id="394"/>
      <w:bookmarkEnd w:id="395"/>
    </w:p>
    <w:p>
      <w:pPr>
        <w:pStyle w:val="4"/>
        <w:rPr>
          <w:rFonts w:hint="default"/>
        </w:rPr>
      </w:pPr>
      <w:bookmarkStart w:id="396" w:name="_Toc2050429358"/>
      <w:bookmarkStart w:id="397" w:name="_Toc30587"/>
      <w:r>
        <w:rPr>
          <w:rFonts w:hint="default"/>
        </w:rPr>
        <w:t>故障分析及排除</w:t>
      </w:r>
      <w:bookmarkEnd w:id="396"/>
      <w:bookmarkEnd w:id="397"/>
    </w:p>
    <w:p>
      <w:pPr>
        <w:pStyle w:val="3"/>
        <w:rPr>
          <w:rFonts w:hint="default"/>
        </w:rPr>
      </w:pPr>
      <w:bookmarkStart w:id="398" w:name="_Toc22636"/>
      <w:bookmarkStart w:id="399" w:name="_Toc114618556"/>
      <w:r>
        <w:rPr>
          <w:rFonts w:hint="default"/>
        </w:rPr>
        <w:t>LDAP家目录漫游</w:t>
      </w:r>
      <w:bookmarkEnd w:id="398"/>
      <w:bookmarkEnd w:id="399"/>
    </w:p>
    <w:p>
      <w:pPr>
        <w:pStyle w:val="4"/>
        <w:rPr>
          <w:rFonts w:hint="default"/>
        </w:rPr>
      </w:pPr>
      <w:bookmarkStart w:id="400" w:name="_Toc25314"/>
      <w:bookmarkStart w:id="401" w:name="_Toc2074882757"/>
      <w:r>
        <w:rPr>
          <w:rFonts w:hint="default"/>
        </w:rPr>
        <w:t>问题现象</w:t>
      </w:r>
      <w:bookmarkEnd w:id="400"/>
      <w:bookmarkEnd w:id="401"/>
    </w:p>
    <w:p>
      <w:pPr>
        <w:pStyle w:val="4"/>
        <w:rPr>
          <w:rFonts w:hint="default"/>
        </w:rPr>
      </w:pPr>
      <w:bookmarkStart w:id="402" w:name="_Toc1963096287"/>
      <w:bookmarkStart w:id="403" w:name="_Toc16144"/>
      <w:r>
        <w:rPr>
          <w:rFonts w:hint="default"/>
        </w:rPr>
        <w:t>故障分析及排除</w:t>
      </w:r>
      <w:bookmarkEnd w:id="402"/>
      <w:bookmarkEnd w:id="403"/>
    </w:p>
    <w:p>
      <w:pPr>
        <w:rPr>
          <w:rFonts w:hint="default"/>
        </w:rPr>
      </w:pPr>
    </w:p>
    <w:p>
      <w:pPr>
        <w:rPr>
          <w:rFonts w:hint="default"/>
        </w:rPr>
      </w:pPr>
      <w:r>
        <w:rPr>
          <w:rFonts w:hint="default"/>
        </w:rPr>
        <w:br w:type="page"/>
      </w:r>
    </w:p>
    <w:p>
      <w:pPr>
        <w:pStyle w:val="2"/>
        <w:rPr>
          <w:rFonts w:hint="default"/>
        </w:rPr>
      </w:pPr>
      <w:bookmarkStart w:id="404" w:name="_Toc28033"/>
      <w:bookmarkStart w:id="405" w:name="_Toc1557675681"/>
      <w:r>
        <w:rPr>
          <w:rFonts w:hint="default"/>
        </w:rPr>
        <w:t>综合串讲</w:t>
      </w:r>
      <w:bookmarkEnd w:id="404"/>
      <w:bookmarkEnd w:id="405"/>
    </w:p>
    <w:p>
      <w:pPr>
        <w:pStyle w:val="3"/>
        <w:rPr>
          <w:rFonts w:hint="default"/>
        </w:rPr>
      </w:pPr>
      <w:bookmarkStart w:id="406" w:name="_Toc821858864"/>
      <w:bookmarkStart w:id="407" w:name="_Toc14382"/>
      <w:r>
        <w:rPr>
          <w:rFonts w:hint="default"/>
        </w:rPr>
        <w:t>附加权限</w:t>
      </w:r>
      <w:bookmarkEnd w:id="406"/>
      <w:bookmarkEnd w:id="407"/>
    </w:p>
    <w:p>
      <w:pPr>
        <w:pStyle w:val="4"/>
        <w:rPr>
          <w:rFonts w:hint="default"/>
        </w:rPr>
      </w:pPr>
      <w:bookmarkStart w:id="408" w:name="_Toc14681"/>
      <w:bookmarkStart w:id="409" w:name="_Toc1922415008"/>
      <w:r>
        <w:rPr>
          <w:rFonts w:hint="default"/>
        </w:rPr>
        <w:t>Set UID</w:t>
      </w:r>
      <w:bookmarkEnd w:id="408"/>
      <w:bookmarkEnd w:id="409"/>
    </w:p>
    <w:p>
      <w:pPr>
        <w:rPr>
          <w:rFonts w:hint="default"/>
          <w:color w:val="FF0000"/>
        </w:rPr>
      </w:pPr>
      <w:r>
        <w:rPr>
          <w:rFonts w:hint="default"/>
          <w:color w:val="FF0000"/>
        </w:rPr>
        <w:t>附加在属主的x位上</w:t>
      </w:r>
    </w:p>
    <w:p>
      <w:pPr>
        <w:rPr>
          <w:rFonts w:hint="default"/>
          <w:color w:val="FF0000"/>
        </w:rPr>
      </w:pPr>
      <w:r>
        <w:rPr>
          <w:rFonts w:hint="default"/>
          <w:color w:val="FF0000"/>
        </w:rPr>
        <w:t>-属主的权限标识会变为s</w:t>
      </w:r>
    </w:p>
    <w:p>
      <w:pPr>
        <w:rPr>
          <w:rFonts w:hint="default"/>
          <w:color w:val="FF0000"/>
        </w:rPr>
      </w:pPr>
      <w:r>
        <w:rPr>
          <w:rFonts w:hint="default"/>
          <w:color w:val="FF0000"/>
        </w:rPr>
        <w:t>-适用于可执行文件,Set UID可以让使用者具有文件属主的身份及部分权限</w:t>
      </w:r>
    </w:p>
    <w:p>
      <w:pPr>
        <w:rPr>
          <w:rFonts w:hint="default"/>
        </w:rPr>
      </w:pPr>
    </w:p>
    <w:p>
      <w:pPr>
        <w:rPr>
          <w:rFonts w:hint="default"/>
        </w:rPr>
      </w:pPr>
      <w:r>
        <w:rPr>
          <w:rFonts w:hint="default"/>
        </w:rPr>
        <w:t>[root@A ~]# cp /usr/bin/touch /usr/bin/xixich</w:t>
      </w:r>
    </w:p>
    <w:p>
      <w:pPr>
        <w:rPr>
          <w:rFonts w:hint="default"/>
        </w:rPr>
      </w:pPr>
    </w:p>
    <w:p>
      <w:pPr>
        <w:rPr>
          <w:rFonts w:hint="default"/>
        </w:rPr>
      </w:pPr>
      <w:r>
        <w:rPr>
          <w:rFonts w:hint="default"/>
        </w:rPr>
        <w:t>[root@A ~]# chmod u+s /usr/bin/xixich</w:t>
      </w:r>
    </w:p>
    <w:p>
      <w:pPr>
        <w:rPr>
          <w:rFonts w:hint="default"/>
        </w:rPr>
      </w:pPr>
      <w:r>
        <w:rPr>
          <w:rFonts w:hint="default"/>
        </w:rPr>
        <w:t>[root@A ~]# ls -ld /usr/bin/xixich</w:t>
      </w:r>
    </w:p>
    <w:p>
      <w:pPr>
        <w:rPr>
          <w:rFonts w:hint="default"/>
        </w:rPr>
      </w:pPr>
      <w:r>
        <w:rPr>
          <w:rFonts w:hint="default"/>
        </w:rPr>
        <w:t>[root@A ~]# ls -ld /usr/bin/touch</w:t>
      </w:r>
    </w:p>
    <w:p>
      <w:pPr>
        <w:rPr>
          <w:rFonts w:hint="default"/>
        </w:rPr>
      </w:pPr>
    </w:p>
    <w:p>
      <w:pPr>
        <w:rPr>
          <w:rFonts w:hint="default"/>
        </w:rPr>
      </w:pPr>
      <w:r>
        <w:rPr>
          <w:rFonts w:hint="default"/>
        </w:rPr>
        <w:t>[root@A ~]# su - student</w:t>
      </w:r>
    </w:p>
    <w:p>
      <w:pPr>
        <w:rPr>
          <w:rFonts w:hint="default"/>
        </w:rPr>
      </w:pPr>
    </w:p>
    <w:p>
      <w:pPr>
        <w:rPr>
          <w:rFonts w:hint="default"/>
        </w:rPr>
      </w:pPr>
      <w:r>
        <w:rPr>
          <w:rFonts w:hint="default"/>
        </w:rPr>
        <w:t>[student@A ~]$ /usr/bin/touch 1.txt</w:t>
      </w:r>
    </w:p>
    <w:p>
      <w:pPr>
        <w:rPr>
          <w:rFonts w:hint="default"/>
        </w:rPr>
      </w:pPr>
      <w:r>
        <w:rPr>
          <w:rFonts w:hint="default"/>
        </w:rPr>
        <w:t>[student@A ~]$ /usr/bin/xixich 2.txt</w:t>
      </w:r>
    </w:p>
    <w:p>
      <w:pPr>
        <w:rPr>
          <w:rFonts w:hint="default"/>
        </w:rPr>
      </w:pPr>
      <w:r>
        <w:rPr>
          <w:rFonts w:hint="default"/>
        </w:rPr>
        <w:t>[student@A ~]$ ls -ld 1.txt</w:t>
      </w:r>
    </w:p>
    <w:p>
      <w:pPr>
        <w:rPr>
          <w:rFonts w:hint="default"/>
        </w:rPr>
      </w:pPr>
      <w:r>
        <w:rPr>
          <w:rFonts w:hint="default"/>
        </w:rPr>
        <w:t>[student@A ~]$ ls -ld 2.txt</w:t>
      </w:r>
    </w:p>
    <w:p>
      <w:pPr>
        <w:rPr>
          <w:rFonts w:hint="default"/>
        </w:rPr>
      </w:pPr>
      <w:r>
        <w:rPr>
          <w:rFonts w:hint="default"/>
        </w:rPr>
        <w:t>[student@A ~]$ exit</w:t>
      </w:r>
    </w:p>
    <w:p>
      <w:pPr>
        <w:pStyle w:val="4"/>
        <w:rPr>
          <w:rFonts w:hint="default"/>
        </w:rPr>
      </w:pPr>
      <w:bookmarkStart w:id="410" w:name="_Toc1452840433"/>
      <w:bookmarkStart w:id="411" w:name="_Toc10418"/>
      <w:r>
        <w:rPr>
          <w:rFonts w:hint="default"/>
        </w:rPr>
        <w:t>Sticky Bit</w:t>
      </w:r>
      <w:bookmarkEnd w:id="410"/>
      <w:bookmarkEnd w:id="411"/>
    </w:p>
    <w:p>
      <w:pPr>
        <w:rPr>
          <w:rFonts w:hint="default"/>
          <w:color w:val="FF0000"/>
        </w:rPr>
      </w:pPr>
      <w:r>
        <w:rPr>
          <w:rFonts w:hint="default"/>
          <w:color w:val="FF0000"/>
        </w:rPr>
        <w:t>附加在其他人的x位上</w:t>
      </w:r>
    </w:p>
    <w:p>
      <w:pPr>
        <w:rPr>
          <w:rFonts w:hint="default"/>
          <w:color w:val="FF0000"/>
        </w:rPr>
      </w:pPr>
      <w:r>
        <w:rPr>
          <w:rFonts w:hint="default"/>
          <w:color w:val="FF0000"/>
        </w:rPr>
        <w:t>-其他人的权限标识会变为t</w:t>
      </w:r>
    </w:p>
    <w:p>
      <w:pPr>
        <w:rPr>
          <w:rFonts w:hint="default"/>
          <w:color w:val="FF0000"/>
        </w:rPr>
      </w:pPr>
      <w:r>
        <w:rPr>
          <w:rFonts w:hint="default"/>
          <w:color w:val="FF0000"/>
        </w:rPr>
        <w:t>-适用于开放w权限的目录,可以阻止用户滥用w写入权限(禁止操作别人的文档)</w:t>
      </w:r>
    </w:p>
    <w:p>
      <w:pPr>
        <w:rPr>
          <w:rFonts w:hint="default"/>
        </w:rPr>
      </w:pPr>
    </w:p>
    <w:p>
      <w:pPr>
        <w:rPr>
          <w:rFonts w:hint="default"/>
        </w:rPr>
      </w:pPr>
      <w:r>
        <w:rPr>
          <w:rFonts w:hint="default"/>
        </w:rPr>
        <w:t>[root@A ~]# mkdir /home/public</w:t>
      </w:r>
    </w:p>
    <w:p>
      <w:pPr>
        <w:rPr>
          <w:rFonts w:hint="default"/>
        </w:rPr>
      </w:pPr>
      <w:r>
        <w:rPr>
          <w:rFonts w:hint="default"/>
        </w:rPr>
        <w:t>[root@A ~]# chmod ugo=rwx /home/public</w:t>
      </w:r>
    </w:p>
    <w:p>
      <w:pPr>
        <w:rPr>
          <w:rFonts w:hint="default"/>
        </w:rPr>
      </w:pPr>
      <w:r>
        <w:rPr>
          <w:rFonts w:hint="default"/>
        </w:rPr>
        <w:t>[root@A ~]# ls -ld /home/public</w:t>
      </w:r>
    </w:p>
    <w:p>
      <w:pPr>
        <w:rPr>
          <w:rFonts w:hint="default"/>
        </w:rPr>
      </w:pPr>
    </w:p>
    <w:p>
      <w:pPr>
        <w:rPr>
          <w:rFonts w:hint="default"/>
        </w:rPr>
      </w:pPr>
      <w:r>
        <w:rPr>
          <w:rFonts w:hint="default"/>
        </w:rPr>
        <w:t>[root@A ~]# chmod o+t /home/public</w:t>
      </w:r>
    </w:p>
    <w:p>
      <w:pPr>
        <w:rPr>
          <w:rFonts w:hint="default"/>
        </w:rPr>
      </w:pPr>
      <w:r>
        <w:rPr>
          <w:rFonts w:hint="default"/>
        </w:rPr>
        <w:t>[root@A ~]# ls -ld /home/public</w:t>
      </w:r>
    </w:p>
    <w:p>
      <w:pPr>
        <w:pStyle w:val="3"/>
        <w:rPr>
          <w:rFonts w:hint="default"/>
        </w:rPr>
      </w:pPr>
      <w:bookmarkStart w:id="412" w:name="_Toc899297842"/>
      <w:bookmarkStart w:id="413" w:name="_Toc32464"/>
      <w:r>
        <w:rPr>
          <w:rFonts w:hint="default"/>
        </w:rPr>
        <w:t>查找文件</w:t>
      </w:r>
      <w:bookmarkEnd w:id="412"/>
      <w:bookmarkEnd w:id="413"/>
    </w:p>
    <w:p>
      <w:pPr>
        <w:rPr>
          <w:rFonts w:hint="default"/>
          <w:color w:val="FF0000"/>
        </w:rPr>
      </w:pPr>
      <w:r>
        <w:rPr>
          <w:rFonts w:hint="default"/>
          <w:color w:val="FF0000"/>
        </w:rPr>
        <w:t>根据字符串模式提取文本行</w:t>
      </w:r>
    </w:p>
    <w:p>
      <w:pPr>
        <w:rPr>
          <w:rFonts w:hint="default"/>
          <w:color w:val="0070C0"/>
        </w:rPr>
      </w:pPr>
      <w:r>
        <w:rPr>
          <w:rFonts w:hint="default"/>
          <w:color w:val="0070C0"/>
        </w:rPr>
        <w:t>-grep [选项] ‘匹配模式’ 文本文件...</w:t>
      </w:r>
    </w:p>
    <w:p>
      <w:pPr>
        <w:rPr>
          <w:rFonts w:hint="default"/>
          <w:color w:val="0070C0"/>
        </w:rPr>
      </w:pPr>
      <w:r>
        <w:rPr>
          <w:rFonts w:hint="default"/>
          <w:color w:val="0070C0"/>
        </w:rPr>
        <w:t>-命令行 | grep [选项] ‘匹配模式’</w:t>
      </w:r>
    </w:p>
    <w:p>
      <w:pPr>
        <w:rPr>
          <w:rFonts w:hint="default"/>
        </w:rPr>
      </w:pPr>
      <w:r>
        <w:rPr>
          <w:rFonts w:hint="default"/>
        </w:rPr>
        <w:t>常用命令选项</w:t>
      </w:r>
    </w:p>
    <w:p>
      <w:pPr>
        <w:rPr>
          <w:rFonts w:hint="default"/>
          <w:color w:val="0070C0"/>
        </w:rPr>
      </w:pPr>
      <w:r>
        <w:rPr>
          <w:rFonts w:hint="default"/>
          <w:color w:val="0070C0"/>
        </w:rPr>
        <w:t>-v,取反匹配</w:t>
      </w:r>
    </w:p>
    <w:p>
      <w:pPr>
        <w:rPr>
          <w:rFonts w:hint="default"/>
          <w:color w:val="0070C0"/>
        </w:rPr>
      </w:pPr>
      <w:r>
        <w:rPr>
          <w:rFonts w:hint="default"/>
          <w:color w:val="0070C0"/>
        </w:rPr>
        <w:t>-i,忽略大小写</w:t>
      </w:r>
    </w:p>
    <w:p>
      <w:pPr>
        <w:rPr>
          <w:rFonts w:hint="default"/>
          <w:color w:val="0070C0"/>
        </w:rPr>
      </w:pPr>
      <w:r>
        <w:rPr>
          <w:rFonts w:hint="default"/>
          <w:color w:val="0070C0"/>
        </w:rPr>
        <w:t>-p,屏蔽过滤结果,静默过滤,但可以通过$?查看结果</w:t>
      </w:r>
    </w:p>
    <w:p>
      <w:pPr>
        <w:rPr>
          <w:rFonts w:hint="default"/>
        </w:rPr>
      </w:pPr>
    </w:p>
    <w:p>
      <w:pPr>
        <w:rPr>
          <w:rFonts w:hint="default"/>
        </w:rPr>
      </w:pPr>
      <w:r>
        <w:rPr>
          <w:rFonts w:hint="default"/>
        </w:rPr>
        <w:t>常用的匹配模式</w:t>
      </w:r>
    </w:p>
    <w:p>
      <w:pPr>
        <w:rPr>
          <w:rFonts w:hint="default"/>
          <w:color w:val="0070C0"/>
        </w:rPr>
      </w:pPr>
      <w:r>
        <w:rPr>
          <w:rFonts w:hint="default"/>
          <w:color w:val="0070C0"/>
        </w:rPr>
        <w:t>-word 包含字符串word</w:t>
      </w:r>
    </w:p>
    <w:p>
      <w:pPr>
        <w:rPr>
          <w:rFonts w:hint="default"/>
          <w:color w:val="0070C0"/>
        </w:rPr>
      </w:pPr>
      <w:r>
        <w:rPr>
          <w:rFonts w:hint="default"/>
          <w:color w:val="0070C0"/>
        </w:rPr>
        <w:t>-^word 以字符串word开头</w:t>
      </w:r>
    </w:p>
    <w:p>
      <w:pPr>
        <w:rPr>
          <w:rFonts w:hint="default"/>
          <w:color w:val="0070C0"/>
        </w:rPr>
      </w:pPr>
      <w:r>
        <w:rPr>
          <w:rFonts w:hint="default"/>
          <w:color w:val="0070C0"/>
        </w:rPr>
        <w:t>-word$ 以字符串word结尾</w:t>
      </w:r>
    </w:p>
    <w:p>
      <w:pPr>
        <w:rPr>
          <w:rFonts w:hint="default"/>
        </w:rPr>
      </w:pPr>
      <w:r>
        <w:rPr>
          <w:rFonts w:hint="default"/>
        </w:rPr>
        <w:t>[root@A ~]# grep root /etc/passwd</w:t>
      </w:r>
    </w:p>
    <w:p>
      <w:pPr>
        <w:rPr>
          <w:rFonts w:hint="default"/>
        </w:rPr>
      </w:pPr>
      <w:r>
        <w:rPr>
          <w:rFonts w:hint="default"/>
        </w:rPr>
        <w:t>[root@A ~]# grep ^root /etc/passwd</w:t>
      </w:r>
    </w:p>
    <w:p>
      <w:pPr>
        <w:rPr>
          <w:rFonts w:hint="default"/>
        </w:rPr>
      </w:pPr>
    </w:p>
    <w:p>
      <w:pPr>
        <w:rPr>
          <w:rFonts w:hint="default"/>
        </w:rPr>
      </w:pPr>
      <w:r>
        <w:rPr>
          <w:rFonts w:hint="default"/>
        </w:rPr>
        <w:t>[root@A ~]# grep root$ /etc/passwd</w:t>
      </w:r>
    </w:p>
    <w:p>
      <w:pPr>
        <w:rPr>
          <w:rFonts w:hint="default"/>
        </w:rPr>
      </w:pPr>
      <w:r>
        <w:rPr>
          <w:rFonts w:hint="default"/>
        </w:rPr>
        <w:t>[root@A ~]# grep bash$ /etc/passwd</w:t>
      </w:r>
    </w:p>
    <w:p>
      <w:pPr>
        <w:rPr>
          <w:rFonts w:hint="default"/>
        </w:rPr>
      </w:pPr>
    </w:p>
    <w:p>
      <w:pPr>
        <w:rPr>
          <w:rFonts w:hint="default"/>
        </w:rPr>
      </w:pPr>
      <w:r>
        <w:rPr>
          <w:rFonts w:hint="default"/>
        </w:rPr>
        <w:t>[root@A ~]# grep ^UUID /etc/fstab</w:t>
      </w:r>
    </w:p>
    <w:p>
      <w:pPr>
        <w:rPr>
          <w:rFonts w:hint="default"/>
        </w:rPr>
      </w:pPr>
      <w:r>
        <w:rPr>
          <w:rFonts w:hint="default"/>
        </w:rPr>
        <w:t>[root@A ~]# grep ^127 /etc/hosts</w:t>
      </w:r>
    </w:p>
    <w:p>
      <w:pPr>
        <w:rPr>
          <w:rFonts w:hint="default"/>
        </w:rPr>
      </w:pPr>
    </w:p>
    <w:p>
      <w:pPr>
        <w:rPr>
          <w:rFonts w:hint="default"/>
        </w:rPr>
      </w:pPr>
      <w:r>
        <w:rPr>
          <w:rFonts w:hint="default"/>
        </w:rPr>
        <w:t>显示/etc/login.defs配置文件有效信息(去除空行 去除注释行)</w:t>
      </w:r>
    </w:p>
    <w:p>
      <w:pPr>
        <w:rPr>
          <w:rFonts w:hint="default"/>
        </w:rPr>
      </w:pPr>
      <w:r>
        <w:rPr>
          <w:rFonts w:hint="default"/>
        </w:rPr>
        <w:t>[root@A ~]# grep -v ^# /etc/login.defs</w:t>
      </w:r>
    </w:p>
    <w:p>
      <w:pPr>
        <w:rPr>
          <w:rFonts w:hint="default"/>
        </w:rPr>
      </w:pPr>
      <w:r>
        <w:rPr>
          <w:rFonts w:hint="default"/>
        </w:rPr>
        <w:t>[root@A ~]# grep -v ^# /etc/login.defs | grep -v ^$</w:t>
      </w:r>
    </w:p>
    <w:p>
      <w:pPr>
        <w:rPr>
          <w:rFonts w:hint="default"/>
        </w:rPr>
      </w:pPr>
      <w:r>
        <w:rPr>
          <w:rFonts w:hint="default"/>
        </w:rPr>
        <w:t>[root@A ~]# grep -v ^# /etc/login.defs | grep -v ^$ &gt; /opt/1.txt</w:t>
      </w:r>
    </w:p>
    <w:p>
      <w:pPr>
        <w:rPr>
          <w:rFonts w:hint="default"/>
        </w:rPr>
      </w:pPr>
      <w:r>
        <w:rPr>
          <w:rFonts w:hint="default"/>
        </w:rPr>
        <w:t>[root@A ~]# cat /opt/1.txt</w:t>
      </w:r>
    </w:p>
    <w:p>
      <w:pPr>
        <w:pStyle w:val="4"/>
        <w:rPr>
          <w:rFonts w:hint="default"/>
        </w:rPr>
      </w:pPr>
      <w:bookmarkStart w:id="414" w:name="_Toc23016"/>
      <w:bookmarkStart w:id="415" w:name="_Toc1469962118"/>
      <w:r>
        <w:rPr>
          <w:rFonts w:hint="default"/>
        </w:rPr>
        <w:t>Find扩展</w:t>
      </w:r>
      <w:bookmarkEnd w:id="414"/>
      <w:bookmarkEnd w:id="415"/>
    </w:p>
    <w:p>
      <w:pPr>
        <w:rPr>
          <w:rFonts w:hint="default"/>
        </w:rPr>
      </w:pPr>
      <w:r>
        <w:rPr>
          <w:rFonts w:hint="default"/>
        </w:rPr>
        <w:t>查找文件</w:t>
      </w:r>
    </w:p>
    <w:p>
      <w:pPr>
        <w:rPr>
          <w:rFonts w:hint="default"/>
          <w:color w:val="FF0000"/>
        </w:rPr>
      </w:pPr>
      <w:r>
        <w:rPr>
          <w:rFonts w:hint="default"/>
          <w:color w:val="FF0000"/>
        </w:rPr>
        <w:t>根据预设的条件递归查找对应的文件</w:t>
      </w:r>
    </w:p>
    <w:p>
      <w:pPr>
        <w:rPr>
          <w:rFonts w:hint="default"/>
          <w:color w:val="0070C0"/>
        </w:rPr>
      </w:pPr>
      <w:r>
        <w:rPr>
          <w:rFonts w:hint="default"/>
          <w:color w:val="0070C0"/>
        </w:rPr>
        <w:t>-find [目录] [条件1] [-a|-o] [条件2] ...</w:t>
      </w:r>
    </w:p>
    <w:p>
      <w:pPr>
        <w:rPr>
          <w:rFonts w:hint="default"/>
        </w:rPr>
      </w:pPr>
    </w:p>
    <w:p>
      <w:pPr>
        <w:rPr>
          <w:rFonts w:hint="default"/>
        </w:rPr>
      </w:pPr>
      <w:r>
        <w:rPr>
          <w:rFonts w:hint="default"/>
        </w:rPr>
        <w:t>常用条件表示:</w:t>
      </w:r>
    </w:p>
    <w:p>
      <w:pPr>
        <w:rPr>
          <w:rFonts w:hint="default"/>
          <w:color w:val="0070C0"/>
        </w:rPr>
      </w:pPr>
      <w:r>
        <w:rPr>
          <w:rFonts w:hint="default"/>
          <w:color w:val="0070C0"/>
        </w:rPr>
        <w:t>-type 类型(f文本文件、d目录、l快捷方式)</w:t>
      </w:r>
    </w:p>
    <w:p>
      <w:pPr>
        <w:rPr>
          <w:rFonts w:hint="default"/>
          <w:color w:val="0070C0"/>
        </w:rPr>
      </w:pPr>
      <w:r>
        <w:rPr>
          <w:rFonts w:hint="default"/>
          <w:color w:val="0070C0"/>
        </w:rPr>
        <w:t>-name “文档名称”</w:t>
      </w:r>
    </w:p>
    <w:p>
      <w:pPr>
        <w:rPr>
          <w:rFonts w:hint="default"/>
          <w:color w:val="0070C0"/>
        </w:rPr>
      </w:pPr>
      <w:r>
        <w:rPr>
          <w:rFonts w:hint="default"/>
          <w:color w:val="0070C0"/>
        </w:rPr>
        <w:t>-size +|-文件大小(k、M、G)</w:t>
      </w:r>
    </w:p>
    <w:p>
      <w:pPr>
        <w:rPr>
          <w:rFonts w:hint="default"/>
          <w:color w:val="0070C0"/>
        </w:rPr>
      </w:pPr>
      <w:r>
        <w:rPr>
          <w:rFonts w:hint="default"/>
          <w:color w:val="0070C0"/>
        </w:rPr>
        <w:t>-user 用户名</w:t>
      </w:r>
    </w:p>
    <w:p>
      <w:pPr>
        <w:rPr>
          <w:rFonts w:hint="default"/>
        </w:rPr>
      </w:pPr>
    </w:p>
    <w:p>
      <w:pPr>
        <w:rPr>
          <w:rFonts w:hint="default"/>
        </w:rPr>
      </w:pPr>
      <w:r>
        <w:rPr>
          <w:rFonts w:hint="default"/>
        </w:rPr>
        <w:t>[root@A ~]# find /boot/ -type d</w:t>
      </w:r>
      <w:r>
        <w:rPr>
          <w:rFonts w:hint="default"/>
        </w:rPr>
        <w:tab/>
      </w:r>
      <w:r>
        <w:rPr>
          <w:rFonts w:hint="default"/>
        </w:rPr>
        <w:tab/>
      </w:r>
      <w:r>
        <w:rPr>
          <w:rFonts w:hint="default"/>
        </w:rPr>
        <w:tab/>
      </w:r>
      <w:r>
        <w:rPr>
          <w:rFonts w:hint="default"/>
        </w:rPr>
        <w:t>#查找/boot目录下是目录的</w:t>
      </w:r>
    </w:p>
    <w:p>
      <w:pPr>
        <w:rPr>
          <w:rFonts w:hint="default"/>
        </w:rPr>
      </w:pPr>
      <w:r>
        <w:rPr>
          <w:rFonts w:hint="default"/>
        </w:rPr>
        <w:t>[root@A ~]# find /boot/ -type f</w:t>
      </w:r>
      <w:r>
        <w:rPr>
          <w:rFonts w:hint="default"/>
        </w:rPr>
        <w:tab/>
      </w:r>
      <w:r>
        <w:rPr>
          <w:rFonts w:hint="default"/>
        </w:rPr>
        <w:tab/>
      </w:r>
      <w:r>
        <w:rPr>
          <w:rFonts w:hint="default"/>
        </w:rPr>
        <w:tab/>
      </w:r>
      <w:r>
        <w:rPr>
          <w:rFonts w:hint="default"/>
        </w:rPr>
        <w:t>#查找/boot目录下是文件的</w:t>
      </w:r>
    </w:p>
    <w:p>
      <w:pPr>
        <w:rPr>
          <w:rFonts w:hint="default"/>
        </w:rPr>
      </w:pPr>
      <w:r>
        <w:rPr>
          <w:rFonts w:hint="default"/>
        </w:rPr>
        <w:t>[root@A ~]# find /boot/ -type l</w:t>
      </w:r>
      <w:r>
        <w:rPr>
          <w:rFonts w:hint="default"/>
        </w:rPr>
        <w:tab/>
      </w:r>
      <w:r>
        <w:rPr>
          <w:rFonts w:hint="default"/>
        </w:rPr>
        <w:tab/>
      </w:r>
      <w:r>
        <w:rPr>
          <w:rFonts w:hint="default"/>
        </w:rPr>
        <w:tab/>
      </w:r>
      <w:r>
        <w:rPr>
          <w:rFonts w:hint="default"/>
        </w:rPr>
        <w:t>#查找/boot目录下是快捷方式</w:t>
      </w:r>
    </w:p>
    <w:p>
      <w:pPr>
        <w:rPr>
          <w:rFonts w:hint="default"/>
        </w:rPr>
      </w:pPr>
      <w:r>
        <w:rPr>
          <w:rFonts w:hint="default"/>
        </w:rPr>
        <w:t>[root@A ~]# ls /boot/grub/menu.lst</w:t>
      </w:r>
    </w:p>
    <w:p>
      <w:pPr>
        <w:rPr>
          <w:rFonts w:hint="default"/>
        </w:rPr>
      </w:pPr>
      <w:r>
        <w:rPr>
          <w:rFonts w:hint="default"/>
        </w:rPr>
        <w:t>[root@A ~]# ls -l /boot/grub/menu.lst</w:t>
      </w:r>
    </w:p>
    <w:p>
      <w:pPr>
        <w:rPr>
          <w:rFonts w:hint="default"/>
        </w:rPr>
      </w:pPr>
    </w:p>
    <w:p>
      <w:pPr>
        <w:rPr>
          <w:rFonts w:hint="default"/>
        </w:rPr>
      </w:pPr>
      <w:r>
        <w:rPr>
          <w:rFonts w:hint="default"/>
        </w:rPr>
        <w:t>统计命令</w:t>
      </w:r>
    </w:p>
    <w:p>
      <w:pPr>
        <w:rPr>
          <w:rFonts w:hint="default"/>
          <w:color w:val="0070C0"/>
        </w:rPr>
      </w:pPr>
      <w:r>
        <w:rPr>
          <w:rFonts w:hint="default"/>
          <w:color w:val="0070C0"/>
        </w:rPr>
        <w:t>[root@A ~]# wc -l /etc/passwd</w:t>
      </w:r>
      <w:r>
        <w:rPr>
          <w:rFonts w:hint="default"/>
          <w:color w:val="0070C0"/>
        </w:rPr>
        <w:tab/>
      </w:r>
      <w:r>
        <w:rPr>
          <w:rFonts w:hint="default"/>
          <w:color w:val="0070C0"/>
        </w:rPr>
        <w:tab/>
      </w:r>
      <w:r>
        <w:rPr>
          <w:rFonts w:hint="default"/>
          <w:color w:val="0070C0"/>
        </w:rPr>
        <w:t>#统计行数</w:t>
      </w:r>
    </w:p>
    <w:p>
      <w:pPr>
        <w:rPr>
          <w:rFonts w:hint="default"/>
        </w:rPr>
      </w:pPr>
    </w:p>
    <w:p>
      <w:pPr>
        <w:rPr>
          <w:rFonts w:hint="default"/>
        </w:rPr>
      </w:pPr>
      <w:r>
        <w:rPr>
          <w:rFonts w:hint="default"/>
        </w:rPr>
        <w:t>统计/etc目录下以.conf结尾的有多少个?</w:t>
      </w:r>
    </w:p>
    <w:p>
      <w:pPr>
        <w:rPr>
          <w:rFonts w:hint="default"/>
        </w:rPr>
      </w:pPr>
      <w:r>
        <w:rPr>
          <w:rFonts w:hint="default"/>
        </w:rPr>
        <w:t>[root@A ~]# find /etc/ -name "*.conf"</w:t>
      </w:r>
    </w:p>
    <w:p>
      <w:pPr>
        <w:rPr>
          <w:rFonts w:hint="default"/>
        </w:rPr>
      </w:pPr>
      <w:r>
        <w:rPr>
          <w:rFonts w:hint="default"/>
        </w:rPr>
        <w:t>[root@A ~]#  find /etc/ -name "*.conf"  | wc -l</w:t>
      </w:r>
    </w:p>
    <w:p>
      <w:pPr>
        <w:rPr>
          <w:rFonts w:hint="default"/>
        </w:rPr>
      </w:pPr>
    </w:p>
    <w:p>
      <w:pPr>
        <w:rPr>
          <w:rFonts w:hint="default"/>
        </w:rPr>
      </w:pPr>
      <w:r>
        <w:rPr>
          <w:rFonts w:hint="default"/>
        </w:rPr>
        <w:t>[root@A ~]# find /etc/ -name "*tab"</w:t>
      </w:r>
    </w:p>
    <w:p>
      <w:pPr>
        <w:rPr>
          <w:rFonts w:hint="default"/>
        </w:rPr>
      </w:pPr>
      <w:r>
        <w:rPr>
          <w:rFonts w:hint="default"/>
        </w:rPr>
        <w:t>[root@A ~]#  find /etc/ -name "*tab"  | wc -l</w:t>
      </w:r>
    </w:p>
    <w:p>
      <w:pPr>
        <w:rPr>
          <w:rFonts w:hint="default"/>
        </w:rPr>
      </w:pPr>
    </w:p>
    <w:p>
      <w:pPr>
        <w:rPr>
          <w:rFonts w:hint="default"/>
        </w:rPr>
      </w:pPr>
      <w:r>
        <w:rPr>
          <w:rFonts w:hint="default"/>
        </w:rPr>
        <w:t>[root@A ~]# find /etc/ -name "*tty*"</w:t>
      </w:r>
    </w:p>
    <w:p>
      <w:pPr>
        <w:rPr>
          <w:rFonts w:hint="default"/>
        </w:rPr>
      </w:pPr>
      <w:r>
        <w:rPr>
          <w:rFonts w:hint="default"/>
        </w:rPr>
        <w:t>[root@A ~]#  find /etc/ -name "tty*"  | wc -l</w:t>
      </w:r>
    </w:p>
    <w:p>
      <w:pPr>
        <w:rPr>
          <w:rFonts w:hint="default"/>
        </w:rPr>
      </w:pPr>
      <w:r>
        <w:rPr>
          <w:rFonts w:hint="default"/>
        </w:rPr>
        <w:t>[root@A ~]# mkdir /root/nsd1808</w:t>
      </w:r>
    </w:p>
    <w:p>
      <w:pPr>
        <w:rPr>
          <w:rFonts w:hint="default"/>
        </w:rPr>
      </w:pPr>
      <w:r>
        <w:rPr>
          <w:rFonts w:hint="default"/>
        </w:rPr>
        <w:t>[root@A ~]# touch /root/nsd01.txt</w:t>
      </w:r>
    </w:p>
    <w:p>
      <w:pPr>
        <w:rPr>
          <w:rFonts w:hint="default"/>
        </w:rPr>
      </w:pPr>
      <w:r>
        <w:rPr>
          <w:rFonts w:hint="default"/>
        </w:rPr>
        <w:t>[root@A ~]# touch /root/nsd02.txt</w:t>
      </w:r>
    </w:p>
    <w:p>
      <w:pPr>
        <w:rPr>
          <w:rFonts w:hint="default"/>
        </w:rPr>
      </w:pPr>
    </w:p>
    <w:p>
      <w:pPr>
        <w:rPr>
          <w:rFonts w:hint="default"/>
        </w:rPr>
      </w:pPr>
      <w:r>
        <w:rPr>
          <w:rFonts w:hint="default"/>
        </w:rPr>
        <w:t>[root@A ~]# find /root/ -name "nsd*"</w:t>
      </w:r>
    </w:p>
    <w:p>
      <w:pPr>
        <w:rPr>
          <w:rFonts w:hint="default"/>
        </w:rPr>
      </w:pPr>
    </w:p>
    <w:p>
      <w:pPr>
        <w:rPr>
          <w:rFonts w:hint="default"/>
        </w:rPr>
      </w:pPr>
      <w:r>
        <w:rPr>
          <w:rFonts w:hint="default"/>
        </w:rPr>
        <w:t>[root@A ~]# find /root/ -name "nsd*" -type f</w:t>
      </w:r>
      <w:r>
        <w:rPr>
          <w:rFonts w:hint="default"/>
        </w:rPr>
        <w:tab/>
      </w:r>
      <w:r>
        <w:rPr>
          <w:rFonts w:hint="default"/>
        </w:rPr>
        <w:tab/>
      </w:r>
      <w:r>
        <w:rPr>
          <w:rFonts w:hint="default"/>
        </w:rPr>
        <w:t>#默认两个条件都满足</w:t>
      </w:r>
    </w:p>
    <w:p>
      <w:pPr>
        <w:rPr>
          <w:rFonts w:hint="default"/>
        </w:rPr>
      </w:pPr>
    </w:p>
    <w:p>
      <w:pPr>
        <w:rPr>
          <w:rFonts w:hint="default"/>
        </w:rPr>
      </w:pPr>
      <w:r>
        <w:rPr>
          <w:rFonts w:hint="default"/>
        </w:rPr>
        <w:t>[root@A ~]# find /root/ -name "nsd*" -type d</w:t>
      </w:r>
    </w:p>
    <w:p>
      <w:pPr>
        <w:rPr>
          <w:rFonts w:hint="default"/>
        </w:rPr>
      </w:pPr>
    </w:p>
    <w:p>
      <w:pPr>
        <w:rPr>
          <w:rFonts w:hint="default"/>
          <w:color w:val="0070C0"/>
        </w:rPr>
      </w:pPr>
      <w:r>
        <w:rPr>
          <w:rFonts w:hint="default"/>
          <w:color w:val="0070C0"/>
        </w:rPr>
        <w:t>-size</w:t>
      </w:r>
      <w:r>
        <w:rPr>
          <w:rFonts w:hint="default"/>
          <w:color w:val="0070C0"/>
        </w:rPr>
        <w:tab/>
      </w:r>
      <w:r>
        <w:rPr>
          <w:rFonts w:hint="default"/>
          <w:color w:val="0070C0"/>
        </w:rPr>
        <w:t>+10M</w:t>
      </w:r>
      <w:r>
        <w:rPr>
          <w:rFonts w:hint="default"/>
          <w:color w:val="0070C0"/>
        </w:rPr>
        <w:tab/>
      </w:r>
      <w:r>
        <w:rPr>
          <w:rFonts w:hint="default"/>
          <w:color w:val="0070C0"/>
        </w:rPr>
        <w:tab/>
      </w:r>
      <w:r>
        <w:rPr>
          <w:rFonts w:hint="default"/>
          <w:color w:val="0070C0"/>
        </w:rPr>
        <w:t>#大于10M</w:t>
      </w:r>
    </w:p>
    <w:p>
      <w:pPr>
        <w:rPr>
          <w:rFonts w:hint="default"/>
          <w:color w:val="0070C0"/>
        </w:rPr>
      </w:pPr>
      <w:r>
        <w:rPr>
          <w:rFonts w:hint="default"/>
          <w:color w:val="0070C0"/>
        </w:rPr>
        <w:t>-size</w:t>
      </w:r>
      <w:r>
        <w:rPr>
          <w:rFonts w:hint="default"/>
          <w:color w:val="0070C0"/>
        </w:rPr>
        <w:tab/>
      </w:r>
      <w:r>
        <w:rPr>
          <w:rFonts w:hint="default"/>
          <w:color w:val="0070C0"/>
        </w:rPr>
        <w:t>-10M</w:t>
      </w:r>
      <w:r>
        <w:rPr>
          <w:rFonts w:hint="default"/>
          <w:color w:val="0070C0"/>
        </w:rPr>
        <w:tab/>
      </w:r>
      <w:r>
        <w:rPr>
          <w:rFonts w:hint="default"/>
          <w:color w:val="0070C0"/>
        </w:rPr>
        <w:tab/>
      </w:r>
      <w:r>
        <w:rPr>
          <w:rFonts w:hint="default"/>
          <w:color w:val="0070C0"/>
        </w:rPr>
        <w:t>#小于10M</w:t>
      </w:r>
    </w:p>
    <w:p>
      <w:pPr>
        <w:ind w:firstLine="420" w:firstLineChars="0"/>
        <w:rPr>
          <w:rFonts w:hint="default"/>
        </w:rPr>
      </w:pPr>
      <w:r>
        <w:rPr>
          <w:rFonts w:hint="default"/>
        </w:rPr>
        <w:t>k(小写)</w:t>
      </w:r>
      <w:r>
        <w:rPr>
          <w:rFonts w:hint="default"/>
        </w:rPr>
        <w:tab/>
      </w:r>
      <w:r>
        <w:rPr>
          <w:rFonts w:hint="default"/>
        </w:rPr>
        <w:tab/>
      </w:r>
      <w:r>
        <w:rPr>
          <w:rFonts w:hint="default"/>
        </w:rPr>
        <w:t>G(大写)</w:t>
      </w:r>
      <w:r>
        <w:rPr>
          <w:rFonts w:hint="default"/>
        </w:rPr>
        <w:tab/>
      </w:r>
      <w:r>
        <w:rPr>
          <w:rFonts w:hint="default"/>
        </w:rPr>
        <w:tab/>
      </w:r>
      <w:r>
        <w:rPr>
          <w:rFonts w:hint="default"/>
        </w:rPr>
        <w:t>M(大写)</w:t>
      </w:r>
    </w:p>
    <w:p>
      <w:pPr>
        <w:rPr>
          <w:rFonts w:hint="default"/>
        </w:rPr>
      </w:pPr>
      <w:r>
        <w:rPr>
          <w:rFonts w:hint="default"/>
        </w:rPr>
        <w:t>[root@A ~]# find /boot/  -size +10M</w:t>
      </w:r>
    </w:p>
    <w:p>
      <w:pPr>
        <w:rPr>
          <w:rFonts w:hint="default"/>
        </w:rPr>
      </w:pPr>
    </w:p>
    <w:p>
      <w:pPr>
        <w:rPr>
          <w:rFonts w:hint="default"/>
        </w:rPr>
      </w:pPr>
      <w:r>
        <w:rPr>
          <w:rFonts w:hint="default"/>
        </w:rPr>
        <w:t>[root@A ~]# ls -lh /boot/initr*</w:t>
      </w:r>
    </w:p>
    <w:p>
      <w:pPr>
        <w:rPr>
          <w:rFonts w:hint="default"/>
        </w:rPr>
      </w:pPr>
    </w:p>
    <w:p>
      <w:pPr>
        <w:rPr>
          <w:rFonts w:hint="default"/>
        </w:rPr>
      </w:pPr>
      <w:r>
        <w:rPr>
          <w:rFonts w:hint="default"/>
        </w:rPr>
        <w:t>[root@A ~]# find /boot/ -size -10M</w:t>
      </w:r>
    </w:p>
    <w:p>
      <w:pPr>
        <w:rPr>
          <w:rFonts w:hint="default"/>
        </w:rPr>
      </w:pPr>
    </w:p>
    <w:p>
      <w:pPr>
        <w:rPr>
          <w:rFonts w:hint="default"/>
          <w:color w:val="0070C0"/>
        </w:rPr>
      </w:pPr>
      <w:r>
        <w:rPr>
          <w:rFonts w:hint="default"/>
          <w:color w:val="0070C0"/>
        </w:rPr>
        <w:t>-user 用户名  #按照文档的所有者</w:t>
      </w:r>
    </w:p>
    <w:p>
      <w:pPr>
        <w:ind w:firstLine="420" w:firstLineChars="0"/>
        <w:rPr>
          <w:rFonts w:hint="default"/>
          <w:color w:val="0070C0"/>
        </w:rPr>
      </w:pPr>
      <w:r>
        <w:rPr>
          <w:rFonts w:hint="default"/>
          <w:color w:val="0070C0"/>
        </w:rPr>
        <w:t>/proc/:所占用的空间不是硬盘,而是内存</w:t>
      </w:r>
    </w:p>
    <w:p>
      <w:pPr>
        <w:rPr>
          <w:rFonts w:hint="default"/>
        </w:rPr>
      </w:pPr>
      <w:r>
        <w:rPr>
          <w:rFonts w:hint="default"/>
        </w:rPr>
        <w:t>[root@A ~]# find / -user student</w:t>
      </w:r>
    </w:p>
    <w:p>
      <w:pPr>
        <w:rPr>
          <w:rFonts w:hint="default"/>
        </w:rPr>
      </w:pPr>
    </w:p>
    <w:p>
      <w:pPr>
        <w:rPr>
          <w:rFonts w:hint="default"/>
        </w:rPr>
      </w:pPr>
      <w:r>
        <w:rPr>
          <w:rFonts w:hint="default"/>
        </w:rPr>
        <w:t>[root@A ~]# find / -user student</w:t>
      </w:r>
      <w:r>
        <w:rPr>
          <w:rFonts w:hint="default"/>
        </w:rPr>
        <w:tab/>
      </w:r>
      <w:r>
        <w:rPr>
          <w:rFonts w:hint="default"/>
        </w:rPr>
        <w:t>-type d</w:t>
      </w:r>
    </w:p>
    <w:p>
      <w:pPr>
        <w:rPr>
          <w:rFonts w:hint="default"/>
        </w:rPr>
      </w:pPr>
    </w:p>
    <w:p>
      <w:pPr>
        <w:rPr>
          <w:rFonts w:hint="default"/>
        </w:rPr>
      </w:pPr>
      <w:r>
        <w:rPr>
          <w:rFonts w:hint="default"/>
        </w:rPr>
        <w:t>[root@A ~]# find / -user student</w:t>
      </w:r>
      <w:r>
        <w:rPr>
          <w:rFonts w:hint="default"/>
        </w:rPr>
        <w:tab/>
      </w:r>
      <w:r>
        <w:rPr>
          <w:rFonts w:hint="default"/>
        </w:rPr>
        <w:t>-type f</w:t>
      </w:r>
    </w:p>
    <w:p>
      <w:pPr>
        <w:rPr>
          <w:rFonts w:hint="default"/>
        </w:rPr>
      </w:pPr>
    </w:p>
    <w:p>
      <w:pPr>
        <w:rPr>
          <w:rFonts w:hint="default"/>
          <w:color w:val="0070C0"/>
        </w:rPr>
      </w:pPr>
      <w:r>
        <w:rPr>
          <w:rFonts w:hint="default"/>
          <w:color w:val="0070C0"/>
        </w:rPr>
        <w:t>根据名称查找,忽略大小写</w:t>
      </w:r>
    </w:p>
    <w:p>
      <w:pPr>
        <w:rPr>
          <w:rFonts w:hint="default"/>
          <w:color w:val="0070C0"/>
        </w:rPr>
      </w:pPr>
      <w:r>
        <w:rPr>
          <w:rFonts w:hint="default"/>
          <w:color w:val="0070C0"/>
        </w:rPr>
        <w:t>-iname</w:t>
      </w:r>
    </w:p>
    <w:p>
      <w:pPr>
        <w:rPr>
          <w:rFonts w:hint="default"/>
        </w:rPr>
      </w:pPr>
      <w:r>
        <w:rPr>
          <w:rFonts w:hint="default"/>
        </w:rPr>
        <w:t>[root@A ~]# find /etc -iname "PASSWD"</w:t>
      </w:r>
    </w:p>
    <w:p>
      <w:pPr>
        <w:rPr>
          <w:rFonts w:hint="default"/>
        </w:rPr>
      </w:pPr>
      <w:r>
        <w:rPr>
          <w:rFonts w:hint="default"/>
        </w:rPr>
        <w:t>[root@A ~]# find /etc -name "PASSWD"</w:t>
      </w:r>
    </w:p>
    <w:p>
      <w:pPr>
        <w:rPr>
          <w:rFonts w:hint="default"/>
        </w:rPr>
      </w:pPr>
    </w:p>
    <w:p>
      <w:pPr>
        <w:rPr>
          <w:rFonts w:hint="default"/>
          <w:color w:val="0070C0"/>
        </w:rPr>
      </w:pPr>
      <w:r>
        <w:rPr>
          <w:rFonts w:hint="default"/>
          <w:color w:val="0070C0"/>
        </w:rPr>
        <w:t>根据账号名称或所属组</w:t>
      </w:r>
    </w:p>
    <w:p>
      <w:pPr>
        <w:rPr>
          <w:rFonts w:hint="default"/>
          <w:color w:val="0070C0"/>
        </w:rPr>
      </w:pPr>
      <w:r>
        <w:rPr>
          <w:rFonts w:hint="default"/>
          <w:color w:val="0070C0"/>
        </w:rPr>
        <w:t>-user、-group</w:t>
      </w:r>
    </w:p>
    <w:p>
      <w:pPr>
        <w:rPr>
          <w:rFonts w:hint="default"/>
        </w:rPr>
      </w:pPr>
      <w:r>
        <w:rPr>
          <w:rFonts w:hint="default"/>
        </w:rPr>
        <w:t>[root@A ~]# find /home -group lisi</w:t>
      </w:r>
    </w:p>
    <w:p>
      <w:pPr>
        <w:rPr>
          <w:rFonts w:hint="default"/>
        </w:rPr>
      </w:pPr>
    </w:p>
    <w:p>
      <w:pPr>
        <w:rPr>
          <w:rFonts w:hint="default"/>
          <w:color w:val="0070C0"/>
        </w:rPr>
      </w:pPr>
      <w:r>
        <w:rPr>
          <w:rFonts w:hint="default"/>
          <w:color w:val="0070C0"/>
        </w:rPr>
        <w:t>限制目录查找的深度(最大层数)</w:t>
      </w:r>
    </w:p>
    <w:p>
      <w:pPr>
        <w:rPr>
          <w:rFonts w:hint="default"/>
          <w:color w:val="0070C0"/>
        </w:rPr>
      </w:pPr>
      <w:r>
        <w:rPr>
          <w:rFonts w:hint="default"/>
          <w:color w:val="0070C0"/>
        </w:rPr>
        <w:t>-maxdepth</w:t>
      </w:r>
    </w:p>
    <w:p>
      <w:pPr>
        <w:rPr>
          <w:rFonts w:hint="default"/>
        </w:rPr>
      </w:pPr>
    </w:p>
    <w:p>
      <w:pPr>
        <w:rPr>
          <w:rFonts w:hint="default"/>
        </w:rPr>
      </w:pPr>
      <w:r>
        <w:rPr>
          <w:rFonts w:hint="default"/>
        </w:rPr>
        <w:t>[root@A ~]# find /etc -maxdepth 1  -name "*.conf"</w:t>
      </w:r>
    </w:p>
    <w:p>
      <w:pPr>
        <w:rPr>
          <w:rFonts w:hint="default"/>
        </w:rPr>
      </w:pPr>
      <w:r>
        <w:rPr>
          <w:rFonts w:hint="default"/>
        </w:rPr>
        <w:t>[root@A ~]# find /etc -maxdepth 2  -name "*.conf"</w:t>
      </w:r>
    </w:p>
    <w:p>
      <w:pPr>
        <w:rPr>
          <w:rFonts w:hint="default"/>
        </w:rPr>
      </w:pPr>
      <w:r>
        <w:rPr>
          <w:rFonts w:hint="default"/>
        </w:rPr>
        <w:t>[root@A ~]# find /etc -maxdepth 3  -name "*.conf"</w:t>
      </w:r>
    </w:p>
    <w:p>
      <w:pPr>
        <w:rPr>
          <w:rFonts w:hint="default"/>
        </w:rPr>
      </w:pPr>
    </w:p>
    <w:p>
      <w:pPr>
        <w:rPr>
          <w:rFonts w:hint="default"/>
          <w:color w:val="0070C0"/>
        </w:rPr>
      </w:pPr>
      <w:r>
        <w:rPr>
          <w:rFonts w:hint="default"/>
          <w:color w:val="0070C0"/>
        </w:rPr>
        <w:t>使用find命令的-exec操作</w:t>
      </w:r>
    </w:p>
    <w:p>
      <w:pPr>
        <w:rPr>
          <w:rFonts w:hint="default"/>
          <w:color w:val="0070C0"/>
        </w:rPr>
      </w:pPr>
      <w:r>
        <w:rPr>
          <w:rFonts w:hint="default"/>
          <w:color w:val="0070C0"/>
        </w:rPr>
        <w:t>-find .. .. -exec 处理命令 {} \;</w:t>
      </w:r>
    </w:p>
    <w:p>
      <w:pPr>
        <w:rPr>
          <w:rFonts w:hint="default"/>
          <w:color w:val="0070C0"/>
        </w:rPr>
      </w:pPr>
      <w:r>
        <w:rPr>
          <w:rFonts w:hint="default"/>
          <w:color w:val="0070C0"/>
        </w:rPr>
        <w:t>-优势:以{}代替每一个结果,逐个处理,遇 \;结束</w:t>
      </w:r>
    </w:p>
    <w:p>
      <w:pPr>
        <w:rPr>
          <w:rFonts w:hint="default"/>
        </w:rPr>
      </w:pPr>
    </w:p>
    <w:p>
      <w:pPr>
        <w:rPr>
          <w:rFonts w:hint="default"/>
        </w:rPr>
      </w:pPr>
      <w:r>
        <w:rPr>
          <w:rFonts w:hint="default"/>
        </w:rPr>
        <w:t>[root@A ~]# rm -rf /opt/*</w:t>
      </w:r>
    </w:p>
    <w:p>
      <w:pPr>
        <w:rPr>
          <w:rFonts w:hint="default"/>
        </w:rPr>
      </w:pPr>
      <w:r>
        <w:rPr>
          <w:rFonts w:hint="default"/>
        </w:rPr>
        <w:t>[root@A ~]# find /etc -name "*tab"</w:t>
      </w:r>
    </w:p>
    <w:p>
      <w:pPr>
        <w:rPr>
          <w:rFonts w:hint="default"/>
        </w:rPr>
      </w:pPr>
      <w:r>
        <w:rPr>
          <w:rFonts w:hint="default"/>
        </w:rPr>
        <w:t>[root@A ~]# find /etc -name "*tab" -exec cp {} /mnt/  \;</w:t>
      </w:r>
    </w:p>
    <w:p>
      <w:pPr>
        <w:rPr>
          <w:rFonts w:hint="default"/>
        </w:rPr>
      </w:pPr>
      <w:r>
        <w:rPr>
          <w:rFonts w:hint="default"/>
        </w:rPr>
        <w:t>[root@A ~]# ls /mnt</w:t>
      </w:r>
    </w:p>
    <w:p>
      <w:pPr>
        <w:rPr>
          <w:rFonts w:hint="default"/>
        </w:rPr>
      </w:pPr>
    </w:p>
    <w:p>
      <w:pPr>
        <w:rPr>
          <w:rFonts w:hint="default"/>
        </w:rPr>
      </w:pPr>
      <w:r>
        <w:rPr>
          <w:rFonts w:hint="default"/>
        </w:rPr>
        <w:t>[root@A ~]# find /boot -size +10M</w:t>
      </w:r>
    </w:p>
    <w:p>
      <w:pPr>
        <w:rPr>
          <w:rFonts w:hint="default"/>
        </w:rPr>
      </w:pPr>
      <w:r>
        <w:rPr>
          <w:rFonts w:hint="default"/>
        </w:rPr>
        <w:t xml:space="preserve">[root@A ~]# find /boot -size +10M -exec cp {} /opt \; </w:t>
      </w:r>
    </w:p>
    <w:p>
      <w:pPr>
        <w:rPr>
          <w:rFonts w:hint="default"/>
        </w:rPr>
      </w:pPr>
      <w:r>
        <w:rPr>
          <w:rFonts w:hint="default"/>
        </w:rPr>
        <w:t>[root@A ~]# ls /opt</w:t>
      </w:r>
    </w:p>
    <w:p>
      <w:pPr>
        <w:rPr>
          <w:rFonts w:hint="default"/>
        </w:rPr>
      </w:pPr>
    </w:p>
    <w:p>
      <w:pPr>
        <w:rPr>
          <w:rFonts w:hint="default"/>
          <w:shd w:val="clear" w:color="FFFFFF" w:fill="D9D9D9"/>
        </w:rPr>
      </w:pPr>
      <w:r>
        <w:rPr>
          <w:rFonts w:hint="default"/>
          <w:shd w:val="clear" w:color="FFFFFF" w:fill="D9D9D9"/>
        </w:rPr>
        <w:t>使用find命令完成以下任务</w:t>
      </w:r>
    </w:p>
    <w:p>
      <w:pPr>
        <w:rPr>
          <w:rFonts w:hint="default"/>
          <w:shd w:val="clear" w:color="FFFFFF" w:fill="D9D9D9"/>
        </w:rPr>
      </w:pPr>
      <w:r>
        <w:rPr>
          <w:rFonts w:hint="default"/>
          <w:shd w:val="clear" w:color="FFFFFF" w:fill="D9D9D9"/>
        </w:rPr>
        <w:t>-找出所有用户student拥有的文件</w:t>
      </w:r>
    </w:p>
    <w:p>
      <w:pPr>
        <w:rPr>
          <w:rFonts w:hint="default"/>
          <w:shd w:val="clear" w:color="FFFFFF" w:fill="D9D9D9"/>
        </w:rPr>
      </w:pPr>
      <w:r>
        <w:rPr>
          <w:rFonts w:hint="default"/>
          <w:shd w:val="clear" w:color="FFFFFF" w:fill="D9D9D9"/>
        </w:rPr>
        <w:t>-把它们拷贝到/root/findfiles/文件夹中</w:t>
      </w:r>
    </w:p>
    <w:p>
      <w:pPr>
        <w:rPr>
          <w:rFonts w:hint="default"/>
        </w:rPr>
      </w:pPr>
    </w:p>
    <w:p>
      <w:pPr>
        <w:rPr>
          <w:rFonts w:hint="default"/>
          <w:shd w:val="clear" w:color="FFFFFF" w:fill="D9D9D9"/>
        </w:rPr>
      </w:pPr>
      <w:r>
        <w:rPr>
          <w:rFonts w:hint="default"/>
          <w:shd w:val="clear" w:color="FFFFFF" w:fill="D9D9D9"/>
        </w:rPr>
        <w:t>[root@A ~]# mkdir /root/findfiles</w:t>
      </w:r>
    </w:p>
    <w:p>
      <w:pPr>
        <w:rPr>
          <w:rFonts w:hint="default"/>
          <w:shd w:val="clear" w:color="FFFFFF" w:fill="D9D9D9"/>
        </w:rPr>
      </w:pPr>
      <w:r>
        <w:rPr>
          <w:rFonts w:hint="default"/>
          <w:shd w:val="clear" w:color="FFFFFF" w:fill="D9D9D9"/>
        </w:rPr>
        <w:t>[root@A ~]# find / -user student -type f -exec cp {} /root/findfiles/ \;</w:t>
      </w:r>
    </w:p>
    <w:p>
      <w:pPr>
        <w:rPr>
          <w:rFonts w:hint="default"/>
          <w:shd w:val="clear" w:color="FFFFFF" w:fill="D9D9D9"/>
        </w:rPr>
      </w:pPr>
      <w:r>
        <w:rPr>
          <w:rFonts w:hint="default"/>
          <w:shd w:val="clear" w:color="FFFFFF" w:fill="D9D9D9"/>
        </w:rPr>
        <w:t>[root@A ~]# ls -A /root/findfiles/</w:t>
      </w:r>
    </w:p>
    <w:p>
      <w:pPr>
        <w:rPr>
          <w:rFonts w:hint="default"/>
        </w:rPr>
      </w:pPr>
    </w:p>
    <w:p>
      <w:pPr>
        <w:rPr>
          <w:rFonts w:hint="default"/>
          <w:color w:val="0070C0"/>
        </w:rPr>
      </w:pPr>
      <w:r>
        <w:rPr>
          <w:rFonts w:hint="default"/>
          <w:color w:val="0070C0"/>
        </w:rPr>
        <w:t>根据文件修改时间.所有的时间都是过去时间</w:t>
      </w:r>
    </w:p>
    <w:p>
      <w:pPr>
        <w:rPr>
          <w:rFonts w:hint="default"/>
          <w:color w:val="0070C0"/>
        </w:rPr>
      </w:pPr>
      <w:r>
        <w:rPr>
          <w:rFonts w:hint="default"/>
          <w:color w:val="0070C0"/>
        </w:rPr>
        <w:t>-mtime  +10</w:t>
      </w:r>
      <w:r>
        <w:rPr>
          <w:rFonts w:hint="default"/>
          <w:color w:val="0070C0"/>
        </w:rPr>
        <w:tab/>
      </w:r>
      <w:r>
        <w:rPr>
          <w:rFonts w:hint="default"/>
          <w:color w:val="0070C0"/>
        </w:rPr>
        <w:tab/>
      </w:r>
      <w:r>
        <w:rPr>
          <w:rFonts w:hint="default"/>
          <w:color w:val="0070C0"/>
        </w:rPr>
        <w:t>#过去的10天之前修改和创建文档</w:t>
      </w:r>
    </w:p>
    <w:p>
      <w:pPr>
        <w:rPr>
          <w:rFonts w:hint="default"/>
          <w:color w:val="0070C0"/>
        </w:rPr>
      </w:pPr>
      <w:r>
        <w:rPr>
          <w:rFonts w:hint="default"/>
          <w:color w:val="0070C0"/>
        </w:rPr>
        <w:t>-mtime  -10</w:t>
      </w:r>
      <w:r>
        <w:rPr>
          <w:rFonts w:hint="default"/>
          <w:color w:val="0070C0"/>
        </w:rPr>
        <w:tab/>
      </w:r>
      <w:r>
        <w:rPr>
          <w:rFonts w:hint="default"/>
          <w:color w:val="0070C0"/>
        </w:rPr>
        <w:tab/>
      </w:r>
      <w:r>
        <w:rPr>
          <w:rFonts w:hint="default"/>
          <w:color w:val="0070C0"/>
        </w:rPr>
        <w:t>#过去的10天之内修改和创建文档</w:t>
      </w:r>
    </w:p>
    <w:p>
      <w:pPr>
        <w:rPr>
          <w:rFonts w:hint="default"/>
          <w:color w:val="0070C0"/>
        </w:rPr>
      </w:pPr>
    </w:p>
    <w:p>
      <w:pPr>
        <w:rPr>
          <w:rFonts w:hint="default"/>
          <w:color w:val="FF0000"/>
        </w:rPr>
      </w:pPr>
      <w:r>
        <w:rPr>
          <w:rFonts w:hint="default"/>
          <w:color w:val="FF0000"/>
        </w:rPr>
        <w:t>var:存放经常变化的数据</w:t>
      </w:r>
    </w:p>
    <w:p>
      <w:pPr>
        <w:rPr>
          <w:rFonts w:hint="default"/>
        </w:rPr>
      </w:pPr>
      <w:r>
        <w:rPr>
          <w:rFonts w:hint="default"/>
        </w:rPr>
        <w:t>[root@A ~]# find /var/log -mtime -10</w:t>
      </w:r>
    </w:p>
    <w:p>
      <w:pPr>
        <w:rPr>
          <w:rFonts w:hint="default"/>
        </w:rPr>
      </w:pPr>
    </w:p>
    <w:p>
      <w:pPr>
        <w:rPr>
          <w:rFonts w:hint="default"/>
        </w:rPr>
      </w:pPr>
      <w:r>
        <w:rPr>
          <w:rFonts w:hint="default"/>
        </w:rPr>
        <w:t>[root@A ~]# find /var/log -mtime +10</w:t>
      </w:r>
    </w:p>
    <w:p>
      <w:pPr>
        <w:rPr>
          <w:rFonts w:hint="default"/>
        </w:rPr>
      </w:pPr>
    </w:p>
    <w:p>
      <w:pPr>
        <w:rPr>
          <w:rFonts w:hint="default"/>
        </w:rPr>
      </w:pPr>
      <w:r>
        <w:rPr>
          <w:rFonts w:hint="default"/>
        </w:rPr>
        <w:t>[root@A ~]# find /var/log -mtime -1000</w:t>
      </w:r>
    </w:p>
    <w:p>
      <w:pPr>
        <w:pStyle w:val="3"/>
        <w:rPr>
          <w:rFonts w:hint="default"/>
        </w:rPr>
      </w:pPr>
      <w:bookmarkStart w:id="416" w:name="_Toc4728"/>
      <w:bookmarkStart w:id="417" w:name="_Toc1713525460"/>
      <w:r>
        <w:rPr>
          <w:rFonts w:hint="default"/>
        </w:rPr>
        <w:t>提示及指导</w:t>
      </w:r>
      <w:bookmarkEnd w:id="416"/>
      <w:bookmarkEnd w:id="417"/>
    </w:p>
    <w:p>
      <w:pPr>
        <w:pStyle w:val="4"/>
        <w:rPr>
          <w:rFonts w:hint="default"/>
        </w:rPr>
      </w:pPr>
      <w:bookmarkStart w:id="418" w:name="_Toc1233051979"/>
      <w:bookmarkStart w:id="419" w:name="_Toc9394"/>
      <w:r>
        <w:rPr>
          <w:rFonts w:hint="default"/>
        </w:rPr>
        <w:t>练习注意事项</w:t>
      </w:r>
      <w:bookmarkEnd w:id="418"/>
      <w:bookmarkEnd w:id="419"/>
    </w:p>
    <w:p>
      <w:pPr>
        <w:pStyle w:val="4"/>
        <w:rPr>
          <w:rFonts w:hint="default"/>
        </w:rPr>
      </w:pPr>
      <w:bookmarkStart w:id="420" w:name="_Toc1168414347"/>
      <w:bookmarkStart w:id="421" w:name="_Toc11768"/>
      <w:r>
        <w:rPr>
          <w:rFonts w:hint="default"/>
        </w:rPr>
        <w:t>指导练习及疑难解答</w:t>
      </w:r>
      <w:bookmarkEnd w:id="420"/>
      <w:bookmarkEnd w:id="421"/>
    </w:p>
    <w:p>
      <w:pPr>
        <w:rPr>
          <w:rFonts w:hint="default"/>
        </w:rPr>
      </w:pPr>
      <w:r>
        <w:rPr>
          <w:rFonts w:hint="default"/>
        </w:rPr>
        <w:t>分 时 日 月 周 执行动作(提高执行的可靠性,书写绝对路径)</w:t>
      </w:r>
    </w:p>
    <w:p>
      <w:pPr>
        <w:rPr>
          <w:rFonts w:hint="default"/>
        </w:rPr>
      </w:pPr>
      <w:r>
        <w:rPr>
          <w:rFonts w:hint="default"/>
        </w:rPr>
        <w:t>[root@A ~]# which find</w:t>
      </w:r>
      <w:r>
        <w:rPr>
          <w:rFonts w:hint="default"/>
        </w:rPr>
        <w:tab/>
      </w:r>
      <w:r>
        <w:rPr>
          <w:rFonts w:hint="default"/>
        </w:rPr>
        <w:tab/>
      </w:r>
      <w:r>
        <w:rPr>
          <w:rFonts w:hint="default"/>
        </w:rPr>
        <w:t>#查询命令所对应的程序</w:t>
      </w:r>
    </w:p>
    <w:p>
      <w:pPr>
        <w:rPr>
          <w:rFonts w:hint="default"/>
        </w:rPr>
      </w:pPr>
    </w:p>
    <w:p>
      <w:pPr>
        <w:rPr>
          <w:rFonts w:hint="default"/>
        </w:rPr>
      </w:pPr>
      <w:r>
        <w:rPr>
          <w:rFonts w:hint="default"/>
        </w:rPr>
        <w:t>首先激活网卡,再去修改DNS服务器配置文件</w:t>
      </w:r>
    </w:p>
    <w:p>
      <w:pPr>
        <w:pStyle w:val="2"/>
        <w:rPr>
          <w:rFonts w:hint="default"/>
        </w:rPr>
      </w:pPr>
      <w:bookmarkStart w:id="422" w:name="_Toc205094408"/>
      <w:bookmarkStart w:id="423" w:name="_Toc14136"/>
      <w:r>
        <w:rPr>
          <w:rFonts w:hint="default"/>
        </w:rPr>
        <w:t>综合练习</w:t>
      </w:r>
      <w:bookmarkEnd w:id="422"/>
      <w:bookmarkEnd w:id="423"/>
    </w:p>
    <w:p>
      <w:pPr>
        <w:pStyle w:val="3"/>
        <w:rPr>
          <w:rFonts w:hint="default"/>
        </w:rPr>
      </w:pPr>
      <w:bookmarkStart w:id="424" w:name="_Toc1807834378"/>
      <w:bookmarkStart w:id="425" w:name="_Toc15728"/>
      <w:r>
        <w:rPr>
          <w:rFonts w:hint="default"/>
        </w:rPr>
        <w:t>Linux管理员测试</w:t>
      </w:r>
      <w:bookmarkEnd w:id="424"/>
      <w:bookmarkEnd w:id="425"/>
    </w:p>
    <w:p>
      <w:pPr>
        <w:pStyle w:val="4"/>
        <w:rPr>
          <w:rFonts w:hint="default"/>
        </w:rPr>
        <w:sectPr>
          <w:headerReference r:id="rId5" w:type="default"/>
          <w:footerReference r:id="rId6" w:type="default"/>
          <w:pgSz w:w="11906" w:h="16838"/>
          <w:pgMar w:top="1440" w:right="1800" w:bottom="1440" w:left="1800" w:header="851" w:footer="992" w:gutter="0"/>
          <w:pgNumType w:fmt="decimal" w:start="1"/>
          <w:cols w:space="720" w:num="1"/>
          <w:docGrid w:type="lines" w:linePitch="312" w:charSpace="0"/>
        </w:sectPr>
      </w:pPr>
      <w:bookmarkStart w:id="426" w:name="_Toc20814"/>
      <w:bookmarkStart w:id="427" w:name="_Toc1117236360"/>
      <w:r>
        <w:rPr>
          <w:rFonts w:hint="default"/>
        </w:rPr>
        <w:t>环境准备及说明</w:t>
      </w:r>
      <w:bookmarkEnd w:id="426"/>
      <w:bookmarkEnd w:id="427"/>
    </w:p>
    <w:p>
      <w:pPr>
        <w:pStyle w:val="2"/>
        <w:rPr>
          <w:rFonts w:hint="default"/>
        </w:rPr>
      </w:pPr>
      <w:bookmarkStart w:id="428" w:name="_Toc15567"/>
      <w:bookmarkStart w:id="429" w:name="_Toc1532454312"/>
      <w:r>
        <w:rPr>
          <w:rFonts w:hint="default"/>
        </w:rPr>
        <w:t>分区规划及使用</w:t>
      </w:r>
      <w:bookmarkEnd w:id="428"/>
      <w:bookmarkEnd w:id="429"/>
    </w:p>
    <w:p>
      <w:pPr>
        <w:pStyle w:val="3"/>
        <w:rPr>
          <w:rFonts w:hint="default"/>
        </w:rPr>
      </w:pPr>
      <w:bookmarkStart w:id="430" w:name="_Toc29931"/>
      <w:bookmarkStart w:id="431" w:name="_Toc923247154"/>
      <w:r>
        <w:rPr>
          <w:rFonts w:hint="default"/>
        </w:rPr>
        <w:t>硬盘分区管理</w:t>
      </w:r>
      <w:bookmarkEnd w:id="430"/>
      <w:bookmarkEnd w:id="431"/>
    </w:p>
    <w:p>
      <w:pPr>
        <w:pStyle w:val="4"/>
        <w:rPr>
          <w:rFonts w:hint="default"/>
        </w:rPr>
      </w:pPr>
      <w:bookmarkStart w:id="432" w:name="_Toc19691"/>
      <w:bookmarkStart w:id="433" w:name="_Toc1479765381"/>
      <w:r>
        <w:rPr>
          <w:rFonts w:hint="default"/>
        </w:rPr>
        <w:t>一块硬盘的”艺术”之旅</w:t>
      </w:r>
      <w:bookmarkEnd w:id="432"/>
      <w:bookmarkEnd w:id="433"/>
    </w:p>
    <w:p>
      <w:pPr>
        <w:pStyle w:val="4"/>
        <w:rPr>
          <w:rFonts w:hint="default"/>
        </w:rPr>
      </w:pPr>
      <w:bookmarkStart w:id="434" w:name="_Toc13149"/>
      <w:bookmarkStart w:id="435" w:name="_Toc823235366"/>
      <w:r>
        <w:rPr>
          <w:rFonts w:hint="default"/>
        </w:rPr>
        <w:t>使用fdisk分区工具</w:t>
      </w:r>
      <w:bookmarkEnd w:id="434"/>
      <w:bookmarkEnd w:id="435"/>
    </w:p>
    <w:p>
      <w:pPr>
        <w:rPr>
          <w:rFonts w:hint="default"/>
        </w:rPr>
      </w:pPr>
      <w:r>
        <w:rPr>
          <w:rFonts w:hint="default"/>
        </w:rPr>
        <w:t>识别硬盘</w:t>
      </w:r>
    </w:p>
    <w:p>
      <w:pPr>
        <w:rPr>
          <w:rFonts w:hint="default"/>
        </w:rPr>
      </w:pPr>
      <w:r>
        <w:rPr>
          <w:rFonts w:hint="default"/>
        </w:rPr>
        <w:t>[root@A ~]# lsblk</w:t>
      </w:r>
    </w:p>
    <w:p>
      <w:pPr>
        <w:rPr>
          <w:rFonts w:hint="default"/>
        </w:rPr>
      </w:pPr>
      <w:r>
        <w:rPr>
          <w:rFonts w:hint="default"/>
        </w:rPr>
        <w:t>NAME      SIZE  TYPE   MOUNTPOINT</w:t>
      </w:r>
    </w:p>
    <w:p>
      <w:pPr>
        <w:rPr>
          <w:rFonts w:hint="default"/>
        </w:rPr>
      </w:pPr>
      <w:r>
        <w:rPr>
          <w:rFonts w:hint="default"/>
        </w:rPr>
        <w:t xml:space="preserve">vda        10G   disk </w:t>
      </w:r>
    </w:p>
    <w:p>
      <w:pPr>
        <w:rPr>
          <w:rFonts w:hint="default"/>
        </w:rPr>
      </w:pPr>
      <w:r>
        <w:rPr>
          <w:rFonts w:hint="default"/>
        </w:rPr>
        <w:t>└─vda1     10G   part    /</w:t>
      </w:r>
    </w:p>
    <w:p>
      <w:pPr>
        <w:rPr>
          <w:rFonts w:hint="default"/>
        </w:rPr>
      </w:pPr>
      <w:r>
        <w:rPr>
          <w:rFonts w:hint="default"/>
        </w:rPr>
        <w:t xml:space="preserve">vdb        10G   disk </w:t>
      </w:r>
    </w:p>
    <w:p>
      <w:pPr>
        <w:rPr>
          <w:rFonts w:hint="default"/>
        </w:rPr>
      </w:pPr>
      <w:r>
        <w:rPr>
          <w:rFonts w:hint="default"/>
        </w:rPr>
        <w:t>分区规划</w:t>
      </w:r>
    </w:p>
    <w:p>
      <w:pPr>
        <w:rPr>
          <w:rFonts w:hint="default"/>
          <w:color w:val="FF0000"/>
        </w:rPr>
      </w:pPr>
      <w:r>
        <w:rPr>
          <w:rFonts w:hint="default"/>
          <w:color w:val="FF0000"/>
        </w:rPr>
        <w:t>MBR/msdos分区模式</w:t>
      </w:r>
    </w:p>
    <w:p>
      <w:pPr>
        <w:rPr>
          <w:rFonts w:hint="default"/>
          <w:color w:val="FF0000"/>
        </w:rPr>
      </w:pPr>
      <w:r>
        <w:rPr>
          <w:rFonts w:hint="default"/>
          <w:color w:val="FF0000"/>
        </w:rPr>
        <w:t>-分区类型:主分区、扩展分区、逻辑分区</w:t>
      </w:r>
    </w:p>
    <w:p>
      <w:pPr>
        <w:rPr>
          <w:rFonts w:hint="default"/>
          <w:color w:val="FF0000"/>
        </w:rPr>
      </w:pPr>
      <w:r>
        <w:rPr>
          <w:rFonts w:hint="default"/>
          <w:color w:val="FF0000"/>
        </w:rPr>
        <w:t>-1~4个主分区,或者0~3个主分区+1个扩展分区(n个逻辑分区)</w:t>
      </w:r>
    </w:p>
    <w:p>
      <w:pPr>
        <w:rPr>
          <w:rFonts w:hint="default"/>
          <w:color w:val="FF0000"/>
        </w:rPr>
      </w:pPr>
      <w:r>
        <w:rPr>
          <w:rFonts w:hint="default"/>
          <w:color w:val="FF0000"/>
        </w:rPr>
        <w:t>-最大支持容量为2TB的磁盘</w:t>
      </w:r>
    </w:p>
    <w:p>
      <w:pPr>
        <w:rPr>
          <w:rFonts w:hint="default"/>
          <w:color w:val="FF0000"/>
        </w:rPr>
      </w:pPr>
      <w:r>
        <w:rPr>
          <w:rFonts w:hint="default"/>
          <w:color w:val="FF0000"/>
        </w:rPr>
        <w:t>-扩展分区不能格式化</w:t>
      </w:r>
    </w:p>
    <w:p>
      <w:pPr>
        <w:rPr>
          <w:rFonts w:hint="default"/>
          <w:color w:val="FF0000"/>
        </w:rPr>
      </w:pPr>
      <w:r>
        <w:rPr>
          <w:rFonts w:hint="default"/>
          <w:color w:val="FF0000"/>
        </w:rPr>
        <w:t xml:space="preserve">  /dev/sda5:SCSI接口设备第一块硬盘的第一个逻辑分区</w:t>
      </w:r>
    </w:p>
    <w:p>
      <w:pPr>
        <w:rPr>
          <w:rFonts w:hint="default"/>
          <w:color w:val="FF0000"/>
        </w:rPr>
      </w:pPr>
      <w:r>
        <w:rPr>
          <w:rFonts w:hint="default"/>
          <w:color w:val="FF0000"/>
        </w:rPr>
        <w:t>GPT分区模式,最大到18EB</w:t>
      </w:r>
    </w:p>
    <w:p>
      <w:pPr>
        <w:rPr>
          <w:rFonts w:hint="default"/>
          <w:color w:val="FF0000"/>
        </w:rPr>
      </w:pPr>
      <w:r>
        <w:rPr>
          <w:rFonts w:hint="default"/>
          <w:color w:val="FF0000"/>
        </w:rPr>
        <w:t>1EB=1000PB</w:t>
      </w:r>
    </w:p>
    <w:p>
      <w:pPr>
        <w:rPr>
          <w:rFonts w:hint="default"/>
          <w:color w:val="FF0000"/>
        </w:rPr>
      </w:pPr>
      <w:r>
        <w:rPr>
          <w:rFonts w:hint="default"/>
          <w:color w:val="FF0000"/>
        </w:rPr>
        <w:t>1PB=1000TB</w:t>
      </w:r>
    </w:p>
    <w:p>
      <w:pPr>
        <w:rPr>
          <w:rFonts w:hint="default"/>
        </w:rPr>
      </w:pPr>
      <w:r>
        <w:rPr>
          <w:rFonts w:hint="default"/>
        </w:rPr>
        <w:t>[root@A ~]# fdisk /dev/vdb</w:t>
      </w:r>
    </w:p>
    <w:p>
      <w:pPr>
        <w:ind w:firstLine="420" w:firstLineChars="0"/>
        <w:rPr>
          <w:rFonts w:hint="default"/>
        </w:rPr>
      </w:pPr>
      <w:r>
        <w:rPr>
          <w:rFonts w:hint="default"/>
        </w:rPr>
        <w:t>n 创建新的分区----&gt;回车----&gt;回车----&gt;回车----&gt;在last结束时+2G</w:t>
      </w:r>
    </w:p>
    <w:p>
      <w:pPr>
        <w:ind w:firstLine="420" w:firstLineChars="0"/>
        <w:rPr>
          <w:rFonts w:hint="default"/>
        </w:rPr>
      </w:pPr>
      <w:r>
        <w:rPr>
          <w:rFonts w:hint="default"/>
        </w:rPr>
        <w:t>p 查看分区表</w:t>
      </w:r>
    </w:p>
    <w:p>
      <w:pPr>
        <w:ind w:firstLine="420" w:firstLineChars="0"/>
        <w:rPr>
          <w:rFonts w:hint="default"/>
        </w:rPr>
      </w:pPr>
      <w:r>
        <w:rPr>
          <w:rFonts w:hint="default"/>
        </w:rPr>
        <w:t>n 创建新的分区----&gt;回车----&gt;回车----&gt;回车----&gt;在last结束时+1G</w:t>
      </w:r>
    </w:p>
    <w:p>
      <w:pPr>
        <w:ind w:firstLine="420" w:firstLineChars="0"/>
        <w:rPr>
          <w:rFonts w:hint="default"/>
        </w:rPr>
      </w:pPr>
      <w:r>
        <w:rPr>
          <w:rFonts w:hint="default"/>
        </w:rPr>
        <w:t>w 保存并退出</w:t>
      </w:r>
    </w:p>
    <w:p>
      <w:pPr>
        <w:ind w:firstLine="420" w:firstLineChars="0"/>
        <w:rPr>
          <w:rFonts w:hint="default"/>
        </w:rPr>
      </w:pPr>
    </w:p>
    <w:p>
      <w:pPr>
        <w:rPr>
          <w:rFonts w:hint="default"/>
        </w:rPr>
      </w:pPr>
      <w:r>
        <w:rPr>
          <w:rFonts w:hint="default"/>
        </w:rPr>
        <w:t>[root@A ~]# lsblk</w:t>
      </w:r>
    </w:p>
    <w:p>
      <w:pPr>
        <w:rPr>
          <w:rFonts w:hint="default"/>
        </w:rPr>
      </w:pPr>
      <w:r>
        <w:rPr>
          <w:rFonts w:hint="default"/>
        </w:rPr>
        <w:t>[root@A ~]# ls /dev/vdb[1-2]</w:t>
      </w:r>
    </w:p>
    <w:p>
      <w:pPr>
        <w:pStyle w:val="4"/>
        <w:rPr>
          <w:rFonts w:hint="default"/>
        </w:rPr>
      </w:pPr>
      <w:bookmarkStart w:id="436" w:name="_Toc9830"/>
      <w:bookmarkStart w:id="437" w:name="_Toc734412664"/>
      <w:r>
        <w:rPr>
          <w:rFonts w:hint="default"/>
        </w:rPr>
        <w:t>识别新分区表</w:t>
      </w:r>
      <w:bookmarkEnd w:id="436"/>
      <w:bookmarkEnd w:id="437"/>
    </w:p>
    <w:p>
      <w:pPr>
        <w:pStyle w:val="3"/>
        <w:rPr>
          <w:rFonts w:hint="default"/>
        </w:rPr>
      </w:pPr>
      <w:bookmarkStart w:id="438" w:name="_Toc2007360187"/>
      <w:bookmarkStart w:id="439" w:name="_Toc17697"/>
      <w:r>
        <w:rPr>
          <w:rFonts w:hint="default"/>
        </w:rPr>
        <w:t>格式化分区</w:t>
      </w:r>
      <w:bookmarkEnd w:id="438"/>
      <w:bookmarkEnd w:id="439"/>
    </w:p>
    <w:p>
      <w:pPr>
        <w:pStyle w:val="4"/>
        <w:rPr>
          <w:rFonts w:hint="default"/>
        </w:rPr>
      </w:pPr>
      <w:bookmarkStart w:id="440" w:name="_Toc1660503654"/>
      <w:bookmarkStart w:id="441" w:name="_Toc158"/>
      <w:r>
        <w:rPr>
          <w:rFonts w:hint="default"/>
        </w:rPr>
        <w:t>常用的格式化工具</w:t>
      </w:r>
      <w:bookmarkEnd w:id="440"/>
      <w:bookmarkEnd w:id="441"/>
    </w:p>
    <w:p>
      <w:pPr>
        <w:rPr>
          <w:rFonts w:hint="default"/>
        </w:rPr>
      </w:pPr>
      <w:r>
        <w:rPr>
          <w:rFonts w:hint="default"/>
        </w:rPr>
        <w:t>格式化,赋予空间文件系统(规则)</w:t>
      </w:r>
    </w:p>
    <w:p>
      <w:pPr>
        <w:rPr>
          <w:rFonts w:hint="default"/>
        </w:rPr>
      </w:pPr>
      <w:r>
        <w:rPr>
          <w:rFonts w:hint="default"/>
        </w:rPr>
        <w:t>[root@A ~]# mkfs.ext4 /dev/vdb1</w:t>
      </w:r>
      <w:r>
        <w:rPr>
          <w:rFonts w:hint="default"/>
        </w:rPr>
        <w:tab/>
      </w:r>
      <w:r>
        <w:rPr>
          <w:rFonts w:hint="default"/>
        </w:rPr>
        <w:tab/>
      </w:r>
      <w:r>
        <w:rPr>
          <w:rFonts w:hint="default"/>
        </w:rPr>
        <w:t>#格式化ext4文件系统</w:t>
      </w:r>
    </w:p>
    <w:p>
      <w:pPr>
        <w:rPr>
          <w:rFonts w:hint="default"/>
        </w:rPr>
      </w:pPr>
      <w:r>
        <w:rPr>
          <w:rFonts w:hint="default"/>
        </w:rPr>
        <w:t>[root@A ~]# blkid /dev/vdb1</w:t>
      </w:r>
      <w:r>
        <w:rPr>
          <w:rFonts w:hint="default"/>
        </w:rPr>
        <w:tab/>
      </w:r>
      <w:r>
        <w:rPr>
          <w:rFonts w:hint="default"/>
        </w:rPr>
        <w:tab/>
      </w:r>
      <w:r>
        <w:rPr>
          <w:rFonts w:hint="default"/>
        </w:rPr>
        <w:tab/>
      </w:r>
      <w:r>
        <w:rPr>
          <w:rFonts w:hint="default"/>
        </w:rPr>
        <w:t>#查看文件系统类型</w:t>
      </w:r>
    </w:p>
    <w:p>
      <w:pPr>
        <w:rPr>
          <w:rFonts w:hint="default"/>
        </w:rPr>
      </w:pPr>
      <w:r>
        <w:rPr>
          <w:rFonts w:hint="default"/>
        </w:rPr>
        <w:t>[root@A ~]# mkfs.xfs /dev/vdb2</w:t>
      </w:r>
      <w:r>
        <w:rPr>
          <w:rFonts w:hint="default"/>
        </w:rPr>
        <w:tab/>
      </w:r>
      <w:r>
        <w:rPr>
          <w:rFonts w:hint="default"/>
        </w:rPr>
        <w:tab/>
      </w:r>
      <w:r>
        <w:rPr>
          <w:rFonts w:hint="default"/>
        </w:rPr>
        <w:t>#格式化xfs文件系统</w:t>
      </w:r>
    </w:p>
    <w:p>
      <w:pPr>
        <w:rPr>
          <w:rFonts w:hint="default"/>
        </w:rPr>
      </w:pPr>
      <w:r>
        <w:rPr>
          <w:rFonts w:hint="default"/>
        </w:rPr>
        <w:t>[root@A ~]# blkid /dev/vdb2</w:t>
      </w:r>
      <w:r>
        <w:rPr>
          <w:rFonts w:hint="default"/>
        </w:rPr>
        <w:tab/>
      </w:r>
      <w:r>
        <w:rPr>
          <w:rFonts w:hint="default"/>
        </w:rPr>
        <w:tab/>
      </w:r>
      <w:r>
        <w:rPr>
          <w:rFonts w:hint="default"/>
        </w:rPr>
        <w:tab/>
      </w:r>
      <w:r>
        <w:rPr>
          <w:rFonts w:hint="default"/>
        </w:rPr>
        <w:t>#查看文件系统类型</w:t>
      </w:r>
    </w:p>
    <w:p>
      <w:pPr>
        <w:pStyle w:val="4"/>
        <w:rPr>
          <w:rFonts w:hint="default"/>
        </w:rPr>
      </w:pPr>
      <w:bookmarkStart w:id="442" w:name="_Toc18829"/>
      <w:bookmarkStart w:id="443" w:name="_Toc995029677"/>
      <w:r>
        <w:rPr>
          <w:rFonts w:hint="default"/>
        </w:rPr>
        <w:t>创建文件系统</w:t>
      </w:r>
      <w:bookmarkEnd w:id="442"/>
      <w:bookmarkEnd w:id="443"/>
    </w:p>
    <w:p>
      <w:pPr>
        <w:pStyle w:val="3"/>
        <w:rPr>
          <w:rFonts w:hint="default"/>
        </w:rPr>
      </w:pPr>
      <w:bookmarkStart w:id="444" w:name="_Toc287103142"/>
      <w:bookmarkStart w:id="445" w:name="_Toc30011"/>
      <w:r>
        <w:rPr>
          <w:rFonts w:hint="default"/>
        </w:rPr>
        <w:t>访问文件系统</w:t>
      </w:r>
      <w:bookmarkEnd w:id="444"/>
      <w:bookmarkEnd w:id="445"/>
    </w:p>
    <w:p>
      <w:pPr>
        <w:pStyle w:val="4"/>
        <w:rPr>
          <w:rFonts w:hint="default"/>
        </w:rPr>
      </w:pPr>
      <w:bookmarkStart w:id="446" w:name="_Toc13483"/>
      <w:bookmarkStart w:id="447" w:name="_Toc488792515"/>
      <w:r>
        <w:rPr>
          <w:rFonts w:hint="default"/>
        </w:rPr>
        <w:t>访问已格式化的分区</w:t>
      </w:r>
      <w:bookmarkEnd w:id="446"/>
      <w:bookmarkEnd w:id="447"/>
    </w:p>
    <w:p>
      <w:pPr>
        <w:rPr>
          <w:rFonts w:hint="default"/>
        </w:rPr>
      </w:pPr>
      <w:r>
        <w:rPr>
          <w:rFonts w:hint="default"/>
        </w:rPr>
        <w:t>挂载使用分区</w:t>
      </w:r>
    </w:p>
    <w:p>
      <w:pPr>
        <w:rPr>
          <w:rFonts w:hint="default"/>
        </w:rPr>
      </w:pPr>
      <w:r>
        <w:rPr>
          <w:rFonts w:hint="default"/>
        </w:rPr>
        <w:t>[root@A ~]# mkdir /mypart1  /mypart2</w:t>
      </w:r>
    </w:p>
    <w:p>
      <w:pPr>
        <w:rPr>
          <w:rFonts w:hint="default"/>
        </w:rPr>
      </w:pPr>
      <w:r>
        <w:rPr>
          <w:rFonts w:hint="default"/>
        </w:rPr>
        <w:t>[root@A ~]# mount /dev/vdb1 /mypart1</w:t>
      </w:r>
    </w:p>
    <w:p>
      <w:pPr>
        <w:rPr>
          <w:rFonts w:hint="default"/>
        </w:rPr>
      </w:pPr>
      <w:r>
        <w:rPr>
          <w:rFonts w:hint="default"/>
        </w:rPr>
        <w:t>[root@A ~]# mount /dev/vdb2 /mypart2</w:t>
      </w:r>
    </w:p>
    <w:p>
      <w:pPr>
        <w:rPr>
          <w:rFonts w:hint="default"/>
        </w:rPr>
      </w:pPr>
      <w:r>
        <w:rPr>
          <w:rFonts w:hint="default"/>
        </w:rPr>
        <w:t>[root@A ~]# df -h</w:t>
      </w:r>
      <w:r>
        <w:rPr>
          <w:rFonts w:hint="default"/>
        </w:rPr>
        <w:tab/>
      </w:r>
      <w:r>
        <w:rPr>
          <w:rFonts w:hint="default"/>
        </w:rPr>
        <w:tab/>
      </w:r>
      <w:r>
        <w:rPr>
          <w:rFonts w:hint="default"/>
        </w:rPr>
        <w:t>#显示已经挂载的设备使用情况</w:t>
      </w:r>
    </w:p>
    <w:p>
      <w:pPr>
        <w:pStyle w:val="4"/>
        <w:rPr>
          <w:rFonts w:hint="default"/>
        </w:rPr>
      </w:pPr>
      <w:bookmarkStart w:id="448" w:name="_Toc1794137578"/>
      <w:bookmarkStart w:id="449" w:name="_Toc27933"/>
      <w:r>
        <w:rPr>
          <w:rFonts w:hint="default"/>
        </w:rPr>
        <w:t>实现开机自动挂载</w:t>
      </w:r>
      <w:bookmarkEnd w:id="448"/>
      <w:bookmarkEnd w:id="449"/>
    </w:p>
    <w:p>
      <w:pPr>
        <w:rPr>
          <w:rFonts w:hint="default"/>
        </w:rPr>
      </w:pPr>
      <w:r>
        <w:rPr>
          <w:rFonts w:hint="default"/>
        </w:rPr>
        <w:t>配置/etc/fstab</w:t>
      </w:r>
    </w:p>
    <w:p>
      <w:pPr>
        <w:rPr>
          <w:rFonts w:hint="default"/>
        </w:rPr>
      </w:pPr>
      <w:r>
        <w:rPr>
          <w:rFonts w:hint="default"/>
        </w:rPr>
        <w:t>设备路径    挂载点     类型     参数     备份标记 检测顺序</w:t>
      </w:r>
    </w:p>
    <w:p>
      <w:pPr>
        <w:rPr>
          <w:rFonts w:hint="default"/>
        </w:rPr>
      </w:pPr>
      <w:r>
        <w:rPr>
          <w:rFonts w:hint="default"/>
        </w:rPr>
        <w:t>[root@A ~]# tail -2 /etc/fstab</w:t>
      </w:r>
    </w:p>
    <w:p>
      <w:pPr>
        <w:rPr>
          <w:rFonts w:hint="default"/>
        </w:rPr>
      </w:pPr>
      <w:r>
        <w:rPr>
          <w:rFonts w:hint="default"/>
        </w:rPr>
        <w:t>/dev/vdb1  /mypart1  ext4  defaults,ro    0</w:t>
      </w:r>
      <w:r>
        <w:rPr>
          <w:rFonts w:hint="default"/>
        </w:rPr>
        <w:tab/>
      </w:r>
      <w:r>
        <w:rPr>
          <w:rFonts w:hint="default"/>
        </w:rPr>
        <w:tab/>
      </w:r>
      <w:r>
        <w:rPr>
          <w:rFonts w:hint="default"/>
        </w:rPr>
        <w:t>0</w:t>
      </w:r>
    </w:p>
    <w:p>
      <w:pPr>
        <w:rPr>
          <w:rFonts w:hint="default"/>
        </w:rPr>
      </w:pPr>
      <w:r>
        <w:rPr>
          <w:rFonts w:hint="default"/>
        </w:rPr>
        <w:t>/dev/vdb2  /mypart2  xfs    defaults,ro    0</w:t>
      </w:r>
      <w:r>
        <w:rPr>
          <w:rFonts w:hint="default"/>
        </w:rPr>
        <w:tab/>
      </w:r>
      <w:r>
        <w:rPr>
          <w:rFonts w:hint="default"/>
        </w:rPr>
        <w:tab/>
      </w:r>
      <w:r>
        <w:rPr>
          <w:rFonts w:hint="default"/>
        </w:rPr>
        <w:t>0</w:t>
      </w:r>
    </w:p>
    <w:p>
      <w:pPr>
        <w:rPr>
          <w:rFonts w:hint="default"/>
        </w:rPr>
      </w:pPr>
      <w:r>
        <w:rPr>
          <w:rFonts w:hint="default"/>
        </w:rPr>
        <w:t>[root@A ~]# umount /mypart1</w:t>
      </w:r>
    </w:p>
    <w:p>
      <w:pPr>
        <w:rPr>
          <w:rFonts w:hint="default"/>
        </w:rPr>
      </w:pPr>
      <w:r>
        <w:rPr>
          <w:rFonts w:hint="default"/>
        </w:rPr>
        <w:t>[root@A ~]# umount /mypart2</w:t>
      </w:r>
    </w:p>
    <w:p>
      <w:pPr>
        <w:rPr>
          <w:rFonts w:hint="default"/>
        </w:rPr>
      </w:pPr>
      <w:r>
        <w:rPr>
          <w:rFonts w:hint="default"/>
        </w:rPr>
        <w:t>[root@A ~]# df -h</w:t>
      </w:r>
    </w:p>
    <w:p>
      <w:pPr>
        <w:rPr>
          <w:rFonts w:hint="default"/>
        </w:rPr>
      </w:pPr>
      <w:r>
        <w:rPr>
          <w:rFonts w:hint="default"/>
        </w:rPr>
        <w:t>[root@A ~]# mount -a</w:t>
      </w:r>
    </w:p>
    <w:p>
      <w:pPr>
        <w:rPr>
          <w:rFonts w:hint="default"/>
        </w:rPr>
      </w:pPr>
      <w:r>
        <w:rPr>
          <w:rFonts w:hint="default"/>
        </w:rPr>
        <w:t xml:space="preserve">  检测/etc/fstab开机自动挂载配置文件,格式是否正确</w:t>
      </w:r>
    </w:p>
    <w:p>
      <w:pPr>
        <w:rPr>
          <w:rFonts w:hint="default"/>
        </w:rPr>
      </w:pPr>
      <w:r>
        <w:rPr>
          <w:rFonts w:hint="default"/>
        </w:rPr>
        <w:t xml:space="preserve">  检测/etc/fstab中,书写完成,但当前没有挂载的设备,进行挂载</w:t>
      </w:r>
    </w:p>
    <w:p>
      <w:pPr>
        <w:rPr>
          <w:rFonts w:hint="default"/>
        </w:rPr>
      </w:pPr>
      <w:r>
        <w:rPr>
          <w:rFonts w:hint="default"/>
        </w:rPr>
        <w:t>[root@A ~]# df -h</w:t>
      </w:r>
    </w:p>
    <w:p>
      <w:pPr>
        <w:rPr>
          <w:rFonts w:hint="default"/>
        </w:rPr>
      </w:pPr>
    </w:p>
    <w:p>
      <w:pPr>
        <w:rPr>
          <w:rFonts w:hint="default"/>
        </w:rPr>
      </w:pPr>
      <w:r>
        <w:rPr>
          <w:rFonts w:hint="default"/>
        </w:rPr>
        <w:t>继续分区</w:t>
      </w:r>
    </w:p>
    <w:p>
      <w:pPr>
        <w:rPr>
          <w:rFonts w:hint="default"/>
        </w:rPr>
      </w:pPr>
      <w:r>
        <w:rPr>
          <w:rFonts w:hint="default"/>
        </w:rPr>
        <w:t>[root@A ~]# fdisk /dev/vdb</w:t>
      </w:r>
    </w:p>
    <w:p>
      <w:pPr>
        <w:ind w:firstLine="420" w:firstLineChars="0"/>
        <w:rPr>
          <w:rFonts w:hint="default"/>
        </w:rPr>
      </w:pPr>
      <w:r>
        <w:rPr>
          <w:rFonts w:hint="default"/>
        </w:rPr>
        <w:t>p 查看分区表</w:t>
      </w:r>
    </w:p>
    <w:p>
      <w:pPr>
        <w:ind w:firstLine="420" w:firstLineChars="0"/>
        <w:rPr>
          <w:rFonts w:hint="default"/>
        </w:rPr>
      </w:pPr>
      <w:r>
        <w:rPr>
          <w:rFonts w:hint="default"/>
        </w:rPr>
        <w:t>n 创建新的分区----&gt;回车----&gt;回车----&gt;回车----&gt;在last结束时+1G</w:t>
      </w:r>
    </w:p>
    <w:p>
      <w:pPr>
        <w:ind w:firstLine="420" w:firstLineChars="0"/>
        <w:rPr>
          <w:rFonts w:hint="default"/>
        </w:rPr>
      </w:pPr>
      <w:r>
        <w:rPr>
          <w:rFonts w:hint="default"/>
        </w:rPr>
        <w:t>p 查看分区表</w:t>
      </w:r>
    </w:p>
    <w:p>
      <w:pPr>
        <w:ind w:firstLine="420" w:firstLineChars="0"/>
        <w:rPr>
          <w:rFonts w:hint="default"/>
        </w:rPr>
      </w:pPr>
      <w:r>
        <w:rPr>
          <w:rFonts w:hint="default"/>
        </w:rPr>
        <w:t>n 创建扩展分区----&gt;回车----&gt;起始回车----&gt;结束回车    将所有空间给扩展分区</w:t>
      </w:r>
    </w:p>
    <w:p>
      <w:pPr>
        <w:ind w:firstLine="420" w:firstLineChars="0"/>
        <w:rPr>
          <w:rFonts w:hint="default"/>
        </w:rPr>
      </w:pPr>
      <w:r>
        <w:rPr>
          <w:rFonts w:hint="default"/>
        </w:rPr>
        <w:t>p 查看分区表</w:t>
      </w:r>
    </w:p>
    <w:p>
      <w:pPr>
        <w:ind w:firstLine="420" w:firstLineChars="0"/>
        <w:rPr>
          <w:rFonts w:hint="default"/>
        </w:rPr>
      </w:pPr>
      <w:r>
        <w:rPr>
          <w:rFonts w:hint="default"/>
        </w:rPr>
        <w:t>n 创建逻辑分区----&gt;起始回车----&gt;结束+1G</w:t>
      </w:r>
    </w:p>
    <w:p>
      <w:pPr>
        <w:ind w:firstLine="420" w:firstLineChars="0"/>
        <w:rPr>
          <w:rFonts w:hint="default"/>
        </w:rPr>
      </w:pPr>
      <w:r>
        <w:rPr>
          <w:rFonts w:hint="default"/>
        </w:rPr>
        <w:t>n 创建逻辑分区----&gt;起始回车----&gt;结束+1G</w:t>
      </w:r>
    </w:p>
    <w:p>
      <w:pPr>
        <w:ind w:firstLine="420" w:firstLineChars="0"/>
        <w:rPr>
          <w:rFonts w:hint="default"/>
        </w:rPr>
      </w:pPr>
      <w:r>
        <w:rPr>
          <w:rFonts w:hint="default"/>
        </w:rPr>
        <w:t>p 查看分区表</w:t>
      </w:r>
    </w:p>
    <w:p>
      <w:pPr>
        <w:ind w:firstLine="420" w:firstLineChars="0"/>
        <w:rPr>
          <w:rFonts w:hint="default"/>
        </w:rPr>
      </w:pPr>
      <w:r>
        <w:rPr>
          <w:rFonts w:hint="default"/>
        </w:rPr>
        <w:t>w 保存并退出</w:t>
      </w:r>
    </w:p>
    <w:p>
      <w:pPr>
        <w:rPr>
          <w:rFonts w:hint="default"/>
        </w:rPr>
      </w:pPr>
      <w:r>
        <w:rPr>
          <w:rFonts w:hint="default"/>
        </w:rPr>
        <w:t>[root@A ~]# lsblk</w:t>
      </w:r>
    </w:p>
    <w:p>
      <w:pPr>
        <w:rPr>
          <w:rFonts w:hint="default"/>
        </w:rPr>
      </w:pPr>
      <w:r>
        <w:rPr>
          <w:rFonts w:hint="default"/>
        </w:rPr>
        <w:t>[root@A ~]# partprobe</w:t>
      </w:r>
      <w:r>
        <w:rPr>
          <w:rFonts w:hint="default"/>
        </w:rPr>
        <w:tab/>
      </w:r>
      <w:r>
        <w:rPr>
          <w:rFonts w:hint="default"/>
        </w:rPr>
        <w:tab/>
      </w:r>
      <w:r>
        <w:rPr>
          <w:rFonts w:hint="default"/>
        </w:rPr>
        <w:t>#刷新 新的分区表</w:t>
      </w:r>
    </w:p>
    <w:p>
      <w:pPr>
        <w:rPr>
          <w:rFonts w:hint="default"/>
        </w:rPr>
      </w:pPr>
      <w:r>
        <w:rPr>
          <w:rFonts w:hint="default"/>
        </w:rPr>
        <w:t>[root@A ~]# lsblk</w:t>
      </w:r>
    </w:p>
    <w:p>
      <w:pPr>
        <w:rPr>
          <w:rFonts w:hint="default"/>
          <w:b/>
          <w:bCs/>
        </w:rPr>
      </w:pPr>
      <w:r>
        <w:rPr>
          <w:rFonts w:hint="default"/>
          <w:b/>
          <w:bCs/>
        </w:rPr>
        <w:t>总结:</w:t>
      </w:r>
    </w:p>
    <w:p>
      <w:pPr>
        <w:rPr>
          <w:rFonts w:hint="default"/>
        </w:rPr>
      </w:pPr>
      <w:r>
        <w:rPr>
          <w:rFonts w:hint="default"/>
        </w:rPr>
        <w:t xml:space="preserve"> 1.识别硬盘  lsblk</w:t>
      </w:r>
    </w:p>
    <w:p>
      <w:pPr>
        <w:rPr>
          <w:rFonts w:hint="default"/>
        </w:rPr>
      </w:pPr>
      <w:r>
        <w:rPr>
          <w:rFonts w:hint="default"/>
        </w:rPr>
        <w:t xml:space="preserve"> 2.划分分区</w:t>
      </w:r>
      <w:r>
        <w:rPr>
          <w:rFonts w:hint="default"/>
        </w:rPr>
        <w:tab/>
      </w:r>
      <w:r>
        <w:rPr>
          <w:rFonts w:hint="default"/>
        </w:rPr>
        <w:t xml:space="preserve"> fdisk</w:t>
      </w:r>
    </w:p>
    <w:p>
      <w:pPr>
        <w:rPr>
          <w:rFonts w:hint="default"/>
        </w:rPr>
      </w:pPr>
      <w:r>
        <w:rPr>
          <w:rFonts w:hint="default"/>
        </w:rPr>
        <w:t xml:space="preserve"> 3.刷新分区表 partprobe</w:t>
      </w:r>
    </w:p>
    <w:p>
      <w:pPr>
        <w:rPr>
          <w:rFonts w:hint="default"/>
        </w:rPr>
      </w:pPr>
      <w:r>
        <w:rPr>
          <w:rFonts w:hint="default"/>
        </w:rPr>
        <w:t xml:space="preserve"> 4.格式化</w:t>
      </w:r>
      <w:r>
        <w:rPr>
          <w:rFonts w:hint="default"/>
        </w:rPr>
        <w:tab/>
      </w:r>
      <w:r>
        <w:rPr>
          <w:rFonts w:hint="default"/>
        </w:rPr>
        <w:t xml:space="preserve"> mkfs.ext4  mkfs.xfs</w:t>
      </w:r>
      <w:r>
        <w:rPr>
          <w:rFonts w:hint="default"/>
        </w:rPr>
        <w:tab/>
      </w:r>
      <w:r>
        <w:rPr>
          <w:rFonts w:hint="default"/>
        </w:rPr>
        <w:t>mkfs.vfat</w:t>
      </w:r>
      <w:r>
        <w:rPr>
          <w:rFonts w:hint="default"/>
        </w:rPr>
        <w:tab/>
      </w:r>
      <w:r>
        <w:rPr>
          <w:rFonts w:hint="default"/>
        </w:rPr>
        <w:t>-F  32----&gt;blkid查看文件系统</w:t>
      </w:r>
    </w:p>
    <w:p>
      <w:pPr>
        <w:rPr>
          <w:rFonts w:hint="default"/>
        </w:rPr>
      </w:pPr>
      <w:r>
        <w:rPr>
          <w:rFonts w:hint="default"/>
        </w:rPr>
        <w:t xml:space="preserve"> 5.利用mount挂载使用  ----&gt;/etc/fstab完成开机自动挂载</w:t>
      </w:r>
    </w:p>
    <w:p>
      <w:pPr>
        <w:rPr>
          <w:rFonts w:hint="default"/>
        </w:rPr>
      </w:pPr>
    </w:p>
    <w:p>
      <w:pPr>
        <w:rPr>
          <w:rFonts w:hint="default"/>
          <w:shd w:val="clear" w:color="FFFFFF" w:fill="D9D9D9"/>
        </w:rPr>
      </w:pPr>
      <w:r>
        <w:rPr>
          <w:rFonts w:hint="default"/>
          <w:shd w:val="clear" w:color="FFFFFF" w:fill="D9D9D9"/>
        </w:rPr>
        <w:t>为虚拟机添加新的硬盘60G</w:t>
      </w:r>
    </w:p>
    <w:p>
      <w:pPr>
        <w:numPr>
          <w:ilvl w:val="0"/>
          <w:numId w:val="15"/>
        </w:numPr>
        <w:rPr>
          <w:rFonts w:hint="default"/>
          <w:shd w:val="clear" w:color="FFFFFF" w:fill="D9D9D9"/>
        </w:rPr>
      </w:pPr>
      <w:r>
        <w:rPr>
          <w:rFonts w:hint="default"/>
          <w:shd w:val="clear" w:color="FFFFFF" w:fill="D9D9D9"/>
        </w:rPr>
        <w:t>关闭虚拟机Server</w:t>
      </w:r>
    </w:p>
    <w:p>
      <w:pPr>
        <w:numPr>
          <w:ilvl w:val="0"/>
          <w:numId w:val="15"/>
        </w:numPr>
        <w:rPr>
          <w:rFonts w:hint="default"/>
          <w:shd w:val="clear" w:color="FFFFFF" w:fill="D9D9D9"/>
        </w:rPr>
      </w:pPr>
      <w:r>
        <w:rPr>
          <w:rFonts w:hint="default"/>
          <w:shd w:val="clear" w:color="FFFFFF" w:fill="D9D9D9"/>
        </w:rPr>
        <w:t>利用图形为虚拟机Server添加60G硬盘</w:t>
      </w:r>
    </w:p>
    <w:p>
      <w:pPr>
        <w:numPr>
          <w:ilvl w:val="0"/>
          <w:numId w:val="0"/>
        </w:numPr>
        <w:rPr>
          <w:rFonts w:hint="default"/>
          <w:shd w:val="clear" w:color="FFFFFF" w:fill="D9D9D9"/>
        </w:rPr>
      </w:pPr>
    </w:p>
    <w:p>
      <w:pPr>
        <w:numPr>
          <w:ilvl w:val="0"/>
          <w:numId w:val="0"/>
        </w:numPr>
        <w:rPr>
          <w:rFonts w:hint="default"/>
          <w:shd w:val="clear" w:color="FFFFFF" w:fill="D9D9D9"/>
        </w:rPr>
      </w:pPr>
      <w:r>
        <w:rPr>
          <w:rFonts w:hint="default"/>
          <w:shd w:val="clear" w:color="FFFFFF" w:fill="D9D9D9"/>
        </w:rPr>
        <w:t>开机之后:</w:t>
      </w:r>
    </w:p>
    <w:p>
      <w:pPr>
        <w:numPr>
          <w:ilvl w:val="0"/>
          <w:numId w:val="0"/>
        </w:numPr>
        <w:rPr>
          <w:rFonts w:hint="default"/>
          <w:shd w:val="clear" w:color="FFFFFF" w:fill="D9D9D9"/>
        </w:rPr>
      </w:pPr>
      <w:r>
        <w:rPr>
          <w:rFonts w:hint="default"/>
          <w:shd w:val="clear" w:color="FFFFFF" w:fill="D9D9D9"/>
        </w:rPr>
        <w:t>[root@localhost ~]# gos</w:t>
      </w:r>
    </w:p>
    <w:p>
      <w:pPr>
        <w:numPr>
          <w:ilvl w:val="0"/>
          <w:numId w:val="0"/>
        </w:numPr>
        <w:rPr>
          <w:rFonts w:hint="default"/>
          <w:shd w:val="clear" w:color="FFFFFF" w:fill="D9D9D9"/>
        </w:rPr>
      </w:pPr>
      <w:r>
        <w:rPr>
          <w:rFonts w:hint="default"/>
          <w:shd w:val="clear" w:color="FFFFFF" w:fill="D9D9D9"/>
        </w:rPr>
        <w:t>[root@A ~]# lsblk</w:t>
      </w:r>
    </w:p>
    <w:p>
      <w:pPr>
        <w:numPr>
          <w:ilvl w:val="0"/>
          <w:numId w:val="0"/>
        </w:numPr>
        <w:rPr>
          <w:rFonts w:hint="default"/>
          <w:shd w:val="clear" w:color="FFFFFF" w:fill="D9D9D9"/>
        </w:rPr>
      </w:pPr>
    </w:p>
    <w:p>
      <w:pPr>
        <w:numPr>
          <w:ilvl w:val="0"/>
          <w:numId w:val="0"/>
        </w:numPr>
        <w:rPr>
          <w:rFonts w:hint="default"/>
          <w:shd w:val="clear" w:color="FFFFFF" w:fill="D9D9D9"/>
        </w:rPr>
      </w:pPr>
      <w:r>
        <w:rPr>
          <w:rFonts w:hint="default"/>
          <w:shd w:val="clear" w:color="FFFFFF" w:fill="D9D9D9"/>
        </w:rPr>
        <w:t>[root@A ~]# ls /dev/vdc</w:t>
      </w:r>
    </w:p>
    <w:p>
      <w:pPr>
        <w:numPr>
          <w:ilvl w:val="0"/>
          <w:numId w:val="0"/>
        </w:numPr>
        <w:rPr>
          <w:rFonts w:hint="default"/>
          <w:shd w:val="clear" w:color="FFFFFF" w:fill="D9D9D9"/>
        </w:rPr>
      </w:pPr>
      <w:r>
        <w:rPr>
          <w:rFonts w:hint="default"/>
          <w:shd w:val="clear" w:color="FFFFFF" w:fill="D9D9D9"/>
        </w:rPr>
        <w:t>新加的60G硬盘进行分区</w:t>
      </w:r>
    </w:p>
    <w:p>
      <w:pPr>
        <w:numPr>
          <w:ilvl w:val="0"/>
          <w:numId w:val="0"/>
        </w:numPr>
        <w:rPr>
          <w:rFonts w:hint="default"/>
          <w:shd w:val="clear" w:color="FFFFFF" w:fill="D9D9D9"/>
        </w:rPr>
      </w:pPr>
      <w:r>
        <w:rPr>
          <w:rFonts w:hint="default"/>
          <w:shd w:val="clear" w:color="FFFFFF" w:fill="D9D9D9"/>
        </w:rPr>
        <w:t>三个主分区10G,划分扩展分区</w:t>
      </w:r>
    </w:p>
    <w:p>
      <w:pPr>
        <w:numPr>
          <w:ilvl w:val="0"/>
          <w:numId w:val="0"/>
        </w:numPr>
        <w:rPr>
          <w:rFonts w:hint="default"/>
          <w:shd w:val="clear" w:color="FFFFFF" w:fill="D9D9D9"/>
        </w:rPr>
      </w:pPr>
      <w:r>
        <w:rPr>
          <w:rFonts w:hint="default"/>
          <w:shd w:val="clear" w:color="FFFFFF" w:fill="D9D9D9"/>
        </w:rPr>
        <w:t>两个逻辑分区10G</w:t>
      </w:r>
    </w:p>
    <w:p>
      <w:pPr>
        <w:numPr>
          <w:ilvl w:val="0"/>
          <w:numId w:val="0"/>
        </w:numPr>
        <w:rPr>
          <w:rFonts w:hint="default"/>
          <w:shd w:val="clear" w:color="FFFFFF" w:fill="D9D9D9"/>
        </w:rPr>
      </w:pPr>
      <w:r>
        <w:rPr>
          <w:rFonts w:hint="default"/>
          <w:shd w:val="clear" w:color="FFFFFF" w:fill="D9D9D9"/>
        </w:rPr>
        <w:t>[root@A ~]# ls /dev/vdc</w:t>
      </w:r>
    </w:p>
    <w:p>
      <w:pPr>
        <w:ind w:firstLine="420" w:firstLineChars="0"/>
        <w:rPr>
          <w:rFonts w:hint="default"/>
          <w:shd w:val="clear" w:color="FFFFFF" w:fill="D9D9D9"/>
        </w:rPr>
      </w:pPr>
      <w:r>
        <w:rPr>
          <w:rFonts w:hint="default"/>
          <w:shd w:val="clear" w:color="FFFFFF" w:fill="D9D9D9"/>
        </w:rPr>
        <w:t>p 查看分区表</w:t>
      </w:r>
    </w:p>
    <w:p>
      <w:pPr>
        <w:ind w:firstLine="420" w:firstLineChars="0"/>
        <w:rPr>
          <w:rFonts w:hint="default"/>
          <w:shd w:val="clear" w:color="FFFFFF" w:fill="D9D9D9"/>
        </w:rPr>
      </w:pPr>
      <w:r>
        <w:rPr>
          <w:rFonts w:hint="default"/>
          <w:shd w:val="clear" w:color="FFFFFF" w:fill="D9D9D9"/>
        </w:rPr>
        <w:t>n 创建新的分区----&gt;回车----&gt;回车----&gt;回车----&gt;在last结束时+10G</w:t>
      </w:r>
    </w:p>
    <w:p>
      <w:pPr>
        <w:rPr>
          <w:rFonts w:hint="default"/>
          <w:shd w:val="clear" w:color="FFFFFF" w:fill="D9D9D9"/>
        </w:rPr>
      </w:pPr>
      <w:r>
        <w:rPr>
          <w:rFonts w:hint="default"/>
          <w:shd w:val="clear" w:color="FFFFFF" w:fill="D9D9D9"/>
        </w:rPr>
        <w:t xml:space="preserve">      连续创建3个10G主分区</w:t>
      </w:r>
    </w:p>
    <w:p>
      <w:pPr>
        <w:rPr>
          <w:rFonts w:hint="default"/>
          <w:shd w:val="clear" w:color="FFFFFF" w:fill="D9D9D9"/>
        </w:rPr>
      </w:pPr>
      <w:r>
        <w:rPr>
          <w:rFonts w:hint="default"/>
          <w:shd w:val="clear" w:color="FFFFFF" w:fill="D9D9D9"/>
        </w:rPr>
        <w:t xml:space="preserve">    ......</w:t>
      </w:r>
    </w:p>
    <w:p>
      <w:pPr>
        <w:ind w:firstLine="420" w:firstLineChars="0"/>
        <w:rPr>
          <w:rFonts w:hint="default"/>
          <w:shd w:val="clear" w:color="FFFFFF" w:fill="D9D9D9"/>
        </w:rPr>
      </w:pPr>
      <w:r>
        <w:rPr>
          <w:rFonts w:hint="default"/>
          <w:shd w:val="clear" w:color="FFFFFF" w:fill="D9D9D9"/>
        </w:rPr>
        <w:t>n 创建扩展分区----&gt;回车----&gt;起始回车----&gt;结束回车    将所有空间给扩展分区</w:t>
      </w:r>
    </w:p>
    <w:p>
      <w:pPr>
        <w:ind w:firstLine="420" w:firstLineChars="0"/>
        <w:rPr>
          <w:rFonts w:hint="default"/>
          <w:shd w:val="clear" w:color="FFFFFF" w:fill="D9D9D9"/>
        </w:rPr>
      </w:pPr>
      <w:r>
        <w:rPr>
          <w:rFonts w:hint="default"/>
          <w:shd w:val="clear" w:color="FFFFFF" w:fill="D9D9D9"/>
        </w:rPr>
        <w:t>p 查看分区表</w:t>
      </w:r>
    </w:p>
    <w:p>
      <w:pPr>
        <w:ind w:firstLine="420" w:firstLineChars="0"/>
        <w:rPr>
          <w:rFonts w:hint="default"/>
          <w:shd w:val="clear" w:color="FFFFFF" w:fill="D9D9D9"/>
        </w:rPr>
      </w:pPr>
      <w:r>
        <w:rPr>
          <w:rFonts w:hint="default"/>
          <w:shd w:val="clear" w:color="FFFFFF" w:fill="D9D9D9"/>
        </w:rPr>
        <w:t>n 创建逻辑分区----&gt;起始回车----&gt;结束+10G</w:t>
      </w:r>
    </w:p>
    <w:p>
      <w:pPr>
        <w:ind w:firstLine="420" w:firstLineChars="0"/>
        <w:rPr>
          <w:rFonts w:hint="default"/>
          <w:shd w:val="clear" w:color="FFFFFF" w:fill="D9D9D9"/>
        </w:rPr>
      </w:pPr>
      <w:r>
        <w:rPr>
          <w:rFonts w:hint="default"/>
          <w:shd w:val="clear" w:color="FFFFFF" w:fill="D9D9D9"/>
        </w:rPr>
        <w:t>n 创建逻辑分区----&gt;起始回车----&gt;结束+10G</w:t>
      </w:r>
    </w:p>
    <w:p>
      <w:pPr>
        <w:ind w:firstLine="420" w:firstLineChars="0"/>
        <w:rPr>
          <w:rFonts w:hint="default"/>
          <w:shd w:val="clear" w:color="FFFFFF" w:fill="D9D9D9"/>
        </w:rPr>
      </w:pPr>
      <w:r>
        <w:rPr>
          <w:rFonts w:hint="default"/>
          <w:shd w:val="clear" w:color="FFFFFF" w:fill="D9D9D9"/>
        </w:rPr>
        <w:t>p 查看分区表</w:t>
      </w:r>
    </w:p>
    <w:p>
      <w:pPr>
        <w:ind w:firstLine="420" w:firstLineChars="0"/>
        <w:rPr>
          <w:rFonts w:hint="default"/>
          <w:shd w:val="clear" w:color="FFFFFF" w:fill="D9D9D9"/>
        </w:rPr>
      </w:pPr>
      <w:r>
        <w:rPr>
          <w:rFonts w:hint="default"/>
          <w:shd w:val="clear" w:color="FFFFFF" w:fill="D9D9D9"/>
        </w:rPr>
        <w:t>w 保存并退出</w:t>
      </w:r>
    </w:p>
    <w:p>
      <w:pPr>
        <w:numPr>
          <w:ilvl w:val="0"/>
          <w:numId w:val="0"/>
        </w:numPr>
        <w:rPr>
          <w:rFonts w:hint="default"/>
          <w:shd w:val="clear" w:color="FFFFFF" w:fill="D9D9D9"/>
        </w:rPr>
      </w:pPr>
      <w:r>
        <w:rPr>
          <w:rFonts w:hint="default"/>
          <w:shd w:val="clear" w:color="FFFFFF" w:fill="D9D9D9"/>
        </w:rPr>
        <w:t>[root@A ~]# lsblk</w:t>
      </w:r>
    </w:p>
    <w:p>
      <w:pPr>
        <w:pStyle w:val="2"/>
        <w:rPr>
          <w:rFonts w:hint="default"/>
        </w:rPr>
      </w:pPr>
      <w:bookmarkStart w:id="450" w:name="_Toc25840"/>
      <w:bookmarkStart w:id="451" w:name="_Toc117146199"/>
      <w:r>
        <w:rPr>
          <w:rFonts w:hint="default"/>
        </w:rPr>
        <w:t>LVM逻辑卷</w:t>
      </w:r>
      <w:bookmarkEnd w:id="450"/>
      <w:bookmarkEnd w:id="451"/>
    </w:p>
    <w:p>
      <w:pPr>
        <w:rPr>
          <w:rFonts w:hint="default"/>
        </w:rPr>
      </w:pPr>
      <w:r>
        <w:rPr>
          <w:rFonts w:hint="default"/>
        </w:rPr>
        <w:t>LVM逻辑卷的管理</w:t>
      </w:r>
    </w:p>
    <w:p>
      <w:pPr>
        <w:ind w:firstLine="420" w:firstLineChars="0"/>
        <w:rPr>
          <w:rFonts w:hint="default"/>
        </w:rPr>
      </w:pPr>
      <w:r>
        <w:rPr>
          <w:rFonts w:hint="default"/>
        </w:rPr>
        <w:t>作用:1.可以整合分散的空间</w:t>
      </w:r>
      <w:r>
        <w:rPr>
          <w:rFonts w:hint="default"/>
        </w:rPr>
        <w:tab/>
      </w:r>
      <w:r>
        <w:rPr>
          <w:rFonts w:hint="default"/>
        </w:rPr>
        <w:t>2.容量大小可以扩大</w:t>
      </w:r>
    </w:p>
    <w:p>
      <w:pPr>
        <w:rPr>
          <w:rFonts w:hint="default"/>
        </w:rPr>
      </w:pPr>
      <w:r>
        <w:rPr>
          <w:rFonts w:hint="default"/>
        </w:rPr>
        <w:t>-零散空间存储----&gt;整合的虚拟磁盘----&gt;虚拟的分区</w:t>
      </w:r>
    </w:p>
    <w:p>
      <w:pPr>
        <w:rPr>
          <w:rFonts w:hint="default"/>
        </w:rPr>
      </w:pPr>
      <w:r>
        <w:rPr>
          <w:rFonts w:hint="default"/>
        </w:rPr>
        <w:t xml:space="preserve">   物理卷PV</w:t>
      </w:r>
      <w:r>
        <w:rPr>
          <w:rFonts w:hint="default"/>
        </w:rPr>
        <w:tab/>
      </w:r>
      <w:r>
        <w:rPr>
          <w:rFonts w:hint="default"/>
        </w:rPr>
        <w:tab/>
      </w:r>
      <w:r>
        <w:rPr>
          <w:rFonts w:hint="default"/>
        </w:rPr>
        <w:t>卷组VG</w:t>
      </w:r>
      <w:r>
        <w:rPr>
          <w:rFonts w:hint="default"/>
        </w:rPr>
        <w:tab/>
      </w:r>
      <w:r>
        <w:rPr>
          <w:rFonts w:hint="default"/>
        </w:rPr>
        <w:tab/>
      </w:r>
      <w:r>
        <w:rPr>
          <w:rFonts w:hint="default"/>
        </w:rPr>
        <w:tab/>
      </w:r>
      <w:r>
        <w:rPr>
          <w:rFonts w:hint="default"/>
        </w:rPr>
        <w:t>逻辑卷LV</w:t>
      </w:r>
    </w:p>
    <w:p>
      <w:pPr>
        <w:rPr>
          <w:rFonts w:hint="default"/>
        </w:rPr>
      </w:pPr>
      <w:r>
        <w:rPr>
          <w:rFonts w:hint="default"/>
        </w:rPr>
        <w:t>将众多的物理卷(PV),组成卷组(VG),再从卷组中划分出逻辑卷(LV)</w:t>
      </w:r>
    </w:p>
    <w:p>
      <w:pPr>
        <w:pStyle w:val="3"/>
        <w:rPr>
          <w:rFonts w:hint="default"/>
        </w:rPr>
      </w:pPr>
      <w:bookmarkStart w:id="452" w:name="_Toc18864"/>
      <w:bookmarkStart w:id="453" w:name="_Toc1968165114"/>
      <w:r>
        <w:rPr>
          <w:rFonts w:hint="default"/>
        </w:rPr>
        <w:t>新建逻辑卷</w:t>
      </w:r>
      <w:bookmarkEnd w:id="452"/>
      <w:bookmarkEnd w:id="453"/>
    </w:p>
    <w:p>
      <w:pPr>
        <w:ind w:firstLine="420" w:firstLineChars="0"/>
        <w:rPr>
          <w:rFonts w:hint="default"/>
        </w:rPr>
      </w:pPr>
      <w:r>
        <w:rPr>
          <w:rFonts w:hint="default"/>
        </w:rPr>
        <w:t>Successfully:成功</w:t>
      </w:r>
    </w:p>
    <w:p>
      <w:pPr>
        <w:numPr>
          <w:ilvl w:val="0"/>
          <w:numId w:val="16"/>
        </w:numPr>
        <w:rPr>
          <w:rFonts w:hint="default"/>
        </w:rPr>
      </w:pPr>
      <w:r>
        <w:rPr>
          <w:rFonts w:hint="default"/>
        </w:rPr>
        <w:t>直接创建卷组</w:t>
      </w:r>
    </w:p>
    <w:p>
      <w:pPr>
        <w:numPr>
          <w:ilvl w:val="0"/>
          <w:numId w:val="0"/>
        </w:numPr>
        <w:rPr>
          <w:rFonts w:hint="default"/>
          <w:color w:val="0070C0"/>
        </w:rPr>
      </w:pPr>
      <w:r>
        <w:rPr>
          <w:rFonts w:hint="default"/>
          <w:color w:val="0070C0"/>
        </w:rPr>
        <w:t>格式:vgcreate</w:t>
      </w:r>
      <w:r>
        <w:rPr>
          <w:rFonts w:hint="default"/>
          <w:color w:val="0070C0"/>
        </w:rPr>
        <w:tab/>
      </w:r>
      <w:r>
        <w:rPr>
          <w:rFonts w:hint="default"/>
          <w:color w:val="0070C0"/>
        </w:rPr>
        <w:t>卷组的名</w:t>
      </w:r>
      <w:r>
        <w:rPr>
          <w:rFonts w:hint="default"/>
          <w:color w:val="0070C0"/>
        </w:rPr>
        <w:tab/>
      </w:r>
      <w:r>
        <w:rPr>
          <w:rFonts w:hint="default"/>
          <w:color w:val="0070C0"/>
        </w:rPr>
        <w:t>设备路径1  设备路径2 ......</w:t>
      </w:r>
    </w:p>
    <w:p>
      <w:pPr>
        <w:numPr>
          <w:ilvl w:val="0"/>
          <w:numId w:val="0"/>
        </w:numPr>
        <w:rPr>
          <w:rFonts w:hint="default"/>
        </w:rPr>
      </w:pPr>
      <w:r>
        <w:rPr>
          <w:rFonts w:hint="default"/>
        </w:rPr>
        <w:t>[root@A ~]# vgcreate systemvg /dev/vdc1 /dev/vdc2</w:t>
      </w:r>
    </w:p>
    <w:p>
      <w:pPr>
        <w:numPr>
          <w:ilvl w:val="0"/>
          <w:numId w:val="0"/>
        </w:numPr>
        <w:rPr>
          <w:rFonts w:hint="default"/>
        </w:rPr>
      </w:pPr>
      <w:r>
        <w:rPr>
          <w:rFonts w:hint="default"/>
        </w:rPr>
        <w:t>[root@A ~]# vgs</w:t>
      </w:r>
      <w:r>
        <w:rPr>
          <w:rFonts w:hint="default"/>
        </w:rPr>
        <w:tab/>
      </w:r>
      <w:r>
        <w:rPr>
          <w:rFonts w:hint="default"/>
        </w:rPr>
        <w:t>#查看卷组信息</w:t>
      </w:r>
    </w:p>
    <w:p>
      <w:pPr>
        <w:numPr>
          <w:ilvl w:val="0"/>
          <w:numId w:val="0"/>
        </w:numPr>
        <w:rPr>
          <w:rFonts w:hint="default"/>
        </w:rPr>
      </w:pPr>
      <w:r>
        <w:rPr>
          <w:rFonts w:hint="default"/>
        </w:rPr>
        <w:t>[root@A ~]# pvs</w:t>
      </w:r>
      <w:r>
        <w:rPr>
          <w:rFonts w:hint="default"/>
        </w:rPr>
        <w:tab/>
      </w:r>
      <w:r>
        <w:rPr>
          <w:rFonts w:hint="default"/>
        </w:rPr>
        <w:t>#查看物理卷信息</w:t>
      </w:r>
    </w:p>
    <w:p>
      <w:pPr>
        <w:numPr>
          <w:ilvl w:val="0"/>
          <w:numId w:val="16"/>
        </w:numPr>
        <w:rPr>
          <w:rFonts w:hint="default"/>
        </w:rPr>
      </w:pPr>
      <w:r>
        <w:rPr>
          <w:rFonts w:hint="default"/>
        </w:rPr>
        <w:t>通过卷组划分逻辑卷</w:t>
      </w:r>
    </w:p>
    <w:p>
      <w:pPr>
        <w:numPr>
          <w:ilvl w:val="0"/>
          <w:numId w:val="0"/>
        </w:numPr>
        <w:rPr>
          <w:rFonts w:hint="default"/>
          <w:color w:val="0070C0"/>
        </w:rPr>
      </w:pPr>
      <w:r>
        <w:rPr>
          <w:rFonts w:hint="default"/>
          <w:color w:val="0070C0"/>
        </w:rPr>
        <w:t>格式:lvcreate -n 逻辑卷名 -L 逻辑卷大小 卷组名</w:t>
      </w:r>
    </w:p>
    <w:p>
      <w:pPr>
        <w:numPr>
          <w:ilvl w:val="0"/>
          <w:numId w:val="0"/>
        </w:numPr>
        <w:rPr>
          <w:rFonts w:hint="default"/>
        </w:rPr>
      </w:pPr>
      <w:r>
        <w:rPr>
          <w:rFonts w:hint="default"/>
        </w:rPr>
        <w:t>[root@A ~]# lvcreate -n mylv -L 16G systemvg</w:t>
      </w:r>
    </w:p>
    <w:p>
      <w:pPr>
        <w:numPr>
          <w:ilvl w:val="0"/>
          <w:numId w:val="0"/>
        </w:numPr>
        <w:rPr>
          <w:rFonts w:hint="default"/>
        </w:rPr>
      </w:pPr>
      <w:r>
        <w:rPr>
          <w:rFonts w:hint="default"/>
        </w:rPr>
        <w:t>[root@A ~]# lvs</w:t>
      </w:r>
      <w:r>
        <w:rPr>
          <w:rFonts w:hint="default"/>
        </w:rPr>
        <w:tab/>
      </w:r>
      <w:r>
        <w:rPr>
          <w:rFonts w:hint="default"/>
        </w:rPr>
        <w:t>#查看逻辑卷信息</w:t>
      </w:r>
    </w:p>
    <w:p>
      <w:pPr>
        <w:numPr>
          <w:ilvl w:val="0"/>
          <w:numId w:val="0"/>
        </w:numPr>
        <w:rPr>
          <w:rFonts w:hint="default"/>
        </w:rPr>
      </w:pPr>
      <w:r>
        <w:rPr>
          <w:rFonts w:hint="default"/>
        </w:rPr>
        <w:t>[root@A ~]# vgs</w:t>
      </w:r>
    </w:p>
    <w:p>
      <w:pPr>
        <w:numPr>
          <w:ilvl w:val="0"/>
          <w:numId w:val="0"/>
        </w:numPr>
        <w:rPr>
          <w:rFonts w:hint="default"/>
        </w:rPr>
      </w:pPr>
      <w:r>
        <w:rPr>
          <w:rFonts w:hint="default"/>
        </w:rPr>
        <w:t>[root@A ~]# ls -l /dev/systemvg/mylv</w:t>
      </w:r>
    </w:p>
    <w:p>
      <w:pPr>
        <w:numPr>
          <w:ilvl w:val="0"/>
          <w:numId w:val="0"/>
        </w:numPr>
        <w:rPr>
          <w:rFonts w:hint="default"/>
        </w:rPr>
      </w:pPr>
    </w:p>
    <w:p>
      <w:pPr>
        <w:numPr>
          <w:ilvl w:val="0"/>
          <w:numId w:val="0"/>
        </w:numPr>
        <w:rPr>
          <w:rFonts w:hint="default"/>
        </w:rPr>
      </w:pPr>
      <w:r>
        <w:rPr>
          <w:rFonts w:hint="default"/>
        </w:rPr>
        <w:t>[root@A ~]# mkfs.ext4 /dev/systemvg/mylv</w:t>
      </w:r>
      <w:r>
        <w:rPr>
          <w:rFonts w:hint="default"/>
        </w:rPr>
        <w:tab/>
      </w:r>
      <w:r>
        <w:rPr>
          <w:rFonts w:hint="default"/>
        </w:rPr>
        <w:t>#格式化ext4</w:t>
      </w:r>
    </w:p>
    <w:p>
      <w:pPr>
        <w:numPr>
          <w:ilvl w:val="0"/>
          <w:numId w:val="0"/>
        </w:numPr>
        <w:rPr>
          <w:rFonts w:hint="default"/>
        </w:rPr>
      </w:pPr>
      <w:r>
        <w:rPr>
          <w:rFonts w:hint="default"/>
        </w:rPr>
        <w:t>[root@A ~]# blkid /dev/systemvg/mylv</w:t>
      </w:r>
      <w:r>
        <w:rPr>
          <w:rFonts w:hint="default"/>
        </w:rPr>
        <w:tab/>
      </w:r>
      <w:r>
        <w:rPr>
          <w:rFonts w:hint="default"/>
        </w:rPr>
        <w:tab/>
      </w:r>
      <w:r>
        <w:rPr>
          <w:rFonts w:hint="default"/>
        </w:rPr>
        <w:tab/>
      </w:r>
      <w:r>
        <w:rPr>
          <w:rFonts w:hint="default"/>
        </w:rPr>
        <w:t>#查看设备文件系统</w:t>
      </w:r>
    </w:p>
    <w:p>
      <w:pPr>
        <w:numPr>
          <w:ilvl w:val="0"/>
          <w:numId w:val="0"/>
        </w:numPr>
        <w:rPr>
          <w:rFonts w:hint="default"/>
        </w:rPr>
      </w:pPr>
    </w:p>
    <w:p>
      <w:pPr>
        <w:numPr>
          <w:ilvl w:val="0"/>
          <w:numId w:val="0"/>
        </w:numPr>
        <w:rPr>
          <w:rFonts w:hint="default"/>
        </w:rPr>
      </w:pPr>
      <w:r>
        <w:rPr>
          <w:rFonts w:hint="default"/>
        </w:rPr>
        <w:t xml:space="preserve">[root@A ~]# vim /etc/fstab </w:t>
      </w:r>
    </w:p>
    <w:p>
      <w:pPr>
        <w:numPr>
          <w:ilvl w:val="0"/>
          <w:numId w:val="0"/>
        </w:numPr>
        <w:rPr>
          <w:rFonts w:hint="default"/>
        </w:rPr>
      </w:pPr>
      <w:r>
        <w:rPr>
          <w:rFonts w:hint="default"/>
        </w:rPr>
        <w:t xml:space="preserve">/dev/systemvg/mylv /lvm ext4 defaults 0 0 </w:t>
      </w:r>
    </w:p>
    <w:p>
      <w:pPr>
        <w:numPr>
          <w:ilvl w:val="0"/>
          <w:numId w:val="0"/>
        </w:numPr>
        <w:rPr>
          <w:rFonts w:hint="default"/>
        </w:rPr>
      </w:pPr>
    </w:p>
    <w:p>
      <w:pPr>
        <w:numPr>
          <w:ilvl w:val="0"/>
          <w:numId w:val="0"/>
        </w:numPr>
        <w:rPr>
          <w:rFonts w:hint="default"/>
        </w:rPr>
      </w:pPr>
      <w:r>
        <w:rPr>
          <w:rFonts w:hint="default"/>
        </w:rPr>
        <w:t>[root@A ~]# mkdir /lvm</w:t>
      </w:r>
    </w:p>
    <w:p>
      <w:pPr>
        <w:numPr>
          <w:ilvl w:val="0"/>
          <w:numId w:val="0"/>
        </w:numPr>
        <w:rPr>
          <w:rFonts w:hint="default"/>
        </w:rPr>
      </w:pPr>
      <w:r>
        <w:rPr>
          <w:rFonts w:hint="default"/>
        </w:rPr>
        <w:t>[root@A ~]# mount -a</w:t>
      </w:r>
      <w:r>
        <w:rPr>
          <w:rFonts w:hint="default"/>
        </w:rPr>
        <w:tab/>
      </w:r>
      <w:r>
        <w:rPr>
          <w:rFonts w:hint="default"/>
        </w:rPr>
        <w:tab/>
      </w:r>
      <w:r>
        <w:rPr>
          <w:rFonts w:hint="default"/>
        </w:rPr>
        <w:t>#检测是否书写正确</w:t>
      </w:r>
    </w:p>
    <w:p>
      <w:pPr>
        <w:numPr>
          <w:ilvl w:val="0"/>
          <w:numId w:val="0"/>
        </w:numPr>
        <w:rPr>
          <w:rFonts w:hint="default"/>
        </w:rPr>
      </w:pPr>
      <w:r>
        <w:rPr>
          <w:rFonts w:hint="default"/>
        </w:rPr>
        <w:t>[root@A ~]# df -h</w:t>
      </w:r>
      <w:r>
        <w:rPr>
          <w:rFonts w:hint="default"/>
        </w:rPr>
        <w:tab/>
      </w:r>
      <w:r>
        <w:rPr>
          <w:rFonts w:hint="default"/>
        </w:rPr>
        <w:tab/>
      </w:r>
      <w:r>
        <w:rPr>
          <w:rFonts w:hint="default"/>
        </w:rPr>
        <w:tab/>
      </w:r>
      <w:r>
        <w:rPr>
          <w:rFonts w:hint="default"/>
        </w:rPr>
        <w:t>#查看挂载情况</w:t>
      </w:r>
    </w:p>
    <w:p>
      <w:pPr>
        <w:pStyle w:val="4"/>
        <w:rPr>
          <w:rFonts w:hint="default"/>
        </w:rPr>
      </w:pPr>
      <w:bookmarkStart w:id="454" w:name="_Toc1220539768"/>
      <w:bookmarkStart w:id="455" w:name="_Toc26552"/>
      <w:r>
        <w:rPr>
          <w:rFonts w:hint="default"/>
        </w:rPr>
        <w:t>LVM工作方式</w:t>
      </w:r>
      <w:bookmarkEnd w:id="454"/>
      <w:bookmarkEnd w:id="455"/>
    </w:p>
    <w:p>
      <w:pPr>
        <w:pStyle w:val="4"/>
        <w:rPr>
          <w:rFonts w:hint="default"/>
        </w:rPr>
      </w:pPr>
      <w:bookmarkStart w:id="456" w:name="_Toc22004"/>
      <w:bookmarkStart w:id="457" w:name="_Toc963880384"/>
      <w:r>
        <w:rPr>
          <w:rFonts w:hint="default"/>
        </w:rPr>
        <w:t>LVM管理工具集</w:t>
      </w:r>
      <w:bookmarkEnd w:id="456"/>
      <w:bookmarkEnd w:id="457"/>
    </w:p>
    <w:p>
      <w:pPr>
        <w:pStyle w:val="4"/>
        <w:rPr>
          <w:rFonts w:hint="default"/>
        </w:rPr>
      </w:pPr>
      <w:bookmarkStart w:id="458" w:name="_Toc27319"/>
      <w:bookmarkStart w:id="459" w:name="_Toc1871110825"/>
      <w:r>
        <w:rPr>
          <w:rFonts w:hint="default"/>
        </w:rPr>
        <w:t>LVM快速部署及使用</w:t>
      </w:r>
      <w:bookmarkEnd w:id="458"/>
      <w:bookmarkEnd w:id="459"/>
    </w:p>
    <w:p>
      <w:pPr>
        <w:pStyle w:val="3"/>
        <w:rPr>
          <w:rFonts w:hint="default"/>
        </w:rPr>
      </w:pPr>
      <w:bookmarkStart w:id="460" w:name="_Toc9404"/>
      <w:bookmarkStart w:id="461" w:name="_Toc1335158325"/>
      <w:r>
        <w:rPr>
          <w:rFonts w:hint="default"/>
        </w:rPr>
        <w:t>综合分区规划</w:t>
      </w:r>
      <w:bookmarkEnd w:id="460"/>
      <w:bookmarkEnd w:id="461"/>
    </w:p>
    <w:p>
      <w:pPr>
        <w:pStyle w:val="4"/>
        <w:rPr>
          <w:rFonts w:hint="default"/>
        </w:rPr>
      </w:pPr>
      <w:bookmarkStart w:id="462" w:name="_Toc2481"/>
      <w:bookmarkStart w:id="463" w:name="_Toc891279493"/>
      <w:r>
        <w:rPr>
          <w:rFonts w:hint="default"/>
        </w:rPr>
        <w:t>应用需求</w:t>
      </w:r>
      <w:bookmarkEnd w:id="462"/>
      <w:bookmarkEnd w:id="463"/>
    </w:p>
    <w:p>
      <w:pPr>
        <w:pStyle w:val="4"/>
        <w:rPr>
          <w:rFonts w:hint="default"/>
        </w:rPr>
      </w:pPr>
      <w:bookmarkStart w:id="464" w:name="_Toc1686723464"/>
      <w:bookmarkStart w:id="465" w:name="_Toc28147"/>
      <w:r>
        <w:rPr>
          <w:rFonts w:hint="default"/>
        </w:rPr>
        <w:t>调整现有磁盘分区</w:t>
      </w:r>
      <w:bookmarkEnd w:id="464"/>
      <w:bookmarkEnd w:id="465"/>
    </w:p>
    <w:p>
      <w:pPr>
        <w:pStyle w:val="4"/>
        <w:rPr>
          <w:rFonts w:hint="default"/>
        </w:rPr>
      </w:pPr>
      <w:bookmarkStart w:id="466" w:name="_Toc745350358"/>
      <w:bookmarkStart w:id="467" w:name="_Toc25405"/>
      <w:r>
        <w:rPr>
          <w:rFonts w:hint="default"/>
        </w:rPr>
        <w:t>LVM卷组的PE大小</w:t>
      </w:r>
      <w:bookmarkEnd w:id="466"/>
      <w:bookmarkEnd w:id="467"/>
    </w:p>
    <w:p>
      <w:pPr>
        <w:numPr>
          <w:ilvl w:val="0"/>
          <w:numId w:val="0"/>
        </w:numPr>
        <w:rPr>
          <w:rFonts w:hint="default"/>
          <w:color w:val="FF0000"/>
        </w:rPr>
      </w:pPr>
      <w:r>
        <w:rPr>
          <w:rFonts w:hint="default"/>
          <w:color w:val="FF0000"/>
        </w:rPr>
        <w:t>卷组划分空间的单位:PE</w:t>
      </w:r>
      <w:r>
        <w:rPr>
          <w:rFonts w:hint="default"/>
          <w:color w:val="FF0000"/>
        </w:rPr>
        <w:tab/>
      </w:r>
      <w:r>
        <w:rPr>
          <w:rFonts w:hint="default"/>
          <w:color w:val="FF0000"/>
        </w:rPr>
        <w:t>默认4M</w:t>
      </w:r>
    </w:p>
    <w:p>
      <w:pPr>
        <w:numPr>
          <w:ilvl w:val="0"/>
          <w:numId w:val="17"/>
        </w:numPr>
        <w:rPr>
          <w:rFonts w:hint="default"/>
        </w:rPr>
      </w:pPr>
      <w:r>
        <w:rPr>
          <w:rFonts w:hint="default"/>
        </w:rPr>
        <w:t>查看卷组PE大小</w:t>
      </w:r>
    </w:p>
    <w:p>
      <w:pPr>
        <w:numPr>
          <w:ilvl w:val="0"/>
          <w:numId w:val="0"/>
        </w:numPr>
        <w:rPr>
          <w:rFonts w:hint="default"/>
          <w:color w:val="0070C0"/>
          <w:shd w:val="clear" w:color="auto" w:fill="auto"/>
        </w:rPr>
      </w:pPr>
      <w:r>
        <w:rPr>
          <w:rFonts w:hint="default"/>
          <w:color w:val="0070C0"/>
          <w:shd w:val="clear" w:color="auto" w:fill="auto"/>
        </w:rPr>
        <w:t xml:space="preserve">[root@A ~]# vgdisplay systemvg </w:t>
      </w:r>
    </w:p>
    <w:p>
      <w:pPr>
        <w:numPr>
          <w:ilvl w:val="0"/>
          <w:numId w:val="0"/>
        </w:numPr>
        <w:rPr>
          <w:rFonts w:hint="default"/>
          <w:color w:val="0070C0"/>
          <w:shd w:val="clear" w:color="auto" w:fill="auto"/>
        </w:rPr>
      </w:pPr>
      <w:r>
        <w:rPr>
          <w:rFonts w:hint="default"/>
          <w:color w:val="0070C0"/>
          <w:shd w:val="clear" w:color="auto" w:fill="auto"/>
        </w:rPr>
        <w:t xml:space="preserve"> PE Size               4.00 MiB</w:t>
      </w:r>
    </w:p>
    <w:p>
      <w:pPr>
        <w:numPr>
          <w:ilvl w:val="0"/>
          <w:numId w:val="17"/>
        </w:numPr>
        <w:rPr>
          <w:rFonts w:hint="default"/>
        </w:rPr>
      </w:pPr>
      <w:r>
        <w:rPr>
          <w:rFonts w:hint="default"/>
        </w:rPr>
        <w:t>修改方式</w:t>
      </w:r>
    </w:p>
    <w:p>
      <w:pPr>
        <w:numPr>
          <w:ilvl w:val="0"/>
          <w:numId w:val="0"/>
        </w:numPr>
        <w:rPr>
          <w:rFonts w:hint="default"/>
          <w:color w:val="0070C0"/>
        </w:rPr>
      </w:pPr>
      <w:r>
        <w:rPr>
          <w:rFonts w:hint="default"/>
          <w:color w:val="0070C0"/>
        </w:rPr>
        <w:t>卷组已经存在,修改PE的大小</w:t>
      </w:r>
    </w:p>
    <w:p>
      <w:pPr>
        <w:numPr>
          <w:ilvl w:val="0"/>
          <w:numId w:val="0"/>
        </w:numPr>
        <w:rPr>
          <w:rFonts w:hint="default"/>
          <w:color w:val="0070C0"/>
        </w:rPr>
      </w:pPr>
      <w:r>
        <w:rPr>
          <w:rFonts w:hint="default"/>
          <w:color w:val="0070C0"/>
        </w:rPr>
        <w:t>vgchange -s PE大小 卷组名</w:t>
      </w:r>
    </w:p>
    <w:p>
      <w:pPr>
        <w:numPr>
          <w:ilvl w:val="0"/>
          <w:numId w:val="0"/>
        </w:numPr>
        <w:rPr>
          <w:rFonts w:hint="default"/>
          <w:color w:val="0070C0"/>
        </w:rPr>
      </w:pPr>
      <w:r>
        <w:rPr>
          <w:rFonts w:hint="default"/>
          <w:color w:val="0070C0"/>
        </w:rPr>
        <w:t>创建卷组的时候设置PE的大小</w:t>
      </w:r>
    </w:p>
    <w:p>
      <w:pPr>
        <w:numPr>
          <w:ilvl w:val="0"/>
          <w:numId w:val="0"/>
        </w:numPr>
        <w:rPr>
          <w:rFonts w:hint="default"/>
          <w:color w:val="0070C0"/>
        </w:rPr>
      </w:pPr>
      <w:r>
        <w:rPr>
          <w:rFonts w:hint="default"/>
          <w:color w:val="0070C0"/>
        </w:rPr>
        <w:t xml:space="preserve">vgcreate -s </w:t>
      </w:r>
      <w:r>
        <w:rPr>
          <w:rFonts w:hint="default"/>
          <w:color w:val="0070C0"/>
        </w:rPr>
        <w:tab/>
      </w:r>
      <w:r>
        <w:rPr>
          <w:rFonts w:hint="default"/>
          <w:color w:val="0070C0"/>
        </w:rPr>
        <w:t>PE大小 卷组名 设备路径</w:t>
      </w:r>
    </w:p>
    <w:p>
      <w:pPr>
        <w:numPr>
          <w:ilvl w:val="0"/>
          <w:numId w:val="0"/>
        </w:numPr>
        <w:rPr>
          <w:rFonts w:hint="default"/>
          <w:color w:val="0070C0"/>
        </w:rPr>
      </w:pPr>
      <w:r>
        <w:rPr>
          <w:rFonts w:hint="default"/>
          <w:color w:val="0070C0"/>
        </w:rPr>
        <w:t>创建逻辑卷使用PE的个数创建</w:t>
      </w:r>
    </w:p>
    <w:p>
      <w:pPr>
        <w:numPr>
          <w:ilvl w:val="0"/>
          <w:numId w:val="0"/>
        </w:numPr>
        <w:rPr>
          <w:rFonts w:hint="default"/>
          <w:color w:val="0070C0"/>
        </w:rPr>
      </w:pPr>
      <w:r>
        <w:rPr>
          <w:rFonts w:hint="default"/>
          <w:color w:val="0070C0"/>
        </w:rPr>
        <w:t>lvcreate -l PE的个数 -n 逻辑卷 卷组名</w:t>
      </w:r>
    </w:p>
    <w:p>
      <w:pPr>
        <w:numPr>
          <w:ilvl w:val="0"/>
          <w:numId w:val="17"/>
        </w:numPr>
        <w:rPr>
          <w:rFonts w:hint="default"/>
        </w:rPr>
      </w:pPr>
      <w:r>
        <w:rPr>
          <w:rFonts w:hint="default"/>
        </w:rPr>
        <w:t>基于刚建立的2000MiB分区构建新的LVM存储</w:t>
      </w:r>
    </w:p>
    <w:p>
      <w:pPr>
        <w:numPr>
          <w:ilvl w:val="0"/>
          <w:numId w:val="0"/>
        </w:numPr>
        <w:rPr>
          <w:rFonts w:hint="default"/>
          <w:shd w:val="clear" w:color="FFFFFF" w:fill="D9D9D9"/>
        </w:rPr>
      </w:pPr>
      <w:r>
        <w:rPr>
          <w:rFonts w:hint="default"/>
          <w:shd w:val="clear" w:color="FFFFFF" w:fill="D9D9D9"/>
        </w:rPr>
        <w:t>-新的逻辑卷命名为database,大小为50个物理扩展单元(Physical Extent),属于datastore卷组</w:t>
      </w:r>
    </w:p>
    <w:p>
      <w:pPr>
        <w:numPr>
          <w:ilvl w:val="0"/>
          <w:numId w:val="0"/>
        </w:numPr>
        <w:rPr>
          <w:rFonts w:hint="default"/>
          <w:shd w:val="clear" w:color="FFFFFF" w:fill="D9D9D9"/>
        </w:rPr>
      </w:pPr>
      <w:r>
        <w:rPr>
          <w:rFonts w:hint="default"/>
          <w:shd w:val="clear" w:color="FFFFFF" w:fill="D9D9D9"/>
        </w:rPr>
        <w:t>-在datastore卷组中的所有逻辑卷,其物理扩展单元(Physical Extent)的大小为16MiB</w:t>
      </w:r>
    </w:p>
    <w:p>
      <w:pPr>
        <w:numPr>
          <w:ilvl w:val="0"/>
          <w:numId w:val="0"/>
        </w:numPr>
        <w:rPr>
          <w:rFonts w:hint="default"/>
          <w:shd w:val="clear" w:color="FFFFFF" w:fill="D9D9D9"/>
        </w:rPr>
      </w:pPr>
      <w:r>
        <w:rPr>
          <w:rFonts w:hint="default"/>
          <w:shd w:val="clear" w:color="FFFFFF" w:fill="D9D9D9"/>
        </w:rPr>
        <w:t>-使用EXT3文件系统对逻辑卷database格式化,此逻辑卷应该在开机时自动挂载到/mnt/database目录</w:t>
      </w:r>
    </w:p>
    <w:p>
      <w:pPr>
        <w:numPr>
          <w:ilvl w:val="0"/>
          <w:numId w:val="0"/>
        </w:numPr>
        <w:rPr>
          <w:rFonts w:hint="default"/>
          <w:shd w:val="clear" w:color="FFFFFF" w:fill="D9D9D9"/>
        </w:rPr>
      </w:pPr>
      <w:r>
        <w:rPr>
          <w:rFonts w:hint="default"/>
          <w:shd w:val="clear" w:color="FFFFFF" w:fill="D9D9D9"/>
        </w:rPr>
        <w:t>vgchange -s 16M systemvg</w:t>
      </w:r>
    </w:p>
    <w:p>
      <w:pPr>
        <w:numPr>
          <w:ilvl w:val="0"/>
          <w:numId w:val="0"/>
        </w:numPr>
        <w:rPr>
          <w:rFonts w:hint="default"/>
          <w:shd w:val="clear" w:color="FFFFFF" w:fill="D9D9D9"/>
        </w:rPr>
      </w:pPr>
      <w:r>
        <w:rPr>
          <w:rFonts w:hint="default"/>
          <w:shd w:val="clear" w:color="FFFFFF" w:fill="D9D9D9"/>
        </w:rPr>
        <w:t>lvcreate -L 800M -n database systemvg</w:t>
      </w:r>
    </w:p>
    <w:p>
      <w:pPr>
        <w:numPr>
          <w:ilvl w:val="0"/>
          <w:numId w:val="0"/>
        </w:numPr>
        <w:rPr>
          <w:rFonts w:hint="default"/>
          <w:shd w:val="clear" w:color="FFFFFF" w:fill="D9D9D9"/>
        </w:rPr>
      </w:pPr>
      <w:r>
        <w:rPr>
          <w:rFonts w:hint="default"/>
          <w:shd w:val="clear" w:color="FFFFFF" w:fill="D9D9D9"/>
        </w:rPr>
        <w:t>lvcreate -l 50 -n lvtest02 systemvg</w:t>
      </w:r>
    </w:p>
    <w:p>
      <w:pPr>
        <w:numPr>
          <w:ilvl w:val="0"/>
          <w:numId w:val="0"/>
        </w:numPr>
        <w:rPr>
          <w:rFonts w:hint="default"/>
          <w:shd w:val="clear" w:color="FFFFFF" w:fill="D9D9D9"/>
        </w:rPr>
      </w:pPr>
      <w:r>
        <w:rPr>
          <w:rFonts w:hint="default"/>
          <w:shd w:val="clear" w:color="FFFFFF" w:fill="D9D9D9"/>
        </w:rPr>
        <w:t>lvs</w:t>
      </w:r>
    </w:p>
    <w:p>
      <w:pPr>
        <w:numPr>
          <w:ilvl w:val="0"/>
          <w:numId w:val="0"/>
        </w:numPr>
        <w:rPr>
          <w:rFonts w:hint="default"/>
        </w:rPr>
      </w:pPr>
    </w:p>
    <w:p>
      <w:pPr>
        <w:numPr>
          <w:ilvl w:val="0"/>
          <w:numId w:val="18"/>
        </w:numPr>
        <w:rPr>
          <w:rFonts w:hint="default"/>
        </w:rPr>
      </w:pPr>
      <w:r>
        <w:rPr>
          <w:rFonts w:hint="default"/>
        </w:rPr>
        <w:t>查看卷组PE大小</w:t>
      </w:r>
    </w:p>
    <w:p>
      <w:pPr>
        <w:numPr>
          <w:ilvl w:val="0"/>
          <w:numId w:val="0"/>
        </w:numPr>
        <w:rPr>
          <w:rFonts w:hint="default"/>
          <w:shd w:val="clear" w:color="FFFFFF" w:fill="D9D9D9"/>
        </w:rPr>
      </w:pPr>
      <w:r>
        <w:rPr>
          <w:rFonts w:hint="default"/>
          <w:shd w:val="clear" w:color="FFFFFF" w:fill="D9D9D9"/>
        </w:rPr>
        <w:t>[root@A ~]# vgdisplay systemvg</w:t>
      </w:r>
    </w:p>
    <w:p>
      <w:pPr>
        <w:numPr>
          <w:ilvl w:val="0"/>
          <w:numId w:val="0"/>
        </w:numPr>
        <w:rPr>
          <w:rFonts w:hint="default"/>
          <w:shd w:val="clear" w:color="FFFFFF" w:fill="D9D9D9"/>
        </w:rPr>
      </w:pPr>
      <w:r>
        <w:rPr>
          <w:rFonts w:hint="default"/>
          <w:shd w:val="clear" w:color="FFFFFF" w:fill="D9D9D9"/>
        </w:rPr>
        <w:t xml:space="preserve">[root@A ~]# vgchange -s 1M systemvg </w:t>
      </w:r>
    </w:p>
    <w:p>
      <w:pPr>
        <w:numPr>
          <w:ilvl w:val="0"/>
          <w:numId w:val="0"/>
        </w:numPr>
        <w:rPr>
          <w:rFonts w:hint="default"/>
          <w:shd w:val="clear" w:color="FFFFFF" w:fill="D9D9D9"/>
        </w:rPr>
      </w:pPr>
      <w:r>
        <w:rPr>
          <w:rFonts w:hint="default"/>
          <w:shd w:val="clear" w:color="FFFFFF" w:fill="D9D9D9"/>
        </w:rPr>
        <w:t xml:space="preserve">[root@A ~]# vgdisplay systemvg </w:t>
      </w:r>
    </w:p>
    <w:p>
      <w:pPr>
        <w:numPr>
          <w:ilvl w:val="0"/>
          <w:numId w:val="0"/>
        </w:numPr>
        <w:rPr>
          <w:rFonts w:hint="default"/>
          <w:shd w:val="clear" w:color="FFFFFF" w:fill="D9D9D9"/>
        </w:rPr>
      </w:pPr>
    </w:p>
    <w:p>
      <w:pPr>
        <w:numPr>
          <w:ilvl w:val="0"/>
          <w:numId w:val="18"/>
        </w:numPr>
        <w:rPr>
          <w:rFonts w:hint="default"/>
        </w:rPr>
      </w:pPr>
      <w:r>
        <w:rPr>
          <w:rFonts w:hint="default"/>
        </w:rPr>
        <w:t>利用PE的个数创建逻辑卷</w:t>
      </w:r>
    </w:p>
    <w:p>
      <w:pPr>
        <w:numPr>
          <w:ilvl w:val="0"/>
          <w:numId w:val="0"/>
        </w:numPr>
        <w:rPr>
          <w:rFonts w:hint="default"/>
          <w:shd w:val="clear" w:color="FFFFFF" w:fill="D9D9D9"/>
        </w:rPr>
      </w:pPr>
      <w:r>
        <w:rPr>
          <w:rFonts w:hint="default"/>
          <w:shd w:val="clear" w:color="FFFFFF" w:fill="D9D9D9"/>
        </w:rPr>
        <w:t>[root@A ~]# lvcreate -l 80 -n lvtest systemvg</w:t>
      </w:r>
    </w:p>
    <w:p>
      <w:pPr>
        <w:numPr>
          <w:ilvl w:val="0"/>
          <w:numId w:val="0"/>
        </w:numPr>
        <w:rPr>
          <w:rFonts w:hint="default"/>
          <w:shd w:val="clear" w:color="FFFFFF" w:fill="D9D9D9"/>
        </w:rPr>
      </w:pPr>
      <w:r>
        <w:rPr>
          <w:rFonts w:hint="default"/>
          <w:shd w:val="clear" w:color="FFFFFF" w:fill="D9D9D9"/>
        </w:rPr>
        <w:t>[root@A ~]# lvs</w:t>
      </w:r>
    </w:p>
    <w:p>
      <w:pPr>
        <w:pStyle w:val="3"/>
        <w:rPr>
          <w:rFonts w:hint="default"/>
        </w:rPr>
      </w:pPr>
      <w:bookmarkStart w:id="468" w:name="_Toc1713138357"/>
      <w:bookmarkStart w:id="469" w:name="_Toc19169"/>
      <w:r>
        <w:rPr>
          <w:rFonts w:hint="default"/>
        </w:rPr>
        <w:t>扩展逻辑卷大小</w:t>
      </w:r>
      <w:bookmarkEnd w:id="468"/>
      <w:bookmarkEnd w:id="469"/>
    </w:p>
    <w:p>
      <w:pPr>
        <w:pStyle w:val="4"/>
        <w:rPr>
          <w:rFonts w:hint="default"/>
        </w:rPr>
      </w:pPr>
      <w:bookmarkStart w:id="470" w:name="_Toc29793"/>
      <w:bookmarkStart w:id="471" w:name="_Toc1461654825"/>
      <w:r>
        <w:rPr>
          <w:rFonts w:hint="default"/>
        </w:rPr>
        <w:t>检查现有逻辑卷大小</w:t>
      </w:r>
      <w:bookmarkEnd w:id="470"/>
      <w:bookmarkEnd w:id="471"/>
    </w:p>
    <w:p>
      <w:pPr>
        <w:pStyle w:val="4"/>
        <w:rPr>
          <w:rFonts w:hint="default"/>
        </w:rPr>
      </w:pPr>
      <w:bookmarkStart w:id="472" w:name="_Toc50707143"/>
      <w:bookmarkStart w:id="473" w:name="_Toc29129"/>
      <w:r>
        <w:rPr>
          <w:rFonts w:hint="default"/>
        </w:rPr>
        <w:t>扩展卷组</w:t>
      </w:r>
      <w:bookmarkEnd w:id="472"/>
      <w:bookmarkEnd w:id="473"/>
    </w:p>
    <w:p>
      <w:pPr>
        <w:rPr>
          <w:rFonts w:hint="default"/>
        </w:rPr>
      </w:pPr>
      <w:r>
        <w:rPr>
          <w:rFonts w:hint="default"/>
        </w:rPr>
        <w:t>卷组没有足够的剩余空间</w:t>
      </w:r>
    </w:p>
    <w:p>
      <w:pPr>
        <w:rPr>
          <w:rFonts w:hint="default"/>
        </w:rPr>
      </w:pPr>
      <w:r>
        <w:rPr>
          <w:rFonts w:hint="default"/>
        </w:rPr>
        <w:t>[root@A ~]# vgextend systemvg /dev/vdc3</w:t>
      </w:r>
    </w:p>
    <w:p>
      <w:pPr>
        <w:rPr>
          <w:rFonts w:hint="default"/>
        </w:rPr>
      </w:pPr>
      <w:r>
        <w:rPr>
          <w:rFonts w:hint="default"/>
        </w:rPr>
        <w:t>[root@A ~]# vgs</w:t>
      </w:r>
    </w:p>
    <w:p>
      <w:pPr>
        <w:pStyle w:val="4"/>
        <w:rPr>
          <w:rFonts w:hint="default"/>
        </w:rPr>
      </w:pPr>
      <w:bookmarkStart w:id="474" w:name="_Toc464952552"/>
      <w:bookmarkStart w:id="475" w:name="_Toc31303"/>
      <w:r>
        <w:rPr>
          <w:rFonts w:hint="default"/>
        </w:rPr>
        <w:t>扩展逻辑卷</w:t>
      </w:r>
      <w:bookmarkEnd w:id="474"/>
      <w:bookmarkEnd w:id="475"/>
    </w:p>
    <w:p>
      <w:pPr>
        <w:rPr>
          <w:rFonts w:hint="default"/>
        </w:rPr>
      </w:pPr>
      <w:r>
        <w:rPr>
          <w:rFonts w:hint="default"/>
        </w:rPr>
        <w:t>卷组有足够的剩余空间</w:t>
      </w:r>
    </w:p>
    <w:p>
      <w:pPr>
        <w:numPr>
          <w:ilvl w:val="0"/>
          <w:numId w:val="19"/>
        </w:numPr>
        <w:rPr>
          <w:rFonts w:hint="default"/>
        </w:rPr>
      </w:pPr>
      <w:r>
        <w:rPr>
          <w:rFonts w:hint="default"/>
        </w:rPr>
        <w:t>扩展空间的大小</w:t>
      </w:r>
    </w:p>
    <w:p>
      <w:pPr>
        <w:numPr>
          <w:ilvl w:val="0"/>
          <w:numId w:val="0"/>
        </w:numPr>
        <w:rPr>
          <w:rFonts w:hint="default"/>
        </w:rPr>
      </w:pPr>
      <w:r>
        <w:rPr>
          <w:rFonts w:hint="default"/>
        </w:rPr>
        <w:t>[root@A ~]# vgs</w:t>
      </w:r>
    </w:p>
    <w:p>
      <w:pPr>
        <w:numPr>
          <w:ilvl w:val="0"/>
          <w:numId w:val="0"/>
        </w:numPr>
        <w:rPr>
          <w:rFonts w:hint="default"/>
        </w:rPr>
      </w:pPr>
      <w:r>
        <w:rPr>
          <w:rFonts w:hint="default"/>
        </w:rPr>
        <w:t xml:space="preserve">[root@A ~]# lvextend -L 18G /dev/systemvg/mylv </w:t>
      </w:r>
    </w:p>
    <w:p>
      <w:pPr>
        <w:numPr>
          <w:ilvl w:val="0"/>
          <w:numId w:val="0"/>
        </w:numPr>
        <w:rPr>
          <w:rFonts w:hint="default"/>
        </w:rPr>
      </w:pPr>
      <w:r>
        <w:rPr>
          <w:rFonts w:hint="default"/>
        </w:rPr>
        <w:t>[root@A ~]# lvs</w:t>
      </w:r>
    </w:p>
    <w:p>
      <w:pPr>
        <w:pStyle w:val="4"/>
        <w:rPr>
          <w:rFonts w:hint="default"/>
        </w:rPr>
      </w:pPr>
      <w:bookmarkStart w:id="476" w:name="_Toc21342"/>
      <w:bookmarkStart w:id="477" w:name="_Toc784133295"/>
      <w:r>
        <w:rPr>
          <w:rFonts w:hint="default"/>
        </w:rPr>
        <w:t>更新文件系统大小</w:t>
      </w:r>
      <w:bookmarkEnd w:id="476"/>
      <w:bookmarkEnd w:id="477"/>
    </w:p>
    <w:p>
      <w:pPr>
        <w:numPr>
          <w:ilvl w:val="0"/>
          <w:numId w:val="19"/>
        </w:numPr>
        <w:rPr>
          <w:rFonts w:hint="default"/>
        </w:rPr>
      </w:pPr>
      <w:r>
        <w:rPr>
          <w:rFonts w:hint="default"/>
        </w:rPr>
        <w:t>扩展文件系统的大小</w:t>
      </w:r>
    </w:p>
    <w:p>
      <w:pPr>
        <w:numPr>
          <w:ilvl w:val="0"/>
          <w:numId w:val="0"/>
        </w:numPr>
        <w:ind w:firstLine="420" w:firstLineChars="0"/>
        <w:rPr>
          <w:rFonts w:hint="default"/>
          <w:color w:val="FF0000"/>
          <w:shd w:val="clear" w:color="auto" w:fill="auto"/>
        </w:rPr>
      </w:pPr>
      <w:r>
        <w:rPr>
          <w:rFonts w:hint="default"/>
          <w:color w:val="FF0000"/>
          <w:shd w:val="clear" w:color="auto" w:fill="auto"/>
        </w:rPr>
        <w:t>resize2fs:扩展ext4文件系统</w:t>
      </w:r>
    </w:p>
    <w:p>
      <w:pPr>
        <w:numPr>
          <w:ilvl w:val="0"/>
          <w:numId w:val="0"/>
        </w:numPr>
        <w:ind w:firstLine="420" w:firstLineChars="0"/>
        <w:rPr>
          <w:rFonts w:hint="default"/>
          <w:color w:val="FF0000"/>
          <w:shd w:val="clear" w:color="auto" w:fill="auto"/>
        </w:rPr>
      </w:pPr>
      <w:r>
        <w:rPr>
          <w:rFonts w:hint="default"/>
          <w:color w:val="FF0000"/>
          <w:shd w:val="clear" w:color="auto" w:fill="auto"/>
        </w:rPr>
        <w:t>xfs_growfs:扩展xfs文件系统</w:t>
      </w:r>
    </w:p>
    <w:p>
      <w:pPr>
        <w:numPr>
          <w:ilvl w:val="0"/>
          <w:numId w:val="0"/>
        </w:numPr>
        <w:ind w:firstLine="420" w:firstLineChars="0"/>
        <w:rPr>
          <w:rFonts w:hint="default"/>
        </w:rPr>
      </w:pPr>
      <w:r>
        <w:rPr>
          <w:rFonts w:hint="default"/>
        </w:rPr>
        <w:t>[root@A ~]# df -h</w:t>
      </w:r>
    </w:p>
    <w:p>
      <w:pPr>
        <w:numPr>
          <w:ilvl w:val="0"/>
          <w:numId w:val="0"/>
        </w:numPr>
        <w:ind w:firstLine="420" w:firstLineChars="0"/>
        <w:rPr>
          <w:rFonts w:hint="default"/>
        </w:rPr>
      </w:pPr>
      <w:r>
        <w:rPr>
          <w:rFonts w:hint="default"/>
        </w:rPr>
        <w:t xml:space="preserve">[root@A ~]# resize2fs /dev/systemvg/mylv </w:t>
      </w:r>
    </w:p>
    <w:p>
      <w:pPr>
        <w:numPr>
          <w:ilvl w:val="0"/>
          <w:numId w:val="0"/>
        </w:numPr>
        <w:ind w:firstLine="420" w:firstLineChars="0"/>
        <w:rPr>
          <w:rFonts w:hint="default"/>
        </w:rPr>
      </w:pPr>
      <w:r>
        <w:rPr>
          <w:rFonts w:hint="default"/>
        </w:rPr>
        <w:t>[root@A ~]# df -h</w:t>
      </w:r>
    </w:p>
    <w:p>
      <w:pPr>
        <w:numPr>
          <w:ilvl w:val="0"/>
          <w:numId w:val="0"/>
        </w:numPr>
        <w:ind w:firstLine="420" w:firstLineChars="0"/>
        <w:rPr>
          <w:rFonts w:hint="default"/>
        </w:rPr>
      </w:pPr>
    </w:p>
    <w:p>
      <w:pPr>
        <w:numPr>
          <w:ilvl w:val="0"/>
          <w:numId w:val="0"/>
        </w:numPr>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了解内容:缩减空间</w:t>
      </w:r>
    </w:p>
    <w:p>
      <w:pPr>
        <w:numPr>
          <w:ilvl w:val="0"/>
          <w:numId w:val="0"/>
        </w:numPr>
        <w:ind w:firstLine="420" w:firstLineChars="0"/>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ext4文件系统支持缩减</w:t>
      </w:r>
    </w:p>
    <w:p>
      <w:pPr>
        <w:numPr>
          <w:ilvl w:val="0"/>
          <w:numId w:val="0"/>
        </w:numPr>
        <w:ind w:firstLine="420" w:firstLineChars="0"/>
        <w:rPr>
          <w:rFonts w:hint="default"/>
          <w:color w:val="1A1A1A" w:themeColor="text1" w:themeTint="E6"/>
          <w14:textFill>
            <w14:solidFill>
              <w14:schemeClr w14:val="tx1">
                <w14:lumMod w14:val="90000"/>
                <w14:lumOff w14:val="10000"/>
              </w14:schemeClr>
            </w14:solidFill>
          </w14:textFill>
        </w:rPr>
      </w:pPr>
      <w:r>
        <w:rPr>
          <w:rFonts w:hint="default"/>
          <w:color w:val="1A1A1A" w:themeColor="text1" w:themeTint="E6"/>
          <w14:textFill>
            <w14:solidFill>
              <w14:schemeClr w14:val="tx1">
                <w14:lumMod w14:val="90000"/>
                <w14:lumOff w14:val="10000"/>
              </w14:schemeClr>
            </w14:solidFill>
          </w14:textFill>
        </w:rPr>
        <w:t>xfs文件系统不支持缩减</w:t>
      </w:r>
    </w:p>
    <w:p>
      <w:pPr>
        <w:numPr>
          <w:ilvl w:val="0"/>
          <w:numId w:val="0"/>
        </w:numPr>
        <w:rPr>
          <w:rFonts w:hint="default"/>
        </w:rPr>
      </w:pPr>
    </w:p>
    <w:p>
      <w:pPr>
        <w:numPr>
          <w:ilvl w:val="0"/>
          <w:numId w:val="0"/>
        </w:numPr>
        <w:rPr>
          <w:rFonts w:hint="default"/>
          <w:b/>
          <w:bCs/>
        </w:rPr>
      </w:pPr>
      <w:r>
        <w:rPr>
          <w:rFonts w:hint="default"/>
          <w:b/>
          <w:bCs/>
        </w:rPr>
        <w:t>逻辑卷的删除</w:t>
      </w:r>
    </w:p>
    <w:p>
      <w:pPr>
        <w:numPr>
          <w:ilvl w:val="0"/>
          <w:numId w:val="20"/>
        </w:numPr>
        <w:rPr>
          <w:rFonts w:hint="default"/>
        </w:rPr>
      </w:pPr>
      <w:r>
        <w:rPr>
          <w:rFonts w:hint="default"/>
        </w:rPr>
        <w:t>先删除逻辑卷本身(先卸载)</w:t>
      </w:r>
    </w:p>
    <w:p>
      <w:pPr>
        <w:numPr>
          <w:ilvl w:val="0"/>
          <w:numId w:val="20"/>
        </w:numPr>
        <w:rPr>
          <w:rFonts w:hint="default"/>
        </w:rPr>
      </w:pPr>
      <w:r>
        <w:rPr>
          <w:rFonts w:hint="default"/>
        </w:rPr>
        <w:t>再删除卷组</w:t>
      </w:r>
    </w:p>
    <w:p>
      <w:pPr>
        <w:numPr>
          <w:ilvl w:val="0"/>
          <w:numId w:val="20"/>
        </w:numPr>
        <w:rPr>
          <w:rFonts w:hint="default"/>
        </w:rPr>
      </w:pPr>
      <w:r>
        <w:rPr>
          <w:rFonts w:hint="default"/>
        </w:rPr>
        <w:t>最后删除物理卷(可选)</w:t>
      </w:r>
    </w:p>
    <w:p>
      <w:pPr>
        <w:numPr>
          <w:ilvl w:val="0"/>
          <w:numId w:val="0"/>
        </w:numPr>
        <w:rPr>
          <w:rFonts w:hint="default"/>
        </w:rPr>
      </w:pPr>
    </w:p>
    <w:p>
      <w:pPr>
        <w:numPr>
          <w:ilvl w:val="0"/>
          <w:numId w:val="0"/>
        </w:numPr>
        <w:rPr>
          <w:rFonts w:hint="default"/>
        </w:rPr>
      </w:pPr>
      <w:r>
        <w:rPr>
          <w:rFonts w:hint="default"/>
        </w:rPr>
        <w:t xml:space="preserve">[root@A ~]# lvremove /dev/systemvg/mylv </w:t>
      </w:r>
      <w:r>
        <w:rPr>
          <w:rFonts w:hint="default"/>
        </w:rPr>
        <w:tab/>
      </w:r>
      <w:r>
        <w:rPr>
          <w:rFonts w:hint="default"/>
        </w:rPr>
        <w:t>#删除</w:t>
      </w:r>
    </w:p>
    <w:p>
      <w:pPr>
        <w:numPr>
          <w:ilvl w:val="0"/>
          <w:numId w:val="0"/>
        </w:numPr>
        <w:rPr>
          <w:rFonts w:hint="default"/>
        </w:rPr>
      </w:pPr>
    </w:p>
    <w:p>
      <w:pPr>
        <w:numPr>
          <w:ilvl w:val="0"/>
          <w:numId w:val="0"/>
        </w:numPr>
        <w:rPr>
          <w:rFonts w:hint="default"/>
        </w:rPr>
      </w:pPr>
      <w:r>
        <w:rPr>
          <w:rFonts w:hint="default"/>
        </w:rPr>
        <w:t>[root@A ~]# umount /lvm</w:t>
      </w:r>
    </w:p>
    <w:p>
      <w:pPr>
        <w:numPr>
          <w:ilvl w:val="0"/>
          <w:numId w:val="0"/>
        </w:numPr>
        <w:rPr>
          <w:rFonts w:hint="default"/>
        </w:rPr>
      </w:pPr>
      <w:r>
        <w:rPr>
          <w:rFonts w:hint="default"/>
        </w:rPr>
        <w:t xml:space="preserve">[root@A ~]# lvremove /dev/systemvg/mylv </w:t>
      </w:r>
    </w:p>
    <w:p>
      <w:pPr>
        <w:numPr>
          <w:ilvl w:val="0"/>
          <w:numId w:val="0"/>
        </w:numPr>
        <w:rPr>
          <w:rFonts w:hint="default"/>
        </w:rPr>
      </w:pPr>
    </w:p>
    <w:p>
      <w:pPr>
        <w:numPr>
          <w:ilvl w:val="0"/>
          <w:numId w:val="0"/>
        </w:numPr>
        <w:rPr>
          <w:rFonts w:hint="default"/>
        </w:rPr>
      </w:pPr>
      <w:r>
        <w:rPr>
          <w:rFonts w:hint="default"/>
        </w:rPr>
        <w:t>[root@A ~]# lvs</w:t>
      </w:r>
    </w:p>
    <w:p>
      <w:pPr>
        <w:numPr>
          <w:ilvl w:val="0"/>
          <w:numId w:val="0"/>
        </w:numPr>
        <w:rPr>
          <w:rFonts w:hint="default"/>
        </w:rPr>
      </w:pPr>
      <w:r>
        <w:rPr>
          <w:rFonts w:hint="default"/>
        </w:rPr>
        <w:t>[root@A ~]# lremove /dev/systemvg/lvtest</w:t>
      </w:r>
    </w:p>
    <w:p>
      <w:pPr>
        <w:numPr>
          <w:ilvl w:val="0"/>
          <w:numId w:val="0"/>
        </w:numPr>
        <w:rPr>
          <w:rFonts w:hint="default"/>
        </w:rPr>
      </w:pPr>
      <w:r>
        <w:rPr>
          <w:rFonts w:hint="default"/>
        </w:rPr>
        <w:t>[root@A ~]# lvs</w:t>
      </w:r>
    </w:p>
    <w:p>
      <w:pPr>
        <w:numPr>
          <w:ilvl w:val="0"/>
          <w:numId w:val="0"/>
        </w:numPr>
        <w:rPr>
          <w:rFonts w:hint="default"/>
        </w:rPr>
      </w:pPr>
    </w:p>
    <w:p>
      <w:pPr>
        <w:numPr>
          <w:ilvl w:val="0"/>
          <w:numId w:val="0"/>
        </w:numPr>
        <w:rPr>
          <w:rFonts w:hint="default"/>
        </w:rPr>
      </w:pPr>
      <w:r>
        <w:rPr>
          <w:rFonts w:hint="default"/>
        </w:rPr>
        <w:t xml:space="preserve">[root@A ~]# vgremove systemvg </w:t>
      </w:r>
      <w:r>
        <w:rPr>
          <w:rFonts w:hint="default"/>
        </w:rPr>
        <w:tab/>
      </w:r>
      <w:r>
        <w:rPr>
          <w:rFonts w:hint="default"/>
        </w:rPr>
        <w:tab/>
      </w:r>
      <w:r>
        <w:rPr>
          <w:rFonts w:hint="default"/>
        </w:rPr>
        <w:t>#删除卷组</w:t>
      </w:r>
    </w:p>
    <w:p>
      <w:pPr>
        <w:numPr>
          <w:ilvl w:val="0"/>
          <w:numId w:val="0"/>
        </w:numPr>
        <w:rPr>
          <w:rFonts w:hint="default"/>
        </w:rPr>
      </w:pPr>
      <w:r>
        <w:rPr>
          <w:rFonts w:hint="default"/>
        </w:rPr>
        <w:t>[root@A ~]# vgs</w:t>
      </w:r>
    </w:p>
    <w:p>
      <w:pPr>
        <w:numPr>
          <w:ilvl w:val="0"/>
          <w:numId w:val="0"/>
        </w:numPr>
        <w:rPr>
          <w:rFonts w:hint="default"/>
        </w:rPr>
      </w:pPr>
    </w:p>
    <w:p>
      <w:pPr>
        <w:numPr>
          <w:ilvl w:val="0"/>
          <w:numId w:val="0"/>
        </w:numPr>
        <w:rPr>
          <w:rFonts w:hint="default"/>
        </w:rPr>
      </w:pPr>
      <w:r>
        <w:rPr>
          <w:rFonts w:hint="default"/>
        </w:rPr>
        <w:t>[root@A ~]# pvremove /dev/vdc[1-3]</w:t>
      </w:r>
      <w:r>
        <w:rPr>
          <w:rFonts w:hint="default"/>
        </w:rPr>
        <w:tab/>
      </w:r>
      <w:r>
        <w:rPr>
          <w:rFonts w:hint="default"/>
        </w:rPr>
        <w:tab/>
      </w:r>
      <w:r>
        <w:rPr>
          <w:rFonts w:hint="default"/>
        </w:rPr>
        <w:t>#删除物理卷</w:t>
      </w:r>
    </w:p>
    <w:p>
      <w:pPr>
        <w:numPr>
          <w:ilvl w:val="0"/>
          <w:numId w:val="0"/>
        </w:numPr>
        <w:rPr>
          <w:rFonts w:hint="default"/>
        </w:rPr>
      </w:pPr>
      <w:r>
        <w:rPr>
          <w:rFonts w:hint="default"/>
        </w:rPr>
        <w:t>[root@A ~]# pvs</w:t>
      </w:r>
    </w:p>
    <w:p>
      <w:pPr>
        <w:pStyle w:val="2"/>
        <w:rPr>
          <w:rFonts w:hint="default"/>
        </w:rPr>
      </w:pPr>
      <w:bookmarkStart w:id="478" w:name="_Toc21081"/>
      <w:bookmarkStart w:id="479" w:name="_Toc1764232603"/>
      <w:r>
        <w:rPr>
          <w:rFonts w:hint="default"/>
        </w:rPr>
        <w:t>总结和答疑</w:t>
      </w:r>
      <w:bookmarkEnd w:id="478"/>
      <w:bookmarkEnd w:id="479"/>
    </w:p>
    <w:p>
      <w:pPr>
        <w:pStyle w:val="3"/>
        <w:rPr>
          <w:rFonts w:hint="default"/>
        </w:rPr>
      </w:pPr>
      <w:bookmarkStart w:id="480" w:name="_Toc20693"/>
      <w:bookmarkStart w:id="481" w:name="_Toc1698004531"/>
      <w:r>
        <w:rPr>
          <w:rFonts w:hint="default"/>
        </w:rPr>
        <w:t>逻辑卷扩展</w:t>
      </w:r>
      <w:bookmarkEnd w:id="480"/>
      <w:bookmarkEnd w:id="481"/>
    </w:p>
    <w:p>
      <w:pPr>
        <w:pStyle w:val="4"/>
        <w:rPr>
          <w:rFonts w:hint="default"/>
        </w:rPr>
      </w:pPr>
      <w:bookmarkStart w:id="482" w:name="_Toc1952547642"/>
      <w:bookmarkStart w:id="483" w:name="_Toc21642"/>
      <w:r>
        <w:rPr>
          <w:rFonts w:hint="default"/>
        </w:rPr>
        <w:t>问题现象</w:t>
      </w:r>
      <w:bookmarkEnd w:id="482"/>
      <w:bookmarkEnd w:id="483"/>
    </w:p>
    <w:p>
      <w:pPr>
        <w:rPr>
          <w:rFonts w:hint="default"/>
        </w:rPr>
      </w:pPr>
      <w:r>
        <w:rPr>
          <w:rFonts w:hint="default"/>
        </w:rPr>
        <w:t>利用lvextend命令</w:t>
      </w:r>
    </w:p>
    <w:p>
      <w:pPr>
        <w:rPr>
          <w:rFonts w:hint="default"/>
        </w:rPr>
      </w:pPr>
      <w:r>
        <w:rPr>
          <w:rFonts w:hint="default"/>
        </w:rPr>
        <w:t>-逻辑卷扩展后,df命令信息未变化</w:t>
      </w:r>
    </w:p>
    <w:p>
      <w:pPr>
        <w:pStyle w:val="4"/>
        <w:rPr>
          <w:rFonts w:hint="default"/>
        </w:rPr>
      </w:pPr>
      <w:bookmarkStart w:id="484" w:name="_Toc1969327012"/>
      <w:bookmarkStart w:id="485" w:name="_Toc14245"/>
      <w:r>
        <w:rPr>
          <w:rFonts w:hint="default"/>
        </w:rPr>
        <w:t>故障分析及排除</w:t>
      </w:r>
      <w:bookmarkEnd w:id="484"/>
      <w:bookmarkEnd w:id="485"/>
    </w:p>
    <w:p>
      <w:pPr>
        <w:rPr>
          <w:rFonts w:hint="default"/>
        </w:rPr>
      </w:pPr>
      <w:r>
        <w:rPr>
          <w:rFonts w:hint="default"/>
        </w:rPr>
        <w:t>原因分析</w:t>
      </w:r>
    </w:p>
    <w:p>
      <w:pPr>
        <w:rPr>
          <w:rFonts w:hint="default"/>
        </w:rPr>
      </w:pPr>
      <w:r>
        <w:rPr>
          <w:rFonts w:hint="default"/>
        </w:rPr>
        <w:t>-没刷新文件系统</w:t>
      </w:r>
    </w:p>
    <w:p>
      <w:pPr>
        <w:rPr>
          <w:rFonts w:hint="default"/>
        </w:rPr>
      </w:pPr>
      <w:r>
        <w:rPr>
          <w:rFonts w:hint="default"/>
        </w:rPr>
        <w:t>解决办法</w:t>
      </w:r>
    </w:p>
    <w:p>
      <w:pPr>
        <w:rPr>
          <w:rFonts w:hint="default"/>
        </w:rPr>
      </w:pPr>
      <w:r>
        <w:rPr>
          <w:rFonts w:hint="default"/>
        </w:rPr>
        <w:t>-刷新ext4文件系统:resize2fs</w:t>
      </w:r>
    </w:p>
    <w:p>
      <w:pPr>
        <w:rPr>
          <w:rFonts w:hint="default"/>
        </w:rPr>
      </w:pPr>
      <w:r>
        <w:rPr>
          <w:rFonts w:hint="default"/>
        </w:rPr>
        <w:t>-刷新xfs文件系统:xfs_growfs</w:t>
      </w:r>
    </w:p>
    <w:p>
      <w:pPr>
        <w:pStyle w:val="4"/>
        <w:rPr>
          <w:rFonts w:hint="default"/>
        </w:rPr>
      </w:pPr>
      <w:r>
        <w:rPr>
          <w:rFonts w:hint="default"/>
        </w:rPr>
        <w:br w:type="page"/>
      </w:r>
      <w:bookmarkStart w:id="486" w:name="_Toc1358355261"/>
      <w:bookmarkEnd w:id="486"/>
      <w:bookmarkStart w:id="487" w:name="_Toc16531"/>
      <w:bookmarkEnd w:id="487"/>
    </w:p>
    <w:p>
      <w:pPr>
        <w:pStyle w:val="2"/>
        <w:rPr>
          <w:rFonts w:hint="default"/>
        </w:rPr>
      </w:pPr>
      <w:bookmarkStart w:id="488" w:name="_Toc22584"/>
      <w:bookmarkStart w:id="489" w:name="_Toc922300354"/>
      <w:r>
        <w:rPr>
          <w:rFonts w:hint="default"/>
        </w:rPr>
        <w:t>Shell脚本基础</w:t>
      </w:r>
      <w:bookmarkEnd w:id="488"/>
      <w:bookmarkEnd w:id="489"/>
    </w:p>
    <w:p>
      <w:pPr>
        <w:pStyle w:val="3"/>
        <w:rPr>
          <w:rFonts w:hint="default"/>
        </w:rPr>
      </w:pPr>
      <w:bookmarkStart w:id="490" w:name="_Toc1354297676"/>
      <w:bookmarkStart w:id="491" w:name="_Toc24173"/>
      <w:r>
        <w:rPr>
          <w:rFonts w:hint="default"/>
        </w:rPr>
        <w:t>认识Shell环境</w:t>
      </w:r>
      <w:bookmarkEnd w:id="490"/>
      <w:bookmarkEnd w:id="491"/>
    </w:p>
    <w:p>
      <w:pPr>
        <w:pStyle w:val="4"/>
        <w:rPr>
          <w:rFonts w:hint="default"/>
        </w:rPr>
      </w:pPr>
      <w:bookmarkStart w:id="492" w:name="_Toc134118767"/>
      <w:bookmarkStart w:id="493" w:name="_Toc30479"/>
      <w:r>
        <w:rPr>
          <w:rFonts w:hint="default"/>
        </w:rPr>
        <w:t>Bash shell的使用方式</w:t>
      </w:r>
      <w:bookmarkEnd w:id="492"/>
      <w:bookmarkEnd w:id="493"/>
    </w:p>
    <w:p>
      <w:pPr>
        <w:pStyle w:val="4"/>
        <w:rPr>
          <w:rFonts w:hint="default"/>
        </w:rPr>
      </w:pPr>
      <w:bookmarkStart w:id="494" w:name="_Toc254582087"/>
      <w:bookmarkStart w:id="495" w:name="_Toc13141"/>
      <w:r>
        <w:rPr>
          <w:rFonts w:hint="default"/>
        </w:rPr>
        <w:t>什么是shell脚本</w:t>
      </w:r>
      <w:bookmarkEnd w:id="494"/>
      <w:bookmarkEnd w:id="495"/>
    </w:p>
    <w:p>
      <w:pPr>
        <w:rPr>
          <w:rFonts w:hint="default"/>
          <w:color w:val="FF0000"/>
        </w:rPr>
      </w:pPr>
      <w:r>
        <w:rPr>
          <w:rFonts w:hint="default"/>
          <w:color w:val="FF0000"/>
        </w:rPr>
        <w:t>脚本:一个可以运行的文件,可以实现某种功能</w:t>
      </w:r>
    </w:p>
    <w:p>
      <w:pPr>
        <w:rPr>
          <w:rFonts w:hint="default"/>
        </w:rPr>
      </w:pPr>
      <w:r>
        <w:rPr>
          <w:rFonts w:hint="default"/>
        </w:rPr>
        <w:t>初级脚本,就是进行命令的堆积</w:t>
      </w:r>
    </w:p>
    <w:p>
      <w:pPr>
        <w:rPr>
          <w:rFonts w:hint="default"/>
        </w:rPr>
      </w:pPr>
      <w:r>
        <w:rPr>
          <w:rFonts w:hint="default"/>
        </w:rPr>
        <w:t>常见的脚本语言:Bash Shell</w:t>
      </w:r>
    </w:p>
    <w:p>
      <w:pPr>
        <w:rPr>
          <w:rFonts w:hint="default"/>
        </w:rPr>
      </w:pPr>
      <w:r>
        <w:rPr>
          <w:rFonts w:hint="default"/>
        </w:rPr>
        <w:t>Python/Perl/Ruby</w:t>
      </w:r>
    </w:p>
    <w:p>
      <w:pPr>
        <w:rPr>
          <w:rFonts w:hint="default"/>
        </w:rPr>
      </w:pPr>
      <w:r>
        <w:rPr>
          <w:rFonts w:hint="default"/>
        </w:rPr>
        <w:t>JSP/PHP/ASP/CGI</w:t>
      </w:r>
    </w:p>
    <w:p>
      <w:pPr>
        <w:rPr>
          <w:rFonts w:hint="default"/>
        </w:rPr>
      </w:pPr>
      <w:r>
        <w:rPr>
          <w:rFonts w:hint="default"/>
        </w:rPr>
        <w:t>JavaScript</w:t>
      </w:r>
    </w:p>
    <w:p>
      <w:pPr>
        <w:pStyle w:val="4"/>
        <w:rPr>
          <w:rFonts w:hint="default"/>
        </w:rPr>
      </w:pPr>
      <w:bookmarkStart w:id="496" w:name="_Toc30049394"/>
      <w:bookmarkStart w:id="497" w:name="_Toc5167"/>
      <w:r>
        <w:rPr>
          <w:rFonts w:hint="default"/>
        </w:rPr>
        <w:t>规范shell脚本的一般组成</w:t>
      </w:r>
      <w:bookmarkEnd w:id="496"/>
      <w:bookmarkEnd w:id="497"/>
    </w:p>
    <w:p>
      <w:pPr>
        <w:rPr>
          <w:rFonts w:hint="default"/>
          <w:color w:val="0070C0"/>
        </w:rPr>
      </w:pPr>
      <w:r>
        <w:rPr>
          <w:rFonts w:hint="default"/>
          <w:color w:val="0070C0"/>
        </w:rPr>
        <w:t>#!环境声明(以下的代码有那个程序进行翻译)</w:t>
      </w:r>
    </w:p>
    <w:p>
      <w:pPr>
        <w:rPr>
          <w:rFonts w:hint="default"/>
          <w:color w:val="0070C0"/>
        </w:rPr>
      </w:pPr>
      <w:r>
        <w:rPr>
          <w:rFonts w:hint="default"/>
          <w:color w:val="0070C0"/>
        </w:rPr>
        <w:t>#注释文本</w:t>
      </w:r>
    </w:p>
    <w:p>
      <w:pPr>
        <w:rPr>
          <w:rFonts w:hint="default"/>
          <w:color w:val="0070C0"/>
        </w:rPr>
      </w:pPr>
      <w:r>
        <w:rPr>
          <w:rFonts w:hint="default"/>
          <w:color w:val="0070C0"/>
        </w:rPr>
        <w:t>可执行代码</w:t>
      </w:r>
    </w:p>
    <w:p>
      <w:pPr>
        <w:pStyle w:val="3"/>
        <w:rPr>
          <w:rFonts w:hint="default"/>
        </w:rPr>
      </w:pPr>
      <w:bookmarkStart w:id="498" w:name="_Toc868531431"/>
      <w:bookmarkStart w:id="499" w:name="_Toc30737"/>
      <w:r>
        <w:rPr>
          <w:rFonts w:hint="default"/>
        </w:rPr>
        <w:t>第一个shell脚本</w:t>
      </w:r>
      <w:bookmarkEnd w:id="498"/>
      <w:bookmarkEnd w:id="499"/>
    </w:p>
    <w:p>
      <w:pPr>
        <w:pStyle w:val="4"/>
        <w:rPr>
          <w:rFonts w:hint="default"/>
        </w:rPr>
      </w:pPr>
      <w:bookmarkStart w:id="500" w:name="_Toc8911"/>
      <w:bookmarkStart w:id="501" w:name="_Toc114458626"/>
      <w:r>
        <w:rPr>
          <w:rFonts w:hint="default"/>
        </w:rPr>
        <w:t>脚本的创建过程</w:t>
      </w:r>
      <w:bookmarkEnd w:id="500"/>
      <w:bookmarkEnd w:id="501"/>
    </w:p>
    <w:p>
      <w:pPr>
        <w:rPr>
          <w:rFonts w:hint="default"/>
        </w:rPr>
      </w:pPr>
      <w:r>
        <w:rPr>
          <w:rFonts w:hint="default"/>
        </w:rPr>
        <w:t>案例:</w:t>
      </w:r>
    </w:p>
    <w:p>
      <w:pPr>
        <w:rPr>
          <w:rFonts w:hint="default"/>
        </w:rPr>
      </w:pPr>
      <w:r>
        <w:rPr>
          <w:rFonts w:hint="default"/>
        </w:rPr>
        <w:t xml:space="preserve">  请利用shell语言实现,运行一个文件,可以在命令行</w:t>
      </w:r>
    </w:p>
    <w:p>
      <w:pPr>
        <w:rPr>
          <w:rFonts w:hint="default"/>
        </w:rPr>
      </w:pPr>
      <w:r>
        <w:rPr>
          <w:rFonts w:hint="default"/>
        </w:rPr>
        <w:t xml:space="preserve">  输出:hello world</w:t>
      </w:r>
    </w:p>
    <w:p>
      <w:pPr>
        <w:rPr>
          <w:rFonts w:hint="default"/>
        </w:rPr>
      </w:pPr>
      <w:r>
        <w:rPr>
          <w:rFonts w:hint="default"/>
        </w:rPr>
        <w:t>[root@A ~]# vim /root/hello.sh</w:t>
      </w:r>
    </w:p>
    <w:p>
      <w:pPr>
        <w:rPr>
          <w:rFonts w:hint="default"/>
        </w:rPr>
      </w:pPr>
      <w:r>
        <w:rPr>
          <w:rFonts w:hint="default"/>
        </w:rPr>
        <w:t>echo hello world</w:t>
      </w:r>
    </w:p>
    <w:p>
      <w:pPr>
        <w:rPr>
          <w:rFonts w:hint="default"/>
        </w:rPr>
      </w:pPr>
    </w:p>
    <w:p>
      <w:pPr>
        <w:rPr>
          <w:rFonts w:hint="default"/>
        </w:rPr>
      </w:pPr>
      <w:r>
        <w:rPr>
          <w:rFonts w:hint="default"/>
        </w:rPr>
        <w:t>[root@A ~]# chmod +x /root/hello.sh</w:t>
      </w:r>
    </w:p>
    <w:p>
      <w:pPr>
        <w:rPr>
          <w:rFonts w:hint="default"/>
        </w:rPr>
      </w:pPr>
      <w:r>
        <w:rPr>
          <w:rFonts w:hint="default"/>
        </w:rPr>
        <w:t>[root@A ~]# ls -l /root/hello.sh</w:t>
      </w:r>
    </w:p>
    <w:p>
      <w:pPr>
        <w:rPr>
          <w:rFonts w:hint="default"/>
        </w:rPr>
      </w:pPr>
      <w:r>
        <w:rPr>
          <w:rFonts w:hint="default"/>
        </w:rPr>
        <w:t>[root@A ~]# /root/hello.sh</w:t>
      </w:r>
    </w:p>
    <w:p>
      <w:pPr>
        <w:pStyle w:val="4"/>
        <w:rPr>
          <w:rFonts w:hint="default"/>
        </w:rPr>
      </w:pPr>
      <w:bookmarkStart w:id="502" w:name="_Toc8792"/>
      <w:bookmarkStart w:id="503" w:name="_Toc1690553048"/>
      <w:r>
        <w:rPr>
          <w:rFonts w:hint="default"/>
        </w:rPr>
        <w:t>编写一个批处理shell脚本</w:t>
      </w:r>
      <w:bookmarkEnd w:id="502"/>
      <w:bookmarkEnd w:id="503"/>
    </w:p>
    <w:p>
      <w:pPr>
        <w:rPr>
          <w:rFonts w:hint="default"/>
        </w:rPr>
      </w:pPr>
      <w:r>
        <w:rPr>
          <w:rFonts w:hint="default"/>
        </w:rPr>
        <w:t>案例:</w:t>
      </w:r>
    </w:p>
    <w:p>
      <w:pPr>
        <w:numPr>
          <w:ilvl w:val="0"/>
          <w:numId w:val="21"/>
        </w:numPr>
        <w:rPr>
          <w:rFonts w:hint="default"/>
        </w:rPr>
      </w:pPr>
      <w:r>
        <w:rPr>
          <w:rFonts w:hint="default"/>
        </w:rPr>
        <w:t>输出当前红帽系统的版本信息</w:t>
      </w:r>
    </w:p>
    <w:p>
      <w:pPr>
        <w:numPr>
          <w:ilvl w:val="0"/>
          <w:numId w:val="21"/>
        </w:numPr>
        <w:rPr>
          <w:rFonts w:hint="default"/>
        </w:rPr>
      </w:pPr>
      <w:r>
        <w:rPr>
          <w:rFonts w:hint="default"/>
        </w:rPr>
        <w:t>输出当前使用的内核版本</w:t>
      </w:r>
    </w:p>
    <w:p>
      <w:pPr>
        <w:numPr>
          <w:ilvl w:val="0"/>
          <w:numId w:val="21"/>
        </w:numPr>
        <w:rPr>
          <w:rFonts w:hint="default"/>
        </w:rPr>
      </w:pPr>
      <w:r>
        <w:rPr>
          <w:rFonts w:hint="default"/>
        </w:rPr>
        <w:t>输出当前系统的主机名</w:t>
      </w:r>
    </w:p>
    <w:p>
      <w:pPr>
        <w:numPr>
          <w:ilvl w:val="0"/>
          <w:numId w:val="0"/>
        </w:numPr>
        <w:rPr>
          <w:rFonts w:hint="default"/>
        </w:rPr>
      </w:pPr>
    </w:p>
    <w:p>
      <w:pPr>
        <w:widowControl w:val="0"/>
        <w:numPr>
          <w:ilvl w:val="0"/>
          <w:numId w:val="0"/>
        </w:numPr>
        <w:jc w:val="both"/>
        <w:rPr>
          <w:rFonts w:hint="default"/>
        </w:rPr>
      </w:pPr>
      <w:r>
        <w:rPr>
          <w:rFonts w:hint="default"/>
        </w:rPr>
        <w:t xml:space="preserve">[root@A ~]# vim /root/hello.sh </w:t>
      </w:r>
    </w:p>
    <w:p>
      <w:pPr>
        <w:widowControl w:val="0"/>
        <w:numPr>
          <w:ilvl w:val="0"/>
          <w:numId w:val="0"/>
        </w:numPr>
        <w:jc w:val="both"/>
        <w:rPr>
          <w:rFonts w:hint="default"/>
        </w:rPr>
      </w:pPr>
      <w:r>
        <w:rPr>
          <w:rFonts w:hint="default"/>
        </w:rPr>
        <w:t>#! /bin/bash</w:t>
      </w:r>
    </w:p>
    <w:p>
      <w:pPr>
        <w:widowControl w:val="0"/>
        <w:numPr>
          <w:ilvl w:val="0"/>
          <w:numId w:val="0"/>
        </w:numPr>
        <w:jc w:val="both"/>
        <w:rPr>
          <w:rFonts w:hint="default"/>
        </w:rPr>
      </w:pPr>
      <w:r>
        <w:rPr>
          <w:rFonts w:hint="default"/>
        </w:rPr>
        <w:t>echo hello world</w:t>
      </w:r>
    </w:p>
    <w:p>
      <w:pPr>
        <w:widowControl w:val="0"/>
        <w:numPr>
          <w:ilvl w:val="0"/>
          <w:numId w:val="0"/>
        </w:numPr>
        <w:jc w:val="both"/>
        <w:rPr>
          <w:rFonts w:hint="default"/>
        </w:rPr>
      </w:pPr>
      <w:r>
        <w:rPr>
          <w:rFonts w:hint="default"/>
        </w:rPr>
        <w:t>hostname</w:t>
      </w:r>
    </w:p>
    <w:p>
      <w:pPr>
        <w:widowControl w:val="0"/>
        <w:numPr>
          <w:ilvl w:val="0"/>
          <w:numId w:val="0"/>
        </w:numPr>
        <w:jc w:val="both"/>
        <w:rPr>
          <w:rFonts w:hint="default"/>
        </w:rPr>
      </w:pPr>
      <w:r>
        <w:rPr>
          <w:rFonts w:hint="default"/>
        </w:rPr>
        <w:t>cat /etc/redhat-release</w:t>
      </w:r>
    </w:p>
    <w:p>
      <w:pPr>
        <w:widowControl w:val="0"/>
        <w:numPr>
          <w:ilvl w:val="0"/>
          <w:numId w:val="0"/>
        </w:numPr>
        <w:jc w:val="both"/>
        <w:rPr>
          <w:rFonts w:hint="default"/>
        </w:rPr>
      </w:pPr>
      <w:r>
        <w:rPr>
          <w:rFonts w:hint="default"/>
        </w:rPr>
        <w:t>uname -r</w:t>
      </w:r>
    </w:p>
    <w:p>
      <w:pPr>
        <w:widowControl w:val="0"/>
        <w:numPr>
          <w:ilvl w:val="0"/>
          <w:numId w:val="0"/>
        </w:numPr>
        <w:jc w:val="both"/>
        <w:rPr>
          <w:rFonts w:hint="default"/>
        </w:rPr>
      </w:pPr>
      <w:r>
        <w:rPr>
          <w:rFonts w:hint="default"/>
        </w:rPr>
        <w:t>ifconfig | head -2 | tail -1</w:t>
      </w:r>
    </w:p>
    <w:p>
      <w:pPr>
        <w:widowControl w:val="0"/>
        <w:numPr>
          <w:ilvl w:val="0"/>
          <w:numId w:val="0"/>
        </w:numPr>
        <w:jc w:val="both"/>
        <w:rPr>
          <w:rFonts w:hint="default"/>
        </w:rPr>
      </w:pPr>
      <w:r>
        <w:rPr>
          <w:rFonts w:hint="default"/>
        </w:rPr>
        <w:t>[root@A ~]# /root/hello.sh</w:t>
      </w:r>
    </w:p>
    <w:p>
      <w:pPr>
        <w:pStyle w:val="4"/>
        <w:rPr>
          <w:rFonts w:hint="default"/>
        </w:rPr>
      </w:pPr>
      <w:bookmarkStart w:id="504" w:name="_Toc1863561109"/>
      <w:bookmarkStart w:id="505" w:name="_Toc23456"/>
      <w:r>
        <w:rPr>
          <w:rFonts w:hint="default"/>
        </w:rPr>
        <w:t>脚本运行及调试</w:t>
      </w:r>
      <w:bookmarkEnd w:id="504"/>
      <w:bookmarkEnd w:id="505"/>
    </w:p>
    <w:p>
      <w:pPr>
        <w:pStyle w:val="3"/>
        <w:rPr>
          <w:rFonts w:hint="default"/>
        </w:rPr>
      </w:pPr>
      <w:bookmarkStart w:id="506" w:name="_Toc401561768"/>
      <w:bookmarkStart w:id="507" w:name="_Toc8846"/>
      <w:r>
        <w:rPr>
          <w:rFonts w:hint="default"/>
        </w:rPr>
        <w:t>简单脚本技巧</w:t>
      </w:r>
      <w:bookmarkEnd w:id="506"/>
      <w:bookmarkEnd w:id="507"/>
    </w:p>
    <w:p>
      <w:pPr>
        <w:pStyle w:val="4"/>
        <w:rPr>
          <w:rFonts w:hint="default"/>
        </w:rPr>
      </w:pPr>
      <w:bookmarkStart w:id="508" w:name="_Toc26149"/>
      <w:bookmarkStart w:id="509" w:name="_Toc31861915"/>
      <w:r>
        <w:rPr>
          <w:rFonts w:hint="default"/>
        </w:rPr>
        <w:t>管道传递</w:t>
      </w:r>
      <w:bookmarkEnd w:id="508"/>
      <w:bookmarkEnd w:id="509"/>
    </w:p>
    <w:p>
      <w:pPr>
        <w:rPr>
          <w:rFonts w:hint="default"/>
          <w:color w:val="FF0000"/>
        </w:rPr>
      </w:pPr>
      <w:r>
        <w:rPr>
          <w:rFonts w:hint="default"/>
          <w:color w:val="FF0000"/>
        </w:rPr>
        <w:t>使用|管道操作</w:t>
      </w:r>
    </w:p>
    <w:p>
      <w:pPr>
        <w:rPr>
          <w:rFonts w:hint="default"/>
          <w:color w:val="FF0000"/>
        </w:rPr>
      </w:pPr>
      <w:r>
        <w:rPr>
          <w:rFonts w:hint="default"/>
          <w:color w:val="FF0000"/>
        </w:rPr>
        <w:t>-将前一条命令的标准输出交给后一条命令处理</w:t>
      </w:r>
    </w:p>
    <w:p>
      <w:pPr>
        <w:rPr>
          <w:rFonts w:hint="default"/>
        </w:rPr>
      </w:pPr>
      <w:r>
        <w:rPr>
          <w:rFonts w:hint="default"/>
        </w:rPr>
        <w:t>-cmd1|cmd2[|cmd3]......</w:t>
      </w:r>
    </w:p>
    <w:p>
      <w:pPr>
        <w:pStyle w:val="4"/>
        <w:rPr>
          <w:rFonts w:hint="default"/>
        </w:rPr>
      </w:pPr>
      <w:bookmarkStart w:id="510" w:name="_Toc1510215039"/>
      <w:bookmarkStart w:id="511" w:name="_Toc16426"/>
      <w:r>
        <w:rPr>
          <w:rFonts w:hint="default"/>
        </w:rPr>
        <w:t>免交互及输出处理</w:t>
      </w:r>
      <w:bookmarkEnd w:id="510"/>
      <w:bookmarkEnd w:id="511"/>
    </w:p>
    <w:p>
      <w:pPr>
        <w:pStyle w:val="4"/>
        <w:rPr>
          <w:rFonts w:hint="default"/>
        </w:rPr>
      </w:pPr>
      <w:bookmarkStart w:id="512" w:name="_Toc518707968"/>
      <w:bookmarkStart w:id="513" w:name="_Toc14834"/>
      <w:r>
        <w:rPr>
          <w:rFonts w:hint="default"/>
        </w:rPr>
        <w:t>重定向输出</w:t>
      </w:r>
      <w:bookmarkEnd w:id="512"/>
      <w:bookmarkEnd w:id="513"/>
    </w:p>
    <w:p>
      <w:pPr>
        <w:ind w:firstLine="420" w:firstLineChars="0"/>
        <w:rPr>
          <w:rFonts w:hint="default"/>
          <w:color w:val="FF0000"/>
        </w:rPr>
      </w:pPr>
      <w:r>
        <w:rPr>
          <w:rFonts w:hint="default"/>
          <w:color w:val="FF0000"/>
        </w:rPr>
        <w:t>&gt;:只收集前面命令的正确输出信息,写入文本文件中</w:t>
      </w:r>
    </w:p>
    <w:p>
      <w:pPr>
        <w:ind w:firstLine="420" w:firstLineChars="0"/>
        <w:rPr>
          <w:rFonts w:hint="default"/>
          <w:color w:val="FF0000"/>
        </w:rPr>
      </w:pPr>
      <w:r>
        <w:rPr>
          <w:rFonts w:hint="default"/>
          <w:color w:val="FF0000"/>
        </w:rPr>
        <w:t>2&gt;:只收集前面命令的错误输出信息,写入文本文件中</w:t>
      </w:r>
    </w:p>
    <w:p>
      <w:pPr>
        <w:ind w:firstLine="420" w:firstLineChars="0"/>
        <w:rPr>
          <w:rFonts w:hint="default"/>
          <w:color w:val="FF0000"/>
        </w:rPr>
      </w:pPr>
      <w:r>
        <w:rPr>
          <w:rFonts w:hint="default"/>
          <w:color w:val="FF0000"/>
        </w:rPr>
        <w:t>&amp;&gt;:收集前面命令的正确与错误输出信息,写入文本文件中</w:t>
      </w:r>
    </w:p>
    <w:p>
      <w:pPr>
        <w:rPr>
          <w:rFonts w:hint="default"/>
        </w:rPr>
      </w:pPr>
    </w:p>
    <w:p>
      <w:pPr>
        <w:rPr>
          <w:rFonts w:hint="default"/>
        </w:rPr>
      </w:pPr>
      <w:r>
        <w:rPr>
          <w:rFonts w:hint="default"/>
        </w:rPr>
        <w:t>[root@A ~]# echo 123 &gt; /opt/1.txt</w:t>
      </w:r>
    </w:p>
    <w:p>
      <w:pPr>
        <w:rPr>
          <w:rFonts w:hint="default"/>
        </w:rPr>
      </w:pPr>
      <w:r>
        <w:rPr>
          <w:rFonts w:hint="default"/>
        </w:rPr>
        <w:t>[root@A ~]# cat /opt/1.txt /2.txt</w:t>
      </w:r>
      <w:r>
        <w:rPr>
          <w:rFonts w:hint="default"/>
        </w:rPr>
        <w:tab/>
      </w:r>
      <w:r>
        <w:rPr>
          <w:rFonts w:hint="default"/>
        </w:rPr>
        <w:tab/>
      </w:r>
      <w:r>
        <w:rPr>
          <w:rFonts w:hint="default"/>
        </w:rPr>
        <w:t>#有正确信息与错误信息的输出</w:t>
      </w:r>
    </w:p>
    <w:p>
      <w:pPr>
        <w:rPr>
          <w:rFonts w:hint="default"/>
        </w:rPr>
      </w:pPr>
    </w:p>
    <w:p>
      <w:pPr>
        <w:rPr>
          <w:rFonts w:hint="default"/>
        </w:rPr>
      </w:pPr>
      <w:r>
        <w:rPr>
          <w:rFonts w:hint="default"/>
        </w:rPr>
        <w:t>[root@A ~]# cat /opt/1.txt /2.txt &gt; /mnt/a.txt</w:t>
      </w:r>
    </w:p>
    <w:p>
      <w:pPr>
        <w:rPr>
          <w:rFonts w:hint="default"/>
        </w:rPr>
      </w:pPr>
      <w:r>
        <w:rPr>
          <w:rFonts w:hint="default"/>
        </w:rPr>
        <w:t>[root@A ~]# cat /mnt/a.txt</w:t>
      </w:r>
    </w:p>
    <w:p>
      <w:pPr>
        <w:rPr>
          <w:rFonts w:hint="default"/>
        </w:rPr>
      </w:pPr>
    </w:p>
    <w:p>
      <w:pPr>
        <w:rPr>
          <w:rFonts w:hint="default"/>
        </w:rPr>
      </w:pPr>
      <w:r>
        <w:rPr>
          <w:rFonts w:hint="default"/>
        </w:rPr>
        <w:t>[root@A ~]# cat /opt/1.txt /2.txt 2&gt; /mnt/a.txt</w:t>
      </w:r>
    </w:p>
    <w:p>
      <w:pPr>
        <w:rPr>
          <w:rFonts w:hint="default"/>
        </w:rPr>
      </w:pPr>
      <w:r>
        <w:rPr>
          <w:rFonts w:hint="default"/>
        </w:rPr>
        <w:t>[root@A ~]# cat /mnt/a.txt</w:t>
      </w:r>
    </w:p>
    <w:p>
      <w:pPr>
        <w:rPr>
          <w:rFonts w:hint="default"/>
        </w:rPr>
      </w:pPr>
    </w:p>
    <w:p>
      <w:pPr>
        <w:rPr>
          <w:rFonts w:hint="default"/>
        </w:rPr>
      </w:pPr>
      <w:r>
        <w:rPr>
          <w:rFonts w:hint="default"/>
        </w:rPr>
        <w:t>[root@A ~]# cat /opt/1.txt /2.txt &amp;&gt; /mnt/a.txt</w:t>
      </w:r>
    </w:p>
    <w:p>
      <w:pPr>
        <w:rPr>
          <w:rFonts w:hint="default"/>
        </w:rPr>
      </w:pPr>
      <w:r>
        <w:rPr>
          <w:rFonts w:hint="default"/>
        </w:rPr>
        <w:t>[root@A ~]# cat /mnt/a.txt</w:t>
      </w:r>
    </w:p>
    <w:p>
      <w:pPr>
        <w:rPr>
          <w:rFonts w:hint="default"/>
        </w:rPr>
      </w:pPr>
    </w:p>
    <w:p>
      <w:pPr>
        <w:rPr>
          <w:rFonts w:hint="default"/>
        </w:rPr>
      </w:pPr>
      <w:r>
        <w:rPr>
          <w:rFonts w:hint="default"/>
        </w:rPr>
        <w:t>案例:</w:t>
      </w:r>
    </w:p>
    <w:p>
      <w:pPr>
        <w:ind w:firstLine="420" w:firstLineChars="0"/>
        <w:rPr>
          <w:rFonts w:hint="default"/>
        </w:rPr>
      </w:pPr>
      <w:r>
        <w:rPr>
          <w:rFonts w:hint="default"/>
        </w:rPr>
        <w:t>书写创建用户zhangsan,并设置密码</w:t>
      </w:r>
    </w:p>
    <w:p>
      <w:pPr>
        <w:rPr>
          <w:rFonts w:hint="default"/>
        </w:rPr>
      </w:pPr>
      <w:r>
        <w:rPr>
          <w:rFonts w:hint="default"/>
        </w:rPr>
        <w:t>[root@server0 ~]# vim /root/user.sh</w:t>
      </w:r>
    </w:p>
    <w:p>
      <w:pPr>
        <w:rPr>
          <w:rFonts w:hint="default"/>
        </w:rPr>
      </w:pPr>
      <w:r>
        <w:rPr>
          <w:rFonts w:hint="default"/>
        </w:rPr>
        <w:t>[root@server0 ~]# cat /root/user.sh</w:t>
      </w:r>
    </w:p>
    <w:p>
      <w:pPr>
        <w:ind w:firstLine="420" w:firstLineChars="0"/>
        <w:rPr>
          <w:rFonts w:hint="default"/>
        </w:rPr>
      </w:pPr>
      <w:r>
        <w:rPr>
          <w:rFonts w:hint="default"/>
        </w:rPr>
        <w:t xml:space="preserve">#! /bin/bash </w:t>
      </w:r>
    </w:p>
    <w:p>
      <w:pPr>
        <w:ind w:firstLine="420" w:firstLineChars="0"/>
        <w:rPr>
          <w:rFonts w:hint="default"/>
        </w:rPr>
      </w:pPr>
      <w:r>
        <w:rPr>
          <w:rFonts w:hint="default"/>
        </w:rPr>
        <w:t>useradd zhangsan</w:t>
      </w:r>
    </w:p>
    <w:p>
      <w:pPr>
        <w:ind w:firstLine="420" w:firstLineChars="0"/>
        <w:rPr>
          <w:rFonts w:hint="default"/>
        </w:rPr>
      </w:pPr>
      <w:r>
        <w:rPr>
          <w:rFonts w:hint="default"/>
        </w:rPr>
        <w:t xml:space="preserve">echo 123 | passwd --stdin zhangsan </w:t>
      </w:r>
    </w:p>
    <w:p>
      <w:pPr>
        <w:rPr>
          <w:rFonts w:hint="default"/>
        </w:rPr>
      </w:pPr>
    </w:p>
    <w:p>
      <w:pPr>
        <w:rPr>
          <w:rFonts w:hint="default"/>
        </w:rPr>
      </w:pPr>
      <w:r>
        <w:rPr>
          <w:rFonts w:hint="default"/>
        </w:rPr>
        <w:t>[root@server0 ~]# /root/user.sh</w:t>
      </w:r>
    </w:p>
    <w:p>
      <w:pPr>
        <w:rPr>
          <w:rFonts w:hint="default"/>
        </w:rPr>
      </w:pPr>
    </w:p>
    <w:p>
      <w:pPr>
        <w:rPr>
          <w:rFonts w:hint="default"/>
          <w:color w:val="FF0000"/>
        </w:rPr>
      </w:pPr>
      <w:r>
        <w:rPr>
          <w:rFonts w:hint="default"/>
          <w:color w:val="FF0000"/>
        </w:rPr>
        <w:t xml:space="preserve">  黑洞设备:/dev/null</w:t>
      </w:r>
      <w:r>
        <w:rPr>
          <w:rFonts w:hint="default"/>
          <w:color w:val="FF0000"/>
        </w:rPr>
        <w:tab/>
      </w:r>
      <w:r>
        <w:rPr>
          <w:rFonts w:hint="default"/>
          <w:color w:val="FF0000"/>
        </w:rPr>
        <w:tab/>
      </w:r>
      <w:r>
        <w:rPr>
          <w:rFonts w:hint="default"/>
          <w:color w:val="FF0000"/>
        </w:rPr>
        <w:t>专用于收集无用的信息</w:t>
      </w:r>
    </w:p>
    <w:p>
      <w:pPr>
        <w:pStyle w:val="2"/>
        <w:rPr>
          <w:rFonts w:hint="default"/>
        </w:rPr>
      </w:pPr>
      <w:bookmarkStart w:id="514" w:name="_Toc4736"/>
      <w:bookmarkStart w:id="515" w:name="_Toc2000027030"/>
      <w:r>
        <w:rPr>
          <w:rFonts w:hint="default"/>
        </w:rPr>
        <w:t>使用变量</w:t>
      </w:r>
      <w:bookmarkEnd w:id="514"/>
      <w:bookmarkEnd w:id="515"/>
    </w:p>
    <w:p>
      <w:pPr>
        <w:pStyle w:val="3"/>
        <w:rPr>
          <w:rFonts w:hint="default"/>
        </w:rPr>
      </w:pPr>
      <w:bookmarkStart w:id="516" w:name="_Toc583271159"/>
      <w:bookmarkStart w:id="517" w:name="_Toc24276"/>
      <w:r>
        <w:rPr>
          <w:rFonts w:hint="default"/>
        </w:rPr>
        <w:t>变量的定义/引用</w:t>
      </w:r>
      <w:bookmarkEnd w:id="516"/>
      <w:bookmarkEnd w:id="517"/>
    </w:p>
    <w:p>
      <w:pPr>
        <w:pStyle w:val="4"/>
        <w:rPr>
          <w:rFonts w:hint="default"/>
        </w:rPr>
      </w:pPr>
      <w:bookmarkStart w:id="518" w:name="_Toc1482588352"/>
      <w:bookmarkStart w:id="519" w:name="_Toc16593"/>
      <w:r>
        <w:rPr>
          <w:rFonts w:hint="default"/>
        </w:rPr>
        <w:t>什么是变量</w:t>
      </w:r>
      <w:bookmarkEnd w:id="518"/>
      <w:bookmarkEnd w:id="519"/>
    </w:p>
    <w:p>
      <w:pPr>
        <w:rPr>
          <w:rFonts w:hint="default"/>
          <w:color w:val="FF0000"/>
        </w:rPr>
      </w:pPr>
      <w:r>
        <w:rPr>
          <w:rFonts w:hint="default"/>
          <w:color w:val="FF0000"/>
        </w:rPr>
        <w:t>为了增加脚本的灵活度,适用多变的环境------&gt;变量</w:t>
      </w:r>
    </w:p>
    <w:p>
      <w:pPr>
        <w:rPr>
          <w:rFonts w:hint="default"/>
          <w:color w:val="FF0000"/>
        </w:rPr>
      </w:pPr>
      <w:r>
        <w:rPr>
          <w:rFonts w:hint="default"/>
          <w:color w:val="FF0000"/>
        </w:rPr>
        <w:t>变量:类似于容器,以不变的名称,存储可以变化的值</w:t>
      </w:r>
    </w:p>
    <w:p>
      <w:pPr>
        <w:rPr>
          <w:rFonts w:hint="default"/>
          <w:color w:val="FF0000"/>
        </w:rPr>
      </w:pPr>
      <w:r>
        <w:rPr>
          <w:rFonts w:hint="default"/>
          <w:color w:val="FF0000"/>
        </w:rPr>
        <w:t>以不变的名称存放的可能会变化的值</w:t>
      </w:r>
    </w:p>
    <w:p>
      <w:pPr>
        <w:rPr>
          <w:rFonts w:hint="default"/>
          <w:color w:val="FF0000"/>
        </w:rPr>
      </w:pPr>
      <w:r>
        <w:rPr>
          <w:rFonts w:hint="default"/>
          <w:color w:val="FF0000"/>
        </w:rPr>
        <w:t>-变量名=变量值</w:t>
      </w:r>
    </w:p>
    <w:p>
      <w:pPr>
        <w:rPr>
          <w:rFonts w:hint="default"/>
          <w:color w:val="FF0000"/>
        </w:rPr>
      </w:pPr>
      <w:r>
        <w:rPr>
          <w:rFonts w:hint="default"/>
          <w:color w:val="FF0000"/>
        </w:rPr>
        <w:t>-方便以固定名称重复使用某个值</w:t>
      </w:r>
    </w:p>
    <w:p>
      <w:pPr>
        <w:rPr>
          <w:rFonts w:hint="default"/>
          <w:color w:val="FF0000"/>
        </w:rPr>
      </w:pPr>
      <w:r>
        <w:rPr>
          <w:rFonts w:hint="default"/>
          <w:color w:val="FF0000"/>
        </w:rPr>
        <w:t>-提高对任务需求、运行环境变化的适应能力</w:t>
      </w:r>
    </w:p>
    <w:p>
      <w:pPr>
        <w:rPr>
          <w:rFonts w:hint="default"/>
          <w:color w:val="FF0000"/>
        </w:rPr>
      </w:pPr>
    </w:p>
    <w:p>
      <w:pPr>
        <w:rPr>
          <w:rFonts w:hint="default"/>
          <w:color w:val="FF0000"/>
        </w:rPr>
      </w:pPr>
      <w:r>
        <w:rPr>
          <w:rFonts w:hint="default"/>
          <w:color w:val="FF0000"/>
        </w:rPr>
        <w:t>设置变量时的注意事项</w:t>
      </w:r>
    </w:p>
    <w:p>
      <w:pPr>
        <w:rPr>
          <w:rFonts w:hint="default"/>
          <w:color w:val="FF0000"/>
        </w:rPr>
      </w:pPr>
      <w:r>
        <w:rPr>
          <w:rFonts w:hint="default"/>
          <w:color w:val="FF0000"/>
        </w:rPr>
        <w:t>-若指定的变量名已存在,相当于为此变量重新赋值</w:t>
      </w:r>
    </w:p>
    <w:p>
      <w:pPr>
        <w:rPr>
          <w:rFonts w:hint="default"/>
          <w:color w:val="FF0000"/>
        </w:rPr>
      </w:pPr>
      <w:r>
        <w:rPr>
          <w:rFonts w:hint="default"/>
          <w:color w:val="FF0000"/>
        </w:rPr>
        <w:t>-等号两边不要有空格</w:t>
      </w:r>
    </w:p>
    <w:p>
      <w:pPr>
        <w:rPr>
          <w:rFonts w:hint="default"/>
          <w:color w:val="FF0000"/>
        </w:rPr>
      </w:pPr>
      <w:r>
        <w:rPr>
          <w:rFonts w:hint="default"/>
          <w:color w:val="FF0000"/>
        </w:rPr>
        <w:t>-变量名只能字母/数字/下划线组成,区分大小写</w:t>
      </w:r>
    </w:p>
    <w:p>
      <w:pPr>
        <w:rPr>
          <w:rFonts w:hint="default"/>
          <w:color w:val="FF0000"/>
        </w:rPr>
      </w:pPr>
      <w:r>
        <w:rPr>
          <w:rFonts w:hint="default"/>
          <w:color w:val="FF0000"/>
        </w:rPr>
        <w:t>-变量名不能以数字开头,不要使用关键字和特殊字符</w:t>
      </w:r>
    </w:p>
    <w:p>
      <w:pPr>
        <w:pStyle w:val="4"/>
        <w:rPr>
          <w:rFonts w:hint="default"/>
        </w:rPr>
      </w:pPr>
      <w:bookmarkStart w:id="520" w:name="_Toc11042"/>
      <w:bookmarkStart w:id="521" w:name="_Toc1723654207"/>
      <w:r>
        <w:rPr>
          <w:rFonts w:hint="default"/>
        </w:rPr>
        <w:t>定义/赋值变量</w:t>
      </w:r>
      <w:bookmarkEnd w:id="520"/>
      <w:bookmarkEnd w:id="521"/>
    </w:p>
    <w:p>
      <w:pPr>
        <w:rPr>
          <w:rFonts w:hint="default"/>
          <w:color w:val="FF0000"/>
        </w:rPr>
      </w:pPr>
      <w:r>
        <w:rPr>
          <w:rFonts w:hint="default"/>
          <w:color w:val="FF0000"/>
        </w:rPr>
        <w:t>变量名=储存的值</w:t>
      </w:r>
      <w:r>
        <w:rPr>
          <w:rFonts w:hint="default"/>
          <w:color w:val="FF0000"/>
        </w:rPr>
        <w:tab/>
      </w:r>
      <w:r>
        <w:rPr>
          <w:rFonts w:hint="default"/>
          <w:color w:val="FF0000"/>
        </w:rPr>
        <w:tab/>
      </w:r>
      <w:r>
        <w:rPr>
          <w:rFonts w:hint="default"/>
          <w:color w:val="FF0000"/>
        </w:rPr>
        <w:t>#为变量赋值</w:t>
      </w:r>
    </w:p>
    <w:p>
      <w:pPr>
        <w:rPr>
          <w:rFonts w:hint="default"/>
        </w:rPr>
      </w:pPr>
      <w:r>
        <w:rPr>
          <w:rFonts w:hint="default"/>
        </w:rPr>
        <w:t>[root@server0 ~]# vim /root/user.sh</w:t>
      </w:r>
    </w:p>
    <w:p>
      <w:pPr>
        <w:rPr>
          <w:rFonts w:hint="default"/>
        </w:rPr>
      </w:pPr>
      <w:r>
        <w:rPr>
          <w:rFonts w:hint="default"/>
        </w:rPr>
        <w:t>[root@server0 ~]# cat /root/user.sh</w:t>
      </w:r>
    </w:p>
    <w:p>
      <w:pPr>
        <w:rPr>
          <w:rFonts w:hint="default"/>
        </w:rPr>
      </w:pPr>
      <w:r>
        <w:rPr>
          <w:rFonts w:hint="default"/>
        </w:rPr>
        <w:t xml:space="preserve">#! /bin/bash </w:t>
      </w:r>
    </w:p>
    <w:p>
      <w:pPr>
        <w:rPr>
          <w:rFonts w:hint="default"/>
        </w:rPr>
      </w:pPr>
      <w:r>
        <w:rPr>
          <w:rFonts w:hint="default"/>
        </w:rPr>
        <w:t>read -p ‘请输入您要创建的用户:’ abc</w:t>
      </w:r>
    </w:p>
    <w:p>
      <w:pPr>
        <w:rPr>
          <w:rFonts w:hint="default"/>
        </w:rPr>
      </w:pPr>
      <w:r>
        <w:rPr>
          <w:rFonts w:hint="default"/>
        </w:rPr>
        <w:t>useradd $abc &amp;&gt; /dev/null</w:t>
      </w:r>
    </w:p>
    <w:p>
      <w:pPr>
        <w:rPr>
          <w:rFonts w:hint="default"/>
        </w:rPr>
      </w:pPr>
      <w:r>
        <w:rPr>
          <w:rFonts w:hint="default"/>
        </w:rPr>
        <w:t>echo $abc创建成功q`</w:t>
      </w:r>
    </w:p>
    <w:p>
      <w:pPr>
        <w:rPr>
          <w:rFonts w:hint="default"/>
        </w:rPr>
      </w:pPr>
      <w:r>
        <w:rPr>
          <w:rFonts w:hint="default"/>
        </w:rPr>
        <w:t>echo 123 | passwd --stdin zhangsan &amp;&gt; /dev/null</w:t>
      </w:r>
    </w:p>
    <w:p>
      <w:pPr>
        <w:rPr>
          <w:rFonts w:hint="default"/>
        </w:rPr>
      </w:pPr>
      <w:r>
        <w:rPr>
          <w:rFonts w:hint="default"/>
        </w:rPr>
        <w:t xml:space="preserve">echo $abc密码设置成功 </w:t>
      </w:r>
    </w:p>
    <w:p>
      <w:pPr>
        <w:rPr>
          <w:rFonts w:hint="default"/>
        </w:rPr>
      </w:pPr>
    </w:p>
    <w:p>
      <w:pPr>
        <w:rPr>
          <w:rFonts w:hint="default"/>
        </w:rPr>
      </w:pPr>
      <w:r>
        <w:rPr>
          <w:rFonts w:hint="default"/>
        </w:rPr>
        <w:t>read:</w:t>
      </w:r>
    </w:p>
    <w:p>
      <w:pPr>
        <w:numPr>
          <w:ilvl w:val="0"/>
          <w:numId w:val="22"/>
        </w:numPr>
        <w:rPr>
          <w:rFonts w:hint="default"/>
          <w:color w:val="FF0000"/>
        </w:rPr>
      </w:pPr>
      <w:r>
        <w:rPr>
          <w:rFonts w:hint="default"/>
          <w:color w:val="FF0000"/>
        </w:rPr>
        <w:t>产生交互</w:t>
      </w:r>
    </w:p>
    <w:p>
      <w:pPr>
        <w:numPr>
          <w:ilvl w:val="0"/>
          <w:numId w:val="22"/>
        </w:numPr>
        <w:rPr>
          <w:rFonts w:hint="default"/>
          <w:color w:val="FF0000"/>
        </w:rPr>
      </w:pPr>
      <w:r>
        <w:rPr>
          <w:rFonts w:hint="default"/>
          <w:color w:val="FF0000"/>
        </w:rPr>
        <w:t>记录用户在键盘上的输入</w:t>
      </w:r>
    </w:p>
    <w:p>
      <w:pPr>
        <w:numPr>
          <w:ilvl w:val="0"/>
          <w:numId w:val="22"/>
        </w:numPr>
        <w:rPr>
          <w:rFonts w:hint="default"/>
          <w:color w:val="FF0000"/>
        </w:rPr>
      </w:pPr>
      <w:r>
        <w:rPr>
          <w:rFonts w:hint="default"/>
          <w:color w:val="FF0000"/>
        </w:rPr>
        <w:t>将记录的信息赋值给变量</w:t>
      </w:r>
    </w:p>
    <w:p>
      <w:pPr>
        <w:widowControl w:val="0"/>
        <w:numPr>
          <w:ilvl w:val="0"/>
          <w:numId w:val="0"/>
        </w:numPr>
        <w:jc w:val="both"/>
        <w:rPr>
          <w:rFonts w:hint="default"/>
        </w:rPr>
      </w:pPr>
    </w:p>
    <w:p>
      <w:pPr>
        <w:widowControl w:val="0"/>
        <w:numPr>
          <w:ilvl w:val="0"/>
          <w:numId w:val="0"/>
        </w:numPr>
        <w:jc w:val="both"/>
        <w:rPr>
          <w:rFonts w:hint="default"/>
          <w:color w:val="0070C0"/>
        </w:rPr>
      </w:pPr>
      <w:r>
        <w:rPr>
          <w:rFonts w:hint="default"/>
          <w:color w:val="0070C0"/>
        </w:rPr>
        <w:t>-p: 屏幕的提示信息</w:t>
      </w:r>
    </w:p>
    <w:p>
      <w:pPr>
        <w:pStyle w:val="4"/>
        <w:rPr>
          <w:rFonts w:hint="default"/>
        </w:rPr>
      </w:pPr>
      <w:bookmarkStart w:id="522" w:name="_Toc19395"/>
      <w:bookmarkStart w:id="523" w:name="_Toc1918429484"/>
      <w:r>
        <w:rPr>
          <w:rFonts w:hint="default"/>
        </w:rPr>
        <w:t>查看/引用变量</w:t>
      </w:r>
      <w:bookmarkEnd w:id="522"/>
      <w:bookmarkEnd w:id="523"/>
    </w:p>
    <w:p>
      <w:pPr>
        <w:rPr>
          <w:rFonts w:hint="default"/>
        </w:rPr>
      </w:pPr>
      <w:r>
        <w:rPr>
          <w:rFonts w:hint="default"/>
        </w:rPr>
        <w:t>基本格式</w:t>
      </w:r>
    </w:p>
    <w:p>
      <w:pPr>
        <w:rPr>
          <w:rFonts w:hint="default"/>
          <w:color w:val="0070C0"/>
        </w:rPr>
      </w:pPr>
      <w:r>
        <w:rPr>
          <w:rFonts w:hint="default"/>
          <w:color w:val="0070C0"/>
        </w:rPr>
        <w:t>-引用变量值:$变量名</w:t>
      </w:r>
    </w:p>
    <w:p>
      <w:pPr>
        <w:rPr>
          <w:rFonts w:hint="default"/>
          <w:color w:val="0070C0"/>
        </w:rPr>
      </w:pPr>
      <w:r>
        <w:rPr>
          <w:rFonts w:hint="default"/>
          <w:color w:val="0070C0"/>
        </w:rPr>
        <w:t>-查看变量值:echo $变量名、echo ${变量名}</w:t>
      </w:r>
    </w:p>
    <w:p>
      <w:pPr>
        <w:rPr>
          <w:rFonts w:hint="default"/>
        </w:rPr>
      </w:pPr>
    </w:p>
    <w:p>
      <w:pPr>
        <w:rPr>
          <w:rFonts w:hint="default"/>
        </w:rPr>
      </w:pPr>
      <w:r>
        <w:rPr>
          <w:rFonts w:hint="default"/>
        </w:rPr>
        <w:t>[root@server0 ~]# a=rhel</w:t>
      </w:r>
    </w:p>
    <w:p>
      <w:pPr>
        <w:rPr>
          <w:rFonts w:hint="default"/>
        </w:rPr>
      </w:pPr>
      <w:r>
        <w:rPr>
          <w:rFonts w:hint="default"/>
        </w:rPr>
        <w:t>[root@server0 ~]# echo $a</w:t>
      </w:r>
    </w:p>
    <w:p>
      <w:pPr>
        <w:rPr>
          <w:rFonts w:hint="default"/>
        </w:rPr>
      </w:pPr>
    </w:p>
    <w:p>
      <w:pPr>
        <w:rPr>
          <w:rFonts w:hint="default"/>
        </w:rPr>
      </w:pPr>
      <w:r>
        <w:rPr>
          <w:rFonts w:hint="default"/>
        </w:rPr>
        <w:t>[root@server0 ~]# echo $a7</w:t>
      </w:r>
    </w:p>
    <w:p>
      <w:pPr>
        <w:rPr>
          <w:rFonts w:hint="default"/>
        </w:rPr>
      </w:pPr>
      <w:r>
        <w:rPr>
          <w:rFonts w:hint="default"/>
        </w:rPr>
        <w:t>[root@server0 ~]# echo ${a}7</w:t>
      </w:r>
    </w:p>
    <w:p>
      <w:pPr>
        <w:rPr>
          <w:rFonts w:hint="default"/>
        </w:rPr>
      </w:pPr>
    </w:p>
    <w:p>
      <w:pPr>
        <w:pStyle w:val="3"/>
        <w:rPr>
          <w:rFonts w:hint="default"/>
        </w:rPr>
      </w:pPr>
      <w:bookmarkStart w:id="524" w:name="_Toc226384198"/>
      <w:bookmarkStart w:id="525" w:name="_Toc22997"/>
      <w:r>
        <w:rPr>
          <w:rFonts w:hint="default"/>
        </w:rPr>
        <w:t>变量的种类</w:t>
      </w:r>
      <w:bookmarkEnd w:id="524"/>
      <w:bookmarkEnd w:id="525"/>
    </w:p>
    <w:p>
      <w:pPr>
        <w:pStyle w:val="4"/>
        <w:rPr>
          <w:rFonts w:hint="default"/>
        </w:rPr>
      </w:pPr>
      <w:bookmarkStart w:id="526" w:name="_Toc1262894023"/>
      <w:bookmarkStart w:id="527" w:name="_Toc29617"/>
      <w:r>
        <w:rPr>
          <w:rFonts w:hint="default"/>
        </w:rPr>
        <w:t>运维角度的变量区分</w:t>
      </w:r>
      <w:bookmarkEnd w:id="526"/>
      <w:bookmarkEnd w:id="527"/>
    </w:p>
    <w:p>
      <w:pPr>
        <w:pStyle w:val="4"/>
        <w:rPr>
          <w:rFonts w:hint="default"/>
        </w:rPr>
      </w:pPr>
      <w:bookmarkStart w:id="528" w:name="_Toc24083"/>
      <w:bookmarkStart w:id="529" w:name="_Toc516296195"/>
      <w:r>
        <w:rPr>
          <w:rFonts w:hint="default"/>
        </w:rPr>
        <w:t>环境变量</w:t>
      </w:r>
      <w:bookmarkEnd w:id="528"/>
      <w:bookmarkEnd w:id="529"/>
    </w:p>
    <w:p>
      <w:pPr>
        <w:ind w:firstLine="420" w:firstLineChars="0"/>
        <w:rPr>
          <w:rFonts w:hint="default"/>
          <w:color w:val="FF0000"/>
        </w:rPr>
      </w:pPr>
      <w:r>
        <w:rPr>
          <w:rFonts w:hint="default"/>
          <w:color w:val="FF0000"/>
        </w:rPr>
        <w:t>变量名一般都大写,由系统定义完成,用户直接使用</w:t>
      </w:r>
    </w:p>
    <w:p>
      <w:pPr>
        <w:ind w:firstLine="420" w:firstLineChars="0"/>
        <w:rPr>
          <w:rFonts w:hint="default"/>
          <w:color w:val="FF0000"/>
        </w:rPr>
      </w:pPr>
      <w:r>
        <w:rPr>
          <w:rFonts w:hint="default"/>
          <w:color w:val="FF0000"/>
        </w:rPr>
        <w:t>USER=永远储存当前系统登录的用户名</w:t>
      </w:r>
    </w:p>
    <w:p>
      <w:pPr>
        <w:rPr>
          <w:rFonts w:hint="default"/>
        </w:rPr>
      </w:pPr>
      <w:r>
        <w:rPr>
          <w:rFonts w:hint="default"/>
        </w:rPr>
        <w:t>[root@server0 ~]# echo $USER</w:t>
      </w:r>
    </w:p>
    <w:p>
      <w:pPr>
        <w:rPr>
          <w:rFonts w:hint="default"/>
        </w:rPr>
      </w:pPr>
      <w:r>
        <w:rPr>
          <w:rFonts w:hint="default"/>
        </w:rPr>
        <w:t>[root@server0 ~]# su - dc</w:t>
      </w:r>
    </w:p>
    <w:p>
      <w:pPr>
        <w:rPr>
          <w:rFonts w:hint="default"/>
        </w:rPr>
      </w:pPr>
      <w:r>
        <w:rPr>
          <w:rFonts w:hint="default"/>
        </w:rPr>
        <w:t>[dc@server0 ~]# echo $USER</w:t>
      </w:r>
    </w:p>
    <w:p>
      <w:pPr>
        <w:rPr>
          <w:rFonts w:hint="default"/>
        </w:rPr>
      </w:pPr>
      <w:r>
        <w:rPr>
          <w:rFonts w:hint="default"/>
        </w:rPr>
        <w:t>[dc@server0 ~]$ exit</w:t>
      </w:r>
    </w:p>
    <w:p>
      <w:pPr>
        <w:rPr>
          <w:rFonts w:hint="default"/>
        </w:rPr>
      </w:pPr>
      <w:r>
        <w:rPr>
          <w:rFonts w:hint="default"/>
        </w:rPr>
        <w:t>[root@server0 ~]# su - student</w:t>
      </w:r>
    </w:p>
    <w:p>
      <w:pPr>
        <w:rPr>
          <w:rFonts w:hint="default"/>
        </w:rPr>
      </w:pPr>
      <w:r>
        <w:rPr>
          <w:rFonts w:hint="default"/>
        </w:rPr>
        <w:t>[student@server0 ~]$ echo $USER</w:t>
      </w:r>
    </w:p>
    <w:p>
      <w:pPr>
        <w:rPr>
          <w:rFonts w:hint="default"/>
        </w:rPr>
      </w:pPr>
      <w:r>
        <w:rPr>
          <w:rFonts w:hint="default"/>
        </w:rPr>
        <w:t>[student@server0 ~]$ exit</w:t>
      </w:r>
    </w:p>
    <w:p>
      <w:pPr>
        <w:pStyle w:val="4"/>
        <w:rPr>
          <w:rFonts w:hint="default"/>
        </w:rPr>
      </w:pPr>
      <w:bookmarkStart w:id="530" w:name="_Toc1939522555"/>
      <w:bookmarkStart w:id="531" w:name="_Toc10874"/>
      <w:r>
        <w:rPr>
          <w:rFonts w:hint="default"/>
        </w:rPr>
        <w:t>位置变量</w:t>
      </w:r>
      <w:bookmarkEnd w:id="530"/>
      <w:bookmarkEnd w:id="531"/>
    </w:p>
    <w:p>
      <w:pPr>
        <w:rPr>
          <w:rFonts w:hint="default"/>
          <w:color w:val="FF0000"/>
        </w:rPr>
      </w:pPr>
      <w:r>
        <w:rPr>
          <w:rFonts w:hint="default"/>
          <w:color w:val="FF0000"/>
        </w:rPr>
        <w:t>由系统定义完成,用户直接使用,非交互式</w:t>
      </w:r>
    </w:p>
    <w:p>
      <w:pPr>
        <w:rPr>
          <w:rFonts w:hint="default"/>
          <w:color w:val="FF0000"/>
        </w:rPr>
      </w:pPr>
      <w:r>
        <w:rPr>
          <w:rFonts w:hint="default"/>
          <w:color w:val="FF0000"/>
        </w:rPr>
        <w:t>在执行脚本时,提供的命令行参数</w:t>
      </w:r>
    </w:p>
    <w:p>
      <w:pPr>
        <w:rPr>
          <w:rFonts w:hint="default"/>
          <w:color w:val="FF0000"/>
        </w:rPr>
      </w:pPr>
      <w:r>
        <w:rPr>
          <w:rFonts w:hint="default"/>
          <w:color w:val="FF0000"/>
        </w:rPr>
        <w:t>-表示为$n,n为序号</w:t>
      </w:r>
    </w:p>
    <w:p>
      <w:pPr>
        <w:rPr>
          <w:rFonts w:hint="default"/>
          <w:color w:val="FF0000"/>
        </w:rPr>
      </w:pPr>
      <w:r>
        <w:rPr>
          <w:rFonts w:hint="default"/>
          <w:color w:val="FF0000"/>
        </w:rPr>
        <w:t xml:space="preserve">-$1、$2、.. ..${10}、${11}、.. ..  </w:t>
      </w:r>
    </w:p>
    <w:p>
      <w:pPr>
        <w:rPr>
          <w:rFonts w:hint="default"/>
        </w:rPr>
      </w:pPr>
    </w:p>
    <w:p>
      <w:pPr>
        <w:rPr>
          <w:rFonts w:hint="default"/>
        </w:rPr>
      </w:pPr>
      <w:r>
        <w:rPr>
          <w:rFonts w:hint="default"/>
        </w:rPr>
        <w:t>案例:利用位置变量实现</w:t>
      </w:r>
    </w:p>
    <w:p>
      <w:pPr>
        <w:rPr>
          <w:rFonts w:hint="default"/>
        </w:rPr>
      </w:pPr>
      <w:r>
        <w:rPr>
          <w:rFonts w:hint="default"/>
        </w:rPr>
        <w:t>[root@server0 ~]# vim /root/user.sh</w:t>
      </w:r>
    </w:p>
    <w:p>
      <w:pPr>
        <w:rPr>
          <w:rFonts w:hint="default"/>
        </w:rPr>
      </w:pPr>
      <w:r>
        <w:rPr>
          <w:rFonts w:hint="default"/>
        </w:rPr>
        <w:t xml:space="preserve">#! /bin/bash </w:t>
      </w:r>
    </w:p>
    <w:p>
      <w:pPr>
        <w:rPr>
          <w:rFonts w:hint="default"/>
        </w:rPr>
      </w:pPr>
      <w:r>
        <w:rPr>
          <w:rFonts w:hint="default"/>
        </w:rPr>
        <w:t>useradd $1 &amp;&gt; /dev/null</w:t>
      </w:r>
    </w:p>
    <w:p>
      <w:pPr>
        <w:rPr>
          <w:rFonts w:hint="default"/>
        </w:rPr>
      </w:pPr>
      <w:r>
        <w:rPr>
          <w:rFonts w:hint="default"/>
        </w:rPr>
        <w:t>echo $1创建成功</w:t>
      </w:r>
    </w:p>
    <w:p>
      <w:pPr>
        <w:rPr>
          <w:rFonts w:hint="default"/>
        </w:rPr>
      </w:pPr>
      <w:r>
        <w:rPr>
          <w:rFonts w:hint="default"/>
        </w:rPr>
        <w:t>echo 123 | passwd --stdin zhangsan &amp;&gt; /dev/null</w:t>
      </w:r>
    </w:p>
    <w:p>
      <w:pPr>
        <w:rPr>
          <w:rFonts w:hint="default"/>
        </w:rPr>
      </w:pPr>
      <w:r>
        <w:rPr>
          <w:rFonts w:hint="default"/>
        </w:rPr>
        <w:t xml:space="preserve">echo $1密码设置成功 </w:t>
      </w:r>
    </w:p>
    <w:p>
      <w:pPr>
        <w:rPr>
          <w:rFonts w:hint="default"/>
        </w:rPr>
      </w:pPr>
    </w:p>
    <w:p>
      <w:pPr>
        <w:rPr>
          <w:rFonts w:hint="default"/>
        </w:rPr>
      </w:pPr>
      <w:r>
        <w:rPr>
          <w:rFonts w:hint="default"/>
        </w:rPr>
        <w:t>[root@server0 ~]# /root/user.sh nsd20</w:t>
      </w:r>
    </w:p>
    <w:p>
      <w:pPr>
        <w:rPr>
          <w:rFonts w:hint="default"/>
        </w:rPr>
      </w:pPr>
    </w:p>
    <w:p>
      <w:pPr>
        <w:rPr>
          <w:rFonts w:hint="default"/>
        </w:rPr>
      </w:pPr>
      <w:r>
        <w:rPr>
          <w:rFonts w:hint="default"/>
        </w:rPr>
        <w:t>[root@server0 ~]# touch /root/1.sh</w:t>
      </w:r>
    </w:p>
    <w:p>
      <w:pPr>
        <w:rPr>
          <w:rFonts w:hint="default"/>
        </w:rPr>
      </w:pPr>
      <w:r>
        <w:rPr>
          <w:rFonts w:hint="default"/>
        </w:rPr>
        <w:t>[root@server0 ~]# vim /root/1.sh</w:t>
      </w:r>
    </w:p>
    <w:p>
      <w:pPr>
        <w:rPr>
          <w:rFonts w:hint="default"/>
        </w:rPr>
      </w:pPr>
      <w:r>
        <w:rPr>
          <w:rFonts w:hint="default"/>
        </w:rPr>
        <w:t>[root@server0 ~]# cat /root/1.sh</w:t>
      </w:r>
    </w:p>
    <w:p>
      <w:pPr>
        <w:rPr>
          <w:rFonts w:hint="default"/>
        </w:rPr>
      </w:pPr>
      <w:r>
        <w:rPr>
          <w:rFonts w:hint="default"/>
        </w:rPr>
        <w:t xml:space="preserve"> #!/bin/bash</w:t>
      </w:r>
    </w:p>
    <w:p>
      <w:pPr>
        <w:rPr>
          <w:rFonts w:hint="default"/>
        </w:rPr>
      </w:pPr>
      <w:r>
        <w:rPr>
          <w:rFonts w:hint="default"/>
        </w:rPr>
        <w:t xml:space="preserve"> cat -n $1 | head -$2</w:t>
      </w:r>
    </w:p>
    <w:p>
      <w:pPr>
        <w:rPr>
          <w:rFonts w:hint="default"/>
        </w:rPr>
      </w:pPr>
    </w:p>
    <w:p>
      <w:pPr>
        <w:rPr>
          <w:rFonts w:hint="default"/>
        </w:rPr>
      </w:pPr>
      <w:r>
        <w:rPr>
          <w:rFonts w:hint="default"/>
        </w:rPr>
        <w:t>[root@server0 ~]# chmod +x /root/1.sh</w:t>
      </w:r>
    </w:p>
    <w:p>
      <w:pPr>
        <w:rPr>
          <w:rFonts w:hint="default"/>
        </w:rPr>
      </w:pPr>
      <w:r>
        <w:rPr>
          <w:rFonts w:hint="default"/>
        </w:rPr>
        <w:t>[root@server0 ~]# /root/1.sh /etc/passwd 3</w:t>
      </w:r>
    </w:p>
    <w:p>
      <w:pPr>
        <w:rPr>
          <w:rFonts w:hint="default"/>
        </w:rPr>
      </w:pPr>
      <w:r>
        <w:rPr>
          <w:rFonts w:hint="default"/>
        </w:rPr>
        <w:t xml:space="preserve">     1</w:t>
      </w:r>
      <w:r>
        <w:rPr>
          <w:rFonts w:hint="default"/>
        </w:rPr>
        <w:tab/>
      </w:r>
      <w:r>
        <w:rPr>
          <w:rFonts w:hint="default"/>
        </w:rPr>
        <w:t>root:x:0:0:root:/root:/bin/bash</w:t>
      </w:r>
    </w:p>
    <w:p>
      <w:pPr>
        <w:rPr>
          <w:rFonts w:hint="default"/>
        </w:rPr>
      </w:pPr>
      <w:r>
        <w:rPr>
          <w:rFonts w:hint="default"/>
        </w:rPr>
        <w:t xml:space="preserve">     2</w:t>
      </w:r>
      <w:r>
        <w:rPr>
          <w:rFonts w:hint="default"/>
        </w:rPr>
        <w:tab/>
      </w:r>
      <w:r>
        <w:rPr>
          <w:rFonts w:hint="default"/>
        </w:rPr>
        <w:t>bin:x:1:1:bin:/bin:/sbin/nologin</w:t>
      </w:r>
    </w:p>
    <w:p>
      <w:pPr>
        <w:rPr>
          <w:rFonts w:hint="default"/>
        </w:rPr>
      </w:pPr>
      <w:r>
        <w:rPr>
          <w:rFonts w:hint="default"/>
        </w:rPr>
        <w:t xml:space="preserve">     3</w:t>
      </w:r>
      <w:r>
        <w:rPr>
          <w:rFonts w:hint="default"/>
        </w:rPr>
        <w:tab/>
      </w:r>
      <w:r>
        <w:rPr>
          <w:rFonts w:hint="default"/>
        </w:rPr>
        <w:t>daemon:x:2:2:daemon:/sbin:/sbin/nologin</w:t>
      </w:r>
    </w:p>
    <w:p>
      <w:pPr>
        <w:pStyle w:val="4"/>
        <w:rPr>
          <w:rFonts w:hint="default"/>
        </w:rPr>
      </w:pPr>
      <w:bookmarkStart w:id="532" w:name="_Toc577065200"/>
      <w:bookmarkStart w:id="533" w:name="_Toc18509"/>
      <w:r>
        <w:rPr>
          <w:rFonts w:hint="default"/>
        </w:rPr>
        <w:t>预定义变量</w:t>
      </w:r>
      <w:bookmarkEnd w:id="532"/>
      <w:bookmarkEnd w:id="533"/>
    </w:p>
    <w:p>
      <w:pPr>
        <w:rPr>
          <w:rFonts w:hint="default"/>
          <w:color w:val="FF0000"/>
        </w:rPr>
      </w:pPr>
      <w:r>
        <w:rPr>
          <w:rFonts w:hint="default"/>
          <w:color w:val="FF0000"/>
        </w:rPr>
        <w:t>预定义变量:由系统定义完成,用户直接使用</w:t>
      </w:r>
    </w:p>
    <w:p>
      <w:pPr>
        <w:rPr>
          <w:rFonts w:hint="default"/>
          <w:color w:val="FF0000"/>
        </w:rPr>
      </w:pPr>
      <w:r>
        <w:rPr>
          <w:rFonts w:hint="default"/>
          <w:color w:val="FF0000"/>
        </w:rPr>
        <w:t>用来保存脚本程序的执行信息</w:t>
      </w:r>
    </w:p>
    <w:p>
      <w:pPr>
        <w:rPr>
          <w:rFonts w:hint="default"/>
          <w:color w:val="FF0000"/>
        </w:rPr>
      </w:pPr>
      <w:r>
        <w:rPr>
          <w:rFonts w:hint="default"/>
          <w:color w:val="FF0000"/>
        </w:rPr>
        <w:t>-直接使用这些变量</w:t>
      </w:r>
    </w:p>
    <w:p>
      <w:pPr>
        <w:rPr>
          <w:rFonts w:hint="default"/>
          <w:color w:val="FF0000"/>
        </w:rPr>
      </w:pPr>
      <w:r>
        <w:rPr>
          <w:rFonts w:hint="default"/>
          <w:color w:val="FF0000"/>
        </w:rPr>
        <w:t>-不能直接为这些变量赋值</w:t>
      </w:r>
    </w:p>
    <w:p>
      <w:pPr>
        <w:ind w:firstLine="420" w:firstLineChars="0"/>
        <w:rPr>
          <w:rFonts w:hint="default"/>
          <w:color w:val="FF0000"/>
        </w:rPr>
      </w:pPr>
      <w:r>
        <w:rPr>
          <w:rFonts w:hint="default"/>
          <w:color w:val="FF0000"/>
        </w:rPr>
        <w:t>$0 已运行的脚本名</w:t>
      </w:r>
    </w:p>
    <w:p>
      <w:pPr>
        <w:ind w:firstLine="420" w:firstLineChars="0"/>
        <w:rPr>
          <w:rFonts w:hint="default"/>
          <w:color w:val="FF0000"/>
        </w:rPr>
      </w:pPr>
      <w:r>
        <w:rPr>
          <w:rFonts w:hint="default"/>
          <w:color w:val="FF0000"/>
        </w:rPr>
        <w:t>$# 已加载的位置变量的个数(计算用户输入位置变量的个数)</w:t>
      </w:r>
    </w:p>
    <w:p>
      <w:pPr>
        <w:ind w:firstLine="420" w:firstLineChars="0"/>
        <w:rPr>
          <w:rFonts w:hint="default"/>
          <w:color w:val="FF0000"/>
        </w:rPr>
      </w:pPr>
      <w:r>
        <w:rPr>
          <w:rFonts w:hint="default"/>
          <w:color w:val="FF0000"/>
        </w:rPr>
        <w:t>$*  所有位置变量的值</w:t>
      </w:r>
    </w:p>
    <w:p>
      <w:pPr>
        <w:ind w:firstLine="420" w:firstLineChars="0"/>
        <w:rPr>
          <w:rFonts w:hint="default"/>
          <w:color w:val="FF0000"/>
        </w:rPr>
      </w:pPr>
      <w:r>
        <w:rPr>
          <w:rFonts w:hint="default"/>
          <w:color w:val="FF0000"/>
        </w:rPr>
        <w:t>$? 程序退出后的状态值,0表示正常,其他值异常</w:t>
      </w:r>
    </w:p>
    <w:p>
      <w:pPr>
        <w:rPr>
          <w:rFonts w:hint="default"/>
        </w:rPr>
      </w:pPr>
    </w:p>
    <w:p>
      <w:pPr>
        <w:rPr>
          <w:rFonts w:hint="default"/>
        </w:rPr>
      </w:pPr>
      <w:r>
        <w:rPr>
          <w:rFonts w:hint="default"/>
        </w:rPr>
        <w:t>[root@server0 ~]# vim /root/2.sh</w:t>
      </w:r>
    </w:p>
    <w:p>
      <w:pPr>
        <w:rPr>
          <w:rFonts w:hint="default"/>
        </w:rPr>
      </w:pPr>
      <w:r>
        <w:rPr>
          <w:rFonts w:hint="default"/>
        </w:rPr>
        <w:t>[root@server0 ~]# cat /root/2.sh</w:t>
      </w:r>
    </w:p>
    <w:p>
      <w:pPr>
        <w:rPr>
          <w:rFonts w:hint="default"/>
        </w:rPr>
      </w:pPr>
      <w:r>
        <w:rPr>
          <w:rFonts w:hint="default"/>
        </w:rPr>
        <w:t>#!/bin/bash</w:t>
      </w:r>
    </w:p>
    <w:p>
      <w:pPr>
        <w:rPr>
          <w:rFonts w:hint="default"/>
        </w:rPr>
      </w:pPr>
      <w:r>
        <w:rPr>
          <w:rFonts w:hint="default"/>
        </w:rPr>
        <w:t>echo $1</w:t>
      </w:r>
    </w:p>
    <w:p>
      <w:pPr>
        <w:rPr>
          <w:rFonts w:hint="default"/>
        </w:rPr>
      </w:pPr>
      <w:r>
        <w:rPr>
          <w:rFonts w:hint="default"/>
        </w:rPr>
        <w:t>echo $2</w:t>
      </w:r>
    </w:p>
    <w:p>
      <w:pPr>
        <w:rPr>
          <w:rFonts w:hint="default"/>
        </w:rPr>
      </w:pPr>
      <w:r>
        <w:rPr>
          <w:rFonts w:hint="default"/>
        </w:rPr>
        <w:t>echo $3</w:t>
      </w:r>
    </w:p>
    <w:p>
      <w:pPr>
        <w:rPr>
          <w:rFonts w:hint="default"/>
          <w:color w:val="FF0000"/>
        </w:rPr>
      </w:pPr>
      <w:r>
        <w:rPr>
          <w:rFonts w:hint="default"/>
        </w:rPr>
        <w:t>echo $#</w:t>
      </w:r>
      <w:r>
        <w:rPr>
          <w:rFonts w:hint="default"/>
        </w:rPr>
        <w:tab/>
      </w:r>
      <w:r>
        <w:rPr>
          <w:rFonts w:hint="default"/>
        </w:rPr>
        <w:tab/>
      </w:r>
      <w:r>
        <w:rPr>
          <w:rFonts w:hint="default"/>
          <w:color w:val="FF0000"/>
        </w:rPr>
        <w:t>#输出一共有多少个参数(求和)</w:t>
      </w:r>
    </w:p>
    <w:p>
      <w:pPr>
        <w:rPr>
          <w:rFonts w:hint="default"/>
        </w:rPr>
      </w:pPr>
      <w:r>
        <w:rPr>
          <w:rFonts w:hint="default"/>
        </w:rPr>
        <w:t>echo $*</w:t>
      </w:r>
      <w:r>
        <w:rPr>
          <w:rFonts w:hint="default"/>
        </w:rPr>
        <w:tab/>
      </w:r>
      <w:r>
        <w:rPr>
          <w:rFonts w:hint="default"/>
        </w:rPr>
        <w:tab/>
      </w:r>
      <w:r>
        <w:rPr>
          <w:rFonts w:hint="default"/>
        </w:rPr>
        <w:tab/>
      </w:r>
      <w:r>
        <w:rPr>
          <w:rFonts w:hint="default"/>
          <w:color w:val="FF0000"/>
        </w:rPr>
        <w:t>#输出所有位置变量的值</w:t>
      </w:r>
    </w:p>
    <w:p>
      <w:pPr>
        <w:rPr>
          <w:rFonts w:hint="default"/>
        </w:rPr>
      </w:pPr>
    </w:p>
    <w:p>
      <w:pPr>
        <w:rPr>
          <w:rFonts w:hint="default"/>
          <w:color w:val="FF0000"/>
        </w:rPr>
      </w:pPr>
      <w:r>
        <w:rPr>
          <w:rFonts w:hint="default"/>
          <w:color w:val="FF0000"/>
        </w:rPr>
        <w:t>自定义变量:用户自主设置、修改及使用</w:t>
      </w:r>
    </w:p>
    <w:p>
      <w:pPr>
        <w:rPr>
          <w:rFonts w:hint="default"/>
          <w:color w:val="FF0000"/>
        </w:rPr>
      </w:pPr>
      <w:r>
        <w:rPr>
          <w:rFonts w:hint="default"/>
          <w:color w:val="FF0000"/>
        </w:rPr>
        <w:t>单引号’’:取消所有特殊字符的含义</w:t>
      </w:r>
    </w:p>
    <w:p>
      <w:pPr>
        <w:pStyle w:val="2"/>
        <w:rPr>
          <w:rFonts w:hint="default"/>
        </w:rPr>
      </w:pPr>
      <w:bookmarkStart w:id="534" w:name="_Toc567003338"/>
      <w:bookmarkStart w:id="535" w:name="_Toc13488"/>
      <w:r>
        <w:rPr>
          <w:rFonts w:hint="default"/>
        </w:rPr>
        <w:t>条件测试及选择</w:t>
      </w:r>
      <w:bookmarkEnd w:id="534"/>
      <w:bookmarkEnd w:id="535"/>
    </w:p>
    <w:p>
      <w:pPr>
        <w:pStyle w:val="3"/>
        <w:rPr>
          <w:rFonts w:hint="default"/>
        </w:rPr>
      </w:pPr>
      <w:bookmarkStart w:id="536" w:name="_Toc256991459"/>
      <w:bookmarkStart w:id="537" w:name="_Toc28966"/>
      <w:r>
        <w:rPr>
          <w:rFonts w:hint="default"/>
        </w:rPr>
        <w:t>条件测试</w:t>
      </w:r>
      <w:bookmarkEnd w:id="536"/>
      <w:bookmarkEnd w:id="537"/>
    </w:p>
    <w:p>
      <w:pPr>
        <w:pStyle w:val="4"/>
        <w:rPr>
          <w:rFonts w:hint="default"/>
        </w:rPr>
      </w:pPr>
      <w:bookmarkStart w:id="538" w:name="_Toc1361198496"/>
      <w:bookmarkStart w:id="539" w:name="_Toc32086"/>
      <w:r>
        <w:rPr>
          <w:rFonts w:hint="default"/>
        </w:rPr>
        <w:t>Shell测试的依据</w:t>
      </w:r>
      <w:bookmarkEnd w:id="538"/>
      <w:bookmarkEnd w:id="539"/>
    </w:p>
    <w:p>
      <w:pPr>
        <w:pStyle w:val="4"/>
        <w:rPr>
          <w:rFonts w:hint="default"/>
        </w:rPr>
      </w:pPr>
      <w:bookmarkStart w:id="540" w:name="_Toc183752294"/>
      <w:bookmarkStart w:id="541" w:name="_Toc189"/>
      <w:r>
        <w:rPr>
          <w:rFonts w:hint="default"/>
        </w:rPr>
        <w:t>测试操作</w:t>
      </w:r>
      <w:bookmarkEnd w:id="540"/>
      <w:bookmarkEnd w:id="541"/>
    </w:p>
    <w:p>
      <w:pPr>
        <w:pStyle w:val="4"/>
        <w:rPr>
          <w:rFonts w:hint="default"/>
        </w:rPr>
      </w:pPr>
      <w:bookmarkStart w:id="542" w:name="_Toc1954995990"/>
      <w:bookmarkStart w:id="543" w:name="_Toc30871"/>
      <w:r>
        <w:rPr>
          <w:rFonts w:hint="default"/>
        </w:rPr>
        <w:t>常用的测试选项</w:t>
      </w:r>
      <w:bookmarkEnd w:id="542"/>
      <w:bookmarkEnd w:id="543"/>
    </w:p>
    <w:p>
      <w:pPr>
        <w:rPr>
          <w:rFonts w:hint="default"/>
          <w:color w:val="FF0000"/>
        </w:rPr>
      </w:pPr>
      <w:r>
        <w:rPr>
          <w:rFonts w:hint="default"/>
          <w:color w:val="FF0000"/>
        </w:rPr>
        <w:t>检查文档状态</w:t>
      </w:r>
    </w:p>
    <w:p>
      <w:pPr>
        <w:ind w:firstLine="420" w:firstLineChars="0"/>
        <w:rPr>
          <w:rFonts w:hint="default"/>
          <w:color w:val="FF0000"/>
        </w:rPr>
      </w:pPr>
      <w:r>
        <w:rPr>
          <w:rFonts w:hint="default"/>
          <w:color w:val="FF0000"/>
        </w:rPr>
        <w:t>-e:文档存在为真</w:t>
      </w:r>
    </w:p>
    <w:p>
      <w:pPr>
        <w:ind w:firstLine="420" w:firstLineChars="0"/>
        <w:rPr>
          <w:rFonts w:hint="default"/>
          <w:color w:val="FF0000"/>
        </w:rPr>
      </w:pPr>
      <w:r>
        <w:rPr>
          <w:rFonts w:hint="default"/>
          <w:color w:val="FF0000"/>
        </w:rPr>
        <w:t>-d:文档存在,且为目录才为真</w:t>
      </w:r>
    </w:p>
    <w:p>
      <w:pPr>
        <w:ind w:firstLine="420" w:firstLineChars="0"/>
        <w:rPr>
          <w:rFonts w:hint="default"/>
          <w:color w:val="FF0000"/>
        </w:rPr>
      </w:pPr>
      <w:r>
        <w:rPr>
          <w:rFonts w:hint="default"/>
          <w:color w:val="FF0000"/>
        </w:rPr>
        <w:t>-f:文档存在,且为文件才为真</w:t>
      </w:r>
    </w:p>
    <w:p>
      <w:pPr>
        <w:ind w:firstLine="420" w:firstLineChars="0"/>
        <w:rPr>
          <w:rFonts w:hint="default"/>
          <w:color w:val="FF0000"/>
        </w:rPr>
      </w:pPr>
      <w:r>
        <w:rPr>
          <w:rFonts w:hint="default"/>
          <w:color w:val="FF0000"/>
        </w:rPr>
        <w:t>-r:文档存在,且具备读取权限才为真</w:t>
      </w:r>
    </w:p>
    <w:p>
      <w:pPr>
        <w:ind w:firstLine="420" w:firstLineChars="0"/>
        <w:rPr>
          <w:rFonts w:hint="default"/>
          <w:color w:val="FF0000"/>
        </w:rPr>
      </w:pPr>
      <w:r>
        <w:rPr>
          <w:rFonts w:hint="default"/>
          <w:color w:val="FF0000"/>
        </w:rPr>
        <w:t>-w:文档存在,且具备写入权限才为真</w:t>
      </w:r>
    </w:p>
    <w:p>
      <w:pPr>
        <w:ind w:firstLine="420" w:firstLineChars="0"/>
        <w:rPr>
          <w:rFonts w:hint="default"/>
          <w:color w:val="FF0000"/>
        </w:rPr>
      </w:pPr>
      <w:r>
        <w:rPr>
          <w:rFonts w:hint="default"/>
          <w:color w:val="FF0000"/>
        </w:rPr>
        <w:t>-x:文档存在,且具备执行权限才为真</w:t>
      </w:r>
    </w:p>
    <w:p>
      <w:pPr>
        <w:ind w:firstLine="420" w:firstLineChars="0"/>
        <w:rPr>
          <w:rFonts w:hint="default"/>
        </w:rPr>
      </w:pPr>
    </w:p>
    <w:p>
      <w:pPr>
        <w:rPr>
          <w:rFonts w:hint="default"/>
        </w:rPr>
      </w:pPr>
      <w:r>
        <w:rPr>
          <w:rFonts w:hint="default"/>
        </w:rPr>
        <w:t>[root@server0 ~]# [ -d  /etc/passwd ]</w:t>
      </w:r>
    </w:p>
    <w:p>
      <w:pPr>
        <w:rPr>
          <w:rFonts w:hint="default"/>
        </w:rPr>
      </w:pPr>
      <w:r>
        <w:rPr>
          <w:rFonts w:hint="default"/>
        </w:rPr>
        <w:t>[root@server0 ~]# echo $?</w:t>
      </w:r>
    </w:p>
    <w:p>
      <w:pPr>
        <w:rPr>
          <w:rFonts w:hint="default"/>
        </w:rPr>
      </w:pPr>
      <w:r>
        <w:rPr>
          <w:rFonts w:hint="default"/>
        </w:rPr>
        <w:t>[root@server0 ~]# [ -d  /home  ]</w:t>
      </w:r>
    </w:p>
    <w:p>
      <w:pPr>
        <w:rPr>
          <w:rFonts w:hint="default"/>
        </w:rPr>
      </w:pPr>
      <w:r>
        <w:rPr>
          <w:rFonts w:hint="default"/>
        </w:rPr>
        <w:t>[root@server0 ~]# [ -e  /home  ]</w:t>
      </w:r>
    </w:p>
    <w:p>
      <w:pPr>
        <w:rPr>
          <w:rFonts w:hint="default"/>
          <w:b w:val="0"/>
          <w:bCs w:val="0"/>
        </w:rPr>
      </w:pPr>
      <w:r>
        <w:rPr>
          <w:rFonts w:hint="default"/>
          <w:b w:val="0"/>
          <w:bCs w:val="0"/>
        </w:rPr>
        <w:t>[root@server0 ~]# [ -f  /home  ]</w:t>
      </w:r>
    </w:p>
    <w:p>
      <w:pPr>
        <w:rPr>
          <w:rFonts w:hint="default"/>
          <w:b w:val="0"/>
          <w:bCs w:val="0"/>
        </w:rPr>
      </w:pPr>
      <w:r>
        <w:rPr>
          <w:rFonts w:hint="default"/>
          <w:b w:val="0"/>
          <w:bCs w:val="0"/>
        </w:rPr>
        <w:t>[root@server0 ~]# [ -f  /etc/passwd  ]</w:t>
      </w:r>
    </w:p>
    <w:p>
      <w:pPr>
        <w:rPr>
          <w:rFonts w:hint="default"/>
        </w:rPr>
      </w:pPr>
    </w:p>
    <w:p>
      <w:pPr>
        <w:rPr>
          <w:rFonts w:hint="default"/>
          <w:color w:val="FF0000"/>
        </w:rPr>
      </w:pPr>
      <w:r>
        <w:rPr>
          <w:rFonts w:hint="default"/>
          <w:color w:val="FF0000"/>
        </w:rPr>
        <w:t>比较整数大小</w:t>
      </w:r>
    </w:p>
    <w:p>
      <w:pPr>
        <w:ind w:firstLine="420" w:firstLineChars="0"/>
        <w:rPr>
          <w:rFonts w:hint="default"/>
          <w:color w:val="FF0000"/>
        </w:rPr>
      </w:pPr>
      <w:r>
        <w:rPr>
          <w:rFonts w:hint="default"/>
          <w:color w:val="FF0000"/>
        </w:rPr>
        <w:t>-gt:大于</w:t>
      </w:r>
    </w:p>
    <w:p>
      <w:pPr>
        <w:ind w:firstLine="420" w:firstLineChars="0"/>
        <w:rPr>
          <w:rFonts w:hint="default"/>
          <w:color w:val="FF0000"/>
        </w:rPr>
      </w:pPr>
      <w:r>
        <w:rPr>
          <w:rFonts w:hint="default"/>
          <w:color w:val="FF0000"/>
        </w:rPr>
        <w:t>-ge:大于等于</w:t>
      </w:r>
    </w:p>
    <w:p>
      <w:pPr>
        <w:ind w:firstLine="420" w:firstLineChars="0"/>
        <w:rPr>
          <w:rFonts w:hint="default"/>
          <w:color w:val="FF0000"/>
        </w:rPr>
      </w:pPr>
      <w:r>
        <w:rPr>
          <w:rFonts w:hint="default"/>
          <w:color w:val="FF0000"/>
        </w:rPr>
        <w:t>-eq:等于</w:t>
      </w:r>
    </w:p>
    <w:p>
      <w:pPr>
        <w:ind w:firstLine="420" w:firstLineChars="0"/>
        <w:rPr>
          <w:rFonts w:hint="default"/>
          <w:color w:val="FF0000"/>
        </w:rPr>
      </w:pPr>
      <w:r>
        <w:rPr>
          <w:rFonts w:hint="default"/>
          <w:color w:val="FF0000"/>
        </w:rPr>
        <w:t>-ne:不等于</w:t>
      </w:r>
    </w:p>
    <w:p>
      <w:pPr>
        <w:ind w:firstLine="420" w:firstLineChars="0"/>
        <w:rPr>
          <w:rFonts w:hint="default"/>
          <w:color w:val="FF0000"/>
        </w:rPr>
      </w:pPr>
      <w:r>
        <w:rPr>
          <w:rFonts w:hint="default"/>
          <w:color w:val="FF0000"/>
        </w:rPr>
        <w:t>-lt:小于</w:t>
      </w:r>
    </w:p>
    <w:p>
      <w:pPr>
        <w:ind w:firstLine="420" w:firstLineChars="0"/>
        <w:rPr>
          <w:rFonts w:hint="default"/>
          <w:color w:val="FF0000"/>
        </w:rPr>
      </w:pPr>
      <w:r>
        <w:rPr>
          <w:rFonts w:hint="default"/>
          <w:color w:val="FF0000"/>
        </w:rPr>
        <w:t>-le:小于等于</w:t>
      </w:r>
    </w:p>
    <w:p>
      <w:pPr>
        <w:rPr>
          <w:rFonts w:hint="default"/>
          <w:color w:val="FF0000"/>
        </w:rPr>
      </w:pPr>
    </w:p>
    <w:p>
      <w:pPr>
        <w:rPr>
          <w:rFonts w:hint="default"/>
        </w:rPr>
      </w:pPr>
      <w:r>
        <w:rPr>
          <w:rFonts w:hint="default"/>
        </w:rPr>
        <w:t>[root@server0 ~]# [ 1 -gt 2 ]</w:t>
      </w:r>
    </w:p>
    <w:p>
      <w:pPr>
        <w:rPr>
          <w:rFonts w:hint="default"/>
        </w:rPr>
      </w:pPr>
      <w:r>
        <w:rPr>
          <w:rFonts w:hint="default"/>
        </w:rPr>
        <w:t>[root@server0 ~]# echo $?</w:t>
      </w:r>
    </w:p>
    <w:p>
      <w:pPr>
        <w:rPr>
          <w:rFonts w:hint="default"/>
        </w:rPr>
      </w:pPr>
      <w:r>
        <w:rPr>
          <w:rFonts w:hint="default"/>
        </w:rPr>
        <w:t>[root@server0 ~]# [ 1 -eq 2 ]</w:t>
      </w:r>
    </w:p>
    <w:p>
      <w:pPr>
        <w:rPr>
          <w:rFonts w:hint="default"/>
        </w:rPr>
      </w:pPr>
      <w:r>
        <w:rPr>
          <w:rFonts w:hint="default"/>
        </w:rPr>
        <w:t>[root@server0 ~]# echo $?</w:t>
      </w:r>
    </w:p>
    <w:p>
      <w:pPr>
        <w:rPr>
          <w:rFonts w:hint="default"/>
        </w:rPr>
      </w:pPr>
      <w:r>
        <w:rPr>
          <w:rFonts w:hint="default"/>
        </w:rPr>
        <w:t>[root@server0 ~]# [ 1 -ge 1  ]</w:t>
      </w:r>
    </w:p>
    <w:p>
      <w:pPr>
        <w:rPr>
          <w:rFonts w:hint="default"/>
        </w:rPr>
      </w:pPr>
      <w:r>
        <w:rPr>
          <w:rFonts w:hint="default"/>
        </w:rPr>
        <w:t>[root@server0 ~]# echo $?</w:t>
      </w:r>
    </w:p>
    <w:p>
      <w:pPr>
        <w:rPr>
          <w:rFonts w:hint="default"/>
        </w:rPr>
      </w:pPr>
    </w:p>
    <w:p>
      <w:pPr>
        <w:rPr>
          <w:rFonts w:hint="default"/>
          <w:color w:val="FF0000"/>
        </w:rPr>
      </w:pPr>
      <w:r>
        <w:rPr>
          <w:rFonts w:hint="default"/>
          <w:color w:val="FF0000"/>
        </w:rPr>
        <w:t>字符串比对</w:t>
      </w:r>
    </w:p>
    <w:p>
      <w:pPr>
        <w:rPr>
          <w:rFonts w:hint="default"/>
          <w:color w:val="FF0000"/>
        </w:rPr>
      </w:pPr>
      <w:r>
        <w:rPr>
          <w:rFonts w:hint="default"/>
          <w:color w:val="FF0000"/>
        </w:rPr>
        <w:t>==:两个字符串相等为真</w:t>
      </w:r>
    </w:p>
    <w:p>
      <w:pPr>
        <w:rPr>
          <w:rFonts w:hint="default"/>
          <w:color w:val="FF0000"/>
        </w:rPr>
      </w:pPr>
      <w:r>
        <w:rPr>
          <w:rFonts w:hint="default"/>
          <w:color w:val="FF0000"/>
        </w:rPr>
        <w:t>!=:两个字符串不相等为真</w:t>
      </w:r>
    </w:p>
    <w:p>
      <w:pPr>
        <w:rPr>
          <w:rFonts w:hint="default"/>
        </w:rPr>
      </w:pPr>
    </w:p>
    <w:p>
      <w:pPr>
        <w:rPr>
          <w:rFonts w:hint="default"/>
        </w:rPr>
      </w:pPr>
      <w:r>
        <w:rPr>
          <w:rFonts w:hint="default"/>
        </w:rPr>
        <w:t>[root@server0 ~]# [ student == root ]</w:t>
      </w:r>
    </w:p>
    <w:p>
      <w:pPr>
        <w:rPr>
          <w:rFonts w:hint="default"/>
        </w:rPr>
      </w:pPr>
      <w:r>
        <w:rPr>
          <w:rFonts w:hint="default"/>
        </w:rPr>
        <w:t>[root@server0 ~]# echo $?</w:t>
      </w:r>
    </w:p>
    <w:p>
      <w:pPr>
        <w:rPr>
          <w:rFonts w:hint="default"/>
        </w:rPr>
      </w:pPr>
    </w:p>
    <w:p>
      <w:pPr>
        <w:rPr>
          <w:rFonts w:hint="default"/>
        </w:rPr>
      </w:pPr>
      <w:r>
        <w:rPr>
          <w:rFonts w:hint="default"/>
        </w:rPr>
        <w:t>[root@server0 ~]# [ student != root ]</w:t>
      </w:r>
    </w:p>
    <w:p>
      <w:pPr>
        <w:rPr>
          <w:rFonts w:hint="default"/>
        </w:rPr>
      </w:pPr>
      <w:r>
        <w:rPr>
          <w:rFonts w:hint="default"/>
        </w:rPr>
        <w:t>[root@server0 ~]# echo $?</w:t>
      </w:r>
    </w:p>
    <w:p>
      <w:pPr>
        <w:rPr>
          <w:rFonts w:hint="default"/>
        </w:rPr>
      </w:pPr>
    </w:p>
    <w:p>
      <w:pPr>
        <w:rPr>
          <w:rFonts w:hint="default"/>
        </w:rPr>
      </w:pPr>
      <w:r>
        <w:rPr>
          <w:rFonts w:hint="default"/>
        </w:rPr>
        <w:t>[root@server0 ~]# [ $USER == root ]</w:t>
      </w:r>
    </w:p>
    <w:p>
      <w:pPr>
        <w:rPr>
          <w:rFonts w:hint="default"/>
        </w:rPr>
      </w:pPr>
      <w:r>
        <w:rPr>
          <w:rFonts w:hint="default"/>
        </w:rPr>
        <w:t>[root@server0 ~]# echo $?</w:t>
      </w:r>
    </w:p>
    <w:p>
      <w:pPr>
        <w:pStyle w:val="3"/>
        <w:rPr>
          <w:rFonts w:hint="default"/>
        </w:rPr>
      </w:pPr>
      <w:bookmarkStart w:id="544" w:name="_Toc1166262490"/>
      <w:bookmarkStart w:id="545" w:name="_Toc23819"/>
      <w:r>
        <w:rPr>
          <w:rFonts w:hint="default"/>
        </w:rPr>
        <w:t>If选择结构</w:t>
      </w:r>
      <w:bookmarkEnd w:id="544"/>
      <w:bookmarkEnd w:id="545"/>
    </w:p>
    <w:p>
      <w:pPr>
        <w:pStyle w:val="4"/>
        <w:rPr>
          <w:rFonts w:hint="default"/>
        </w:rPr>
      </w:pPr>
      <w:bookmarkStart w:id="546" w:name="_Toc5595658"/>
      <w:bookmarkStart w:id="547" w:name="_Toc5397"/>
      <w:r>
        <w:rPr>
          <w:rFonts w:hint="default"/>
        </w:rPr>
        <w:t>If单分支处理</w:t>
      </w:r>
      <w:bookmarkEnd w:id="546"/>
      <w:bookmarkEnd w:id="547"/>
    </w:p>
    <w:p>
      <w:pPr>
        <w:pStyle w:val="4"/>
        <w:rPr>
          <w:rFonts w:hint="default"/>
        </w:rPr>
      </w:pPr>
      <w:bookmarkStart w:id="548" w:name="_Toc1165867604"/>
      <w:bookmarkStart w:id="549" w:name="_Toc8312"/>
      <w:r>
        <w:rPr>
          <w:rFonts w:hint="default"/>
        </w:rPr>
        <w:t>If双分支处理</w:t>
      </w:r>
      <w:bookmarkEnd w:id="548"/>
      <w:bookmarkEnd w:id="549"/>
    </w:p>
    <w:p>
      <w:pPr>
        <w:ind w:firstLine="420" w:firstLineChars="0"/>
        <w:rPr>
          <w:rFonts w:hint="default"/>
          <w:color w:val="FF0000"/>
        </w:rPr>
      </w:pPr>
      <w:r>
        <w:rPr>
          <w:rFonts w:hint="default"/>
          <w:color w:val="FF0000"/>
        </w:rPr>
        <w:t>If [条件测试];then</w:t>
      </w:r>
    </w:p>
    <w:p>
      <w:pPr>
        <w:ind w:firstLine="420" w:firstLineChars="0"/>
        <w:rPr>
          <w:rFonts w:hint="default"/>
          <w:color w:val="FF0000"/>
        </w:rPr>
      </w:pPr>
      <w:r>
        <w:rPr>
          <w:rFonts w:hint="default"/>
          <w:color w:val="FF0000"/>
        </w:rPr>
        <w:t xml:space="preserve">  命令序列xx</w:t>
      </w:r>
    </w:p>
    <w:p>
      <w:pPr>
        <w:ind w:firstLine="420" w:firstLineChars="0"/>
        <w:rPr>
          <w:rFonts w:hint="default"/>
          <w:color w:val="FF0000"/>
        </w:rPr>
      </w:pPr>
      <w:r>
        <w:rPr>
          <w:rFonts w:hint="default"/>
          <w:color w:val="FF0000"/>
        </w:rPr>
        <w:t>else</w:t>
      </w:r>
    </w:p>
    <w:p>
      <w:pPr>
        <w:ind w:firstLine="420" w:firstLineChars="0"/>
        <w:rPr>
          <w:rFonts w:hint="default"/>
          <w:color w:val="FF0000"/>
        </w:rPr>
      </w:pPr>
      <w:r>
        <w:rPr>
          <w:rFonts w:hint="default"/>
          <w:color w:val="FF0000"/>
        </w:rPr>
        <w:t xml:space="preserve">  命令序列yy</w:t>
      </w:r>
    </w:p>
    <w:p>
      <w:pPr>
        <w:ind w:firstLine="420" w:firstLineChars="0"/>
        <w:rPr>
          <w:rFonts w:hint="default"/>
          <w:color w:val="FF0000"/>
        </w:rPr>
      </w:pPr>
      <w:r>
        <w:rPr>
          <w:rFonts w:hint="default"/>
          <w:color w:val="FF0000"/>
        </w:rPr>
        <w:t>Fi</w:t>
      </w:r>
    </w:p>
    <w:p>
      <w:pPr>
        <w:ind w:firstLine="420" w:firstLineChars="0"/>
        <w:rPr>
          <w:rFonts w:hint="default"/>
        </w:rPr>
      </w:pPr>
    </w:p>
    <w:p>
      <w:pPr>
        <w:rPr>
          <w:rFonts w:hint="default"/>
        </w:rPr>
      </w:pPr>
      <w:r>
        <w:rPr>
          <w:rFonts w:hint="default"/>
        </w:rPr>
        <w:t>案例:</w:t>
      </w:r>
    </w:p>
    <w:p>
      <w:pPr>
        <w:ind w:firstLine="420" w:firstLineChars="0"/>
        <w:rPr>
          <w:rFonts w:hint="default"/>
        </w:rPr>
      </w:pPr>
      <w:r>
        <w:rPr>
          <w:rFonts w:hint="default"/>
        </w:rPr>
        <w:t>利用read实现交互</w:t>
      </w:r>
    </w:p>
    <w:p>
      <w:pPr>
        <w:ind w:firstLine="420" w:firstLineChars="0"/>
        <w:rPr>
          <w:rFonts w:hint="default"/>
        </w:rPr>
      </w:pPr>
      <w:r>
        <w:rPr>
          <w:rFonts w:hint="default"/>
        </w:rPr>
        <w:t>用户输入一个用户名,脚本判断用户所输入的用户,是否存在</w:t>
      </w:r>
    </w:p>
    <w:p>
      <w:pPr>
        <w:ind w:firstLine="420" w:firstLineChars="0"/>
        <w:rPr>
          <w:rFonts w:hint="default"/>
        </w:rPr>
      </w:pPr>
      <w:r>
        <w:rPr>
          <w:rFonts w:hint="default"/>
        </w:rPr>
        <w:t>如果存在,输出用户存在</w:t>
      </w:r>
    </w:p>
    <w:p>
      <w:pPr>
        <w:ind w:firstLine="420" w:firstLineChars="0"/>
        <w:rPr>
          <w:rFonts w:hint="default"/>
        </w:rPr>
      </w:pPr>
      <w:r>
        <w:rPr>
          <w:rFonts w:hint="default"/>
        </w:rPr>
        <w:t>如果不存在,输入用户不存在</w:t>
      </w:r>
    </w:p>
    <w:p>
      <w:pPr>
        <w:ind w:firstLine="420" w:firstLineChars="0"/>
        <w:rPr>
          <w:rFonts w:hint="default"/>
        </w:rPr>
      </w:pPr>
    </w:p>
    <w:p>
      <w:pPr>
        <w:rPr>
          <w:rFonts w:hint="default"/>
          <w:shd w:val="clear" w:color="FFFFFF" w:fill="D9D9D9"/>
        </w:rPr>
      </w:pPr>
      <w:r>
        <w:rPr>
          <w:rFonts w:hint="default"/>
          <w:shd w:val="clear" w:color="FFFFFF" w:fill="D9D9D9"/>
        </w:rPr>
        <w:t>[root@server0 ~]# vim /root/if01.sh</w:t>
      </w:r>
    </w:p>
    <w:p>
      <w:pPr>
        <w:rPr>
          <w:rFonts w:hint="default"/>
          <w:shd w:val="clear" w:color="FFFFFF" w:fill="D9D9D9"/>
        </w:rPr>
      </w:pPr>
      <w:r>
        <w:rPr>
          <w:rFonts w:hint="default"/>
          <w:shd w:val="clear" w:color="FFFFFF" w:fill="D9D9D9"/>
        </w:rPr>
        <w:t>#!/bin/bash</w:t>
      </w:r>
    </w:p>
    <w:p>
      <w:pPr>
        <w:rPr>
          <w:rFonts w:hint="default"/>
          <w:shd w:val="clear" w:color="FFFFFF" w:fill="D9D9D9"/>
        </w:rPr>
      </w:pPr>
      <w:r>
        <w:rPr>
          <w:rFonts w:hint="default"/>
          <w:shd w:val="clear" w:color="FFFFFF" w:fill="D9D9D9"/>
        </w:rPr>
        <w:t>read -p '请输入您要测试的用户名:' user</w:t>
      </w:r>
    </w:p>
    <w:p>
      <w:pPr>
        <w:rPr>
          <w:rFonts w:hint="default"/>
          <w:shd w:val="clear" w:color="FFFFFF" w:fill="D9D9D9"/>
        </w:rPr>
      </w:pPr>
      <w:r>
        <w:rPr>
          <w:rFonts w:hint="default"/>
          <w:shd w:val="clear" w:color="FFFFFF" w:fill="D9D9D9"/>
        </w:rPr>
        <w:t>id $user &amp;&gt; /dev/null</w:t>
      </w:r>
    </w:p>
    <w:p>
      <w:pPr>
        <w:rPr>
          <w:rFonts w:hint="default"/>
          <w:shd w:val="clear" w:color="FFFFFF" w:fill="D9D9D9"/>
        </w:rPr>
      </w:pPr>
      <w:r>
        <w:rPr>
          <w:rFonts w:hint="default"/>
          <w:shd w:val="clear" w:color="FFFFFF" w:fill="D9D9D9"/>
        </w:rPr>
        <w:t>if [ $? -eq 0 ];then</w:t>
      </w:r>
      <w:r>
        <w:rPr>
          <w:rFonts w:hint="default"/>
          <w:shd w:val="clear" w:color="FFFFFF" w:fill="D9D9D9"/>
        </w:rPr>
        <w:tab/>
      </w:r>
      <w:r>
        <w:rPr>
          <w:rFonts w:hint="default"/>
          <w:shd w:val="clear" w:color="FFFFFF" w:fill="D9D9D9"/>
        </w:rPr>
        <w:tab/>
      </w:r>
      <w:r>
        <w:rPr>
          <w:rFonts w:hint="default"/>
          <w:shd w:val="clear" w:color="FFFFFF" w:fill="D9D9D9"/>
        </w:rPr>
        <w:t>#判断上一条命令是否成功</w:t>
      </w:r>
    </w:p>
    <w:p>
      <w:pPr>
        <w:rPr>
          <w:rFonts w:hint="default"/>
          <w:shd w:val="clear" w:color="FFFFFF" w:fill="D9D9D9"/>
        </w:rPr>
      </w:pPr>
      <w:r>
        <w:rPr>
          <w:rFonts w:hint="default"/>
          <w:shd w:val="clear" w:color="FFFFFF" w:fill="D9D9D9"/>
        </w:rPr>
        <w:tab/>
      </w:r>
      <w:r>
        <w:rPr>
          <w:rFonts w:hint="default"/>
          <w:shd w:val="clear" w:color="FFFFFF" w:fill="D9D9D9"/>
        </w:rPr>
        <w:t>echo '用户已存在'</w:t>
      </w:r>
    </w:p>
    <w:p>
      <w:pPr>
        <w:rPr>
          <w:rFonts w:hint="default"/>
          <w:shd w:val="clear" w:color="FFFFFF" w:fill="D9D9D9"/>
        </w:rPr>
      </w:pPr>
      <w:r>
        <w:rPr>
          <w:rFonts w:hint="default"/>
          <w:shd w:val="clear" w:color="FFFFFF" w:fill="D9D9D9"/>
        </w:rPr>
        <w:t>else</w:t>
      </w:r>
    </w:p>
    <w:p>
      <w:pPr>
        <w:rPr>
          <w:rFonts w:hint="default"/>
          <w:shd w:val="clear" w:color="FFFFFF" w:fill="D9D9D9"/>
        </w:rPr>
      </w:pPr>
      <w:r>
        <w:rPr>
          <w:rFonts w:hint="default"/>
          <w:shd w:val="clear" w:color="FFFFFF" w:fill="D9D9D9"/>
        </w:rPr>
        <w:tab/>
      </w:r>
      <w:r>
        <w:rPr>
          <w:rFonts w:hint="default"/>
          <w:shd w:val="clear" w:color="FFFFFF" w:fill="D9D9D9"/>
        </w:rPr>
        <w:t>echo '用户不存在'</w:t>
      </w:r>
    </w:p>
    <w:p>
      <w:pPr>
        <w:rPr>
          <w:rFonts w:hint="default"/>
          <w:shd w:val="clear" w:color="FFFFFF" w:fill="D9D9D9"/>
        </w:rPr>
      </w:pPr>
      <w:r>
        <w:rPr>
          <w:rFonts w:hint="default"/>
          <w:shd w:val="clear" w:color="FFFFFF" w:fill="D9D9D9"/>
        </w:rPr>
        <w:t>fi</w:t>
      </w:r>
    </w:p>
    <w:p>
      <w:pPr>
        <w:rPr>
          <w:rFonts w:hint="default"/>
          <w:shd w:val="clear" w:color="FFFFFF" w:fill="D9D9D9"/>
        </w:rPr>
      </w:pPr>
    </w:p>
    <w:p>
      <w:pPr>
        <w:rPr>
          <w:rFonts w:hint="default"/>
        </w:rPr>
      </w:pPr>
      <w:r>
        <w:rPr>
          <w:rFonts w:hint="default"/>
        </w:rPr>
        <w:t>案例:</w:t>
      </w:r>
    </w:p>
    <w:p>
      <w:pPr>
        <w:rPr>
          <w:rFonts w:hint="default"/>
        </w:rPr>
      </w:pPr>
      <w:r>
        <w:rPr>
          <w:rFonts w:hint="default"/>
        </w:rPr>
        <w:t>利用位置变量实现命令行传递参数</w:t>
      </w:r>
    </w:p>
    <w:p>
      <w:pPr>
        <w:rPr>
          <w:rFonts w:hint="default"/>
        </w:rPr>
      </w:pPr>
      <w:r>
        <w:rPr>
          <w:rFonts w:hint="default"/>
        </w:rPr>
        <w:t>参数为IP地址,脚本判断用户所输入IP地址,是否本机可以ping通</w:t>
      </w:r>
    </w:p>
    <w:p>
      <w:pPr>
        <w:rPr>
          <w:rFonts w:hint="default"/>
        </w:rPr>
      </w:pPr>
      <w:r>
        <w:rPr>
          <w:rFonts w:hint="default"/>
        </w:rPr>
        <w:t>如果可以ping,输出 可以通信</w:t>
      </w:r>
    </w:p>
    <w:p>
      <w:pPr>
        <w:rPr>
          <w:rFonts w:hint="default"/>
        </w:rPr>
      </w:pPr>
      <w:r>
        <w:rPr>
          <w:rFonts w:hint="default"/>
        </w:rPr>
        <w:t>如果不可以ping,输出 不可以通信</w:t>
      </w:r>
    </w:p>
    <w:p>
      <w:pPr>
        <w:rPr>
          <w:rFonts w:hint="default"/>
        </w:rPr>
      </w:pPr>
    </w:p>
    <w:p>
      <w:pPr>
        <w:rPr>
          <w:rFonts w:hint="default"/>
          <w:shd w:val="clear" w:color="FFFFFF" w:fill="D9D9D9"/>
        </w:rPr>
      </w:pPr>
      <w:r>
        <w:rPr>
          <w:rFonts w:hint="default"/>
          <w:shd w:val="clear" w:color="FFFFFF" w:fill="D9D9D9"/>
        </w:rPr>
        <w:t>[root@server0 ~]# vim /root/if02.sh</w:t>
      </w:r>
    </w:p>
    <w:p>
      <w:pPr>
        <w:rPr>
          <w:rFonts w:hint="default"/>
          <w:shd w:val="clear" w:color="FFFFFF" w:fill="D9D9D9"/>
        </w:rPr>
      </w:pPr>
      <w:r>
        <w:rPr>
          <w:rFonts w:hint="default"/>
          <w:shd w:val="clear" w:color="FFFFFF" w:fill="D9D9D9"/>
        </w:rPr>
        <w:t>#!/bin/bash</w:t>
      </w:r>
    </w:p>
    <w:p>
      <w:pPr>
        <w:rPr>
          <w:rFonts w:hint="default"/>
          <w:shd w:val="clear" w:color="FFFFFF" w:fill="D9D9D9"/>
        </w:rPr>
      </w:pPr>
      <w:r>
        <w:rPr>
          <w:rFonts w:hint="default"/>
          <w:shd w:val="clear" w:color="FFFFFF" w:fill="D9D9D9"/>
        </w:rPr>
        <w:t>ping -c 2 $1 &amp;&gt; /dev/null</w:t>
      </w:r>
    </w:p>
    <w:p>
      <w:pPr>
        <w:rPr>
          <w:rFonts w:hint="default"/>
          <w:shd w:val="clear" w:color="FFFFFF" w:fill="D9D9D9"/>
        </w:rPr>
      </w:pPr>
      <w:r>
        <w:rPr>
          <w:rFonts w:hint="default"/>
          <w:shd w:val="clear" w:color="FFFFFF" w:fill="D9D9D9"/>
        </w:rPr>
        <w:t>if [ $? -eq 0 ];then</w:t>
      </w:r>
    </w:p>
    <w:p>
      <w:pPr>
        <w:rPr>
          <w:rFonts w:hint="default"/>
          <w:shd w:val="clear" w:color="FFFFFF" w:fill="D9D9D9"/>
        </w:rPr>
      </w:pPr>
      <w:r>
        <w:rPr>
          <w:rFonts w:hint="default"/>
          <w:shd w:val="clear" w:color="FFFFFF" w:fill="D9D9D9"/>
        </w:rPr>
        <w:t xml:space="preserve">  echo '本机可以通信'</w:t>
      </w:r>
    </w:p>
    <w:p>
      <w:pPr>
        <w:rPr>
          <w:rFonts w:hint="default"/>
          <w:shd w:val="clear" w:color="FFFFFF" w:fill="D9D9D9"/>
        </w:rPr>
      </w:pPr>
      <w:r>
        <w:rPr>
          <w:rFonts w:hint="default"/>
          <w:shd w:val="clear" w:color="FFFFFF" w:fill="D9D9D9"/>
        </w:rPr>
        <w:t>else</w:t>
      </w:r>
    </w:p>
    <w:p>
      <w:pPr>
        <w:rPr>
          <w:rFonts w:hint="default"/>
          <w:shd w:val="clear" w:color="FFFFFF" w:fill="D9D9D9"/>
        </w:rPr>
      </w:pPr>
      <w:r>
        <w:rPr>
          <w:rFonts w:hint="default"/>
          <w:shd w:val="clear" w:color="FFFFFF" w:fill="D9D9D9"/>
        </w:rPr>
        <w:t xml:space="preserve">  echo '本机不可以通信'</w:t>
      </w:r>
    </w:p>
    <w:p>
      <w:pPr>
        <w:rPr>
          <w:rFonts w:hint="default"/>
          <w:shd w:val="clear" w:color="FFFFFF" w:fill="D9D9D9"/>
        </w:rPr>
      </w:pPr>
      <w:r>
        <w:rPr>
          <w:rFonts w:hint="default"/>
          <w:shd w:val="clear" w:color="FFFFFF" w:fill="D9D9D9"/>
        </w:rPr>
        <w:t xml:space="preserve">fi </w:t>
      </w:r>
    </w:p>
    <w:p>
      <w:pPr>
        <w:pStyle w:val="4"/>
        <w:rPr>
          <w:rFonts w:hint="default"/>
        </w:rPr>
      </w:pPr>
      <w:bookmarkStart w:id="550" w:name="_Toc2088562845"/>
      <w:bookmarkStart w:id="551" w:name="_Toc30907"/>
      <w:r>
        <w:rPr>
          <w:rFonts w:hint="default"/>
        </w:rPr>
        <w:t>If多分支处理</w:t>
      </w:r>
      <w:bookmarkEnd w:id="550"/>
      <w:bookmarkEnd w:id="551"/>
    </w:p>
    <w:p>
      <w:pPr>
        <w:rPr>
          <w:rFonts w:hint="default"/>
          <w:color w:val="0070C0"/>
        </w:rPr>
      </w:pPr>
      <w:r>
        <w:rPr>
          <w:rFonts w:hint="default"/>
          <w:color w:val="0070C0"/>
        </w:rPr>
        <w:t>If [条件测试1];then</w:t>
      </w:r>
    </w:p>
    <w:p>
      <w:pPr>
        <w:ind w:firstLine="420" w:firstLineChars="0"/>
        <w:rPr>
          <w:rFonts w:hint="default"/>
          <w:color w:val="0070C0"/>
        </w:rPr>
      </w:pPr>
      <w:r>
        <w:rPr>
          <w:rFonts w:hint="default"/>
          <w:color w:val="0070C0"/>
        </w:rPr>
        <w:t>命令序列xx</w:t>
      </w:r>
    </w:p>
    <w:p>
      <w:pPr>
        <w:rPr>
          <w:rFonts w:hint="default"/>
          <w:color w:val="0070C0"/>
        </w:rPr>
      </w:pPr>
      <w:r>
        <w:rPr>
          <w:rFonts w:hint="default"/>
          <w:color w:val="0070C0"/>
        </w:rPr>
        <w:t>elif [条件测试2];then</w:t>
      </w:r>
    </w:p>
    <w:p>
      <w:pPr>
        <w:ind w:firstLine="420" w:firstLineChars="0"/>
        <w:rPr>
          <w:rFonts w:hint="default"/>
          <w:color w:val="0070C0"/>
        </w:rPr>
      </w:pPr>
      <w:r>
        <w:rPr>
          <w:rFonts w:hint="default"/>
          <w:color w:val="0070C0"/>
        </w:rPr>
        <w:t>命令序列yy</w:t>
      </w:r>
    </w:p>
    <w:p>
      <w:pPr>
        <w:rPr>
          <w:rFonts w:hint="default"/>
          <w:color w:val="0070C0"/>
        </w:rPr>
      </w:pPr>
      <w:r>
        <w:rPr>
          <w:rFonts w:hint="default"/>
          <w:color w:val="0070C0"/>
        </w:rPr>
        <w:t>elif [条件测试3];then</w:t>
      </w:r>
    </w:p>
    <w:p>
      <w:pPr>
        <w:ind w:firstLine="420" w:firstLineChars="0"/>
        <w:rPr>
          <w:rFonts w:hint="default"/>
          <w:color w:val="0070C0"/>
        </w:rPr>
      </w:pPr>
      <w:r>
        <w:rPr>
          <w:rFonts w:hint="default"/>
          <w:color w:val="0070C0"/>
        </w:rPr>
        <w:t>命令序列cc</w:t>
      </w:r>
    </w:p>
    <w:p>
      <w:pPr>
        <w:rPr>
          <w:rFonts w:hint="default"/>
          <w:color w:val="0070C0"/>
        </w:rPr>
      </w:pPr>
      <w:r>
        <w:rPr>
          <w:rFonts w:hint="default"/>
          <w:color w:val="0070C0"/>
        </w:rPr>
        <w:t>......</w:t>
      </w:r>
    </w:p>
    <w:p>
      <w:pPr>
        <w:rPr>
          <w:rFonts w:hint="default"/>
          <w:color w:val="0070C0"/>
        </w:rPr>
      </w:pPr>
      <w:r>
        <w:rPr>
          <w:rFonts w:hint="default"/>
          <w:color w:val="0070C0"/>
        </w:rPr>
        <w:t>else</w:t>
      </w:r>
    </w:p>
    <w:p>
      <w:pPr>
        <w:ind w:firstLine="420" w:firstLineChars="0"/>
        <w:rPr>
          <w:rFonts w:hint="default"/>
          <w:color w:val="0070C0"/>
        </w:rPr>
      </w:pPr>
      <w:r>
        <w:rPr>
          <w:rFonts w:hint="default"/>
          <w:color w:val="0070C0"/>
        </w:rPr>
        <w:t>命令序列zz</w:t>
      </w:r>
    </w:p>
    <w:p>
      <w:pPr>
        <w:rPr>
          <w:rFonts w:hint="default"/>
          <w:color w:val="0070C0"/>
        </w:rPr>
      </w:pPr>
      <w:r>
        <w:rPr>
          <w:rFonts w:hint="default"/>
          <w:color w:val="0070C0"/>
        </w:rPr>
        <w:t>fi</w:t>
      </w:r>
    </w:p>
    <w:p>
      <w:pPr>
        <w:rPr>
          <w:rFonts w:hint="default"/>
        </w:rPr>
      </w:pPr>
      <w:r>
        <w:rPr>
          <w:rFonts w:hint="default"/>
        </w:rPr>
        <w:t>案例:</w:t>
      </w:r>
    </w:p>
    <w:p>
      <w:pPr>
        <w:rPr>
          <w:rFonts w:hint="default"/>
        </w:rPr>
      </w:pPr>
      <w:r>
        <w:rPr>
          <w:rFonts w:hint="default"/>
        </w:rPr>
        <w:t xml:space="preserve">  利用read交互,让用户输入考试成绩</w:t>
      </w:r>
    </w:p>
    <w:p>
      <w:pPr>
        <w:rPr>
          <w:rFonts w:hint="default"/>
        </w:rPr>
      </w:pPr>
      <w:r>
        <w:rPr>
          <w:rFonts w:hint="default"/>
        </w:rPr>
        <w:t xml:space="preserve">  进行如下判断</w:t>
      </w:r>
    </w:p>
    <w:p>
      <w:pPr>
        <w:rPr>
          <w:rFonts w:hint="default"/>
        </w:rPr>
      </w:pPr>
      <w:r>
        <w:rPr>
          <w:rFonts w:hint="default"/>
        </w:rPr>
        <w:t xml:space="preserve">  如果成绩大于90 则 输出 优秀</w:t>
      </w:r>
    </w:p>
    <w:p>
      <w:pPr>
        <w:rPr>
          <w:rFonts w:hint="default"/>
        </w:rPr>
      </w:pPr>
      <w:r>
        <w:rPr>
          <w:rFonts w:hint="default"/>
        </w:rPr>
        <w:t xml:space="preserve">  如果成绩大于80 则 输出 良好</w:t>
      </w:r>
    </w:p>
    <w:p>
      <w:pPr>
        <w:rPr>
          <w:rFonts w:hint="default"/>
        </w:rPr>
      </w:pPr>
      <w:r>
        <w:rPr>
          <w:rFonts w:hint="default"/>
        </w:rPr>
        <w:t xml:space="preserve">  如果成绩大于70 则 输出 一般</w:t>
      </w:r>
    </w:p>
    <w:p>
      <w:pPr>
        <w:rPr>
          <w:rFonts w:hint="default"/>
        </w:rPr>
      </w:pPr>
      <w:r>
        <w:rPr>
          <w:rFonts w:hint="default"/>
        </w:rPr>
        <w:t xml:space="preserve">  如果成绩大于60 则 输出 合格</w:t>
      </w:r>
    </w:p>
    <w:p>
      <w:pPr>
        <w:rPr>
          <w:rFonts w:hint="default"/>
        </w:rPr>
      </w:pPr>
      <w:r>
        <w:rPr>
          <w:rFonts w:hint="default"/>
        </w:rPr>
        <w:t>以上条件均不满足 , 则 输出 不合格</w:t>
      </w:r>
    </w:p>
    <w:p>
      <w:pPr>
        <w:rPr>
          <w:rFonts w:hint="default"/>
        </w:rPr>
      </w:pPr>
    </w:p>
    <w:p>
      <w:pPr>
        <w:rPr>
          <w:rFonts w:hint="default"/>
          <w:shd w:val="clear" w:color="FFFFFF" w:fill="D9D9D9"/>
        </w:rPr>
      </w:pPr>
      <w:r>
        <w:rPr>
          <w:rFonts w:hint="default"/>
          <w:shd w:val="clear" w:color="FFFFFF" w:fill="D9D9D9"/>
        </w:rPr>
        <w:t>[root@server0 ~]# vim /root/if03.sh</w:t>
      </w:r>
    </w:p>
    <w:p>
      <w:pPr>
        <w:rPr>
          <w:rFonts w:hint="default"/>
          <w:shd w:val="clear" w:color="FFFFFF" w:fill="D9D9D9"/>
        </w:rPr>
      </w:pPr>
      <w:r>
        <w:rPr>
          <w:rFonts w:hint="default"/>
          <w:shd w:val="clear" w:color="FFFFFF" w:fill="D9D9D9"/>
        </w:rPr>
        <w:t>#!/bin/bash</w:t>
      </w:r>
    </w:p>
    <w:p>
      <w:pPr>
        <w:rPr>
          <w:rFonts w:hint="default"/>
          <w:shd w:val="clear" w:color="FFFFFF" w:fill="D9D9D9"/>
        </w:rPr>
      </w:pPr>
      <w:r>
        <w:rPr>
          <w:rFonts w:hint="default"/>
          <w:shd w:val="clear" w:color="FFFFFF" w:fill="D9D9D9"/>
        </w:rPr>
        <w:t>read -p '请输入考试成绩:' num</w:t>
      </w:r>
    </w:p>
    <w:p>
      <w:pPr>
        <w:rPr>
          <w:rFonts w:hint="default"/>
          <w:shd w:val="clear" w:color="FFFFFF" w:fill="D9D9D9"/>
        </w:rPr>
      </w:pPr>
      <w:r>
        <w:rPr>
          <w:rFonts w:hint="default"/>
          <w:shd w:val="clear" w:color="FFFFFF" w:fill="D9D9D9"/>
        </w:rPr>
        <w:t>if [ $num -gt 90  ];then</w:t>
      </w:r>
    </w:p>
    <w:p>
      <w:pPr>
        <w:rPr>
          <w:rFonts w:hint="default"/>
          <w:shd w:val="clear" w:color="FFFFFF" w:fill="D9D9D9"/>
        </w:rPr>
      </w:pPr>
      <w:r>
        <w:rPr>
          <w:rFonts w:hint="default"/>
          <w:shd w:val="clear" w:color="FFFFFF" w:fill="D9D9D9"/>
        </w:rPr>
        <w:t xml:space="preserve">  echo '优秀'</w:t>
      </w:r>
    </w:p>
    <w:p>
      <w:pPr>
        <w:rPr>
          <w:rFonts w:hint="default"/>
          <w:shd w:val="clear" w:color="FFFFFF" w:fill="D9D9D9"/>
        </w:rPr>
      </w:pPr>
      <w:r>
        <w:rPr>
          <w:rFonts w:hint="default"/>
          <w:shd w:val="clear" w:color="FFFFFF" w:fill="D9D9D9"/>
        </w:rPr>
        <w:t>elif [ $num -gt 80  ];then</w:t>
      </w:r>
    </w:p>
    <w:p>
      <w:pPr>
        <w:rPr>
          <w:rFonts w:hint="default"/>
          <w:shd w:val="clear" w:color="FFFFFF" w:fill="D9D9D9"/>
        </w:rPr>
      </w:pPr>
      <w:r>
        <w:rPr>
          <w:rFonts w:hint="default"/>
          <w:shd w:val="clear" w:color="FFFFFF" w:fill="D9D9D9"/>
        </w:rPr>
        <w:t xml:space="preserve">  echo '良好'</w:t>
      </w:r>
    </w:p>
    <w:p>
      <w:pPr>
        <w:rPr>
          <w:rFonts w:hint="default"/>
          <w:shd w:val="clear" w:color="FFFFFF" w:fill="D9D9D9"/>
        </w:rPr>
      </w:pPr>
      <w:r>
        <w:rPr>
          <w:rFonts w:hint="default"/>
          <w:shd w:val="clear" w:color="FFFFFF" w:fill="D9D9D9"/>
        </w:rPr>
        <w:t>elif [ $num -gt 70  ];then</w:t>
      </w:r>
    </w:p>
    <w:p>
      <w:pPr>
        <w:rPr>
          <w:rFonts w:hint="default"/>
          <w:shd w:val="clear" w:color="FFFFFF" w:fill="D9D9D9"/>
        </w:rPr>
      </w:pPr>
      <w:r>
        <w:rPr>
          <w:rFonts w:hint="default"/>
          <w:shd w:val="clear" w:color="FFFFFF" w:fill="D9D9D9"/>
        </w:rPr>
        <w:t xml:space="preserve">  echo '一般'</w:t>
      </w:r>
    </w:p>
    <w:p>
      <w:pPr>
        <w:rPr>
          <w:rFonts w:hint="default"/>
          <w:shd w:val="clear" w:color="FFFFFF" w:fill="D9D9D9"/>
        </w:rPr>
      </w:pPr>
      <w:r>
        <w:rPr>
          <w:rFonts w:hint="default"/>
          <w:shd w:val="clear" w:color="FFFFFF" w:fill="D9D9D9"/>
        </w:rPr>
        <w:t>elif [ $num -gt 60  ];then</w:t>
      </w:r>
    </w:p>
    <w:p>
      <w:pPr>
        <w:rPr>
          <w:rFonts w:hint="default"/>
          <w:shd w:val="clear" w:color="FFFFFF" w:fill="D9D9D9"/>
        </w:rPr>
      </w:pPr>
      <w:r>
        <w:rPr>
          <w:rFonts w:hint="default"/>
          <w:shd w:val="clear" w:color="FFFFFF" w:fill="D9D9D9"/>
        </w:rPr>
        <w:t xml:space="preserve">  echo '合格'</w:t>
      </w:r>
    </w:p>
    <w:p>
      <w:pPr>
        <w:rPr>
          <w:rFonts w:hint="default"/>
          <w:shd w:val="clear" w:color="FFFFFF" w:fill="D9D9D9"/>
        </w:rPr>
      </w:pPr>
      <w:r>
        <w:rPr>
          <w:rFonts w:hint="default"/>
          <w:shd w:val="clear" w:color="FFFFFF" w:fill="D9D9D9"/>
        </w:rPr>
        <w:t>else</w:t>
      </w:r>
    </w:p>
    <w:p>
      <w:pPr>
        <w:rPr>
          <w:rFonts w:hint="default"/>
          <w:shd w:val="clear" w:color="FFFFFF" w:fill="D9D9D9"/>
        </w:rPr>
      </w:pPr>
      <w:r>
        <w:rPr>
          <w:rFonts w:hint="default"/>
          <w:shd w:val="clear" w:color="FFFFFF" w:fill="D9D9D9"/>
        </w:rPr>
        <w:t xml:space="preserve">  echo '不合格'</w:t>
      </w:r>
    </w:p>
    <w:p>
      <w:pPr>
        <w:rPr>
          <w:rFonts w:hint="default"/>
          <w:shd w:val="clear" w:color="FFFFFF" w:fill="D9D9D9"/>
        </w:rPr>
      </w:pPr>
      <w:r>
        <w:rPr>
          <w:rFonts w:hint="default"/>
          <w:shd w:val="clear" w:color="FFFFFF" w:fill="D9D9D9"/>
        </w:rPr>
        <w:t>fi</w:t>
      </w:r>
    </w:p>
    <w:p>
      <w:pPr>
        <w:rPr>
          <w:rFonts w:hint="default"/>
          <w:shd w:val="clear" w:color="FFFFFF" w:fill="D9D9D9"/>
        </w:rPr>
      </w:pPr>
    </w:p>
    <w:p>
      <w:pPr>
        <w:rPr>
          <w:rFonts w:hint="default"/>
          <w:shd w:val="clear" w:color="FFFFFF" w:fill="D9D9D9"/>
        </w:rPr>
      </w:pPr>
      <w:r>
        <w:rPr>
          <w:rFonts w:hint="default"/>
          <w:shd w:val="clear" w:color="FFFFFF" w:fill="D9D9D9"/>
        </w:rPr>
        <w:t>[root@server0 ~]# /root/if02.sh 192.168.1.1</w:t>
      </w:r>
    </w:p>
    <w:p>
      <w:pPr>
        <w:rPr>
          <w:rFonts w:hint="default"/>
        </w:rPr>
      </w:pPr>
      <w:r>
        <w:rPr>
          <w:rFonts w:hint="default"/>
        </w:rPr>
        <w:t>优化:</w:t>
      </w:r>
    </w:p>
    <w:p>
      <w:pPr>
        <w:rPr>
          <w:rFonts w:hint="default"/>
          <w:shd w:val="clear" w:color="FFFFFF" w:fill="D9D9D9"/>
        </w:rPr>
      </w:pPr>
      <w:r>
        <w:rPr>
          <w:rFonts w:hint="default"/>
          <w:shd w:val="clear" w:color="FFFFFF" w:fill="D9D9D9"/>
        </w:rPr>
        <w:t>[root@server0 ~]# cat /root/if02.sh</w:t>
      </w:r>
    </w:p>
    <w:p>
      <w:pPr>
        <w:rPr>
          <w:rFonts w:hint="default"/>
          <w:shd w:val="clear" w:color="FFFFFF" w:fill="D9D9D9"/>
        </w:rPr>
      </w:pPr>
      <w:r>
        <w:rPr>
          <w:rFonts w:hint="default"/>
          <w:shd w:val="clear" w:color="FFFFFF" w:fill="D9D9D9"/>
        </w:rPr>
        <w:t>#!/bin/bash</w:t>
      </w:r>
    </w:p>
    <w:p>
      <w:pPr>
        <w:rPr>
          <w:rFonts w:hint="default"/>
          <w:shd w:val="clear" w:color="FFFFFF" w:fill="D9D9D9"/>
        </w:rPr>
      </w:pPr>
      <w:r>
        <w:rPr>
          <w:rFonts w:hint="default"/>
          <w:shd w:val="clear" w:color="FFFFFF" w:fill="D9D9D9"/>
        </w:rPr>
        <w:t>if [ $# -eq 0 ];then</w:t>
      </w:r>
    </w:p>
    <w:p>
      <w:pPr>
        <w:rPr>
          <w:rFonts w:hint="default"/>
          <w:shd w:val="clear" w:color="FFFFFF" w:fill="D9D9D9"/>
        </w:rPr>
      </w:pPr>
      <w:r>
        <w:rPr>
          <w:rFonts w:hint="default"/>
          <w:shd w:val="clear" w:color="FFFFFF" w:fill="D9D9D9"/>
        </w:rPr>
        <w:t xml:space="preserve">  echo '格式错误,请在脚本运行时添加一个参数'</w:t>
      </w:r>
    </w:p>
    <w:p>
      <w:pPr>
        <w:rPr>
          <w:rFonts w:hint="default"/>
          <w:shd w:val="clear" w:color="FFFFFF" w:fill="D9D9D9"/>
        </w:rPr>
      </w:pPr>
      <w:r>
        <w:rPr>
          <w:rFonts w:hint="default"/>
          <w:shd w:val="clear" w:color="FFFFFF" w:fill="D9D9D9"/>
        </w:rPr>
        <w:t xml:space="preserve">  echo '参数为IP地址'</w:t>
      </w:r>
    </w:p>
    <w:p>
      <w:pPr>
        <w:rPr>
          <w:rFonts w:hint="default"/>
          <w:shd w:val="clear" w:color="FFFFFF" w:fill="D9D9D9"/>
        </w:rPr>
      </w:pPr>
      <w:r>
        <w:rPr>
          <w:rFonts w:hint="default"/>
          <w:shd w:val="clear" w:color="FFFFFF" w:fill="D9D9D9"/>
        </w:rPr>
        <w:t>else</w:t>
      </w:r>
    </w:p>
    <w:p>
      <w:pPr>
        <w:rPr>
          <w:rFonts w:hint="default"/>
          <w:shd w:val="clear" w:color="FFFFFF" w:fill="D9D9D9"/>
        </w:rPr>
      </w:pPr>
      <w:r>
        <w:rPr>
          <w:rFonts w:hint="default"/>
          <w:shd w:val="clear" w:color="FFFFFF" w:fill="D9D9D9"/>
        </w:rPr>
        <w:t xml:space="preserve"> ping -c 2 $1 &amp;&gt; /dev/null</w:t>
      </w:r>
    </w:p>
    <w:p>
      <w:pPr>
        <w:rPr>
          <w:rFonts w:hint="default"/>
          <w:shd w:val="clear" w:color="FFFFFF" w:fill="D9D9D9"/>
        </w:rPr>
      </w:pPr>
      <w:r>
        <w:rPr>
          <w:rFonts w:hint="default"/>
          <w:shd w:val="clear" w:color="FFFFFF" w:fill="D9D9D9"/>
        </w:rPr>
        <w:t xml:space="preserve">  if [ $? -eq 0 ];then</w:t>
      </w:r>
    </w:p>
    <w:p>
      <w:pPr>
        <w:rPr>
          <w:rFonts w:hint="default"/>
          <w:shd w:val="clear" w:color="FFFFFF" w:fill="D9D9D9"/>
        </w:rPr>
      </w:pPr>
      <w:r>
        <w:rPr>
          <w:rFonts w:hint="default"/>
          <w:shd w:val="clear" w:color="FFFFFF" w:fill="D9D9D9"/>
        </w:rPr>
        <w:t xml:space="preserve">    echo '本机可以通信'</w:t>
      </w:r>
    </w:p>
    <w:p>
      <w:pPr>
        <w:rPr>
          <w:rFonts w:hint="default"/>
          <w:shd w:val="clear" w:color="FFFFFF" w:fill="D9D9D9"/>
        </w:rPr>
      </w:pPr>
      <w:r>
        <w:rPr>
          <w:rFonts w:hint="default"/>
          <w:shd w:val="clear" w:color="FFFFFF" w:fill="D9D9D9"/>
        </w:rPr>
        <w:t xml:space="preserve">  else</w:t>
      </w:r>
    </w:p>
    <w:p>
      <w:pPr>
        <w:rPr>
          <w:rFonts w:hint="default"/>
          <w:shd w:val="clear" w:color="FFFFFF" w:fill="D9D9D9"/>
        </w:rPr>
      </w:pPr>
      <w:r>
        <w:rPr>
          <w:rFonts w:hint="default"/>
          <w:shd w:val="clear" w:color="FFFFFF" w:fill="D9D9D9"/>
        </w:rPr>
        <w:t xml:space="preserve">    echo '本机不可以通信'</w:t>
      </w:r>
    </w:p>
    <w:p>
      <w:pPr>
        <w:rPr>
          <w:rFonts w:hint="default"/>
          <w:shd w:val="clear" w:color="FFFFFF" w:fill="D9D9D9"/>
        </w:rPr>
      </w:pPr>
      <w:r>
        <w:rPr>
          <w:rFonts w:hint="default"/>
          <w:shd w:val="clear" w:color="FFFFFF" w:fill="D9D9D9"/>
        </w:rPr>
        <w:t xml:space="preserve">  fi</w:t>
      </w:r>
    </w:p>
    <w:p>
      <w:pPr>
        <w:rPr>
          <w:rFonts w:hint="default"/>
          <w:shd w:val="clear" w:color="FFFFFF" w:fill="D9D9D9"/>
        </w:rPr>
      </w:pPr>
      <w:r>
        <w:rPr>
          <w:rFonts w:hint="default"/>
          <w:shd w:val="clear" w:color="FFFFFF" w:fill="D9D9D9"/>
        </w:rPr>
        <w:t xml:space="preserve">fi </w:t>
      </w:r>
    </w:p>
    <w:p>
      <w:pPr>
        <w:rPr>
          <w:rFonts w:hint="default"/>
        </w:rPr>
      </w:pPr>
      <w:r>
        <w:rPr>
          <w:rFonts w:hint="default"/>
        </w:rPr>
        <w:t>案例:Shell脚本</w:t>
      </w:r>
    </w:p>
    <w:p>
      <w:pPr>
        <w:rPr>
          <w:rFonts w:hint="default"/>
        </w:rPr>
      </w:pPr>
      <w:r>
        <w:rPr>
          <w:rFonts w:hint="default"/>
        </w:rPr>
        <w:t>为系统server0书写脚本/root/user.sh</w:t>
      </w:r>
    </w:p>
    <w:p>
      <w:pPr>
        <w:rPr>
          <w:rFonts w:hint="default"/>
        </w:rPr>
      </w:pPr>
      <w:r>
        <w:rPr>
          <w:rFonts w:hint="default"/>
        </w:rPr>
        <w:t>运行脚本,可以判断用户输入的用户是否存在</w:t>
      </w:r>
    </w:p>
    <w:p>
      <w:pPr>
        <w:rPr>
          <w:rFonts w:hint="default"/>
        </w:rPr>
      </w:pPr>
      <w:r>
        <w:rPr>
          <w:rFonts w:hint="default"/>
        </w:rPr>
        <w:t>如果存在,输出用户基本信息(id 用户名)</w:t>
      </w:r>
    </w:p>
    <w:p>
      <w:pPr>
        <w:rPr>
          <w:rFonts w:hint="default"/>
        </w:rPr>
      </w:pPr>
      <w:r>
        <w:rPr>
          <w:rFonts w:hint="default"/>
        </w:rPr>
        <w:t>如果用户,不存在则创建用户,并输出用户创建成功.</w:t>
      </w:r>
    </w:p>
    <w:p>
      <w:pPr>
        <w:rPr>
          <w:rFonts w:hint="default"/>
          <w:shd w:val="clear" w:color="FFFFFF" w:fill="D9D9D9"/>
        </w:rPr>
      </w:pPr>
      <w:r>
        <w:rPr>
          <w:rFonts w:hint="default"/>
          <w:shd w:val="clear" w:color="FFFFFF" w:fill="D9D9D9"/>
        </w:rPr>
        <w:t>[root@server0 ~]# cat /root/user.sh</w:t>
      </w:r>
    </w:p>
    <w:p>
      <w:pPr>
        <w:rPr>
          <w:rFonts w:hint="default"/>
          <w:shd w:val="clear" w:color="FFFFFF" w:fill="D9D9D9"/>
        </w:rPr>
      </w:pPr>
      <w:r>
        <w:rPr>
          <w:rFonts w:hint="default"/>
          <w:shd w:val="clear" w:color="FFFFFF" w:fill="D9D9D9"/>
        </w:rPr>
        <w:t>#!/bin/bash</w:t>
      </w:r>
    </w:p>
    <w:p>
      <w:pPr>
        <w:rPr>
          <w:rFonts w:hint="default"/>
          <w:shd w:val="clear" w:color="FFFFFF" w:fill="D9D9D9"/>
        </w:rPr>
      </w:pPr>
      <w:r>
        <w:rPr>
          <w:rFonts w:hint="default"/>
          <w:shd w:val="clear" w:color="FFFFFF" w:fill="D9D9D9"/>
        </w:rPr>
        <w:t>read -p '请输入用户:' user</w:t>
      </w:r>
    </w:p>
    <w:p>
      <w:pPr>
        <w:rPr>
          <w:rFonts w:hint="default"/>
          <w:shd w:val="clear" w:color="FFFFFF" w:fill="D9D9D9"/>
        </w:rPr>
      </w:pPr>
      <w:r>
        <w:rPr>
          <w:rFonts w:hint="default"/>
          <w:shd w:val="clear" w:color="FFFFFF" w:fill="D9D9D9"/>
        </w:rPr>
        <w:t>id $user &amp;&gt; /dev/null</w:t>
      </w:r>
    </w:p>
    <w:p>
      <w:pPr>
        <w:rPr>
          <w:rFonts w:hint="default"/>
          <w:shd w:val="clear" w:color="FFFFFF" w:fill="D9D9D9"/>
        </w:rPr>
      </w:pPr>
      <w:r>
        <w:rPr>
          <w:rFonts w:hint="default"/>
          <w:shd w:val="clear" w:color="FFFFFF" w:fill="D9D9D9"/>
        </w:rPr>
        <w:t>if [ $? -eq 0 ];then</w:t>
      </w:r>
    </w:p>
    <w:p>
      <w:pPr>
        <w:rPr>
          <w:rFonts w:hint="default"/>
          <w:shd w:val="clear" w:color="FFFFFF" w:fill="D9D9D9"/>
        </w:rPr>
      </w:pPr>
      <w:r>
        <w:rPr>
          <w:rFonts w:hint="default"/>
          <w:shd w:val="clear" w:color="FFFFFF" w:fill="D9D9D9"/>
        </w:rPr>
        <w:t>echo '用户已存在,id:'$user</w:t>
      </w:r>
    </w:p>
    <w:p>
      <w:pPr>
        <w:rPr>
          <w:rFonts w:hint="default"/>
          <w:shd w:val="clear" w:color="FFFFFF" w:fill="D9D9D9"/>
        </w:rPr>
      </w:pPr>
      <w:r>
        <w:rPr>
          <w:rFonts w:hint="default"/>
          <w:shd w:val="clear" w:color="FFFFFF" w:fill="D9D9D9"/>
        </w:rPr>
        <w:t>else</w:t>
      </w:r>
    </w:p>
    <w:p>
      <w:pPr>
        <w:rPr>
          <w:rFonts w:hint="default"/>
          <w:shd w:val="clear" w:color="FFFFFF" w:fill="D9D9D9"/>
        </w:rPr>
      </w:pPr>
      <w:r>
        <w:rPr>
          <w:rFonts w:hint="default"/>
          <w:shd w:val="clear" w:color="FFFFFF" w:fill="D9D9D9"/>
        </w:rPr>
        <w:t>useradd $user</w:t>
      </w:r>
    </w:p>
    <w:p>
      <w:pPr>
        <w:rPr>
          <w:rFonts w:hint="default"/>
          <w:shd w:val="clear" w:color="FFFFFF" w:fill="D9D9D9"/>
        </w:rPr>
      </w:pPr>
      <w:r>
        <w:rPr>
          <w:rFonts w:hint="default"/>
          <w:shd w:val="clear" w:color="FFFFFF" w:fill="D9D9D9"/>
        </w:rPr>
        <w:t>echo '用户已创建成功'</w:t>
      </w:r>
    </w:p>
    <w:p>
      <w:pPr>
        <w:rPr>
          <w:rFonts w:hint="default"/>
          <w:shd w:val="clear" w:color="FFFFFF" w:fill="D9D9D9"/>
        </w:rPr>
      </w:pPr>
      <w:r>
        <w:rPr>
          <w:rFonts w:hint="default"/>
          <w:shd w:val="clear" w:color="FFFFFF" w:fill="D9D9D9"/>
        </w:rPr>
        <w:t>fi</w:t>
      </w:r>
    </w:p>
    <w:p>
      <w:pPr>
        <w:rPr>
          <w:rFonts w:hint="default"/>
          <w:shd w:val="clear" w:color="FFFFFF" w:fill="D9D9D9"/>
        </w:rPr>
      </w:pPr>
    </w:p>
    <w:p>
      <w:pPr>
        <w:rPr>
          <w:rFonts w:hint="default"/>
          <w:shd w:val="clear" w:color="FFFFFF" w:fill="D9D9D9"/>
        </w:rPr>
      </w:pPr>
      <w:r>
        <w:rPr>
          <w:rFonts w:hint="default"/>
          <w:shd w:val="clear" w:color="FFFFFF" w:fill="D9D9D9"/>
        </w:rPr>
        <w:t>#!/bin/bash</w:t>
      </w:r>
    </w:p>
    <w:p>
      <w:pPr>
        <w:rPr>
          <w:rFonts w:hint="default"/>
          <w:shd w:val="clear" w:color="FFFFFF" w:fill="D9D9D9"/>
        </w:rPr>
      </w:pPr>
      <w:r>
        <w:rPr>
          <w:rFonts w:hint="default"/>
          <w:shd w:val="clear" w:color="FFFFFF" w:fill="D9D9D9"/>
        </w:rPr>
        <w:t>if [ $# -eq 0 ];then</w:t>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#匹配用户没有输入参数</w:t>
      </w:r>
    </w:p>
    <w:p>
      <w:pPr>
        <w:rPr>
          <w:rFonts w:hint="default"/>
          <w:shd w:val="clear" w:color="FFFFFF" w:fill="D9D9D9"/>
        </w:rPr>
      </w:pPr>
      <w:r>
        <w:rPr>
          <w:rFonts w:hint="default"/>
          <w:shd w:val="clear" w:color="FFFFFF" w:fill="D9D9D9"/>
        </w:rPr>
        <w:t>echo '/root/foo.sh redhat|fedora' &gt;&amp;2</w:t>
      </w:r>
      <w:r>
        <w:rPr>
          <w:rFonts w:hint="default"/>
          <w:shd w:val="clear" w:color="FFFFFF" w:fill="D9D9D9"/>
        </w:rPr>
        <w:tab/>
      </w:r>
      <w:r>
        <w:rPr>
          <w:rFonts w:hint="default"/>
          <w:shd w:val="clear" w:color="FFFFFF" w:fill="D9D9D9"/>
        </w:rPr>
        <w:t>#转变为错误输出</w:t>
      </w:r>
    </w:p>
    <w:p>
      <w:pPr>
        <w:rPr>
          <w:rFonts w:hint="default"/>
          <w:shd w:val="clear" w:color="FFFFFF" w:fill="D9D9D9"/>
        </w:rPr>
      </w:pPr>
      <w:r>
        <w:rPr>
          <w:rFonts w:hint="default"/>
          <w:shd w:val="clear" w:color="FFFFFF" w:fill="D9D9D9"/>
        </w:rPr>
        <w:t>exit 3</w:t>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#程序退出返回值</w:t>
      </w:r>
    </w:p>
    <w:p>
      <w:pPr>
        <w:rPr>
          <w:rFonts w:hint="default"/>
          <w:shd w:val="clear" w:color="FFFFFF" w:fill="D9D9D9"/>
        </w:rPr>
      </w:pPr>
      <w:r>
        <w:rPr>
          <w:rFonts w:hint="default"/>
          <w:shd w:val="clear" w:color="FFFFFF" w:fill="D9D9D9"/>
        </w:rPr>
        <w:t>elif [ $1 = 'redhat'  ];then</w:t>
      </w:r>
    </w:p>
    <w:p>
      <w:pPr>
        <w:rPr>
          <w:rFonts w:hint="default"/>
          <w:shd w:val="clear" w:color="FFFFFF" w:fill="D9D9D9"/>
        </w:rPr>
      </w:pPr>
      <w:r>
        <w:rPr>
          <w:rFonts w:hint="default"/>
          <w:shd w:val="clear" w:color="FFFFFF" w:fill="D9D9D9"/>
        </w:rPr>
        <w:t>echo 'fedora'</w:t>
      </w:r>
    </w:p>
    <w:p>
      <w:pPr>
        <w:rPr>
          <w:rFonts w:hint="default"/>
          <w:shd w:val="clear" w:color="FFFFFF" w:fill="D9D9D9"/>
        </w:rPr>
      </w:pPr>
      <w:r>
        <w:rPr>
          <w:rFonts w:hint="default"/>
          <w:shd w:val="clear" w:color="FFFFFF" w:fill="D9D9D9"/>
        </w:rPr>
        <w:t>elif [ $1 = 'fedora' ];then</w:t>
      </w:r>
    </w:p>
    <w:p>
      <w:pPr>
        <w:rPr>
          <w:rFonts w:hint="default"/>
          <w:shd w:val="clear" w:color="FFFFFF" w:fill="D9D9D9"/>
        </w:rPr>
      </w:pPr>
      <w:r>
        <w:rPr>
          <w:rFonts w:hint="default"/>
          <w:shd w:val="clear" w:color="FFFFFF" w:fill="D9D9D9"/>
        </w:rPr>
        <w:t>echo 'redhat'</w:t>
      </w:r>
    </w:p>
    <w:p>
      <w:pPr>
        <w:rPr>
          <w:rFonts w:hint="default"/>
          <w:shd w:val="clear" w:color="FFFFFF" w:fill="D9D9D9"/>
        </w:rPr>
      </w:pPr>
      <w:r>
        <w:rPr>
          <w:rFonts w:hint="default"/>
          <w:shd w:val="clear" w:color="FFFFFF" w:fill="D9D9D9"/>
        </w:rPr>
        <w:t>else</w:t>
      </w:r>
    </w:p>
    <w:p>
      <w:pPr>
        <w:rPr>
          <w:rFonts w:hint="default"/>
          <w:shd w:val="clear" w:color="FFFFFF" w:fill="D9D9D9"/>
        </w:rPr>
      </w:pPr>
      <w:r>
        <w:rPr>
          <w:rFonts w:hint="default"/>
          <w:shd w:val="clear" w:color="FFFFFF" w:fill="D9D9D9"/>
        </w:rPr>
        <w:t>echo '/root/foo.sh redhat|fedora' &gt;&amp;2</w:t>
      </w:r>
      <w:r>
        <w:rPr>
          <w:rFonts w:hint="default"/>
          <w:shd w:val="clear" w:color="FFFFFF" w:fill="D9D9D9"/>
        </w:rPr>
        <w:tab/>
      </w:r>
      <w:r>
        <w:rPr>
          <w:rFonts w:hint="default"/>
          <w:shd w:val="clear" w:color="FFFFFF" w:fill="D9D9D9"/>
        </w:rPr>
        <w:t>#转变为错误输出</w:t>
      </w:r>
    </w:p>
    <w:p>
      <w:pPr>
        <w:rPr>
          <w:rFonts w:hint="default"/>
          <w:shd w:val="clear" w:color="FFFFFF" w:fill="D9D9D9"/>
        </w:rPr>
      </w:pPr>
      <w:r>
        <w:rPr>
          <w:rFonts w:hint="default"/>
          <w:shd w:val="clear" w:color="FFFFFF" w:fill="D9D9D9"/>
        </w:rPr>
        <w:t>exit 4</w:t>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#程序退出返回值</w:t>
      </w:r>
    </w:p>
    <w:p>
      <w:pPr>
        <w:rPr>
          <w:rFonts w:hint="default"/>
          <w:shd w:val="clear" w:color="FFFFFF" w:fill="D9D9D9"/>
        </w:rPr>
      </w:pPr>
      <w:r>
        <w:rPr>
          <w:rFonts w:hint="default"/>
          <w:shd w:val="clear" w:color="FFFFFF" w:fill="D9D9D9"/>
        </w:rPr>
        <w:t>fi</w:t>
      </w:r>
    </w:p>
    <w:p>
      <w:pPr>
        <w:pStyle w:val="2"/>
        <w:rPr>
          <w:rFonts w:hint="default"/>
        </w:rPr>
      </w:pPr>
      <w:bookmarkStart w:id="552" w:name="_Toc471"/>
      <w:bookmarkStart w:id="553" w:name="_Toc1359893334"/>
      <w:r>
        <w:rPr>
          <w:rFonts w:hint="default"/>
        </w:rPr>
        <w:t>列表式循环</w:t>
      </w:r>
      <w:bookmarkEnd w:id="552"/>
      <w:bookmarkEnd w:id="553"/>
    </w:p>
    <w:p>
      <w:pPr>
        <w:pStyle w:val="3"/>
        <w:rPr>
          <w:rFonts w:hint="default"/>
        </w:rPr>
      </w:pPr>
      <w:bookmarkStart w:id="554" w:name="_Toc27976"/>
      <w:bookmarkStart w:id="555" w:name="_Toc1299986371"/>
      <w:r>
        <w:rPr>
          <w:rFonts w:hint="default"/>
        </w:rPr>
        <w:t>For循环结构</w:t>
      </w:r>
      <w:bookmarkEnd w:id="554"/>
      <w:bookmarkEnd w:id="555"/>
    </w:p>
    <w:p>
      <w:pPr>
        <w:pStyle w:val="4"/>
        <w:rPr>
          <w:rFonts w:hint="default"/>
        </w:rPr>
      </w:pPr>
      <w:bookmarkStart w:id="556" w:name="_Toc195661284"/>
      <w:bookmarkStart w:id="557" w:name="_Toc8539"/>
      <w:r>
        <w:rPr>
          <w:rFonts w:hint="default"/>
        </w:rPr>
        <w:t>列表式循环场景</w:t>
      </w:r>
      <w:bookmarkEnd w:id="556"/>
      <w:bookmarkEnd w:id="557"/>
    </w:p>
    <w:p>
      <w:pPr>
        <w:pStyle w:val="4"/>
        <w:rPr>
          <w:rFonts w:hint="default"/>
        </w:rPr>
      </w:pPr>
      <w:bookmarkStart w:id="558" w:name="_Toc1389942728"/>
      <w:bookmarkStart w:id="559" w:name="_Toc16862"/>
      <w:r>
        <w:rPr>
          <w:rFonts w:hint="default"/>
        </w:rPr>
        <w:t>For循环处理</w:t>
      </w:r>
      <w:bookmarkEnd w:id="558"/>
      <w:bookmarkEnd w:id="559"/>
    </w:p>
    <w:p>
      <w:pPr>
        <w:rPr>
          <w:rFonts w:hint="default"/>
          <w:color w:val="FF0000"/>
        </w:rPr>
      </w:pPr>
      <w:r>
        <w:rPr>
          <w:rFonts w:hint="default"/>
          <w:color w:val="FF0000"/>
        </w:rPr>
        <w:t>循环:让计算机重复执行一个操作</w:t>
      </w:r>
    </w:p>
    <w:p>
      <w:pPr>
        <w:rPr>
          <w:rFonts w:hint="default"/>
          <w:color w:val="0070C0"/>
        </w:rPr>
      </w:pPr>
      <w:r>
        <w:rPr>
          <w:rFonts w:hint="default"/>
          <w:color w:val="0070C0"/>
        </w:rPr>
        <w:t>for 变量名 in 值列表</w:t>
      </w:r>
    </w:p>
    <w:p>
      <w:pPr>
        <w:rPr>
          <w:rFonts w:hint="default"/>
          <w:color w:val="0070C0"/>
        </w:rPr>
      </w:pPr>
      <w:r>
        <w:rPr>
          <w:rFonts w:hint="default"/>
          <w:color w:val="0070C0"/>
        </w:rPr>
        <w:t>do</w:t>
      </w:r>
    </w:p>
    <w:p>
      <w:pPr>
        <w:rPr>
          <w:rFonts w:hint="default"/>
          <w:color w:val="0070C0"/>
        </w:rPr>
      </w:pPr>
      <w:r>
        <w:rPr>
          <w:rFonts w:hint="default"/>
          <w:color w:val="0070C0"/>
        </w:rPr>
        <w:t xml:space="preserve">  命令序列</w:t>
      </w:r>
    </w:p>
    <w:p>
      <w:pPr>
        <w:rPr>
          <w:rFonts w:hint="default"/>
          <w:color w:val="0070C0"/>
        </w:rPr>
      </w:pPr>
      <w:r>
        <w:rPr>
          <w:rFonts w:hint="default"/>
          <w:color w:val="0070C0"/>
        </w:rPr>
        <w:t>done</w:t>
      </w:r>
    </w:p>
    <w:p>
      <w:pPr>
        <w:rPr>
          <w:rFonts w:hint="default"/>
          <w:color w:val="0070C0"/>
        </w:rPr>
      </w:pPr>
    </w:p>
    <w:p>
      <w:pPr>
        <w:rPr>
          <w:rFonts w:hint="default"/>
          <w:color w:val="0070C0"/>
        </w:rPr>
      </w:pPr>
      <w:r>
        <w:rPr>
          <w:rFonts w:hint="default"/>
          <w:color w:val="0070C0"/>
        </w:rPr>
        <w:t>for a in zhangsan lisi wangwu dc</w:t>
      </w:r>
    </w:p>
    <w:p>
      <w:pPr>
        <w:rPr>
          <w:rFonts w:hint="default"/>
          <w:color w:val="0070C0"/>
        </w:rPr>
      </w:pPr>
      <w:r>
        <w:rPr>
          <w:rFonts w:hint="default"/>
          <w:color w:val="0070C0"/>
        </w:rPr>
        <w:t xml:space="preserve"> do</w:t>
      </w:r>
    </w:p>
    <w:p>
      <w:pPr>
        <w:ind w:left="420" w:leftChars="0" w:firstLine="420" w:firstLineChars="0"/>
        <w:rPr>
          <w:rFonts w:hint="default"/>
          <w:color w:val="0070C0"/>
        </w:rPr>
      </w:pPr>
      <w:r>
        <w:rPr>
          <w:rFonts w:hint="default"/>
          <w:color w:val="0070C0"/>
        </w:rPr>
        <w:t>useradd $a</w:t>
      </w:r>
    </w:p>
    <w:p>
      <w:pPr>
        <w:rPr>
          <w:rFonts w:hint="default"/>
          <w:color w:val="0070C0"/>
        </w:rPr>
      </w:pPr>
      <w:r>
        <w:rPr>
          <w:rFonts w:hint="default"/>
          <w:color w:val="0070C0"/>
        </w:rPr>
        <w:t xml:space="preserve">       echo 123 | passwd --stdin $a</w:t>
      </w:r>
    </w:p>
    <w:p>
      <w:pPr>
        <w:rPr>
          <w:rFonts w:hint="default"/>
          <w:color w:val="0070C0"/>
        </w:rPr>
      </w:pPr>
      <w:r>
        <w:rPr>
          <w:rFonts w:hint="default"/>
          <w:color w:val="0070C0"/>
        </w:rPr>
        <w:t>done</w:t>
      </w:r>
    </w:p>
    <w:p>
      <w:pPr>
        <w:rPr>
          <w:rFonts w:hint="default"/>
          <w:color w:val="FF0000"/>
        </w:rPr>
      </w:pPr>
      <w:r>
        <w:rPr>
          <w:rFonts w:hint="default"/>
          <w:color w:val="FF0000"/>
        </w:rPr>
        <w:t>造数: {起始数值..结束数值}</w:t>
      </w:r>
    </w:p>
    <w:p>
      <w:pPr>
        <w:rPr>
          <w:rFonts w:hint="default"/>
        </w:rPr>
      </w:pPr>
      <w:r>
        <w:rPr>
          <w:rFonts w:hint="default"/>
        </w:rPr>
        <w:t>[root@server0 ~]# vim /root/for01.sh</w:t>
      </w:r>
    </w:p>
    <w:p>
      <w:pPr>
        <w:rPr>
          <w:rFonts w:hint="default"/>
        </w:rPr>
      </w:pPr>
      <w:r>
        <w:rPr>
          <w:rFonts w:hint="default"/>
        </w:rPr>
        <w:t>#!/bin/bash</w:t>
      </w:r>
    </w:p>
    <w:p>
      <w:pPr>
        <w:rPr>
          <w:rFonts w:hint="default"/>
        </w:rPr>
      </w:pPr>
      <w:r>
        <w:rPr>
          <w:rFonts w:hint="default"/>
        </w:rPr>
        <w:t>for a in {1..20}</w:t>
      </w:r>
    </w:p>
    <w:p>
      <w:pPr>
        <w:rPr>
          <w:rFonts w:hint="default"/>
        </w:rPr>
      </w:pPr>
      <w:r>
        <w:rPr>
          <w:rFonts w:hint="default"/>
        </w:rPr>
        <w:t>do</w:t>
      </w:r>
    </w:p>
    <w:p>
      <w:pPr>
        <w:rPr>
          <w:rFonts w:hint="default"/>
        </w:rPr>
      </w:pPr>
      <w:r>
        <w:rPr>
          <w:rFonts w:hint="default"/>
        </w:rPr>
        <w:t xml:space="preserve">  useradd stu$a &amp;&gt; /dev/null</w:t>
      </w:r>
    </w:p>
    <w:p>
      <w:pPr>
        <w:rPr>
          <w:rFonts w:hint="default"/>
        </w:rPr>
      </w:pPr>
      <w:r>
        <w:rPr>
          <w:rFonts w:hint="default"/>
        </w:rPr>
        <w:t xml:space="preserve">  echo stu$a'创建成功'</w:t>
      </w:r>
    </w:p>
    <w:p>
      <w:pPr>
        <w:rPr>
          <w:rFonts w:hint="default"/>
        </w:rPr>
      </w:pPr>
      <w:r>
        <w:rPr>
          <w:rFonts w:hint="default"/>
        </w:rPr>
        <w:t>done</w:t>
      </w:r>
    </w:p>
    <w:p>
      <w:pPr>
        <w:pStyle w:val="4"/>
        <w:rPr>
          <w:rFonts w:hint="default"/>
        </w:rPr>
      </w:pPr>
      <w:bookmarkStart w:id="560" w:name="_Toc21034155"/>
      <w:bookmarkStart w:id="561" w:name="_Toc2646"/>
      <w:r>
        <w:rPr>
          <w:rFonts w:hint="default"/>
        </w:rPr>
        <w:t>利用命令替换取值</w:t>
      </w:r>
      <w:bookmarkEnd w:id="560"/>
      <w:bookmarkEnd w:id="561"/>
    </w:p>
    <w:p>
      <w:pPr>
        <w:rPr>
          <w:rFonts w:hint="default"/>
          <w:color w:val="FF0000"/>
        </w:rPr>
      </w:pPr>
      <w:r>
        <w:rPr>
          <w:rFonts w:hint="default"/>
          <w:color w:val="FF0000"/>
        </w:rPr>
        <w:t xml:space="preserve">  $()或反撇号``:</w:t>
      </w:r>
    </w:p>
    <w:p>
      <w:pPr>
        <w:ind w:firstLine="420" w:firstLineChars="0"/>
        <w:rPr>
          <w:rFonts w:hint="default"/>
          <w:color w:val="FF0000"/>
        </w:rPr>
      </w:pPr>
      <w:r>
        <w:rPr>
          <w:rFonts w:hint="default"/>
          <w:color w:val="FF0000"/>
        </w:rPr>
        <w:t>将命令的输出,作为另一个命令的参数,参与下一个命令的运行</w:t>
      </w:r>
    </w:p>
    <w:p>
      <w:pPr>
        <w:rPr>
          <w:rFonts w:hint="default"/>
        </w:rPr>
      </w:pPr>
      <w:r>
        <w:rPr>
          <w:rFonts w:hint="default"/>
        </w:rPr>
        <w:t>[root@server0 ~]# date +%F</w:t>
      </w:r>
    </w:p>
    <w:p>
      <w:pPr>
        <w:rPr>
          <w:rFonts w:hint="default"/>
        </w:rPr>
      </w:pPr>
      <w:r>
        <w:rPr>
          <w:rFonts w:hint="default"/>
        </w:rPr>
        <w:t>[root@server0 ~]# cd /mnt</w:t>
      </w:r>
    </w:p>
    <w:p>
      <w:pPr>
        <w:rPr>
          <w:rFonts w:hint="default"/>
        </w:rPr>
      </w:pPr>
      <w:r>
        <w:rPr>
          <w:rFonts w:hint="default"/>
        </w:rPr>
        <w:t>[root@server0 mnt]# mkdir nsd-`date +%F`</w:t>
      </w:r>
    </w:p>
    <w:p>
      <w:pPr>
        <w:rPr>
          <w:rFonts w:hint="default"/>
        </w:rPr>
      </w:pPr>
      <w:r>
        <w:rPr>
          <w:rFonts w:hint="default"/>
        </w:rPr>
        <w:t>[root@server0 mnt]# ls</w:t>
      </w:r>
    </w:p>
    <w:p>
      <w:pPr>
        <w:rPr>
          <w:rFonts w:hint="default"/>
        </w:rPr>
      </w:pPr>
      <w:r>
        <w:rPr>
          <w:rFonts w:hint="default"/>
        </w:rPr>
        <w:t>[root@server0 mnt]# mkdir $(hostname)-$(date +%F)</w:t>
      </w:r>
    </w:p>
    <w:p>
      <w:pPr>
        <w:rPr>
          <w:rFonts w:hint="default"/>
        </w:rPr>
      </w:pPr>
      <w:r>
        <w:rPr>
          <w:rFonts w:hint="default"/>
        </w:rPr>
        <w:t>[root@server0 mnt]# ls</w:t>
      </w:r>
    </w:p>
    <w:p>
      <w:pPr>
        <w:rPr>
          <w:rFonts w:hint="default"/>
        </w:rPr>
      </w:pPr>
    </w:p>
    <w:p>
      <w:pPr>
        <w:rPr>
          <w:rFonts w:hint="default"/>
        </w:rPr>
      </w:pPr>
    </w:p>
    <w:p>
      <w:pPr>
        <w:rPr>
          <w:rFonts w:hint="default"/>
        </w:rPr>
      </w:pPr>
      <w:r>
        <w:rPr>
          <w:rFonts w:hint="default"/>
        </w:rPr>
        <w:t>案例:编写一个批量添加用户脚本</w:t>
      </w:r>
    </w:p>
    <w:p>
      <w:pPr>
        <w:rPr>
          <w:rFonts w:hint="default"/>
        </w:rPr>
      </w:pPr>
      <w:r>
        <w:rPr>
          <w:rFonts w:hint="default"/>
        </w:rPr>
        <w:t>在server0上创建/root/batchusers脚本</w:t>
      </w:r>
    </w:p>
    <w:p>
      <w:pPr>
        <w:numPr>
          <w:ilvl w:val="0"/>
          <w:numId w:val="23"/>
        </w:numPr>
        <w:rPr>
          <w:rFonts w:hint="default"/>
        </w:rPr>
      </w:pPr>
      <w:r>
        <w:rPr>
          <w:rFonts w:hint="default"/>
        </w:rPr>
        <w:t>此脚本要求提供用户名列表文件作为参数</w:t>
      </w:r>
    </w:p>
    <w:p>
      <w:pPr>
        <w:numPr>
          <w:ilvl w:val="0"/>
          <w:numId w:val="23"/>
        </w:numPr>
        <w:rPr>
          <w:rFonts w:hint="default"/>
        </w:rPr>
      </w:pPr>
      <w:r>
        <w:rPr>
          <w:rFonts w:hint="default"/>
        </w:rPr>
        <w:t>如果没有提供参数,此脚本应该给出提示</w:t>
      </w:r>
    </w:p>
    <w:p>
      <w:pPr>
        <w:numPr>
          <w:ilvl w:val="0"/>
          <w:numId w:val="0"/>
        </w:numPr>
        <w:ind w:firstLine="420" w:firstLineChars="0"/>
        <w:rPr>
          <w:rFonts w:hint="default"/>
        </w:rPr>
      </w:pPr>
      <w:r>
        <w:rPr>
          <w:rFonts w:hint="default"/>
        </w:rPr>
        <w:t>usage:/root/batchusers,退出并返回相应值</w:t>
      </w:r>
    </w:p>
    <w:p>
      <w:pPr>
        <w:numPr>
          <w:ilvl w:val="0"/>
          <w:numId w:val="23"/>
        </w:numPr>
        <w:rPr>
          <w:rFonts w:hint="default"/>
        </w:rPr>
      </w:pPr>
      <w:r>
        <w:rPr>
          <w:rFonts w:hint="default"/>
        </w:rPr>
        <w:t>如果提供一个不存在的文件,此脚本应该给出提示Input file not found,退出并返回相应值</w:t>
      </w:r>
    </w:p>
    <w:p>
      <w:pPr>
        <w:numPr>
          <w:ilvl w:val="0"/>
          <w:numId w:val="23"/>
        </w:numPr>
        <w:rPr>
          <w:rFonts w:hint="default"/>
        </w:rPr>
      </w:pPr>
      <w:r>
        <w:rPr>
          <w:rFonts w:hint="default"/>
        </w:rPr>
        <w:t>新用户的登录shell为/bin/false,无需设置密码</w:t>
      </w:r>
    </w:p>
    <w:p>
      <w:pPr>
        <w:numPr>
          <w:ilvl w:val="0"/>
          <w:numId w:val="23"/>
        </w:numPr>
        <w:rPr>
          <w:rFonts w:hint="default"/>
        </w:rPr>
      </w:pPr>
      <w:r>
        <w:rPr>
          <w:rFonts w:hint="default"/>
        </w:rPr>
        <w:t>用户列表测试文件:</w:t>
      </w:r>
    </w:p>
    <w:p>
      <w:pPr>
        <w:numPr>
          <w:ilvl w:val="0"/>
          <w:numId w:val="0"/>
        </w:numPr>
        <w:rPr>
          <w:rFonts w:hint="default"/>
        </w:rPr>
      </w:pPr>
      <w:r>
        <w:rPr>
          <w:rFonts w:hint="default"/>
        </w:rPr>
        <w:t xml:space="preserve"> </w:t>
      </w:r>
      <w:r>
        <w:rPr>
          <w:rFonts w:hint="default"/>
          <w:color w:val="auto"/>
        </w:rPr>
        <w:t>http://classroom.example.com/pub/materials/userlist</w:t>
      </w:r>
    </w:p>
    <w:p>
      <w:pPr>
        <w:numPr>
          <w:ilvl w:val="0"/>
          <w:numId w:val="0"/>
        </w:numPr>
        <w:rPr>
          <w:rFonts w:hint="default"/>
        </w:rPr>
      </w:pPr>
    </w:p>
    <w:p>
      <w:pPr>
        <w:numPr>
          <w:ilvl w:val="0"/>
          <w:numId w:val="0"/>
        </w:numPr>
        <w:rPr>
          <w:rFonts w:hint="default"/>
          <w:color w:val="auto"/>
          <w:shd w:val="clear" w:color="FFFFFF" w:fill="D9D9D9"/>
        </w:rPr>
      </w:pPr>
      <w:r>
        <w:rPr>
          <w:rFonts w:hint="default"/>
          <w:color w:val="auto"/>
          <w:shd w:val="clear" w:color="FFFFFF" w:fill="D9D9D9"/>
        </w:rPr>
        <w:t>[root@server0 ~]# vim /root/batchusers</w:t>
      </w:r>
    </w:p>
    <w:p>
      <w:pPr>
        <w:numPr>
          <w:ilvl w:val="0"/>
          <w:numId w:val="0"/>
        </w:numPr>
        <w:rPr>
          <w:rFonts w:hint="default"/>
          <w:color w:val="auto"/>
          <w:shd w:val="clear" w:color="FFFFFF" w:fill="D9D9D9"/>
        </w:rPr>
      </w:pPr>
      <w:r>
        <w:rPr>
          <w:rFonts w:hint="default"/>
          <w:color w:val="auto"/>
          <w:shd w:val="clear" w:color="FFFFFF" w:fill="D9D9D9"/>
        </w:rPr>
        <w:t>#!/bin/bash</w:t>
      </w:r>
    </w:p>
    <w:p>
      <w:pPr>
        <w:numPr>
          <w:ilvl w:val="0"/>
          <w:numId w:val="0"/>
        </w:numPr>
        <w:rPr>
          <w:rFonts w:hint="default"/>
          <w:color w:val="auto"/>
          <w:shd w:val="clear" w:color="FFFFFF" w:fill="D9D9D9"/>
        </w:rPr>
      </w:pPr>
      <w:r>
        <w:rPr>
          <w:rFonts w:hint="default"/>
          <w:color w:val="auto"/>
          <w:shd w:val="clear" w:color="FFFFFF" w:fill="D9D9D9"/>
        </w:rPr>
        <w:t>if [ $# -eq 0  ];then</w:t>
      </w:r>
    </w:p>
    <w:p>
      <w:pPr>
        <w:numPr>
          <w:ilvl w:val="0"/>
          <w:numId w:val="0"/>
        </w:numPr>
        <w:rPr>
          <w:rFonts w:hint="default"/>
          <w:color w:val="auto"/>
          <w:shd w:val="clear" w:color="FFFFFF" w:fill="D9D9D9"/>
        </w:rPr>
      </w:pPr>
      <w:r>
        <w:rPr>
          <w:rFonts w:hint="default"/>
          <w:color w:val="auto"/>
          <w:shd w:val="clear" w:color="FFFFFF" w:fill="D9D9D9"/>
        </w:rPr>
        <w:t xml:space="preserve"> echo 'usage:/root/batchusers' &gt;&amp;2</w:t>
      </w:r>
      <w:r>
        <w:rPr>
          <w:rFonts w:hint="default"/>
          <w:color w:val="auto"/>
          <w:shd w:val="clear" w:color="FFFFFF" w:fill="D9D9D9"/>
        </w:rPr>
        <w:tab/>
      </w:r>
      <w:r>
        <w:rPr>
          <w:rFonts w:hint="default"/>
          <w:color w:val="auto"/>
          <w:shd w:val="clear" w:color="FFFFFF" w:fill="D9D9D9"/>
        </w:rPr>
        <w:t>#将输出变为错误输出</w:t>
      </w:r>
    </w:p>
    <w:p>
      <w:pPr>
        <w:numPr>
          <w:ilvl w:val="0"/>
          <w:numId w:val="0"/>
        </w:numPr>
        <w:rPr>
          <w:rFonts w:hint="default"/>
          <w:color w:val="auto"/>
          <w:shd w:val="clear" w:color="FFFFFF" w:fill="D9D9D9"/>
        </w:rPr>
      </w:pPr>
      <w:r>
        <w:rPr>
          <w:rFonts w:hint="default"/>
          <w:color w:val="auto"/>
          <w:shd w:val="clear" w:color="FFFFFF" w:fill="D9D9D9"/>
        </w:rPr>
        <w:t xml:space="preserve"> exit 17</w:t>
      </w:r>
    </w:p>
    <w:p>
      <w:pPr>
        <w:numPr>
          <w:ilvl w:val="0"/>
          <w:numId w:val="0"/>
        </w:numPr>
        <w:rPr>
          <w:rFonts w:hint="default"/>
          <w:color w:val="auto"/>
          <w:shd w:val="clear" w:color="FFFFFF" w:fill="D9D9D9"/>
        </w:rPr>
      </w:pPr>
      <w:r>
        <w:rPr>
          <w:rFonts w:hint="default"/>
          <w:color w:val="auto"/>
          <w:shd w:val="clear" w:color="FFFFFF" w:fill="D9D9D9"/>
        </w:rPr>
        <w:t>elif [ -f $1  ];then</w:t>
      </w:r>
      <w:r>
        <w:rPr>
          <w:rFonts w:hint="default"/>
          <w:color w:val="auto"/>
          <w:shd w:val="clear" w:color="FFFFFF" w:fill="D9D9D9"/>
        </w:rPr>
        <w:tab/>
      </w:r>
      <w:r>
        <w:rPr>
          <w:rFonts w:hint="default"/>
          <w:color w:val="auto"/>
          <w:shd w:val="clear" w:color="FFFFFF" w:fill="D9D9D9"/>
        </w:rPr>
        <w:tab/>
      </w:r>
      <w:r>
        <w:rPr>
          <w:rFonts w:hint="default"/>
          <w:color w:val="auto"/>
          <w:shd w:val="clear" w:color="FFFFFF" w:fill="D9D9D9"/>
        </w:rPr>
        <w:t>#判断命令行参数是否为文件</w:t>
      </w:r>
    </w:p>
    <w:p>
      <w:pPr>
        <w:numPr>
          <w:ilvl w:val="0"/>
          <w:numId w:val="0"/>
        </w:numPr>
        <w:rPr>
          <w:rFonts w:hint="default"/>
          <w:color w:val="auto"/>
          <w:shd w:val="clear" w:color="FFFFFF" w:fill="D9D9D9"/>
        </w:rPr>
      </w:pPr>
      <w:r>
        <w:rPr>
          <w:rFonts w:hint="default"/>
          <w:color w:val="auto"/>
          <w:shd w:val="clear" w:color="FFFFFF" w:fill="D9D9D9"/>
        </w:rPr>
        <w:t xml:space="preserve"> for user in `cat $1`</w:t>
      </w:r>
      <w:r>
        <w:rPr>
          <w:rFonts w:hint="default"/>
          <w:color w:val="auto"/>
          <w:shd w:val="clear" w:color="FFFFFF" w:fill="D9D9D9"/>
        </w:rPr>
        <w:tab/>
      </w:r>
      <w:r>
        <w:rPr>
          <w:rFonts w:hint="default"/>
          <w:color w:val="auto"/>
          <w:shd w:val="clear" w:color="FFFFFF" w:fill="D9D9D9"/>
        </w:rPr>
        <w:tab/>
      </w:r>
      <w:r>
        <w:rPr>
          <w:rFonts w:hint="default"/>
          <w:color w:val="auto"/>
          <w:shd w:val="clear" w:color="FFFFFF" w:fill="D9D9D9"/>
        </w:rPr>
        <w:t>#将命令的输出作为列表</w:t>
      </w:r>
    </w:p>
    <w:p>
      <w:pPr>
        <w:numPr>
          <w:ilvl w:val="0"/>
          <w:numId w:val="0"/>
        </w:numPr>
        <w:rPr>
          <w:rFonts w:hint="default"/>
          <w:color w:val="auto"/>
          <w:shd w:val="clear" w:color="FFFFFF" w:fill="D9D9D9"/>
        </w:rPr>
      </w:pPr>
      <w:r>
        <w:rPr>
          <w:rFonts w:hint="default"/>
          <w:color w:val="auto"/>
          <w:shd w:val="clear" w:color="FFFFFF" w:fill="D9D9D9"/>
        </w:rPr>
        <w:t xml:space="preserve"> do </w:t>
      </w:r>
    </w:p>
    <w:p>
      <w:pPr>
        <w:numPr>
          <w:ilvl w:val="0"/>
          <w:numId w:val="0"/>
        </w:numPr>
        <w:rPr>
          <w:rFonts w:hint="default"/>
          <w:color w:val="auto"/>
          <w:shd w:val="clear" w:color="FFFFFF" w:fill="D9D9D9"/>
        </w:rPr>
      </w:pPr>
      <w:r>
        <w:rPr>
          <w:rFonts w:hint="default"/>
          <w:color w:val="auto"/>
          <w:shd w:val="clear" w:color="FFFFFF" w:fill="D9D9D9"/>
        </w:rPr>
        <w:t xml:space="preserve">   useradd -s /bin/false  $user &amp;&gt; /dev/null </w:t>
      </w:r>
    </w:p>
    <w:p>
      <w:pPr>
        <w:numPr>
          <w:ilvl w:val="0"/>
          <w:numId w:val="0"/>
        </w:numPr>
        <w:rPr>
          <w:rFonts w:hint="default"/>
          <w:color w:val="auto"/>
          <w:shd w:val="clear" w:color="FFFFFF" w:fill="D9D9D9"/>
        </w:rPr>
      </w:pPr>
      <w:r>
        <w:rPr>
          <w:rFonts w:hint="default"/>
          <w:color w:val="auto"/>
          <w:shd w:val="clear" w:color="FFFFFF" w:fill="D9D9D9"/>
        </w:rPr>
        <w:t xml:space="preserve">  echo '用户'$user'创建成功'</w:t>
      </w:r>
    </w:p>
    <w:p>
      <w:pPr>
        <w:numPr>
          <w:ilvl w:val="0"/>
          <w:numId w:val="0"/>
        </w:numPr>
        <w:rPr>
          <w:rFonts w:hint="default"/>
          <w:color w:val="auto"/>
          <w:shd w:val="clear" w:color="FFFFFF" w:fill="D9D9D9"/>
        </w:rPr>
      </w:pPr>
      <w:r>
        <w:rPr>
          <w:rFonts w:hint="default"/>
          <w:color w:val="auto"/>
          <w:shd w:val="clear" w:color="FFFFFF" w:fill="D9D9D9"/>
        </w:rPr>
        <w:t xml:space="preserve"> done</w:t>
      </w:r>
    </w:p>
    <w:p>
      <w:pPr>
        <w:numPr>
          <w:ilvl w:val="0"/>
          <w:numId w:val="0"/>
        </w:numPr>
        <w:rPr>
          <w:rFonts w:hint="default"/>
          <w:color w:val="auto"/>
          <w:shd w:val="clear" w:color="FFFFFF" w:fill="D9D9D9"/>
        </w:rPr>
      </w:pPr>
      <w:r>
        <w:rPr>
          <w:rFonts w:hint="default"/>
          <w:color w:val="auto"/>
          <w:shd w:val="clear" w:color="FFFFFF" w:fill="D9D9D9"/>
        </w:rPr>
        <w:t>else</w:t>
      </w:r>
    </w:p>
    <w:p>
      <w:pPr>
        <w:numPr>
          <w:ilvl w:val="0"/>
          <w:numId w:val="0"/>
        </w:numPr>
        <w:rPr>
          <w:rFonts w:hint="default"/>
          <w:color w:val="auto"/>
          <w:shd w:val="clear" w:color="FFFFFF" w:fill="D9D9D9"/>
        </w:rPr>
      </w:pPr>
      <w:r>
        <w:rPr>
          <w:rFonts w:hint="default"/>
          <w:color w:val="auto"/>
          <w:shd w:val="clear" w:color="FFFFFF" w:fill="D9D9D9"/>
        </w:rPr>
        <w:t xml:space="preserve"> echo 'Input file not found' &gt;&amp;2</w:t>
      </w:r>
    </w:p>
    <w:p>
      <w:pPr>
        <w:numPr>
          <w:ilvl w:val="0"/>
          <w:numId w:val="0"/>
        </w:numPr>
        <w:rPr>
          <w:rFonts w:hint="default"/>
          <w:color w:val="auto"/>
          <w:shd w:val="clear" w:color="FFFFFF" w:fill="D9D9D9"/>
        </w:rPr>
      </w:pPr>
      <w:r>
        <w:rPr>
          <w:rFonts w:hint="default"/>
          <w:color w:val="auto"/>
          <w:shd w:val="clear" w:color="FFFFFF" w:fill="D9D9D9"/>
        </w:rPr>
        <w:t xml:space="preserve"> exit 18</w:t>
      </w:r>
    </w:p>
    <w:p>
      <w:pPr>
        <w:numPr>
          <w:ilvl w:val="0"/>
          <w:numId w:val="0"/>
        </w:numPr>
        <w:rPr>
          <w:rFonts w:hint="default"/>
          <w:color w:val="auto"/>
          <w:shd w:val="clear" w:color="FFFFFF" w:fill="D9D9D9"/>
        </w:rPr>
      </w:pPr>
      <w:r>
        <w:rPr>
          <w:rFonts w:hint="default"/>
          <w:color w:val="auto"/>
          <w:shd w:val="clear" w:color="FFFFFF" w:fill="D9D9D9"/>
        </w:rPr>
        <w:t>fi</w:t>
      </w:r>
    </w:p>
    <w:p>
      <w:pPr>
        <w:rPr>
          <w:rFonts w:hint="default"/>
        </w:rPr>
      </w:pPr>
    </w:p>
    <w:p>
      <w:pPr>
        <w:pStyle w:val="2"/>
        <w:rPr>
          <w:rFonts w:hint="default"/>
        </w:rPr>
      </w:pPr>
      <w:bookmarkStart w:id="562" w:name="_Toc310119911"/>
      <w:bookmarkStart w:id="563" w:name="_Toc21082"/>
      <w:r>
        <w:rPr>
          <w:rFonts w:hint="default"/>
        </w:rPr>
        <w:t>总结和答疑</w:t>
      </w:r>
      <w:bookmarkEnd w:id="562"/>
      <w:bookmarkEnd w:id="563"/>
    </w:p>
    <w:p>
      <w:pPr>
        <w:pStyle w:val="3"/>
        <w:rPr>
          <w:rFonts w:hint="default"/>
        </w:rPr>
      </w:pPr>
      <w:bookmarkStart w:id="564" w:name="_Toc30648"/>
      <w:bookmarkStart w:id="565" w:name="_Toc933012128"/>
      <w:r>
        <w:rPr>
          <w:rFonts w:hint="default"/>
        </w:rPr>
        <w:t>脚本语法错误</w:t>
      </w:r>
      <w:bookmarkEnd w:id="564"/>
      <w:bookmarkEnd w:id="565"/>
    </w:p>
    <w:p>
      <w:pPr>
        <w:pStyle w:val="4"/>
        <w:rPr>
          <w:rFonts w:hint="default"/>
        </w:rPr>
      </w:pPr>
      <w:bookmarkStart w:id="566" w:name="_Toc1884595264"/>
      <w:bookmarkStart w:id="567" w:name="_Toc10832"/>
      <w:r>
        <w:rPr>
          <w:rFonts w:hint="default"/>
        </w:rPr>
        <w:t>问题现象</w:t>
      </w:r>
      <w:bookmarkEnd w:id="566"/>
      <w:bookmarkEnd w:id="567"/>
    </w:p>
    <w:p>
      <w:pPr>
        <w:pStyle w:val="4"/>
        <w:rPr>
          <w:rFonts w:hint="default"/>
        </w:rPr>
      </w:pPr>
      <w:bookmarkStart w:id="568" w:name="_Toc711681679"/>
      <w:bookmarkStart w:id="569" w:name="_Toc6562"/>
      <w:r>
        <w:rPr>
          <w:rFonts w:hint="default"/>
        </w:rPr>
        <w:t>故障分析及排除</w:t>
      </w:r>
      <w:bookmarkEnd w:id="568"/>
      <w:bookmarkEnd w:id="569"/>
    </w:p>
    <w:p>
      <w:pPr>
        <w:pStyle w:val="4"/>
        <w:rPr>
          <w:rFonts w:hint="default"/>
        </w:rPr>
      </w:pPr>
      <w:r>
        <w:rPr>
          <w:rFonts w:hint="default"/>
        </w:rPr>
        <w:br w:type="page"/>
      </w:r>
      <w:bookmarkStart w:id="570" w:name="_Toc964874044"/>
      <w:bookmarkEnd w:id="570"/>
      <w:bookmarkStart w:id="571" w:name="_Toc10446"/>
      <w:bookmarkEnd w:id="571"/>
    </w:p>
    <w:p>
      <w:pPr>
        <w:pStyle w:val="2"/>
        <w:rPr>
          <w:rFonts w:hint="default"/>
        </w:rPr>
      </w:pPr>
      <w:bookmarkStart w:id="572" w:name="_Toc1247326655"/>
      <w:bookmarkStart w:id="573" w:name="_Toc19603"/>
      <w:r>
        <w:rPr>
          <w:rFonts w:hint="default"/>
        </w:rPr>
        <w:t>系统安全保护</w:t>
      </w:r>
      <w:bookmarkEnd w:id="572"/>
      <w:bookmarkEnd w:id="573"/>
    </w:p>
    <w:p>
      <w:pPr>
        <w:pStyle w:val="3"/>
        <w:rPr>
          <w:rFonts w:hint="default"/>
        </w:rPr>
      </w:pPr>
      <w:bookmarkStart w:id="574" w:name="_Toc1230389647"/>
      <w:bookmarkStart w:id="575" w:name="_Toc29529"/>
      <w:r>
        <w:rPr>
          <w:rFonts w:hint="default"/>
        </w:rPr>
        <w:t>Selinux安全机制</w:t>
      </w:r>
      <w:bookmarkEnd w:id="574"/>
      <w:bookmarkEnd w:id="575"/>
    </w:p>
    <w:p>
      <w:pPr>
        <w:pStyle w:val="4"/>
        <w:rPr>
          <w:rFonts w:hint="default"/>
        </w:rPr>
      </w:pPr>
      <w:bookmarkStart w:id="576" w:name="_Toc817417426"/>
      <w:bookmarkStart w:id="577" w:name="_Toc30452"/>
      <w:r>
        <w:rPr>
          <w:rFonts w:hint="default"/>
        </w:rPr>
        <w:t>Selinux概述</w:t>
      </w:r>
      <w:bookmarkEnd w:id="576"/>
      <w:bookmarkEnd w:id="577"/>
    </w:p>
    <w:p>
      <w:pPr>
        <w:rPr>
          <w:rFonts w:hint="default"/>
        </w:rPr>
      </w:pPr>
      <w:r>
        <w:rPr>
          <w:rFonts w:hint="default"/>
        </w:rPr>
        <w:t>Security-Enhanced Linux</w:t>
      </w:r>
    </w:p>
    <w:p>
      <w:pPr>
        <w:rPr>
          <w:rFonts w:hint="default"/>
          <w:color w:val="FF0000"/>
        </w:rPr>
      </w:pPr>
      <w:r>
        <w:rPr>
          <w:rFonts w:hint="default"/>
          <w:color w:val="FF0000"/>
        </w:rPr>
        <w:t>-美国NSA国家安全局主导开发,一套增强Linux系统安全的强制访问控制体系</w:t>
      </w:r>
    </w:p>
    <w:p>
      <w:pPr>
        <w:rPr>
          <w:rFonts w:hint="default"/>
        </w:rPr>
      </w:pPr>
      <w:r>
        <w:rPr>
          <w:rFonts w:hint="default"/>
        </w:rPr>
        <w:t>-集成到Linux内核(2.6及以上)中运行</w:t>
      </w:r>
    </w:p>
    <w:p>
      <w:pPr>
        <w:rPr>
          <w:rFonts w:hint="default"/>
        </w:rPr>
      </w:pPr>
      <w:r>
        <w:rPr>
          <w:rFonts w:hint="default"/>
        </w:rPr>
        <w:t>-RHEL7基于SELinux体系针对用户、进程、目录和文件提供了预设的保护策略,以及管理工具.</w:t>
      </w:r>
    </w:p>
    <w:p>
      <w:pPr>
        <w:pStyle w:val="4"/>
        <w:rPr>
          <w:rFonts w:hint="default"/>
        </w:rPr>
      </w:pPr>
      <w:bookmarkStart w:id="578" w:name="_Toc14792"/>
      <w:bookmarkStart w:id="579" w:name="_Toc1830597814"/>
      <w:r>
        <w:rPr>
          <w:rFonts w:hint="default"/>
        </w:rPr>
        <w:t>Selinux运行模式的切换</w:t>
      </w:r>
      <w:bookmarkEnd w:id="578"/>
      <w:bookmarkEnd w:id="579"/>
    </w:p>
    <w:p>
      <w:pPr>
        <w:rPr>
          <w:rFonts w:hint="default"/>
          <w:color w:val="FF0000"/>
        </w:rPr>
      </w:pPr>
      <w:r>
        <w:rPr>
          <w:rFonts w:hint="default"/>
          <w:color w:val="FF0000"/>
        </w:rPr>
        <w:t>SELinux的运行模式</w:t>
      </w:r>
    </w:p>
    <w:p>
      <w:pPr>
        <w:rPr>
          <w:rFonts w:hint="default"/>
          <w:color w:val="FF0000"/>
        </w:rPr>
      </w:pPr>
      <w:r>
        <w:rPr>
          <w:rFonts w:hint="default"/>
          <w:color w:val="FF0000"/>
        </w:rPr>
        <w:t>-enforcing(强制)、permissive(宽松)</w:t>
      </w:r>
    </w:p>
    <w:p>
      <w:pPr>
        <w:rPr>
          <w:rFonts w:hint="default"/>
          <w:color w:val="FF0000"/>
        </w:rPr>
      </w:pPr>
      <w:r>
        <w:rPr>
          <w:rFonts w:hint="default"/>
          <w:color w:val="FF0000"/>
        </w:rPr>
        <w:t>-disabled(彻底禁用)</w:t>
      </w:r>
    </w:p>
    <w:p>
      <w:pPr>
        <w:rPr>
          <w:rFonts w:hint="default"/>
          <w:color w:val="FF0000"/>
        </w:rPr>
      </w:pPr>
      <w:r>
        <w:rPr>
          <w:rFonts w:hint="default"/>
          <w:color w:val="FF0000"/>
        </w:rPr>
        <w:t>变成disabled,都必须经过修改配置文件,重启才可以</w:t>
      </w:r>
    </w:p>
    <w:p>
      <w:pPr>
        <w:rPr>
          <w:rFonts w:hint="default"/>
        </w:rPr>
      </w:pPr>
    </w:p>
    <w:p>
      <w:pPr>
        <w:rPr>
          <w:rFonts w:hint="default"/>
          <w:color w:val="FF0000"/>
        </w:rPr>
      </w:pPr>
      <w:r>
        <w:rPr>
          <w:rFonts w:hint="default"/>
          <w:color w:val="FF0000"/>
        </w:rPr>
        <w:t>切换运行模式</w:t>
      </w:r>
    </w:p>
    <w:p>
      <w:pPr>
        <w:rPr>
          <w:rFonts w:hint="default"/>
          <w:color w:val="FF0000"/>
        </w:rPr>
      </w:pPr>
      <w:r>
        <w:rPr>
          <w:rFonts w:hint="default"/>
          <w:color w:val="FF0000"/>
        </w:rPr>
        <w:t>-临时切换:setenforce 1|0</w:t>
      </w:r>
    </w:p>
    <w:p>
      <w:pPr>
        <w:rPr>
          <w:rFonts w:hint="default"/>
          <w:color w:val="FF0000"/>
        </w:rPr>
      </w:pPr>
      <w:r>
        <w:rPr>
          <w:rFonts w:hint="default"/>
          <w:color w:val="FF0000"/>
        </w:rPr>
        <w:t>-固定配置:/etc/selinux/config 文件</w:t>
      </w:r>
    </w:p>
    <w:p>
      <w:pPr>
        <w:rPr>
          <w:rFonts w:hint="default"/>
        </w:rPr>
      </w:pPr>
    </w:p>
    <w:p>
      <w:pPr>
        <w:rPr>
          <w:rFonts w:hint="default"/>
        </w:rPr>
      </w:pPr>
      <w:r>
        <w:rPr>
          <w:rFonts w:hint="default"/>
        </w:rPr>
        <w:t>虚拟机server和虚拟机desktop</w:t>
      </w:r>
    </w:p>
    <w:p>
      <w:pPr>
        <w:rPr>
          <w:rFonts w:hint="default"/>
        </w:rPr>
      </w:pPr>
      <w:r>
        <w:rPr>
          <w:rFonts w:hint="default"/>
        </w:rPr>
        <w:t xml:space="preserve">[root@server0 ~]# getenforce </w:t>
      </w:r>
      <w:r>
        <w:rPr>
          <w:rFonts w:hint="default"/>
        </w:rPr>
        <w:tab/>
      </w:r>
      <w:r>
        <w:rPr>
          <w:rFonts w:hint="default"/>
        </w:rPr>
        <w:tab/>
      </w:r>
      <w:r>
        <w:rPr>
          <w:rFonts w:hint="default"/>
        </w:rPr>
        <w:t>#查看当前SELinux状态</w:t>
      </w:r>
    </w:p>
    <w:p>
      <w:pPr>
        <w:rPr>
          <w:rFonts w:hint="default"/>
        </w:rPr>
      </w:pPr>
      <w:r>
        <w:rPr>
          <w:rFonts w:hint="default"/>
        </w:rPr>
        <w:t>Enforcing</w:t>
      </w:r>
    </w:p>
    <w:p>
      <w:pPr>
        <w:rPr>
          <w:rFonts w:hint="default"/>
        </w:rPr>
      </w:pPr>
      <w:r>
        <w:rPr>
          <w:rFonts w:hint="default"/>
        </w:rPr>
        <w:t>[root@server0 ~]# setenforce 0</w:t>
      </w:r>
    </w:p>
    <w:p>
      <w:pPr>
        <w:rPr>
          <w:rFonts w:hint="default"/>
        </w:rPr>
      </w:pPr>
      <w:r>
        <w:rPr>
          <w:rFonts w:hint="default"/>
        </w:rPr>
        <w:t>[root@server0 ~]# getenforce</w:t>
      </w:r>
    </w:p>
    <w:p>
      <w:pPr>
        <w:rPr>
          <w:rFonts w:hint="default"/>
        </w:rPr>
      </w:pPr>
      <w:r>
        <w:rPr>
          <w:rFonts w:hint="default"/>
        </w:rPr>
        <w:t>Permissive</w:t>
      </w:r>
    </w:p>
    <w:p>
      <w:pPr>
        <w:rPr>
          <w:rFonts w:hint="default"/>
        </w:rPr>
      </w:pPr>
    </w:p>
    <w:p>
      <w:pPr>
        <w:rPr>
          <w:rFonts w:hint="default"/>
        </w:rPr>
      </w:pPr>
      <w:r>
        <w:rPr>
          <w:rFonts w:hint="default"/>
        </w:rPr>
        <w:t>[root@server0 ~]# vim /etc/selinux/config</w:t>
      </w:r>
    </w:p>
    <w:p>
      <w:pPr>
        <w:rPr>
          <w:rFonts w:hint="default"/>
        </w:rPr>
      </w:pPr>
      <w:r>
        <w:rPr>
          <w:rFonts w:hint="default"/>
        </w:rPr>
        <w:t>SELINUX=permissive</w:t>
      </w:r>
    </w:p>
    <w:p>
      <w:pPr>
        <w:pStyle w:val="2"/>
        <w:rPr>
          <w:rFonts w:hint="default"/>
        </w:rPr>
      </w:pPr>
      <w:bookmarkStart w:id="580" w:name="_Toc565494352"/>
      <w:bookmarkStart w:id="581" w:name="_Toc10257"/>
      <w:r>
        <w:rPr>
          <w:rFonts w:hint="default"/>
        </w:rPr>
        <w:t>配置用户环境</w:t>
      </w:r>
      <w:bookmarkEnd w:id="580"/>
      <w:bookmarkEnd w:id="581"/>
    </w:p>
    <w:p>
      <w:pPr>
        <w:pStyle w:val="3"/>
        <w:rPr>
          <w:rFonts w:hint="default"/>
        </w:rPr>
      </w:pPr>
      <w:bookmarkStart w:id="582" w:name="_Toc393587985"/>
      <w:bookmarkStart w:id="583" w:name="_Toc6620"/>
      <w:r>
        <w:rPr>
          <w:rFonts w:hint="default"/>
        </w:rPr>
        <w:t>自定义命令</w:t>
      </w:r>
      <w:bookmarkEnd w:id="582"/>
      <w:bookmarkEnd w:id="583"/>
    </w:p>
    <w:p>
      <w:pPr>
        <w:pStyle w:val="4"/>
        <w:rPr>
          <w:rFonts w:hint="default"/>
        </w:rPr>
      </w:pPr>
      <w:bookmarkStart w:id="584" w:name="_Toc1601543651"/>
      <w:bookmarkStart w:id="585" w:name="_Toc11195"/>
      <w:r>
        <w:rPr>
          <w:rFonts w:hint="default"/>
        </w:rPr>
        <w:t>Linux命令字的来源</w:t>
      </w:r>
      <w:bookmarkEnd w:id="584"/>
      <w:bookmarkEnd w:id="585"/>
    </w:p>
    <w:p>
      <w:pPr>
        <w:pStyle w:val="4"/>
        <w:rPr>
          <w:rFonts w:hint="default"/>
        </w:rPr>
      </w:pPr>
      <w:bookmarkStart w:id="586" w:name="_Toc10447"/>
      <w:bookmarkStart w:id="587" w:name="_Toc791878550"/>
      <w:r>
        <w:rPr>
          <w:rFonts w:hint="default"/>
        </w:rPr>
        <w:t>Alias别名设置</w:t>
      </w:r>
      <w:bookmarkEnd w:id="586"/>
      <w:bookmarkEnd w:id="587"/>
    </w:p>
    <w:p>
      <w:pPr>
        <w:pStyle w:val="3"/>
        <w:rPr>
          <w:rFonts w:hint="default"/>
        </w:rPr>
      </w:pPr>
      <w:bookmarkStart w:id="588" w:name="_Toc8237"/>
      <w:bookmarkStart w:id="589" w:name="_Toc1656482008"/>
      <w:r>
        <w:rPr>
          <w:rFonts w:hint="default"/>
        </w:rPr>
        <w:t>用户初始化文件</w:t>
      </w:r>
      <w:bookmarkEnd w:id="588"/>
      <w:bookmarkEnd w:id="589"/>
    </w:p>
    <w:p>
      <w:pPr>
        <w:pStyle w:val="4"/>
        <w:rPr>
          <w:rFonts w:hint="default"/>
        </w:rPr>
      </w:pPr>
      <w:bookmarkStart w:id="590" w:name="_Toc2117839846"/>
      <w:bookmarkStart w:id="591" w:name="_Toc6708"/>
      <w:r>
        <w:rPr>
          <w:rFonts w:hint="default"/>
        </w:rPr>
        <w:t>用户个性化配置文件</w:t>
      </w:r>
      <w:bookmarkEnd w:id="590"/>
      <w:bookmarkEnd w:id="591"/>
    </w:p>
    <w:p>
      <w:pPr>
        <w:rPr>
          <w:rFonts w:hint="default"/>
          <w:color w:val="FF0000"/>
        </w:rPr>
      </w:pPr>
      <w:r>
        <w:rPr>
          <w:rFonts w:hint="default"/>
          <w:color w:val="FF0000"/>
        </w:rPr>
        <w:t>影响指定用户的bash解释环境</w:t>
      </w:r>
    </w:p>
    <w:p>
      <w:pPr>
        <w:rPr>
          <w:rFonts w:hint="default"/>
          <w:color w:val="FF0000"/>
        </w:rPr>
      </w:pPr>
      <w:r>
        <w:rPr>
          <w:rFonts w:hint="default"/>
          <w:color w:val="FF0000"/>
        </w:rPr>
        <w:t>- ~/.bashrc,每次开启bash终端时生效</w:t>
      </w:r>
    </w:p>
    <w:p>
      <w:pPr>
        <w:pStyle w:val="4"/>
        <w:rPr>
          <w:rFonts w:hint="default"/>
        </w:rPr>
      </w:pPr>
      <w:bookmarkStart w:id="592" w:name="_Toc583917457"/>
      <w:bookmarkStart w:id="593" w:name="_Toc18411"/>
      <w:r>
        <w:rPr>
          <w:rFonts w:hint="default"/>
        </w:rPr>
        <w:t>全局环境配置</w:t>
      </w:r>
      <w:bookmarkEnd w:id="592"/>
      <w:bookmarkEnd w:id="593"/>
    </w:p>
    <w:p>
      <w:pPr>
        <w:rPr>
          <w:rFonts w:hint="default"/>
          <w:color w:val="FF0000"/>
        </w:rPr>
      </w:pPr>
      <w:r>
        <w:rPr>
          <w:rFonts w:hint="default"/>
          <w:color w:val="FF0000"/>
        </w:rPr>
        <w:t>影响所有用户的bash解释环境</w:t>
      </w:r>
    </w:p>
    <w:p>
      <w:pPr>
        <w:rPr>
          <w:rFonts w:hint="default"/>
          <w:color w:val="FF0000"/>
        </w:rPr>
      </w:pPr>
      <w:r>
        <w:rPr>
          <w:rFonts w:hint="default"/>
          <w:color w:val="FF0000"/>
        </w:rPr>
        <w:t>- /etc/bashrc,每次开启bash终端时生效</w:t>
      </w:r>
    </w:p>
    <w:p>
      <w:pPr>
        <w:pStyle w:val="2"/>
        <w:rPr>
          <w:rFonts w:hint="default"/>
        </w:rPr>
      </w:pPr>
      <w:bookmarkStart w:id="594" w:name="_Toc86063561"/>
      <w:bookmarkStart w:id="595" w:name="_Toc30417"/>
      <w:r>
        <w:rPr>
          <w:rFonts w:hint="default"/>
        </w:rPr>
        <w:t>配置高级连接</w:t>
      </w:r>
      <w:bookmarkEnd w:id="594"/>
      <w:bookmarkEnd w:id="595"/>
    </w:p>
    <w:p>
      <w:pPr>
        <w:pStyle w:val="3"/>
        <w:rPr>
          <w:rFonts w:hint="default"/>
        </w:rPr>
      </w:pPr>
      <w:bookmarkStart w:id="596" w:name="_Toc537359536"/>
      <w:bookmarkStart w:id="597" w:name="_Toc24493"/>
      <w:r>
        <w:rPr>
          <w:rFonts w:hint="default"/>
        </w:rPr>
        <w:t>配置IPv6地址</w:t>
      </w:r>
      <w:bookmarkEnd w:id="596"/>
      <w:bookmarkEnd w:id="597"/>
    </w:p>
    <w:p>
      <w:pPr>
        <w:pStyle w:val="4"/>
        <w:rPr>
          <w:rFonts w:hint="default"/>
        </w:rPr>
      </w:pPr>
      <w:bookmarkStart w:id="598" w:name="_Toc840908917"/>
      <w:bookmarkStart w:id="599" w:name="_Toc11106"/>
      <w:r>
        <w:rPr>
          <w:rFonts w:hint="default"/>
        </w:rPr>
        <w:t>IPv6地址的组成</w:t>
      </w:r>
      <w:bookmarkEnd w:id="598"/>
      <w:bookmarkEnd w:id="599"/>
    </w:p>
    <w:p>
      <w:pPr>
        <w:rPr>
          <w:rFonts w:hint="default"/>
          <w:color w:val="FF0000"/>
        </w:rPr>
      </w:pPr>
      <w:r>
        <w:rPr>
          <w:rFonts w:hint="default"/>
          <w:color w:val="FF0000"/>
        </w:rPr>
        <w:t>IPv4:32个二进制,用 点 分隔 四 部分,转换为4个十进制</w:t>
      </w:r>
    </w:p>
    <w:p>
      <w:pPr>
        <w:rPr>
          <w:rFonts w:hint="default"/>
          <w:color w:val="FF0000"/>
        </w:rPr>
      </w:pPr>
      <w:r>
        <w:rPr>
          <w:rFonts w:hint="default"/>
          <w:color w:val="FF0000"/>
        </w:rPr>
        <w:t>IPv6:128个二进制,用 冒号 分隔 八 部分,转换每部分4个16进制数</w:t>
      </w:r>
    </w:p>
    <w:p>
      <w:pPr>
        <w:rPr>
          <w:rFonts w:hint="default"/>
          <w:color w:val="FF0000"/>
        </w:rPr>
      </w:pPr>
      <w:r>
        <w:rPr>
          <w:rFonts w:hint="default"/>
          <w:color w:val="FF0000"/>
        </w:rPr>
        <w:t>-每段内连续的前置0可省略、连续的多个:可简化为::</w:t>
      </w:r>
    </w:p>
    <w:p>
      <w:pPr>
        <w:rPr>
          <w:rFonts w:hint="default"/>
        </w:rPr>
      </w:pPr>
      <w:r>
        <w:rPr>
          <w:rFonts w:hint="default"/>
        </w:rPr>
        <w:t>[root@room9pc01 ~]# host www.qq.com</w:t>
      </w:r>
    </w:p>
    <w:p>
      <w:pPr>
        <w:rPr>
          <w:rFonts w:hint="default"/>
        </w:rPr>
      </w:pPr>
      <w:r>
        <w:rPr>
          <w:rFonts w:hint="default"/>
        </w:rPr>
        <w:t>https.qq.com has IPv6 address 240e:e1:8100:28::2:1f</w:t>
      </w:r>
    </w:p>
    <w:p>
      <w:pPr>
        <w:rPr>
          <w:rFonts w:hint="default"/>
        </w:rPr>
      </w:pPr>
    </w:p>
    <w:p>
      <w:pPr>
        <w:rPr>
          <w:rFonts w:hint="default"/>
        </w:rPr>
      </w:pPr>
      <w:r>
        <w:rPr>
          <w:rFonts w:hint="default"/>
        </w:rPr>
        <w:t>[root@room9pc01 ~]# ping6 240e:e1:8100:28::2:1f</w:t>
      </w:r>
    </w:p>
    <w:p>
      <w:pPr>
        <w:pStyle w:val="4"/>
        <w:rPr>
          <w:rFonts w:hint="default"/>
        </w:rPr>
      </w:pPr>
      <w:bookmarkStart w:id="600" w:name="_Toc1447262057"/>
      <w:bookmarkStart w:id="601" w:name="_Toc16536"/>
      <w:r>
        <w:rPr>
          <w:rFonts w:hint="default"/>
        </w:rPr>
        <w:t>Nmcli命令行配置</w:t>
      </w:r>
      <w:bookmarkEnd w:id="600"/>
      <w:bookmarkEnd w:id="601"/>
    </w:p>
    <w:p>
      <w:pPr>
        <w:rPr>
          <w:rFonts w:hint="default"/>
        </w:rPr>
      </w:pPr>
      <w:r>
        <w:rPr>
          <w:rFonts w:hint="default"/>
        </w:rPr>
        <w:t>[root@server0 ~]# nmcli connection modify 'System eth0' ipv6.method manual ipv6.addresses 2003:ac18::305/64 connection.autoconnect yes</w:t>
      </w:r>
    </w:p>
    <w:p>
      <w:pPr>
        <w:rPr>
          <w:rFonts w:hint="default"/>
        </w:rPr>
      </w:pPr>
    </w:p>
    <w:p>
      <w:pPr>
        <w:rPr>
          <w:rFonts w:hint="default"/>
        </w:rPr>
      </w:pPr>
      <w:r>
        <w:rPr>
          <w:rFonts w:hint="default"/>
        </w:rPr>
        <w:t>[root@server0 ~]# nmcli connection up ‘System eth0’</w:t>
      </w:r>
    </w:p>
    <w:p>
      <w:pPr>
        <w:rPr>
          <w:rFonts w:hint="default"/>
        </w:rPr>
      </w:pPr>
    </w:p>
    <w:p>
      <w:pPr>
        <w:rPr>
          <w:rFonts w:hint="default"/>
        </w:rPr>
      </w:pPr>
      <w:r>
        <w:rPr>
          <w:rFonts w:hint="default"/>
        </w:rPr>
        <w:t>[root@desktop0 ~]# ping6 2003:ac18::305</w:t>
      </w:r>
    </w:p>
    <w:p>
      <w:pPr>
        <w:rPr>
          <w:rFonts w:hint="default"/>
        </w:rPr>
      </w:pPr>
    </w:p>
    <w:p>
      <w:pPr>
        <w:pStyle w:val="3"/>
        <w:rPr>
          <w:rFonts w:hint="default"/>
        </w:rPr>
      </w:pPr>
      <w:bookmarkStart w:id="602" w:name="_Toc721111830"/>
      <w:bookmarkStart w:id="603" w:name="_Toc13927"/>
      <w:r>
        <w:rPr>
          <w:rFonts w:hint="default"/>
        </w:rPr>
        <w:t>配置聚合连接</w:t>
      </w:r>
      <w:bookmarkEnd w:id="602"/>
      <w:bookmarkEnd w:id="603"/>
    </w:p>
    <w:p>
      <w:pPr>
        <w:pStyle w:val="4"/>
        <w:rPr>
          <w:rFonts w:hint="default"/>
        </w:rPr>
      </w:pPr>
      <w:bookmarkStart w:id="604" w:name="_Toc648421259"/>
      <w:bookmarkStart w:id="605" w:name="_Toc6484"/>
      <w:r>
        <w:rPr>
          <w:rFonts w:hint="default"/>
        </w:rPr>
        <w:t>链路聚合的优势</w:t>
      </w:r>
      <w:bookmarkEnd w:id="604"/>
      <w:bookmarkEnd w:id="605"/>
    </w:p>
    <w:p>
      <w:pPr>
        <w:pStyle w:val="4"/>
        <w:rPr>
          <w:rFonts w:hint="default"/>
        </w:rPr>
      </w:pPr>
      <w:bookmarkStart w:id="606" w:name="_Toc466040899"/>
      <w:bookmarkStart w:id="607" w:name="_Toc13674"/>
      <w:r>
        <w:rPr>
          <w:rFonts w:hint="default"/>
        </w:rPr>
        <w:t>实现链路聚合的条件</w:t>
      </w:r>
      <w:bookmarkEnd w:id="606"/>
      <w:bookmarkEnd w:id="607"/>
    </w:p>
    <w:p>
      <w:pPr>
        <w:rPr>
          <w:rFonts w:hint="default"/>
          <w:color w:val="FF0000"/>
        </w:rPr>
      </w:pPr>
      <w:r>
        <w:rPr>
          <w:rFonts w:hint="default"/>
          <w:color w:val="FF0000"/>
        </w:rPr>
        <w:t>配置聚合连接(网卡绑定、链路聚合)</w:t>
      </w:r>
    </w:p>
    <w:p>
      <w:pPr>
        <w:ind w:left="840" w:leftChars="0" w:firstLine="420" w:firstLineChars="0"/>
        <w:rPr>
          <w:rFonts w:hint="default"/>
          <w:color w:val="FF0000"/>
        </w:rPr>
      </w:pPr>
      <w:r>
        <w:rPr>
          <w:rFonts w:hint="default"/>
          <w:color w:val="FF0000"/>
        </w:rPr>
        <w:t>eth1</w:t>
      </w:r>
      <w:r>
        <w:rPr>
          <w:rFonts w:hint="default"/>
          <w:color w:val="FF0000"/>
        </w:rPr>
        <w:tab/>
      </w:r>
      <w:r>
        <w:rPr>
          <w:rFonts w:hint="default"/>
          <w:color w:val="FF0000"/>
        </w:rPr>
        <w:tab/>
      </w:r>
      <w:r>
        <w:rPr>
          <w:rFonts w:hint="default"/>
          <w:color w:val="FF0000"/>
        </w:rPr>
        <w:tab/>
      </w:r>
      <w:r>
        <w:rPr>
          <w:rFonts w:hint="default"/>
          <w:color w:val="FF0000"/>
        </w:rPr>
        <w:t xml:space="preserve">  eth2</w:t>
      </w:r>
    </w:p>
    <w:p>
      <w:pPr>
        <w:ind w:left="840" w:leftChars="0" w:firstLine="420" w:firstLineChars="0"/>
        <w:rPr>
          <w:rFonts w:hint="default"/>
          <w:color w:val="FF0000"/>
        </w:rPr>
      </w:pPr>
      <w:r>
        <w:rPr>
          <w:rFonts w:hint="default"/>
          <w:color w:val="FF0000"/>
        </w:rPr>
        <w:t xml:space="preserve">  虚拟网卡team(组队)</w:t>
      </w:r>
    </w:p>
    <w:p>
      <w:pPr>
        <w:pStyle w:val="4"/>
        <w:rPr>
          <w:rFonts w:hint="default"/>
        </w:rPr>
      </w:pPr>
      <w:bookmarkStart w:id="608" w:name="_Toc726707488"/>
      <w:bookmarkStart w:id="609" w:name="_Toc7363"/>
      <w:r>
        <w:rPr>
          <w:rFonts w:hint="default"/>
        </w:rPr>
        <w:t>Nmcli命令行配置</w:t>
      </w:r>
      <w:bookmarkEnd w:id="608"/>
      <w:bookmarkEnd w:id="609"/>
    </w:p>
    <w:p>
      <w:pPr>
        <w:rPr>
          <w:rFonts w:hint="default"/>
        </w:rPr>
      </w:pPr>
      <w:r>
        <w:rPr>
          <w:rFonts w:hint="default"/>
        </w:rPr>
        <w:t>1.创建 虚拟网卡</w:t>
      </w:r>
    </w:p>
    <w:p>
      <w:pPr>
        <w:rPr>
          <w:rFonts w:hint="default"/>
          <w:shd w:val="clear" w:color="FFFFFF" w:fill="D9D9D9"/>
        </w:rPr>
      </w:pPr>
      <w:r>
        <w:rPr>
          <w:rFonts w:hint="default"/>
          <w:shd w:val="clear" w:color="FFFFFF" w:fill="D9D9D9"/>
        </w:rPr>
        <w:t>[root@room9pc01 ~]# man teamd.conf</w:t>
      </w:r>
      <w:r>
        <w:rPr>
          <w:rFonts w:hint="default"/>
          <w:shd w:val="clear" w:color="FFFFFF" w:fill="D9D9D9"/>
        </w:rPr>
        <w:tab/>
      </w:r>
      <w:r>
        <w:rPr>
          <w:rFonts w:hint="default"/>
          <w:shd w:val="clear" w:color="FFFFFF" w:fill="D9D9D9"/>
        </w:rPr>
        <w:t>#查看帮助信息</w:t>
      </w:r>
    </w:p>
    <w:p>
      <w:pPr>
        <w:rPr>
          <w:rFonts w:hint="default"/>
          <w:shd w:val="clear" w:color="FFFFFF" w:fill="D9D9D9"/>
        </w:rPr>
      </w:pPr>
    </w:p>
    <w:p>
      <w:pPr>
        <w:rPr>
          <w:rFonts w:hint="default"/>
          <w:shd w:val="clear" w:color="FFFFFF" w:fill="D9D9D9"/>
        </w:rPr>
      </w:pPr>
      <w:r>
        <w:rPr>
          <w:rFonts w:hint="default"/>
          <w:shd w:val="clear" w:color="FFFFFF" w:fill="D9D9D9"/>
        </w:rPr>
        <w:t>[root@server0 ~]# nmcli connection add type team con-name team0 ifname team0 autoconnect yes config '{"runner": {"name": "activebackup"}}'</w:t>
      </w:r>
    </w:p>
    <w:p>
      <w:pPr>
        <w:rPr>
          <w:rFonts w:hint="default"/>
          <w:shd w:val="clear" w:color="FFFFFF" w:fill="D9D9D9"/>
        </w:rPr>
      </w:pPr>
    </w:p>
    <w:p>
      <w:pPr>
        <w:rPr>
          <w:rFonts w:hint="default"/>
          <w:shd w:val="clear" w:color="FFFFFF" w:fill="D9D9D9"/>
        </w:rPr>
      </w:pPr>
      <w:r>
        <w:rPr>
          <w:rFonts w:hint="default"/>
          <w:shd w:val="clear" w:color="FFFFFF" w:fill="D9D9D9"/>
        </w:rPr>
        <w:t>[root@server0 ~]# ifconfig</w:t>
      </w:r>
      <w:r>
        <w:rPr>
          <w:rFonts w:hint="default"/>
          <w:shd w:val="clear" w:color="FFFFFF" w:fill="D9D9D9"/>
        </w:rPr>
        <w:tab/>
      </w:r>
      <w:r>
        <w:rPr>
          <w:rFonts w:hint="default"/>
          <w:shd w:val="clear" w:color="FFFFFF" w:fill="D9D9D9"/>
        </w:rPr>
        <w:tab/>
      </w:r>
      <w:r>
        <w:rPr>
          <w:rFonts w:hint="default"/>
          <w:shd w:val="clear" w:color="FFFFFF" w:fill="D9D9D9"/>
        </w:rPr>
        <w:t>#查看是否有 team0网卡</w:t>
      </w:r>
    </w:p>
    <w:p>
      <w:pPr>
        <w:rPr>
          <w:rFonts w:hint="default"/>
        </w:rPr>
      </w:pPr>
    </w:p>
    <w:p>
      <w:pPr>
        <w:rPr>
          <w:rFonts w:hint="default"/>
          <w:color w:val="0070C0"/>
        </w:rPr>
      </w:pPr>
      <w:r>
        <w:rPr>
          <w:rFonts w:hint="default"/>
        </w:rPr>
        <w:t>[root@server0 ~]#</w:t>
      </w:r>
      <w:r>
        <w:rPr>
          <w:rFonts w:hint="default"/>
          <w:color w:val="0070C0"/>
        </w:rPr>
        <w:t xml:space="preserve"> nmcli</w:t>
      </w:r>
      <w:r>
        <w:rPr>
          <w:rFonts w:hint="default"/>
          <w:color w:val="0070C0"/>
        </w:rPr>
        <w:tab/>
      </w:r>
      <w:r>
        <w:rPr>
          <w:rFonts w:hint="default"/>
          <w:color w:val="0070C0"/>
        </w:rPr>
        <w:t>connection</w:t>
      </w:r>
      <w:r>
        <w:rPr>
          <w:rFonts w:hint="default"/>
          <w:color w:val="0070C0"/>
        </w:rPr>
        <w:tab/>
      </w:r>
      <w:r>
        <w:rPr>
          <w:rFonts w:hint="default"/>
          <w:color w:val="0070C0"/>
        </w:rPr>
        <w:t>添加</w:t>
      </w:r>
      <w:r>
        <w:rPr>
          <w:rFonts w:hint="default"/>
          <w:color w:val="0070C0"/>
        </w:rPr>
        <w:tab/>
      </w:r>
      <w:r>
        <w:rPr>
          <w:rFonts w:hint="default"/>
          <w:color w:val="0070C0"/>
        </w:rPr>
        <w:t>类型为</w:t>
      </w:r>
      <w:r>
        <w:rPr>
          <w:rFonts w:hint="default"/>
          <w:color w:val="0070C0"/>
        </w:rPr>
        <w:tab/>
      </w:r>
      <w:r>
        <w:rPr>
          <w:rFonts w:hint="default"/>
          <w:color w:val="0070C0"/>
        </w:rPr>
        <w:t>team(绑定类型)</w:t>
      </w:r>
    </w:p>
    <w:p>
      <w:pPr>
        <w:rPr>
          <w:rFonts w:hint="default"/>
          <w:color w:val="0070C0"/>
        </w:rPr>
      </w:pPr>
      <w:r>
        <w:rPr>
          <w:rFonts w:hint="default"/>
          <w:color w:val="0070C0"/>
        </w:rPr>
        <w:t>配置文件名</w:t>
      </w:r>
      <w:r>
        <w:rPr>
          <w:rFonts w:hint="default"/>
          <w:color w:val="0070C0"/>
        </w:rPr>
        <w:tab/>
      </w:r>
      <w:r>
        <w:rPr>
          <w:rFonts w:hint="default"/>
          <w:color w:val="0070C0"/>
        </w:rPr>
        <w:t>team0</w:t>
      </w:r>
      <w:r>
        <w:rPr>
          <w:rFonts w:hint="default"/>
          <w:color w:val="0070C0"/>
        </w:rPr>
        <w:tab/>
      </w:r>
      <w:r>
        <w:rPr>
          <w:rFonts w:hint="default"/>
          <w:color w:val="0070C0"/>
        </w:rPr>
        <w:t>ifname显示网卡名 team0</w:t>
      </w:r>
      <w:r>
        <w:rPr>
          <w:rFonts w:hint="default"/>
          <w:color w:val="0070C0"/>
        </w:rPr>
        <w:tab/>
      </w:r>
      <w:r>
        <w:rPr>
          <w:rFonts w:hint="default"/>
          <w:color w:val="0070C0"/>
        </w:rPr>
        <w:t>每次开机自启</w:t>
      </w:r>
      <w:r>
        <w:rPr>
          <w:rFonts w:hint="default"/>
          <w:color w:val="0070C0"/>
        </w:rPr>
        <w:tab/>
      </w:r>
      <w:r>
        <w:rPr>
          <w:rFonts w:hint="default"/>
          <w:color w:val="0070C0"/>
        </w:rPr>
        <w:t>配置网卡绑定工作模式</w:t>
      </w:r>
      <w:r>
        <w:rPr>
          <w:rFonts w:hint="default"/>
          <w:color w:val="0070C0"/>
        </w:rPr>
        <w:tab/>
      </w:r>
      <w:r>
        <w:rPr>
          <w:rFonts w:hint="default"/>
          <w:color w:val="0070C0"/>
        </w:rPr>
        <w:t>热备份方式</w:t>
      </w:r>
    </w:p>
    <w:p>
      <w:pPr>
        <w:rPr>
          <w:rFonts w:hint="default"/>
        </w:rPr>
      </w:pPr>
    </w:p>
    <w:p>
      <w:pPr>
        <w:rPr>
          <w:rFonts w:hint="default"/>
          <w:color w:val="0070C0"/>
        </w:rPr>
      </w:pPr>
      <w:r>
        <w:rPr>
          <w:rFonts w:hint="default"/>
          <w:color w:val="0070C0"/>
        </w:rPr>
        <w:t># 如果敲错误</w:t>
      </w:r>
    </w:p>
    <w:p>
      <w:pPr>
        <w:rPr>
          <w:rFonts w:hint="default"/>
          <w:color w:val="0070C0"/>
        </w:rPr>
      </w:pPr>
      <w:r>
        <w:rPr>
          <w:rFonts w:hint="default"/>
          <w:color w:val="0070C0"/>
        </w:rPr>
        <w:t># nmcli</w:t>
      </w:r>
      <w:r>
        <w:rPr>
          <w:rFonts w:hint="default"/>
          <w:color w:val="0070C0"/>
        </w:rPr>
        <w:tab/>
      </w:r>
      <w:r>
        <w:rPr>
          <w:rFonts w:hint="default"/>
          <w:color w:val="0070C0"/>
        </w:rPr>
        <w:t xml:space="preserve"> connection delete team0</w:t>
      </w:r>
    </w:p>
    <w:p>
      <w:pPr>
        <w:rPr>
          <w:rFonts w:hint="default"/>
        </w:rPr>
      </w:pPr>
    </w:p>
    <w:p>
      <w:pPr>
        <w:numPr>
          <w:ilvl w:val="0"/>
          <w:numId w:val="24"/>
        </w:numPr>
        <w:rPr>
          <w:rFonts w:hint="default"/>
        </w:rPr>
      </w:pPr>
      <w:r>
        <w:rPr>
          <w:rFonts w:hint="default"/>
        </w:rPr>
        <w:t>添加成员(添加奴隶)</w:t>
      </w:r>
    </w:p>
    <w:p>
      <w:pPr>
        <w:numPr>
          <w:ilvl w:val="0"/>
          <w:numId w:val="0"/>
        </w:numPr>
        <w:rPr>
          <w:rFonts w:hint="default"/>
          <w:shd w:val="clear" w:color="FFFFFF" w:fill="D9D9D9"/>
        </w:rPr>
      </w:pPr>
      <w:r>
        <w:rPr>
          <w:rFonts w:hint="default"/>
          <w:shd w:val="clear" w:color="FFFFFF" w:fill="D9D9D9"/>
        </w:rPr>
        <w:t>[root@server0 ~]# nmcli connection add type team-slave con-name team0-1 ifname eth1 master team0</w:t>
      </w:r>
    </w:p>
    <w:p>
      <w:pPr>
        <w:numPr>
          <w:ilvl w:val="0"/>
          <w:numId w:val="0"/>
        </w:numPr>
        <w:rPr>
          <w:rFonts w:hint="default"/>
          <w:shd w:val="clear" w:color="FFFFFF" w:fill="D9D9D9"/>
        </w:rPr>
      </w:pPr>
    </w:p>
    <w:p>
      <w:pPr>
        <w:numPr>
          <w:ilvl w:val="0"/>
          <w:numId w:val="0"/>
        </w:numPr>
        <w:rPr>
          <w:rFonts w:hint="default"/>
          <w:shd w:val="clear" w:color="FFFFFF" w:fill="D9D9D9"/>
        </w:rPr>
      </w:pPr>
      <w:r>
        <w:rPr>
          <w:rFonts w:hint="default"/>
          <w:shd w:val="clear" w:color="FFFFFF" w:fill="D9D9D9"/>
        </w:rPr>
        <w:t>[root@server0 ~]# nmcli connection add type team-slave con-name team0-2 ifname eth2 master team0</w:t>
      </w:r>
    </w:p>
    <w:p>
      <w:pPr>
        <w:numPr>
          <w:ilvl w:val="0"/>
          <w:numId w:val="0"/>
        </w:numPr>
        <w:rPr>
          <w:rFonts w:hint="default"/>
        </w:rPr>
      </w:pPr>
    </w:p>
    <w:p>
      <w:pPr>
        <w:numPr>
          <w:ilvl w:val="0"/>
          <w:numId w:val="0"/>
        </w:numPr>
        <w:rPr>
          <w:rFonts w:hint="default"/>
          <w:color w:val="0070C0"/>
        </w:rPr>
      </w:pPr>
      <w:r>
        <w:rPr>
          <w:rFonts w:hint="default"/>
        </w:rPr>
        <w:t xml:space="preserve">[root@server0 ~]# </w:t>
      </w:r>
      <w:r>
        <w:rPr>
          <w:rFonts w:hint="default"/>
          <w:color w:val="0070C0"/>
        </w:rPr>
        <w:t>nmcli connection 添加 类型为team-slave配置文件名 team0-1 网卡为eth1 添加到team0中</w:t>
      </w:r>
    </w:p>
    <w:p>
      <w:pPr>
        <w:numPr>
          <w:ilvl w:val="0"/>
          <w:numId w:val="0"/>
        </w:numPr>
        <w:rPr>
          <w:rFonts w:hint="default"/>
        </w:rPr>
      </w:pPr>
    </w:p>
    <w:p>
      <w:pPr>
        <w:numPr>
          <w:ilvl w:val="0"/>
          <w:numId w:val="0"/>
        </w:numPr>
        <w:rPr>
          <w:rFonts w:hint="default"/>
          <w:color w:val="0070C0"/>
        </w:rPr>
      </w:pPr>
      <w:r>
        <w:rPr>
          <w:rFonts w:hint="default"/>
          <w:color w:val="0070C0"/>
        </w:rPr>
        <w:t>#如果敲错误 nmcli connection delete team0-1</w:t>
      </w:r>
    </w:p>
    <w:p>
      <w:pPr>
        <w:numPr>
          <w:ilvl w:val="0"/>
          <w:numId w:val="24"/>
        </w:numPr>
        <w:rPr>
          <w:rFonts w:hint="default"/>
        </w:rPr>
      </w:pPr>
      <w:r>
        <w:rPr>
          <w:rFonts w:hint="default"/>
        </w:rPr>
        <w:t>配置team0的IP地址</w:t>
      </w:r>
    </w:p>
    <w:p>
      <w:pPr>
        <w:numPr>
          <w:ilvl w:val="0"/>
          <w:numId w:val="0"/>
        </w:numPr>
        <w:rPr>
          <w:rFonts w:hint="default"/>
        </w:rPr>
      </w:pPr>
      <w:r>
        <w:rPr>
          <w:rFonts w:hint="default"/>
          <w:shd w:val="clear" w:color="FFFFFF" w:fill="D9D9D9"/>
        </w:rPr>
        <w:t>[root@server0 ~]# nmcli connection modify team0 ipv4.method manual ipv4.addresses 192.168.1.1/24 connection.autoconnect yes</w:t>
      </w:r>
    </w:p>
    <w:p>
      <w:pPr>
        <w:pStyle w:val="4"/>
        <w:rPr>
          <w:rFonts w:hint="default"/>
        </w:rPr>
      </w:pPr>
      <w:bookmarkStart w:id="610" w:name="_Toc1814288863"/>
      <w:bookmarkStart w:id="611" w:name="_Toc21851"/>
      <w:r>
        <w:rPr>
          <w:rFonts w:hint="default"/>
        </w:rPr>
        <w:t>激活聚合连接</w:t>
      </w:r>
      <w:bookmarkEnd w:id="610"/>
      <w:bookmarkEnd w:id="611"/>
    </w:p>
    <w:p>
      <w:pPr>
        <w:numPr>
          <w:ilvl w:val="0"/>
          <w:numId w:val="24"/>
        </w:numPr>
        <w:rPr>
          <w:rFonts w:hint="default"/>
        </w:rPr>
      </w:pPr>
      <w:bookmarkStart w:id="612" w:name="_Toc407120096"/>
      <w:r>
        <w:rPr>
          <w:rFonts w:hint="default"/>
        </w:rPr>
        <w:t>激活所有配置</w:t>
      </w:r>
    </w:p>
    <w:p>
      <w:pPr>
        <w:numPr>
          <w:ilvl w:val="0"/>
          <w:numId w:val="0"/>
        </w:numPr>
        <w:rPr>
          <w:rFonts w:hint="default"/>
          <w:shd w:val="clear" w:color="FFFFFF" w:fill="D9D9D9"/>
        </w:rPr>
      </w:pPr>
      <w:r>
        <w:rPr>
          <w:rFonts w:hint="default"/>
          <w:shd w:val="clear" w:color="FFFFFF" w:fill="D9D9D9"/>
        </w:rPr>
        <w:t>[root@server0 ~]# nmcli connection up team0</w:t>
      </w:r>
    </w:p>
    <w:p>
      <w:pPr>
        <w:numPr>
          <w:ilvl w:val="0"/>
          <w:numId w:val="0"/>
        </w:numPr>
        <w:rPr>
          <w:rFonts w:hint="default"/>
          <w:shd w:val="clear" w:color="FFFFFF" w:fill="D9D9D9"/>
        </w:rPr>
      </w:pPr>
      <w:r>
        <w:rPr>
          <w:rFonts w:hint="default"/>
          <w:shd w:val="clear" w:color="FFFFFF" w:fill="D9D9D9"/>
        </w:rPr>
        <w:t>[root@server0 ~]# nmcli connection up team0-1</w:t>
      </w:r>
    </w:p>
    <w:p>
      <w:pPr>
        <w:numPr>
          <w:ilvl w:val="0"/>
          <w:numId w:val="0"/>
        </w:numPr>
        <w:rPr>
          <w:rFonts w:hint="default"/>
          <w:shd w:val="clear" w:color="FFFFFF" w:fill="D9D9D9"/>
        </w:rPr>
      </w:pPr>
      <w:r>
        <w:rPr>
          <w:rFonts w:hint="default"/>
          <w:shd w:val="clear" w:color="FFFFFF" w:fill="D9D9D9"/>
        </w:rPr>
        <w:t>[root@server0 ~]# nmcli connection up team0-2</w:t>
      </w:r>
    </w:p>
    <w:p>
      <w:pPr>
        <w:numPr>
          <w:ilvl w:val="0"/>
          <w:numId w:val="0"/>
        </w:numPr>
        <w:rPr>
          <w:rFonts w:hint="default"/>
        </w:rPr>
      </w:pPr>
    </w:p>
    <w:p>
      <w:pPr>
        <w:numPr>
          <w:ilvl w:val="0"/>
          <w:numId w:val="0"/>
        </w:numPr>
        <w:rPr>
          <w:rFonts w:hint="default"/>
        </w:rPr>
      </w:pPr>
      <w:r>
        <w:rPr>
          <w:rFonts w:hint="default"/>
        </w:rPr>
        <w:t>如果激活失败</w:t>
      </w:r>
    </w:p>
    <w:p>
      <w:pPr>
        <w:numPr>
          <w:ilvl w:val="0"/>
          <w:numId w:val="0"/>
        </w:numPr>
        <w:rPr>
          <w:rFonts w:hint="default"/>
          <w:shd w:val="clear" w:color="FFFFFF" w:fill="D9D9D9"/>
        </w:rPr>
      </w:pPr>
      <w:r>
        <w:rPr>
          <w:rFonts w:hint="default"/>
          <w:shd w:val="clear" w:color="FFFFFF" w:fill="D9D9D9"/>
        </w:rPr>
        <w:t>[root@server0 ~]# nmcli connection delete team0</w:t>
      </w:r>
    </w:p>
    <w:p>
      <w:pPr>
        <w:numPr>
          <w:ilvl w:val="0"/>
          <w:numId w:val="0"/>
        </w:numPr>
        <w:rPr>
          <w:rFonts w:hint="default"/>
          <w:shd w:val="clear" w:color="FFFFFF" w:fill="D9D9D9"/>
        </w:rPr>
      </w:pPr>
      <w:r>
        <w:rPr>
          <w:rFonts w:hint="default"/>
          <w:shd w:val="clear" w:color="FFFFFF" w:fill="D9D9D9"/>
        </w:rPr>
        <w:t>[root@server0 ~]# nmcli connection delete team0-1</w:t>
      </w:r>
    </w:p>
    <w:p>
      <w:pPr>
        <w:numPr>
          <w:ilvl w:val="0"/>
          <w:numId w:val="0"/>
        </w:numPr>
        <w:rPr>
          <w:rFonts w:hint="default"/>
          <w:shd w:val="clear" w:color="FFFFFF" w:fill="D9D9D9"/>
        </w:rPr>
      </w:pPr>
      <w:r>
        <w:rPr>
          <w:rFonts w:hint="default"/>
          <w:shd w:val="clear" w:color="FFFFFF" w:fill="D9D9D9"/>
        </w:rPr>
        <w:t>[root@server0 ~]# nmcli connection delete team0-2</w:t>
      </w:r>
    </w:p>
    <w:p>
      <w:pPr>
        <w:numPr>
          <w:ilvl w:val="0"/>
          <w:numId w:val="0"/>
        </w:numPr>
        <w:rPr>
          <w:rFonts w:hint="default"/>
        </w:rPr>
      </w:pPr>
    </w:p>
    <w:p>
      <w:pPr>
        <w:numPr>
          <w:ilvl w:val="0"/>
          <w:numId w:val="0"/>
        </w:numPr>
        <w:rPr>
          <w:rFonts w:hint="default"/>
        </w:rPr>
      </w:pPr>
      <w:r>
        <w:rPr>
          <w:rFonts w:hint="default"/>
        </w:rPr>
        <w:t>终极验证:</w:t>
      </w:r>
    </w:p>
    <w:p>
      <w:pPr>
        <w:numPr>
          <w:ilvl w:val="0"/>
          <w:numId w:val="0"/>
        </w:numPr>
        <w:rPr>
          <w:rFonts w:hint="default"/>
          <w:shd w:val="clear" w:color="FFFFFF" w:fill="D9D9D9"/>
        </w:rPr>
      </w:pPr>
      <w:r>
        <w:rPr>
          <w:rFonts w:hint="default"/>
          <w:shd w:val="clear" w:color="FFFFFF" w:fill="D9D9D9"/>
        </w:rPr>
        <w:t xml:space="preserve">[root@server0 ~]# teamdctl team0 state </w:t>
      </w:r>
      <w:r>
        <w:rPr>
          <w:rFonts w:hint="default"/>
          <w:shd w:val="clear" w:color="FFFFFF" w:fill="D9D9D9"/>
        </w:rPr>
        <w:tab/>
      </w:r>
      <w:r>
        <w:rPr>
          <w:rFonts w:hint="default"/>
          <w:shd w:val="clear" w:color="FFFFFF" w:fill="D9D9D9"/>
        </w:rPr>
        <w:tab/>
      </w:r>
      <w:r>
        <w:rPr>
          <w:rFonts w:hint="default"/>
          <w:shd w:val="clear" w:color="FFFFFF" w:fill="D9D9D9"/>
        </w:rPr>
        <w:t>#查看team0详细信息</w:t>
      </w:r>
    </w:p>
    <w:p>
      <w:pPr>
        <w:numPr>
          <w:ilvl w:val="0"/>
          <w:numId w:val="0"/>
        </w:numPr>
        <w:rPr>
          <w:rFonts w:hint="default"/>
          <w:shd w:val="clear" w:color="FFFFFF" w:fill="D9D9D9"/>
        </w:rPr>
      </w:pPr>
      <w:r>
        <w:rPr>
          <w:rFonts w:hint="default"/>
          <w:shd w:val="clear" w:color="FFFFFF" w:fill="D9D9D9"/>
        </w:rPr>
        <w:t>[root@server0 ~]# ifconfig eth1 down</w:t>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#禁用网卡</w:t>
      </w:r>
    </w:p>
    <w:p>
      <w:pPr>
        <w:numPr>
          <w:ilvl w:val="0"/>
          <w:numId w:val="0"/>
        </w:numPr>
        <w:rPr>
          <w:rFonts w:hint="default"/>
          <w:shd w:val="clear" w:color="FFFFFF" w:fill="D9D9D9"/>
        </w:rPr>
      </w:pPr>
      <w:r>
        <w:rPr>
          <w:rFonts w:hint="default"/>
          <w:shd w:val="clear" w:color="FFFFFF" w:fill="D9D9D9"/>
        </w:rPr>
        <w:t xml:space="preserve">[root@server0 ~]# teamdctl team0 state  </w:t>
      </w:r>
    </w:p>
    <w:p>
      <w:pPr>
        <w:pStyle w:val="2"/>
        <w:rPr>
          <w:rFonts w:hint="default"/>
        </w:rPr>
      </w:pPr>
      <w:bookmarkStart w:id="613" w:name="_Toc15194"/>
      <w:r>
        <w:rPr>
          <w:rFonts w:hint="default"/>
        </w:rPr>
        <w:t>防火墙策略管理</w:t>
      </w:r>
      <w:bookmarkEnd w:id="612"/>
      <w:bookmarkEnd w:id="613"/>
    </w:p>
    <w:p>
      <w:pPr>
        <w:pStyle w:val="3"/>
        <w:rPr>
          <w:rFonts w:hint="default"/>
        </w:rPr>
      </w:pPr>
      <w:bookmarkStart w:id="614" w:name="_Toc2086600822"/>
      <w:bookmarkStart w:id="615" w:name="_Toc1786"/>
      <w:r>
        <w:rPr>
          <w:rFonts w:hint="default"/>
        </w:rPr>
        <w:t>Firewalld服务基础</w:t>
      </w:r>
      <w:bookmarkEnd w:id="614"/>
      <w:bookmarkEnd w:id="615"/>
    </w:p>
    <w:p>
      <w:pPr>
        <w:rPr>
          <w:rFonts w:hint="default"/>
        </w:rPr>
      </w:pPr>
      <w:r>
        <w:rPr>
          <w:rFonts w:hint="default"/>
        </w:rPr>
        <w:t>基本web服务</w:t>
      </w:r>
    </w:p>
    <w:p>
      <w:pPr>
        <w:numPr>
          <w:ilvl w:val="0"/>
          <w:numId w:val="25"/>
        </w:numPr>
        <w:rPr>
          <w:rFonts w:hint="default"/>
        </w:rPr>
      </w:pPr>
      <w:r>
        <w:rPr>
          <w:rFonts w:hint="default"/>
        </w:rPr>
        <w:t>服务器虚拟机server,安装可以提供web服务软件</w:t>
      </w:r>
    </w:p>
    <w:p>
      <w:pPr>
        <w:numPr>
          <w:ilvl w:val="0"/>
          <w:numId w:val="0"/>
        </w:numPr>
        <w:ind w:firstLine="420" w:firstLineChars="0"/>
        <w:rPr>
          <w:rFonts w:hint="default"/>
        </w:rPr>
      </w:pPr>
      <w:r>
        <w:rPr>
          <w:rFonts w:hint="default"/>
        </w:rPr>
        <w:t>Apache(httpd)</w:t>
      </w:r>
      <w:r>
        <w:rPr>
          <w:rFonts w:hint="default"/>
        </w:rPr>
        <w:tab/>
      </w:r>
      <w:r>
        <w:rPr>
          <w:rFonts w:hint="default"/>
        </w:rPr>
        <w:t>Nginx</w:t>
      </w:r>
      <w:r>
        <w:rPr>
          <w:rFonts w:hint="default"/>
        </w:rPr>
        <w:tab/>
      </w:r>
      <w:r>
        <w:rPr>
          <w:rFonts w:hint="default"/>
        </w:rPr>
        <w:t>Tomcat</w:t>
      </w:r>
    </w:p>
    <w:p>
      <w:pPr>
        <w:numPr>
          <w:ilvl w:val="0"/>
          <w:numId w:val="0"/>
        </w:numPr>
        <w:rPr>
          <w:rFonts w:hint="default"/>
          <w:shd w:val="clear" w:color="FFFFFF" w:fill="D9D9D9"/>
        </w:rPr>
      </w:pPr>
      <w:r>
        <w:rPr>
          <w:rFonts w:hint="default"/>
          <w:shd w:val="clear" w:color="FFFFFF" w:fill="D9D9D9"/>
        </w:rPr>
        <w:t>[root@server0 ~]# yum -y install httpd</w:t>
      </w:r>
    </w:p>
    <w:p>
      <w:pPr>
        <w:numPr>
          <w:ilvl w:val="0"/>
          <w:numId w:val="25"/>
        </w:numPr>
        <w:rPr>
          <w:rFonts w:hint="default"/>
        </w:rPr>
      </w:pPr>
      <w:r>
        <w:rPr>
          <w:rFonts w:hint="default"/>
        </w:rPr>
        <w:t>虚拟机server操作,启动httpd服务,设置为开机自启服务</w:t>
      </w:r>
    </w:p>
    <w:p>
      <w:pPr>
        <w:numPr>
          <w:ilvl w:val="0"/>
          <w:numId w:val="0"/>
        </w:numPr>
        <w:rPr>
          <w:rFonts w:hint="default"/>
          <w:shd w:val="clear" w:color="FFFFFF" w:fill="D9D9D9"/>
        </w:rPr>
      </w:pPr>
      <w:r>
        <w:rPr>
          <w:rFonts w:hint="default"/>
          <w:shd w:val="clear" w:color="FFFFFF" w:fill="D9D9D9"/>
        </w:rPr>
        <w:t>[root@server0 ~]# systemctl restart httpd</w:t>
      </w:r>
      <w:r>
        <w:rPr>
          <w:rFonts w:hint="default"/>
          <w:shd w:val="clear" w:color="FFFFFF" w:fill="D9D9D9"/>
        </w:rPr>
        <w:tab/>
      </w:r>
      <w:r>
        <w:rPr>
          <w:rFonts w:hint="default"/>
          <w:shd w:val="clear" w:color="FFFFFF" w:fill="D9D9D9"/>
        </w:rPr>
        <w:tab/>
      </w:r>
      <w:r>
        <w:rPr>
          <w:rFonts w:hint="default"/>
          <w:shd w:val="clear" w:color="FFFFFF" w:fill="D9D9D9"/>
        </w:rPr>
        <w:t>#重启服务</w:t>
      </w:r>
    </w:p>
    <w:p>
      <w:pPr>
        <w:numPr>
          <w:ilvl w:val="0"/>
          <w:numId w:val="0"/>
        </w:numPr>
        <w:rPr>
          <w:rFonts w:hint="default"/>
          <w:shd w:val="clear" w:color="FFFFFF" w:fill="D9D9D9"/>
        </w:rPr>
      </w:pPr>
      <w:r>
        <w:rPr>
          <w:rFonts w:hint="default"/>
          <w:shd w:val="clear" w:color="FFFFFF" w:fill="D9D9D9"/>
        </w:rPr>
        <w:t>[root@server0 ~]# systemctl enable httpd</w:t>
      </w:r>
      <w:r>
        <w:rPr>
          <w:rFonts w:hint="default"/>
          <w:shd w:val="clear" w:color="FFFFFF" w:fill="D9D9D9"/>
        </w:rPr>
        <w:tab/>
      </w:r>
      <w:r>
        <w:rPr>
          <w:rFonts w:hint="default"/>
          <w:shd w:val="clear" w:color="FFFFFF" w:fill="D9D9D9"/>
        </w:rPr>
        <w:tab/>
      </w:r>
      <w:r>
        <w:rPr>
          <w:rFonts w:hint="default"/>
          <w:shd w:val="clear" w:color="FFFFFF" w:fill="D9D9D9"/>
        </w:rPr>
        <w:t>#设置开启自启服务</w:t>
      </w:r>
    </w:p>
    <w:p>
      <w:pPr>
        <w:numPr>
          <w:ilvl w:val="0"/>
          <w:numId w:val="25"/>
        </w:numPr>
        <w:rPr>
          <w:rFonts w:hint="default"/>
        </w:rPr>
      </w:pPr>
      <w:r>
        <w:rPr>
          <w:rFonts w:hint="default"/>
        </w:rPr>
        <w:t>虚拟机server操作,本机测试访问</w:t>
      </w:r>
    </w:p>
    <w:p>
      <w:pPr>
        <w:numPr>
          <w:ilvl w:val="0"/>
          <w:numId w:val="0"/>
        </w:numPr>
        <w:rPr>
          <w:rFonts w:hint="default"/>
          <w:shd w:val="clear" w:color="FFFFFF" w:fill="D9D9D9"/>
        </w:rPr>
      </w:pPr>
      <w:r>
        <w:rPr>
          <w:rFonts w:hint="default"/>
          <w:shd w:val="clear" w:color="FFFFFF" w:fill="D9D9D9"/>
        </w:rPr>
        <w:t>[root@server0 ~]# firefox 172.25.0.11</w:t>
      </w:r>
    </w:p>
    <w:p>
      <w:pPr>
        <w:numPr>
          <w:ilvl w:val="0"/>
          <w:numId w:val="25"/>
        </w:numPr>
        <w:rPr>
          <w:rFonts w:hint="default"/>
        </w:rPr>
      </w:pPr>
      <w:r>
        <w:rPr>
          <w:rFonts w:hint="default"/>
        </w:rPr>
        <w:t>虚拟机server操作,书写页面文件</w:t>
      </w:r>
    </w:p>
    <w:p>
      <w:pPr>
        <w:numPr>
          <w:ilvl w:val="0"/>
          <w:numId w:val="0"/>
        </w:numPr>
        <w:rPr>
          <w:rFonts w:hint="default"/>
          <w:color w:val="FF0000"/>
        </w:rPr>
      </w:pPr>
      <w:r>
        <w:rPr>
          <w:rFonts w:hint="default"/>
          <w:color w:val="FF0000"/>
        </w:rPr>
        <w:t>默认存放页面文件的路径:/var/www/html</w:t>
      </w:r>
    </w:p>
    <w:p>
      <w:pPr>
        <w:numPr>
          <w:ilvl w:val="0"/>
          <w:numId w:val="0"/>
        </w:numPr>
        <w:rPr>
          <w:rFonts w:hint="default"/>
          <w:color w:val="FF0000"/>
        </w:rPr>
      </w:pPr>
      <w:r>
        <w:rPr>
          <w:rFonts w:hint="default"/>
          <w:color w:val="FF0000"/>
        </w:rPr>
        <w:t>默认页面文件:index.html</w:t>
      </w:r>
    </w:p>
    <w:p>
      <w:pPr>
        <w:numPr>
          <w:ilvl w:val="0"/>
          <w:numId w:val="0"/>
        </w:numPr>
        <w:rPr>
          <w:rFonts w:hint="default"/>
        </w:rPr>
      </w:pPr>
    </w:p>
    <w:p>
      <w:pPr>
        <w:numPr>
          <w:ilvl w:val="0"/>
          <w:numId w:val="0"/>
        </w:numPr>
        <w:rPr>
          <w:rFonts w:hint="default"/>
        </w:rPr>
      </w:pPr>
      <w:r>
        <w:rPr>
          <w:rFonts w:hint="default"/>
        </w:rPr>
        <w:t>写网站语言:html</w:t>
      </w:r>
    </w:p>
    <w:p>
      <w:pPr>
        <w:numPr>
          <w:ilvl w:val="0"/>
          <w:numId w:val="0"/>
        </w:numPr>
        <w:rPr>
          <w:rFonts w:hint="default"/>
        </w:rPr>
      </w:pPr>
      <w:r>
        <w:rPr>
          <w:rFonts w:hint="default"/>
        </w:rPr>
        <w:t>[root@server0 ~]# vim /var/www/index.html</w:t>
      </w:r>
    </w:p>
    <w:p>
      <w:pPr>
        <w:numPr>
          <w:ilvl w:val="0"/>
          <w:numId w:val="0"/>
        </w:numPr>
        <w:rPr>
          <w:rFonts w:hint="default"/>
        </w:rPr>
      </w:pPr>
      <w:r>
        <w:rPr>
          <w:rFonts w:hint="default"/>
        </w:rPr>
        <w:t>&lt;marquee&gt;&lt;font color=red&gt;&lt;h1&gt;nsd1812</w:t>
      </w:r>
    </w:p>
    <w:p>
      <w:pPr>
        <w:numPr>
          <w:ilvl w:val="0"/>
          <w:numId w:val="0"/>
        </w:numPr>
        <w:ind w:firstLine="420" w:firstLineChars="0"/>
        <w:rPr>
          <w:rFonts w:hint="default"/>
        </w:rPr>
      </w:pPr>
      <w:r>
        <w:rPr>
          <w:rFonts w:hint="default"/>
        </w:rPr>
        <w:t>滚动</w:t>
      </w:r>
      <w:r>
        <w:rPr>
          <w:rFonts w:hint="default"/>
        </w:rPr>
        <w:tab/>
      </w:r>
      <w:r>
        <w:rPr>
          <w:rFonts w:hint="default"/>
        </w:rPr>
        <w:t xml:space="preserve">  字体颜色 红色</w:t>
      </w:r>
      <w:r>
        <w:rPr>
          <w:rFonts w:hint="default"/>
        </w:rPr>
        <w:tab/>
      </w:r>
      <w:r>
        <w:rPr>
          <w:rFonts w:hint="default"/>
        </w:rPr>
        <w:t xml:space="preserve"> 最大字体</w:t>
      </w:r>
    </w:p>
    <w:p>
      <w:pPr>
        <w:numPr>
          <w:ilvl w:val="0"/>
          <w:numId w:val="0"/>
        </w:numPr>
        <w:rPr>
          <w:rFonts w:hint="default"/>
          <w:color w:val="FF0000"/>
        </w:rPr>
      </w:pPr>
      <w:r>
        <w:rPr>
          <w:rFonts w:hint="default"/>
          <w:color w:val="FF0000"/>
        </w:rPr>
        <w:t>基本FTP服务:文件传输协议</w:t>
      </w:r>
    </w:p>
    <w:p>
      <w:pPr>
        <w:numPr>
          <w:ilvl w:val="0"/>
          <w:numId w:val="0"/>
        </w:numPr>
        <w:ind w:firstLine="420" w:firstLineChars="0"/>
        <w:rPr>
          <w:rFonts w:hint="default"/>
          <w:color w:val="FF0000"/>
        </w:rPr>
      </w:pPr>
      <w:r>
        <w:rPr>
          <w:rFonts w:hint="default"/>
          <w:color w:val="FF0000"/>
        </w:rPr>
        <w:t>http:超文本传输协议</w:t>
      </w:r>
    </w:p>
    <w:p>
      <w:pPr>
        <w:numPr>
          <w:ilvl w:val="0"/>
          <w:numId w:val="26"/>
        </w:numPr>
        <w:rPr>
          <w:rFonts w:hint="default"/>
        </w:rPr>
      </w:pPr>
      <w:r>
        <w:rPr>
          <w:rFonts w:hint="default"/>
        </w:rPr>
        <w:t>服务端虚拟机server,安装可以提供FTP服务软件</w:t>
      </w:r>
    </w:p>
    <w:p>
      <w:pPr>
        <w:numPr>
          <w:ilvl w:val="0"/>
          <w:numId w:val="0"/>
        </w:numPr>
        <w:rPr>
          <w:rFonts w:hint="default"/>
          <w:shd w:val="clear" w:color="FFFFFF" w:fill="D9D9D9"/>
        </w:rPr>
      </w:pPr>
      <w:r>
        <w:rPr>
          <w:rFonts w:hint="default"/>
          <w:shd w:val="clear" w:color="FFFFFF" w:fill="D9D9D9"/>
        </w:rPr>
        <w:t>[root@server0 ~]# yum -y install vsftpd</w:t>
      </w:r>
    </w:p>
    <w:p>
      <w:pPr>
        <w:numPr>
          <w:ilvl w:val="0"/>
          <w:numId w:val="0"/>
        </w:numPr>
        <w:rPr>
          <w:rFonts w:hint="default"/>
        </w:rPr>
      </w:pPr>
    </w:p>
    <w:p>
      <w:pPr>
        <w:numPr>
          <w:ilvl w:val="0"/>
          <w:numId w:val="26"/>
        </w:numPr>
        <w:rPr>
          <w:rFonts w:hint="default"/>
        </w:rPr>
      </w:pPr>
      <w:r>
        <w:rPr>
          <w:rFonts w:hint="default"/>
        </w:rPr>
        <w:t>虚拟机server操作,启动vsftpd服务,设置为开机自启服务</w:t>
      </w:r>
    </w:p>
    <w:p>
      <w:pPr>
        <w:widowControl w:val="0"/>
        <w:numPr>
          <w:ilvl w:val="0"/>
          <w:numId w:val="0"/>
        </w:numPr>
        <w:jc w:val="both"/>
        <w:rPr>
          <w:rFonts w:hint="default"/>
          <w:shd w:val="clear" w:color="FFFFFF" w:fill="D9D9D9"/>
        </w:rPr>
      </w:pPr>
      <w:r>
        <w:rPr>
          <w:rFonts w:hint="default"/>
          <w:shd w:val="clear" w:color="FFFFFF" w:fill="D9D9D9"/>
        </w:rPr>
        <w:t>[root@server0 ~]# systemctl restart vsftpd</w:t>
      </w:r>
    </w:p>
    <w:p>
      <w:pPr>
        <w:widowControl w:val="0"/>
        <w:numPr>
          <w:ilvl w:val="0"/>
          <w:numId w:val="0"/>
        </w:numPr>
        <w:jc w:val="both"/>
        <w:rPr>
          <w:rFonts w:hint="default"/>
          <w:shd w:val="clear" w:color="FFFFFF" w:fill="D9D9D9"/>
        </w:rPr>
      </w:pPr>
      <w:r>
        <w:rPr>
          <w:rFonts w:hint="default"/>
          <w:shd w:val="clear" w:color="FFFFFF" w:fill="D9D9D9"/>
        </w:rPr>
        <w:t>[root@server0 ~]# systemctl enable vsftpd</w:t>
      </w:r>
    </w:p>
    <w:p>
      <w:pPr>
        <w:widowControl w:val="0"/>
        <w:numPr>
          <w:ilvl w:val="0"/>
          <w:numId w:val="0"/>
        </w:numPr>
        <w:jc w:val="both"/>
        <w:rPr>
          <w:rFonts w:hint="default"/>
          <w:shd w:val="clear" w:color="FFFFFF" w:fill="D9D9D9"/>
        </w:rPr>
      </w:pPr>
    </w:p>
    <w:p>
      <w:pPr>
        <w:widowControl w:val="0"/>
        <w:numPr>
          <w:ilvl w:val="0"/>
          <w:numId w:val="26"/>
        </w:numPr>
        <w:jc w:val="both"/>
        <w:rPr>
          <w:rFonts w:hint="default"/>
        </w:rPr>
      </w:pPr>
      <w:r>
        <w:rPr>
          <w:rFonts w:hint="default"/>
        </w:rPr>
        <w:t>测试:</w:t>
      </w:r>
    </w:p>
    <w:p>
      <w:pPr>
        <w:widowControl w:val="0"/>
        <w:numPr>
          <w:ilvl w:val="0"/>
          <w:numId w:val="0"/>
        </w:numPr>
        <w:jc w:val="both"/>
        <w:rPr>
          <w:rFonts w:hint="default"/>
          <w:color w:val="FF0000"/>
        </w:rPr>
      </w:pPr>
      <w:r>
        <w:rPr>
          <w:rFonts w:hint="default"/>
          <w:color w:val="FF0000"/>
        </w:rPr>
        <w:t>默认FTP共享的路径:/var/ftp</w:t>
      </w:r>
    </w:p>
    <w:p>
      <w:pPr>
        <w:widowControl w:val="0"/>
        <w:numPr>
          <w:ilvl w:val="0"/>
          <w:numId w:val="0"/>
        </w:numPr>
        <w:jc w:val="both"/>
        <w:rPr>
          <w:rFonts w:hint="default"/>
          <w:shd w:val="clear" w:color="FFFFFF" w:fill="D9D9D9"/>
        </w:rPr>
      </w:pPr>
      <w:r>
        <w:rPr>
          <w:rFonts w:hint="default"/>
          <w:shd w:val="clear" w:color="FFFFFF" w:fill="D9D9D9"/>
        </w:rPr>
        <w:t>[root@server0 ~]# firefox ftp://172.25.0.11</w:t>
      </w:r>
    </w:p>
    <w:p>
      <w:pPr>
        <w:rPr>
          <w:rFonts w:hint="default"/>
        </w:rPr>
      </w:pPr>
    </w:p>
    <w:p>
      <w:pPr>
        <w:pStyle w:val="4"/>
        <w:rPr>
          <w:rFonts w:hint="default"/>
        </w:rPr>
      </w:pPr>
      <w:bookmarkStart w:id="616" w:name="_Toc25716"/>
      <w:bookmarkStart w:id="617" w:name="_Toc966791587"/>
      <w:r>
        <w:rPr>
          <w:rFonts w:hint="default"/>
        </w:rPr>
        <w:t>RHEL7的防火墙体系</w:t>
      </w:r>
      <w:bookmarkEnd w:id="616"/>
      <w:bookmarkEnd w:id="617"/>
    </w:p>
    <w:p>
      <w:pPr>
        <w:rPr>
          <w:rFonts w:hint="default"/>
          <w:color w:val="FF0000"/>
        </w:rPr>
      </w:pPr>
      <w:r>
        <w:rPr>
          <w:rFonts w:hint="default"/>
          <w:color w:val="FF0000"/>
        </w:rPr>
        <w:t>防火墙策略管理</w:t>
      </w:r>
    </w:p>
    <w:p>
      <w:pPr>
        <w:rPr>
          <w:rFonts w:hint="default"/>
          <w:color w:val="FF0000"/>
        </w:rPr>
      </w:pPr>
      <w:r>
        <w:rPr>
          <w:rFonts w:hint="default"/>
          <w:color w:val="FF0000"/>
        </w:rPr>
        <w:t>作用:隔离,过滤入站请求,允许出站</w:t>
      </w:r>
    </w:p>
    <w:p>
      <w:pPr>
        <w:rPr>
          <w:rFonts w:hint="default"/>
          <w:color w:val="FF0000"/>
        </w:rPr>
      </w:pPr>
      <w:r>
        <w:rPr>
          <w:rFonts w:hint="default"/>
          <w:color w:val="FF0000"/>
        </w:rPr>
        <w:t>硬件防火墙</w:t>
      </w:r>
    </w:p>
    <w:p>
      <w:pPr>
        <w:rPr>
          <w:rFonts w:hint="default"/>
          <w:color w:val="FF0000"/>
        </w:rPr>
      </w:pPr>
      <w:r>
        <w:rPr>
          <w:rFonts w:hint="default"/>
          <w:color w:val="FF0000"/>
        </w:rPr>
        <w:t>软件防火墙</w:t>
      </w:r>
    </w:p>
    <w:p>
      <w:pPr>
        <w:widowControl w:val="0"/>
        <w:numPr>
          <w:ilvl w:val="0"/>
          <w:numId w:val="0"/>
        </w:numPr>
        <w:jc w:val="both"/>
        <w:rPr>
          <w:rFonts w:hint="default"/>
          <w:color w:val="FF0000"/>
        </w:rPr>
      </w:pPr>
      <w:r>
        <w:rPr>
          <w:rFonts w:hint="default"/>
          <w:color w:val="FF0000"/>
        </w:rPr>
        <w:t>系统服务:firewalld</w:t>
      </w:r>
    </w:p>
    <w:p>
      <w:pPr>
        <w:widowControl w:val="0"/>
        <w:numPr>
          <w:ilvl w:val="0"/>
          <w:numId w:val="0"/>
        </w:numPr>
        <w:jc w:val="both"/>
        <w:rPr>
          <w:rFonts w:hint="default"/>
          <w:color w:val="FF0000"/>
        </w:rPr>
      </w:pPr>
      <w:r>
        <w:rPr>
          <w:rFonts w:hint="default"/>
          <w:color w:val="FF0000"/>
        </w:rPr>
        <w:t>管理工具:firewall-cmd、firewall-config(图形工具)</w:t>
      </w:r>
    </w:p>
    <w:p>
      <w:pPr>
        <w:pStyle w:val="4"/>
        <w:rPr>
          <w:rFonts w:hint="default"/>
        </w:rPr>
      </w:pPr>
      <w:bookmarkStart w:id="618" w:name="_Toc602781381"/>
      <w:bookmarkStart w:id="619" w:name="_Toc8040"/>
      <w:r>
        <w:rPr>
          <w:rFonts w:hint="default"/>
        </w:rPr>
        <w:t>预设安全区域</w:t>
      </w:r>
      <w:bookmarkEnd w:id="618"/>
      <w:bookmarkEnd w:id="619"/>
    </w:p>
    <w:p>
      <w:pPr>
        <w:rPr>
          <w:rFonts w:hint="default"/>
          <w:color w:val="FF0000"/>
        </w:rPr>
      </w:pPr>
      <w:r>
        <w:rPr>
          <w:rFonts w:hint="default"/>
          <w:color w:val="FF0000"/>
        </w:rPr>
        <w:t>匹配规则的原则:匹配即停止原则</w:t>
      </w:r>
    </w:p>
    <w:p>
      <w:pPr>
        <w:rPr>
          <w:rFonts w:hint="default"/>
          <w:color w:val="FF0000"/>
        </w:rPr>
      </w:pPr>
      <w:r>
        <w:rPr>
          <w:rFonts w:hint="default"/>
          <w:color w:val="FF0000"/>
        </w:rPr>
        <w:t>根据所在的网络场所区分,预设保护规则集</w:t>
      </w:r>
    </w:p>
    <w:p>
      <w:pPr>
        <w:rPr>
          <w:rFonts w:hint="default"/>
          <w:color w:val="FF0000"/>
        </w:rPr>
      </w:pPr>
      <w:r>
        <w:rPr>
          <w:rFonts w:hint="default"/>
          <w:color w:val="FF0000"/>
        </w:rPr>
        <w:t>-public:仅允许访问本机的sshd等少数几个服务</w:t>
      </w:r>
    </w:p>
    <w:p>
      <w:pPr>
        <w:rPr>
          <w:rFonts w:hint="default"/>
          <w:color w:val="FF0000"/>
        </w:rPr>
      </w:pPr>
      <w:r>
        <w:rPr>
          <w:rFonts w:hint="default"/>
          <w:color w:val="FF0000"/>
        </w:rPr>
        <w:t>-trusted:允许任何访问</w:t>
      </w:r>
    </w:p>
    <w:p>
      <w:pPr>
        <w:rPr>
          <w:rFonts w:hint="default"/>
          <w:color w:val="FF0000"/>
        </w:rPr>
      </w:pPr>
      <w:r>
        <w:rPr>
          <w:rFonts w:hint="default"/>
          <w:color w:val="FF0000"/>
        </w:rPr>
        <w:t>-block:阻塞任何来访请求</w:t>
      </w:r>
    </w:p>
    <w:p>
      <w:pPr>
        <w:rPr>
          <w:rFonts w:hint="default"/>
          <w:color w:val="FF0000"/>
        </w:rPr>
      </w:pPr>
      <w:r>
        <w:rPr>
          <w:rFonts w:hint="default"/>
          <w:color w:val="FF0000"/>
        </w:rPr>
        <w:t>-drop:丢弃任何来访的数据包</w:t>
      </w:r>
    </w:p>
    <w:p>
      <w:pPr>
        <w:pStyle w:val="4"/>
        <w:rPr>
          <w:rFonts w:hint="default"/>
        </w:rPr>
      </w:pPr>
      <w:bookmarkStart w:id="620" w:name="_Toc30489"/>
      <w:bookmarkStart w:id="621" w:name="_Toc1329059902"/>
      <w:r>
        <w:rPr>
          <w:rFonts w:hint="default"/>
        </w:rPr>
        <w:t>查看防火墙规则列表</w:t>
      </w:r>
      <w:bookmarkEnd w:id="620"/>
      <w:bookmarkEnd w:id="621"/>
    </w:p>
    <w:p>
      <w:pPr>
        <w:pStyle w:val="3"/>
        <w:rPr>
          <w:rFonts w:hint="default"/>
        </w:rPr>
      </w:pPr>
      <w:bookmarkStart w:id="622" w:name="_Toc987825742"/>
      <w:bookmarkStart w:id="623" w:name="_Toc3661"/>
      <w:r>
        <w:rPr>
          <w:rFonts w:hint="default"/>
        </w:rPr>
        <w:t>配置防火墙</w:t>
      </w:r>
      <w:bookmarkEnd w:id="622"/>
      <w:bookmarkEnd w:id="623"/>
    </w:p>
    <w:p>
      <w:pPr>
        <w:pStyle w:val="4"/>
        <w:rPr>
          <w:rFonts w:hint="default"/>
        </w:rPr>
      </w:pPr>
      <w:bookmarkStart w:id="624" w:name="_Toc1545"/>
      <w:bookmarkStart w:id="625" w:name="_Toc912901292"/>
      <w:r>
        <w:rPr>
          <w:rFonts w:hint="default"/>
        </w:rPr>
        <w:t>指定默认的安全区域</w:t>
      </w:r>
      <w:bookmarkEnd w:id="624"/>
      <w:bookmarkEnd w:id="625"/>
    </w:p>
    <w:p>
      <w:pPr>
        <w:rPr>
          <w:rFonts w:hint="default"/>
          <w:color w:val="FF0000"/>
        </w:rPr>
      </w:pPr>
      <w:r>
        <w:rPr>
          <w:rFonts w:hint="default"/>
          <w:color w:val="FF0000"/>
        </w:rPr>
        <w:t>防火墙决定,客户端请求进入某个区域的规则:</w:t>
      </w:r>
    </w:p>
    <w:p>
      <w:pPr>
        <w:numPr>
          <w:ilvl w:val="0"/>
          <w:numId w:val="27"/>
        </w:numPr>
        <w:rPr>
          <w:rFonts w:hint="default"/>
          <w:color w:val="FF0000"/>
        </w:rPr>
      </w:pPr>
      <w:r>
        <w:rPr>
          <w:rFonts w:hint="default"/>
          <w:color w:val="FF0000"/>
        </w:rPr>
        <w:t>查看客户端请求中源IP地址,再看所有区域中,哪一个区域有该源IP地址的规则,则进入该区域</w:t>
      </w:r>
    </w:p>
    <w:p>
      <w:pPr>
        <w:numPr>
          <w:ilvl w:val="0"/>
          <w:numId w:val="27"/>
        </w:numPr>
        <w:rPr>
          <w:rFonts w:hint="default"/>
          <w:color w:val="FF0000"/>
        </w:rPr>
      </w:pPr>
      <w:r>
        <w:rPr>
          <w:rFonts w:hint="default"/>
          <w:color w:val="FF0000"/>
        </w:rPr>
        <w:t>进入默认区域,public</w:t>
      </w:r>
    </w:p>
    <w:p>
      <w:pPr>
        <w:rPr>
          <w:rFonts w:hint="default"/>
          <w:color w:val="FF0000"/>
        </w:rPr>
      </w:pPr>
    </w:p>
    <w:p>
      <w:pPr>
        <w:rPr>
          <w:rFonts w:hint="default"/>
          <w:color w:val="FF0000"/>
        </w:rPr>
      </w:pPr>
      <w:r>
        <w:rPr>
          <w:rFonts w:hint="default"/>
          <w:color w:val="FF0000"/>
        </w:rPr>
        <w:t>互联网常见的服务协议</w:t>
      </w:r>
    </w:p>
    <w:p>
      <w:pPr>
        <w:ind w:firstLine="420" w:firstLineChars="0"/>
        <w:rPr>
          <w:rFonts w:hint="default"/>
          <w:color w:val="FF0000"/>
        </w:rPr>
      </w:pPr>
      <w:r>
        <w:rPr>
          <w:rFonts w:hint="default"/>
          <w:color w:val="FF0000"/>
        </w:rPr>
        <w:t>http:超文本传输协议</w:t>
      </w:r>
      <w:r>
        <w:rPr>
          <w:rFonts w:hint="default"/>
          <w:color w:val="FF0000"/>
        </w:rPr>
        <w:tab/>
      </w:r>
      <w:r>
        <w:rPr>
          <w:rFonts w:hint="default"/>
          <w:color w:val="FF0000"/>
        </w:rPr>
        <w:tab/>
      </w:r>
      <w:r>
        <w:rPr>
          <w:rFonts w:hint="default"/>
          <w:color w:val="FF0000"/>
        </w:rPr>
        <w:t>80</w:t>
      </w:r>
    </w:p>
    <w:p>
      <w:pPr>
        <w:ind w:firstLine="420" w:firstLineChars="0"/>
        <w:rPr>
          <w:rFonts w:hint="default"/>
          <w:color w:val="FF0000"/>
        </w:rPr>
      </w:pPr>
      <w:r>
        <w:rPr>
          <w:rFonts w:hint="default"/>
          <w:color w:val="FF0000"/>
        </w:rPr>
        <w:t>FTP:文件传输协议</w:t>
      </w:r>
      <w:r>
        <w:rPr>
          <w:rFonts w:hint="default"/>
          <w:color w:val="FF0000"/>
        </w:rPr>
        <w:tab/>
      </w:r>
      <w:r>
        <w:rPr>
          <w:rFonts w:hint="default"/>
          <w:color w:val="FF0000"/>
        </w:rPr>
        <w:tab/>
      </w:r>
      <w:r>
        <w:rPr>
          <w:rFonts w:hint="default"/>
          <w:color w:val="FF0000"/>
        </w:rPr>
        <w:t>21</w:t>
      </w:r>
    </w:p>
    <w:p>
      <w:pPr>
        <w:ind w:firstLine="420" w:firstLineChars="0"/>
        <w:rPr>
          <w:rFonts w:hint="default"/>
          <w:color w:val="FF0000"/>
        </w:rPr>
      </w:pPr>
      <w:r>
        <w:rPr>
          <w:rFonts w:hint="default"/>
          <w:color w:val="FF0000"/>
        </w:rPr>
        <w:t>https:安全的超文本传输协议</w:t>
      </w:r>
      <w:r>
        <w:rPr>
          <w:rFonts w:hint="default"/>
          <w:color w:val="FF0000"/>
        </w:rPr>
        <w:tab/>
      </w:r>
      <w:r>
        <w:rPr>
          <w:rFonts w:hint="default"/>
          <w:color w:val="FF0000"/>
        </w:rPr>
        <w:tab/>
      </w:r>
      <w:r>
        <w:rPr>
          <w:rFonts w:hint="default"/>
          <w:color w:val="FF0000"/>
        </w:rPr>
        <w:t>443</w:t>
      </w:r>
    </w:p>
    <w:p>
      <w:pPr>
        <w:ind w:firstLine="420" w:firstLineChars="0"/>
        <w:rPr>
          <w:rFonts w:hint="default"/>
          <w:color w:val="FF0000"/>
        </w:rPr>
      </w:pPr>
      <w:r>
        <w:rPr>
          <w:rFonts w:hint="default"/>
          <w:color w:val="FF0000"/>
        </w:rPr>
        <w:t>DNS:域名解析协议</w:t>
      </w:r>
      <w:r>
        <w:rPr>
          <w:rFonts w:hint="default"/>
          <w:color w:val="FF0000"/>
        </w:rPr>
        <w:tab/>
      </w:r>
      <w:r>
        <w:rPr>
          <w:rFonts w:hint="default"/>
          <w:color w:val="FF0000"/>
        </w:rPr>
        <w:tab/>
      </w:r>
      <w:r>
        <w:rPr>
          <w:rFonts w:hint="default"/>
          <w:color w:val="FF0000"/>
        </w:rPr>
        <w:t>53  TCP UDP</w:t>
      </w:r>
    </w:p>
    <w:p>
      <w:pPr>
        <w:ind w:firstLine="420" w:firstLineChars="0"/>
        <w:rPr>
          <w:rFonts w:hint="default"/>
          <w:color w:val="FF0000"/>
        </w:rPr>
      </w:pPr>
      <w:r>
        <w:rPr>
          <w:rFonts w:hint="default"/>
          <w:color w:val="FF0000"/>
        </w:rPr>
        <w:t>telnet:远程管理协议</w:t>
      </w:r>
      <w:r>
        <w:rPr>
          <w:rFonts w:hint="default"/>
          <w:color w:val="FF0000"/>
        </w:rPr>
        <w:tab/>
      </w:r>
      <w:r>
        <w:rPr>
          <w:rFonts w:hint="default"/>
          <w:color w:val="FF0000"/>
        </w:rPr>
        <w:tab/>
      </w:r>
      <w:r>
        <w:rPr>
          <w:rFonts w:hint="default"/>
          <w:color w:val="FF0000"/>
        </w:rPr>
        <w:t>23</w:t>
      </w:r>
    </w:p>
    <w:p>
      <w:pPr>
        <w:ind w:firstLine="420" w:firstLineChars="0"/>
        <w:rPr>
          <w:rFonts w:hint="default"/>
          <w:color w:val="FF0000"/>
        </w:rPr>
      </w:pPr>
      <w:r>
        <w:rPr>
          <w:rFonts w:hint="default"/>
          <w:color w:val="FF0000"/>
        </w:rPr>
        <w:t>smtp:邮件协议,用户发邮件的协议</w:t>
      </w:r>
      <w:r>
        <w:rPr>
          <w:rFonts w:hint="default"/>
          <w:color w:val="FF0000"/>
        </w:rPr>
        <w:tab/>
      </w:r>
      <w:r>
        <w:rPr>
          <w:rFonts w:hint="default"/>
          <w:color w:val="FF0000"/>
        </w:rPr>
        <w:tab/>
      </w:r>
      <w:r>
        <w:rPr>
          <w:rFonts w:hint="default"/>
          <w:color w:val="FF0000"/>
        </w:rPr>
        <w:t>25  TCP</w:t>
      </w:r>
    </w:p>
    <w:p>
      <w:pPr>
        <w:ind w:firstLine="420" w:firstLineChars="0"/>
        <w:rPr>
          <w:rFonts w:hint="default"/>
          <w:color w:val="FF0000"/>
        </w:rPr>
      </w:pPr>
      <w:r>
        <w:rPr>
          <w:rFonts w:hint="default"/>
          <w:color w:val="FF0000"/>
        </w:rPr>
        <w:t>pop3:邮件协议,用户收邮件的协议</w:t>
      </w:r>
      <w:r>
        <w:rPr>
          <w:rFonts w:hint="default"/>
          <w:color w:val="FF0000"/>
        </w:rPr>
        <w:tab/>
      </w:r>
      <w:r>
        <w:rPr>
          <w:rFonts w:hint="default"/>
          <w:color w:val="FF0000"/>
        </w:rPr>
        <w:tab/>
      </w:r>
      <w:r>
        <w:rPr>
          <w:rFonts w:hint="default"/>
          <w:color w:val="FF0000"/>
        </w:rPr>
        <w:t>110</w:t>
      </w:r>
      <w:r>
        <w:rPr>
          <w:rFonts w:hint="default"/>
          <w:color w:val="FF0000"/>
        </w:rPr>
        <w:tab/>
      </w:r>
      <w:r>
        <w:rPr>
          <w:rFonts w:hint="default"/>
          <w:color w:val="FF0000"/>
        </w:rPr>
        <w:t xml:space="preserve"> TCP</w:t>
      </w:r>
    </w:p>
    <w:p>
      <w:pPr>
        <w:ind w:firstLine="420" w:firstLineChars="0"/>
        <w:rPr>
          <w:rFonts w:hint="default"/>
          <w:color w:val="FF0000"/>
        </w:rPr>
      </w:pPr>
      <w:r>
        <w:rPr>
          <w:rFonts w:hint="default"/>
          <w:color w:val="FF0000"/>
        </w:rPr>
        <w:t>tftp:简单文件传输协议</w:t>
      </w:r>
      <w:r>
        <w:rPr>
          <w:rFonts w:hint="default"/>
          <w:color w:val="FF0000"/>
        </w:rPr>
        <w:tab/>
      </w:r>
      <w:r>
        <w:rPr>
          <w:rFonts w:hint="default"/>
          <w:color w:val="FF0000"/>
        </w:rPr>
        <w:tab/>
      </w:r>
      <w:r>
        <w:rPr>
          <w:rFonts w:hint="default"/>
          <w:color w:val="FF0000"/>
        </w:rPr>
        <w:tab/>
      </w:r>
      <w:r>
        <w:rPr>
          <w:rFonts w:hint="default"/>
          <w:color w:val="FF0000"/>
        </w:rPr>
        <w:tab/>
      </w:r>
      <w:r>
        <w:rPr>
          <w:rFonts w:hint="default"/>
          <w:color w:val="FF0000"/>
        </w:rPr>
        <w:t>69</w:t>
      </w:r>
    </w:p>
    <w:p>
      <w:pPr>
        <w:ind w:firstLine="420" w:firstLineChars="0"/>
        <w:rPr>
          <w:rFonts w:hint="default"/>
          <w:color w:val="FF0000"/>
        </w:rPr>
      </w:pPr>
      <w:r>
        <w:rPr>
          <w:rFonts w:hint="default"/>
          <w:color w:val="FF0000"/>
        </w:rPr>
        <w:t>snmp:简单的网络管理协议</w:t>
      </w:r>
      <w:r>
        <w:rPr>
          <w:rFonts w:hint="default"/>
          <w:color w:val="FF0000"/>
        </w:rPr>
        <w:tab/>
      </w:r>
      <w:r>
        <w:rPr>
          <w:rFonts w:hint="default"/>
          <w:color w:val="FF0000"/>
        </w:rPr>
        <w:tab/>
      </w:r>
      <w:r>
        <w:rPr>
          <w:rFonts w:hint="default"/>
          <w:color w:val="FF0000"/>
        </w:rPr>
        <w:tab/>
      </w:r>
      <w:r>
        <w:rPr>
          <w:rFonts w:hint="default"/>
          <w:color w:val="FF0000"/>
        </w:rPr>
        <w:t>161</w:t>
      </w:r>
    </w:p>
    <w:p>
      <w:pPr>
        <w:ind w:firstLine="420" w:firstLineChars="0"/>
        <w:rPr>
          <w:rFonts w:hint="default"/>
          <w:color w:val="FF0000"/>
        </w:rPr>
      </w:pPr>
      <w:r>
        <w:rPr>
          <w:rFonts w:hint="default"/>
          <w:color w:val="FF0000"/>
        </w:rPr>
        <w:t>imap  143  TCP</w:t>
      </w:r>
    </w:p>
    <w:p>
      <w:pPr>
        <w:ind w:firstLine="420" w:firstLineChars="0"/>
        <w:rPr>
          <w:rFonts w:hint="default"/>
          <w:color w:val="FF0000"/>
        </w:rPr>
      </w:pPr>
      <w:r>
        <w:rPr>
          <w:rFonts w:hint="default"/>
          <w:color w:val="FF0000"/>
        </w:rPr>
        <w:t>win远程  3389  TCP</w:t>
      </w:r>
    </w:p>
    <w:p>
      <w:pPr>
        <w:ind w:firstLine="420" w:firstLineChars="0"/>
        <w:rPr>
          <w:rFonts w:hint="default"/>
          <w:color w:val="FF0000"/>
        </w:rPr>
      </w:pPr>
      <w:r>
        <w:rPr>
          <w:rFonts w:hint="default"/>
          <w:color w:val="FF0000"/>
        </w:rPr>
        <w:t>dhcp 67 udp服务端  68客户端</w:t>
      </w:r>
    </w:p>
    <w:p>
      <w:pPr>
        <w:ind w:firstLine="420" w:firstLineChars="0"/>
        <w:rPr>
          <w:rFonts w:hint="default"/>
          <w:color w:val="FF0000"/>
        </w:rPr>
      </w:pPr>
      <w:r>
        <w:rPr>
          <w:rFonts w:hint="default"/>
          <w:color w:val="FF0000"/>
        </w:rPr>
        <w:t>mysql 3306 TCP</w:t>
      </w:r>
    </w:p>
    <w:p>
      <w:pPr>
        <w:rPr>
          <w:rFonts w:hint="default"/>
        </w:rPr>
      </w:pPr>
    </w:p>
    <w:p>
      <w:pPr>
        <w:rPr>
          <w:rFonts w:hint="default"/>
        </w:rPr>
      </w:pPr>
      <w:r>
        <w:rPr>
          <w:rFonts w:hint="default"/>
        </w:rPr>
        <w:t>默认区域的修改</w:t>
      </w:r>
    </w:p>
    <w:p>
      <w:pPr>
        <w:rPr>
          <w:rFonts w:hint="default"/>
        </w:rPr>
      </w:pPr>
      <w:r>
        <w:rPr>
          <w:rFonts w:hint="default"/>
        </w:rPr>
        <w:t>虚拟机server</w:t>
      </w:r>
    </w:p>
    <w:p>
      <w:pPr>
        <w:rPr>
          <w:rFonts w:hint="default"/>
        </w:rPr>
      </w:pPr>
      <w:r>
        <w:rPr>
          <w:rFonts w:hint="default"/>
        </w:rPr>
        <w:t xml:space="preserve">[root@server0 ~]# </w:t>
      </w:r>
      <w:r>
        <w:rPr>
          <w:rFonts w:hint="default"/>
          <w:color w:val="0070C0"/>
        </w:rPr>
        <w:t xml:space="preserve">firewall-cmd --get-default-zone </w:t>
      </w:r>
      <w:r>
        <w:rPr>
          <w:rFonts w:hint="default"/>
          <w:color w:val="0070C0"/>
        </w:rPr>
        <w:tab/>
      </w:r>
      <w:r>
        <w:rPr>
          <w:rFonts w:hint="default"/>
          <w:color w:val="0070C0"/>
        </w:rPr>
        <w:tab/>
      </w:r>
      <w:r>
        <w:rPr>
          <w:rFonts w:hint="default"/>
          <w:color w:val="0070C0"/>
        </w:rPr>
        <w:t>#查看默认区域</w:t>
      </w:r>
    </w:p>
    <w:p>
      <w:pPr>
        <w:rPr>
          <w:rFonts w:hint="default"/>
        </w:rPr>
      </w:pPr>
      <w:r>
        <w:rPr>
          <w:rFonts w:hint="default"/>
        </w:rPr>
        <w:t>public</w:t>
      </w:r>
    </w:p>
    <w:p>
      <w:pPr>
        <w:rPr>
          <w:rFonts w:hint="default"/>
        </w:rPr>
      </w:pPr>
    </w:p>
    <w:p>
      <w:pPr>
        <w:rPr>
          <w:rFonts w:hint="default"/>
        </w:rPr>
      </w:pPr>
      <w:r>
        <w:rPr>
          <w:rFonts w:hint="default"/>
        </w:rPr>
        <w:t>虚拟机desktop</w:t>
      </w:r>
    </w:p>
    <w:p>
      <w:pPr>
        <w:rPr>
          <w:rFonts w:hint="default"/>
        </w:rPr>
      </w:pPr>
      <w:r>
        <w:rPr>
          <w:rFonts w:hint="default"/>
        </w:rPr>
        <w:t>[root@desktop0 ~]# ping -c 2 172.25.0.11</w:t>
      </w:r>
      <w:r>
        <w:rPr>
          <w:rFonts w:hint="default"/>
        </w:rPr>
        <w:tab/>
      </w:r>
      <w:r>
        <w:rPr>
          <w:rFonts w:hint="default"/>
        </w:rPr>
        <w:tab/>
      </w:r>
      <w:r>
        <w:rPr>
          <w:rFonts w:hint="default"/>
        </w:rPr>
        <w:t>#可以通信</w:t>
      </w:r>
    </w:p>
    <w:p>
      <w:pPr>
        <w:rPr>
          <w:rFonts w:hint="default"/>
        </w:rPr>
      </w:pPr>
    </w:p>
    <w:p>
      <w:pPr>
        <w:rPr>
          <w:rFonts w:hint="default"/>
        </w:rPr>
      </w:pPr>
    </w:p>
    <w:p>
      <w:pPr>
        <w:rPr>
          <w:rFonts w:hint="default"/>
        </w:rPr>
      </w:pPr>
      <w:r>
        <w:rPr>
          <w:rFonts w:hint="default"/>
        </w:rPr>
        <w:t>虚拟机server</w:t>
      </w:r>
    </w:p>
    <w:p>
      <w:pPr>
        <w:rPr>
          <w:rFonts w:hint="default"/>
        </w:rPr>
      </w:pPr>
      <w:r>
        <w:rPr>
          <w:rFonts w:hint="default"/>
        </w:rPr>
        <w:t xml:space="preserve">[root@server0 ~]# </w:t>
      </w:r>
      <w:r>
        <w:rPr>
          <w:rFonts w:hint="default"/>
          <w:color w:val="0070C0"/>
        </w:rPr>
        <w:t xml:space="preserve">firewall-cmd --set-default-zone=block </w:t>
      </w:r>
      <w:r>
        <w:rPr>
          <w:rFonts w:hint="default"/>
          <w:color w:val="0070C0"/>
        </w:rPr>
        <w:tab/>
      </w:r>
      <w:r>
        <w:rPr>
          <w:rFonts w:hint="default"/>
          <w:color w:val="0070C0"/>
        </w:rPr>
        <w:t>#修改默认区域</w:t>
      </w:r>
    </w:p>
    <w:p>
      <w:pPr>
        <w:rPr>
          <w:rFonts w:hint="default"/>
        </w:rPr>
      </w:pPr>
      <w:r>
        <w:rPr>
          <w:rFonts w:hint="default"/>
        </w:rPr>
        <w:t xml:space="preserve">[root@server0 ~]# firewall-cmd --get-default-zone </w:t>
      </w:r>
      <w:r>
        <w:rPr>
          <w:rFonts w:hint="default"/>
        </w:rPr>
        <w:tab/>
      </w:r>
      <w:r>
        <w:rPr>
          <w:rFonts w:hint="default"/>
        </w:rPr>
        <w:tab/>
      </w:r>
      <w:r>
        <w:rPr>
          <w:rFonts w:hint="default"/>
        </w:rPr>
        <w:tab/>
      </w:r>
      <w:r>
        <w:rPr>
          <w:rFonts w:hint="default"/>
        </w:rPr>
        <w:t>#查看默认区域</w:t>
      </w:r>
    </w:p>
    <w:p>
      <w:pPr>
        <w:rPr>
          <w:rFonts w:hint="default"/>
        </w:rPr>
      </w:pPr>
      <w:r>
        <w:rPr>
          <w:rFonts w:hint="default"/>
        </w:rPr>
        <w:t>虚拟机desktop</w:t>
      </w:r>
    </w:p>
    <w:p>
      <w:pPr>
        <w:rPr>
          <w:rFonts w:hint="default"/>
        </w:rPr>
      </w:pPr>
      <w:r>
        <w:rPr>
          <w:rFonts w:hint="default"/>
        </w:rPr>
        <w:t>[root@desktop0 ~]# ping -c 2 172.25.0.11</w:t>
      </w:r>
      <w:r>
        <w:rPr>
          <w:rFonts w:hint="default"/>
        </w:rPr>
        <w:tab/>
      </w:r>
      <w:r>
        <w:rPr>
          <w:rFonts w:hint="default"/>
        </w:rPr>
        <w:tab/>
      </w:r>
      <w:r>
        <w:rPr>
          <w:rFonts w:hint="default"/>
        </w:rPr>
        <w:t>#不可以通信,有回应</w:t>
      </w:r>
    </w:p>
    <w:p>
      <w:pPr>
        <w:rPr>
          <w:rFonts w:hint="default"/>
        </w:rPr>
      </w:pPr>
    </w:p>
    <w:p>
      <w:pPr>
        <w:rPr>
          <w:rFonts w:hint="default"/>
        </w:rPr>
      </w:pPr>
      <w:r>
        <w:rPr>
          <w:rFonts w:hint="default"/>
        </w:rPr>
        <w:t>虚拟机server</w:t>
      </w:r>
    </w:p>
    <w:p>
      <w:pPr>
        <w:rPr>
          <w:rFonts w:hint="default"/>
        </w:rPr>
      </w:pPr>
      <w:r>
        <w:rPr>
          <w:rFonts w:hint="default"/>
        </w:rPr>
        <w:t xml:space="preserve">[root@server0 ~]# firewall-cmd --set-default-zone=drop </w:t>
      </w:r>
      <w:r>
        <w:rPr>
          <w:rFonts w:hint="default"/>
        </w:rPr>
        <w:tab/>
      </w:r>
      <w:r>
        <w:rPr>
          <w:rFonts w:hint="default"/>
        </w:rPr>
        <w:t>#修改默认区域</w:t>
      </w:r>
    </w:p>
    <w:p>
      <w:pPr>
        <w:rPr>
          <w:rFonts w:hint="default"/>
        </w:rPr>
      </w:pPr>
      <w:r>
        <w:rPr>
          <w:rFonts w:hint="default"/>
        </w:rPr>
        <w:t xml:space="preserve">[root@server0 ~]# firewall-cmd --get-default-zone </w:t>
      </w:r>
      <w:r>
        <w:rPr>
          <w:rFonts w:hint="default"/>
        </w:rPr>
        <w:tab/>
      </w:r>
      <w:r>
        <w:rPr>
          <w:rFonts w:hint="default"/>
        </w:rPr>
        <w:tab/>
      </w:r>
      <w:r>
        <w:rPr>
          <w:rFonts w:hint="default"/>
        </w:rPr>
        <w:tab/>
      </w:r>
      <w:r>
        <w:rPr>
          <w:rFonts w:hint="default"/>
        </w:rPr>
        <w:t>#查看默认区域</w:t>
      </w:r>
    </w:p>
    <w:p>
      <w:pPr>
        <w:rPr>
          <w:rFonts w:hint="default"/>
        </w:rPr>
      </w:pPr>
      <w:r>
        <w:rPr>
          <w:rFonts w:hint="default"/>
        </w:rPr>
        <w:t>虚拟机desktop</w:t>
      </w:r>
    </w:p>
    <w:p>
      <w:pPr>
        <w:rPr>
          <w:rFonts w:hint="default"/>
        </w:rPr>
      </w:pPr>
      <w:r>
        <w:rPr>
          <w:rFonts w:hint="default"/>
        </w:rPr>
        <w:t>[root@desktop0 ~]# ping -c 2 172.25.0.11</w:t>
      </w:r>
      <w:r>
        <w:rPr>
          <w:rFonts w:hint="default"/>
        </w:rPr>
        <w:tab/>
      </w:r>
      <w:r>
        <w:rPr>
          <w:rFonts w:hint="default"/>
        </w:rPr>
        <w:tab/>
      </w:r>
      <w:r>
        <w:rPr>
          <w:rFonts w:hint="default"/>
        </w:rPr>
        <w:t>#不可以通信,没有回应</w:t>
      </w:r>
    </w:p>
    <w:p>
      <w:pPr>
        <w:rPr>
          <w:rFonts w:hint="default"/>
        </w:rPr>
      </w:pPr>
    </w:p>
    <w:p>
      <w:pPr>
        <w:rPr>
          <w:rFonts w:hint="default"/>
        </w:rPr>
      </w:pPr>
      <w:r>
        <w:rPr>
          <w:rFonts w:hint="default"/>
        </w:rPr>
        <w:t>默认区域服务的添加</w:t>
      </w:r>
    </w:p>
    <w:p>
      <w:pPr>
        <w:rPr>
          <w:rFonts w:hint="default"/>
        </w:rPr>
      </w:pPr>
      <w:r>
        <w:rPr>
          <w:rFonts w:hint="default"/>
        </w:rPr>
        <w:t>虚拟机server</w:t>
      </w:r>
    </w:p>
    <w:p>
      <w:pPr>
        <w:rPr>
          <w:rFonts w:hint="default"/>
        </w:rPr>
      </w:pPr>
      <w:r>
        <w:rPr>
          <w:rFonts w:hint="default"/>
        </w:rPr>
        <w:t>[root@server0 ~]# firewall-cmd --set-default-zone=public</w:t>
      </w:r>
    </w:p>
    <w:p>
      <w:pPr>
        <w:rPr>
          <w:rFonts w:hint="default"/>
          <w:color w:val="0070C0"/>
        </w:rPr>
      </w:pPr>
      <w:r>
        <w:rPr>
          <w:rFonts w:hint="default"/>
        </w:rPr>
        <w:t xml:space="preserve">[root@server0 ~]# </w:t>
      </w:r>
      <w:r>
        <w:rPr>
          <w:rFonts w:hint="default"/>
          <w:color w:val="0070C0"/>
        </w:rPr>
        <w:t>firewall-cmd --zone=public --list-all</w:t>
      </w:r>
      <w:r>
        <w:rPr>
          <w:rFonts w:hint="default"/>
          <w:color w:val="0070C0"/>
        </w:rPr>
        <w:tab/>
      </w:r>
      <w:r>
        <w:rPr>
          <w:rFonts w:hint="default"/>
          <w:color w:val="0070C0"/>
        </w:rPr>
        <w:tab/>
      </w:r>
      <w:r>
        <w:rPr>
          <w:rFonts w:hint="default"/>
          <w:color w:val="0070C0"/>
        </w:rPr>
        <w:t>#查看区域规则</w:t>
      </w:r>
    </w:p>
    <w:p>
      <w:pPr>
        <w:rPr>
          <w:rFonts w:hint="default"/>
          <w:color w:val="0070C0"/>
        </w:rPr>
      </w:pPr>
      <w:r>
        <w:rPr>
          <w:rFonts w:hint="default"/>
        </w:rPr>
        <w:t xml:space="preserve">[root@server0 ~]# </w:t>
      </w:r>
      <w:r>
        <w:rPr>
          <w:rFonts w:hint="default"/>
          <w:color w:val="0070C0"/>
        </w:rPr>
        <w:t>firewall-cmd --zone=public --add-service=http</w:t>
      </w:r>
      <w:r>
        <w:rPr>
          <w:rFonts w:hint="default"/>
          <w:color w:val="0070C0"/>
        </w:rPr>
        <w:tab/>
      </w:r>
      <w:r>
        <w:rPr>
          <w:rFonts w:hint="default"/>
          <w:color w:val="0070C0"/>
        </w:rPr>
        <w:t>#添加服务</w:t>
      </w:r>
    </w:p>
    <w:p>
      <w:pPr>
        <w:rPr>
          <w:rFonts w:hint="default"/>
        </w:rPr>
      </w:pPr>
      <w:r>
        <w:rPr>
          <w:rFonts w:hint="default"/>
        </w:rPr>
        <w:t>[root@server0 ~]# firewall-cmd --zone=public --list-all</w:t>
      </w:r>
    </w:p>
    <w:p>
      <w:pPr>
        <w:rPr>
          <w:rFonts w:hint="default"/>
        </w:rPr>
      </w:pPr>
    </w:p>
    <w:p>
      <w:pPr>
        <w:rPr>
          <w:rFonts w:hint="default"/>
        </w:rPr>
      </w:pPr>
      <w:r>
        <w:rPr>
          <w:rFonts w:hint="default"/>
        </w:rPr>
        <w:t>虚拟机desktop</w:t>
      </w:r>
    </w:p>
    <w:p>
      <w:pPr>
        <w:rPr>
          <w:rFonts w:hint="default"/>
        </w:rPr>
      </w:pPr>
      <w:r>
        <w:rPr>
          <w:rFonts w:hint="default"/>
        </w:rPr>
        <w:t>[root@desktop0 ~]# firefox http://172.25.0.11</w:t>
      </w:r>
      <w:r>
        <w:rPr>
          <w:rFonts w:hint="default"/>
        </w:rPr>
        <w:tab/>
      </w:r>
      <w:r>
        <w:rPr>
          <w:rFonts w:hint="default"/>
        </w:rPr>
        <w:t>#可以访问</w:t>
      </w:r>
    </w:p>
    <w:p>
      <w:pPr>
        <w:rPr>
          <w:rFonts w:hint="default"/>
        </w:rPr>
      </w:pPr>
      <w:r>
        <w:rPr>
          <w:rFonts w:hint="default"/>
        </w:rPr>
        <w:t>[root@desktop0 ~]# firefox ftp://172.25.0.11</w:t>
      </w:r>
      <w:r>
        <w:rPr>
          <w:rFonts w:hint="default"/>
        </w:rPr>
        <w:tab/>
      </w:r>
      <w:r>
        <w:rPr>
          <w:rFonts w:hint="default"/>
        </w:rPr>
        <w:t>#不可以访问</w:t>
      </w:r>
    </w:p>
    <w:p>
      <w:pPr>
        <w:rPr>
          <w:rFonts w:hint="default"/>
        </w:rPr>
      </w:pPr>
    </w:p>
    <w:p>
      <w:pPr>
        <w:rPr>
          <w:rFonts w:hint="default"/>
        </w:rPr>
      </w:pPr>
      <w:r>
        <w:rPr>
          <w:rFonts w:hint="default"/>
        </w:rPr>
        <w:t>虚拟机server</w:t>
      </w:r>
    </w:p>
    <w:p>
      <w:pPr>
        <w:rPr>
          <w:rFonts w:hint="default"/>
        </w:rPr>
      </w:pPr>
      <w:r>
        <w:rPr>
          <w:rFonts w:hint="default"/>
        </w:rPr>
        <w:t>[root@server0 ~]# firewall-cmd --zone=public --add-service=ftp</w:t>
      </w:r>
    </w:p>
    <w:p>
      <w:pPr>
        <w:rPr>
          <w:rFonts w:hint="default"/>
        </w:rPr>
      </w:pPr>
      <w:r>
        <w:rPr>
          <w:rFonts w:hint="default"/>
        </w:rPr>
        <w:t>[root@server0 ~]# firewall-cmd --zone=public --list-all</w:t>
      </w:r>
    </w:p>
    <w:p>
      <w:pPr>
        <w:rPr>
          <w:rFonts w:hint="default"/>
        </w:rPr>
      </w:pPr>
    </w:p>
    <w:p>
      <w:pPr>
        <w:rPr>
          <w:rFonts w:hint="default"/>
        </w:rPr>
      </w:pPr>
      <w:r>
        <w:rPr>
          <w:rFonts w:hint="default"/>
        </w:rPr>
        <w:t>虚拟机desktop</w:t>
      </w:r>
    </w:p>
    <w:p>
      <w:pPr>
        <w:rPr>
          <w:rFonts w:hint="default"/>
        </w:rPr>
      </w:pPr>
      <w:r>
        <w:rPr>
          <w:rFonts w:hint="default"/>
        </w:rPr>
        <w:t>[root@desktop0 ~]# firefox http://172.25.0.11</w:t>
      </w:r>
      <w:r>
        <w:rPr>
          <w:rFonts w:hint="default"/>
        </w:rPr>
        <w:tab/>
      </w:r>
      <w:r>
        <w:rPr>
          <w:rFonts w:hint="default"/>
        </w:rPr>
        <w:t>#可以访问</w:t>
      </w:r>
    </w:p>
    <w:p>
      <w:pPr>
        <w:rPr>
          <w:rFonts w:hint="default"/>
        </w:rPr>
      </w:pPr>
      <w:r>
        <w:rPr>
          <w:rFonts w:hint="default"/>
        </w:rPr>
        <w:t>[root@desktop0 ~]# firefox ftp://172.25.0.11</w:t>
      </w:r>
      <w:r>
        <w:rPr>
          <w:rFonts w:hint="default"/>
        </w:rPr>
        <w:tab/>
      </w:r>
      <w:r>
        <w:rPr>
          <w:rFonts w:hint="default"/>
        </w:rPr>
        <w:t>#可以访问</w:t>
      </w:r>
    </w:p>
    <w:p>
      <w:pPr>
        <w:rPr>
          <w:rFonts w:hint="default"/>
        </w:rPr>
      </w:pPr>
    </w:p>
    <w:p>
      <w:pPr>
        <w:rPr>
          <w:rFonts w:hint="default"/>
        </w:rPr>
      </w:pPr>
      <w:r>
        <w:rPr>
          <w:rFonts w:hint="default"/>
        </w:rPr>
        <w:t>策略的永久配置</w:t>
      </w:r>
    </w:p>
    <w:p>
      <w:pPr>
        <w:rPr>
          <w:rFonts w:hint="default"/>
        </w:rPr>
      </w:pPr>
      <w:r>
        <w:rPr>
          <w:rFonts w:hint="default"/>
        </w:rPr>
        <w:t>-永久(permanent)</w:t>
      </w:r>
    </w:p>
    <w:p>
      <w:pPr>
        <w:rPr>
          <w:rFonts w:hint="default"/>
        </w:rPr>
      </w:pPr>
      <w:r>
        <w:rPr>
          <w:rFonts w:hint="default"/>
        </w:rPr>
        <w:t>[root@server0 ~]#</w:t>
      </w:r>
      <w:r>
        <w:rPr>
          <w:rFonts w:hint="default"/>
          <w:color w:val="0070C0"/>
        </w:rPr>
        <w:t xml:space="preserve"> firewall-cmd --reload</w:t>
      </w:r>
      <w:r>
        <w:rPr>
          <w:rFonts w:hint="default"/>
          <w:color w:val="0070C0"/>
        </w:rPr>
        <w:tab/>
      </w:r>
      <w:r>
        <w:rPr>
          <w:rFonts w:hint="default"/>
        </w:rPr>
        <w:t xml:space="preserve">  #重新加载防火墙配置,模拟重启机器</w:t>
      </w:r>
    </w:p>
    <w:p>
      <w:pPr>
        <w:rPr>
          <w:rFonts w:hint="default"/>
        </w:rPr>
      </w:pPr>
      <w:r>
        <w:rPr>
          <w:rFonts w:hint="default"/>
        </w:rPr>
        <w:t>[root@server0 ~]# firewall-cmd --zone=public --list-all</w:t>
      </w:r>
    </w:p>
    <w:p>
      <w:pPr>
        <w:rPr>
          <w:rFonts w:hint="default"/>
        </w:rPr>
      </w:pPr>
    </w:p>
    <w:p>
      <w:pPr>
        <w:rPr>
          <w:rFonts w:hint="default"/>
        </w:rPr>
      </w:pPr>
      <w:r>
        <w:rPr>
          <w:rFonts w:hint="default"/>
        </w:rPr>
        <w:t>[root@server0 ~]# firewall-cmd --permanent --zone=public --add-service=http</w:t>
      </w:r>
    </w:p>
    <w:p>
      <w:pPr>
        <w:rPr>
          <w:rFonts w:hint="default"/>
        </w:rPr>
      </w:pPr>
      <w:r>
        <w:rPr>
          <w:rFonts w:hint="default"/>
        </w:rPr>
        <w:t>[root@server0 ~]# firewall-cmd --permanent --zone=public --add-service=ftp</w:t>
      </w:r>
    </w:p>
    <w:p>
      <w:pPr>
        <w:rPr>
          <w:rFonts w:hint="default"/>
        </w:rPr>
      </w:pPr>
    </w:p>
    <w:p>
      <w:pPr>
        <w:rPr>
          <w:rFonts w:hint="default"/>
        </w:rPr>
      </w:pPr>
      <w:r>
        <w:rPr>
          <w:rFonts w:hint="default"/>
        </w:rPr>
        <w:t>[root@server0 ~]# firewall-cmd --zone=public --list-all</w:t>
      </w:r>
    </w:p>
    <w:p>
      <w:pPr>
        <w:rPr>
          <w:rFonts w:hint="default"/>
        </w:rPr>
      </w:pPr>
    </w:p>
    <w:p>
      <w:pPr>
        <w:rPr>
          <w:rFonts w:hint="default"/>
        </w:rPr>
      </w:pPr>
      <w:r>
        <w:rPr>
          <w:rFonts w:hint="default"/>
        </w:rPr>
        <w:t>[root@server0 ~]# firewall-cmd --reload</w:t>
      </w:r>
      <w:r>
        <w:rPr>
          <w:rFonts w:hint="default"/>
        </w:rPr>
        <w:tab/>
      </w:r>
      <w:r>
        <w:rPr>
          <w:rFonts w:hint="default"/>
        </w:rPr>
        <w:tab/>
      </w:r>
      <w:r>
        <w:rPr>
          <w:rFonts w:hint="default"/>
        </w:rPr>
        <w:t>#重新加载防火墙配置</w:t>
      </w:r>
    </w:p>
    <w:p>
      <w:pPr>
        <w:rPr>
          <w:rFonts w:hint="default"/>
        </w:rPr>
      </w:pPr>
      <w:r>
        <w:rPr>
          <w:rFonts w:hint="default"/>
        </w:rPr>
        <w:t>[root@server0 ~]# firewall-cmd --zone=public --list-all</w:t>
      </w:r>
    </w:p>
    <w:p>
      <w:pPr>
        <w:rPr>
          <w:rFonts w:hint="default"/>
        </w:rPr>
      </w:pPr>
    </w:p>
    <w:p>
      <w:pPr>
        <w:rPr>
          <w:rFonts w:hint="default"/>
        </w:rPr>
      </w:pPr>
      <w:r>
        <w:rPr>
          <w:rFonts w:hint="default"/>
        </w:rPr>
        <w:t>添加源IP的规则设置</w:t>
      </w:r>
    </w:p>
    <w:p>
      <w:pPr>
        <w:rPr>
          <w:rFonts w:hint="default"/>
        </w:rPr>
      </w:pPr>
      <w:r>
        <w:rPr>
          <w:rFonts w:hint="default"/>
        </w:rPr>
        <w:t>虚拟机server</w:t>
      </w:r>
    </w:p>
    <w:p>
      <w:pPr>
        <w:rPr>
          <w:rFonts w:hint="default"/>
        </w:rPr>
      </w:pPr>
      <w:r>
        <w:rPr>
          <w:rFonts w:hint="default"/>
        </w:rPr>
        <w:t>[root@server0 ~]# firewall-cmd --zone=block --list-all</w:t>
      </w:r>
    </w:p>
    <w:p>
      <w:pPr>
        <w:rPr>
          <w:rFonts w:hint="default"/>
        </w:rPr>
      </w:pPr>
      <w:r>
        <w:rPr>
          <w:rFonts w:hint="default"/>
        </w:rPr>
        <w:t>[root@server0 ~]# firewall-cmd --zone=block --add-source=172.25.0.10</w:t>
      </w:r>
    </w:p>
    <w:p>
      <w:pPr>
        <w:rPr>
          <w:rFonts w:hint="default"/>
        </w:rPr>
      </w:pPr>
      <w:r>
        <w:rPr>
          <w:rFonts w:hint="default"/>
        </w:rPr>
        <w:t>[root@server0 ~]# firewall-cmd --zone=block --list-all</w:t>
      </w:r>
    </w:p>
    <w:p>
      <w:pPr>
        <w:rPr>
          <w:rFonts w:hint="default"/>
        </w:rPr>
      </w:pPr>
    </w:p>
    <w:p>
      <w:pPr>
        <w:rPr>
          <w:rFonts w:hint="default"/>
        </w:rPr>
      </w:pPr>
      <w:r>
        <w:rPr>
          <w:rFonts w:hint="default"/>
        </w:rPr>
        <w:t>虚拟机desktop</w:t>
      </w:r>
    </w:p>
    <w:p>
      <w:pPr>
        <w:rPr>
          <w:rFonts w:hint="default"/>
        </w:rPr>
      </w:pPr>
      <w:r>
        <w:rPr>
          <w:rFonts w:hint="default"/>
        </w:rPr>
        <w:t>[root@desktop0 ~]# ping  -c 2 172.25.0.11</w:t>
      </w:r>
      <w:r>
        <w:rPr>
          <w:rFonts w:hint="default"/>
        </w:rPr>
        <w:tab/>
      </w:r>
      <w:r>
        <w:rPr>
          <w:rFonts w:hint="default"/>
        </w:rPr>
        <w:t>#失败</w:t>
      </w:r>
    </w:p>
    <w:p>
      <w:pPr>
        <w:rPr>
          <w:rFonts w:hint="default"/>
        </w:rPr>
      </w:pPr>
      <w:r>
        <w:rPr>
          <w:rFonts w:hint="default"/>
        </w:rPr>
        <w:t>[root@desktop0 ~]# firefox  172.25.0.11</w:t>
      </w:r>
      <w:r>
        <w:rPr>
          <w:rFonts w:hint="default"/>
        </w:rPr>
        <w:tab/>
      </w:r>
      <w:r>
        <w:rPr>
          <w:rFonts w:hint="default"/>
        </w:rPr>
        <w:tab/>
      </w:r>
      <w:r>
        <w:rPr>
          <w:rFonts w:hint="default"/>
        </w:rPr>
        <w:t>#失败</w:t>
      </w:r>
    </w:p>
    <w:p>
      <w:pPr>
        <w:rPr>
          <w:rFonts w:hint="default"/>
        </w:rPr>
      </w:pPr>
      <w:r>
        <w:rPr>
          <w:rFonts w:hint="default"/>
        </w:rPr>
        <w:t>[root@desktop0 ~]# firefox ftp://172.25.0.11</w:t>
      </w:r>
      <w:r>
        <w:rPr>
          <w:rFonts w:hint="default"/>
        </w:rPr>
        <w:tab/>
      </w:r>
      <w:r>
        <w:rPr>
          <w:rFonts w:hint="default"/>
        </w:rPr>
        <w:t>#失败</w:t>
      </w:r>
    </w:p>
    <w:p>
      <w:pPr>
        <w:rPr>
          <w:rFonts w:hint="default"/>
        </w:rPr>
      </w:pPr>
    </w:p>
    <w:p>
      <w:pPr>
        <w:rPr>
          <w:rFonts w:hint="default"/>
        </w:rPr>
      </w:pPr>
      <w:r>
        <w:rPr>
          <w:rFonts w:hint="default"/>
        </w:rPr>
        <w:t>真机访问</w:t>
      </w:r>
    </w:p>
    <w:p>
      <w:pPr>
        <w:rPr>
          <w:rFonts w:hint="default"/>
        </w:rPr>
      </w:pPr>
      <w:r>
        <w:rPr>
          <w:rFonts w:hint="default"/>
        </w:rPr>
        <w:t>[root@desktop0 ~]# ping  -c 2 172.25.0.11</w:t>
      </w:r>
      <w:r>
        <w:rPr>
          <w:rFonts w:hint="default"/>
        </w:rPr>
        <w:tab/>
      </w:r>
      <w:r>
        <w:rPr>
          <w:rFonts w:hint="default"/>
        </w:rPr>
        <w:t>#成功</w:t>
      </w:r>
    </w:p>
    <w:p>
      <w:pPr>
        <w:rPr>
          <w:rFonts w:hint="default"/>
        </w:rPr>
      </w:pPr>
      <w:r>
        <w:rPr>
          <w:rFonts w:hint="default"/>
        </w:rPr>
        <w:t>[root@desktop0 ~]# firefox  172.25.0.11</w:t>
      </w:r>
      <w:r>
        <w:rPr>
          <w:rFonts w:hint="default"/>
        </w:rPr>
        <w:tab/>
      </w:r>
      <w:r>
        <w:rPr>
          <w:rFonts w:hint="default"/>
        </w:rPr>
        <w:tab/>
      </w:r>
      <w:r>
        <w:rPr>
          <w:rFonts w:hint="default"/>
        </w:rPr>
        <w:t>#成功</w:t>
      </w:r>
    </w:p>
    <w:p>
      <w:pPr>
        <w:rPr>
          <w:rFonts w:hint="default"/>
        </w:rPr>
      </w:pPr>
      <w:r>
        <w:rPr>
          <w:rFonts w:hint="default"/>
        </w:rPr>
        <w:t>[root@desktop0 ~]# firefox ftp://172.25.0.11</w:t>
      </w:r>
      <w:r>
        <w:rPr>
          <w:rFonts w:hint="default"/>
        </w:rPr>
        <w:tab/>
      </w:r>
      <w:r>
        <w:rPr>
          <w:rFonts w:hint="default"/>
        </w:rPr>
        <w:t>#成功</w:t>
      </w:r>
    </w:p>
    <w:p>
      <w:pPr>
        <w:rPr>
          <w:rFonts w:hint="default"/>
        </w:rPr>
      </w:pPr>
    </w:p>
    <w:p>
      <w:pPr>
        <w:rPr>
          <w:rFonts w:hint="default"/>
        </w:rPr>
      </w:pPr>
      <w:r>
        <w:rPr>
          <w:rFonts w:hint="default"/>
        </w:rPr>
        <w:t>工作时防火墙,设置的方式</w:t>
      </w:r>
    </w:p>
    <w:p>
      <w:pPr>
        <w:rPr>
          <w:rFonts w:hint="default"/>
          <w:color w:val="FF0000"/>
        </w:rPr>
      </w:pPr>
      <w:r>
        <w:rPr>
          <w:rFonts w:hint="default"/>
          <w:color w:val="FF0000"/>
        </w:rPr>
        <w:t>严格:默认区域为drop,把允许的IP单独放入trusted</w:t>
      </w:r>
    </w:p>
    <w:p>
      <w:pPr>
        <w:rPr>
          <w:rFonts w:hint="default"/>
          <w:color w:val="FF0000"/>
        </w:rPr>
      </w:pPr>
      <w:r>
        <w:rPr>
          <w:rFonts w:hint="default"/>
          <w:color w:val="FF0000"/>
        </w:rPr>
        <w:t>宽松:默认区域为trusted,把拒绝的IP单独放入drop</w:t>
      </w:r>
    </w:p>
    <w:p>
      <w:pPr>
        <w:rPr>
          <w:rFonts w:hint="default"/>
        </w:rPr>
      </w:pPr>
    </w:p>
    <w:p>
      <w:pPr>
        <w:pStyle w:val="4"/>
        <w:rPr>
          <w:rFonts w:hint="default"/>
        </w:rPr>
      </w:pPr>
      <w:bookmarkStart w:id="626" w:name="_Toc114588383"/>
      <w:bookmarkStart w:id="627" w:name="_Toc24128"/>
      <w:r>
        <w:rPr>
          <w:rFonts w:hint="default"/>
        </w:rPr>
        <w:t>封网段、开服务</w:t>
      </w:r>
      <w:bookmarkEnd w:id="626"/>
      <w:bookmarkEnd w:id="627"/>
    </w:p>
    <w:p>
      <w:pPr>
        <w:pStyle w:val="4"/>
        <w:rPr>
          <w:rFonts w:hint="default"/>
        </w:rPr>
      </w:pPr>
      <w:bookmarkStart w:id="628" w:name="_Toc724937358"/>
      <w:bookmarkStart w:id="629" w:name="_Toc28937"/>
      <w:r>
        <w:rPr>
          <w:rFonts w:hint="default"/>
        </w:rPr>
        <w:t>实现本机的端口映射</w:t>
      </w:r>
      <w:bookmarkEnd w:id="628"/>
      <w:bookmarkEnd w:id="629"/>
    </w:p>
    <w:p>
      <w:pPr>
        <w:rPr>
          <w:rFonts w:hint="default"/>
          <w:color w:val="FF0000"/>
        </w:rPr>
      </w:pPr>
      <w:r>
        <w:rPr>
          <w:rFonts w:hint="default"/>
          <w:color w:val="FF0000"/>
        </w:rPr>
        <w:t>端口:编号,标识作用,标识每个服务</w:t>
      </w:r>
    </w:p>
    <w:p>
      <w:pPr>
        <w:rPr>
          <w:rFonts w:hint="default"/>
          <w:color w:val="FF0000"/>
        </w:rPr>
      </w:pPr>
      <w:r>
        <w:rPr>
          <w:rFonts w:hint="default"/>
          <w:color w:val="FF0000"/>
        </w:rPr>
        <w:t>本地应用的端口重定向(端口1--&gt;端口2)</w:t>
      </w:r>
    </w:p>
    <w:p>
      <w:pPr>
        <w:rPr>
          <w:rFonts w:hint="default"/>
        </w:rPr>
      </w:pPr>
      <w:r>
        <w:rPr>
          <w:rFonts w:hint="default"/>
        </w:rPr>
        <w:t>-从客户机访问端口1的请求,自动映射到本机 端口2</w:t>
      </w:r>
    </w:p>
    <w:p>
      <w:pPr>
        <w:rPr>
          <w:rFonts w:hint="default"/>
        </w:rPr>
      </w:pPr>
      <w:r>
        <w:rPr>
          <w:rFonts w:hint="default"/>
        </w:rPr>
        <w:t>-比如,访问以下两个地址可以看到相同的页面</w:t>
      </w:r>
    </w:p>
    <w:p>
      <w:pPr>
        <w:rPr>
          <w:rFonts w:hint="default"/>
        </w:rPr>
      </w:pPr>
      <w:r>
        <w:rPr>
          <w:rFonts w:hint="default"/>
        </w:rPr>
        <w:t>客户端desktop-----&gt;172.25.0.11:5423-----&gt;服务端server</w:t>
      </w:r>
    </w:p>
    <w:p>
      <w:pPr>
        <w:rPr>
          <w:rFonts w:hint="default"/>
        </w:rPr>
      </w:pPr>
      <w:r>
        <w:rPr>
          <w:rFonts w:hint="default"/>
        </w:rPr>
        <w:t>服务端server-----172.25.0.11:5423移交-----172.25.0.11:80</w:t>
      </w:r>
    </w:p>
    <w:p>
      <w:pPr>
        <w:rPr>
          <w:rFonts w:hint="default"/>
        </w:rPr>
      </w:pPr>
      <w:r>
        <w:rPr>
          <w:rFonts w:hint="default"/>
        </w:rPr>
        <w:t>虚拟机server</w:t>
      </w:r>
    </w:p>
    <w:p>
      <w:pPr>
        <w:rPr>
          <w:rFonts w:hint="default"/>
        </w:rPr>
      </w:pPr>
      <w:r>
        <w:rPr>
          <w:rFonts w:hint="default"/>
        </w:rPr>
        <w:t>[root@server0 ~]# firewall-cmd --reload</w:t>
      </w:r>
    </w:p>
    <w:p>
      <w:pPr>
        <w:rPr>
          <w:rFonts w:hint="default"/>
        </w:rPr>
      </w:pPr>
      <w:r>
        <w:rPr>
          <w:rFonts w:hint="default"/>
        </w:rPr>
        <w:t>虚拟机desktop</w:t>
      </w:r>
    </w:p>
    <w:p>
      <w:pPr>
        <w:rPr>
          <w:rFonts w:hint="default"/>
        </w:rPr>
      </w:pPr>
      <w:r>
        <w:rPr>
          <w:rFonts w:hint="default"/>
        </w:rPr>
        <w:t>[root@desktop0 ~]# firefox 172.25.0.11</w:t>
      </w:r>
      <w:r>
        <w:rPr>
          <w:rFonts w:hint="default"/>
        </w:rPr>
        <w:tab/>
      </w:r>
      <w:r>
        <w:rPr>
          <w:rFonts w:hint="default"/>
        </w:rPr>
        <w:tab/>
      </w:r>
      <w:r>
        <w:rPr>
          <w:rFonts w:hint="default"/>
        </w:rPr>
        <w:t>#可以访问</w:t>
      </w:r>
    </w:p>
    <w:p>
      <w:pPr>
        <w:rPr>
          <w:rFonts w:hint="default"/>
        </w:rPr>
      </w:pPr>
      <w:r>
        <w:rPr>
          <w:rFonts w:hint="default"/>
        </w:rPr>
        <w:t>[root@desktop0 ~]# firefox 172.25.0.11:5423</w:t>
      </w:r>
      <w:r>
        <w:rPr>
          <w:rFonts w:hint="default"/>
        </w:rPr>
        <w:tab/>
      </w:r>
      <w:r>
        <w:rPr>
          <w:rFonts w:hint="default"/>
        </w:rPr>
        <w:t>#不可以访问</w:t>
      </w:r>
    </w:p>
    <w:p>
      <w:pPr>
        <w:rPr>
          <w:rFonts w:hint="default"/>
        </w:rPr>
      </w:pPr>
    </w:p>
    <w:p>
      <w:pPr>
        <w:rPr>
          <w:rFonts w:hint="default"/>
          <w:color w:val="0070C0"/>
        </w:rPr>
      </w:pPr>
      <w:r>
        <w:rPr>
          <w:rFonts w:hint="default"/>
        </w:rPr>
        <w:t xml:space="preserve">[root@server0 ~]# </w:t>
      </w:r>
      <w:r>
        <w:rPr>
          <w:rFonts w:hint="default"/>
          <w:color w:val="0070C0"/>
        </w:rPr>
        <w:t>firewall-cmd --permanent --zone=public --add-forward-port=port=5423:proto=tcp:toport=80</w:t>
      </w:r>
    </w:p>
    <w:p>
      <w:pPr>
        <w:rPr>
          <w:rFonts w:hint="default"/>
        </w:rPr>
      </w:pPr>
      <w:r>
        <w:rPr>
          <w:rFonts w:hint="default"/>
          <w:color w:val="0070C0"/>
        </w:rPr>
        <w:t>#添加 - 转发 - 端口 = 将端口5423    协议为tcp    转发到80</w:t>
      </w:r>
    </w:p>
    <w:p>
      <w:pPr>
        <w:rPr>
          <w:rFonts w:hint="default"/>
        </w:rPr>
      </w:pPr>
    </w:p>
    <w:p>
      <w:pPr>
        <w:rPr>
          <w:rFonts w:hint="default"/>
        </w:rPr>
      </w:pPr>
      <w:r>
        <w:rPr>
          <w:rFonts w:hint="default"/>
        </w:rPr>
        <w:t>[root@server0 ~]# firewall-cmd --reload</w:t>
      </w:r>
    </w:p>
    <w:p>
      <w:pPr>
        <w:rPr>
          <w:rFonts w:hint="default"/>
        </w:rPr>
      </w:pPr>
      <w:r>
        <w:rPr>
          <w:rFonts w:hint="default"/>
        </w:rPr>
        <w:t>[root@server0 ~]# firewall-cmd --zone=public --list-all</w:t>
      </w:r>
    </w:p>
    <w:p>
      <w:pPr>
        <w:rPr>
          <w:rFonts w:hint="default"/>
        </w:rPr>
      </w:pPr>
      <w:r>
        <w:rPr>
          <w:rFonts w:hint="default"/>
        </w:rPr>
        <w:t>虚拟机desktop</w:t>
      </w:r>
    </w:p>
    <w:p>
      <w:pPr>
        <w:rPr>
          <w:rFonts w:hint="default"/>
        </w:rPr>
      </w:pPr>
      <w:r>
        <w:rPr>
          <w:rFonts w:hint="default"/>
        </w:rPr>
        <w:t>[root@desktop0 ~]# firefox 172.25.0.11:5423</w:t>
      </w:r>
      <w:r>
        <w:rPr>
          <w:rFonts w:hint="default"/>
        </w:rPr>
        <w:tab/>
      </w:r>
      <w:r>
        <w:rPr>
          <w:rFonts w:hint="default"/>
        </w:rPr>
        <w:t>#可以访问</w:t>
      </w:r>
    </w:p>
    <w:p>
      <w:pPr>
        <w:rPr>
          <w:rFonts w:hint="default"/>
        </w:rPr>
      </w:pPr>
    </w:p>
    <w:p>
      <w:pPr>
        <w:pStyle w:val="2"/>
        <w:rPr>
          <w:rFonts w:hint="default"/>
        </w:rPr>
      </w:pPr>
      <w:bookmarkStart w:id="630" w:name="_Toc1624582971"/>
      <w:bookmarkStart w:id="631" w:name="_Toc6479"/>
      <w:r>
        <w:rPr>
          <w:rFonts w:hint="default"/>
        </w:rPr>
        <w:t>总结和答疑</w:t>
      </w:r>
      <w:bookmarkEnd w:id="630"/>
      <w:bookmarkEnd w:id="631"/>
    </w:p>
    <w:p>
      <w:pPr>
        <w:pStyle w:val="3"/>
        <w:rPr>
          <w:rFonts w:hint="default"/>
        </w:rPr>
      </w:pPr>
      <w:bookmarkStart w:id="632" w:name="_Toc1079462427"/>
      <w:bookmarkStart w:id="633" w:name="_Toc9677"/>
      <w:r>
        <w:rPr>
          <w:rFonts w:hint="default"/>
        </w:rPr>
        <w:t>配置IPv6地址</w:t>
      </w:r>
      <w:bookmarkEnd w:id="632"/>
      <w:bookmarkEnd w:id="633"/>
    </w:p>
    <w:p>
      <w:pPr>
        <w:pStyle w:val="4"/>
        <w:rPr>
          <w:rFonts w:hint="default"/>
        </w:rPr>
      </w:pPr>
      <w:bookmarkStart w:id="634" w:name="_Toc15060"/>
      <w:bookmarkStart w:id="635" w:name="_Toc1972264013"/>
      <w:r>
        <w:rPr>
          <w:rFonts w:hint="default"/>
        </w:rPr>
        <w:t>问题现象</w:t>
      </w:r>
      <w:bookmarkEnd w:id="634"/>
      <w:bookmarkEnd w:id="635"/>
    </w:p>
    <w:p>
      <w:pPr>
        <w:pStyle w:val="4"/>
        <w:rPr>
          <w:rFonts w:hint="default"/>
        </w:rPr>
      </w:pPr>
      <w:bookmarkStart w:id="636" w:name="_Toc707488971"/>
      <w:bookmarkStart w:id="637" w:name="_Toc11502"/>
      <w:r>
        <w:rPr>
          <w:rFonts w:hint="default"/>
        </w:rPr>
        <w:t>故障分析及排除</w:t>
      </w:r>
      <w:bookmarkEnd w:id="636"/>
      <w:bookmarkEnd w:id="637"/>
    </w:p>
    <w:p>
      <w:pPr>
        <w:pStyle w:val="3"/>
        <w:rPr>
          <w:rFonts w:hint="default"/>
        </w:rPr>
      </w:pPr>
      <w:bookmarkStart w:id="638" w:name="_Toc1896879853"/>
      <w:bookmarkStart w:id="639" w:name="_Toc24834"/>
      <w:r>
        <w:rPr>
          <w:rFonts w:hint="default"/>
        </w:rPr>
        <w:t>配置聚合连接</w:t>
      </w:r>
      <w:bookmarkEnd w:id="638"/>
      <w:bookmarkEnd w:id="639"/>
    </w:p>
    <w:p>
      <w:pPr>
        <w:pStyle w:val="4"/>
        <w:rPr>
          <w:rFonts w:hint="default"/>
        </w:rPr>
      </w:pPr>
      <w:bookmarkStart w:id="640" w:name="_Toc3020"/>
      <w:bookmarkStart w:id="641" w:name="_Toc1655378179"/>
      <w:r>
        <w:rPr>
          <w:rFonts w:hint="default"/>
        </w:rPr>
        <w:t>问题现象</w:t>
      </w:r>
      <w:bookmarkEnd w:id="640"/>
      <w:bookmarkEnd w:id="641"/>
    </w:p>
    <w:p>
      <w:pPr>
        <w:pStyle w:val="4"/>
        <w:rPr>
          <w:rFonts w:hint="default"/>
        </w:rPr>
      </w:pPr>
      <w:bookmarkStart w:id="642" w:name="_Toc1272983323"/>
      <w:bookmarkStart w:id="643" w:name="_Toc17359"/>
      <w:r>
        <w:rPr>
          <w:rFonts w:hint="default"/>
        </w:rPr>
        <w:t>故障分析及排除</w:t>
      </w:r>
      <w:bookmarkEnd w:id="642"/>
      <w:bookmarkEnd w:id="643"/>
    </w:p>
    <w:p>
      <w:pPr>
        <w:rPr>
          <w:rFonts w:hint="default"/>
        </w:rPr>
      </w:pPr>
      <w:r>
        <w:rPr>
          <w:rFonts w:hint="default"/>
        </w:rPr>
        <w:br w:type="page"/>
      </w:r>
    </w:p>
    <w:p>
      <w:pPr>
        <w:pStyle w:val="2"/>
        <w:rPr>
          <w:rFonts w:hint="default"/>
        </w:rPr>
      </w:pPr>
      <w:bookmarkStart w:id="644" w:name="_Toc142984190"/>
      <w:bookmarkStart w:id="645" w:name="_Toc2640"/>
      <w:r>
        <w:rPr>
          <w:rFonts w:hint="default"/>
        </w:rPr>
        <w:t>配置SMB共享</w:t>
      </w:r>
      <w:bookmarkEnd w:id="644"/>
      <w:bookmarkEnd w:id="645"/>
    </w:p>
    <w:p>
      <w:pPr>
        <w:pStyle w:val="3"/>
        <w:rPr>
          <w:rFonts w:hint="default"/>
        </w:rPr>
      </w:pPr>
      <w:bookmarkStart w:id="646" w:name="_Toc1109438182"/>
      <w:bookmarkStart w:id="647" w:name="_Toc25632"/>
      <w:r>
        <w:rPr>
          <w:rFonts w:hint="default"/>
        </w:rPr>
        <w:t>Samba服务基础</w:t>
      </w:r>
      <w:bookmarkEnd w:id="646"/>
      <w:bookmarkEnd w:id="647"/>
    </w:p>
    <w:p>
      <w:pPr>
        <w:pStyle w:val="4"/>
        <w:rPr>
          <w:rFonts w:hint="default"/>
        </w:rPr>
      </w:pPr>
      <w:bookmarkStart w:id="648" w:name="_Toc2064861873"/>
      <w:bookmarkStart w:id="649" w:name="_Toc9190"/>
      <w:r>
        <w:rPr>
          <w:rFonts w:hint="default"/>
        </w:rPr>
        <w:t>Samba服务基础</w:t>
      </w:r>
      <w:bookmarkEnd w:id="648"/>
      <w:bookmarkEnd w:id="649"/>
    </w:p>
    <w:p>
      <w:pPr>
        <w:rPr>
          <w:rFonts w:hint="default"/>
          <w:color w:val="FF0000"/>
        </w:rPr>
      </w:pPr>
      <w:r>
        <w:rPr>
          <w:rFonts w:hint="default"/>
          <w:color w:val="FF0000"/>
        </w:rPr>
        <w:t>配置SMB共享,跨平台的共享,Windows与Linux的共享</w:t>
      </w:r>
    </w:p>
    <w:p>
      <w:pPr>
        <w:rPr>
          <w:rFonts w:hint="default"/>
          <w:color w:val="FF0000"/>
        </w:rPr>
      </w:pPr>
      <w:r>
        <w:rPr>
          <w:rFonts w:hint="default"/>
          <w:color w:val="FF0000"/>
        </w:rPr>
        <w:t>Samba软件项目</w:t>
      </w:r>
    </w:p>
    <w:p>
      <w:pPr>
        <w:rPr>
          <w:rFonts w:hint="default"/>
          <w:color w:val="FF0000"/>
        </w:rPr>
      </w:pPr>
      <w:r>
        <w:rPr>
          <w:rFonts w:hint="default"/>
          <w:color w:val="FF0000"/>
        </w:rPr>
        <w:t>-用途:为客户机提供共享使用的文件夹</w:t>
      </w:r>
    </w:p>
    <w:p>
      <w:pPr>
        <w:rPr>
          <w:rFonts w:hint="default"/>
          <w:color w:val="FF0000"/>
        </w:rPr>
      </w:pPr>
      <w:r>
        <w:rPr>
          <w:rFonts w:hint="default"/>
          <w:color w:val="FF0000"/>
        </w:rPr>
        <w:t>-协议:SMB(TCP 139)、CIFS(TCP 445)</w:t>
      </w:r>
    </w:p>
    <w:p>
      <w:pPr>
        <w:rPr>
          <w:rFonts w:hint="default"/>
          <w:color w:val="FF0000"/>
        </w:rPr>
      </w:pPr>
      <w:r>
        <w:rPr>
          <w:rFonts w:hint="default"/>
          <w:color w:val="FF0000"/>
        </w:rPr>
        <w:t>所需软件包:samba</w:t>
      </w:r>
    </w:p>
    <w:p>
      <w:pPr>
        <w:rPr>
          <w:rFonts w:hint="default"/>
          <w:color w:val="FF0000"/>
        </w:rPr>
      </w:pPr>
      <w:r>
        <w:rPr>
          <w:rFonts w:hint="default"/>
          <w:color w:val="FF0000"/>
        </w:rPr>
        <w:t>系统服务:smb</w:t>
      </w:r>
    </w:p>
    <w:p>
      <w:pPr>
        <w:numPr>
          <w:ilvl w:val="0"/>
          <w:numId w:val="28"/>
        </w:numPr>
        <w:rPr>
          <w:rFonts w:hint="default"/>
          <w:color w:val="FF0000"/>
        </w:rPr>
      </w:pPr>
      <w:r>
        <w:rPr>
          <w:rFonts w:hint="default"/>
          <w:color w:val="FF0000"/>
        </w:rPr>
        <w:t>修改配置文件/etc/samba/smb.conf</w:t>
      </w:r>
    </w:p>
    <w:p>
      <w:pPr>
        <w:widowControl w:val="0"/>
        <w:numPr>
          <w:ilvl w:val="0"/>
          <w:numId w:val="0"/>
        </w:numPr>
        <w:jc w:val="both"/>
        <w:rPr>
          <w:rFonts w:hint="default"/>
        </w:rPr>
      </w:pPr>
      <w:r>
        <w:rPr>
          <w:rFonts w:hint="default"/>
        </w:rPr>
        <w:t>[自定共享名]</w:t>
      </w:r>
    </w:p>
    <w:p>
      <w:pPr>
        <w:widowControl w:val="0"/>
        <w:numPr>
          <w:ilvl w:val="0"/>
          <w:numId w:val="0"/>
        </w:numPr>
        <w:jc w:val="both"/>
        <w:rPr>
          <w:rFonts w:hint="default"/>
        </w:rPr>
      </w:pPr>
    </w:p>
    <w:p>
      <w:pPr>
        <w:widowControl w:val="0"/>
        <w:numPr>
          <w:ilvl w:val="0"/>
          <w:numId w:val="0"/>
        </w:numPr>
        <w:jc w:val="both"/>
        <w:rPr>
          <w:rFonts w:hint="default"/>
          <w:color w:val="0070C0"/>
        </w:rPr>
      </w:pPr>
      <w:r>
        <w:rPr>
          <w:rFonts w:hint="default"/>
          <w:color w:val="0070C0"/>
        </w:rPr>
        <w:t>path=文件夹绝对路径</w:t>
      </w:r>
    </w:p>
    <w:p>
      <w:pPr>
        <w:widowControl w:val="0"/>
        <w:numPr>
          <w:ilvl w:val="0"/>
          <w:numId w:val="0"/>
        </w:numPr>
        <w:jc w:val="both"/>
        <w:rPr>
          <w:rFonts w:hint="default"/>
        </w:rPr>
      </w:pPr>
      <w:r>
        <w:rPr>
          <w:rFonts w:hint="default"/>
        </w:rPr>
        <w:t>public = no|yes //默认no</w:t>
      </w:r>
    </w:p>
    <w:p>
      <w:pPr>
        <w:widowControl w:val="0"/>
        <w:numPr>
          <w:ilvl w:val="0"/>
          <w:numId w:val="0"/>
        </w:numPr>
        <w:jc w:val="both"/>
        <w:rPr>
          <w:rFonts w:hint="default"/>
        </w:rPr>
      </w:pPr>
      <w:r>
        <w:rPr>
          <w:rFonts w:hint="default"/>
        </w:rPr>
        <w:t>browseable = yes|no //默认yes</w:t>
      </w:r>
    </w:p>
    <w:p>
      <w:pPr>
        <w:widowControl w:val="0"/>
        <w:numPr>
          <w:ilvl w:val="0"/>
          <w:numId w:val="0"/>
        </w:numPr>
        <w:jc w:val="both"/>
        <w:rPr>
          <w:rFonts w:hint="default"/>
        </w:rPr>
      </w:pPr>
      <w:r>
        <w:rPr>
          <w:rFonts w:hint="default"/>
        </w:rPr>
        <w:t>read only = yes|no //默认yes</w:t>
      </w:r>
    </w:p>
    <w:p>
      <w:pPr>
        <w:widowControl w:val="0"/>
        <w:numPr>
          <w:ilvl w:val="0"/>
          <w:numId w:val="0"/>
        </w:numPr>
        <w:jc w:val="both"/>
        <w:rPr>
          <w:rFonts w:hint="default"/>
          <w:color w:val="0070C0"/>
        </w:rPr>
      </w:pPr>
      <w:r>
        <w:rPr>
          <w:rFonts w:hint="default"/>
          <w:color w:val="0070C0"/>
        </w:rPr>
        <w:t>write list = 用户1 .. .. //默认无</w:t>
      </w:r>
    </w:p>
    <w:p>
      <w:pPr>
        <w:widowControl w:val="0"/>
        <w:numPr>
          <w:ilvl w:val="0"/>
          <w:numId w:val="0"/>
        </w:numPr>
        <w:jc w:val="both"/>
        <w:rPr>
          <w:rFonts w:hint="default"/>
        </w:rPr>
      </w:pPr>
      <w:r>
        <w:rPr>
          <w:rFonts w:hint="default"/>
        </w:rPr>
        <w:t>valid users = 用户1 .. .. //默认任何用户</w:t>
      </w:r>
    </w:p>
    <w:p>
      <w:pPr>
        <w:widowControl w:val="0"/>
        <w:numPr>
          <w:ilvl w:val="0"/>
          <w:numId w:val="0"/>
        </w:numPr>
        <w:jc w:val="both"/>
        <w:rPr>
          <w:rFonts w:hint="default"/>
          <w:color w:val="0070C0"/>
        </w:rPr>
      </w:pPr>
      <w:r>
        <w:rPr>
          <w:rFonts w:hint="default"/>
          <w:color w:val="0070C0"/>
        </w:rPr>
        <w:t>hosts allow = 客户机地址 .. ..</w:t>
      </w:r>
    </w:p>
    <w:p>
      <w:pPr>
        <w:widowControl w:val="0"/>
        <w:numPr>
          <w:ilvl w:val="0"/>
          <w:numId w:val="0"/>
        </w:numPr>
        <w:jc w:val="both"/>
        <w:rPr>
          <w:rFonts w:hint="default"/>
          <w:color w:val="0070C0"/>
        </w:rPr>
      </w:pPr>
      <w:r>
        <w:rPr>
          <w:rFonts w:hint="default"/>
          <w:color w:val="0070C0"/>
        </w:rPr>
        <w:t>hosts deny = 客户机地址 .. ..</w:t>
      </w:r>
    </w:p>
    <w:p>
      <w:pPr>
        <w:pStyle w:val="4"/>
        <w:rPr>
          <w:rFonts w:hint="default"/>
        </w:rPr>
      </w:pPr>
      <w:bookmarkStart w:id="650" w:name="_Toc15715"/>
      <w:bookmarkStart w:id="651" w:name="_Toc1799466198"/>
      <w:r>
        <w:rPr>
          <w:rFonts w:hint="default"/>
        </w:rPr>
        <w:t>管理共享账号</w:t>
      </w:r>
      <w:bookmarkEnd w:id="650"/>
      <w:bookmarkEnd w:id="651"/>
    </w:p>
    <w:p>
      <w:pPr>
        <w:rPr>
          <w:rFonts w:hint="default"/>
          <w:color w:val="FF0000"/>
        </w:rPr>
      </w:pPr>
      <w:r>
        <w:rPr>
          <w:rFonts w:hint="default"/>
          <w:color w:val="FF0000"/>
        </w:rPr>
        <w:t>Samba共享账号:默认情况下,访问Samba共享必须通过用户验证</w:t>
      </w:r>
    </w:p>
    <w:p>
      <w:pPr>
        <w:ind w:left="1260" w:leftChars="0" w:firstLine="420" w:firstLineChars="0"/>
        <w:rPr>
          <w:rFonts w:hint="default"/>
          <w:color w:val="FF0000"/>
        </w:rPr>
      </w:pPr>
      <w:r>
        <w:rPr>
          <w:rFonts w:hint="default"/>
          <w:color w:val="FF0000"/>
        </w:rPr>
        <w:t>专门用于访问Samba共享时验证的用户与密码</w:t>
      </w:r>
    </w:p>
    <w:p>
      <w:pPr>
        <w:ind w:left="1260" w:leftChars="0" w:firstLine="420" w:firstLineChars="0"/>
        <w:rPr>
          <w:rFonts w:hint="default"/>
          <w:color w:val="FF0000"/>
        </w:rPr>
      </w:pPr>
      <w:r>
        <w:rPr>
          <w:rFonts w:hint="default"/>
          <w:color w:val="FF0000"/>
        </w:rPr>
        <w:t>与系统用户为同一个用户,但是密码是samba独立密码</w:t>
      </w:r>
    </w:p>
    <w:p>
      <w:pPr>
        <w:rPr>
          <w:rFonts w:hint="default"/>
        </w:rPr>
      </w:pPr>
    </w:p>
    <w:p>
      <w:pPr>
        <w:rPr>
          <w:rFonts w:hint="default"/>
        </w:rPr>
      </w:pPr>
      <w:r>
        <w:rPr>
          <w:rFonts w:hint="default"/>
        </w:rPr>
        <w:t>服务端,虚拟机server:</w:t>
      </w:r>
    </w:p>
    <w:p>
      <w:pPr>
        <w:numPr>
          <w:ilvl w:val="0"/>
          <w:numId w:val="29"/>
        </w:numPr>
        <w:rPr>
          <w:rFonts w:hint="default"/>
        </w:rPr>
      </w:pPr>
      <w:r>
        <w:rPr>
          <w:rFonts w:hint="default"/>
        </w:rPr>
        <w:t>安装可以提供smb共享功能的软件</w:t>
      </w:r>
    </w:p>
    <w:p>
      <w:pPr>
        <w:numPr>
          <w:ilvl w:val="0"/>
          <w:numId w:val="0"/>
        </w:numPr>
        <w:rPr>
          <w:rFonts w:hint="default"/>
        </w:rPr>
      </w:pPr>
      <w:r>
        <w:rPr>
          <w:rFonts w:hint="default"/>
        </w:rPr>
        <w:t>[root@server0 ~]# yum -y install samba</w:t>
      </w:r>
    </w:p>
    <w:p>
      <w:pPr>
        <w:numPr>
          <w:ilvl w:val="0"/>
          <w:numId w:val="0"/>
        </w:numPr>
        <w:rPr>
          <w:rFonts w:hint="default"/>
        </w:rPr>
      </w:pPr>
    </w:p>
    <w:p>
      <w:pPr>
        <w:numPr>
          <w:ilvl w:val="0"/>
          <w:numId w:val="0"/>
        </w:numPr>
        <w:rPr>
          <w:rFonts w:hint="default"/>
        </w:rPr>
      </w:pPr>
      <w:r>
        <w:rPr>
          <w:rFonts w:hint="default"/>
        </w:rPr>
        <w:t>[root@server0 ~]# useradd harry</w:t>
      </w:r>
    </w:p>
    <w:p>
      <w:pPr>
        <w:numPr>
          <w:ilvl w:val="0"/>
          <w:numId w:val="0"/>
        </w:numPr>
        <w:rPr>
          <w:rFonts w:hint="default"/>
        </w:rPr>
      </w:pPr>
      <w:r>
        <w:rPr>
          <w:rFonts w:hint="default"/>
        </w:rPr>
        <w:t>[root@server0 ~]# useradd kenji</w:t>
      </w:r>
    </w:p>
    <w:p>
      <w:pPr>
        <w:numPr>
          <w:ilvl w:val="0"/>
          <w:numId w:val="0"/>
        </w:numPr>
        <w:rPr>
          <w:rFonts w:hint="default"/>
        </w:rPr>
      </w:pPr>
      <w:r>
        <w:rPr>
          <w:rFonts w:hint="default"/>
        </w:rPr>
        <w:t>[root@server0 ~]# useradd chihiro</w:t>
      </w:r>
    </w:p>
    <w:p>
      <w:pPr>
        <w:numPr>
          <w:ilvl w:val="0"/>
          <w:numId w:val="0"/>
        </w:numPr>
        <w:rPr>
          <w:rFonts w:hint="default"/>
        </w:rPr>
      </w:pPr>
    </w:p>
    <w:p>
      <w:pPr>
        <w:numPr>
          <w:ilvl w:val="0"/>
          <w:numId w:val="0"/>
        </w:numPr>
        <w:rPr>
          <w:rFonts w:hint="default"/>
        </w:rPr>
      </w:pPr>
      <w:r>
        <w:rPr>
          <w:rFonts w:hint="default"/>
        </w:rPr>
        <w:t>2.建立Samba共享验证的用户</w:t>
      </w:r>
    </w:p>
    <w:p>
      <w:pPr>
        <w:numPr>
          <w:ilvl w:val="0"/>
          <w:numId w:val="0"/>
        </w:numPr>
        <w:rPr>
          <w:rFonts w:hint="default"/>
        </w:rPr>
      </w:pPr>
      <w:r>
        <w:rPr>
          <w:rFonts w:hint="default"/>
        </w:rPr>
        <w:t>[root@server0 ~]# pdbedit -a harry</w:t>
      </w:r>
      <w:r>
        <w:rPr>
          <w:rFonts w:hint="default"/>
        </w:rPr>
        <w:tab/>
      </w:r>
      <w:r>
        <w:rPr>
          <w:rFonts w:hint="default"/>
        </w:rPr>
        <w:tab/>
      </w:r>
      <w:r>
        <w:rPr>
          <w:rFonts w:hint="default"/>
        </w:rPr>
        <w:tab/>
      </w:r>
      <w:r>
        <w:rPr>
          <w:rFonts w:hint="default"/>
        </w:rPr>
        <w:t>#添加为Samba共享账号</w:t>
      </w:r>
    </w:p>
    <w:p>
      <w:pPr>
        <w:numPr>
          <w:ilvl w:val="0"/>
          <w:numId w:val="0"/>
        </w:numPr>
        <w:rPr>
          <w:rFonts w:hint="default"/>
        </w:rPr>
      </w:pPr>
      <w:r>
        <w:rPr>
          <w:rFonts w:hint="default"/>
        </w:rPr>
        <w:t>[root@server0 ~]# pdbedit -a kenji</w:t>
      </w:r>
      <w:r>
        <w:rPr>
          <w:rFonts w:hint="default"/>
        </w:rPr>
        <w:tab/>
      </w:r>
      <w:r>
        <w:rPr>
          <w:rFonts w:hint="default"/>
        </w:rPr>
        <w:tab/>
      </w:r>
      <w:r>
        <w:rPr>
          <w:rFonts w:hint="default"/>
        </w:rPr>
        <w:tab/>
      </w:r>
      <w:r>
        <w:rPr>
          <w:rFonts w:hint="default"/>
        </w:rPr>
        <w:t>#添加为Samba共享账号</w:t>
      </w:r>
    </w:p>
    <w:p>
      <w:pPr>
        <w:numPr>
          <w:ilvl w:val="0"/>
          <w:numId w:val="0"/>
        </w:numPr>
        <w:rPr>
          <w:rFonts w:hint="default"/>
        </w:rPr>
      </w:pPr>
      <w:r>
        <w:rPr>
          <w:rFonts w:hint="default"/>
        </w:rPr>
        <w:t>[root@server0 ~]# pdbedit -a chihiro</w:t>
      </w:r>
      <w:r>
        <w:rPr>
          <w:rFonts w:hint="default"/>
        </w:rPr>
        <w:tab/>
      </w:r>
      <w:r>
        <w:rPr>
          <w:rFonts w:hint="default"/>
        </w:rPr>
        <w:tab/>
      </w:r>
      <w:r>
        <w:rPr>
          <w:rFonts w:hint="default"/>
        </w:rPr>
        <w:t>#添加为Samba共享账号</w:t>
      </w:r>
    </w:p>
    <w:p>
      <w:pPr>
        <w:numPr>
          <w:ilvl w:val="0"/>
          <w:numId w:val="0"/>
        </w:numPr>
        <w:rPr>
          <w:rFonts w:hint="default"/>
        </w:rPr>
      </w:pPr>
    </w:p>
    <w:p>
      <w:pPr>
        <w:numPr>
          <w:ilvl w:val="0"/>
          <w:numId w:val="0"/>
        </w:numPr>
        <w:rPr>
          <w:rFonts w:hint="default"/>
          <w:color w:val="0070C0"/>
        </w:rPr>
      </w:pPr>
      <w:r>
        <w:rPr>
          <w:rFonts w:hint="default"/>
        </w:rPr>
        <w:t xml:space="preserve">[root@server0 ~]# </w:t>
      </w:r>
      <w:r>
        <w:rPr>
          <w:rFonts w:hint="default"/>
          <w:color w:val="0070C0"/>
        </w:rPr>
        <w:t>pdbedit -L</w:t>
      </w:r>
      <w:r>
        <w:rPr>
          <w:rFonts w:hint="default"/>
          <w:color w:val="0070C0"/>
        </w:rPr>
        <w:tab/>
      </w:r>
      <w:r>
        <w:rPr>
          <w:rFonts w:hint="default"/>
          <w:color w:val="0070C0"/>
        </w:rPr>
        <w:tab/>
      </w:r>
      <w:r>
        <w:rPr>
          <w:rFonts w:hint="default"/>
          <w:color w:val="0070C0"/>
        </w:rPr>
        <w:tab/>
      </w:r>
      <w:r>
        <w:rPr>
          <w:rFonts w:hint="default"/>
          <w:color w:val="0070C0"/>
        </w:rPr>
        <w:tab/>
      </w:r>
      <w:r>
        <w:rPr>
          <w:rFonts w:hint="default"/>
          <w:color w:val="0070C0"/>
        </w:rPr>
        <w:t>#查看所有Samba共享账号</w:t>
      </w:r>
    </w:p>
    <w:p>
      <w:pPr>
        <w:pStyle w:val="4"/>
        <w:rPr>
          <w:rFonts w:hint="default"/>
        </w:rPr>
      </w:pPr>
      <w:bookmarkStart w:id="652" w:name="_Toc1079794380"/>
      <w:bookmarkStart w:id="653" w:name="_Toc25900"/>
      <w:r>
        <w:rPr>
          <w:rFonts w:hint="default"/>
        </w:rPr>
        <w:t>配置文件及参数</w:t>
      </w:r>
      <w:bookmarkEnd w:id="652"/>
      <w:bookmarkEnd w:id="653"/>
    </w:p>
    <w:p>
      <w:pPr>
        <w:rPr>
          <w:rFonts w:hint="default"/>
        </w:rPr>
      </w:pPr>
      <w:r>
        <w:rPr>
          <w:rFonts w:hint="default"/>
        </w:rPr>
        <w:t>3.创建共享目录与文件</w:t>
      </w:r>
    </w:p>
    <w:p>
      <w:pPr>
        <w:rPr>
          <w:rFonts w:hint="default"/>
        </w:rPr>
      </w:pPr>
      <w:r>
        <w:rPr>
          <w:rFonts w:hint="default"/>
        </w:rPr>
        <w:t>[root@server0 ~]# mkdir /common</w:t>
      </w:r>
    </w:p>
    <w:p>
      <w:pPr>
        <w:rPr>
          <w:rFonts w:hint="default"/>
        </w:rPr>
      </w:pPr>
      <w:r>
        <w:rPr>
          <w:rFonts w:hint="default"/>
        </w:rPr>
        <w:t>[root@server0 ~]# ls /common/</w:t>
      </w:r>
    </w:p>
    <w:p>
      <w:pPr>
        <w:rPr>
          <w:rFonts w:hint="default"/>
        </w:rPr>
      </w:pPr>
      <w:r>
        <w:rPr>
          <w:rFonts w:hint="default"/>
        </w:rPr>
        <w:t>[root@server0 ~]# echo 123 &gt; /common/123.txt</w:t>
      </w:r>
    </w:p>
    <w:p>
      <w:pPr>
        <w:numPr>
          <w:ilvl w:val="0"/>
          <w:numId w:val="0"/>
        </w:numPr>
        <w:rPr>
          <w:rFonts w:hint="default"/>
        </w:rPr>
      </w:pPr>
      <w:r>
        <w:rPr>
          <w:rFonts w:hint="default"/>
        </w:rPr>
        <w:t>4. 修改配置文件/etc/samba/smb.conf</w:t>
      </w:r>
    </w:p>
    <w:p>
      <w:pPr>
        <w:numPr>
          <w:ilvl w:val="0"/>
          <w:numId w:val="0"/>
        </w:numPr>
        <w:rPr>
          <w:rFonts w:hint="default"/>
          <w:color w:val="FF0000"/>
        </w:rPr>
      </w:pPr>
      <w:r>
        <w:rPr>
          <w:rFonts w:hint="default"/>
          <w:color w:val="FF0000"/>
        </w:rPr>
        <w:t xml:space="preserve">  vim 末行模式</w:t>
      </w:r>
      <w:r>
        <w:rPr>
          <w:rFonts w:hint="default"/>
          <w:color w:val="FF0000"/>
        </w:rPr>
        <w:tab/>
      </w:r>
      <w:r>
        <w:rPr>
          <w:rFonts w:hint="default"/>
          <w:color w:val="FF0000"/>
        </w:rPr>
        <w:t>:set nu</w:t>
      </w:r>
      <w:r>
        <w:rPr>
          <w:rFonts w:hint="default"/>
          <w:color w:val="FF0000"/>
        </w:rPr>
        <w:tab/>
      </w:r>
      <w:r>
        <w:rPr>
          <w:rFonts w:hint="default"/>
          <w:color w:val="FF0000"/>
        </w:rPr>
        <w:tab/>
      </w:r>
      <w:r>
        <w:rPr>
          <w:rFonts w:hint="default"/>
          <w:color w:val="FF0000"/>
        </w:rPr>
        <w:t>#添加行号</w:t>
      </w:r>
    </w:p>
    <w:p>
      <w:pPr>
        <w:numPr>
          <w:ilvl w:val="0"/>
          <w:numId w:val="0"/>
        </w:numPr>
        <w:ind w:left="420" w:leftChars="0" w:firstLine="420" w:firstLineChars="0"/>
        <w:rPr>
          <w:rFonts w:hint="default"/>
          <w:color w:val="FF0000"/>
        </w:rPr>
      </w:pPr>
      <w:r>
        <w:rPr>
          <w:rFonts w:hint="default"/>
          <w:color w:val="FF0000"/>
        </w:rPr>
        <w:t>命令模式</w:t>
      </w:r>
      <w:r>
        <w:rPr>
          <w:rFonts w:hint="default"/>
          <w:color w:val="FF0000"/>
        </w:rPr>
        <w:tab/>
      </w:r>
      <w:r>
        <w:rPr>
          <w:rFonts w:hint="default"/>
          <w:color w:val="FF0000"/>
        </w:rPr>
        <w:t>G</w:t>
      </w:r>
      <w:r>
        <w:rPr>
          <w:rFonts w:hint="default"/>
          <w:color w:val="FF0000"/>
        </w:rPr>
        <w:tab/>
      </w:r>
      <w:r>
        <w:rPr>
          <w:rFonts w:hint="default"/>
          <w:color w:val="FF0000"/>
        </w:rPr>
        <w:tab/>
      </w:r>
      <w:r>
        <w:rPr>
          <w:rFonts w:hint="default"/>
          <w:color w:val="FF0000"/>
        </w:rPr>
        <w:t>到全文的最后</w:t>
      </w:r>
    </w:p>
    <w:p>
      <w:pPr>
        <w:widowControl w:val="0"/>
        <w:numPr>
          <w:ilvl w:val="0"/>
          <w:numId w:val="0"/>
        </w:numPr>
        <w:jc w:val="both"/>
        <w:rPr>
          <w:rFonts w:hint="default"/>
        </w:rPr>
      </w:pPr>
      <w:r>
        <w:rPr>
          <w:rFonts w:hint="default"/>
        </w:rPr>
        <w:t>[global]</w:t>
      </w:r>
    </w:p>
    <w:p>
      <w:pPr>
        <w:widowControl w:val="0"/>
        <w:numPr>
          <w:ilvl w:val="0"/>
          <w:numId w:val="0"/>
        </w:numPr>
        <w:ind w:firstLine="420" w:firstLineChars="0"/>
        <w:jc w:val="both"/>
        <w:rPr>
          <w:rFonts w:hint="default"/>
        </w:rPr>
      </w:pPr>
      <w:r>
        <w:rPr>
          <w:rFonts w:hint="default"/>
        </w:rPr>
        <w:t>workgroup = STAFF</w:t>
      </w:r>
      <w:r>
        <w:rPr>
          <w:rFonts w:hint="default"/>
        </w:rPr>
        <w:tab/>
      </w:r>
      <w:r>
        <w:rPr>
          <w:rFonts w:hint="default"/>
        </w:rPr>
        <w:tab/>
      </w:r>
      <w:r>
        <w:rPr>
          <w:rFonts w:hint="default"/>
        </w:rPr>
        <w:t>#指定工作组名</w:t>
      </w:r>
    </w:p>
    <w:p>
      <w:pPr>
        <w:widowControl w:val="0"/>
        <w:numPr>
          <w:ilvl w:val="0"/>
          <w:numId w:val="0"/>
        </w:numPr>
        <w:ind w:firstLine="420" w:firstLineChars="0"/>
        <w:jc w:val="both"/>
        <w:rPr>
          <w:rFonts w:hint="default"/>
        </w:rPr>
      </w:pPr>
    </w:p>
    <w:p>
      <w:pPr>
        <w:widowControl w:val="0"/>
        <w:numPr>
          <w:ilvl w:val="0"/>
          <w:numId w:val="0"/>
        </w:numPr>
        <w:jc w:val="both"/>
        <w:rPr>
          <w:rFonts w:hint="default"/>
        </w:rPr>
      </w:pPr>
      <w:r>
        <w:rPr>
          <w:rFonts w:hint="default"/>
        </w:rPr>
        <w:t>[common]</w:t>
      </w:r>
      <w:r>
        <w:rPr>
          <w:rFonts w:hint="default"/>
        </w:rPr>
        <w:tab/>
      </w:r>
      <w:r>
        <w:rPr>
          <w:rFonts w:hint="default"/>
        </w:rPr>
        <w:tab/>
      </w:r>
      <w:r>
        <w:rPr>
          <w:rFonts w:hint="default"/>
        </w:rPr>
        <w:tab/>
      </w:r>
      <w:r>
        <w:rPr>
          <w:rFonts w:hint="default"/>
        </w:rPr>
        <w:tab/>
      </w:r>
      <w:r>
        <w:rPr>
          <w:rFonts w:hint="default"/>
        </w:rPr>
        <w:tab/>
      </w:r>
      <w:r>
        <w:rPr>
          <w:rFonts w:hint="default"/>
        </w:rPr>
        <w:t>#指定共享名</w:t>
      </w:r>
    </w:p>
    <w:p>
      <w:pPr>
        <w:widowControl w:val="0"/>
        <w:numPr>
          <w:ilvl w:val="0"/>
          <w:numId w:val="0"/>
        </w:numPr>
        <w:ind w:firstLine="420" w:firstLineChars="0"/>
        <w:jc w:val="both"/>
        <w:rPr>
          <w:rFonts w:hint="default"/>
        </w:rPr>
      </w:pPr>
      <w:r>
        <w:rPr>
          <w:rFonts w:hint="default"/>
        </w:rPr>
        <w:t>path = /common</w:t>
      </w:r>
      <w:r>
        <w:rPr>
          <w:rFonts w:hint="default"/>
        </w:rPr>
        <w:tab/>
      </w:r>
      <w:r>
        <w:rPr>
          <w:rFonts w:hint="default"/>
        </w:rPr>
        <w:tab/>
      </w:r>
      <w:r>
        <w:rPr>
          <w:rFonts w:hint="default"/>
        </w:rPr>
        <w:t>#指定共享文件夹的实际绝对路径</w:t>
      </w:r>
    </w:p>
    <w:p>
      <w:pPr>
        <w:widowControl w:val="0"/>
        <w:numPr>
          <w:ilvl w:val="0"/>
          <w:numId w:val="0"/>
        </w:numPr>
        <w:jc w:val="both"/>
        <w:rPr>
          <w:rFonts w:hint="default"/>
        </w:rPr>
      </w:pPr>
    </w:p>
    <w:p>
      <w:pPr>
        <w:widowControl w:val="0"/>
        <w:numPr>
          <w:ilvl w:val="0"/>
          <w:numId w:val="30"/>
        </w:numPr>
        <w:jc w:val="both"/>
        <w:rPr>
          <w:rFonts w:hint="default"/>
        </w:rPr>
      </w:pPr>
      <w:r>
        <w:rPr>
          <w:rFonts w:hint="default"/>
        </w:rPr>
        <w:t>重启smb服务,刷新配置</w:t>
      </w:r>
    </w:p>
    <w:p>
      <w:pPr>
        <w:widowControl w:val="0"/>
        <w:numPr>
          <w:ilvl w:val="0"/>
          <w:numId w:val="0"/>
        </w:numPr>
        <w:jc w:val="both"/>
        <w:rPr>
          <w:rFonts w:hint="default"/>
        </w:rPr>
      </w:pPr>
      <w:r>
        <w:rPr>
          <w:rFonts w:hint="default"/>
        </w:rPr>
        <w:t>[root@server0 ~]# systemctl restart smb</w:t>
      </w:r>
      <w:r>
        <w:rPr>
          <w:rFonts w:hint="default"/>
        </w:rPr>
        <w:tab/>
      </w:r>
      <w:r>
        <w:rPr>
          <w:rFonts w:hint="default"/>
        </w:rPr>
        <w:tab/>
      </w:r>
      <w:r>
        <w:rPr>
          <w:rFonts w:hint="default"/>
        </w:rPr>
        <w:t>#重启服务</w:t>
      </w:r>
    </w:p>
    <w:p>
      <w:pPr>
        <w:widowControl w:val="0"/>
        <w:numPr>
          <w:ilvl w:val="0"/>
          <w:numId w:val="0"/>
        </w:numPr>
        <w:jc w:val="both"/>
        <w:rPr>
          <w:rFonts w:hint="default"/>
        </w:rPr>
      </w:pPr>
      <w:r>
        <w:rPr>
          <w:rFonts w:hint="default"/>
        </w:rPr>
        <w:t>[root@server0 ~]# systemctl enable smb</w:t>
      </w:r>
      <w:r>
        <w:rPr>
          <w:rFonts w:hint="default"/>
        </w:rPr>
        <w:tab/>
      </w:r>
      <w:r>
        <w:rPr>
          <w:rFonts w:hint="default"/>
        </w:rPr>
        <w:tab/>
      </w:r>
      <w:r>
        <w:rPr>
          <w:rFonts w:hint="default"/>
        </w:rPr>
        <w:t>#设置为开机自启</w:t>
      </w:r>
    </w:p>
    <w:p>
      <w:pPr>
        <w:pStyle w:val="4"/>
        <w:rPr>
          <w:rFonts w:hint="default"/>
        </w:rPr>
      </w:pPr>
      <w:bookmarkStart w:id="654" w:name="_Toc21762"/>
      <w:bookmarkStart w:id="655" w:name="_Toc501295682"/>
      <w:r>
        <w:rPr>
          <w:rFonts w:hint="default"/>
        </w:rPr>
        <w:t>Selinux对SMB共享的保护</w:t>
      </w:r>
      <w:bookmarkEnd w:id="654"/>
      <w:bookmarkEnd w:id="655"/>
    </w:p>
    <w:p>
      <w:pPr>
        <w:rPr>
          <w:rFonts w:hint="default"/>
        </w:rPr>
      </w:pPr>
      <w:r>
        <w:rPr>
          <w:rFonts w:hint="default"/>
        </w:rPr>
        <w:t>6.服务端,虚拟机Server:</w:t>
      </w:r>
    </w:p>
    <w:p>
      <w:pPr>
        <w:rPr>
          <w:rFonts w:hint="default"/>
          <w:color w:val="FF0000"/>
        </w:rPr>
      </w:pPr>
      <w:r>
        <w:rPr>
          <w:rFonts w:hint="default"/>
          <w:color w:val="FF0000"/>
        </w:rPr>
        <w:t>-需要加-P选项才能实现永久设置(需要较大的内存)</w:t>
      </w:r>
    </w:p>
    <w:p>
      <w:pPr>
        <w:rPr>
          <w:rFonts w:hint="default"/>
          <w:color w:val="FF0000"/>
        </w:rPr>
      </w:pPr>
      <w:r>
        <w:rPr>
          <w:rFonts w:hint="default"/>
          <w:color w:val="FF0000"/>
        </w:rPr>
        <w:t>SELinux策略:布尔值(所服务功能的开关)</w:t>
      </w:r>
    </w:p>
    <w:p>
      <w:pPr>
        <w:rPr>
          <w:rFonts w:hint="default"/>
        </w:rPr>
      </w:pPr>
      <w:r>
        <w:rPr>
          <w:rFonts w:hint="default"/>
        </w:rPr>
        <w:t>1.查看samba布尔值</w:t>
      </w:r>
    </w:p>
    <w:p>
      <w:pPr>
        <w:rPr>
          <w:rFonts w:hint="default"/>
        </w:rPr>
      </w:pPr>
      <w:r>
        <w:rPr>
          <w:rFonts w:hint="default"/>
        </w:rPr>
        <w:t>[root@server0 ~]# getsebool -a | grep samba</w:t>
      </w:r>
    </w:p>
    <w:p>
      <w:pPr>
        <w:rPr>
          <w:rFonts w:hint="default"/>
        </w:rPr>
      </w:pPr>
      <w:r>
        <w:rPr>
          <w:rFonts w:hint="default"/>
        </w:rPr>
        <w:t>2.修改SELinux策略的布尔值</w:t>
      </w:r>
    </w:p>
    <w:p>
      <w:pPr>
        <w:rPr>
          <w:rFonts w:hint="default"/>
        </w:rPr>
      </w:pPr>
      <w:r>
        <w:rPr>
          <w:rFonts w:hint="default"/>
        </w:rPr>
        <w:t>[root@server0 ~]# setsebool samba_export_all_ro on</w:t>
      </w:r>
    </w:p>
    <w:p>
      <w:pPr>
        <w:rPr>
          <w:rFonts w:hint="default"/>
        </w:rPr>
      </w:pPr>
      <w:r>
        <w:rPr>
          <w:rFonts w:hint="default"/>
        </w:rPr>
        <w:t>3.查看samba布尔值</w:t>
      </w:r>
    </w:p>
    <w:p>
      <w:pPr>
        <w:rPr>
          <w:rFonts w:hint="default"/>
        </w:rPr>
      </w:pPr>
      <w:r>
        <w:rPr>
          <w:rFonts w:hint="default"/>
        </w:rPr>
        <w:t>[root@server0 ~]# getsebool -a | grep samba</w:t>
      </w:r>
    </w:p>
    <w:p>
      <w:pPr>
        <w:pStyle w:val="3"/>
        <w:rPr>
          <w:rFonts w:hint="default"/>
        </w:rPr>
      </w:pPr>
      <w:bookmarkStart w:id="656" w:name="_Toc1885529759"/>
      <w:bookmarkStart w:id="657" w:name="_Toc17443"/>
      <w:r>
        <w:rPr>
          <w:rFonts w:hint="default"/>
        </w:rPr>
        <w:t>访问共享文件夹</w:t>
      </w:r>
      <w:bookmarkEnd w:id="656"/>
      <w:bookmarkEnd w:id="657"/>
    </w:p>
    <w:p>
      <w:pPr>
        <w:pStyle w:val="4"/>
        <w:rPr>
          <w:rFonts w:hint="default"/>
        </w:rPr>
      </w:pPr>
      <w:bookmarkStart w:id="658" w:name="_Toc7753"/>
      <w:bookmarkStart w:id="659" w:name="_Toc1617153917"/>
      <w:r>
        <w:rPr>
          <w:rFonts w:hint="default"/>
        </w:rPr>
        <w:t>使用smbclient测试</w:t>
      </w:r>
      <w:bookmarkEnd w:id="658"/>
      <w:bookmarkEnd w:id="659"/>
    </w:p>
    <w:p>
      <w:pPr>
        <w:widowControl w:val="0"/>
        <w:numPr>
          <w:ilvl w:val="0"/>
          <w:numId w:val="0"/>
        </w:numPr>
        <w:jc w:val="both"/>
        <w:rPr>
          <w:rFonts w:hint="default"/>
        </w:rPr>
      </w:pPr>
      <w:r>
        <w:rPr>
          <w:rFonts w:hint="default"/>
        </w:rPr>
        <w:t>客户端虚拟机Desktop:</w:t>
      </w:r>
    </w:p>
    <w:p>
      <w:pPr>
        <w:widowControl w:val="0"/>
        <w:numPr>
          <w:ilvl w:val="0"/>
          <w:numId w:val="31"/>
        </w:numPr>
        <w:jc w:val="both"/>
        <w:rPr>
          <w:rFonts w:hint="default"/>
        </w:rPr>
      </w:pPr>
      <w:r>
        <w:rPr>
          <w:rFonts w:hint="default"/>
        </w:rPr>
        <w:t>安装客户端软件,访问samba共享</w:t>
      </w:r>
    </w:p>
    <w:p>
      <w:pPr>
        <w:widowControl w:val="0"/>
        <w:numPr>
          <w:ilvl w:val="0"/>
          <w:numId w:val="0"/>
        </w:numPr>
        <w:jc w:val="both"/>
        <w:rPr>
          <w:rFonts w:hint="default"/>
        </w:rPr>
      </w:pPr>
      <w:r>
        <w:rPr>
          <w:rFonts w:hint="default"/>
        </w:rPr>
        <w:t>[root@desktop0 ~]# yum -y install samba-client</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2.查看服务端samba共享,目的看 共享名</w:t>
      </w:r>
    </w:p>
    <w:p>
      <w:pPr>
        <w:widowControl w:val="0"/>
        <w:numPr>
          <w:ilvl w:val="0"/>
          <w:numId w:val="0"/>
        </w:numPr>
        <w:jc w:val="both"/>
        <w:rPr>
          <w:rFonts w:hint="default"/>
        </w:rPr>
      </w:pPr>
      <w:r>
        <w:rPr>
          <w:rFonts w:hint="default"/>
        </w:rPr>
        <w:t>[root@desktop0 ~]# smbclient -L //172.25.0.11</w:t>
      </w:r>
    </w:p>
    <w:p>
      <w:pPr>
        <w:widowControl w:val="0"/>
        <w:numPr>
          <w:ilvl w:val="0"/>
          <w:numId w:val="0"/>
        </w:numPr>
        <w:jc w:val="both"/>
        <w:rPr>
          <w:rFonts w:hint="default"/>
        </w:rPr>
      </w:pPr>
      <w:r>
        <w:rPr>
          <w:rFonts w:hint="default"/>
        </w:rPr>
        <w:t xml:space="preserve">Enter root's password: </w:t>
      </w:r>
      <w:r>
        <w:rPr>
          <w:rFonts w:hint="default"/>
        </w:rPr>
        <w:tab/>
      </w:r>
      <w:r>
        <w:rPr>
          <w:rFonts w:hint="default"/>
        </w:rPr>
        <w:tab/>
      </w:r>
      <w:r>
        <w:rPr>
          <w:rFonts w:hint="default"/>
        </w:rPr>
        <w:t>#直接敲回车</w:t>
      </w:r>
    </w:p>
    <w:p>
      <w:pPr>
        <w:widowControl w:val="0"/>
        <w:numPr>
          <w:ilvl w:val="0"/>
          <w:numId w:val="0"/>
        </w:numPr>
        <w:jc w:val="both"/>
        <w:rPr>
          <w:rFonts w:hint="default"/>
        </w:rPr>
      </w:pPr>
      <w:r>
        <w:rPr>
          <w:rFonts w:hint="default"/>
        </w:rPr>
        <w:tab/>
      </w:r>
      <w:r>
        <w:rPr>
          <w:rFonts w:hint="default"/>
        </w:rPr>
        <w:t xml:space="preserve">Sharename      </w:t>
      </w:r>
    </w:p>
    <w:p>
      <w:pPr>
        <w:widowControl w:val="0"/>
        <w:numPr>
          <w:ilvl w:val="0"/>
          <w:numId w:val="0"/>
        </w:numPr>
        <w:jc w:val="both"/>
        <w:rPr>
          <w:rFonts w:hint="default"/>
        </w:rPr>
      </w:pPr>
      <w:r>
        <w:rPr>
          <w:rFonts w:hint="default"/>
        </w:rPr>
        <w:tab/>
      </w:r>
      <w:r>
        <w:rPr>
          <w:rFonts w:hint="default"/>
        </w:rPr>
        <w:t xml:space="preserve">---------      </w:t>
      </w:r>
    </w:p>
    <w:p>
      <w:pPr>
        <w:widowControl w:val="0"/>
        <w:numPr>
          <w:ilvl w:val="0"/>
          <w:numId w:val="0"/>
        </w:numPr>
        <w:jc w:val="both"/>
        <w:rPr>
          <w:rFonts w:hint="default"/>
        </w:rPr>
      </w:pPr>
      <w:r>
        <w:rPr>
          <w:rFonts w:hint="default"/>
        </w:rPr>
        <w:tab/>
      </w:r>
      <w:r>
        <w:rPr>
          <w:rFonts w:hint="default"/>
        </w:rPr>
        <w:t>common</w:t>
      </w:r>
    </w:p>
    <w:p>
      <w:pPr>
        <w:widowControl w:val="0"/>
        <w:numPr>
          <w:ilvl w:val="0"/>
          <w:numId w:val="32"/>
        </w:numPr>
        <w:jc w:val="both"/>
        <w:rPr>
          <w:rFonts w:hint="default"/>
        </w:rPr>
      </w:pPr>
      <w:r>
        <w:rPr>
          <w:rFonts w:hint="default"/>
        </w:rPr>
        <w:t>以harry身份,访问服务端samba共享</w:t>
      </w:r>
    </w:p>
    <w:p>
      <w:pPr>
        <w:widowControl w:val="0"/>
        <w:numPr>
          <w:ilvl w:val="0"/>
          <w:numId w:val="0"/>
        </w:numPr>
        <w:jc w:val="both"/>
        <w:rPr>
          <w:rFonts w:hint="default"/>
        </w:rPr>
      </w:pPr>
      <w:r>
        <w:rPr>
          <w:rFonts w:hint="default"/>
        </w:rPr>
        <w:t>[root@desktop0 ~]# smbclient -U harry //172.25.0.11/common</w:t>
      </w:r>
    </w:p>
    <w:p>
      <w:pPr>
        <w:widowControl w:val="0"/>
        <w:numPr>
          <w:ilvl w:val="0"/>
          <w:numId w:val="0"/>
        </w:numPr>
        <w:jc w:val="both"/>
        <w:rPr>
          <w:rFonts w:hint="default"/>
        </w:rPr>
      </w:pPr>
      <w:r>
        <w:rPr>
          <w:rFonts w:hint="default"/>
        </w:rPr>
        <w:t xml:space="preserve">Enter harry's password: </w:t>
      </w:r>
      <w:r>
        <w:rPr>
          <w:rFonts w:hint="default"/>
        </w:rPr>
        <w:tab/>
      </w:r>
      <w:r>
        <w:rPr>
          <w:rFonts w:hint="default"/>
        </w:rPr>
        <w:tab/>
      </w:r>
      <w:r>
        <w:rPr>
          <w:rFonts w:hint="default"/>
        </w:rPr>
        <w:t>#输入密码</w:t>
      </w:r>
    </w:p>
    <w:p>
      <w:pPr>
        <w:widowControl w:val="0"/>
        <w:numPr>
          <w:ilvl w:val="0"/>
          <w:numId w:val="0"/>
        </w:numPr>
        <w:jc w:val="both"/>
        <w:rPr>
          <w:rFonts w:hint="default"/>
        </w:rPr>
      </w:pPr>
      <w:r>
        <w:rPr>
          <w:rFonts w:hint="default"/>
        </w:rPr>
        <w:t>Domain=[STAFF] OS=[Unix] Server=[Samba 4.1.1]</w:t>
      </w:r>
    </w:p>
    <w:p>
      <w:pPr>
        <w:widowControl w:val="0"/>
        <w:numPr>
          <w:ilvl w:val="0"/>
          <w:numId w:val="0"/>
        </w:numPr>
        <w:jc w:val="both"/>
        <w:rPr>
          <w:rFonts w:hint="default"/>
        </w:rPr>
      </w:pPr>
      <w:r>
        <w:rPr>
          <w:rFonts w:hint="default"/>
        </w:rPr>
        <w:t xml:space="preserve">smb: \&gt; </w:t>
      </w:r>
    </w:p>
    <w:p>
      <w:pPr>
        <w:pStyle w:val="4"/>
        <w:rPr>
          <w:rFonts w:hint="default"/>
        </w:rPr>
      </w:pPr>
      <w:bookmarkStart w:id="660" w:name="_Toc12009"/>
      <w:bookmarkStart w:id="661" w:name="_Toc1342204599"/>
      <w:r>
        <w:rPr>
          <w:rFonts w:hint="default"/>
        </w:rPr>
        <w:t>使用mount挂载</w:t>
      </w:r>
      <w:bookmarkEnd w:id="660"/>
      <w:bookmarkEnd w:id="661"/>
    </w:p>
    <w:p>
      <w:pPr>
        <w:rPr>
          <w:rFonts w:hint="default"/>
        </w:rPr>
      </w:pPr>
      <w:r>
        <w:rPr>
          <w:rFonts w:hint="default"/>
        </w:rPr>
        <w:t>客户端虚拟机desktop</w:t>
      </w:r>
    </w:p>
    <w:p>
      <w:pPr>
        <w:rPr>
          <w:rFonts w:hint="default"/>
        </w:rPr>
      </w:pPr>
      <w:r>
        <w:rPr>
          <w:rFonts w:hint="default"/>
        </w:rPr>
        <w:t>使用mount挂载访问</w:t>
      </w:r>
    </w:p>
    <w:p>
      <w:pPr>
        <w:rPr>
          <w:rFonts w:hint="default"/>
          <w:color w:val="FF0000"/>
        </w:rPr>
      </w:pPr>
      <w:r>
        <w:rPr>
          <w:rFonts w:hint="default"/>
          <w:color w:val="FF0000"/>
        </w:rPr>
        <w:t>所需软件包:cifs-utils</w:t>
      </w:r>
      <w:r>
        <w:rPr>
          <w:rFonts w:hint="default"/>
          <w:color w:val="FF0000"/>
        </w:rPr>
        <w:tab/>
      </w:r>
      <w:r>
        <w:rPr>
          <w:rFonts w:hint="default"/>
          <w:color w:val="FF0000"/>
        </w:rPr>
        <w:tab/>
      </w:r>
      <w:r>
        <w:rPr>
          <w:rFonts w:hint="default"/>
          <w:color w:val="FF0000"/>
        </w:rPr>
        <w:t>#支持cifs协议</w:t>
      </w:r>
    </w:p>
    <w:p>
      <w:pPr>
        <w:rPr>
          <w:rFonts w:hint="default"/>
        </w:rPr>
      </w:pPr>
      <w:r>
        <w:rPr>
          <w:rFonts w:hint="default"/>
        </w:rPr>
        <w:t>[root@desktop0 ~]# yum -y install cifs-utils.x86_64</w:t>
      </w:r>
    </w:p>
    <w:p>
      <w:pPr>
        <w:rPr>
          <w:rFonts w:hint="default"/>
        </w:rPr>
      </w:pPr>
      <w:r>
        <w:rPr>
          <w:rFonts w:hint="default"/>
        </w:rPr>
        <w:t>[root@desktop0 ~]# mkdir /mnt/samba</w:t>
      </w:r>
    </w:p>
    <w:p>
      <w:pPr>
        <w:rPr>
          <w:rFonts w:hint="default"/>
        </w:rPr>
      </w:pPr>
      <w:r>
        <w:rPr>
          <w:rFonts w:hint="default"/>
        </w:rPr>
        <w:t>[root@desktop0 ~]# mount -o user=harry,pass=123 //172.25.0.11/common /mnt/samba</w:t>
      </w:r>
    </w:p>
    <w:p>
      <w:pPr>
        <w:rPr>
          <w:rFonts w:hint="default"/>
        </w:rPr>
      </w:pPr>
      <w:r>
        <w:rPr>
          <w:rFonts w:hint="default"/>
        </w:rPr>
        <w:t>[root@desktop0 ~]#df -h</w:t>
      </w:r>
    </w:p>
    <w:p>
      <w:pPr>
        <w:rPr>
          <w:rFonts w:hint="default"/>
        </w:rPr>
      </w:pPr>
      <w:r>
        <w:rPr>
          <w:rFonts w:hint="default"/>
        </w:rPr>
        <w:t>开机自动挂载</w:t>
      </w:r>
    </w:p>
    <w:p>
      <w:pPr>
        <w:ind w:firstLine="420" w:firstLineChars="0"/>
        <w:rPr>
          <w:rFonts w:hint="default"/>
          <w:color w:val="FF0000"/>
        </w:rPr>
      </w:pPr>
      <w:r>
        <w:rPr>
          <w:rFonts w:hint="default"/>
          <w:color w:val="FF0000"/>
        </w:rPr>
        <w:t>_netdev:网络设备</w:t>
      </w:r>
    </w:p>
    <w:p>
      <w:pPr>
        <w:ind w:left="840" w:leftChars="0" w:firstLine="420" w:firstLineChars="0"/>
        <w:rPr>
          <w:rFonts w:hint="default"/>
          <w:color w:val="FF0000"/>
        </w:rPr>
      </w:pPr>
      <w:r>
        <w:rPr>
          <w:rFonts w:hint="default"/>
          <w:color w:val="FF0000"/>
        </w:rPr>
        <w:t>先启动网络服务,具备网络参数后,再进行挂载</w:t>
      </w:r>
    </w:p>
    <w:p>
      <w:pPr>
        <w:rPr>
          <w:rFonts w:hint="default"/>
        </w:rPr>
      </w:pPr>
      <w:r>
        <w:rPr>
          <w:rFonts w:hint="default"/>
        </w:rPr>
        <w:t>[root@desktop0 ~]# vim /etc/fstab</w:t>
      </w:r>
    </w:p>
    <w:p>
      <w:pPr>
        <w:rPr>
          <w:rFonts w:hint="default"/>
        </w:rPr>
      </w:pPr>
      <w:r>
        <w:rPr>
          <w:rFonts w:hint="default"/>
        </w:rPr>
        <w:t xml:space="preserve">//172.25.0.11/common /mnt/samba cifs </w:t>
      </w:r>
    </w:p>
    <w:p>
      <w:pPr>
        <w:rPr>
          <w:rFonts w:hint="default"/>
        </w:rPr>
      </w:pPr>
      <w:r>
        <w:rPr>
          <w:rFonts w:hint="default"/>
        </w:rPr>
        <w:t>defaults,user=harry,pass=123,_netdev 0 0</w:t>
      </w:r>
    </w:p>
    <w:p>
      <w:pPr>
        <w:rPr>
          <w:rFonts w:hint="default"/>
        </w:rPr>
      </w:pPr>
    </w:p>
    <w:p>
      <w:pPr>
        <w:rPr>
          <w:rFonts w:hint="default"/>
        </w:rPr>
      </w:pPr>
      <w:r>
        <w:rPr>
          <w:rFonts w:hint="default"/>
        </w:rPr>
        <w:t xml:space="preserve">[root@desktop0 ~]# mount -a </w:t>
      </w:r>
    </w:p>
    <w:p>
      <w:pPr>
        <w:rPr>
          <w:rFonts w:hint="default"/>
        </w:rPr>
      </w:pPr>
      <w:r>
        <w:rPr>
          <w:rFonts w:hint="default"/>
        </w:rPr>
        <w:t>[root@desktop0 ~]# df -h</w:t>
      </w:r>
      <w:r>
        <w:rPr>
          <w:rFonts w:hint="default"/>
        </w:rPr>
        <w:tab/>
      </w:r>
      <w:r>
        <w:rPr>
          <w:rFonts w:hint="default"/>
        </w:rPr>
        <w:tab/>
      </w:r>
      <w:r>
        <w:rPr>
          <w:rFonts w:hint="default"/>
        </w:rPr>
        <w:t>#查看是否挂载成功</w:t>
      </w:r>
    </w:p>
    <w:p>
      <w:pPr>
        <w:rPr>
          <w:rFonts w:hint="default"/>
        </w:rPr>
      </w:pPr>
    </w:p>
    <w:p>
      <w:pPr>
        <w:rPr>
          <w:rFonts w:hint="default"/>
        </w:rPr>
      </w:pPr>
      <w:r>
        <w:rPr>
          <w:rFonts w:hint="default"/>
        </w:rPr>
        <w:t>读写的Samba共享</w:t>
      </w:r>
    </w:p>
    <w:p>
      <w:pPr>
        <w:rPr>
          <w:rFonts w:hint="default"/>
        </w:rPr>
      </w:pPr>
      <w:r>
        <w:rPr>
          <w:rFonts w:hint="default"/>
        </w:rPr>
        <w:t>服务端虚拟机server:</w:t>
      </w:r>
    </w:p>
    <w:p>
      <w:pPr>
        <w:rPr>
          <w:rFonts w:hint="default"/>
        </w:rPr>
      </w:pPr>
      <w:r>
        <w:rPr>
          <w:rFonts w:hint="default"/>
        </w:rPr>
        <w:t>1.部署共享</w:t>
      </w:r>
    </w:p>
    <w:p>
      <w:pPr>
        <w:rPr>
          <w:rFonts w:hint="default"/>
          <w:shd w:val="clear" w:color="FFFFFF" w:fill="D9D9D9"/>
        </w:rPr>
      </w:pPr>
      <w:r>
        <w:rPr>
          <w:rFonts w:hint="default"/>
          <w:shd w:val="clear" w:color="FFFFFF" w:fill="D9D9D9"/>
        </w:rPr>
        <w:t>[root@server0 ~]# mkdir /devops</w:t>
      </w:r>
    </w:p>
    <w:p>
      <w:pPr>
        <w:rPr>
          <w:rFonts w:hint="default"/>
          <w:shd w:val="clear" w:color="FFFFFF" w:fill="D9D9D9"/>
        </w:rPr>
      </w:pPr>
      <w:r>
        <w:rPr>
          <w:rFonts w:hint="default"/>
          <w:shd w:val="clear" w:color="FFFFFF" w:fill="D9D9D9"/>
        </w:rPr>
        <w:t>[root@server0 ~]# echo nsd &gt; /devops/test.txt</w:t>
      </w:r>
    </w:p>
    <w:p>
      <w:pPr>
        <w:rPr>
          <w:rFonts w:hint="default"/>
          <w:shd w:val="clear" w:color="FFFFFF" w:fill="D9D9D9"/>
        </w:rPr>
      </w:pPr>
      <w:r>
        <w:rPr>
          <w:rFonts w:hint="default"/>
          <w:shd w:val="clear" w:color="FFFFFF" w:fill="D9D9D9"/>
        </w:rPr>
        <w:t>[root@server0 ~]# ls /devops</w:t>
      </w:r>
    </w:p>
    <w:p>
      <w:pPr>
        <w:rPr>
          <w:rFonts w:hint="default"/>
        </w:rPr>
      </w:pPr>
    </w:p>
    <w:p>
      <w:pPr>
        <w:rPr>
          <w:rFonts w:hint="default"/>
          <w:shd w:val="clear" w:color="FFFFFF" w:fill="D9D9D9"/>
        </w:rPr>
      </w:pPr>
      <w:r>
        <w:rPr>
          <w:rFonts w:hint="default"/>
          <w:shd w:val="clear" w:color="FFFFFF" w:fill="D9D9D9"/>
        </w:rPr>
        <w:t>[root@server0 ~]# vim /etc/samba/smb.conf</w:t>
      </w:r>
      <w:r>
        <w:rPr>
          <w:rFonts w:hint="default"/>
          <w:shd w:val="clear" w:color="FFFFFF" w:fill="D9D9D9"/>
        </w:rPr>
        <w:tab/>
      </w:r>
      <w:r>
        <w:rPr>
          <w:rFonts w:hint="default"/>
          <w:shd w:val="clear" w:color="FFFFFF" w:fill="D9D9D9"/>
        </w:rPr>
        <w:tab/>
      </w:r>
      <w:r>
        <w:rPr>
          <w:rFonts w:hint="default"/>
          <w:shd w:val="clear" w:color="FFFFFF" w:fill="D9D9D9"/>
        </w:rPr>
        <w:t>#修改配置文件</w:t>
      </w:r>
    </w:p>
    <w:p>
      <w:pPr>
        <w:rPr>
          <w:rFonts w:hint="default"/>
          <w:shd w:val="clear" w:color="FFFFFF" w:fill="D9D9D9"/>
        </w:rPr>
      </w:pPr>
      <w:r>
        <w:rPr>
          <w:rFonts w:hint="default"/>
          <w:shd w:val="clear" w:color="FFFFFF" w:fill="D9D9D9"/>
        </w:rPr>
        <w:t>追加写入</w:t>
      </w:r>
    </w:p>
    <w:p>
      <w:pPr>
        <w:rPr>
          <w:rFonts w:hint="default"/>
          <w:shd w:val="clear" w:color="FFFFFF" w:fill="D9D9D9"/>
        </w:rPr>
      </w:pPr>
      <w:r>
        <w:rPr>
          <w:rFonts w:hint="default"/>
          <w:shd w:val="clear" w:color="FFFFFF" w:fill="D9D9D9"/>
        </w:rPr>
        <w:t>[devops]</w:t>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#共享名</w:t>
      </w:r>
    </w:p>
    <w:p>
      <w:pPr>
        <w:rPr>
          <w:rFonts w:hint="default"/>
          <w:shd w:val="clear" w:color="FFFFFF" w:fill="D9D9D9"/>
        </w:rPr>
      </w:pPr>
      <w:r>
        <w:rPr>
          <w:rFonts w:hint="default"/>
          <w:shd w:val="clear" w:color="FFFFFF" w:fill="D9D9D9"/>
        </w:rPr>
        <w:t xml:space="preserve">        path = /devops</w:t>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#路径为/devops</w:t>
      </w:r>
    </w:p>
    <w:p>
      <w:pPr>
        <w:ind w:left="420" w:leftChars="0" w:firstLine="420" w:firstLineChars="0"/>
        <w:rPr>
          <w:rFonts w:hint="default"/>
          <w:shd w:val="clear" w:color="FFFFFF" w:fill="D9D9D9"/>
        </w:rPr>
      </w:pPr>
      <w:r>
        <w:rPr>
          <w:rFonts w:hint="default"/>
          <w:shd w:val="clear" w:color="FFFFFF" w:fill="D9D9D9"/>
        </w:rPr>
        <w:t>write list = chihiro</w:t>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#允许chihiro用户可写</w:t>
      </w:r>
    </w:p>
    <w:p>
      <w:pPr>
        <w:rPr>
          <w:rFonts w:hint="default"/>
          <w:shd w:val="clear" w:color="FFFFFF" w:fill="D9D9D9"/>
        </w:rPr>
      </w:pPr>
    </w:p>
    <w:p>
      <w:pPr>
        <w:rPr>
          <w:rFonts w:hint="default"/>
          <w:shd w:val="clear" w:color="FFFFFF" w:fill="D9D9D9"/>
        </w:rPr>
      </w:pPr>
      <w:r>
        <w:rPr>
          <w:rFonts w:hint="default"/>
          <w:shd w:val="clear" w:color="FFFFFF" w:fill="D9D9D9"/>
        </w:rPr>
        <w:t>[root@server0 ~]# systemctl restart smb</w:t>
      </w:r>
    </w:p>
    <w:p>
      <w:pPr>
        <w:rPr>
          <w:rFonts w:hint="default"/>
        </w:rPr>
      </w:pPr>
    </w:p>
    <w:p>
      <w:pPr>
        <w:numPr>
          <w:ilvl w:val="0"/>
          <w:numId w:val="0"/>
        </w:numPr>
        <w:rPr>
          <w:rFonts w:hint="default"/>
        </w:rPr>
      </w:pPr>
      <w:r>
        <w:rPr>
          <w:rFonts w:hint="default"/>
        </w:rPr>
        <w:t>2.修改SELinux策略</w:t>
      </w:r>
    </w:p>
    <w:p>
      <w:pPr>
        <w:numPr>
          <w:ilvl w:val="0"/>
          <w:numId w:val="0"/>
        </w:numPr>
        <w:rPr>
          <w:rFonts w:hint="default"/>
          <w:shd w:val="clear" w:color="FFFFFF" w:fill="D9D9D9"/>
        </w:rPr>
      </w:pPr>
      <w:r>
        <w:rPr>
          <w:rFonts w:hint="default"/>
          <w:shd w:val="clear" w:color="FFFFFF" w:fill="D9D9D9"/>
        </w:rPr>
        <w:t>[root@server0 ~]# getsebool -a | grep samba</w:t>
      </w:r>
    </w:p>
    <w:p>
      <w:pPr>
        <w:numPr>
          <w:ilvl w:val="0"/>
          <w:numId w:val="0"/>
        </w:numPr>
        <w:rPr>
          <w:rFonts w:hint="default"/>
          <w:shd w:val="clear" w:color="FFFFFF" w:fill="D9D9D9"/>
        </w:rPr>
      </w:pPr>
      <w:r>
        <w:rPr>
          <w:rFonts w:hint="default"/>
          <w:shd w:val="clear" w:color="FFFFFF" w:fill="D9D9D9"/>
        </w:rPr>
        <w:t>[root@server0 ~]# setsebool samba_export_all_rw on</w:t>
      </w:r>
    </w:p>
    <w:p>
      <w:pPr>
        <w:numPr>
          <w:ilvl w:val="0"/>
          <w:numId w:val="0"/>
        </w:numPr>
        <w:rPr>
          <w:rFonts w:hint="default"/>
          <w:shd w:val="clear" w:color="FFFFFF" w:fill="D9D9D9"/>
        </w:rPr>
      </w:pPr>
      <w:r>
        <w:rPr>
          <w:rFonts w:hint="default"/>
          <w:shd w:val="clear" w:color="FFFFFF" w:fill="D9D9D9"/>
        </w:rPr>
        <w:t>[root@server0 ~]# getsebool -a | grep samba</w:t>
      </w:r>
    </w:p>
    <w:p>
      <w:pPr>
        <w:rPr>
          <w:rFonts w:hint="default"/>
        </w:rPr>
      </w:pPr>
    </w:p>
    <w:p>
      <w:pPr>
        <w:numPr>
          <w:ilvl w:val="0"/>
          <w:numId w:val="33"/>
        </w:numPr>
        <w:rPr>
          <w:rFonts w:hint="default"/>
        </w:rPr>
      </w:pPr>
      <w:r>
        <w:rPr>
          <w:rFonts w:hint="default"/>
        </w:rPr>
        <w:t>用户本身的本地权限</w:t>
      </w:r>
    </w:p>
    <w:p>
      <w:pPr>
        <w:numPr>
          <w:ilvl w:val="0"/>
          <w:numId w:val="0"/>
        </w:numPr>
        <w:rPr>
          <w:rFonts w:hint="default"/>
          <w:shd w:val="clear" w:color="FFFFFF" w:fill="D9D9D9"/>
        </w:rPr>
      </w:pPr>
      <w:r>
        <w:rPr>
          <w:rFonts w:hint="default"/>
          <w:shd w:val="clear" w:color="FFFFFF" w:fill="D9D9D9"/>
        </w:rPr>
        <w:t>[root@server0 ~]# setfacl -m u:chihiro:rwx /devops</w:t>
      </w:r>
    </w:p>
    <w:p>
      <w:pPr>
        <w:numPr>
          <w:ilvl w:val="0"/>
          <w:numId w:val="0"/>
        </w:numPr>
        <w:rPr>
          <w:rFonts w:hint="default"/>
          <w:shd w:val="clear" w:color="FFFFFF" w:fill="D9D9D9"/>
        </w:rPr>
      </w:pPr>
      <w:r>
        <w:rPr>
          <w:rFonts w:hint="default"/>
          <w:shd w:val="clear" w:color="FFFFFF" w:fill="D9D9D9"/>
        </w:rPr>
        <w:t>[root@server0 ~]# getfacl</w:t>
      </w:r>
      <w:r>
        <w:rPr>
          <w:rFonts w:hint="default"/>
          <w:shd w:val="clear" w:color="FFFFFF" w:fill="D9D9D9"/>
        </w:rPr>
        <w:tab/>
      </w:r>
      <w:r>
        <w:rPr>
          <w:rFonts w:hint="default"/>
          <w:shd w:val="clear" w:color="FFFFFF" w:fill="D9D9D9"/>
        </w:rPr>
        <w:t>/devops</w:t>
      </w:r>
    </w:p>
    <w:p>
      <w:pPr>
        <w:numPr>
          <w:ilvl w:val="0"/>
          <w:numId w:val="0"/>
        </w:numPr>
        <w:rPr>
          <w:rFonts w:hint="default"/>
          <w:shd w:val="clear" w:color="FFFFFF" w:fill="D9D9D9"/>
        </w:rPr>
      </w:pPr>
      <w:r>
        <w:rPr>
          <w:rFonts w:hint="default"/>
          <w:shd w:val="clear" w:color="FFFFFF" w:fill="D9D9D9"/>
        </w:rPr>
        <w:t>[root@server0 ~]# ls -l /devops</w:t>
      </w:r>
    </w:p>
    <w:p>
      <w:pPr>
        <w:numPr>
          <w:ilvl w:val="0"/>
          <w:numId w:val="0"/>
        </w:numPr>
        <w:rPr>
          <w:rFonts w:hint="default"/>
          <w:shd w:val="clear" w:color="FFFFFF" w:fill="D9D9D9"/>
        </w:rPr>
      </w:pPr>
    </w:p>
    <w:p>
      <w:pPr>
        <w:rPr>
          <w:rFonts w:hint="default"/>
        </w:rPr>
      </w:pPr>
      <w:r>
        <w:rPr>
          <w:rFonts w:hint="default"/>
        </w:rPr>
        <w:t>客户端虚拟机desktop</w:t>
      </w:r>
    </w:p>
    <w:p>
      <w:pPr>
        <w:numPr>
          <w:ilvl w:val="0"/>
          <w:numId w:val="34"/>
        </w:numPr>
        <w:rPr>
          <w:rFonts w:hint="default"/>
        </w:rPr>
      </w:pPr>
      <w:r>
        <w:rPr>
          <w:rFonts w:hint="default"/>
        </w:rPr>
        <w:t>实现开机自动挂载</w:t>
      </w:r>
    </w:p>
    <w:p>
      <w:pPr>
        <w:numPr>
          <w:ilvl w:val="0"/>
          <w:numId w:val="0"/>
        </w:numPr>
        <w:rPr>
          <w:rFonts w:hint="default"/>
          <w:shd w:val="clear" w:color="FFFFFF" w:fill="D9D9D9"/>
        </w:rPr>
      </w:pPr>
      <w:r>
        <w:rPr>
          <w:rFonts w:hint="default"/>
          <w:shd w:val="clear" w:color="FFFFFF" w:fill="D9D9D9"/>
        </w:rPr>
        <w:t>[root@desktop0 ~]# mkdir /mnt/pub</w:t>
      </w:r>
    </w:p>
    <w:p>
      <w:pPr>
        <w:numPr>
          <w:ilvl w:val="0"/>
          <w:numId w:val="0"/>
        </w:numPr>
        <w:rPr>
          <w:rFonts w:hint="default"/>
          <w:shd w:val="clear" w:color="FFFFFF" w:fill="D9D9D9"/>
        </w:rPr>
      </w:pPr>
      <w:r>
        <w:rPr>
          <w:rFonts w:hint="default"/>
          <w:shd w:val="clear" w:color="FFFFFF" w:fill="D9D9D9"/>
        </w:rPr>
        <w:t>[root@desktop0 ~]# vim /etc/fstab</w:t>
      </w:r>
    </w:p>
    <w:p>
      <w:pPr>
        <w:numPr>
          <w:ilvl w:val="0"/>
          <w:numId w:val="0"/>
        </w:numPr>
        <w:rPr>
          <w:rFonts w:hint="default"/>
          <w:shd w:val="clear" w:color="FFFFFF" w:fill="D9D9D9"/>
        </w:rPr>
      </w:pPr>
      <w:r>
        <w:rPr>
          <w:rFonts w:hint="default"/>
          <w:shd w:val="clear" w:color="FFFFFF" w:fill="D9D9D9"/>
        </w:rPr>
        <w:t>//172.25.0.11/devops /mnt/pub cifs defaults,user=chihiro,pass=123,_netdev 0 0</w:t>
      </w:r>
    </w:p>
    <w:p>
      <w:pPr>
        <w:numPr>
          <w:ilvl w:val="0"/>
          <w:numId w:val="0"/>
        </w:numPr>
        <w:rPr>
          <w:rFonts w:hint="default"/>
          <w:shd w:val="clear" w:color="FFFFFF" w:fill="D9D9D9"/>
        </w:rPr>
      </w:pPr>
    </w:p>
    <w:p>
      <w:pPr>
        <w:numPr>
          <w:ilvl w:val="0"/>
          <w:numId w:val="0"/>
        </w:numPr>
        <w:rPr>
          <w:rFonts w:hint="default"/>
          <w:shd w:val="clear" w:color="FFFFFF" w:fill="D9D9D9"/>
        </w:rPr>
      </w:pPr>
      <w:r>
        <w:rPr>
          <w:rFonts w:hint="default"/>
          <w:shd w:val="clear" w:color="FFFFFF" w:fill="D9D9D9"/>
        </w:rPr>
        <w:t>[root@desktop0 ~]# mount -a</w:t>
      </w:r>
    </w:p>
    <w:p>
      <w:pPr>
        <w:numPr>
          <w:ilvl w:val="0"/>
          <w:numId w:val="0"/>
        </w:numPr>
        <w:rPr>
          <w:rFonts w:hint="default"/>
          <w:shd w:val="clear" w:color="FFFFFF" w:fill="D9D9D9"/>
        </w:rPr>
      </w:pPr>
      <w:r>
        <w:rPr>
          <w:rFonts w:hint="default"/>
          <w:shd w:val="clear" w:color="FFFFFF" w:fill="D9D9D9"/>
        </w:rPr>
        <w:t>[root@desktop0 ~]# df -h</w:t>
      </w:r>
    </w:p>
    <w:p>
      <w:pPr>
        <w:numPr>
          <w:ilvl w:val="0"/>
          <w:numId w:val="0"/>
        </w:numPr>
        <w:rPr>
          <w:rFonts w:hint="default"/>
        </w:rPr>
      </w:pPr>
    </w:p>
    <w:p>
      <w:pPr>
        <w:numPr>
          <w:ilvl w:val="0"/>
          <w:numId w:val="0"/>
        </w:numPr>
        <w:rPr>
          <w:rFonts w:hint="default"/>
        </w:rPr>
      </w:pPr>
      <w:r>
        <w:rPr>
          <w:rFonts w:hint="default"/>
          <w:b/>
          <w:bCs/>
        </w:rPr>
        <w:t>总结:</w:t>
      </w:r>
      <w:r>
        <w:rPr>
          <w:rFonts w:hint="default"/>
        </w:rPr>
        <w:t>客户端访问服务端资源</w:t>
      </w:r>
    </w:p>
    <w:p>
      <w:pPr>
        <w:numPr>
          <w:ilvl w:val="0"/>
          <w:numId w:val="35"/>
        </w:numPr>
        <w:ind w:firstLine="420" w:firstLineChars="0"/>
        <w:rPr>
          <w:rFonts w:hint="default"/>
        </w:rPr>
      </w:pPr>
      <w:r>
        <w:rPr>
          <w:rFonts w:hint="default"/>
        </w:rPr>
        <w:t>服务本身的访问控制</w:t>
      </w:r>
    </w:p>
    <w:p>
      <w:pPr>
        <w:numPr>
          <w:ilvl w:val="0"/>
          <w:numId w:val="35"/>
        </w:numPr>
        <w:ind w:firstLine="420" w:firstLineChars="0"/>
        <w:rPr>
          <w:rFonts w:hint="default"/>
        </w:rPr>
      </w:pPr>
      <w:r>
        <w:rPr>
          <w:rFonts w:hint="default"/>
        </w:rPr>
        <w:t>本地目录的权限</w:t>
      </w:r>
    </w:p>
    <w:p>
      <w:pPr>
        <w:numPr>
          <w:ilvl w:val="0"/>
          <w:numId w:val="35"/>
        </w:numPr>
        <w:ind w:firstLine="420" w:firstLineChars="0"/>
        <w:rPr>
          <w:rFonts w:hint="default"/>
        </w:rPr>
      </w:pPr>
      <w:r>
        <w:rPr>
          <w:rFonts w:hint="default"/>
        </w:rPr>
        <w:t>防火墙</w:t>
      </w:r>
    </w:p>
    <w:p>
      <w:pPr>
        <w:numPr>
          <w:ilvl w:val="0"/>
          <w:numId w:val="35"/>
        </w:numPr>
        <w:ind w:firstLine="420" w:firstLineChars="0"/>
        <w:rPr>
          <w:rFonts w:hint="default"/>
        </w:rPr>
      </w:pPr>
      <w:r>
        <w:rPr>
          <w:rFonts w:hint="default"/>
        </w:rPr>
        <w:t>SELinux</w:t>
      </w:r>
    </w:p>
    <w:p>
      <w:pPr>
        <w:pStyle w:val="3"/>
        <w:rPr>
          <w:rFonts w:hint="default"/>
        </w:rPr>
      </w:pPr>
      <w:bookmarkStart w:id="662" w:name="_Toc1185308168"/>
      <w:bookmarkStart w:id="663" w:name="_Toc7872"/>
      <w:r>
        <w:rPr>
          <w:rFonts w:hint="default"/>
        </w:rPr>
        <w:t>Multiuser机制</w:t>
      </w:r>
      <w:bookmarkEnd w:id="662"/>
      <w:bookmarkEnd w:id="663"/>
    </w:p>
    <w:p>
      <w:pPr>
        <w:pStyle w:val="4"/>
        <w:rPr>
          <w:rFonts w:hint="default"/>
        </w:rPr>
      </w:pPr>
      <w:bookmarkStart w:id="664" w:name="_Toc11590"/>
      <w:bookmarkStart w:id="665" w:name="_Toc190782099"/>
      <w:r>
        <w:rPr>
          <w:rFonts w:hint="default"/>
        </w:rPr>
        <w:t>共享文件夹的多用户访问</w:t>
      </w:r>
      <w:bookmarkEnd w:id="664"/>
      <w:bookmarkEnd w:id="665"/>
    </w:p>
    <w:p>
      <w:pPr>
        <w:rPr>
          <w:rFonts w:hint="default"/>
          <w:color w:val="FF0000"/>
        </w:rPr>
      </w:pPr>
      <w:r>
        <w:rPr>
          <w:rFonts w:hint="default"/>
          <w:color w:val="FF0000"/>
        </w:rPr>
        <w:t>multiuser机制,专门为普通用户设计,专为客户端设计</w:t>
      </w:r>
    </w:p>
    <w:p>
      <w:pPr>
        <w:rPr>
          <w:rFonts w:hint="default"/>
          <w:color w:val="FF0000"/>
        </w:rPr>
      </w:pPr>
      <w:r>
        <w:rPr>
          <w:rFonts w:hint="default"/>
          <w:color w:val="FF0000"/>
        </w:rPr>
        <w:t>mount.cifs的挂载参数</w:t>
      </w:r>
    </w:p>
    <w:p>
      <w:pPr>
        <w:rPr>
          <w:rFonts w:hint="default"/>
          <w:color w:val="FF0000"/>
        </w:rPr>
      </w:pPr>
      <w:r>
        <w:rPr>
          <w:rFonts w:hint="default"/>
          <w:color w:val="FF0000"/>
        </w:rPr>
        <w:t>-multiuser,提供对客户端多个用户身份的区分支持</w:t>
      </w:r>
    </w:p>
    <w:p>
      <w:pPr>
        <w:rPr>
          <w:rFonts w:hint="default"/>
          <w:color w:val="FF0000"/>
        </w:rPr>
      </w:pPr>
      <w:r>
        <w:rPr>
          <w:rFonts w:hint="default"/>
          <w:color w:val="FF0000"/>
        </w:rPr>
        <w:t>-sec=ntlmssp,提供NT局域网管理安全支持</w:t>
      </w:r>
    </w:p>
    <w:p>
      <w:pPr>
        <w:rPr>
          <w:rFonts w:hint="default"/>
          <w:color w:val="FF0000"/>
        </w:rPr>
      </w:pPr>
      <w:r>
        <w:rPr>
          <w:rFonts w:hint="default"/>
          <w:color w:val="FF0000"/>
        </w:rPr>
        <w:t>在客户端挂载时,利用权限较小的用户进行验证挂载,必要的时候,任何普通用户都可以通过命令切换成权限较大的用户来临时获取写的权限</w:t>
      </w:r>
    </w:p>
    <w:p>
      <w:pPr>
        <w:rPr>
          <w:rFonts w:hint="default"/>
          <w:color w:val="FF0000"/>
        </w:rPr>
      </w:pPr>
    </w:p>
    <w:p>
      <w:pPr>
        <w:rPr>
          <w:rFonts w:hint="default"/>
          <w:color w:val="FF0000"/>
        </w:rPr>
      </w:pPr>
      <w:r>
        <w:rPr>
          <w:rFonts w:hint="default"/>
          <w:color w:val="FF0000"/>
        </w:rPr>
        <w:t>使用cifscerds提交新的用户凭据并测试</w:t>
      </w:r>
    </w:p>
    <w:p>
      <w:pPr>
        <w:rPr>
          <w:rFonts w:hint="default"/>
          <w:color w:val="FF0000"/>
        </w:rPr>
      </w:pPr>
      <w:r>
        <w:rPr>
          <w:rFonts w:hint="default"/>
          <w:color w:val="FF0000"/>
        </w:rPr>
        <w:t>- cifscerds add|update -u共享用户名 服务器地址</w:t>
      </w:r>
    </w:p>
    <w:p>
      <w:pPr>
        <w:pStyle w:val="4"/>
        <w:rPr>
          <w:rFonts w:hint="default"/>
        </w:rPr>
      </w:pPr>
      <w:bookmarkStart w:id="666" w:name="_Toc1990625859"/>
      <w:bookmarkStart w:id="667" w:name="_Toc24067"/>
      <w:r>
        <w:rPr>
          <w:rFonts w:hint="default"/>
        </w:rPr>
        <w:t>挂载参数调整</w:t>
      </w:r>
      <w:bookmarkEnd w:id="666"/>
      <w:bookmarkEnd w:id="667"/>
    </w:p>
    <w:p>
      <w:pPr>
        <w:pStyle w:val="4"/>
        <w:rPr>
          <w:rFonts w:hint="default"/>
        </w:rPr>
      </w:pPr>
      <w:bookmarkStart w:id="668" w:name="_Toc5005"/>
      <w:bookmarkStart w:id="669" w:name="_Toc1651349068"/>
      <w:r>
        <w:rPr>
          <w:rFonts w:hint="default"/>
        </w:rPr>
        <w:t>切换共享用户身份</w:t>
      </w:r>
      <w:bookmarkEnd w:id="668"/>
      <w:bookmarkEnd w:id="669"/>
    </w:p>
    <w:p>
      <w:pPr>
        <w:rPr>
          <w:rFonts w:hint="default"/>
        </w:rPr>
      </w:pPr>
      <w:r>
        <w:rPr>
          <w:rFonts w:hint="default"/>
        </w:rPr>
        <w:t>客户端虚拟机Desktop:</w:t>
      </w:r>
    </w:p>
    <w:p>
      <w:pPr>
        <w:rPr>
          <w:rFonts w:hint="default"/>
          <w:shd w:val="clear" w:color="FFFFFF" w:fill="D9D9D9"/>
        </w:rPr>
      </w:pPr>
      <w:r>
        <w:rPr>
          <w:rFonts w:hint="default"/>
          <w:shd w:val="clear" w:color="FFFFFF" w:fill="D9D9D9"/>
        </w:rPr>
        <w:t>[root@desktop0 ~]# vim /etc/fstab</w:t>
      </w:r>
    </w:p>
    <w:p>
      <w:pPr>
        <w:rPr>
          <w:rFonts w:hint="default"/>
          <w:shd w:val="clear" w:color="FFFFFF" w:fill="D9D9D9"/>
        </w:rPr>
      </w:pPr>
      <w:r>
        <w:rPr>
          <w:rFonts w:hint="default"/>
          <w:shd w:val="clear" w:color="FFFFFF" w:fill="D9D9D9"/>
        </w:rPr>
        <w:t>//172.25.0.11/devops /mnt/pub cifs</w:t>
      </w:r>
      <w:r>
        <w:rPr>
          <w:rFonts w:hint="default"/>
          <w:shd w:val="clear" w:color="FFFFFF" w:fill="D9D9D9"/>
        </w:rPr>
        <w:tab/>
      </w:r>
      <w:r>
        <w:rPr>
          <w:rFonts w:hint="default"/>
          <w:shd w:val="clear" w:color="FFFFFF" w:fill="D9D9D9"/>
        </w:rPr>
        <w:t xml:space="preserve">defaults,user=kenji,pass=123,_netdev,multiuser,sec=ntlmssp 0 0 </w:t>
      </w:r>
    </w:p>
    <w:p>
      <w:pPr>
        <w:rPr>
          <w:rFonts w:hint="default"/>
          <w:shd w:val="clear" w:color="FFFFFF" w:fill="D9D9D9"/>
        </w:rPr>
      </w:pPr>
    </w:p>
    <w:p>
      <w:pPr>
        <w:rPr>
          <w:rFonts w:hint="default"/>
          <w:shd w:val="clear" w:color="FFFFFF" w:fill="D9D9D9"/>
        </w:rPr>
      </w:pPr>
      <w:r>
        <w:rPr>
          <w:rFonts w:hint="default"/>
          <w:shd w:val="clear" w:color="FFFFFF" w:fill="D9D9D9"/>
        </w:rPr>
        <w:t>[root@desktop0 ~]# umount</w:t>
      </w:r>
      <w:r>
        <w:rPr>
          <w:rFonts w:hint="default"/>
          <w:shd w:val="clear" w:color="FFFFFF" w:fill="D9D9D9"/>
        </w:rPr>
        <w:tab/>
      </w:r>
      <w:r>
        <w:rPr>
          <w:rFonts w:hint="default"/>
          <w:shd w:val="clear" w:color="FFFFFF" w:fill="D9D9D9"/>
        </w:rPr>
        <w:t>/mnt/pub</w:t>
      </w:r>
    </w:p>
    <w:p>
      <w:pPr>
        <w:rPr>
          <w:rFonts w:hint="default"/>
          <w:shd w:val="clear" w:color="FFFFFF" w:fill="D9D9D9"/>
        </w:rPr>
      </w:pPr>
      <w:r>
        <w:rPr>
          <w:rFonts w:hint="default"/>
          <w:shd w:val="clear" w:color="FFFFFF" w:fill="D9D9D9"/>
        </w:rPr>
        <w:t>[root@desktop0 ~]# mount</w:t>
      </w:r>
      <w:r>
        <w:rPr>
          <w:rFonts w:hint="default"/>
          <w:shd w:val="clear" w:color="FFFFFF" w:fill="D9D9D9"/>
        </w:rPr>
        <w:tab/>
      </w:r>
      <w:r>
        <w:rPr>
          <w:rFonts w:hint="default"/>
          <w:shd w:val="clear" w:color="FFFFFF" w:fill="D9D9D9"/>
        </w:rPr>
        <w:t xml:space="preserve">  -a</w:t>
      </w:r>
    </w:p>
    <w:p>
      <w:pPr>
        <w:rPr>
          <w:rFonts w:hint="default"/>
          <w:shd w:val="clear" w:color="FFFFFF" w:fill="D9D9D9"/>
        </w:rPr>
      </w:pPr>
    </w:p>
    <w:p>
      <w:pPr>
        <w:rPr>
          <w:rFonts w:hint="default"/>
          <w:shd w:val="clear" w:color="FFFFFF" w:fill="D9D9D9"/>
        </w:rPr>
      </w:pPr>
      <w:r>
        <w:rPr>
          <w:rFonts w:hint="default"/>
          <w:shd w:val="clear" w:color="FFFFFF" w:fill="D9D9D9"/>
        </w:rPr>
        <w:t>[root@desktop0 ~]# su -student</w:t>
      </w:r>
    </w:p>
    <w:p>
      <w:pPr>
        <w:rPr>
          <w:rFonts w:hint="default"/>
          <w:shd w:val="clear" w:color="FFFFFF" w:fill="D9D9D9"/>
        </w:rPr>
      </w:pPr>
      <w:r>
        <w:rPr>
          <w:rFonts w:hint="default"/>
          <w:shd w:val="clear" w:color="FFFFFF" w:fill="D9D9D9"/>
        </w:rPr>
        <w:t>[student@desktop0 ~]$ cifscreds add -u chihiro 172.25.0.11</w:t>
      </w:r>
    </w:p>
    <w:p>
      <w:pPr>
        <w:rPr>
          <w:rFonts w:hint="default"/>
          <w:shd w:val="clear" w:color="FFFFFF" w:fill="D9D9D9"/>
        </w:rPr>
      </w:pPr>
      <w:r>
        <w:rPr>
          <w:rFonts w:hint="default"/>
          <w:shd w:val="clear" w:color="FFFFFF" w:fill="D9D9D9"/>
        </w:rPr>
        <w:t>[student@desktop0 ~]$ ls /mnt/pub</w:t>
      </w:r>
    </w:p>
    <w:p>
      <w:pPr>
        <w:rPr>
          <w:rFonts w:hint="default"/>
          <w:shd w:val="clear" w:color="FFFFFF" w:fill="D9D9D9"/>
        </w:rPr>
      </w:pPr>
    </w:p>
    <w:p>
      <w:pPr>
        <w:rPr>
          <w:rFonts w:hint="default"/>
          <w:shd w:val="clear" w:color="FFFFFF" w:fill="D9D9D9"/>
        </w:rPr>
      </w:pPr>
      <w:r>
        <w:rPr>
          <w:rFonts w:hint="default"/>
          <w:shd w:val="clear" w:color="FFFFFF" w:fill="D9D9D9"/>
        </w:rPr>
        <w:t>[student@desktop0 ~]$ exit</w:t>
      </w:r>
    </w:p>
    <w:p>
      <w:pPr>
        <w:pStyle w:val="2"/>
        <w:rPr>
          <w:rFonts w:hint="default"/>
        </w:rPr>
      </w:pPr>
      <w:bookmarkStart w:id="670" w:name="_Toc17818"/>
      <w:bookmarkStart w:id="671" w:name="_Toc917489588"/>
      <w:r>
        <w:rPr>
          <w:rFonts w:hint="default"/>
        </w:rPr>
        <w:t>配置NFS共享</w:t>
      </w:r>
      <w:bookmarkEnd w:id="670"/>
      <w:bookmarkEnd w:id="671"/>
    </w:p>
    <w:p>
      <w:pPr>
        <w:pStyle w:val="3"/>
        <w:rPr>
          <w:rFonts w:hint="default"/>
        </w:rPr>
      </w:pPr>
      <w:bookmarkStart w:id="672" w:name="_Toc1657431074"/>
      <w:bookmarkStart w:id="673" w:name="_Toc31141"/>
      <w:r>
        <w:rPr>
          <w:rFonts w:hint="default"/>
        </w:rPr>
        <w:t>普通NFS服务</w:t>
      </w:r>
      <w:bookmarkEnd w:id="672"/>
      <w:bookmarkEnd w:id="673"/>
    </w:p>
    <w:p>
      <w:pPr>
        <w:pStyle w:val="4"/>
        <w:rPr>
          <w:rFonts w:hint="default"/>
        </w:rPr>
      </w:pPr>
      <w:bookmarkStart w:id="674" w:name="_Toc2058469164"/>
      <w:bookmarkStart w:id="675" w:name="_Toc30821"/>
      <w:r>
        <w:rPr>
          <w:rFonts w:hint="default"/>
        </w:rPr>
        <w:t>NFS共享概述</w:t>
      </w:r>
      <w:bookmarkEnd w:id="674"/>
      <w:bookmarkEnd w:id="675"/>
    </w:p>
    <w:p>
      <w:pPr>
        <w:rPr>
          <w:rFonts w:hint="default"/>
          <w:color w:val="FF0000"/>
        </w:rPr>
      </w:pPr>
      <w:r>
        <w:rPr>
          <w:rFonts w:hint="default"/>
          <w:color w:val="FF0000"/>
        </w:rPr>
        <w:t>配置只读的NFS共享,Linux与Linux的共享</w:t>
      </w:r>
    </w:p>
    <w:p>
      <w:pPr>
        <w:rPr>
          <w:rFonts w:hint="default"/>
          <w:color w:val="FF0000"/>
        </w:rPr>
      </w:pPr>
      <w:r>
        <w:rPr>
          <w:rFonts w:hint="default"/>
          <w:color w:val="FF0000"/>
        </w:rPr>
        <w:t>Network Flie System,网络文件系统</w:t>
      </w:r>
    </w:p>
    <w:p>
      <w:pPr>
        <w:rPr>
          <w:rFonts w:hint="default"/>
          <w:color w:val="FF0000"/>
        </w:rPr>
      </w:pPr>
      <w:r>
        <w:rPr>
          <w:rFonts w:hint="default"/>
          <w:color w:val="FF0000"/>
        </w:rPr>
        <w:t>-用途:为客户机提供共享使用的文件夹</w:t>
      </w:r>
    </w:p>
    <w:p>
      <w:pPr>
        <w:rPr>
          <w:rFonts w:hint="default"/>
          <w:color w:val="FF0000"/>
        </w:rPr>
      </w:pPr>
      <w:r>
        <w:rPr>
          <w:rFonts w:hint="default"/>
          <w:color w:val="FF0000"/>
        </w:rPr>
        <w:t>-协议:NFS(TCP/UDP 2049)、RPC(TCP/UDP 111)</w:t>
      </w:r>
    </w:p>
    <w:p>
      <w:pPr>
        <w:rPr>
          <w:rFonts w:hint="default"/>
          <w:color w:val="FF0000"/>
        </w:rPr>
      </w:pPr>
    </w:p>
    <w:p>
      <w:pPr>
        <w:rPr>
          <w:rFonts w:hint="default"/>
          <w:color w:val="FF0000"/>
        </w:rPr>
      </w:pPr>
      <w:r>
        <w:rPr>
          <w:rFonts w:hint="default"/>
          <w:color w:val="FF0000"/>
        </w:rPr>
        <w:t>所需软件包:nfs-utils</w:t>
      </w:r>
    </w:p>
    <w:p>
      <w:pPr>
        <w:rPr>
          <w:rFonts w:hint="default"/>
          <w:color w:val="FF0000"/>
        </w:rPr>
      </w:pPr>
      <w:r>
        <w:rPr>
          <w:rFonts w:hint="default"/>
          <w:color w:val="FF0000"/>
        </w:rPr>
        <w:t>系统服务:nfs-server</w:t>
      </w:r>
    </w:p>
    <w:p>
      <w:pPr>
        <w:rPr>
          <w:rFonts w:hint="default"/>
        </w:rPr>
      </w:pPr>
    </w:p>
    <w:p>
      <w:pPr>
        <w:rPr>
          <w:rFonts w:hint="default"/>
        </w:rPr>
      </w:pPr>
      <w:r>
        <w:rPr>
          <w:rFonts w:hint="default"/>
        </w:rPr>
        <w:t>虚拟机server</w:t>
      </w:r>
    </w:p>
    <w:p>
      <w:pPr>
        <w:numPr>
          <w:ilvl w:val="0"/>
          <w:numId w:val="36"/>
        </w:numPr>
        <w:rPr>
          <w:rFonts w:hint="default"/>
        </w:rPr>
      </w:pPr>
      <w:r>
        <w:rPr>
          <w:rFonts w:hint="default"/>
        </w:rPr>
        <w:t>安装软件包</w:t>
      </w:r>
    </w:p>
    <w:p>
      <w:pPr>
        <w:numPr>
          <w:ilvl w:val="0"/>
          <w:numId w:val="0"/>
        </w:numPr>
        <w:rPr>
          <w:rFonts w:hint="default"/>
          <w:shd w:val="clear" w:color="FFFFFF" w:fill="D9D9D9"/>
        </w:rPr>
      </w:pPr>
      <w:r>
        <w:rPr>
          <w:rFonts w:hint="default"/>
          <w:shd w:val="clear" w:color="FFFFFF" w:fill="D9D9D9"/>
        </w:rPr>
        <w:t>[root@server0 ~]# yum -y install nfs-utils</w:t>
      </w:r>
    </w:p>
    <w:p>
      <w:pPr>
        <w:numPr>
          <w:ilvl w:val="0"/>
          <w:numId w:val="0"/>
        </w:numPr>
        <w:rPr>
          <w:rFonts w:hint="default"/>
          <w:shd w:val="clear" w:color="FFFFFF" w:fill="D9D9D9"/>
        </w:rPr>
      </w:pPr>
      <w:r>
        <w:rPr>
          <w:rFonts w:hint="default"/>
          <w:shd w:val="clear" w:color="FFFFFF" w:fill="D9D9D9"/>
        </w:rPr>
        <w:t>已加载插件：langpacks</w:t>
      </w:r>
    </w:p>
    <w:p>
      <w:pPr>
        <w:numPr>
          <w:ilvl w:val="0"/>
          <w:numId w:val="0"/>
        </w:numPr>
        <w:rPr>
          <w:rFonts w:hint="default"/>
          <w:shd w:val="clear" w:color="FFFFFF" w:fill="D9D9D9"/>
        </w:rPr>
      </w:pPr>
      <w:r>
        <w:rPr>
          <w:rFonts w:hint="default"/>
          <w:shd w:val="clear" w:color="FFFFFF" w:fill="D9D9D9"/>
        </w:rPr>
        <w:t>软件包 1:nfs-utils-1.3.0-0.el7.x86_64 已安装并且是最新版本</w:t>
      </w:r>
    </w:p>
    <w:p>
      <w:pPr>
        <w:numPr>
          <w:ilvl w:val="0"/>
          <w:numId w:val="0"/>
        </w:numPr>
        <w:rPr>
          <w:rFonts w:hint="default"/>
          <w:shd w:val="clear" w:color="FFFFFF" w:fill="D9D9D9"/>
        </w:rPr>
      </w:pPr>
      <w:r>
        <w:rPr>
          <w:rFonts w:hint="default"/>
          <w:shd w:val="clear" w:color="FFFFFF" w:fill="D9D9D9"/>
        </w:rPr>
        <w:t>无须任何处理</w:t>
      </w:r>
    </w:p>
    <w:p>
      <w:pPr>
        <w:numPr>
          <w:ilvl w:val="0"/>
          <w:numId w:val="0"/>
        </w:numPr>
        <w:rPr>
          <w:rFonts w:hint="default"/>
          <w:shd w:val="clear" w:color="FFFFFF" w:fill="D9D9D9"/>
        </w:rPr>
      </w:pPr>
    </w:p>
    <w:p>
      <w:pPr>
        <w:rPr>
          <w:rFonts w:hint="default"/>
          <w:shd w:val="clear" w:color="FFFFFF" w:fill="D9D9D9"/>
        </w:rPr>
      </w:pPr>
      <w:r>
        <w:rPr>
          <w:rFonts w:hint="default"/>
          <w:shd w:val="clear" w:color="FFFFFF" w:fill="D9D9D9"/>
        </w:rPr>
        <w:t>[root@server0 ~]# rpm -q nfs-utils</w:t>
      </w:r>
    </w:p>
    <w:p>
      <w:pPr>
        <w:rPr>
          <w:rFonts w:hint="default"/>
          <w:shd w:val="clear" w:color="FFFFFF" w:fill="D9D9D9"/>
        </w:rPr>
      </w:pPr>
      <w:r>
        <w:rPr>
          <w:rFonts w:hint="default"/>
          <w:shd w:val="clear" w:color="FFFFFF" w:fill="D9D9D9"/>
        </w:rPr>
        <w:t>nfs-utils-1.3.0-0.el7.x86_64</w:t>
      </w:r>
      <w:r>
        <w:rPr>
          <w:rFonts w:hint="default"/>
          <w:shd w:val="clear" w:color="FFFFFF" w:fill="D9D9D9"/>
        </w:rPr>
        <w:tab/>
      </w:r>
      <w:r>
        <w:rPr>
          <w:rFonts w:hint="default"/>
          <w:shd w:val="clear" w:color="FFFFFF" w:fill="D9D9D9"/>
        </w:rPr>
        <w:tab/>
      </w:r>
      <w:r>
        <w:rPr>
          <w:rFonts w:hint="default"/>
          <w:shd w:val="clear" w:color="FFFFFF" w:fill="D9D9D9"/>
        </w:rPr>
        <w:t>//一般默认会安装</w:t>
      </w:r>
    </w:p>
    <w:p>
      <w:pPr>
        <w:rPr>
          <w:rFonts w:hint="default"/>
        </w:rPr>
      </w:pPr>
    </w:p>
    <w:p>
      <w:pPr>
        <w:numPr>
          <w:ilvl w:val="0"/>
          <w:numId w:val="36"/>
        </w:numPr>
        <w:rPr>
          <w:rFonts w:hint="default"/>
        </w:rPr>
      </w:pPr>
      <w:r>
        <w:rPr>
          <w:rFonts w:hint="default"/>
        </w:rPr>
        <w:t>修改 /etc/exports</w:t>
      </w:r>
    </w:p>
    <w:p>
      <w:pPr>
        <w:numPr>
          <w:ilvl w:val="0"/>
          <w:numId w:val="0"/>
        </w:numPr>
        <w:rPr>
          <w:rFonts w:hint="default"/>
          <w:color w:val="0070C0"/>
        </w:rPr>
      </w:pPr>
      <w:r>
        <w:rPr>
          <w:rFonts w:hint="default"/>
          <w:color w:val="0070C0"/>
        </w:rPr>
        <w:t>-文件夹路径  客户机地址(权限) 客户机地址(权限) .. ..</w:t>
      </w:r>
    </w:p>
    <w:p>
      <w:pPr>
        <w:numPr>
          <w:ilvl w:val="0"/>
          <w:numId w:val="0"/>
        </w:numPr>
        <w:rPr>
          <w:rFonts w:hint="default"/>
        </w:rPr>
      </w:pPr>
    </w:p>
    <w:p>
      <w:pPr>
        <w:numPr>
          <w:ilvl w:val="0"/>
          <w:numId w:val="0"/>
        </w:numPr>
        <w:rPr>
          <w:rFonts w:hint="default"/>
          <w:shd w:val="clear" w:color="FFFFFF" w:fill="D9D9D9"/>
        </w:rPr>
      </w:pPr>
      <w:r>
        <w:rPr>
          <w:rFonts w:hint="default"/>
          <w:shd w:val="clear" w:color="FFFFFF" w:fill="D9D9D9"/>
        </w:rPr>
        <w:t>[root@server0 ~]# vim /etc/exports</w:t>
      </w:r>
    </w:p>
    <w:p>
      <w:pPr>
        <w:numPr>
          <w:ilvl w:val="0"/>
          <w:numId w:val="0"/>
        </w:numPr>
        <w:rPr>
          <w:rFonts w:hint="default"/>
          <w:shd w:val="clear" w:color="FFFFFF" w:fill="D9D9D9"/>
        </w:rPr>
      </w:pPr>
      <w:r>
        <w:rPr>
          <w:rFonts w:hint="default"/>
          <w:shd w:val="clear" w:color="FFFFFF" w:fill="D9D9D9"/>
        </w:rPr>
        <w:t>/public   *(ro)</w:t>
      </w:r>
    </w:p>
    <w:p>
      <w:pPr>
        <w:numPr>
          <w:ilvl w:val="0"/>
          <w:numId w:val="0"/>
        </w:numPr>
        <w:rPr>
          <w:rFonts w:hint="default"/>
          <w:shd w:val="clear" w:color="FFFFFF" w:fill="D9D9D9"/>
        </w:rPr>
      </w:pPr>
      <w:r>
        <w:rPr>
          <w:rFonts w:hint="default"/>
          <w:shd w:val="clear" w:color="FFFFFF" w:fill="D9D9D9"/>
        </w:rPr>
        <w:t>[root@server0 ~]# mkdir /public</w:t>
      </w:r>
    </w:p>
    <w:p>
      <w:pPr>
        <w:numPr>
          <w:ilvl w:val="0"/>
          <w:numId w:val="0"/>
        </w:numPr>
        <w:rPr>
          <w:rFonts w:hint="default"/>
          <w:shd w:val="clear" w:color="FFFFFF" w:fill="D9D9D9"/>
        </w:rPr>
      </w:pPr>
      <w:r>
        <w:rPr>
          <w:rFonts w:hint="default"/>
          <w:shd w:val="clear" w:color="FFFFFF" w:fill="D9D9D9"/>
        </w:rPr>
        <w:t>[root@server0 ~]# echo 123 &gt; /public/1.txt</w:t>
      </w:r>
    </w:p>
    <w:p>
      <w:pPr>
        <w:numPr>
          <w:ilvl w:val="0"/>
          <w:numId w:val="0"/>
        </w:numPr>
        <w:rPr>
          <w:rFonts w:hint="default"/>
          <w:shd w:val="clear" w:color="FFFFFF" w:fill="D9D9D9"/>
        </w:rPr>
      </w:pPr>
      <w:r>
        <w:rPr>
          <w:rFonts w:hint="default"/>
          <w:shd w:val="clear" w:color="FFFFFF" w:fill="D9D9D9"/>
        </w:rPr>
        <w:t>[root@server0 ~]# ls /public/</w:t>
      </w:r>
    </w:p>
    <w:p>
      <w:pPr>
        <w:numPr>
          <w:ilvl w:val="0"/>
          <w:numId w:val="0"/>
        </w:numPr>
        <w:rPr>
          <w:rFonts w:hint="default"/>
          <w:shd w:val="clear" w:color="FFFFFF" w:fill="D9D9D9"/>
        </w:rPr>
      </w:pPr>
      <w:r>
        <w:rPr>
          <w:rFonts w:hint="default"/>
          <w:shd w:val="clear" w:color="FFFFFF" w:fill="D9D9D9"/>
        </w:rPr>
        <w:t>1.txt</w:t>
      </w:r>
    </w:p>
    <w:p>
      <w:pPr>
        <w:numPr>
          <w:ilvl w:val="0"/>
          <w:numId w:val="0"/>
        </w:numPr>
        <w:rPr>
          <w:rFonts w:hint="default"/>
        </w:rPr>
      </w:pPr>
    </w:p>
    <w:p>
      <w:pPr>
        <w:numPr>
          <w:ilvl w:val="0"/>
          <w:numId w:val="0"/>
        </w:numPr>
        <w:rPr>
          <w:rFonts w:hint="default"/>
          <w:color w:val="FF0000"/>
        </w:rPr>
      </w:pPr>
      <w:r>
        <w:rPr>
          <w:rFonts w:hint="default"/>
          <w:color w:val="FF0000"/>
        </w:rPr>
        <w:t>使用exportfs可以重载更新过的配置</w:t>
      </w:r>
    </w:p>
    <w:p>
      <w:pPr>
        <w:numPr>
          <w:ilvl w:val="0"/>
          <w:numId w:val="0"/>
        </w:numPr>
        <w:rPr>
          <w:rFonts w:hint="default"/>
          <w:color w:val="FF0000"/>
        </w:rPr>
      </w:pPr>
      <w:r>
        <w:rPr>
          <w:rFonts w:hint="default"/>
          <w:color w:val="FF0000"/>
        </w:rPr>
        <w:t>-exportfs -r</w:t>
      </w:r>
    </w:p>
    <w:p>
      <w:pPr>
        <w:numPr>
          <w:ilvl w:val="0"/>
          <w:numId w:val="0"/>
        </w:numPr>
        <w:rPr>
          <w:rFonts w:hint="default"/>
        </w:rPr>
      </w:pPr>
    </w:p>
    <w:p>
      <w:pPr>
        <w:numPr>
          <w:ilvl w:val="0"/>
          <w:numId w:val="36"/>
        </w:numPr>
        <w:rPr>
          <w:rFonts w:hint="default"/>
        </w:rPr>
      </w:pPr>
      <w:r>
        <w:rPr>
          <w:rFonts w:hint="default"/>
        </w:rPr>
        <w:t>重启nfs-server服务</w:t>
      </w:r>
    </w:p>
    <w:p>
      <w:pPr>
        <w:numPr>
          <w:ilvl w:val="0"/>
          <w:numId w:val="0"/>
        </w:numPr>
        <w:rPr>
          <w:rFonts w:hint="default"/>
          <w:shd w:val="clear" w:color="FFFFFF" w:fill="D9D9D9"/>
        </w:rPr>
      </w:pPr>
      <w:r>
        <w:rPr>
          <w:rFonts w:hint="default"/>
          <w:shd w:val="clear" w:color="FFFFFF" w:fill="D9D9D9"/>
        </w:rPr>
        <w:t>[root@server0 ~]# systemctl restart nfs-server</w:t>
      </w:r>
    </w:p>
    <w:p>
      <w:pPr>
        <w:numPr>
          <w:ilvl w:val="0"/>
          <w:numId w:val="0"/>
        </w:numPr>
        <w:rPr>
          <w:rFonts w:hint="default"/>
          <w:shd w:val="clear" w:color="FFFFFF" w:fill="D9D9D9"/>
        </w:rPr>
      </w:pPr>
      <w:r>
        <w:rPr>
          <w:rFonts w:hint="default"/>
          <w:shd w:val="clear" w:color="FFFFFF" w:fill="D9D9D9"/>
        </w:rPr>
        <w:t>[root@server0 ~]# systemctl enable nfs-server</w:t>
      </w:r>
    </w:p>
    <w:p>
      <w:pPr>
        <w:numPr>
          <w:ilvl w:val="0"/>
          <w:numId w:val="0"/>
        </w:numPr>
        <w:rPr>
          <w:rFonts w:hint="default"/>
          <w:shd w:val="clear" w:color="FFFFFF" w:fill="D9D9D9"/>
        </w:rPr>
      </w:pPr>
      <w:r>
        <w:rPr>
          <w:rFonts w:hint="default"/>
          <w:shd w:val="clear" w:color="FFFFFF" w:fill="D9D9D9"/>
        </w:rPr>
        <w:t xml:space="preserve">ln -s '/usr/lib/systemd/system/nfs-server.service' </w:t>
      </w:r>
    </w:p>
    <w:p>
      <w:pPr>
        <w:numPr>
          <w:ilvl w:val="0"/>
          <w:numId w:val="0"/>
        </w:numPr>
        <w:rPr>
          <w:rFonts w:hint="default"/>
          <w:shd w:val="clear" w:color="FFFFFF" w:fill="D9D9D9"/>
        </w:rPr>
      </w:pPr>
      <w:r>
        <w:rPr>
          <w:rFonts w:hint="default"/>
          <w:shd w:val="clear" w:color="FFFFFF" w:fill="D9D9D9"/>
        </w:rPr>
        <w:t>'/etc/systemd/system/nfs.target.wants/nfs-server.service'</w:t>
      </w:r>
    </w:p>
    <w:p>
      <w:pPr>
        <w:numPr>
          <w:ilvl w:val="0"/>
          <w:numId w:val="0"/>
        </w:numPr>
        <w:rPr>
          <w:rFonts w:hint="default"/>
        </w:rPr>
      </w:pPr>
    </w:p>
    <w:p>
      <w:pPr>
        <w:numPr>
          <w:ilvl w:val="0"/>
          <w:numId w:val="0"/>
        </w:numPr>
        <w:rPr>
          <w:rFonts w:hint="default"/>
        </w:rPr>
      </w:pPr>
      <w:r>
        <w:rPr>
          <w:rFonts w:hint="default"/>
        </w:rPr>
        <w:t>客户端:虚拟机desktop</w:t>
      </w:r>
    </w:p>
    <w:p>
      <w:pPr>
        <w:numPr>
          <w:ilvl w:val="0"/>
          <w:numId w:val="0"/>
        </w:numPr>
        <w:rPr>
          <w:rFonts w:hint="default"/>
          <w:shd w:val="clear" w:color="FFFFFF" w:fill="D9D9D9"/>
        </w:rPr>
      </w:pPr>
      <w:r>
        <w:rPr>
          <w:rFonts w:hint="default"/>
          <w:shd w:val="clear" w:color="FFFFFF" w:fill="D9D9D9"/>
        </w:rPr>
        <w:t>1.</w:t>
      </w:r>
    </w:p>
    <w:p>
      <w:pPr>
        <w:numPr>
          <w:ilvl w:val="0"/>
          <w:numId w:val="0"/>
        </w:numPr>
        <w:rPr>
          <w:rFonts w:hint="default"/>
          <w:shd w:val="clear" w:color="FFFFFF" w:fill="D9D9D9"/>
        </w:rPr>
      </w:pPr>
      <w:r>
        <w:rPr>
          <w:rFonts w:hint="default"/>
          <w:shd w:val="clear" w:color="FFFFFF" w:fill="D9D9D9"/>
        </w:rPr>
        <w:t>[root@desktop0 ~]# mkdir /mnt/pub</w:t>
      </w:r>
    </w:p>
    <w:p>
      <w:pPr>
        <w:numPr>
          <w:ilvl w:val="0"/>
          <w:numId w:val="0"/>
        </w:numPr>
        <w:rPr>
          <w:rFonts w:hint="default"/>
          <w:shd w:val="clear" w:color="FFFFFF" w:fill="D9D9D9"/>
        </w:rPr>
      </w:pPr>
      <w:r>
        <w:rPr>
          <w:rFonts w:hint="default"/>
          <w:shd w:val="clear" w:color="FFFFFF" w:fill="D9D9D9"/>
        </w:rPr>
        <w:t>[root@desktop0 ~]# mount 172.25.0.11:/public /mnt/pub</w:t>
      </w:r>
    </w:p>
    <w:p>
      <w:pPr>
        <w:numPr>
          <w:ilvl w:val="0"/>
          <w:numId w:val="0"/>
        </w:numPr>
        <w:rPr>
          <w:rFonts w:hint="default"/>
          <w:shd w:val="clear" w:color="FFFFFF" w:fill="D9D9D9"/>
        </w:rPr>
      </w:pPr>
      <w:r>
        <w:rPr>
          <w:rFonts w:hint="default"/>
          <w:shd w:val="clear" w:color="FFFFFF" w:fill="D9D9D9"/>
        </w:rPr>
        <w:t>[root@desktop0 ~]# df -h</w:t>
      </w:r>
    </w:p>
    <w:p>
      <w:pPr>
        <w:numPr>
          <w:ilvl w:val="0"/>
          <w:numId w:val="0"/>
        </w:numPr>
        <w:rPr>
          <w:rFonts w:hint="default"/>
          <w:shd w:val="clear" w:color="FFFFFF" w:fill="D9D9D9"/>
        </w:rPr>
      </w:pPr>
    </w:p>
    <w:p>
      <w:pPr>
        <w:numPr>
          <w:ilvl w:val="0"/>
          <w:numId w:val="37"/>
        </w:numPr>
        <w:rPr>
          <w:rFonts w:hint="default"/>
          <w:shd w:val="clear" w:color="FFFFFF" w:fill="D9D9D9"/>
        </w:rPr>
      </w:pPr>
      <w:r>
        <w:rPr>
          <w:rFonts w:hint="default"/>
          <w:shd w:val="clear" w:color="FFFFFF" w:fill="D9D9D9"/>
        </w:rPr>
        <w:t>开机自动挂载</w:t>
      </w:r>
    </w:p>
    <w:p>
      <w:pPr>
        <w:numPr>
          <w:ilvl w:val="0"/>
          <w:numId w:val="0"/>
        </w:numPr>
        <w:rPr>
          <w:rFonts w:hint="default"/>
          <w:shd w:val="clear" w:color="FFFFFF" w:fill="D9D9D9"/>
        </w:rPr>
      </w:pPr>
      <w:r>
        <w:rPr>
          <w:rFonts w:hint="default"/>
          <w:shd w:val="clear" w:color="FFFFFF" w:fill="D9D9D9"/>
        </w:rPr>
        <w:t>[root@desktop0 ~]# vim /etc/fstab</w:t>
      </w:r>
    </w:p>
    <w:p>
      <w:pPr>
        <w:numPr>
          <w:ilvl w:val="0"/>
          <w:numId w:val="0"/>
        </w:numPr>
        <w:rPr>
          <w:rFonts w:hint="default"/>
          <w:shd w:val="clear" w:color="FFFFFF" w:fill="D9D9D9"/>
        </w:rPr>
      </w:pPr>
      <w:r>
        <w:rPr>
          <w:rFonts w:hint="default"/>
          <w:shd w:val="clear" w:color="FFFFFF" w:fill="D9D9D9"/>
        </w:rPr>
        <w:t>172.25.0.11:/public /mnt/pub nfs defaults,_netdev 0 0</w:t>
      </w:r>
    </w:p>
    <w:p>
      <w:pPr>
        <w:numPr>
          <w:ilvl w:val="0"/>
          <w:numId w:val="0"/>
        </w:numPr>
        <w:rPr>
          <w:rFonts w:hint="default"/>
          <w:shd w:val="clear" w:color="FFFFFF" w:fill="D9D9D9"/>
        </w:rPr>
      </w:pPr>
    </w:p>
    <w:p>
      <w:pPr>
        <w:numPr>
          <w:ilvl w:val="0"/>
          <w:numId w:val="0"/>
        </w:numPr>
        <w:rPr>
          <w:rFonts w:hint="default"/>
          <w:shd w:val="clear" w:color="FFFFFF" w:fill="D9D9D9"/>
        </w:rPr>
      </w:pPr>
      <w:r>
        <w:rPr>
          <w:rFonts w:hint="default"/>
          <w:shd w:val="clear" w:color="FFFFFF" w:fill="D9D9D9"/>
        </w:rPr>
        <w:t>[root@desktop0 ~]# umount /mnt/pub</w:t>
      </w:r>
    </w:p>
    <w:p>
      <w:pPr>
        <w:numPr>
          <w:ilvl w:val="0"/>
          <w:numId w:val="0"/>
        </w:numPr>
        <w:rPr>
          <w:rFonts w:hint="default"/>
          <w:shd w:val="clear" w:color="FFFFFF" w:fill="D9D9D9"/>
        </w:rPr>
      </w:pPr>
      <w:r>
        <w:rPr>
          <w:rFonts w:hint="default"/>
          <w:shd w:val="clear" w:color="FFFFFF" w:fill="D9D9D9"/>
        </w:rPr>
        <w:t>[root@desktop0 ~]# df -h</w:t>
      </w:r>
    </w:p>
    <w:p>
      <w:pPr>
        <w:numPr>
          <w:ilvl w:val="0"/>
          <w:numId w:val="0"/>
        </w:numPr>
        <w:rPr>
          <w:rFonts w:hint="default"/>
          <w:shd w:val="clear" w:color="FFFFFF" w:fill="D9D9D9"/>
        </w:rPr>
      </w:pPr>
      <w:r>
        <w:rPr>
          <w:rFonts w:hint="default"/>
          <w:shd w:val="clear" w:color="FFFFFF" w:fill="D9D9D9"/>
        </w:rPr>
        <w:t xml:space="preserve">[root@desktop0 ~]# mount -a </w:t>
      </w:r>
    </w:p>
    <w:p>
      <w:pPr>
        <w:numPr>
          <w:ilvl w:val="0"/>
          <w:numId w:val="0"/>
        </w:numPr>
        <w:rPr>
          <w:rFonts w:hint="default"/>
          <w:shd w:val="clear" w:color="FFFFFF" w:fill="D9D9D9"/>
        </w:rPr>
      </w:pPr>
      <w:r>
        <w:rPr>
          <w:rFonts w:hint="default"/>
          <w:shd w:val="clear" w:color="FFFFFF" w:fill="D9D9D9"/>
        </w:rPr>
        <w:t>[root@desktop0 ~]# df -h</w:t>
      </w:r>
    </w:p>
    <w:p>
      <w:pPr>
        <w:pStyle w:val="4"/>
        <w:rPr>
          <w:rFonts w:hint="default"/>
        </w:rPr>
      </w:pPr>
      <w:bookmarkStart w:id="676" w:name="_Toc856606762"/>
      <w:bookmarkStart w:id="677" w:name="_Toc32561"/>
      <w:r>
        <w:rPr>
          <w:rFonts w:hint="default"/>
        </w:rPr>
        <w:t>Exports配置文件解析</w:t>
      </w:r>
      <w:bookmarkEnd w:id="676"/>
      <w:bookmarkEnd w:id="677"/>
    </w:p>
    <w:p>
      <w:pPr>
        <w:pStyle w:val="4"/>
        <w:rPr>
          <w:rFonts w:hint="default"/>
        </w:rPr>
      </w:pPr>
      <w:bookmarkStart w:id="678" w:name="_Toc9878"/>
      <w:bookmarkStart w:id="679" w:name="_Toc476739013"/>
      <w:r>
        <w:rPr>
          <w:rFonts w:hint="default"/>
        </w:rPr>
        <w:t>访问NFS共享文件夹</w:t>
      </w:r>
      <w:bookmarkEnd w:id="678"/>
      <w:bookmarkEnd w:id="679"/>
    </w:p>
    <w:p>
      <w:pPr>
        <w:pStyle w:val="2"/>
        <w:rPr>
          <w:rFonts w:hint="default"/>
        </w:rPr>
      </w:pPr>
      <w:bookmarkStart w:id="680" w:name="_Toc513766897"/>
      <w:bookmarkStart w:id="681" w:name="_Toc28215"/>
      <w:r>
        <w:rPr>
          <w:rFonts w:hint="default"/>
        </w:rPr>
        <w:t>总结和答疑</w:t>
      </w:r>
      <w:bookmarkEnd w:id="680"/>
      <w:bookmarkEnd w:id="681"/>
    </w:p>
    <w:p>
      <w:pPr>
        <w:pStyle w:val="3"/>
        <w:rPr>
          <w:rFonts w:hint="default"/>
        </w:rPr>
      </w:pPr>
      <w:bookmarkStart w:id="682" w:name="_Toc38183017"/>
      <w:bookmarkStart w:id="683" w:name="_Toc19027"/>
      <w:r>
        <w:rPr>
          <w:rFonts w:hint="default"/>
        </w:rPr>
        <w:t>SMB访问失败</w:t>
      </w:r>
      <w:bookmarkEnd w:id="682"/>
      <w:bookmarkEnd w:id="683"/>
    </w:p>
    <w:p>
      <w:pPr>
        <w:pStyle w:val="4"/>
        <w:rPr>
          <w:rFonts w:hint="default"/>
        </w:rPr>
      </w:pPr>
      <w:bookmarkStart w:id="684" w:name="_Toc1464564755"/>
      <w:bookmarkStart w:id="685" w:name="_Toc6067"/>
      <w:r>
        <w:rPr>
          <w:rFonts w:hint="default"/>
        </w:rPr>
        <w:t>问题现象</w:t>
      </w:r>
      <w:bookmarkEnd w:id="684"/>
      <w:bookmarkEnd w:id="685"/>
    </w:p>
    <w:p>
      <w:pPr>
        <w:rPr>
          <w:rFonts w:hint="default"/>
        </w:rPr>
      </w:pPr>
      <w:r>
        <w:rPr>
          <w:rFonts w:hint="default"/>
        </w:rPr>
        <w:t>挂载server0共享的devops资源失败</w:t>
      </w:r>
    </w:p>
    <w:p>
      <w:pPr>
        <w:rPr>
          <w:rFonts w:hint="default"/>
        </w:rPr>
      </w:pPr>
      <w:r>
        <w:rPr>
          <w:rFonts w:hint="default"/>
        </w:rPr>
        <w:t>-报错1:mount:wrong fs type,bad option .. ..</w:t>
      </w:r>
    </w:p>
    <w:p>
      <w:pPr>
        <w:rPr>
          <w:rFonts w:hint="default"/>
        </w:rPr>
      </w:pPr>
      <w:r>
        <w:rPr>
          <w:rFonts w:hint="default"/>
        </w:rPr>
        <w:t>-报错2:mount error(13):Permission denied .. ..</w:t>
      </w:r>
    </w:p>
    <w:p>
      <w:pPr>
        <w:rPr>
          <w:rFonts w:hint="default"/>
        </w:rPr>
      </w:pPr>
      <w:r>
        <w:rPr>
          <w:rFonts w:hint="default"/>
        </w:rPr>
        <w:t>-报错3:Couldn’t chdir to /mnt/dev .. ..</w:t>
      </w:r>
    </w:p>
    <w:p>
      <w:pPr>
        <w:rPr>
          <w:rFonts w:hint="default"/>
        </w:rPr>
      </w:pPr>
      <w:r>
        <w:rPr>
          <w:rFonts w:hint="default"/>
        </w:rPr>
        <w:t>#mount -a</w:t>
      </w:r>
    </w:p>
    <w:p>
      <w:pPr>
        <w:rPr>
          <w:rFonts w:hint="default"/>
        </w:rPr>
      </w:pPr>
      <w:r>
        <w:rPr>
          <w:rFonts w:hint="default"/>
        </w:rPr>
        <w:t>mount:wrong fs type,bad option,bad superblock on .. ..</w:t>
      </w:r>
    </w:p>
    <w:p>
      <w:pPr>
        <w:rPr>
          <w:rFonts w:hint="default"/>
        </w:rPr>
      </w:pPr>
      <w:r>
        <w:rPr>
          <w:rFonts w:hint="default"/>
        </w:rPr>
        <w:t>#mount -a</w:t>
      </w:r>
    </w:p>
    <w:p>
      <w:pPr>
        <w:rPr>
          <w:rFonts w:hint="default"/>
        </w:rPr>
      </w:pPr>
      <w:r>
        <w:rPr>
          <w:rFonts w:hint="default"/>
        </w:rPr>
        <w:t>mount error(13):Permission denied</w:t>
      </w:r>
    </w:p>
    <w:p>
      <w:pPr>
        <w:rPr>
          <w:rFonts w:hint="default"/>
        </w:rPr>
      </w:pPr>
      <w:r>
        <w:rPr>
          <w:rFonts w:hint="default"/>
        </w:rPr>
        <w:t>Refer to the mount.cifs(8) manual page (e.g. man mount.cifs)</w:t>
      </w:r>
    </w:p>
    <w:p>
      <w:pPr>
        <w:rPr>
          <w:rFonts w:hint="default"/>
        </w:rPr>
      </w:pPr>
      <w:r>
        <w:rPr>
          <w:rFonts w:hint="default"/>
        </w:rPr>
        <w:t>#mount -a</w:t>
      </w:r>
    </w:p>
    <w:p>
      <w:pPr>
        <w:rPr>
          <w:rFonts w:hint="default"/>
        </w:rPr>
      </w:pPr>
      <w:r>
        <w:rPr>
          <w:rFonts w:hint="default"/>
        </w:rPr>
        <w:t>Couldn’t chdir to /mnt/dev:No such file or directory</w:t>
      </w:r>
    </w:p>
    <w:p>
      <w:pPr>
        <w:pStyle w:val="4"/>
        <w:rPr>
          <w:rFonts w:hint="default"/>
        </w:rPr>
      </w:pPr>
      <w:bookmarkStart w:id="686" w:name="_Toc23147"/>
      <w:bookmarkStart w:id="687" w:name="_Toc1426668189"/>
      <w:r>
        <w:rPr>
          <w:rFonts w:hint="default"/>
        </w:rPr>
        <w:t>故障分析及排除</w:t>
      </w:r>
      <w:bookmarkEnd w:id="686"/>
      <w:bookmarkEnd w:id="687"/>
    </w:p>
    <w:p>
      <w:pPr>
        <w:rPr>
          <w:rFonts w:hint="default"/>
        </w:rPr>
      </w:pPr>
      <w:r>
        <w:rPr>
          <w:rFonts w:hint="default"/>
        </w:rPr>
        <w:t>原因分析</w:t>
      </w:r>
    </w:p>
    <w:p>
      <w:pPr>
        <w:rPr>
          <w:rFonts w:hint="default"/>
        </w:rPr>
      </w:pPr>
      <w:r>
        <w:rPr>
          <w:rFonts w:hint="default"/>
        </w:rPr>
        <w:t>-问题1:未装cifs-utils包,导致不识别CIFS文件系统</w:t>
      </w:r>
    </w:p>
    <w:p>
      <w:pPr>
        <w:rPr>
          <w:rFonts w:hint="default"/>
        </w:rPr>
      </w:pPr>
      <w:r>
        <w:rPr>
          <w:rFonts w:hint="default"/>
        </w:rPr>
        <w:t>-问题2:未创建/未指定或指错共享用户及密码</w:t>
      </w:r>
    </w:p>
    <w:p>
      <w:pPr>
        <w:rPr>
          <w:rFonts w:hint="default"/>
        </w:rPr>
      </w:pPr>
      <w:r>
        <w:rPr>
          <w:rFonts w:hint="default"/>
        </w:rPr>
        <w:t>-问题3:未创建挂载点目录 /mnt/dev</w:t>
      </w:r>
    </w:p>
    <w:p>
      <w:pPr>
        <w:rPr>
          <w:rFonts w:hint="default"/>
        </w:rPr>
      </w:pPr>
      <w:r>
        <w:rPr>
          <w:rFonts w:hint="default"/>
        </w:rPr>
        <w:t>解决办法</w:t>
      </w:r>
    </w:p>
    <w:p>
      <w:pPr>
        <w:rPr>
          <w:rFonts w:hint="default"/>
        </w:rPr>
      </w:pPr>
      <w:r>
        <w:rPr>
          <w:rFonts w:hint="default"/>
        </w:rPr>
        <w:t>-问题1:先安装cifs-utils包</w:t>
      </w:r>
    </w:p>
    <w:p>
      <w:pPr>
        <w:rPr>
          <w:rFonts w:hint="default"/>
        </w:rPr>
      </w:pPr>
      <w:r>
        <w:rPr>
          <w:rFonts w:hint="default"/>
        </w:rPr>
        <w:t>-问题2:检查用户名、密码及挂载参数设置</w:t>
      </w:r>
    </w:p>
    <w:p>
      <w:pPr>
        <w:rPr>
          <w:rFonts w:hint="default"/>
        </w:rPr>
      </w:pPr>
      <w:r>
        <w:rPr>
          <w:rFonts w:hint="default"/>
        </w:rPr>
        <w:t>-问题3:执行mount -a之前,确保挂载点目录都可用</w:t>
      </w:r>
    </w:p>
    <w:p>
      <w:pPr>
        <w:pStyle w:val="3"/>
        <w:rPr>
          <w:rFonts w:hint="default"/>
        </w:rPr>
      </w:pPr>
      <w:bookmarkStart w:id="688" w:name="_Toc152771400"/>
      <w:bookmarkStart w:id="689" w:name="_Toc25071"/>
      <w:r>
        <w:rPr>
          <w:rFonts w:hint="default"/>
        </w:rPr>
        <w:t>Selinux策略故障</w:t>
      </w:r>
      <w:bookmarkEnd w:id="688"/>
      <w:bookmarkEnd w:id="689"/>
    </w:p>
    <w:p>
      <w:pPr>
        <w:pStyle w:val="4"/>
        <w:rPr>
          <w:rFonts w:hint="default"/>
        </w:rPr>
      </w:pPr>
      <w:bookmarkStart w:id="690" w:name="_Toc42018465"/>
      <w:bookmarkStart w:id="691" w:name="_Toc11212"/>
      <w:r>
        <w:rPr>
          <w:rFonts w:hint="default"/>
        </w:rPr>
        <w:t>问题现象</w:t>
      </w:r>
      <w:bookmarkEnd w:id="690"/>
      <w:bookmarkEnd w:id="691"/>
    </w:p>
    <w:p>
      <w:pPr>
        <w:rPr>
          <w:rFonts w:hint="default"/>
        </w:rPr>
      </w:pPr>
      <w:r>
        <w:rPr>
          <w:rFonts w:hint="default"/>
        </w:rPr>
        <w:t>配置SMB共享服务时,访问异常</w:t>
      </w:r>
    </w:p>
    <w:p>
      <w:pPr>
        <w:rPr>
          <w:rFonts w:hint="default"/>
        </w:rPr>
      </w:pPr>
      <w:r>
        <w:rPr>
          <w:rFonts w:hint="default"/>
        </w:rPr>
        <w:t>-能成功连入Samba共享资源,但ls列表失败</w:t>
      </w:r>
    </w:p>
    <w:p>
      <w:pPr>
        <w:rPr>
          <w:rFonts w:hint="default"/>
        </w:rPr>
      </w:pPr>
      <w:r>
        <w:rPr>
          <w:rFonts w:hint="default"/>
        </w:rPr>
        <w:t>-执行setsebool -P .. .. 操作启用SELinux开关参数时失败,提示:Killed(或已杀死)</w:t>
      </w:r>
    </w:p>
    <w:p>
      <w:pPr>
        <w:pStyle w:val="4"/>
        <w:rPr>
          <w:rFonts w:hint="default"/>
        </w:rPr>
      </w:pPr>
      <w:bookmarkStart w:id="692" w:name="_Toc32426"/>
      <w:bookmarkStart w:id="693" w:name="_Toc903767513"/>
      <w:r>
        <w:rPr>
          <w:rFonts w:hint="default"/>
        </w:rPr>
        <w:t>故障分析及排除</w:t>
      </w:r>
      <w:bookmarkEnd w:id="692"/>
      <w:bookmarkEnd w:id="693"/>
    </w:p>
    <w:p>
      <w:pPr>
        <w:rPr>
          <w:rFonts w:hint="default"/>
        </w:rPr>
      </w:pPr>
      <w:r>
        <w:rPr>
          <w:rFonts w:hint="default"/>
        </w:rPr>
        <w:t>原因分析</w:t>
      </w:r>
    </w:p>
    <w:p>
      <w:pPr>
        <w:rPr>
          <w:rFonts w:hint="default"/>
        </w:rPr>
      </w:pPr>
      <w:r>
        <w:rPr>
          <w:rFonts w:hint="default"/>
        </w:rPr>
        <w:t>-问题1:对文件夹权限不足,或者存在SELinux限制</w:t>
      </w:r>
    </w:p>
    <w:p>
      <w:pPr>
        <w:rPr>
          <w:rFonts w:hint="default"/>
        </w:rPr>
      </w:pPr>
      <w:r>
        <w:rPr>
          <w:rFonts w:hint="default"/>
        </w:rPr>
        <w:t>-问题2:内存不足,而且交换空间也不足</w:t>
      </w:r>
    </w:p>
    <w:p>
      <w:pPr>
        <w:rPr>
          <w:rFonts w:hint="default"/>
        </w:rPr>
      </w:pPr>
      <w:r>
        <w:rPr>
          <w:rFonts w:hint="default"/>
        </w:rPr>
        <w:t>解决办法</w:t>
      </w:r>
    </w:p>
    <w:p>
      <w:pPr>
        <w:rPr>
          <w:rFonts w:hint="default"/>
        </w:rPr>
      </w:pPr>
      <w:r>
        <w:rPr>
          <w:rFonts w:hint="default"/>
        </w:rPr>
        <w:t>-问题1:调整文件夹的权限,并打开SELinux开关</w:t>
      </w:r>
    </w:p>
    <w:p>
      <w:pPr>
        <w:rPr>
          <w:rFonts w:hint="default"/>
        </w:rPr>
      </w:pPr>
      <w:r>
        <w:rPr>
          <w:rFonts w:hint="default"/>
        </w:rPr>
        <w:t>-问题2:添加交换分区(1GB左右)再重试</w:t>
      </w:r>
    </w:p>
    <w:p>
      <w:pPr>
        <w:pStyle w:val="4"/>
        <w:rPr>
          <w:rFonts w:hint="default"/>
        </w:rPr>
      </w:pPr>
      <w:r>
        <w:rPr>
          <w:rFonts w:hint="default"/>
        </w:rPr>
        <w:br w:type="page"/>
      </w:r>
      <w:bookmarkStart w:id="694" w:name="_Toc1232233827"/>
      <w:bookmarkEnd w:id="694"/>
      <w:bookmarkStart w:id="695" w:name="_Toc16286"/>
      <w:bookmarkEnd w:id="695"/>
    </w:p>
    <w:p>
      <w:pPr>
        <w:pStyle w:val="2"/>
        <w:rPr>
          <w:rFonts w:hint="default"/>
        </w:rPr>
      </w:pPr>
      <w:bookmarkStart w:id="696" w:name="_Toc12104"/>
      <w:bookmarkStart w:id="697" w:name="_Toc2014282478"/>
      <w:r>
        <w:rPr>
          <w:rFonts w:hint="default"/>
        </w:rPr>
        <w:t>Iscsi网络磁盘</w:t>
      </w:r>
      <w:bookmarkEnd w:id="696"/>
      <w:bookmarkEnd w:id="697"/>
    </w:p>
    <w:p>
      <w:pPr>
        <w:pStyle w:val="3"/>
        <w:rPr>
          <w:rFonts w:hint="default"/>
        </w:rPr>
      </w:pPr>
      <w:bookmarkStart w:id="698" w:name="_Toc27432"/>
      <w:bookmarkStart w:id="699" w:name="_Toc1611256484"/>
      <w:r>
        <w:rPr>
          <w:rFonts w:hint="default"/>
        </w:rPr>
        <w:t>Iscsi服务基础</w:t>
      </w:r>
      <w:bookmarkEnd w:id="698"/>
      <w:bookmarkEnd w:id="699"/>
    </w:p>
    <w:p>
      <w:pPr>
        <w:rPr>
          <w:rFonts w:hint="default"/>
        </w:rPr>
      </w:pPr>
      <w:r>
        <w:rPr>
          <w:rFonts w:hint="default"/>
        </w:rPr>
        <w:t>环境准备:设置防火墙区域为trusted</w:t>
      </w:r>
    </w:p>
    <w:p>
      <w:pPr>
        <w:rPr>
          <w:rFonts w:hint="default"/>
        </w:rPr>
      </w:pPr>
      <w:r>
        <w:rPr>
          <w:rFonts w:hint="default"/>
        </w:rPr>
        <w:t>虚拟机server</w:t>
      </w:r>
    </w:p>
    <w:p>
      <w:pPr>
        <w:rPr>
          <w:rFonts w:hint="default"/>
        </w:rPr>
      </w:pPr>
      <w:r>
        <w:rPr>
          <w:rFonts w:hint="default"/>
        </w:rPr>
        <w:t>[root@server0 ~]# firewall-cmd --set-default-zone=trusted</w:t>
      </w:r>
    </w:p>
    <w:p>
      <w:pPr>
        <w:rPr>
          <w:rFonts w:hint="default"/>
        </w:rPr>
      </w:pPr>
      <w:r>
        <w:rPr>
          <w:rFonts w:hint="default"/>
        </w:rPr>
        <w:t>虚拟机desktop</w:t>
      </w:r>
    </w:p>
    <w:p>
      <w:pPr>
        <w:rPr>
          <w:rFonts w:hint="default"/>
        </w:rPr>
      </w:pPr>
      <w:r>
        <w:rPr>
          <w:rFonts w:hint="default"/>
        </w:rPr>
        <w:t>[root@desktop0 ~]# firewall-cmd --set-default-zone=trusted</w:t>
      </w:r>
    </w:p>
    <w:p>
      <w:pPr>
        <w:pStyle w:val="4"/>
        <w:rPr>
          <w:rFonts w:hint="default"/>
        </w:rPr>
      </w:pPr>
      <w:bookmarkStart w:id="700" w:name="_Toc981630032"/>
      <w:bookmarkStart w:id="701" w:name="_Toc28575"/>
      <w:r>
        <w:rPr>
          <w:rFonts w:hint="default"/>
        </w:rPr>
        <w:t>Iscsi磁盘的工作模式</w:t>
      </w:r>
      <w:bookmarkEnd w:id="700"/>
      <w:bookmarkEnd w:id="701"/>
    </w:p>
    <w:p>
      <w:pPr>
        <w:rPr>
          <w:rFonts w:hint="default"/>
          <w:color w:val="FF0000"/>
        </w:rPr>
      </w:pPr>
      <w:r>
        <w:rPr>
          <w:rFonts w:hint="default"/>
          <w:color w:val="FF0000"/>
        </w:rPr>
        <w:t>Internet SCSI,网络SCSI接口  默认端口3260</w:t>
      </w:r>
    </w:p>
    <w:p>
      <w:pPr>
        <w:rPr>
          <w:rFonts w:hint="default"/>
          <w:color w:val="FF0000"/>
        </w:rPr>
      </w:pPr>
      <w:r>
        <w:rPr>
          <w:rFonts w:hint="default"/>
          <w:color w:val="FF0000"/>
        </w:rPr>
        <w:t>-一种基于C/S架构的虚拟磁盘技术</w:t>
      </w:r>
    </w:p>
    <w:p>
      <w:pPr>
        <w:rPr>
          <w:rFonts w:hint="default"/>
          <w:color w:val="FF0000"/>
        </w:rPr>
      </w:pPr>
      <w:r>
        <w:rPr>
          <w:rFonts w:hint="default"/>
          <w:color w:val="FF0000"/>
        </w:rPr>
        <w:t>-服务器提供磁盘空间,.客户机连接并当成本地磁盘使用</w:t>
      </w:r>
    </w:p>
    <w:p>
      <w:pPr>
        <w:pStyle w:val="4"/>
        <w:rPr>
          <w:rFonts w:hint="default"/>
        </w:rPr>
      </w:pPr>
      <w:bookmarkStart w:id="702" w:name="_Toc1522177010"/>
      <w:bookmarkStart w:id="703" w:name="_Toc28651"/>
      <w:r>
        <w:rPr>
          <w:rFonts w:hint="default"/>
        </w:rPr>
        <w:t>Iscsi磁盘的构成</w:t>
      </w:r>
      <w:bookmarkEnd w:id="702"/>
      <w:bookmarkEnd w:id="703"/>
    </w:p>
    <w:p>
      <w:pPr>
        <w:rPr>
          <w:rFonts w:hint="default"/>
          <w:color w:val="FF0000"/>
        </w:rPr>
      </w:pPr>
      <w:r>
        <w:rPr>
          <w:rFonts w:hint="default"/>
          <w:color w:val="FF0000"/>
        </w:rPr>
        <w:t>backstore,后端存储</w:t>
      </w:r>
    </w:p>
    <w:p>
      <w:pPr>
        <w:rPr>
          <w:rFonts w:hint="default"/>
          <w:color w:val="FF0000"/>
        </w:rPr>
      </w:pPr>
      <w:r>
        <w:rPr>
          <w:rFonts w:hint="default"/>
          <w:color w:val="FF0000"/>
        </w:rPr>
        <w:t>-对应到服务端提供实际存储空间的设备,需要起一个管理名称</w:t>
      </w:r>
    </w:p>
    <w:p>
      <w:pPr>
        <w:rPr>
          <w:rFonts w:hint="default"/>
          <w:color w:val="FF0000"/>
        </w:rPr>
      </w:pPr>
      <w:r>
        <w:rPr>
          <w:rFonts w:hint="default"/>
          <w:color w:val="FF0000"/>
        </w:rPr>
        <w:t>target,磁盘组</w:t>
      </w:r>
    </w:p>
    <w:p>
      <w:pPr>
        <w:rPr>
          <w:rFonts w:hint="default"/>
          <w:color w:val="FF0000"/>
        </w:rPr>
      </w:pPr>
      <w:r>
        <w:rPr>
          <w:rFonts w:hint="default"/>
          <w:color w:val="FF0000"/>
        </w:rPr>
        <w:t>-是客户端的访问目标,作为一个框架,由多个lun组成</w:t>
      </w:r>
    </w:p>
    <w:p>
      <w:pPr>
        <w:rPr>
          <w:rFonts w:hint="default"/>
          <w:color w:val="FF0000"/>
        </w:rPr>
      </w:pPr>
      <w:r>
        <w:rPr>
          <w:rFonts w:hint="default"/>
          <w:color w:val="FF0000"/>
        </w:rPr>
        <w:t>lun,逻辑单元</w:t>
      </w:r>
    </w:p>
    <w:p>
      <w:pPr>
        <w:rPr>
          <w:rFonts w:hint="default"/>
          <w:color w:val="FF0000"/>
        </w:rPr>
      </w:pPr>
      <w:r>
        <w:rPr>
          <w:rFonts w:hint="default"/>
          <w:color w:val="FF0000"/>
        </w:rPr>
        <w:t>-每一个lun需要关联到某一个后端存储设备,在客户端会视为一块虚拟硬盘</w:t>
      </w:r>
    </w:p>
    <w:p>
      <w:pPr>
        <w:rPr>
          <w:rFonts w:hint="default"/>
        </w:rPr>
      </w:pPr>
    </w:p>
    <w:p>
      <w:pPr>
        <w:rPr>
          <w:rFonts w:hint="default"/>
        </w:rPr>
      </w:pPr>
      <w:r>
        <w:rPr>
          <w:rFonts w:hint="default"/>
        </w:rPr>
        <w:t>ISCSI Qualified Name iqn名称规范</w:t>
      </w:r>
    </w:p>
    <w:p>
      <w:pPr>
        <w:rPr>
          <w:rFonts w:hint="default"/>
        </w:rPr>
      </w:pPr>
      <w:r>
        <w:rPr>
          <w:rFonts w:hint="default"/>
        </w:rPr>
        <w:t>-iqn.yyyy-mm.倒序域名:自定义标识</w:t>
      </w:r>
    </w:p>
    <w:p>
      <w:pPr>
        <w:rPr>
          <w:rFonts w:hint="default"/>
          <w:color w:val="FF0000"/>
        </w:rPr>
      </w:pPr>
      <w:r>
        <w:rPr>
          <w:rFonts w:hint="default"/>
          <w:color w:val="FF0000"/>
        </w:rPr>
        <w:t>-用来识别target磁盘组,也用来识别客户机身份</w:t>
      </w:r>
    </w:p>
    <w:p>
      <w:pPr>
        <w:pStyle w:val="3"/>
        <w:rPr>
          <w:rFonts w:hint="default"/>
        </w:rPr>
      </w:pPr>
      <w:bookmarkStart w:id="704" w:name="_Toc25634"/>
      <w:bookmarkStart w:id="705" w:name="_Toc736756159"/>
      <w:r>
        <w:rPr>
          <w:rFonts w:hint="default"/>
        </w:rPr>
        <w:t>发布iscsi磁盘</w:t>
      </w:r>
      <w:bookmarkEnd w:id="704"/>
      <w:bookmarkEnd w:id="705"/>
    </w:p>
    <w:p>
      <w:pPr>
        <w:pStyle w:val="4"/>
        <w:rPr>
          <w:rFonts w:hint="default"/>
        </w:rPr>
      </w:pPr>
      <w:bookmarkStart w:id="706" w:name="_Toc3485"/>
      <w:bookmarkStart w:id="707" w:name="_Toc1124614222"/>
      <w:r>
        <w:rPr>
          <w:rFonts w:hint="default"/>
        </w:rPr>
        <w:t>准备空闲存储设备</w:t>
      </w:r>
      <w:bookmarkEnd w:id="706"/>
      <w:bookmarkEnd w:id="707"/>
    </w:p>
    <w:p>
      <w:pPr>
        <w:rPr>
          <w:rFonts w:hint="default"/>
        </w:rPr>
      </w:pPr>
      <w:r>
        <w:rPr>
          <w:rFonts w:hint="default"/>
        </w:rPr>
        <w:t>服务端:虚拟机server</w:t>
      </w:r>
    </w:p>
    <w:p>
      <w:pPr>
        <w:rPr>
          <w:rFonts w:hint="default"/>
        </w:rPr>
      </w:pPr>
      <w:r>
        <w:rPr>
          <w:rFonts w:hint="default"/>
        </w:rPr>
        <w:t>一 划分新分区</w:t>
      </w:r>
    </w:p>
    <w:p>
      <w:pPr>
        <w:rPr>
          <w:rFonts w:hint="default"/>
          <w:shd w:val="clear" w:color="FFFFFF" w:fill="D9D9D9"/>
        </w:rPr>
      </w:pPr>
      <w:r>
        <w:rPr>
          <w:rFonts w:hint="default"/>
          <w:shd w:val="clear" w:color="FFFFFF" w:fill="D9D9D9"/>
        </w:rPr>
        <w:t>[root@server0 ~]# fdisk /dev/vdb</w:t>
      </w:r>
    </w:p>
    <w:p>
      <w:pPr>
        <w:rPr>
          <w:rFonts w:hint="default"/>
          <w:shd w:val="clear" w:color="FFFFFF" w:fill="D9D9D9"/>
        </w:rPr>
      </w:pPr>
      <w:r>
        <w:rPr>
          <w:rFonts w:hint="default"/>
          <w:shd w:val="clear" w:color="FFFFFF" w:fill="D9D9D9"/>
        </w:rPr>
        <w:t>[root@server0 ~]# lsblk</w:t>
      </w:r>
    </w:p>
    <w:p>
      <w:pPr>
        <w:rPr>
          <w:rFonts w:hint="default"/>
          <w:shd w:val="clear" w:color="FFFFFF" w:fill="D9D9D9"/>
        </w:rPr>
      </w:pPr>
      <w:r>
        <w:rPr>
          <w:rFonts w:hint="default"/>
          <w:shd w:val="clear" w:color="FFFFFF" w:fill="D9D9D9"/>
        </w:rPr>
        <w:t>NAME   MAJ:MIN RM SIZE RO TYPE MOUNTPOINT</w:t>
      </w:r>
    </w:p>
    <w:p>
      <w:pPr>
        <w:rPr>
          <w:rFonts w:hint="default"/>
          <w:shd w:val="clear" w:color="FFFFFF" w:fill="D9D9D9"/>
        </w:rPr>
      </w:pPr>
      <w:r>
        <w:rPr>
          <w:rFonts w:hint="default"/>
          <w:shd w:val="clear" w:color="FFFFFF" w:fill="D9D9D9"/>
        </w:rPr>
        <w:t xml:space="preserve">vda    253:0    0  10G  0 disk </w:t>
      </w:r>
    </w:p>
    <w:p>
      <w:pPr>
        <w:rPr>
          <w:rFonts w:hint="default"/>
          <w:shd w:val="clear" w:color="FFFFFF" w:fill="D9D9D9"/>
        </w:rPr>
      </w:pPr>
      <w:r>
        <w:rPr>
          <w:rFonts w:hint="default"/>
          <w:shd w:val="clear" w:color="FFFFFF" w:fill="D9D9D9"/>
        </w:rPr>
        <w:t>└─vda1 253:1    0  10G  0 part /</w:t>
      </w:r>
    </w:p>
    <w:p>
      <w:pPr>
        <w:rPr>
          <w:rFonts w:hint="default"/>
          <w:shd w:val="clear" w:color="FFFFFF" w:fill="D9D9D9"/>
        </w:rPr>
      </w:pPr>
      <w:r>
        <w:rPr>
          <w:rFonts w:hint="default"/>
          <w:shd w:val="clear" w:color="FFFFFF" w:fill="D9D9D9"/>
        </w:rPr>
        <w:t xml:space="preserve">vdb    253:16   0  10G  0 disk </w:t>
      </w:r>
    </w:p>
    <w:p>
      <w:pPr>
        <w:rPr>
          <w:rFonts w:hint="default"/>
          <w:shd w:val="clear" w:color="FFFFFF" w:fill="D9D9D9"/>
        </w:rPr>
      </w:pPr>
      <w:r>
        <w:rPr>
          <w:rFonts w:hint="default"/>
          <w:shd w:val="clear" w:color="FFFFFF" w:fill="D9D9D9"/>
        </w:rPr>
        <w:t xml:space="preserve">└─vdb1 253:17   0   5G  0 part </w:t>
      </w:r>
    </w:p>
    <w:p>
      <w:pPr>
        <w:rPr>
          <w:rFonts w:hint="default"/>
          <w:shd w:val="clear" w:color="FFFFFF" w:fill="D9D9D9"/>
        </w:rPr>
      </w:pPr>
      <w:r>
        <w:rPr>
          <w:rFonts w:hint="default"/>
          <w:shd w:val="clear" w:color="FFFFFF" w:fill="D9D9D9"/>
        </w:rPr>
        <w:t>[root@server0 ~]# ls /dev/vdb1</w:t>
      </w:r>
    </w:p>
    <w:p>
      <w:pPr>
        <w:pStyle w:val="4"/>
        <w:rPr>
          <w:rFonts w:hint="default"/>
        </w:rPr>
      </w:pPr>
      <w:bookmarkStart w:id="708" w:name="_Toc484131544"/>
      <w:bookmarkStart w:id="709" w:name="_Toc3706"/>
      <w:r>
        <w:rPr>
          <w:rFonts w:hint="default"/>
        </w:rPr>
        <w:t>使用targetcli建立配置</w:t>
      </w:r>
      <w:bookmarkEnd w:id="708"/>
      <w:bookmarkEnd w:id="709"/>
    </w:p>
    <w:p>
      <w:pPr>
        <w:rPr>
          <w:rFonts w:hint="default"/>
        </w:rPr>
      </w:pPr>
      <w:r>
        <w:rPr>
          <w:rFonts w:hint="default"/>
        </w:rPr>
        <w:t>二 安装软件包,进行配置</w:t>
      </w:r>
    </w:p>
    <w:p>
      <w:pPr>
        <w:numPr>
          <w:ilvl w:val="0"/>
          <w:numId w:val="38"/>
        </w:numPr>
        <w:rPr>
          <w:rFonts w:hint="default"/>
        </w:rPr>
      </w:pPr>
      <w:r>
        <w:rPr>
          <w:rFonts w:hint="default"/>
        </w:rPr>
        <w:t>安装服务端软件targetcli</w:t>
      </w:r>
    </w:p>
    <w:p>
      <w:pPr>
        <w:numPr>
          <w:ilvl w:val="0"/>
          <w:numId w:val="0"/>
        </w:numPr>
        <w:rPr>
          <w:rFonts w:hint="default"/>
          <w:shd w:val="clear" w:color="FFFFFF" w:fill="D9D9D9"/>
        </w:rPr>
      </w:pPr>
      <w:r>
        <w:rPr>
          <w:rFonts w:hint="default"/>
          <w:shd w:val="clear" w:color="FFFFFF" w:fill="D9D9D9"/>
        </w:rPr>
        <w:t>[root@server0 ~]# yum -y install targetcli</w:t>
      </w:r>
    </w:p>
    <w:p>
      <w:pPr>
        <w:numPr>
          <w:ilvl w:val="0"/>
          <w:numId w:val="0"/>
        </w:numPr>
        <w:rPr>
          <w:rFonts w:hint="default"/>
        </w:rPr>
      </w:pPr>
    </w:p>
    <w:p>
      <w:pPr>
        <w:numPr>
          <w:ilvl w:val="0"/>
          <w:numId w:val="38"/>
        </w:numPr>
        <w:rPr>
          <w:rFonts w:hint="default"/>
        </w:rPr>
      </w:pPr>
      <w:r>
        <w:rPr>
          <w:rFonts w:hint="default"/>
        </w:rPr>
        <w:t>进行配置</w:t>
      </w:r>
    </w:p>
    <w:p>
      <w:pPr>
        <w:numPr>
          <w:ilvl w:val="0"/>
          <w:numId w:val="0"/>
        </w:numPr>
        <w:rPr>
          <w:rFonts w:hint="default"/>
          <w:shd w:val="clear" w:color="FFFFFF" w:fill="D9D9D9"/>
        </w:rPr>
      </w:pPr>
      <w:r>
        <w:rPr>
          <w:rFonts w:hint="default"/>
          <w:shd w:val="clear" w:color="FFFFFF" w:fill="D9D9D9"/>
        </w:rPr>
        <w:t>[root@server0 ~]# targetcli</w:t>
      </w:r>
    </w:p>
    <w:p>
      <w:pPr>
        <w:rPr>
          <w:rFonts w:hint="default"/>
          <w:b w:val="0"/>
          <w:bCs w:val="0"/>
          <w:shd w:val="clear" w:color="FFFFFF" w:fill="D9D9D9"/>
        </w:rPr>
      </w:pPr>
      <w:r>
        <w:rPr>
          <w:rFonts w:hint="default"/>
          <w:b w:val="0"/>
          <w:bCs w:val="0"/>
          <w:shd w:val="clear" w:color="FFFFFF" w:fill="D9D9D9"/>
        </w:rPr>
        <w:t>/&gt; ls</w:t>
      </w:r>
      <w:r>
        <w:rPr>
          <w:rFonts w:hint="default"/>
          <w:b w:val="0"/>
          <w:bCs w:val="0"/>
          <w:shd w:val="clear" w:color="FFFFFF" w:fill="D9D9D9"/>
        </w:rPr>
        <w:tab/>
      </w:r>
      <w:r>
        <w:rPr>
          <w:rFonts w:hint="default"/>
          <w:b w:val="0"/>
          <w:bCs w:val="0"/>
          <w:shd w:val="clear" w:color="FFFFFF" w:fill="D9D9D9"/>
        </w:rPr>
        <w:tab/>
      </w:r>
      <w:r>
        <w:rPr>
          <w:rFonts w:hint="default"/>
          <w:b w:val="0"/>
          <w:bCs w:val="0"/>
          <w:shd w:val="clear" w:color="FFFFFF" w:fill="D9D9D9"/>
        </w:rPr>
        <w:t>#查看支持的配置</w:t>
      </w:r>
    </w:p>
    <w:p>
      <w:pPr>
        <w:ind w:firstLine="420"/>
        <w:rPr>
          <w:rFonts w:hint="default"/>
          <w:b w:val="0"/>
          <w:bCs w:val="0"/>
          <w:shd w:val="clear" w:color="FFFFFF" w:fill="D9D9D9"/>
        </w:rPr>
      </w:pPr>
      <w:r>
        <w:rPr>
          <w:rFonts w:hint="default"/>
          <w:b w:val="0"/>
          <w:bCs w:val="0"/>
          <w:shd w:val="clear" w:color="FFFFFF" w:fill="D9D9D9"/>
        </w:rPr>
        <w:t>A:建立backstore,后端存储,并且设置后端存储的名字</w:t>
      </w:r>
    </w:p>
    <w:p>
      <w:pPr>
        <w:rPr>
          <w:rFonts w:hint="default"/>
          <w:b w:val="0"/>
          <w:bCs w:val="0"/>
          <w:shd w:val="clear" w:color="FFFFFF" w:fill="D9D9D9"/>
        </w:rPr>
      </w:pPr>
      <w:r>
        <w:rPr>
          <w:rFonts w:hint="default"/>
          <w:b w:val="0"/>
          <w:bCs w:val="0"/>
          <w:shd w:val="clear" w:color="FFFFFF" w:fill="D9D9D9"/>
        </w:rPr>
        <w:t>/&gt; backstores/block create name=nsd dev=/dev/vdb1</w:t>
      </w:r>
    </w:p>
    <w:p>
      <w:pPr>
        <w:rPr>
          <w:rFonts w:hint="default"/>
          <w:b w:val="0"/>
          <w:bCs w:val="0"/>
          <w:shd w:val="clear" w:color="FFFFFF" w:fill="D9D9D9"/>
        </w:rPr>
      </w:pPr>
      <w:r>
        <w:rPr>
          <w:rFonts w:hint="default"/>
          <w:b w:val="0"/>
          <w:bCs w:val="0"/>
          <w:shd w:val="clear" w:color="FFFFFF" w:fill="D9D9D9"/>
        </w:rPr>
        <w:t>Created block storage object nsd using /dev/vdb1.</w:t>
      </w:r>
    </w:p>
    <w:p>
      <w:pPr>
        <w:rPr>
          <w:rFonts w:hint="default"/>
          <w:b w:val="0"/>
          <w:bCs w:val="0"/>
          <w:shd w:val="clear" w:color="FFFFFF" w:fill="D9D9D9"/>
        </w:rPr>
      </w:pPr>
      <w:r>
        <w:rPr>
          <w:rFonts w:hint="default"/>
          <w:b w:val="0"/>
          <w:bCs w:val="0"/>
          <w:shd w:val="clear" w:color="FFFFFF" w:fill="D9D9D9"/>
        </w:rPr>
        <w:t>/&gt; ls</w:t>
      </w:r>
    </w:p>
    <w:p>
      <w:pPr>
        <w:rPr>
          <w:rFonts w:hint="default"/>
          <w:b w:val="0"/>
          <w:bCs w:val="0"/>
          <w:shd w:val="clear" w:color="FFFFFF" w:fill="D9D9D9"/>
        </w:rPr>
      </w:pPr>
    </w:p>
    <w:p>
      <w:pPr>
        <w:rPr>
          <w:rFonts w:hint="default"/>
          <w:b w:val="0"/>
          <w:bCs w:val="0"/>
          <w:shd w:val="clear" w:color="FFFFFF" w:fill="D9D9D9"/>
        </w:rPr>
      </w:pPr>
      <w:r>
        <w:rPr>
          <w:rFonts w:hint="default"/>
          <w:b w:val="0"/>
          <w:bCs w:val="0"/>
          <w:shd w:val="clear" w:color="FFFFFF" w:fill="D9D9D9"/>
        </w:rPr>
        <w:t>B:建立target磁盘组(木质的箱子)</w:t>
      </w:r>
    </w:p>
    <w:p>
      <w:pPr>
        <w:rPr>
          <w:rFonts w:hint="default"/>
          <w:b w:val="0"/>
          <w:bCs w:val="0"/>
          <w:shd w:val="clear" w:color="FFFFFF" w:fill="D9D9D9"/>
        </w:rPr>
      </w:pPr>
      <w:r>
        <w:rPr>
          <w:rFonts w:hint="default"/>
          <w:b w:val="0"/>
          <w:bCs w:val="0"/>
          <w:shd w:val="clear" w:color="FFFFFF" w:fill="D9D9D9"/>
        </w:rPr>
        <w:t>/&gt; iscsi/  create  iqn.2016-02.com.example:server0</w:t>
      </w:r>
    </w:p>
    <w:p>
      <w:pPr>
        <w:ind w:left="1260" w:leftChars="0" w:firstLine="420" w:firstLineChars="0"/>
        <w:rPr>
          <w:rFonts w:hint="default"/>
          <w:b w:val="0"/>
          <w:bCs w:val="0"/>
          <w:shd w:val="clear" w:color="FFFFFF" w:fill="D9D9D9"/>
        </w:rPr>
      </w:pPr>
      <w:r>
        <w:rPr>
          <w:rFonts w:hint="default"/>
          <w:b w:val="0"/>
          <w:bCs w:val="0"/>
          <w:shd w:val="clear" w:color="FFFFFF" w:fill="D9D9D9"/>
        </w:rPr>
        <w:t xml:space="preserve">  iqn.yyyy-mm.倒序域名:自定义标识</w:t>
      </w:r>
    </w:p>
    <w:p>
      <w:pPr>
        <w:rPr>
          <w:rFonts w:hint="default"/>
          <w:b w:val="0"/>
          <w:bCs w:val="0"/>
          <w:shd w:val="clear" w:color="FFFFFF" w:fill="D9D9D9"/>
        </w:rPr>
      </w:pPr>
      <w:r>
        <w:rPr>
          <w:rFonts w:hint="default"/>
          <w:b w:val="0"/>
          <w:bCs w:val="0"/>
          <w:shd w:val="clear" w:color="FFFFFF" w:fill="D9D9D9"/>
        </w:rPr>
        <w:t>/&gt; ls</w:t>
      </w:r>
    </w:p>
    <w:p>
      <w:pPr>
        <w:rPr>
          <w:rFonts w:hint="default"/>
          <w:b w:val="0"/>
          <w:bCs w:val="0"/>
          <w:shd w:val="clear" w:color="FFFFFF" w:fill="D9D9D9"/>
        </w:rPr>
      </w:pPr>
      <w:r>
        <w:rPr>
          <w:rFonts w:hint="default"/>
          <w:b w:val="0"/>
          <w:bCs w:val="0"/>
          <w:shd w:val="clear" w:color="FFFFFF" w:fill="D9D9D9"/>
        </w:rPr>
        <w:t>/&gt; exit</w:t>
      </w:r>
    </w:p>
    <w:p>
      <w:pPr>
        <w:rPr>
          <w:rFonts w:hint="default"/>
          <w:b w:val="0"/>
          <w:bCs w:val="0"/>
          <w:shd w:val="clear" w:color="FFFFFF" w:fill="D9D9D9"/>
        </w:rPr>
      </w:pPr>
    </w:p>
    <w:p>
      <w:pPr>
        <w:rPr>
          <w:rFonts w:hint="default"/>
          <w:b w:val="0"/>
          <w:bCs w:val="0"/>
          <w:shd w:val="clear" w:color="FFFFFF" w:fill="D9D9D9"/>
        </w:rPr>
      </w:pPr>
      <w:r>
        <w:rPr>
          <w:rFonts w:hint="default"/>
          <w:b w:val="0"/>
          <w:bCs w:val="0"/>
          <w:shd w:val="clear" w:color="FFFFFF" w:fill="D9D9D9"/>
        </w:rPr>
        <w:t>[root@server0 ~]# targetcli</w:t>
      </w:r>
    </w:p>
    <w:p>
      <w:pPr>
        <w:rPr>
          <w:rFonts w:hint="default"/>
          <w:b w:val="0"/>
          <w:bCs w:val="0"/>
          <w:shd w:val="clear" w:color="FFFFFF" w:fill="D9D9D9"/>
        </w:rPr>
      </w:pPr>
    </w:p>
    <w:p>
      <w:pPr>
        <w:rPr>
          <w:rFonts w:hint="default"/>
          <w:b w:val="0"/>
          <w:bCs w:val="0"/>
          <w:shd w:val="clear" w:color="FFFFFF" w:fill="D9D9D9"/>
        </w:rPr>
      </w:pPr>
      <w:r>
        <w:rPr>
          <w:rFonts w:hint="default"/>
          <w:b w:val="0"/>
          <w:bCs w:val="0"/>
          <w:shd w:val="clear" w:color="FFFFFF" w:fill="D9D9D9"/>
        </w:rPr>
        <w:t>C:lun进行关联(将后端存储,放入target磁盘组)</w:t>
      </w:r>
    </w:p>
    <w:p>
      <w:pPr>
        <w:rPr>
          <w:rFonts w:hint="default"/>
          <w:b w:val="0"/>
          <w:bCs w:val="0"/>
          <w:shd w:val="clear" w:color="FFFFFF" w:fill="D9D9D9"/>
        </w:rPr>
      </w:pPr>
      <w:r>
        <w:rPr>
          <w:rFonts w:hint="default"/>
          <w:b w:val="0"/>
          <w:bCs w:val="0"/>
          <w:shd w:val="clear" w:color="FFFFFF" w:fill="D9D9D9"/>
        </w:rPr>
        <w:t xml:space="preserve">/&gt;iscsi/iqn.2016-02.com.example:server0/tpg1/luns </w:t>
      </w:r>
    </w:p>
    <w:p>
      <w:pPr>
        <w:rPr>
          <w:rFonts w:hint="default"/>
          <w:b w:val="0"/>
          <w:bCs w:val="0"/>
          <w:shd w:val="clear" w:color="FFFFFF" w:fill="D9D9D9"/>
        </w:rPr>
      </w:pPr>
      <w:r>
        <w:rPr>
          <w:rFonts w:hint="default"/>
          <w:b w:val="0"/>
          <w:bCs w:val="0"/>
          <w:shd w:val="clear" w:color="FFFFFF" w:fill="D9D9D9"/>
        </w:rPr>
        <w:t xml:space="preserve">create /backstores/block/nsd </w:t>
      </w:r>
    </w:p>
    <w:p>
      <w:pPr>
        <w:rPr>
          <w:rFonts w:hint="default"/>
          <w:b w:val="0"/>
          <w:bCs w:val="0"/>
          <w:shd w:val="clear" w:color="FFFFFF" w:fill="D9D9D9"/>
        </w:rPr>
      </w:pPr>
      <w:r>
        <w:rPr>
          <w:rFonts w:hint="default"/>
          <w:b w:val="0"/>
          <w:bCs w:val="0"/>
          <w:shd w:val="clear" w:color="FFFFFF" w:fill="D9D9D9"/>
        </w:rPr>
        <w:t>Created LUN 0.</w:t>
      </w:r>
    </w:p>
    <w:p>
      <w:pPr>
        <w:rPr>
          <w:rFonts w:hint="default"/>
          <w:b w:val="0"/>
          <w:bCs w:val="0"/>
          <w:shd w:val="clear" w:color="FFFFFF" w:fill="D9D9D9"/>
        </w:rPr>
      </w:pPr>
      <w:r>
        <w:rPr>
          <w:rFonts w:hint="default"/>
          <w:b w:val="0"/>
          <w:bCs w:val="0"/>
          <w:shd w:val="clear" w:color="FFFFFF" w:fill="D9D9D9"/>
        </w:rPr>
        <w:t>/&gt; ls</w:t>
      </w:r>
    </w:p>
    <w:p>
      <w:pPr>
        <w:rPr>
          <w:rFonts w:hint="default"/>
          <w:b w:val="0"/>
          <w:bCs w:val="0"/>
          <w:shd w:val="clear" w:color="FFFFFF" w:fill="D9D9D9"/>
        </w:rPr>
      </w:pPr>
    </w:p>
    <w:p>
      <w:pPr>
        <w:rPr>
          <w:rFonts w:hint="default"/>
          <w:b w:val="0"/>
          <w:bCs w:val="0"/>
          <w:shd w:val="clear" w:color="FFFFFF" w:fill="D9D9D9"/>
        </w:rPr>
      </w:pPr>
      <w:r>
        <w:rPr>
          <w:rFonts w:hint="default"/>
          <w:b w:val="0"/>
          <w:bCs w:val="0"/>
          <w:shd w:val="clear" w:color="FFFFFF" w:fill="D9D9D9"/>
        </w:rPr>
        <w:t>D:设置ACL访问控制,设置客户端声称的名字</w:t>
      </w:r>
      <w:r>
        <w:rPr>
          <w:rFonts w:hint="default"/>
          <w:b w:val="0"/>
          <w:bCs w:val="0"/>
          <w:shd w:val="clear" w:color="FFFFFF" w:fill="D9D9D9"/>
        </w:rPr>
        <w:tab/>
      </w:r>
      <w:r>
        <w:rPr>
          <w:rFonts w:hint="default"/>
          <w:b w:val="0"/>
          <w:bCs w:val="0"/>
          <w:shd w:val="clear" w:color="FFFFFF" w:fill="D9D9D9"/>
        </w:rPr>
        <w:tab/>
      </w:r>
    </w:p>
    <w:p>
      <w:pPr>
        <w:rPr>
          <w:rFonts w:hint="default"/>
          <w:b w:val="0"/>
          <w:bCs w:val="0"/>
          <w:shd w:val="clear" w:color="FFFFFF" w:fill="D9D9D9"/>
        </w:rPr>
      </w:pPr>
      <w:r>
        <w:rPr>
          <w:rFonts w:hint="default"/>
          <w:b w:val="0"/>
          <w:bCs w:val="0"/>
          <w:shd w:val="clear" w:color="FFFFFF" w:fill="D9D9D9"/>
        </w:rPr>
        <w:t xml:space="preserve">/&gt;iscsi/iqn.2016-02.com.example:server0/tpg1/acls </w:t>
      </w:r>
    </w:p>
    <w:p>
      <w:pPr>
        <w:rPr>
          <w:rFonts w:hint="default"/>
          <w:b w:val="0"/>
          <w:bCs w:val="0"/>
          <w:shd w:val="clear" w:color="FFFFFF" w:fill="D9D9D9"/>
        </w:rPr>
      </w:pPr>
      <w:r>
        <w:rPr>
          <w:rFonts w:hint="default"/>
          <w:b w:val="0"/>
          <w:bCs w:val="0"/>
          <w:shd w:val="clear" w:color="FFFFFF" w:fill="D9D9D9"/>
        </w:rPr>
        <w:t>create iqn.2019-01.com.example:desktop0</w:t>
      </w:r>
    </w:p>
    <w:p>
      <w:pPr>
        <w:rPr>
          <w:rFonts w:hint="default"/>
          <w:b w:val="0"/>
          <w:bCs w:val="0"/>
          <w:shd w:val="clear" w:color="FFFFFF" w:fill="D9D9D9"/>
        </w:rPr>
      </w:pPr>
      <w:r>
        <w:rPr>
          <w:rFonts w:hint="default"/>
          <w:b w:val="0"/>
          <w:bCs w:val="0"/>
          <w:shd w:val="clear" w:color="FFFFFF" w:fill="D9D9D9"/>
        </w:rPr>
        <w:t>/&gt; ls</w:t>
      </w:r>
    </w:p>
    <w:p>
      <w:pPr>
        <w:rPr>
          <w:rFonts w:hint="default"/>
          <w:b w:val="0"/>
          <w:bCs w:val="0"/>
          <w:shd w:val="clear" w:color="FFFFFF" w:fill="D9D9D9"/>
        </w:rPr>
      </w:pPr>
    </w:p>
    <w:p>
      <w:pPr>
        <w:rPr>
          <w:rFonts w:hint="default"/>
          <w:b w:val="0"/>
          <w:bCs w:val="0"/>
          <w:shd w:val="clear" w:color="FFFFFF" w:fill="D9D9D9"/>
        </w:rPr>
      </w:pPr>
      <w:r>
        <w:rPr>
          <w:rFonts w:hint="default"/>
          <w:b w:val="0"/>
          <w:bCs w:val="0"/>
          <w:shd w:val="clear" w:color="FFFFFF" w:fill="D9D9D9"/>
        </w:rPr>
        <w:t>E:开启端口,设置在IP地址提供服务</w:t>
      </w:r>
    </w:p>
    <w:p>
      <w:pPr>
        <w:rPr>
          <w:rFonts w:hint="default"/>
          <w:b w:val="0"/>
          <w:bCs w:val="0"/>
          <w:shd w:val="clear" w:color="FFFFFF" w:fill="D9D9D9"/>
        </w:rPr>
      </w:pPr>
      <w:r>
        <w:rPr>
          <w:rFonts w:hint="default"/>
          <w:b w:val="0"/>
          <w:bCs w:val="0"/>
          <w:shd w:val="clear" w:color="FFFFFF" w:fill="D9D9D9"/>
        </w:rPr>
        <w:t>/&gt; iscsi/iqn.2016-02.com.example:server0/tpg1/portals create 172.25.0.11</w:t>
      </w:r>
    </w:p>
    <w:p>
      <w:pPr>
        <w:rPr>
          <w:rFonts w:hint="default"/>
          <w:b w:val="0"/>
          <w:bCs w:val="0"/>
          <w:shd w:val="clear" w:color="FFFFFF" w:fill="D9D9D9"/>
        </w:rPr>
      </w:pPr>
    </w:p>
    <w:p>
      <w:pPr>
        <w:rPr>
          <w:rFonts w:hint="default"/>
          <w:b w:val="0"/>
          <w:bCs w:val="0"/>
          <w:shd w:val="clear" w:color="FFFFFF" w:fill="D9D9D9"/>
        </w:rPr>
      </w:pPr>
      <w:r>
        <w:rPr>
          <w:rFonts w:hint="default"/>
          <w:b w:val="0"/>
          <w:bCs w:val="0"/>
          <w:shd w:val="clear" w:color="FFFFFF" w:fill="D9D9D9"/>
        </w:rPr>
        <w:t>/&gt; exit</w:t>
      </w:r>
    </w:p>
    <w:p>
      <w:pPr>
        <w:pStyle w:val="4"/>
        <w:rPr>
          <w:rFonts w:hint="default"/>
        </w:rPr>
      </w:pPr>
      <w:bookmarkStart w:id="710" w:name="_Toc654134384"/>
      <w:bookmarkStart w:id="711" w:name="_Toc9446"/>
      <w:r>
        <w:rPr>
          <w:rFonts w:hint="default"/>
        </w:rPr>
        <w:t>确认发布结果</w:t>
      </w:r>
      <w:bookmarkEnd w:id="710"/>
      <w:bookmarkEnd w:id="711"/>
    </w:p>
    <w:p>
      <w:pPr>
        <w:rPr>
          <w:rFonts w:hint="default"/>
          <w:b w:val="0"/>
          <w:bCs w:val="0"/>
        </w:rPr>
      </w:pPr>
      <w:r>
        <w:rPr>
          <w:rFonts w:hint="default"/>
          <w:b w:val="0"/>
          <w:bCs w:val="0"/>
        </w:rPr>
        <w:t>三 重启服务</w:t>
      </w:r>
    </w:p>
    <w:p>
      <w:pPr>
        <w:rPr>
          <w:rFonts w:hint="default"/>
          <w:b w:val="0"/>
          <w:bCs w:val="0"/>
          <w:shd w:val="clear" w:color="FFFFFF" w:fill="D9D9D9"/>
        </w:rPr>
      </w:pPr>
      <w:r>
        <w:rPr>
          <w:rFonts w:hint="default"/>
          <w:b w:val="0"/>
          <w:bCs w:val="0"/>
          <w:shd w:val="clear" w:color="FFFFFF" w:fill="D9D9D9"/>
        </w:rPr>
        <w:t>[root@server0 ~]# systemctl restart target</w:t>
      </w:r>
    </w:p>
    <w:p>
      <w:pPr>
        <w:rPr>
          <w:rFonts w:hint="default"/>
          <w:shd w:val="clear" w:color="FFFFFF" w:fill="D9D9D9"/>
        </w:rPr>
      </w:pPr>
      <w:r>
        <w:rPr>
          <w:rFonts w:hint="default"/>
          <w:b w:val="0"/>
          <w:bCs w:val="0"/>
          <w:shd w:val="clear" w:color="FFFFFF" w:fill="D9D9D9"/>
        </w:rPr>
        <w:t>[root@server0 ~]# systemctl enable target</w:t>
      </w:r>
    </w:p>
    <w:p>
      <w:pPr>
        <w:pStyle w:val="3"/>
        <w:rPr>
          <w:rFonts w:hint="default"/>
        </w:rPr>
      </w:pPr>
      <w:bookmarkStart w:id="712" w:name="_Toc776596772"/>
      <w:bookmarkStart w:id="713" w:name="_Toc9164"/>
      <w:r>
        <w:rPr>
          <w:rFonts w:hint="default"/>
        </w:rPr>
        <w:t>访问iscsi磁盘</w:t>
      </w:r>
      <w:bookmarkEnd w:id="712"/>
      <w:bookmarkEnd w:id="713"/>
    </w:p>
    <w:p>
      <w:pPr>
        <w:pStyle w:val="4"/>
        <w:rPr>
          <w:rFonts w:hint="default"/>
        </w:rPr>
      </w:pPr>
      <w:bookmarkStart w:id="714" w:name="_Toc1563925925"/>
      <w:bookmarkStart w:id="715" w:name="_Toc30984"/>
      <w:r>
        <w:rPr>
          <w:rFonts w:hint="default"/>
        </w:rPr>
        <w:t>客户机配置IQN名称</w:t>
      </w:r>
      <w:bookmarkEnd w:id="714"/>
      <w:bookmarkEnd w:id="715"/>
    </w:p>
    <w:p>
      <w:pPr>
        <w:rPr>
          <w:rFonts w:hint="default"/>
          <w:b w:val="0"/>
          <w:bCs w:val="0"/>
        </w:rPr>
      </w:pPr>
      <w:r>
        <w:rPr>
          <w:rFonts w:hint="default"/>
          <w:b w:val="0"/>
          <w:bCs w:val="0"/>
        </w:rPr>
        <w:t>客户端:虚拟机desktop</w:t>
      </w:r>
    </w:p>
    <w:p>
      <w:pPr>
        <w:rPr>
          <w:rFonts w:hint="default"/>
          <w:b w:val="0"/>
          <w:bCs w:val="0"/>
        </w:rPr>
      </w:pPr>
      <w:r>
        <w:rPr>
          <w:rFonts w:hint="default"/>
          <w:b w:val="0"/>
          <w:bCs w:val="0"/>
        </w:rPr>
        <w:t>一 安装软件包</w:t>
      </w:r>
    </w:p>
    <w:p>
      <w:pPr>
        <w:rPr>
          <w:rFonts w:hint="default"/>
          <w:b w:val="0"/>
          <w:bCs w:val="0"/>
          <w:color w:val="FF0000"/>
        </w:rPr>
      </w:pPr>
      <w:r>
        <w:rPr>
          <w:rFonts w:hint="default"/>
          <w:b w:val="0"/>
          <w:bCs w:val="0"/>
          <w:color w:val="FF0000"/>
        </w:rPr>
        <w:t>所需软件包:iscsi-initiator-utils</w:t>
      </w:r>
    </w:p>
    <w:p>
      <w:pPr>
        <w:rPr>
          <w:rFonts w:hint="default"/>
          <w:b w:val="0"/>
          <w:bCs w:val="0"/>
          <w:color w:val="FF0000"/>
        </w:rPr>
      </w:pPr>
      <w:r>
        <w:rPr>
          <w:rFonts w:hint="default"/>
          <w:b w:val="0"/>
          <w:bCs w:val="0"/>
          <w:color w:val="FF0000"/>
        </w:rPr>
        <w:t>yum 可以补全包名:</w:t>
      </w:r>
    </w:p>
    <w:p>
      <w:pPr>
        <w:rPr>
          <w:rFonts w:hint="default"/>
          <w:b w:val="0"/>
          <w:bCs w:val="0"/>
          <w:color w:val="FF0000"/>
        </w:rPr>
      </w:pPr>
      <w:r>
        <w:rPr>
          <w:rFonts w:hint="default"/>
          <w:b w:val="0"/>
          <w:bCs w:val="0"/>
          <w:color w:val="FF0000"/>
        </w:rPr>
        <w:t>前提1.该软件包没有安装</w:t>
      </w:r>
    </w:p>
    <w:p>
      <w:pPr>
        <w:rPr>
          <w:rFonts w:hint="default"/>
          <w:b w:val="0"/>
          <w:bCs w:val="0"/>
          <w:color w:val="FF0000"/>
        </w:rPr>
      </w:pPr>
      <w:r>
        <w:rPr>
          <w:rFonts w:hint="default"/>
          <w:b w:val="0"/>
          <w:bCs w:val="0"/>
          <w:color w:val="FF0000"/>
        </w:rPr>
        <w:t>前提2:必须要有yum缓存</w:t>
      </w:r>
    </w:p>
    <w:p>
      <w:pPr>
        <w:rPr>
          <w:rFonts w:hint="default"/>
          <w:b w:val="0"/>
          <w:bCs w:val="0"/>
          <w:color w:val="FF0000"/>
        </w:rPr>
      </w:pPr>
      <w:r>
        <w:rPr>
          <w:rFonts w:hint="default"/>
          <w:b w:val="0"/>
          <w:bCs w:val="0"/>
          <w:color w:val="FF0000"/>
        </w:rPr>
        <w:t xml:space="preserve">yum repolist </w:t>
      </w:r>
      <w:r>
        <w:rPr>
          <w:rFonts w:hint="default"/>
          <w:b w:val="0"/>
          <w:bCs w:val="0"/>
          <w:color w:val="FF0000"/>
        </w:rPr>
        <w:tab/>
      </w:r>
      <w:r>
        <w:rPr>
          <w:rFonts w:hint="default"/>
          <w:b w:val="0"/>
          <w:bCs w:val="0"/>
          <w:color w:val="FF0000"/>
        </w:rPr>
        <w:tab/>
      </w:r>
      <w:r>
        <w:rPr>
          <w:rFonts w:hint="default"/>
          <w:b w:val="0"/>
          <w:bCs w:val="0"/>
          <w:color w:val="FF0000"/>
        </w:rPr>
        <w:t>#生成缓存</w:t>
      </w:r>
    </w:p>
    <w:p>
      <w:pPr>
        <w:rPr>
          <w:rFonts w:hint="default"/>
          <w:b w:val="0"/>
          <w:bCs w:val="0"/>
          <w:shd w:val="clear" w:color="FFFFFF" w:fill="D9D9D9"/>
        </w:rPr>
      </w:pPr>
      <w:r>
        <w:rPr>
          <w:rFonts w:hint="default"/>
          <w:b w:val="0"/>
          <w:bCs w:val="0"/>
          <w:shd w:val="clear" w:color="FFFFFF" w:fill="D9D9D9"/>
        </w:rPr>
        <w:t>yum -y install iscsi-(tab)</w:t>
      </w:r>
    </w:p>
    <w:p>
      <w:pPr>
        <w:rPr>
          <w:rFonts w:hint="default"/>
          <w:b w:val="0"/>
          <w:bCs w:val="0"/>
          <w:shd w:val="clear" w:color="FFFFFF" w:fill="D9D9D9"/>
        </w:rPr>
      </w:pPr>
    </w:p>
    <w:p>
      <w:pPr>
        <w:rPr>
          <w:rFonts w:hint="default"/>
          <w:b w:val="0"/>
          <w:bCs w:val="0"/>
          <w:shd w:val="clear" w:color="FFFFFF" w:fill="D9D9D9"/>
        </w:rPr>
      </w:pPr>
      <w:r>
        <w:rPr>
          <w:rFonts w:hint="default"/>
          <w:b w:val="0"/>
          <w:bCs w:val="0"/>
          <w:shd w:val="clear" w:color="FFFFFF" w:fill="D9D9D9"/>
        </w:rPr>
        <w:t>[root@desktop0 ~]# rpm -q iscsi-initiator-utils</w:t>
      </w:r>
    </w:p>
    <w:p>
      <w:pPr>
        <w:rPr>
          <w:rFonts w:hint="default"/>
          <w:b w:val="0"/>
          <w:bCs w:val="0"/>
          <w:shd w:val="clear" w:color="FFFFFF" w:fill="D9D9D9"/>
        </w:rPr>
      </w:pPr>
      <w:r>
        <w:rPr>
          <w:rFonts w:hint="default"/>
          <w:b w:val="0"/>
          <w:bCs w:val="0"/>
          <w:shd w:val="clear" w:color="FFFFFF" w:fill="D9D9D9"/>
        </w:rPr>
        <w:t>iscsi-initiator-utils-6.2.0.873-21.el7.x86_64</w:t>
      </w:r>
    </w:p>
    <w:p>
      <w:pPr>
        <w:rPr>
          <w:rFonts w:hint="default"/>
          <w:b w:val="0"/>
          <w:bCs w:val="0"/>
          <w:shd w:val="clear" w:color="FFFFFF" w:fill="D9D9D9"/>
        </w:rPr>
      </w:pPr>
    </w:p>
    <w:p>
      <w:pPr>
        <w:rPr>
          <w:rFonts w:hint="default"/>
          <w:b w:val="0"/>
          <w:bCs w:val="0"/>
          <w:shd w:val="clear" w:color="FFFFFF" w:fill="D9D9D9"/>
        </w:rPr>
      </w:pPr>
      <w:r>
        <w:rPr>
          <w:rFonts w:hint="default"/>
          <w:b w:val="0"/>
          <w:bCs w:val="0"/>
          <w:shd w:val="clear" w:color="FFFFFF" w:fill="D9D9D9"/>
        </w:rPr>
        <w:t>[root@desktop0 ~]# yum search iscsi</w:t>
      </w:r>
      <w:r>
        <w:rPr>
          <w:rFonts w:hint="default"/>
          <w:b w:val="0"/>
          <w:bCs w:val="0"/>
          <w:shd w:val="clear" w:color="FFFFFF" w:fill="D9D9D9"/>
        </w:rPr>
        <w:tab/>
      </w:r>
      <w:r>
        <w:rPr>
          <w:rFonts w:hint="default"/>
          <w:b w:val="0"/>
          <w:bCs w:val="0"/>
          <w:shd w:val="clear" w:color="FFFFFF" w:fill="D9D9D9"/>
        </w:rPr>
        <w:tab/>
      </w:r>
      <w:r>
        <w:rPr>
          <w:rFonts w:hint="default"/>
          <w:b w:val="0"/>
          <w:bCs w:val="0"/>
          <w:shd w:val="clear" w:color="FFFFFF" w:fill="D9D9D9"/>
        </w:rPr>
        <w:t>#查询yum中包含iscsi的包</w:t>
      </w:r>
    </w:p>
    <w:p>
      <w:pPr>
        <w:rPr>
          <w:rFonts w:hint="default"/>
          <w:b w:val="0"/>
          <w:bCs w:val="0"/>
        </w:rPr>
      </w:pPr>
    </w:p>
    <w:p>
      <w:pPr>
        <w:rPr>
          <w:rFonts w:hint="default"/>
          <w:b w:val="0"/>
          <w:bCs w:val="0"/>
        </w:rPr>
      </w:pPr>
      <w:r>
        <w:rPr>
          <w:rFonts w:hint="default"/>
          <w:b w:val="0"/>
          <w:bCs w:val="0"/>
        </w:rPr>
        <w:t>二 进行配置</w:t>
      </w:r>
    </w:p>
    <w:p>
      <w:pPr>
        <w:rPr>
          <w:rFonts w:hint="default"/>
          <w:b w:val="0"/>
          <w:bCs w:val="0"/>
        </w:rPr>
      </w:pPr>
      <w:r>
        <w:rPr>
          <w:rFonts w:hint="default"/>
          <w:b w:val="0"/>
          <w:bCs w:val="0"/>
        </w:rPr>
        <w:t>1.指定配置文件指定客户端声称的名字</w:t>
      </w:r>
    </w:p>
    <w:p>
      <w:pPr>
        <w:rPr>
          <w:rFonts w:hint="default"/>
          <w:b w:val="0"/>
          <w:bCs w:val="0"/>
          <w:shd w:val="clear" w:color="FFFFFF" w:fill="D9D9D9"/>
        </w:rPr>
      </w:pPr>
      <w:r>
        <w:rPr>
          <w:rFonts w:hint="default"/>
          <w:b w:val="0"/>
          <w:bCs w:val="0"/>
          <w:shd w:val="clear" w:color="FFFFFF" w:fill="D9D9D9"/>
        </w:rPr>
        <w:t>[root@desktop0 ~]# vim /etc/iscsi/initiatorname.iscsi</w:t>
      </w:r>
    </w:p>
    <w:p>
      <w:pPr>
        <w:rPr>
          <w:rFonts w:hint="default"/>
          <w:b w:val="0"/>
          <w:bCs w:val="0"/>
          <w:shd w:val="clear" w:color="FFFFFF" w:fill="D9D9D9"/>
        </w:rPr>
      </w:pPr>
      <w:r>
        <w:rPr>
          <w:rFonts w:hint="default"/>
          <w:b w:val="0"/>
          <w:bCs w:val="0"/>
          <w:shd w:val="clear" w:color="FFFFFF" w:fill="D9D9D9"/>
        </w:rPr>
        <w:t>InitiatorName=iqn.2019-01.com.example:desktop0</w:t>
      </w:r>
    </w:p>
    <w:p>
      <w:pPr>
        <w:rPr>
          <w:rFonts w:hint="default"/>
          <w:b w:val="0"/>
          <w:bCs w:val="0"/>
        </w:rPr>
      </w:pPr>
    </w:p>
    <w:p>
      <w:pPr>
        <w:numPr>
          <w:ilvl w:val="0"/>
          <w:numId w:val="39"/>
        </w:numPr>
        <w:rPr>
          <w:rFonts w:hint="default"/>
          <w:b w:val="0"/>
          <w:bCs w:val="0"/>
        </w:rPr>
      </w:pPr>
      <w:r>
        <w:rPr>
          <w:rFonts w:hint="default"/>
          <w:b w:val="0"/>
          <w:bCs w:val="0"/>
        </w:rPr>
        <w:t>重启iscsid服务,刷新客户端声称的名字</w:t>
      </w:r>
    </w:p>
    <w:p>
      <w:pPr>
        <w:numPr>
          <w:ilvl w:val="0"/>
          <w:numId w:val="0"/>
        </w:numPr>
        <w:rPr>
          <w:rFonts w:hint="default"/>
          <w:b w:val="0"/>
          <w:bCs w:val="0"/>
          <w:shd w:val="clear" w:color="FFFFFF" w:fill="D9D9D9"/>
        </w:rPr>
      </w:pPr>
      <w:r>
        <w:rPr>
          <w:rFonts w:hint="default"/>
          <w:b w:val="0"/>
          <w:bCs w:val="0"/>
          <w:shd w:val="clear" w:color="FFFFFF" w:fill="D9D9D9"/>
        </w:rPr>
        <w:t>[root@desktop0 ~]# systemctl restart iscsid</w:t>
      </w:r>
    </w:p>
    <w:p>
      <w:pPr>
        <w:numPr>
          <w:ilvl w:val="0"/>
          <w:numId w:val="0"/>
        </w:numPr>
        <w:rPr>
          <w:rFonts w:hint="default"/>
          <w:b w:val="0"/>
          <w:bCs w:val="0"/>
          <w:shd w:val="clear" w:color="FFFFFF" w:fill="D9D9D9"/>
        </w:rPr>
      </w:pPr>
      <w:r>
        <w:rPr>
          <w:rFonts w:hint="default"/>
          <w:b w:val="0"/>
          <w:bCs w:val="0"/>
          <w:shd w:val="clear" w:color="FFFFFF" w:fill="D9D9D9"/>
        </w:rPr>
        <w:t>[root@desktop0 ~]# systemctl daemon-reload</w:t>
      </w:r>
    </w:p>
    <w:p>
      <w:pPr>
        <w:numPr>
          <w:ilvl w:val="0"/>
          <w:numId w:val="0"/>
        </w:numPr>
        <w:rPr>
          <w:rFonts w:hint="default"/>
          <w:b w:val="0"/>
          <w:bCs w:val="0"/>
          <w:shd w:val="clear" w:color="FFFFFF" w:fill="D9D9D9"/>
        </w:rPr>
      </w:pPr>
      <w:r>
        <w:rPr>
          <w:rFonts w:hint="default"/>
          <w:b w:val="0"/>
          <w:bCs w:val="0"/>
          <w:shd w:val="clear" w:color="FFFFFF" w:fill="D9D9D9"/>
        </w:rPr>
        <w:t>[root@desktop0 ~]# systemctl restart iscsid</w:t>
      </w:r>
    </w:p>
    <w:p>
      <w:pPr>
        <w:pStyle w:val="4"/>
        <w:rPr>
          <w:rFonts w:hint="default"/>
        </w:rPr>
      </w:pPr>
      <w:bookmarkStart w:id="716" w:name="_Toc1155430066"/>
      <w:bookmarkStart w:id="717" w:name="_Toc31290"/>
      <w:r>
        <w:rPr>
          <w:rFonts w:hint="default"/>
        </w:rPr>
        <w:t>连接、发现iscsi磁盘</w:t>
      </w:r>
      <w:bookmarkEnd w:id="716"/>
      <w:bookmarkEnd w:id="717"/>
    </w:p>
    <w:p>
      <w:pPr>
        <w:numPr>
          <w:ilvl w:val="0"/>
          <w:numId w:val="0"/>
        </w:numPr>
        <w:rPr>
          <w:rFonts w:hint="default"/>
          <w:b w:val="0"/>
          <w:bCs w:val="0"/>
        </w:rPr>
      </w:pPr>
      <w:r>
        <w:rPr>
          <w:rFonts w:hint="default"/>
          <w:b w:val="0"/>
          <w:bCs w:val="0"/>
        </w:rPr>
        <w:t>三 发现与加载共享存储</w:t>
      </w:r>
    </w:p>
    <w:p>
      <w:pPr>
        <w:numPr>
          <w:ilvl w:val="0"/>
          <w:numId w:val="40"/>
        </w:numPr>
        <w:rPr>
          <w:rFonts w:hint="default"/>
          <w:b w:val="0"/>
          <w:bCs w:val="0"/>
        </w:rPr>
      </w:pPr>
      <w:r>
        <w:rPr>
          <w:rFonts w:hint="default"/>
          <w:b w:val="0"/>
          <w:bCs w:val="0"/>
        </w:rPr>
        <w:t>发现共享存储</w:t>
      </w:r>
      <w:r>
        <w:rPr>
          <w:rFonts w:hint="default"/>
          <w:b w:val="0"/>
          <w:bCs w:val="0"/>
        </w:rPr>
        <w:tab/>
      </w:r>
    </w:p>
    <w:p>
      <w:pPr>
        <w:numPr>
          <w:ilvl w:val="0"/>
          <w:numId w:val="0"/>
        </w:numPr>
        <w:rPr>
          <w:rFonts w:hint="default"/>
          <w:b w:val="0"/>
          <w:bCs w:val="0"/>
          <w:color w:val="FF0000"/>
        </w:rPr>
      </w:pPr>
      <w:r>
        <w:rPr>
          <w:rFonts w:hint="default"/>
          <w:b w:val="0"/>
          <w:bCs w:val="0"/>
          <w:color w:val="FF0000"/>
        </w:rPr>
        <w:t>Linux查看命令帮助的方法:man iscsiadm</w:t>
      </w:r>
    </w:p>
    <w:p>
      <w:pPr>
        <w:numPr>
          <w:ilvl w:val="0"/>
          <w:numId w:val="0"/>
        </w:numPr>
        <w:rPr>
          <w:rFonts w:hint="default"/>
          <w:b w:val="0"/>
          <w:bCs w:val="0"/>
          <w:color w:val="FF0000"/>
        </w:rPr>
      </w:pPr>
      <w:r>
        <w:rPr>
          <w:rFonts w:hint="default"/>
          <w:b w:val="0"/>
          <w:bCs w:val="0"/>
          <w:color w:val="FF0000"/>
        </w:rPr>
        <w:t>全文查找/example 按n向下跳转匹配</w:t>
      </w:r>
    </w:p>
    <w:p>
      <w:pPr>
        <w:numPr>
          <w:ilvl w:val="0"/>
          <w:numId w:val="0"/>
        </w:numPr>
        <w:rPr>
          <w:rFonts w:hint="default"/>
          <w:b w:val="0"/>
          <w:bCs w:val="0"/>
          <w:color w:val="FF0000"/>
        </w:rPr>
      </w:pPr>
      <w:r>
        <w:rPr>
          <w:rFonts w:hint="default"/>
          <w:b w:val="0"/>
          <w:bCs w:val="0"/>
          <w:color w:val="FF0000"/>
        </w:rPr>
        <w:t>ctrl -:减小字体</w:t>
      </w:r>
    </w:p>
    <w:p>
      <w:pPr>
        <w:numPr>
          <w:ilvl w:val="0"/>
          <w:numId w:val="0"/>
        </w:numPr>
        <w:rPr>
          <w:rFonts w:hint="default"/>
          <w:b w:val="0"/>
          <w:bCs w:val="0"/>
          <w:color w:val="FF0000"/>
        </w:rPr>
      </w:pPr>
      <w:r>
        <w:rPr>
          <w:rFonts w:hint="default"/>
          <w:b w:val="0"/>
          <w:bCs w:val="0"/>
          <w:color w:val="FF0000"/>
        </w:rPr>
        <w:t>ctrl shift + :变大字体</w:t>
      </w:r>
    </w:p>
    <w:p>
      <w:pPr>
        <w:numPr>
          <w:ilvl w:val="0"/>
          <w:numId w:val="0"/>
        </w:numPr>
        <w:rPr>
          <w:rFonts w:hint="default"/>
          <w:b w:val="0"/>
          <w:bCs w:val="0"/>
        </w:rPr>
      </w:pPr>
    </w:p>
    <w:p>
      <w:pPr>
        <w:numPr>
          <w:ilvl w:val="0"/>
          <w:numId w:val="0"/>
        </w:numPr>
        <w:rPr>
          <w:rFonts w:hint="default"/>
          <w:b w:val="0"/>
          <w:bCs w:val="0"/>
          <w:shd w:val="clear" w:color="FFFFFF" w:fill="D9D9D9"/>
        </w:rPr>
      </w:pPr>
      <w:r>
        <w:rPr>
          <w:rFonts w:hint="default"/>
          <w:b w:val="0"/>
          <w:bCs w:val="0"/>
          <w:shd w:val="clear" w:color="FFFFFF" w:fill="D9D9D9"/>
        </w:rPr>
        <w:t>[root@desktop0 ~]# iscsiadm --mode discoverydb --type sendtargets --portal 172.25.0.11 --discover</w:t>
      </w:r>
    </w:p>
    <w:p>
      <w:pPr>
        <w:numPr>
          <w:ilvl w:val="0"/>
          <w:numId w:val="0"/>
        </w:numPr>
        <w:rPr>
          <w:rFonts w:hint="default"/>
          <w:b w:val="0"/>
          <w:bCs w:val="0"/>
          <w:shd w:val="clear" w:color="FFFFFF" w:fill="D9D9D9"/>
        </w:rPr>
      </w:pPr>
      <w:r>
        <w:rPr>
          <w:rFonts w:hint="default"/>
          <w:b w:val="0"/>
          <w:bCs w:val="0"/>
          <w:shd w:val="clear" w:color="FFFFFF" w:fill="D9D9D9"/>
        </w:rPr>
        <w:t>172.25.0.11:3260,1 iqn.2016-02.com.example:server0</w:t>
      </w:r>
    </w:p>
    <w:p>
      <w:pPr>
        <w:pStyle w:val="4"/>
        <w:rPr>
          <w:rFonts w:hint="default"/>
        </w:rPr>
      </w:pPr>
      <w:bookmarkStart w:id="718" w:name="_Toc20450"/>
      <w:bookmarkStart w:id="719" w:name="_Toc514642884"/>
      <w:r>
        <w:rPr>
          <w:rFonts w:hint="default"/>
        </w:rPr>
        <w:t>开机启动配置</w:t>
      </w:r>
      <w:bookmarkEnd w:id="718"/>
      <w:bookmarkEnd w:id="719"/>
    </w:p>
    <w:p>
      <w:pPr>
        <w:numPr>
          <w:ilvl w:val="0"/>
          <w:numId w:val="40"/>
        </w:numPr>
        <w:rPr>
          <w:rFonts w:hint="default"/>
          <w:b w:val="0"/>
          <w:bCs w:val="0"/>
        </w:rPr>
      </w:pPr>
      <w:r>
        <w:rPr>
          <w:rFonts w:hint="default"/>
          <w:b w:val="0"/>
          <w:bCs w:val="0"/>
        </w:rPr>
        <w:t>加载共享存储</w:t>
      </w:r>
    </w:p>
    <w:p>
      <w:pPr>
        <w:numPr>
          <w:ilvl w:val="0"/>
          <w:numId w:val="0"/>
        </w:numPr>
        <w:rPr>
          <w:rFonts w:hint="default"/>
          <w:b w:val="0"/>
          <w:bCs w:val="0"/>
          <w:shd w:val="clear" w:color="FFFFFF" w:fill="D9D9D9"/>
        </w:rPr>
      </w:pPr>
      <w:r>
        <w:rPr>
          <w:rFonts w:hint="default"/>
          <w:b w:val="0"/>
          <w:bCs w:val="0"/>
          <w:shd w:val="clear" w:color="FFFFFF" w:fill="D9D9D9"/>
        </w:rPr>
        <w:t>[root@desktop0 ~]# lsblk</w:t>
      </w:r>
    </w:p>
    <w:p>
      <w:pPr>
        <w:numPr>
          <w:ilvl w:val="0"/>
          <w:numId w:val="0"/>
        </w:numPr>
        <w:rPr>
          <w:rFonts w:hint="default"/>
          <w:b w:val="0"/>
          <w:bCs w:val="0"/>
          <w:shd w:val="clear" w:color="FFFFFF" w:fill="D9D9D9"/>
        </w:rPr>
      </w:pPr>
      <w:r>
        <w:rPr>
          <w:rFonts w:hint="default"/>
          <w:b w:val="0"/>
          <w:bCs w:val="0"/>
          <w:shd w:val="clear" w:color="FFFFFF" w:fill="D9D9D9"/>
        </w:rPr>
        <w:t>NAME   MAJ:MIN RM SIZE RO TYPE MOUNTPOINT</w:t>
      </w:r>
    </w:p>
    <w:p>
      <w:pPr>
        <w:numPr>
          <w:ilvl w:val="0"/>
          <w:numId w:val="0"/>
        </w:numPr>
        <w:rPr>
          <w:rFonts w:hint="default"/>
          <w:b w:val="0"/>
          <w:bCs w:val="0"/>
          <w:shd w:val="clear" w:color="FFFFFF" w:fill="D9D9D9"/>
        </w:rPr>
      </w:pPr>
      <w:r>
        <w:rPr>
          <w:rFonts w:hint="default"/>
          <w:b w:val="0"/>
          <w:bCs w:val="0"/>
          <w:shd w:val="clear" w:color="FFFFFF" w:fill="D9D9D9"/>
        </w:rPr>
        <w:t>[root@desktop0 ~]# systemctl restart iscsi</w:t>
      </w:r>
    </w:p>
    <w:p>
      <w:pPr>
        <w:numPr>
          <w:ilvl w:val="0"/>
          <w:numId w:val="0"/>
        </w:numPr>
        <w:rPr>
          <w:rFonts w:hint="default"/>
          <w:b w:val="0"/>
          <w:bCs w:val="0"/>
          <w:shd w:val="clear" w:color="FFFFFF" w:fill="D9D9D9"/>
        </w:rPr>
      </w:pPr>
      <w:r>
        <w:rPr>
          <w:rFonts w:hint="default"/>
          <w:b w:val="0"/>
          <w:bCs w:val="0"/>
          <w:shd w:val="clear" w:color="FFFFFF" w:fill="D9D9D9"/>
        </w:rPr>
        <w:t>[root@desktop0 ~]# systemctl enable  iscsi</w:t>
      </w:r>
    </w:p>
    <w:p>
      <w:pPr>
        <w:numPr>
          <w:ilvl w:val="0"/>
          <w:numId w:val="0"/>
        </w:numPr>
        <w:rPr>
          <w:rFonts w:hint="default"/>
          <w:b w:val="0"/>
          <w:bCs w:val="0"/>
          <w:shd w:val="clear" w:color="FFFFFF" w:fill="D9D9D9"/>
        </w:rPr>
      </w:pPr>
      <w:r>
        <w:rPr>
          <w:rFonts w:hint="default"/>
          <w:b w:val="0"/>
          <w:bCs w:val="0"/>
          <w:shd w:val="clear" w:color="FFFFFF" w:fill="D9D9D9"/>
        </w:rPr>
        <w:t>[root@desktop0 ~]# lsblk</w:t>
      </w:r>
    </w:p>
    <w:p>
      <w:pPr>
        <w:pStyle w:val="4"/>
        <w:rPr>
          <w:rFonts w:hint="default"/>
        </w:rPr>
      </w:pPr>
      <w:bookmarkStart w:id="720" w:name="_Toc1033596194"/>
      <w:bookmarkStart w:id="721" w:name="_Toc28514"/>
      <w:r>
        <w:rPr>
          <w:rFonts w:hint="default"/>
        </w:rPr>
        <w:t>Iscsi设备的挂载设备</w:t>
      </w:r>
      <w:bookmarkEnd w:id="720"/>
      <w:bookmarkEnd w:id="721"/>
    </w:p>
    <w:p>
      <w:pPr>
        <w:pStyle w:val="2"/>
        <w:rPr>
          <w:rFonts w:hint="default"/>
        </w:rPr>
      </w:pPr>
      <w:bookmarkStart w:id="722" w:name="_Toc350151018"/>
      <w:bookmarkStart w:id="723" w:name="_Toc27370"/>
      <w:r>
        <w:rPr>
          <w:rFonts w:hint="default"/>
        </w:rPr>
        <w:t>数据库服务基础</w:t>
      </w:r>
      <w:bookmarkEnd w:id="722"/>
      <w:bookmarkEnd w:id="723"/>
    </w:p>
    <w:p>
      <w:pPr>
        <w:pStyle w:val="3"/>
        <w:rPr>
          <w:rFonts w:hint="default"/>
        </w:rPr>
      </w:pPr>
      <w:bookmarkStart w:id="724" w:name="_Toc30697"/>
      <w:bookmarkStart w:id="725" w:name="_Toc1699951052"/>
      <w:r>
        <w:rPr>
          <w:rFonts w:hint="default"/>
        </w:rPr>
        <w:t>构建数据库系统</w:t>
      </w:r>
      <w:bookmarkEnd w:id="724"/>
      <w:bookmarkEnd w:id="725"/>
    </w:p>
    <w:p>
      <w:pPr>
        <w:pStyle w:val="4"/>
        <w:rPr>
          <w:rFonts w:hint="default"/>
        </w:rPr>
      </w:pPr>
      <w:bookmarkStart w:id="726" w:name="_Toc26898"/>
      <w:bookmarkStart w:id="727" w:name="_Toc1224378293"/>
      <w:r>
        <w:rPr>
          <w:rFonts w:hint="default"/>
        </w:rPr>
        <w:t>什么是数据库</w:t>
      </w:r>
      <w:bookmarkEnd w:id="726"/>
      <w:bookmarkEnd w:id="727"/>
    </w:p>
    <w:p>
      <w:pPr>
        <w:rPr>
          <w:rFonts w:hint="default"/>
          <w:color w:val="FF0000"/>
        </w:rPr>
      </w:pPr>
      <w:r>
        <w:rPr>
          <w:rFonts w:hint="default"/>
          <w:color w:val="FF0000"/>
        </w:rPr>
        <w:t>数据库:存放数据的仓库</w:t>
      </w:r>
    </w:p>
    <w:p>
      <w:pPr>
        <w:rPr>
          <w:rFonts w:hint="default"/>
          <w:color w:val="FF0000"/>
        </w:rPr>
      </w:pPr>
      <w:r>
        <w:rPr>
          <w:rFonts w:hint="default"/>
          <w:color w:val="FF0000"/>
        </w:rPr>
        <w:t>在数据库中有众多的库,在每一个库中会有许多的表格</w:t>
      </w:r>
    </w:p>
    <w:p>
      <w:pPr>
        <w:rPr>
          <w:rFonts w:hint="default"/>
          <w:color w:val="FF0000"/>
        </w:rPr>
      </w:pPr>
      <w:r>
        <w:rPr>
          <w:rFonts w:hint="default"/>
          <w:color w:val="FF0000"/>
        </w:rPr>
        <w:t>常见的关系型 数据库管理系统</w:t>
      </w:r>
    </w:p>
    <w:p>
      <w:pPr>
        <w:rPr>
          <w:rFonts w:hint="default"/>
          <w:color w:val="FF0000"/>
        </w:rPr>
      </w:pPr>
      <w:r>
        <w:rPr>
          <w:rFonts w:hint="default"/>
          <w:color w:val="FF0000"/>
        </w:rPr>
        <w:t>-微软的SQL Server</w:t>
      </w:r>
    </w:p>
    <w:p>
      <w:pPr>
        <w:rPr>
          <w:rFonts w:hint="default"/>
          <w:color w:val="FF0000"/>
        </w:rPr>
      </w:pPr>
      <w:r>
        <w:rPr>
          <w:rFonts w:hint="default"/>
          <w:color w:val="FF0000"/>
        </w:rPr>
        <w:t>-IBM的DB2</w:t>
      </w:r>
    </w:p>
    <w:p>
      <w:pPr>
        <w:rPr>
          <w:rFonts w:hint="default"/>
          <w:color w:val="FF0000"/>
        </w:rPr>
      </w:pPr>
      <w:r>
        <w:rPr>
          <w:rFonts w:hint="default"/>
          <w:color w:val="FF0000"/>
        </w:rPr>
        <w:t>-甲骨文的Oracle、MySQL</w:t>
      </w:r>
    </w:p>
    <w:p>
      <w:pPr>
        <w:rPr>
          <w:rFonts w:hint="default"/>
          <w:color w:val="FF0000"/>
        </w:rPr>
      </w:pPr>
      <w:r>
        <w:rPr>
          <w:rFonts w:hint="default"/>
          <w:color w:val="FF0000"/>
        </w:rPr>
        <w:t>-社区开源版 MariaDB</w:t>
      </w:r>
    </w:p>
    <w:p>
      <w:pPr>
        <w:pStyle w:val="4"/>
        <w:rPr>
          <w:rFonts w:hint="default"/>
        </w:rPr>
      </w:pPr>
      <w:bookmarkStart w:id="728" w:name="_Toc193293229"/>
      <w:bookmarkStart w:id="729" w:name="_Toc18521"/>
      <w:r>
        <w:rPr>
          <w:rFonts w:hint="default"/>
        </w:rPr>
        <w:t>部署mariadb数据库服务器</w:t>
      </w:r>
      <w:bookmarkEnd w:id="728"/>
      <w:bookmarkEnd w:id="729"/>
    </w:p>
    <w:p>
      <w:pPr>
        <w:rPr>
          <w:rFonts w:hint="default"/>
        </w:rPr>
      </w:pPr>
      <w:r>
        <w:rPr>
          <w:rFonts w:hint="default"/>
        </w:rPr>
        <w:t>一 部署MariaDB数据库服务器</w:t>
      </w:r>
    </w:p>
    <w:p>
      <w:pPr>
        <w:numPr>
          <w:ilvl w:val="0"/>
          <w:numId w:val="41"/>
        </w:numPr>
        <w:rPr>
          <w:rFonts w:hint="default"/>
        </w:rPr>
      </w:pPr>
      <w:r>
        <w:rPr>
          <w:rFonts w:hint="default"/>
        </w:rPr>
        <w:t>安装软件mariadb-server:提供服务端有关的系统程序</w:t>
      </w:r>
    </w:p>
    <w:p>
      <w:pPr>
        <w:numPr>
          <w:ilvl w:val="0"/>
          <w:numId w:val="0"/>
        </w:numPr>
        <w:rPr>
          <w:rFonts w:hint="default"/>
          <w:color w:val="FF0000"/>
        </w:rPr>
      </w:pPr>
      <w:r>
        <w:rPr>
          <w:rFonts w:hint="default"/>
          <w:color w:val="FF0000"/>
        </w:rPr>
        <w:t>[root@server0 ~]# yum -y install mariadb-server</w:t>
      </w:r>
    </w:p>
    <w:p>
      <w:pPr>
        <w:rPr>
          <w:rFonts w:hint="default"/>
        </w:rPr>
      </w:pPr>
    </w:p>
    <w:p>
      <w:pPr>
        <w:numPr>
          <w:ilvl w:val="0"/>
          <w:numId w:val="41"/>
        </w:numPr>
        <w:rPr>
          <w:rFonts w:hint="default"/>
        </w:rPr>
      </w:pPr>
      <w:r>
        <w:rPr>
          <w:rFonts w:hint="default"/>
        </w:rPr>
        <w:t>重启mariadb服务</w:t>
      </w:r>
    </w:p>
    <w:p>
      <w:pPr>
        <w:numPr>
          <w:ilvl w:val="0"/>
          <w:numId w:val="0"/>
        </w:numPr>
        <w:rPr>
          <w:rFonts w:hint="default"/>
          <w:color w:val="FF0000"/>
        </w:rPr>
      </w:pPr>
      <w:r>
        <w:rPr>
          <w:rFonts w:hint="default"/>
          <w:color w:val="FF0000"/>
        </w:rPr>
        <w:t>[root@server0 ~]# systemctl restart mariadb</w:t>
      </w:r>
    </w:p>
    <w:p>
      <w:pPr>
        <w:numPr>
          <w:ilvl w:val="0"/>
          <w:numId w:val="0"/>
        </w:numPr>
        <w:rPr>
          <w:rFonts w:hint="default"/>
          <w:color w:val="FF0000"/>
        </w:rPr>
      </w:pPr>
      <w:r>
        <w:rPr>
          <w:rFonts w:hint="default"/>
          <w:color w:val="FF0000"/>
        </w:rPr>
        <w:t>[root@server0 ~]# systemctl enable mariadb</w:t>
      </w:r>
    </w:p>
    <w:p>
      <w:pPr>
        <w:pStyle w:val="4"/>
        <w:rPr>
          <w:rFonts w:hint="default"/>
        </w:rPr>
      </w:pPr>
      <w:bookmarkStart w:id="730" w:name="_Toc24753"/>
      <w:bookmarkStart w:id="731" w:name="_Toc1203816472"/>
      <w:r>
        <w:rPr>
          <w:rFonts w:hint="default"/>
        </w:rPr>
        <w:t>访问mariadb数据库</w:t>
      </w:r>
      <w:bookmarkEnd w:id="730"/>
      <w:bookmarkEnd w:id="731"/>
    </w:p>
    <w:p>
      <w:pPr>
        <w:rPr>
          <w:rFonts w:hint="default"/>
        </w:rPr>
      </w:pPr>
      <w:r>
        <w:rPr>
          <w:rFonts w:hint="default"/>
        </w:rPr>
        <w:t>二  mariadb数据库简单操作</w:t>
      </w:r>
    </w:p>
    <w:p>
      <w:pPr>
        <w:rPr>
          <w:rFonts w:hint="default"/>
          <w:color w:val="FF0000"/>
        </w:rPr>
      </w:pPr>
      <w:r>
        <w:rPr>
          <w:rFonts w:hint="default"/>
          <w:color w:val="FF0000"/>
        </w:rPr>
        <w:t>[root@server0 ~]# mysql</w:t>
      </w:r>
    </w:p>
    <w:p>
      <w:pPr>
        <w:rPr>
          <w:rFonts w:hint="default"/>
          <w:color w:val="FF0000"/>
        </w:rPr>
      </w:pPr>
      <w:r>
        <w:rPr>
          <w:rFonts w:hint="default"/>
          <w:color w:val="FF0000"/>
        </w:rPr>
        <w:t>MariaDB [(none)]&gt; show databases;</w:t>
      </w:r>
      <w:r>
        <w:rPr>
          <w:rFonts w:hint="default"/>
          <w:color w:val="FF0000"/>
        </w:rPr>
        <w:tab/>
      </w:r>
      <w:r>
        <w:rPr>
          <w:rFonts w:hint="default"/>
          <w:color w:val="FF0000"/>
        </w:rPr>
        <w:tab/>
      </w:r>
      <w:r>
        <w:rPr>
          <w:rFonts w:hint="default"/>
          <w:color w:val="FF0000"/>
        </w:rPr>
        <w:t>#显示所有库</w:t>
      </w:r>
    </w:p>
    <w:p>
      <w:pPr>
        <w:pStyle w:val="3"/>
        <w:rPr>
          <w:rFonts w:hint="default"/>
        </w:rPr>
      </w:pPr>
      <w:bookmarkStart w:id="732" w:name="_Toc18895"/>
      <w:bookmarkStart w:id="733" w:name="_Toc2141867881"/>
      <w:r>
        <w:rPr>
          <w:rFonts w:hint="default"/>
        </w:rPr>
        <w:t>基本管理操作</w:t>
      </w:r>
      <w:bookmarkEnd w:id="732"/>
      <w:bookmarkEnd w:id="733"/>
    </w:p>
    <w:p>
      <w:pPr>
        <w:pStyle w:val="4"/>
        <w:rPr>
          <w:rFonts w:hint="default"/>
        </w:rPr>
      </w:pPr>
      <w:bookmarkStart w:id="734" w:name="_Toc1850724303"/>
      <w:bookmarkStart w:id="735" w:name="_Toc14830"/>
      <w:r>
        <w:rPr>
          <w:rFonts w:hint="default"/>
        </w:rPr>
        <w:t>Mariadb服务端配置调整</w:t>
      </w:r>
      <w:bookmarkEnd w:id="734"/>
      <w:bookmarkEnd w:id="735"/>
    </w:p>
    <w:p>
      <w:pPr>
        <w:rPr>
          <w:rFonts w:hint="default"/>
          <w:color w:val="FF0000"/>
        </w:rPr>
      </w:pPr>
      <w:r>
        <w:rPr>
          <w:rFonts w:hint="default"/>
          <w:color w:val="FF0000"/>
        </w:rPr>
        <w:t>监听端口3306</w:t>
      </w:r>
    </w:p>
    <w:p>
      <w:pPr>
        <w:pStyle w:val="4"/>
        <w:rPr>
          <w:rFonts w:hint="default"/>
        </w:rPr>
      </w:pPr>
      <w:bookmarkStart w:id="736" w:name="_Toc1114801989"/>
      <w:bookmarkStart w:id="737" w:name="_Toc24920"/>
      <w:r>
        <w:rPr>
          <w:rFonts w:hint="default"/>
        </w:rPr>
        <w:t>数据库的增删查</w:t>
      </w:r>
      <w:bookmarkEnd w:id="736"/>
      <w:bookmarkEnd w:id="737"/>
    </w:p>
    <w:p>
      <w:pPr>
        <w:rPr>
          <w:rFonts w:hint="default"/>
        </w:rPr>
      </w:pPr>
      <w:r>
        <w:rPr>
          <w:rFonts w:hint="default"/>
        </w:rPr>
        <w:t>MariaDB [(none)]&gt; create database nsd;</w:t>
      </w:r>
      <w:r>
        <w:rPr>
          <w:rFonts w:hint="default"/>
        </w:rPr>
        <w:tab/>
      </w:r>
      <w:r>
        <w:rPr>
          <w:rFonts w:hint="default"/>
        </w:rPr>
        <w:t>#创建nsd库</w:t>
      </w:r>
    </w:p>
    <w:p>
      <w:pPr>
        <w:rPr>
          <w:rFonts w:hint="default"/>
        </w:rPr>
      </w:pPr>
      <w:r>
        <w:rPr>
          <w:rFonts w:hint="default"/>
        </w:rPr>
        <w:t xml:space="preserve">MariaDB [(none)]&gt; show databases; </w:t>
      </w:r>
    </w:p>
    <w:p>
      <w:pPr>
        <w:rPr>
          <w:rFonts w:hint="default"/>
        </w:rPr>
      </w:pPr>
    </w:p>
    <w:p>
      <w:pPr>
        <w:rPr>
          <w:rFonts w:hint="default"/>
        </w:rPr>
      </w:pPr>
      <w:r>
        <w:rPr>
          <w:rFonts w:hint="default"/>
        </w:rPr>
        <w:t>MariaDB [(none)]&gt; drop database nsd;</w:t>
      </w:r>
      <w:r>
        <w:rPr>
          <w:rFonts w:hint="default"/>
        </w:rPr>
        <w:tab/>
      </w:r>
      <w:r>
        <w:rPr>
          <w:rFonts w:hint="default"/>
        </w:rPr>
        <w:tab/>
      </w:r>
      <w:r>
        <w:rPr>
          <w:rFonts w:hint="default"/>
        </w:rPr>
        <w:t>#删除nsd库</w:t>
      </w:r>
    </w:p>
    <w:p>
      <w:pPr>
        <w:rPr>
          <w:rFonts w:hint="default"/>
        </w:rPr>
      </w:pPr>
      <w:r>
        <w:rPr>
          <w:rFonts w:hint="default"/>
        </w:rPr>
        <w:t xml:space="preserve">MariaDB [(none)]&gt; show databases; </w:t>
      </w:r>
    </w:p>
    <w:p>
      <w:pPr>
        <w:rPr>
          <w:rFonts w:hint="default"/>
        </w:rPr>
      </w:pPr>
    </w:p>
    <w:p>
      <w:pPr>
        <w:rPr>
          <w:rFonts w:hint="default"/>
        </w:rPr>
      </w:pPr>
      <w:r>
        <w:rPr>
          <w:rFonts w:hint="default"/>
        </w:rPr>
        <w:t>MariaDB [(none)]&gt; create database nsd1812;</w:t>
      </w:r>
      <w:r>
        <w:rPr>
          <w:rFonts w:hint="default"/>
        </w:rPr>
        <w:tab/>
      </w:r>
      <w:r>
        <w:rPr>
          <w:rFonts w:hint="default"/>
        </w:rPr>
        <w:t>#创建nsd1812库</w:t>
      </w:r>
    </w:p>
    <w:p>
      <w:pPr>
        <w:rPr>
          <w:rFonts w:hint="default"/>
        </w:rPr>
      </w:pPr>
      <w:r>
        <w:rPr>
          <w:rFonts w:hint="default"/>
        </w:rPr>
        <w:t xml:space="preserve">MariaDB [(none)]&gt; show databases; </w:t>
      </w:r>
    </w:p>
    <w:p>
      <w:pPr>
        <w:rPr>
          <w:rFonts w:hint="default"/>
        </w:rPr>
      </w:pPr>
    </w:p>
    <w:p>
      <w:pPr>
        <w:rPr>
          <w:rFonts w:hint="default"/>
        </w:rPr>
      </w:pPr>
      <w:r>
        <w:rPr>
          <w:rFonts w:hint="default"/>
        </w:rPr>
        <w:t>MariaDB [(none)]&gt; use nsd1812;</w:t>
      </w:r>
      <w:r>
        <w:rPr>
          <w:rFonts w:hint="default"/>
        </w:rPr>
        <w:tab/>
      </w:r>
      <w:r>
        <w:rPr>
          <w:rFonts w:hint="default"/>
        </w:rPr>
        <w:tab/>
      </w:r>
      <w:r>
        <w:rPr>
          <w:rFonts w:hint="default"/>
        </w:rPr>
        <w:tab/>
      </w:r>
      <w:r>
        <w:rPr>
          <w:rFonts w:hint="default"/>
        </w:rPr>
        <w:t>#进入nsd1812</w:t>
      </w:r>
    </w:p>
    <w:p>
      <w:pPr>
        <w:rPr>
          <w:rFonts w:hint="default"/>
        </w:rPr>
      </w:pPr>
      <w:r>
        <w:rPr>
          <w:rFonts w:hint="default"/>
        </w:rPr>
        <w:t>MariaDB [nsd1812]&gt; show tables;</w:t>
      </w:r>
      <w:r>
        <w:rPr>
          <w:rFonts w:hint="default"/>
        </w:rPr>
        <w:tab/>
      </w:r>
      <w:r>
        <w:rPr>
          <w:rFonts w:hint="default"/>
        </w:rPr>
        <w:tab/>
      </w:r>
      <w:r>
        <w:rPr>
          <w:rFonts w:hint="default"/>
        </w:rPr>
        <w:tab/>
      </w:r>
      <w:r>
        <w:rPr>
          <w:rFonts w:hint="default"/>
        </w:rPr>
        <w:t>#查看当前库的所有表格</w:t>
      </w:r>
    </w:p>
    <w:p>
      <w:pPr>
        <w:rPr>
          <w:rFonts w:hint="default"/>
        </w:rPr>
      </w:pPr>
      <w:r>
        <w:rPr>
          <w:rFonts w:hint="default"/>
        </w:rPr>
        <w:t>MariaDB [nsd1812]&gt; show databases;</w:t>
      </w:r>
      <w:r>
        <w:rPr>
          <w:rFonts w:hint="default"/>
        </w:rPr>
        <w:tab/>
      </w:r>
      <w:r>
        <w:rPr>
          <w:rFonts w:hint="default"/>
        </w:rPr>
        <w:tab/>
      </w:r>
      <w:r>
        <w:rPr>
          <w:rFonts w:hint="default"/>
        </w:rPr>
        <w:t>#显示数据库中所有的库</w:t>
      </w:r>
    </w:p>
    <w:p>
      <w:pPr>
        <w:rPr>
          <w:rFonts w:hint="default"/>
        </w:rPr>
      </w:pPr>
    </w:p>
    <w:p>
      <w:pPr>
        <w:rPr>
          <w:rFonts w:hint="default"/>
        </w:rPr>
      </w:pPr>
      <w:r>
        <w:rPr>
          <w:rFonts w:hint="default"/>
        </w:rPr>
        <w:t>MariaDB [nsd1812]&gt; use mysql;</w:t>
      </w:r>
      <w:r>
        <w:rPr>
          <w:rFonts w:hint="default"/>
        </w:rPr>
        <w:tab/>
      </w:r>
      <w:r>
        <w:rPr>
          <w:rFonts w:hint="default"/>
        </w:rPr>
        <w:tab/>
      </w:r>
      <w:r>
        <w:rPr>
          <w:rFonts w:hint="default"/>
        </w:rPr>
        <w:tab/>
      </w:r>
      <w:r>
        <w:rPr>
          <w:rFonts w:hint="default"/>
        </w:rPr>
        <w:t>#进入mysql库</w:t>
      </w:r>
    </w:p>
    <w:p>
      <w:pPr>
        <w:rPr>
          <w:rFonts w:hint="default"/>
        </w:rPr>
      </w:pPr>
      <w:r>
        <w:rPr>
          <w:rFonts w:hint="default"/>
        </w:rPr>
        <w:t>MariaDB [mysql]&gt; show tables;</w:t>
      </w:r>
      <w:r>
        <w:rPr>
          <w:rFonts w:hint="default"/>
        </w:rPr>
        <w:tab/>
      </w:r>
      <w:r>
        <w:rPr>
          <w:rFonts w:hint="default"/>
        </w:rPr>
        <w:tab/>
      </w:r>
      <w:r>
        <w:rPr>
          <w:rFonts w:hint="default"/>
        </w:rPr>
        <w:tab/>
      </w:r>
      <w:r>
        <w:rPr>
          <w:rFonts w:hint="default"/>
        </w:rPr>
        <w:tab/>
      </w:r>
      <w:r>
        <w:rPr>
          <w:rFonts w:hint="default"/>
        </w:rPr>
        <w:t>#显示当前库的所有表格</w:t>
      </w:r>
    </w:p>
    <w:p>
      <w:pPr>
        <w:rPr>
          <w:rFonts w:hint="default"/>
        </w:rPr>
      </w:pPr>
    </w:p>
    <w:p>
      <w:pPr>
        <w:pStyle w:val="4"/>
        <w:rPr>
          <w:rFonts w:hint="default"/>
        </w:rPr>
      </w:pPr>
      <w:bookmarkStart w:id="738" w:name="_Toc850990996"/>
      <w:bookmarkStart w:id="739" w:name="_Toc21818"/>
      <w:r>
        <w:rPr>
          <w:rFonts w:hint="default"/>
        </w:rPr>
        <w:t>数据库的导出/导入操作</w:t>
      </w:r>
      <w:bookmarkEnd w:id="738"/>
      <w:bookmarkEnd w:id="739"/>
    </w:p>
    <w:p>
      <w:pPr>
        <w:rPr>
          <w:rFonts w:hint="default"/>
        </w:rPr>
      </w:pPr>
      <w:r>
        <w:rPr>
          <w:rFonts w:hint="default"/>
        </w:rPr>
        <w:t>导入/恢复到数据库</w:t>
      </w:r>
    </w:p>
    <w:p>
      <w:pPr>
        <w:rPr>
          <w:rFonts w:hint="default"/>
          <w:color w:val="FF0000"/>
        </w:rPr>
      </w:pPr>
      <w:r>
        <w:rPr>
          <w:rFonts w:hint="default"/>
          <w:color w:val="FF0000"/>
        </w:rPr>
        <w:t>-mysql [-u用户名] [-p[密码]] 数据库名 &lt; 备份文件.sql</w:t>
      </w:r>
    </w:p>
    <w:p>
      <w:pPr>
        <w:rPr>
          <w:rFonts w:hint="default"/>
        </w:rPr>
      </w:pPr>
    </w:p>
    <w:p>
      <w:pPr>
        <w:numPr>
          <w:ilvl w:val="0"/>
          <w:numId w:val="42"/>
        </w:numPr>
        <w:rPr>
          <w:rFonts w:hint="default"/>
        </w:rPr>
      </w:pPr>
      <w:r>
        <w:rPr>
          <w:rFonts w:hint="default"/>
        </w:rPr>
        <w:t>下载备份文件</w:t>
      </w:r>
    </w:p>
    <w:p>
      <w:pPr>
        <w:numPr>
          <w:ilvl w:val="0"/>
          <w:numId w:val="0"/>
        </w:numPr>
        <w:rPr>
          <w:rFonts w:hint="default"/>
          <w:shd w:val="clear" w:color="FFFFFF" w:fill="D9D9D9"/>
        </w:rPr>
      </w:pPr>
      <w:r>
        <w:rPr>
          <w:rFonts w:hint="default"/>
          <w:shd w:val="clear" w:color="FFFFFF" w:fill="D9D9D9"/>
        </w:rPr>
        <w:t>[root@server0 ~]# wget</w:t>
      </w:r>
    </w:p>
    <w:p>
      <w:pPr>
        <w:numPr>
          <w:ilvl w:val="0"/>
          <w:numId w:val="0"/>
        </w:numPr>
        <w:rPr>
          <w:rFonts w:hint="default"/>
          <w:shd w:val="clear" w:color="FFFFFF" w:fill="D9D9D9"/>
        </w:rPr>
      </w:pPr>
      <w:r>
        <w:rPr>
          <w:rFonts w:hint="default"/>
          <w:shd w:val="clear" w:color="FFFFFF" w:fill="D9D9D9"/>
        </w:rPr>
        <w:t xml:space="preserve"> http://classroom.example.com/pub/materials/users.sql</w:t>
      </w:r>
    </w:p>
    <w:p>
      <w:pPr>
        <w:numPr>
          <w:ilvl w:val="0"/>
          <w:numId w:val="0"/>
        </w:numPr>
        <w:rPr>
          <w:rFonts w:hint="default"/>
        </w:rPr>
      </w:pPr>
    </w:p>
    <w:p>
      <w:pPr>
        <w:numPr>
          <w:ilvl w:val="0"/>
          <w:numId w:val="0"/>
        </w:numPr>
        <w:rPr>
          <w:rFonts w:hint="default"/>
          <w:shd w:val="clear" w:color="FFFFFF" w:fill="D9D9D9"/>
        </w:rPr>
      </w:pPr>
      <w:r>
        <w:rPr>
          <w:rFonts w:hint="default"/>
          <w:shd w:val="clear" w:color="FFFFFF" w:fill="D9D9D9"/>
        </w:rPr>
        <w:t>[root@server0 ~]# ls</w:t>
      </w:r>
    </w:p>
    <w:p>
      <w:pPr>
        <w:numPr>
          <w:ilvl w:val="0"/>
          <w:numId w:val="0"/>
        </w:numPr>
        <w:rPr>
          <w:rFonts w:hint="default"/>
        </w:rPr>
      </w:pPr>
      <w:r>
        <w:rPr>
          <w:rFonts w:hint="default"/>
        </w:rPr>
        <w:t>2.将数据导入nsd1812库中</w:t>
      </w:r>
    </w:p>
    <w:p>
      <w:pPr>
        <w:numPr>
          <w:ilvl w:val="0"/>
          <w:numId w:val="0"/>
        </w:numPr>
        <w:rPr>
          <w:rFonts w:hint="default"/>
          <w:shd w:val="clear" w:color="FFFFFF" w:fill="D9D9D9"/>
        </w:rPr>
      </w:pPr>
      <w:r>
        <w:rPr>
          <w:rFonts w:hint="default"/>
          <w:shd w:val="clear" w:color="FFFFFF" w:fill="D9D9D9"/>
        </w:rPr>
        <w:t>[root@server0 ~]# mysql -u root -p123 nsd1812 &lt; users.sql</w:t>
      </w:r>
    </w:p>
    <w:p>
      <w:pPr>
        <w:numPr>
          <w:ilvl w:val="0"/>
          <w:numId w:val="0"/>
        </w:numPr>
        <w:ind w:left="3780" w:leftChars="0" w:firstLine="420" w:firstLineChars="0"/>
        <w:rPr>
          <w:rFonts w:hint="default"/>
          <w:shd w:val="clear" w:color="FFFFFF" w:fill="D9D9D9"/>
        </w:rPr>
      </w:pPr>
      <w:r>
        <w:rPr>
          <w:rFonts w:hint="default"/>
          <w:shd w:val="clear" w:color="FFFFFF" w:fill="D9D9D9"/>
        </w:rPr>
        <w:t>#将数据导入nsd1812库中</w:t>
      </w:r>
    </w:p>
    <w:p>
      <w:pPr>
        <w:numPr>
          <w:ilvl w:val="0"/>
          <w:numId w:val="0"/>
        </w:numPr>
        <w:rPr>
          <w:rFonts w:hint="default"/>
        </w:rPr>
      </w:pPr>
      <w:r>
        <w:rPr>
          <w:rFonts w:hint="default"/>
        </w:rPr>
        <w:t>3.进入数据库查看表格是否生成</w:t>
      </w:r>
    </w:p>
    <w:p>
      <w:pPr>
        <w:numPr>
          <w:ilvl w:val="0"/>
          <w:numId w:val="0"/>
        </w:numPr>
        <w:rPr>
          <w:rFonts w:hint="default"/>
          <w:shd w:val="clear" w:color="FFFFFF" w:fill="D9D9D9"/>
        </w:rPr>
      </w:pPr>
      <w:r>
        <w:rPr>
          <w:rFonts w:hint="default"/>
          <w:shd w:val="clear" w:color="FFFFFF" w:fill="D9D9D9"/>
        </w:rPr>
        <w:t>[root@server0 ~]# mysql -u root -p123</w:t>
      </w:r>
    </w:p>
    <w:p>
      <w:pPr>
        <w:numPr>
          <w:ilvl w:val="0"/>
          <w:numId w:val="0"/>
        </w:numPr>
        <w:rPr>
          <w:rFonts w:hint="default"/>
          <w:shd w:val="clear" w:color="FFFFFF" w:fill="D9D9D9"/>
        </w:rPr>
      </w:pPr>
      <w:r>
        <w:rPr>
          <w:rFonts w:hint="default"/>
          <w:shd w:val="clear" w:color="FFFFFF" w:fill="D9D9D9"/>
        </w:rPr>
        <w:t>MariaDB [(none)]&gt; use nsd1812;</w:t>
      </w:r>
      <w:r>
        <w:rPr>
          <w:rFonts w:hint="default"/>
          <w:shd w:val="clear" w:color="FFFFFF" w:fill="D9D9D9"/>
        </w:rPr>
        <w:tab/>
      </w:r>
      <w:r>
        <w:rPr>
          <w:rFonts w:hint="default"/>
          <w:shd w:val="clear" w:color="FFFFFF" w:fill="D9D9D9"/>
        </w:rPr>
        <w:tab/>
      </w:r>
      <w:r>
        <w:rPr>
          <w:rFonts w:hint="default"/>
          <w:shd w:val="clear" w:color="FFFFFF" w:fill="D9D9D9"/>
        </w:rPr>
        <w:t>#切换到nsd1812库</w:t>
      </w:r>
    </w:p>
    <w:p>
      <w:pPr>
        <w:numPr>
          <w:ilvl w:val="0"/>
          <w:numId w:val="0"/>
        </w:numPr>
        <w:rPr>
          <w:rFonts w:hint="default"/>
          <w:shd w:val="clear" w:color="FFFFFF" w:fill="D9D9D9"/>
        </w:rPr>
      </w:pPr>
      <w:r>
        <w:rPr>
          <w:rFonts w:hint="default"/>
          <w:shd w:val="clear" w:color="FFFFFF" w:fill="D9D9D9"/>
        </w:rPr>
        <w:t>MariaDB [mysql]&gt; show tables;</w:t>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#显示所有表格</w:t>
      </w:r>
    </w:p>
    <w:p>
      <w:pPr>
        <w:numPr>
          <w:ilvl w:val="0"/>
          <w:numId w:val="0"/>
        </w:numPr>
        <w:rPr>
          <w:rFonts w:hint="default"/>
        </w:rPr>
      </w:pPr>
      <w:r>
        <w:rPr>
          <w:rFonts w:hint="default"/>
        </w:rPr>
        <w:t>+-------------------+</w:t>
      </w:r>
    </w:p>
    <w:p>
      <w:pPr>
        <w:numPr>
          <w:ilvl w:val="0"/>
          <w:numId w:val="0"/>
        </w:numPr>
        <w:rPr>
          <w:rFonts w:hint="default"/>
        </w:rPr>
      </w:pPr>
      <w:r>
        <w:rPr>
          <w:rFonts w:hint="default"/>
        </w:rPr>
        <w:t>| Tables_in_nsd1812 |</w:t>
      </w:r>
    </w:p>
    <w:p>
      <w:pPr>
        <w:numPr>
          <w:ilvl w:val="0"/>
          <w:numId w:val="0"/>
        </w:numPr>
        <w:rPr>
          <w:rFonts w:hint="default"/>
        </w:rPr>
      </w:pPr>
      <w:r>
        <w:rPr>
          <w:rFonts w:hint="default"/>
        </w:rPr>
        <w:t>+-------------------+</w:t>
      </w:r>
    </w:p>
    <w:p>
      <w:pPr>
        <w:numPr>
          <w:ilvl w:val="0"/>
          <w:numId w:val="0"/>
        </w:numPr>
        <w:rPr>
          <w:rFonts w:hint="default"/>
        </w:rPr>
      </w:pPr>
      <w:r>
        <w:rPr>
          <w:rFonts w:hint="default"/>
        </w:rPr>
        <w:t>| base              |</w:t>
      </w:r>
    </w:p>
    <w:p>
      <w:pPr>
        <w:numPr>
          <w:ilvl w:val="0"/>
          <w:numId w:val="0"/>
        </w:numPr>
        <w:rPr>
          <w:rFonts w:hint="default"/>
        </w:rPr>
      </w:pPr>
      <w:r>
        <w:rPr>
          <w:rFonts w:hint="default"/>
        </w:rPr>
        <w:t>| location          |</w:t>
      </w:r>
    </w:p>
    <w:p>
      <w:pPr>
        <w:numPr>
          <w:ilvl w:val="0"/>
          <w:numId w:val="0"/>
        </w:numPr>
        <w:rPr>
          <w:rFonts w:hint="default"/>
        </w:rPr>
      </w:pPr>
      <w:r>
        <w:rPr>
          <w:rFonts w:hint="default"/>
        </w:rPr>
        <w:t>+-------------------+</w:t>
      </w:r>
    </w:p>
    <w:p>
      <w:pPr>
        <w:pStyle w:val="4"/>
        <w:rPr>
          <w:rFonts w:hint="default"/>
        </w:rPr>
      </w:pPr>
      <w:bookmarkStart w:id="740" w:name="_Toc1767"/>
      <w:bookmarkStart w:id="741" w:name="_Toc179979669"/>
      <w:r>
        <w:rPr>
          <w:rFonts w:hint="default"/>
        </w:rPr>
        <w:t>用户授权设置</w:t>
      </w:r>
      <w:bookmarkEnd w:id="740"/>
      <w:bookmarkEnd w:id="741"/>
    </w:p>
    <w:p>
      <w:pPr>
        <w:rPr>
          <w:rFonts w:hint="default"/>
        </w:rPr>
      </w:pPr>
      <w:r>
        <w:rPr>
          <w:rFonts w:hint="default"/>
        </w:rPr>
        <w:t>为数据库管理员设置密码</w:t>
      </w:r>
    </w:p>
    <w:p>
      <w:pPr>
        <w:rPr>
          <w:rFonts w:hint="default"/>
        </w:rPr>
      </w:pPr>
    </w:p>
    <w:p>
      <w:pPr>
        <w:rPr>
          <w:rFonts w:hint="default"/>
        </w:rPr>
      </w:pPr>
      <w:r>
        <w:rPr>
          <w:rFonts w:hint="default"/>
        </w:rPr>
        <w:t>数据库管理员:用户名为root,用户信息放在mysql库user表</w:t>
      </w:r>
    </w:p>
    <w:p>
      <w:pPr>
        <w:rPr>
          <w:rFonts w:hint="default"/>
        </w:rPr>
      </w:pPr>
      <w:r>
        <w:rPr>
          <w:rFonts w:hint="default"/>
        </w:rPr>
        <w:t>系统管理员:用户名为root,用户信息放在/etc/passwd</w:t>
      </w:r>
    </w:p>
    <w:p>
      <w:pPr>
        <w:rPr>
          <w:rFonts w:hint="default"/>
        </w:rPr>
      </w:pPr>
    </w:p>
    <w:p>
      <w:pPr>
        <w:rPr>
          <w:rFonts w:hint="default"/>
        </w:rPr>
      </w:pPr>
      <w:r>
        <w:rPr>
          <w:rFonts w:hint="default"/>
        </w:rPr>
        <w:t>为数据库账号修改密码</w:t>
      </w:r>
    </w:p>
    <w:p>
      <w:pPr>
        <w:rPr>
          <w:rFonts w:hint="default"/>
          <w:color w:val="0070C0"/>
        </w:rPr>
      </w:pPr>
      <w:r>
        <w:rPr>
          <w:rFonts w:hint="default"/>
          <w:color w:val="0070C0"/>
        </w:rPr>
        <w:t>-mysqladmin [-u用户名] [-p[旧密码]] password ‘新密码’</w:t>
      </w:r>
    </w:p>
    <w:p>
      <w:pPr>
        <w:rPr>
          <w:rFonts w:hint="default"/>
        </w:rPr>
      </w:pPr>
      <w:r>
        <w:rPr>
          <w:rFonts w:hint="default"/>
        </w:rPr>
        <w:t>[root@server0 ~]# mysqladmin -u root password '123'</w:t>
      </w:r>
    </w:p>
    <w:p>
      <w:pPr>
        <w:rPr>
          <w:rFonts w:hint="default"/>
        </w:rPr>
      </w:pPr>
      <w:r>
        <w:rPr>
          <w:rFonts w:hint="default"/>
        </w:rPr>
        <w:t>[root@server0 ~]# mysql -u root -p</w:t>
      </w:r>
      <w:r>
        <w:rPr>
          <w:rFonts w:hint="default"/>
        </w:rPr>
        <w:tab/>
      </w:r>
      <w:r>
        <w:rPr>
          <w:rFonts w:hint="default"/>
        </w:rPr>
        <w:tab/>
      </w:r>
      <w:r>
        <w:rPr>
          <w:rFonts w:hint="default"/>
        </w:rPr>
        <w:tab/>
      </w:r>
      <w:r>
        <w:rPr>
          <w:rFonts w:hint="default"/>
        </w:rPr>
        <w:t>#交互式进入</w:t>
      </w:r>
    </w:p>
    <w:p>
      <w:pPr>
        <w:rPr>
          <w:rFonts w:hint="default"/>
        </w:rPr>
      </w:pPr>
      <w:r>
        <w:rPr>
          <w:rFonts w:hint="default"/>
        </w:rPr>
        <w:t>Enter password: 123</w:t>
      </w:r>
    </w:p>
    <w:p>
      <w:pPr>
        <w:rPr>
          <w:rFonts w:hint="default"/>
        </w:rPr>
      </w:pPr>
    </w:p>
    <w:p>
      <w:pPr>
        <w:rPr>
          <w:rFonts w:hint="default"/>
        </w:rPr>
      </w:pPr>
      <w:r>
        <w:rPr>
          <w:rFonts w:hint="default"/>
        </w:rPr>
        <w:t>[root@server0 ~]# mysql -u root -p123</w:t>
      </w:r>
      <w:r>
        <w:rPr>
          <w:rFonts w:hint="default"/>
        </w:rPr>
        <w:tab/>
      </w:r>
      <w:r>
        <w:rPr>
          <w:rFonts w:hint="default"/>
        </w:rPr>
        <w:tab/>
      </w:r>
      <w:r>
        <w:rPr>
          <w:rFonts w:hint="default"/>
        </w:rPr>
        <w:t>#非交互式进入</w:t>
      </w:r>
    </w:p>
    <w:p>
      <w:pPr>
        <w:rPr>
          <w:rFonts w:hint="default"/>
        </w:rPr>
      </w:pPr>
    </w:p>
    <w:p>
      <w:pPr>
        <w:rPr>
          <w:rFonts w:hint="default"/>
          <w:color w:val="FF0000"/>
        </w:rPr>
      </w:pPr>
      <w:r>
        <w:rPr>
          <w:rFonts w:hint="default"/>
          <w:color w:val="FF0000"/>
        </w:rPr>
        <w:t>MariaDB主配置文件:/etc/my.cnf</w:t>
      </w:r>
    </w:p>
    <w:p>
      <w:pPr>
        <w:rPr>
          <w:rFonts w:hint="default"/>
        </w:rPr>
      </w:pPr>
    </w:p>
    <w:p>
      <w:pPr>
        <w:rPr>
          <w:rFonts w:hint="default"/>
        </w:rPr>
      </w:pPr>
      <w:r>
        <w:rPr>
          <w:rFonts w:hint="default"/>
        </w:rPr>
        <w:t>用户授权设置</w:t>
      </w:r>
    </w:p>
    <w:p>
      <w:pPr>
        <w:rPr>
          <w:rFonts w:hint="default"/>
          <w:color w:val="0070C0"/>
        </w:rPr>
      </w:pPr>
      <w:r>
        <w:rPr>
          <w:rFonts w:hint="default"/>
          <w:color w:val="0070C0"/>
        </w:rPr>
        <w:t>MariaDB [(none)]&gt; 交互指令</w:t>
      </w:r>
    </w:p>
    <w:p>
      <w:pPr>
        <w:rPr>
          <w:rFonts w:hint="default"/>
          <w:color w:val="0070C0"/>
        </w:rPr>
      </w:pPr>
      <w:r>
        <w:rPr>
          <w:rFonts w:hint="default"/>
          <w:color w:val="0070C0"/>
        </w:rPr>
        <w:t>-GRANT 权限列表 ON 数据库名.表名 TO</w:t>
      </w:r>
    </w:p>
    <w:p>
      <w:pPr>
        <w:rPr>
          <w:rFonts w:hint="default"/>
          <w:color w:val="0070C0"/>
        </w:rPr>
      </w:pPr>
      <w:r>
        <w:rPr>
          <w:rFonts w:hint="default"/>
          <w:color w:val="0070C0"/>
        </w:rPr>
        <w:t>用户名@客户机地址 IDENTIFIED BY ‘密码’;</w:t>
      </w:r>
    </w:p>
    <w:p>
      <w:pPr>
        <w:rPr>
          <w:rFonts w:hint="default"/>
        </w:rPr>
      </w:pPr>
      <w:r>
        <w:rPr>
          <w:rFonts w:hint="default"/>
        </w:rPr>
        <w:t>-除了root用户,此nsd1812数据库只能被用户lisi查询,</w:t>
      </w:r>
    </w:p>
    <w:p>
      <w:pPr>
        <w:rPr>
          <w:rFonts w:hint="default"/>
        </w:rPr>
      </w:pPr>
      <w:r>
        <w:rPr>
          <w:rFonts w:hint="default"/>
        </w:rPr>
        <w:t>此用户的密码为123</w:t>
      </w:r>
    </w:p>
    <w:p>
      <w:pPr>
        <w:rPr>
          <w:rFonts w:hint="default"/>
        </w:rPr>
      </w:pPr>
    </w:p>
    <w:p>
      <w:pPr>
        <w:rPr>
          <w:rFonts w:hint="default"/>
        </w:rPr>
      </w:pPr>
      <w:r>
        <w:rPr>
          <w:rFonts w:hint="default"/>
        </w:rPr>
        <w:t>grant select on nsd1812.* to lisi@localhost identified by ‘123’;</w:t>
      </w:r>
    </w:p>
    <w:p>
      <w:pPr>
        <w:rPr>
          <w:rFonts w:hint="default"/>
        </w:rPr>
      </w:pPr>
      <w:r>
        <w:rPr>
          <w:rFonts w:hint="default"/>
        </w:rPr>
        <w:t>当lisi从本地localhost进行登录数据库,输入密码123,将会获得nsd1812库中所有表的查询权限</w:t>
      </w:r>
    </w:p>
    <w:p>
      <w:pPr>
        <w:rPr>
          <w:rFonts w:hint="default"/>
        </w:rPr>
      </w:pPr>
      <w:r>
        <w:rPr>
          <w:rFonts w:hint="default"/>
        </w:rPr>
        <w:t>MariaDB [(none)]&gt; grant select on nsd1812.* to lisi@localhost identified by '123';</w:t>
      </w:r>
    </w:p>
    <w:p>
      <w:pPr>
        <w:pStyle w:val="2"/>
        <w:rPr>
          <w:rFonts w:hint="default"/>
        </w:rPr>
      </w:pPr>
      <w:bookmarkStart w:id="742" w:name="_Toc1628568886"/>
      <w:bookmarkStart w:id="743" w:name="_Toc9944"/>
      <w:r>
        <w:rPr>
          <w:rFonts w:hint="default"/>
        </w:rPr>
        <w:t>管理表数据</w:t>
      </w:r>
      <w:bookmarkEnd w:id="742"/>
      <w:bookmarkEnd w:id="743"/>
    </w:p>
    <w:p>
      <w:pPr>
        <w:pStyle w:val="3"/>
        <w:rPr>
          <w:rFonts w:hint="default"/>
        </w:rPr>
      </w:pPr>
      <w:bookmarkStart w:id="744" w:name="_Toc889174013"/>
      <w:bookmarkStart w:id="745" w:name="_Toc20809"/>
      <w:r>
        <w:rPr>
          <w:rFonts w:hint="default"/>
        </w:rPr>
        <w:t>数据表的增删查</w:t>
      </w:r>
      <w:bookmarkEnd w:id="744"/>
      <w:bookmarkEnd w:id="745"/>
    </w:p>
    <w:p>
      <w:pPr>
        <w:rPr>
          <w:rFonts w:hint="default"/>
          <w:color w:val="FF0000"/>
        </w:rPr>
      </w:pPr>
      <w:r>
        <w:rPr>
          <w:rFonts w:hint="default"/>
          <w:color w:val="FF0000"/>
        </w:rPr>
        <w:t>表格操作:insert(增)</w:t>
      </w:r>
      <w:r>
        <w:rPr>
          <w:rFonts w:hint="default"/>
          <w:color w:val="FF0000"/>
        </w:rPr>
        <w:tab/>
      </w:r>
      <w:r>
        <w:rPr>
          <w:rFonts w:hint="default"/>
          <w:color w:val="FF0000"/>
        </w:rPr>
        <w:t xml:space="preserve"> delete(删)</w:t>
      </w:r>
      <w:r>
        <w:rPr>
          <w:rFonts w:hint="default"/>
          <w:color w:val="FF0000"/>
        </w:rPr>
        <w:tab/>
      </w:r>
      <w:r>
        <w:rPr>
          <w:rFonts w:hint="default"/>
          <w:color w:val="FF0000"/>
        </w:rPr>
        <w:tab/>
      </w:r>
      <w:r>
        <w:rPr>
          <w:rFonts w:hint="default"/>
          <w:color w:val="FF0000"/>
        </w:rPr>
        <w:t xml:space="preserve"> update(更改)</w:t>
      </w:r>
      <w:r>
        <w:rPr>
          <w:rFonts w:hint="default"/>
          <w:color w:val="FF0000"/>
        </w:rPr>
        <w:tab/>
      </w:r>
      <w:r>
        <w:rPr>
          <w:rFonts w:hint="default"/>
          <w:color w:val="FF0000"/>
        </w:rPr>
        <w:t xml:space="preserve"> select(查)</w:t>
      </w:r>
    </w:p>
    <w:p>
      <w:pPr>
        <w:ind w:left="420" w:leftChars="0" w:firstLine="420" w:firstLineChars="0"/>
        <w:rPr>
          <w:rFonts w:hint="default"/>
        </w:rPr>
      </w:pPr>
      <w:r>
        <w:rPr>
          <w:rFonts w:hint="default"/>
        </w:rPr>
        <w:t>表记录</w:t>
      </w:r>
      <w:r>
        <w:rPr>
          <w:rFonts w:hint="default"/>
        </w:rPr>
        <w:tab/>
      </w:r>
    </w:p>
    <w:p>
      <w:pPr>
        <w:ind w:left="420" w:leftChars="0" w:firstLine="420" w:firstLineChars="0"/>
        <w:rPr>
          <w:rFonts w:hint="default"/>
        </w:rPr>
      </w:pPr>
      <w:r>
        <w:rPr>
          <w:rFonts w:hint="default"/>
        </w:rPr>
        <w:t>表字段</w:t>
      </w:r>
      <w:r>
        <w:rPr>
          <w:rFonts w:hint="default"/>
        </w:rPr>
        <w:tab/>
      </w:r>
    </w:p>
    <w:p>
      <w:pPr>
        <w:pStyle w:val="4"/>
        <w:rPr>
          <w:rFonts w:hint="default"/>
        </w:rPr>
      </w:pPr>
      <w:bookmarkStart w:id="746" w:name="_Toc1644544424"/>
      <w:bookmarkStart w:id="747" w:name="_Toc30611"/>
      <w:r>
        <w:rPr>
          <w:rFonts w:hint="default"/>
        </w:rPr>
        <w:t>创建新的数据表</w:t>
      </w:r>
      <w:bookmarkEnd w:id="746"/>
      <w:bookmarkEnd w:id="747"/>
    </w:p>
    <w:p>
      <w:pPr>
        <w:pStyle w:val="4"/>
        <w:rPr>
          <w:rFonts w:hint="default"/>
        </w:rPr>
      </w:pPr>
      <w:bookmarkStart w:id="748" w:name="_Toc1679"/>
      <w:bookmarkStart w:id="749" w:name="_Toc907753428"/>
      <w:r>
        <w:rPr>
          <w:rFonts w:hint="default"/>
        </w:rPr>
        <w:t>查看表结构</w:t>
      </w:r>
      <w:bookmarkEnd w:id="748"/>
      <w:bookmarkEnd w:id="749"/>
    </w:p>
    <w:p>
      <w:pPr>
        <w:pStyle w:val="4"/>
        <w:rPr>
          <w:rFonts w:hint="default"/>
        </w:rPr>
      </w:pPr>
      <w:bookmarkStart w:id="750" w:name="_Toc1041945413"/>
      <w:bookmarkStart w:id="751" w:name="_Toc15360"/>
      <w:r>
        <w:rPr>
          <w:rFonts w:hint="default"/>
        </w:rPr>
        <w:t>删除数据表</w:t>
      </w:r>
      <w:bookmarkEnd w:id="750"/>
      <w:bookmarkEnd w:id="751"/>
    </w:p>
    <w:p>
      <w:pPr>
        <w:pStyle w:val="3"/>
        <w:rPr>
          <w:rFonts w:hint="default"/>
        </w:rPr>
      </w:pPr>
      <w:bookmarkStart w:id="752" w:name="_Toc1686562890"/>
      <w:bookmarkStart w:id="753" w:name="_Toc31921"/>
      <w:r>
        <w:rPr>
          <w:rFonts w:hint="default"/>
        </w:rPr>
        <w:t>表记录基本操作</w:t>
      </w:r>
      <w:bookmarkEnd w:id="752"/>
      <w:bookmarkEnd w:id="753"/>
    </w:p>
    <w:p>
      <w:pPr>
        <w:pStyle w:val="4"/>
        <w:rPr>
          <w:rFonts w:hint="default"/>
        </w:rPr>
      </w:pPr>
      <w:bookmarkStart w:id="754" w:name="_Toc1811520941"/>
      <w:bookmarkStart w:id="755" w:name="_Toc16133"/>
      <w:r>
        <w:rPr>
          <w:rFonts w:hint="default"/>
        </w:rPr>
        <w:t>Insert插入表记录</w:t>
      </w:r>
      <w:bookmarkEnd w:id="754"/>
      <w:bookmarkEnd w:id="755"/>
    </w:p>
    <w:p>
      <w:pPr>
        <w:pStyle w:val="4"/>
        <w:rPr>
          <w:rFonts w:hint="default"/>
        </w:rPr>
      </w:pPr>
      <w:bookmarkStart w:id="756" w:name="_Toc13443"/>
      <w:bookmarkStart w:id="757" w:name="_Toc126695592"/>
      <w:r>
        <w:rPr>
          <w:rFonts w:hint="default"/>
        </w:rPr>
        <w:t>Select查询表记录</w:t>
      </w:r>
      <w:bookmarkEnd w:id="756"/>
      <w:bookmarkEnd w:id="757"/>
    </w:p>
    <w:p>
      <w:pPr>
        <w:rPr>
          <w:rFonts w:hint="default"/>
          <w:color w:val="0070C0"/>
        </w:rPr>
      </w:pPr>
      <w:r>
        <w:rPr>
          <w:rFonts w:hint="default"/>
          <w:color w:val="0070C0"/>
        </w:rPr>
        <w:t>表查询的操作:</w:t>
      </w:r>
    </w:p>
    <w:p>
      <w:pPr>
        <w:ind w:firstLine="420" w:firstLineChars="0"/>
        <w:rPr>
          <w:rFonts w:hint="default"/>
          <w:color w:val="0070C0"/>
        </w:rPr>
      </w:pPr>
      <w:r>
        <w:rPr>
          <w:rFonts w:hint="default"/>
          <w:color w:val="0070C0"/>
        </w:rPr>
        <w:t>select 表字段</w:t>
      </w:r>
      <w:r>
        <w:rPr>
          <w:rFonts w:hint="default"/>
          <w:color w:val="0070C0"/>
        </w:rPr>
        <w:tab/>
      </w:r>
      <w:r>
        <w:rPr>
          <w:rFonts w:hint="default"/>
          <w:color w:val="0070C0"/>
        </w:rPr>
        <w:t>from</w:t>
      </w:r>
      <w:r>
        <w:rPr>
          <w:rFonts w:hint="default"/>
          <w:color w:val="0070C0"/>
        </w:rPr>
        <w:tab/>
      </w:r>
      <w:r>
        <w:rPr>
          <w:rFonts w:hint="default"/>
          <w:color w:val="0070C0"/>
        </w:rPr>
        <w:t>库名.表名</w:t>
      </w:r>
    </w:p>
    <w:p>
      <w:pPr>
        <w:rPr>
          <w:rFonts w:hint="default"/>
        </w:rPr>
      </w:pPr>
      <w:r>
        <w:rPr>
          <w:rFonts w:hint="default"/>
        </w:rPr>
        <w:t>MariaDB [nsd1812]&gt;show tables;</w:t>
      </w:r>
      <w:r>
        <w:rPr>
          <w:rFonts w:hint="default"/>
        </w:rPr>
        <w:tab/>
      </w:r>
      <w:r>
        <w:rPr>
          <w:rFonts w:hint="default"/>
        </w:rPr>
        <w:tab/>
      </w:r>
      <w:r>
        <w:rPr>
          <w:rFonts w:hint="default"/>
        </w:rPr>
        <w:t>#显示当前库所有表格</w:t>
      </w:r>
    </w:p>
    <w:p>
      <w:pPr>
        <w:rPr>
          <w:rFonts w:hint="default"/>
        </w:rPr>
      </w:pPr>
      <w:r>
        <w:rPr>
          <w:rFonts w:hint="default"/>
        </w:rPr>
        <w:t>MariaDB [nsd1812]&gt; select * from base;</w:t>
      </w:r>
    </w:p>
    <w:p>
      <w:pPr>
        <w:rPr>
          <w:rFonts w:hint="default"/>
        </w:rPr>
      </w:pPr>
      <w:r>
        <w:rPr>
          <w:rFonts w:hint="default"/>
        </w:rPr>
        <w:t>MariaDB [(none)]&gt; select * from nsd1812.base;</w:t>
      </w:r>
    </w:p>
    <w:p>
      <w:pPr>
        <w:rPr>
          <w:rFonts w:hint="default"/>
        </w:rPr>
      </w:pPr>
    </w:p>
    <w:p>
      <w:pPr>
        <w:rPr>
          <w:rFonts w:hint="default"/>
        </w:rPr>
      </w:pPr>
      <w:r>
        <w:rPr>
          <w:rFonts w:hint="default"/>
        </w:rPr>
        <w:t>MariaDB [(none)]&gt; select * from nsd1812.location;</w:t>
      </w:r>
    </w:p>
    <w:p>
      <w:pPr>
        <w:rPr>
          <w:rFonts w:hint="default"/>
        </w:rPr>
      </w:pPr>
    </w:p>
    <w:p>
      <w:pPr>
        <w:rPr>
          <w:rFonts w:hint="default"/>
        </w:rPr>
      </w:pPr>
      <w:r>
        <w:rPr>
          <w:rFonts w:hint="default"/>
        </w:rPr>
        <w:t>MariaDB [nsd1812]&gt; select name from base;</w:t>
      </w:r>
    </w:p>
    <w:p>
      <w:pPr>
        <w:rPr>
          <w:rFonts w:hint="default"/>
        </w:rPr>
      </w:pPr>
      <w:r>
        <w:rPr>
          <w:rFonts w:hint="default"/>
        </w:rPr>
        <w:t>MariaDB [nsd1812]&gt; select ID,name from base;</w:t>
      </w:r>
    </w:p>
    <w:p>
      <w:pPr>
        <w:rPr>
          <w:rFonts w:hint="default"/>
        </w:rPr>
      </w:pPr>
    </w:p>
    <w:p>
      <w:pPr>
        <w:rPr>
          <w:rFonts w:hint="default"/>
          <w:color w:val="FF0000"/>
        </w:rPr>
      </w:pPr>
      <w:r>
        <w:rPr>
          <w:rFonts w:hint="default"/>
          <w:color w:val="FF0000"/>
        </w:rPr>
        <w:t>查看表结构:desc 表名</w:t>
      </w:r>
    </w:p>
    <w:p>
      <w:pPr>
        <w:rPr>
          <w:rFonts w:hint="default"/>
        </w:rPr>
      </w:pPr>
      <w:r>
        <w:rPr>
          <w:rFonts w:hint="default"/>
        </w:rPr>
        <w:t>MariaDB [nsd1812]&gt;desc base;</w:t>
      </w:r>
    </w:p>
    <w:p>
      <w:pPr>
        <w:rPr>
          <w:rFonts w:hint="default"/>
        </w:rPr>
      </w:pPr>
      <w:r>
        <w:rPr>
          <w:rFonts w:hint="default"/>
        </w:rPr>
        <w:t>MariaDB [nsd1812]&gt; desc location;</w:t>
      </w:r>
    </w:p>
    <w:p>
      <w:pPr>
        <w:rPr>
          <w:rFonts w:hint="default"/>
        </w:rPr>
      </w:pPr>
    </w:p>
    <w:p>
      <w:pPr>
        <w:rPr>
          <w:rFonts w:hint="default"/>
        </w:rPr>
      </w:pPr>
      <w:r>
        <w:rPr>
          <w:rFonts w:hint="default"/>
        </w:rPr>
        <w:t>MariaDB [nsd1812]&gt; use mysql ;</w:t>
      </w:r>
    </w:p>
    <w:p>
      <w:pPr>
        <w:rPr>
          <w:rFonts w:hint="default"/>
        </w:rPr>
      </w:pPr>
      <w:r>
        <w:rPr>
          <w:rFonts w:hint="default"/>
        </w:rPr>
        <w:t>MariaDB [mysql]&gt; desc user;</w:t>
      </w:r>
    </w:p>
    <w:p>
      <w:pPr>
        <w:rPr>
          <w:rFonts w:hint="default"/>
        </w:rPr>
      </w:pPr>
      <w:r>
        <w:rPr>
          <w:rFonts w:hint="default"/>
        </w:rPr>
        <w:t>MariaDB [mysql]&gt; select user,host,password from user;</w:t>
      </w:r>
    </w:p>
    <w:p>
      <w:pPr>
        <w:rPr>
          <w:rFonts w:hint="default"/>
        </w:rPr>
      </w:pPr>
    </w:p>
    <w:p>
      <w:pPr>
        <w:rPr>
          <w:rFonts w:hint="default"/>
        </w:rPr>
      </w:pPr>
      <w:r>
        <w:rPr>
          <w:rFonts w:hint="default"/>
        </w:rPr>
        <w:t>查询base表 密码为123的人是谁?</w:t>
      </w:r>
    </w:p>
    <w:p>
      <w:pPr>
        <w:rPr>
          <w:rFonts w:hint="default"/>
          <w:color w:val="0070C0"/>
        </w:rPr>
      </w:pPr>
      <w:r>
        <w:rPr>
          <w:rFonts w:hint="default"/>
          <w:color w:val="0070C0"/>
        </w:rPr>
        <w:t>select 表字段 from 库名.表名 where 字段名=’值’</w:t>
      </w:r>
    </w:p>
    <w:p>
      <w:pPr>
        <w:rPr>
          <w:rFonts w:hint="default"/>
        </w:rPr>
      </w:pPr>
      <w:r>
        <w:rPr>
          <w:rFonts w:hint="default"/>
        </w:rPr>
        <w:t>MariaDB [nsd1812]&gt; select * from base where password='123';</w:t>
      </w:r>
    </w:p>
    <w:p>
      <w:pPr>
        <w:rPr>
          <w:rFonts w:hint="default"/>
        </w:rPr>
      </w:pPr>
      <w:r>
        <w:rPr>
          <w:rFonts w:hint="default"/>
        </w:rPr>
        <w:t>MariaDB [nsd1812]&gt; select * from base where password='456';</w:t>
      </w:r>
    </w:p>
    <w:p>
      <w:pPr>
        <w:rPr>
          <w:rFonts w:hint="default"/>
        </w:rPr>
      </w:pPr>
      <w:r>
        <w:rPr>
          <w:rFonts w:hint="default"/>
        </w:rPr>
        <w:t>MariaDB [nsd1812]&gt; select * from base where name='james';</w:t>
      </w:r>
    </w:p>
    <w:p>
      <w:pPr>
        <w:rPr>
          <w:rFonts w:hint="default"/>
        </w:rPr>
      </w:pPr>
      <w:r>
        <w:rPr>
          <w:rFonts w:hint="default"/>
        </w:rPr>
        <w:t>MariaDB [nsd1812]&gt; select id,name from base where password='123';</w:t>
      </w:r>
    </w:p>
    <w:p>
      <w:pPr>
        <w:pStyle w:val="4"/>
        <w:rPr>
          <w:rFonts w:hint="default"/>
        </w:rPr>
      </w:pPr>
      <w:bookmarkStart w:id="758" w:name="_Toc389"/>
      <w:bookmarkStart w:id="759" w:name="_Toc1553361720"/>
      <w:r>
        <w:rPr>
          <w:rFonts w:hint="default"/>
        </w:rPr>
        <w:t>Update修改表记录</w:t>
      </w:r>
      <w:bookmarkEnd w:id="758"/>
      <w:bookmarkEnd w:id="759"/>
    </w:p>
    <w:p>
      <w:pPr>
        <w:numPr>
          <w:ilvl w:val="0"/>
          <w:numId w:val="0"/>
        </w:numPr>
        <w:rPr>
          <w:rFonts w:hint="default"/>
          <w:color w:val="0070C0"/>
        </w:rPr>
      </w:pPr>
      <w:r>
        <w:rPr>
          <w:rFonts w:hint="default"/>
          <w:color w:val="0070C0"/>
        </w:rPr>
        <w:t>MariaDB [(none)]&gt;交互指令</w:t>
      </w:r>
    </w:p>
    <w:p>
      <w:pPr>
        <w:rPr>
          <w:rFonts w:hint="default"/>
          <w:color w:val="0070C0"/>
        </w:rPr>
      </w:pPr>
      <w:r>
        <w:rPr>
          <w:rFonts w:hint="default"/>
          <w:color w:val="0070C0"/>
        </w:rPr>
        <w:t>-UPDATE [数据库名.]表名 SET 字段名=新值 WHERE 条件语句;</w:t>
      </w:r>
    </w:p>
    <w:p>
      <w:pPr>
        <w:pStyle w:val="4"/>
        <w:rPr>
          <w:rFonts w:hint="default"/>
        </w:rPr>
      </w:pPr>
      <w:bookmarkStart w:id="760" w:name="_Toc1275293777"/>
      <w:bookmarkStart w:id="761" w:name="_Toc10556"/>
      <w:r>
        <w:rPr>
          <w:rFonts w:hint="default"/>
        </w:rPr>
        <w:t>Delete删除表记录</w:t>
      </w:r>
      <w:bookmarkEnd w:id="760"/>
      <w:bookmarkEnd w:id="761"/>
    </w:p>
    <w:p>
      <w:pPr>
        <w:numPr>
          <w:ilvl w:val="0"/>
          <w:numId w:val="43"/>
        </w:numPr>
        <w:rPr>
          <w:rFonts w:hint="default"/>
        </w:rPr>
      </w:pPr>
      <w:r>
        <w:rPr>
          <w:rFonts w:hint="default"/>
        </w:rPr>
        <w:t>禁止空密码root用户访问mariadb数据库</w:t>
      </w:r>
    </w:p>
    <w:p>
      <w:pPr>
        <w:numPr>
          <w:ilvl w:val="0"/>
          <w:numId w:val="0"/>
        </w:numPr>
        <w:rPr>
          <w:rFonts w:hint="default"/>
        </w:rPr>
      </w:pPr>
      <w:r>
        <w:rPr>
          <w:rFonts w:hint="default"/>
        </w:rPr>
        <w:t>MariaDB [(none)]&gt; use mysql;</w:t>
      </w:r>
    </w:p>
    <w:p>
      <w:pPr>
        <w:numPr>
          <w:ilvl w:val="0"/>
          <w:numId w:val="0"/>
        </w:numPr>
        <w:rPr>
          <w:rFonts w:hint="default"/>
        </w:rPr>
      </w:pPr>
      <w:r>
        <w:rPr>
          <w:rFonts w:hint="default"/>
        </w:rPr>
        <w:t>MariaDB [mysql]&gt; select user,host,password from user;</w:t>
      </w:r>
    </w:p>
    <w:p>
      <w:pPr>
        <w:numPr>
          <w:ilvl w:val="0"/>
          <w:numId w:val="0"/>
        </w:numPr>
        <w:rPr>
          <w:rFonts w:hint="default"/>
        </w:rPr>
      </w:pPr>
      <w:r>
        <w:rPr>
          <w:rFonts w:hint="default"/>
        </w:rPr>
        <w:t>MariaDB [mysql]&gt; select user,host,password from user where password='';</w:t>
      </w:r>
    </w:p>
    <w:p>
      <w:pPr>
        <w:numPr>
          <w:ilvl w:val="0"/>
          <w:numId w:val="0"/>
        </w:numPr>
        <w:rPr>
          <w:rFonts w:hint="default"/>
        </w:rPr>
      </w:pPr>
    </w:p>
    <w:p>
      <w:pPr>
        <w:numPr>
          <w:ilvl w:val="0"/>
          <w:numId w:val="0"/>
        </w:numPr>
        <w:rPr>
          <w:rFonts w:hint="default"/>
        </w:rPr>
      </w:pPr>
      <w:r>
        <w:rPr>
          <w:rFonts w:hint="default"/>
        </w:rPr>
        <w:t>MariaDB [mysql]&gt; delete from user where password='';</w:t>
      </w:r>
    </w:p>
    <w:p>
      <w:pPr>
        <w:numPr>
          <w:ilvl w:val="0"/>
          <w:numId w:val="0"/>
        </w:numPr>
        <w:rPr>
          <w:rFonts w:hint="default"/>
        </w:rPr>
      </w:pPr>
    </w:p>
    <w:p>
      <w:pPr>
        <w:numPr>
          <w:ilvl w:val="0"/>
          <w:numId w:val="0"/>
        </w:numPr>
        <w:rPr>
          <w:rFonts w:hint="default"/>
        </w:rPr>
      </w:pPr>
      <w:r>
        <w:rPr>
          <w:rFonts w:hint="default"/>
        </w:rPr>
        <w:t>MariaDB [mysql]&gt; select user,host,password from user;</w:t>
      </w:r>
    </w:p>
    <w:p>
      <w:pPr>
        <w:numPr>
          <w:ilvl w:val="0"/>
          <w:numId w:val="0"/>
        </w:numPr>
        <w:rPr>
          <w:rFonts w:hint="default"/>
        </w:rPr>
      </w:pPr>
    </w:p>
    <w:p>
      <w:pPr>
        <w:numPr>
          <w:ilvl w:val="0"/>
          <w:numId w:val="0"/>
        </w:numPr>
        <w:rPr>
          <w:rFonts w:hint="default"/>
        </w:rPr>
      </w:pPr>
      <w:r>
        <w:rPr>
          <w:rFonts w:hint="default"/>
        </w:rPr>
        <w:t>MariaDB [mysql]&gt; select user,host,password from user;</w:t>
      </w:r>
    </w:p>
    <w:p>
      <w:pPr>
        <w:numPr>
          <w:ilvl w:val="0"/>
          <w:numId w:val="0"/>
        </w:numPr>
        <w:rPr>
          <w:rFonts w:hint="default"/>
        </w:rPr>
      </w:pPr>
    </w:p>
    <w:p>
      <w:pPr>
        <w:numPr>
          <w:ilvl w:val="0"/>
          <w:numId w:val="0"/>
        </w:numPr>
        <w:rPr>
          <w:rFonts w:hint="default"/>
        </w:rPr>
      </w:pPr>
      <w:r>
        <w:rPr>
          <w:rFonts w:hint="default"/>
        </w:rPr>
        <w:t>MariaDB [mysql]&gt; flush privileges;</w:t>
      </w:r>
      <w:r>
        <w:rPr>
          <w:rFonts w:hint="default"/>
        </w:rPr>
        <w:tab/>
      </w:r>
      <w:r>
        <w:rPr>
          <w:rFonts w:hint="default"/>
        </w:rPr>
        <w:tab/>
      </w:r>
      <w:r>
        <w:rPr>
          <w:rFonts w:hint="default"/>
        </w:rPr>
        <w:tab/>
      </w:r>
      <w:r>
        <w:rPr>
          <w:rFonts w:hint="default"/>
        </w:rPr>
        <w:t>#刷新user表所有记录</w:t>
      </w:r>
    </w:p>
    <w:p>
      <w:pPr>
        <w:numPr>
          <w:ilvl w:val="0"/>
          <w:numId w:val="0"/>
        </w:numPr>
        <w:rPr>
          <w:rFonts w:hint="default"/>
        </w:rPr>
      </w:pPr>
      <w:r>
        <w:rPr>
          <w:rFonts w:hint="default"/>
        </w:rPr>
        <w:t>[root@server0 ~]# mysql -u root -h server0.example.com</w:t>
      </w:r>
    </w:p>
    <w:p>
      <w:pPr>
        <w:numPr>
          <w:ilvl w:val="0"/>
          <w:numId w:val="0"/>
        </w:numPr>
        <w:rPr>
          <w:rFonts w:hint="default"/>
        </w:rPr>
      </w:pPr>
      <w:r>
        <w:rPr>
          <w:rFonts w:hint="default"/>
        </w:rPr>
        <w:t>ERROR 1130 (HY000): Host 'server0.example.com' is not allowed to connect to this MariaDB server</w:t>
      </w:r>
    </w:p>
    <w:p>
      <w:pPr>
        <w:numPr>
          <w:ilvl w:val="0"/>
          <w:numId w:val="0"/>
        </w:numPr>
        <w:rPr>
          <w:rFonts w:hint="default"/>
        </w:rPr>
      </w:pPr>
    </w:p>
    <w:p>
      <w:pPr>
        <w:numPr>
          <w:ilvl w:val="0"/>
          <w:numId w:val="0"/>
        </w:numPr>
        <w:rPr>
          <w:rFonts w:hint="default"/>
          <w:color w:val="0070C0"/>
        </w:rPr>
      </w:pPr>
      <w:r>
        <w:rPr>
          <w:rFonts w:hint="default"/>
          <w:color w:val="0070C0"/>
        </w:rPr>
        <w:t>删除数据表</w:t>
      </w:r>
    </w:p>
    <w:p>
      <w:pPr>
        <w:numPr>
          <w:ilvl w:val="0"/>
          <w:numId w:val="0"/>
        </w:numPr>
        <w:rPr>
          <w:rFonts w:hint="default"/>
          <w:color w:val="0070C0"/>
        </w:rPr>
      </w:pPr>
      <w:r>
        <w:rPr>
          <w:rFonts w:hint="default"/>
          <w:color w:val="0070C0"/>
        </w:rPr>
        <w:t>MariaDB [(none)]&gt;交互指令</w:t>
      </w:r>
    </w:p>
    <w:p>
      <w:pPr>
        <w:numPr>
          <w:ilvl w:val="0"/>
          <w:numId w:val="0"/>
        </w:numPr>
        <w:rPr>
          <w:rFonts w:hint="default"/>
          <w:color w:val="0070C0"/>
        </w:rPr>
      </w:pPr>
      <w:r>
        <w:rPr>
          <w:rFonts w:hint="default"/>
          <w:color w:val="0070C0"/>
        </w:rPr>
        <w:t>-DROP TABLE 表名;</w:t>
      </w:r>
    </w:p>
    <w:p>
      <w:pPr>
        <w:pStyle w:val="4"/>
        <w:rPr>
          <w:rFonts w:hint="default"/>
        </w:rPr>
      </w:pPr>
      <w:bookmarkStart w:id="762" w:name="_Toc82"/>
      <w:bookmarkStart w:id="763" w:name="_Toc1108325624"/>
      <w:r>
        <w:rPr>
          <w:rFonts w:hint="default"/>
        </w:rPr>
        <w:t>多表组合查询</w:t>
      </w:r>
      <w:bookmarkEnd w:id="762"/>
      <w:bookmarkEnd w:id="763"/>
    </w:p>
    <w:p>
      <w:pPr>
        <w:rPr>
          <w:rFonts w:hint="default"/>
        </w:rPr>
      </w:pPr>
      <w:r>
        <w:rPr>
          <w:rFonts w:hint="default"/>
        </w:rPr>
        <w:t>使用数据库查询</w:t>
      </w:r>
    </w:p>
    <w:p>
      <w:pPr>
        <w:numPr>
          <w:ilvl w:val="0"/>
          <w:numId w:val="44"/>
        </w:numPr>
        <w:rPr>
          <w:rFonts w:hint="default"/>
        </w:rPr>
      </w:pPr>
      <w:r>
        <w:rPr>
          <w:rFonts w:hint="default"/>
        </w:rPr>
        <w:t>在系统server0上使用数据库nsd1812,并使用相应的sql查询回答下列问题;</w:t>
      </w:r>
    </w:p>
    <w:p>
      <w:pPr>
        <w:numPr>
          <w:ilvl w:val="0"/>
          <w:numId w:val="45"/>
        </w:numPr>
        <w:rPr>
          <w:rFonts w:hint="default"/>
        </w:rPr>
      </w:pPr>
      <w:r>
        <w:rPr>
          <w:rFonts w:hint="default"/>
        </w:rPr>
        <w:t>密码是solicitous的人的名字?</w:t>
      </w:r>
    </w:p>
    <w:p>
      <w:pPr>
        <w:numPr>
          <w:ilvl w:val="0"/>
          <w:numId w:val="0"/>
        </w:numPr>
        <w:rPr>
          <w:rFonts w:hint="default"/>
          <w:shd w:val="clear" w:color="FFFFFF" w:fill="D9D9D9"/>
        </w:rPr>
      </w:pPr>
      <w:r>
        <w:rPr>
          <w:rFonts w:hint="default"/>
          <w:shd w:val="clear" w:color="FFFFFF" w:fill="D9D9D9"/>
        </w:rPr>
        <w:t>MariaDB [mysql]&gt; use nsd1812;</w:t>
      </w:r>
    </w:p>
    <w:p>
      <w:pPr>
        <w:numPr>
          <w:ilvl w:val="0"/>
          <w:numId w:val="0"/>
        </w:numPr>
        <w:rPr>
          <w:rFonts w:hint="default"/>
          <w:shd w:val="clear" w:color="FFFFFF" w:fill="D9D9D9"/>
        </w:rPr>
      </w:pPr>
      <w:r>
        <w:rPr>
          <w:rFonts w:hint="default"/>
          <w:shd w:val="clear" w:color="FFFFFF" w:fill="D9D9D9"/>
        </w:rPr>
        <w:t>MariaDB [nsd1812]&gt; select * from base;</w:t>
      </w:r>
    </w:p>
    <w:p>
      <w:pPr>
        <w:numPr>
          <w:ilvl w:val="0"/>
          <w:numId w:val="0"/>
        </w:numPr>
        <w:rPr>
          <w:rFonts w:hint="default"/>
          <w:shd w:val="clear" w:color="FFFFFF" w:fill="D9D9D9"/>
        </w:rPr>
      </w:pPr>
      <w:r>
        <w:rPr>
          <w:rFonts w:hint="default"/>
          <w:shd w:val="clear" w:color="FFFFFF" w:fill="D9D9D9"/>
        </w:rPr>
        <w:t>MariaDB [nsd1812]&gt; select * from base where password='solicitous';</w:t>
      </w:r>
    </w:p>
    <w:p>
      <w:pPr>
        <w:numPr>
          <w:ilvl w:val="0"/>
          <w:numId w:val="0"/>
        </w:numPr>
        <w:rPr>
          <w:rFonts w:hint="default"/>
          <w:shd w:val="clear" w:color="FFFFFF" w:fill="D9D9D9"/>
        </w:rPr>
      </w:pPr>
      <w:r>
        <w:rPr>
          <w:rFonts w:hint="default"/>
          <w:shd w:val="clear" w:color="FFFFFF" w:fill="D9D9D9"/>
        </w:rPr>
        <w:t>MariaDB [nsd1812]&gt; select id,name from base where password='solicitous';</w:t>
      </w:r>
    </w:p>
    <w:p>
      <w:pPr>
        <w:numPr>
          <w:ilvl w:val="0"/>
          <w:numId w:val="0"/>
        </w:numPr>
        <w:rPr>
          <w:rFonts w:hint="default"/>
        </w:rPr>
      </w:pPr>
    </w:p>
    <w:p>
      <w:pPr>
        <w:numPr>
          <w:ilvl w:val="0"/>
          <w:numId w:val="45"/>
        </w:numPr>
        <w:rPr>
          <w:rFonts w:hint="default"/>
        </w:rPr>
      </w:pPr>
      <w:r>
        <w:rPr>
          <w:rFonts w:hint="default"/>
        </w:rPr>
        <w:t>有多少人的姓名是Barbara同时居住在Sunnyvale?</w:t>
      </w:r>
    </w:p>
    <w:p>
      <w:pPr>
        <w:numPr>
          <w:ilvl w:val="0"/>
          <w:numId w:val="0"/>
        </w:numPr>
        <w:rPr>
          <w:rFonts w:hint="default"/>
          <w:shd w:val="clear" w:color="FFFFFF" w:fill="D9D9D9"/>
        </w:rPr>
      </w:pPr>
      <w:r>
        <w:rPr>
          <w:rFonts w:hint="default"/>
          <w:shd w:val="clear" w:color="FFFFFF" w:fill="D9D9D9"/>
        </w:rPr>
        <w:t>MariaDB [nsd1812]&gt; select * from base,location where base.name='Barbara' and location.city='Sunnyvale' and base.id=location.id ;</w:t>
      </w:r>
    </w:p>
    <w:p>
      <w:pPr>
        <w:numPr>
          <w:ilvl w:val="0"/>
          <w:numId w:val="0"/>
        </w:numPr>
        <w:rPr>
          <w:rFonts w:hint="default"/>
          <w:shd w:val="clear" w:color="FFFFFF" w:fill="D9D9D9"/>
        </w:rPr>
      </w:pPr>
    </w:p>
    <w:p>
      <w:pPr>
        <w:numPr>
          <w:ilvl w:val="0"/>
          <w:numId w:val="0"/>
        </w:numPr>
        <w:rPr>
          <w:rFonts w:hint="default"/>
          <w:shd w:val="clear" w:color="FFFFFF" w:fill="D9D9D9"/>
        </w:rPr>
      </w:pPr>
      <w:r>
        <w:rPr>
          <w:rFonts w:hint="default"/>
          <w:shd w:val="clear" w:color="FFFFFF" w:fill="D9D9D9"/>
        </w:rPr>
        <w:t>MariaDB [nsd1812]&gt; select count(*) from base,location where base.name='Barbara' and location.city='Sunnyvale' and base.id=location.id ;</w:t>
      </w:r>
    </w:p>
    <w:p>
      <w:pPr>
        <w:numPr>
          <w:ilvl w:val="0"/>
          <w:numId w:val="0"/>
        </w:numPr>
        <w:rPr>
          <w:rFonts w:hint="default"/>
          <w:shd w:val="clear" w:color="FFFFFF" w:fill="D9D9D9"/>
        </w:rPr>
      </w:pPr>
    </w:p>
    <w:p>
      <w:pPr>
        <w:rPr>
          <w:rFonts w:hint="default"/>
          <w:shd w:val="clear" w:color="FFFFFF" w:fill="D9D9D9"/>
        </w:rPr>
      </w:pPr>
      <w:r>
        <w:rPr>
          <w:rFonts w:hint="default"/>
          <w:shd w:val="clear" w:color="FFFFFF" w:fill="D9D9D9"/>
        </w:rPr>
        <w:t>MariaDB [nsd1812]&gt; insert base values ('6','Barbara','789');</w:t>
      </w:r>
    </w:p>
    <w:p>
      <w:pPr>
        <w:rPr>
          <w:rFonts w:hint="default"/>
          <w:shd w:val="clear" w:color="FFFFFF" w:fill="D9D9D9"/>
        </w:rPr>
      </w:pPr>
      <w:r>
        <w:rPr>
          <w:rFonts w:hint="default"/>
          <w:shd w:val="clear" w:color="FFFFFF" w:fill="D9D9D9"/>
        </w:rPr>
        <w:t>MariaDB [nsd1812]&gt; select * from base;</w:t>
      </w:r>
    </w:p>
    <w:p>
      <w:pPr>
        <w:rPr>
          <w:rFonts w:hint="default"/>
          <w:shd w:val="clear" w:color="FFFFFF" w:fill="D9D9D9"/>
        </w:rPr>
      </w:pPr>
      <w:r>
        <w:rPr>
          <w:rFonts w:hint="default"/>
          <w:shd w:val="clear" w:color="FFFFFF" w:fill="D9D9D9"/>
        </w:rPr>
        <w:t>MariaDB [nsd1812]&gt; insert location values ('6','Sunnyvale');</w:t>
      </w:r>
    </w:p>
    <w:p>
      <w:pPr>
        <w:rPr>
          <w:rFonts w:hint="default"/>
          <w:shd w:val="clear" w:color="FFFFFF" w:fill="D9D9D9"/>
        </w:rPr>
      </w:pPr>
      <w:r>
        <w:rPr>
          <w:rFonts w:hint="default"/>
          <w:shd w:val="clear" w:color="FFFFFF" w:fill="D9D9D9"/>
        </w:rPr>
        <w:t>MariaDB [nsd1812]&gt; select * from location;</w:t>
      </w:r>
    </w:p>
    <w:p>
      <w:pPr>
        <w:rPr>
          <w:rFonts w:hint="default"/>
        </w:rPr>
      </w:pPr>
    </w:p>
    <w:p>
      <w:pPr>
        <w:pStyle w:val="2"/>
        <w:rPr>
          <w:rFonts w:hint="default"/>
        </w:rPr>
      </w:pPr>
      <w:bookmarkStart w:id="764" w:name="_Toc928055082"/>
      <w:bookmarkStart w:id="765" w:name="_Toc24844"/>
      <w:r>
        <w:rPr>
          <w:rFonts w:hint="default"/>
        </w:rPr>
        <w:t>总结和答疑</w:t>
      </w:r>
      <w:bookmarkEnd w:id="764"/>
      <w:bookmarkEnd w:id="765"/>
    </w:p>
    <w:p>
      <w:pPr>
        <w:rPr>
          <w:rFonts w:hint="default"/>
          <w:b/>
          <w:bCs/>
        </w:rPr>
      </w:pPr>
      <w:r>
        <w:rPr>
          <w:rFonts w:hint="default"/>
          <w:b/>
          <w:bCs/>
        </w:rPr>
        <w:t>总结:搭建ISCSI共享存储</w:t>
      </w:r>
    </w:p>
    <w:p>
      <w:pPr>
        <w:rPr>
          <w:rFonts w:hint="default"/>
        </w:rPr>
      </w:pPr>
      <w:r>
        <w:rPr>
          <w:rFonts w:hint="default"/>
        </w:rPr>
        <w:t>服务端:</w:t>
      </w:r>
    </w:p>
    <w:p>
      <w:pPr>
        <w:numPr>
          <w:ilvl w:val="0"/>
          <w:numId w:val="46"/>
        </w:numPr>
        <w:rPr>
          <w:rFonts w:hint="default"/>
        </w:rPr>
      </w:pPr>
      <w:r>
        <w:rPr>
          <w:rFonts w:hint="default"/>
        </w:rPr>
        <w:t>修改防火墙默认区域trusted</w:t>
      </w:r>
    </w:p>
    <w:p>
      <w:pPr>
        <w:numPr>
          <w:ilvl w:val="0"/>
          <w:numId w:val="46"/>
        </w:numPr>
        <w:rPr>
          <w:rFonts w:hint="default"/>
        </w:rPr>
      </w:pPr>
      <w:r>
        <w:rPr>
          <w:rFonts w:hint="default"/>
        </w:rPr>
        <w:t>划分新的分区</w:t>
      </w:r>
    </w:p>
    <w:p>
      <w:pPr>
        <w:numPr>
          <w:ilvl w:val="0"/>
          <w:numId w:val="46"/>
        </w:numPr>
        <w:rPr>
          <w:rFonts w:hint="default"/>
        </w:rPr>
      </w:pPr>
      <w:r>
        <w:rPr>
          <w:rFonts w:hint="default"/>
        </w:rPr>
        <w:t>安装软件包targetcli</w:t>
      </w:r>
    </w:p>
    <w:p>
      <w:pPr>
        <w:numPr>
          <w:ilvl w:val="0"/>
          <w:numId w:val="46"/>
        </w:numPr>
        <w:rPr>
          <w:rFonts w:hint="default"/>
        </w:rPr>
      </w:pPr>
      <w:r>
        <w:rPr>
          <w:rFonts w:hint="default"/>
        </w:rPr>
        <w:t>运行targetcli进行配置</w:t>
      </w:r>
    </w:p>
    <w:p>
      <w:pPr>
        <w:numPr>
          <w:ilvl w:val="0"/>
          <w:numId w:val="47"/>
        </w:numPr>
        <w:ind w:firstLine="420" w:firstLineChars="0"/>
        <w:rPr>
          <w:rFonts w:hint="default"/>
        </w:rPr>
      </w:pPr>
      <w:r>
        <w:rPr>
          <w:rFonts w:hint="default"/>
        </w:rPr>
        <w:t>建立后端存储</w:t>
      </w:r>
    </w:p>
    <w:p>
      <w:pPr>
        <w:numPr>
          <w:ilvl w:val="0"/>
          <w:numId w:val="47"/>
        </w:numPr>
        <w:ind w:firstLine="420" w:firstLineChars="0"/>
        <w:rPr>
          <w:rFonts w:hint="default"/>
        </w:rPr>
      </w:pPr>
      <w:r>
        <w:rPr>
          <w:rFonts w:hint="default"/>
        </w:rPr>
        <w:t>建立target磁盘组</w:t>
      </w:r>
    </w:p>
    <w:p>
      <w:pPr>
        <w:numPr>
          <w:ilvl w:val="0"/>
          <w:numId w:val="47"/>
        </w:numPr>
        <w:ind w:firstLine="420" w:firstLineChars="0"/>
        <w:rPr>
          <w:rFonts w:hint="default"/>
        </w:rPr>
      </w:pPr>
      <w:r>
        <w:rPr>
          <w:rFonts w:hint="default"/>
        </w:rPr>
        <w:t>建立关联</w:t>
      </w:r>
    </w:p>
    <w:p>
      <w:pPr>
        <w:numPr>
          <w:ilvl w:val="0"/>
          <w:numId w:val="47"/>
        </w:numPr>
        <w:ind w:firstLine="420" w:firstLineChars="0"/>
        <w:rPr>
          <w:rFonts w:hint="default"/>
        </w:rPr>
      </w:pPr>
      <w:r>
        <w:rPr>
          <w:rFonts w:hint="default"/>
        </w:rPr>
        <w:t>设置ACL访问控制</w:t>
      </w:r>
    </w:p>
    <w:p>
      <w:pPr>
        <w:numPr>
          <w:ilvl w:val="0"/>
          <w:numId w:val="47"/>
        </w:numPr>
        <w:ind w:firstLine="420" w:firstLineChars="0"/>
        <w:rPr>
          <w:rFonts w:hint="default"/>
        </w:rPr>
      </w:pPr>
      <w:r>
        <w:rPr>
          <w:rFonts w:hint="default"/>
        </w:rPr>
        <w:t>开启IP地址与端口</w:t>
      </w:r>
    </w:p>
    <w:p>
      <w:pPr>
        <w:numPr>
          <w:ilvl w:val="0"/>
          <w:numId w:val="48"/>
        </w:numPr>
        <w:rPr>
          <w:rFonts w:hint="default"/>
        </w:rPr>
      </w:pPr>
      <w:r>
        <w:rPr>
          <w:rFonts w:hint="default"/>
        </w:rPr>
        <w:t>重启target服务</w:t>
      </w:r>
    </w:p>
    <w:p>
      <w:pPr>
        <w:numPr>
          <w:ilvl w:val="0"/>
          <w:numId w:val="0"/>
        </w:numPr>
        <w:rPr>
          <w:rFonts w:hint="default"/>
        </w:rPr>
      </w:pPr>
      <w:r>
        <w:rPr>
          <w:rFonts w:hint="default"/>
        </w:rPr>
        <w:t>客户端:</w:t>
      </w:r>
    </w:p>
    <w:p>
      <w:pPr>
        <w:numPr>
          <w:ilvl w:val="0"/>
          <w:numId w:val="0"/>
        </w:numPr>
        <w:rPr>
          <w:rFonts w:hint="default"/>
        </w:rPr>
      </w:pPr>
      <w:r>
        <w:rPr>
          <w:rFonts w:hint="default"/>
        </w:rPr>
        <w:t xml:space="preserve"> 1.修改防火墙默认区域trusted</w:t>
      </w:r>
    </w:p>
    <w:p>
      <w:pPr>
        <w:numPr>
          <w:ilvl w:val="0"/>
          <w:numId w:val="0"/>
        </w:numPr>
        <w:rPr>
          <w:rFonts w:hint="default"/>
        </w:rPr>
      </w:pPr>
      <w:r>
        <w:rPr>
          <w:rFonts w:hint="default"/>
        </w:rPr>
        <w:t xml:space="preserve"> 2.安装软件包iscsi-initiator-utils</w:t>
      </w:r>
    </w:p>
    <w:p>
      <w:pPr>
        <w:numPr>
          <w:ilvl w:val="0"/>
          <w:numId w:val="0"/>
        </w:numPr>
        <w:rPr>
          <w:rFonts w:hint="default"/>
        </w:rPr>
      </w:pPr>
      <w:r>
        <w:rPr>
          <w:rFonts w:hint="default"/>
        </w:rPr>
        <w:t xml:space="preserve"> 3.修改配置文件,指定客户端声称的名字,重启iscsid服务</w:t>
      </w:r>
    </w:p>
    <w:p>
      <w:pPr>
        <w:numPr>
          <w:ilvl w:val="0"/>
          <w:numId w:val="0"/>
        </w:numPr>
        <w:rPr>
          <w:rFonts w:hint="default"/>
        </w:rPr>
      </w:pPr>
      <w:r>
        <w:rPr>
          <w:rFonts w:hint="default"/>
        </w:rPr>
        <w:t xml:space="preserve"> 4.运行命令进行发现共享存储(参考man iscsiadm)</w:t>
      </w:r>
    </w:p>
    <w:p>
      <w:pPr>
        <w:numPr>
          <w:ilvl w:val="0"/>
          <w:numId w:val="0"/>
        </w:numPr>
        <w:rPr>
          <w:rFonts w:hint="default"/>
        </w:rPr>
      </w:pPr>
      <w:r>
        <w:rPr>
          <w:rFonts w:hint="default"/>
        </w:rPr>
        <w:t xml:space="preserve"> 5.重启iscsi 加载共享存储</w:t>
      </w:r>
    </w:p>
    <w:p>
      <w:pPr>
        <w:pStyle w:val="3"/>
        <w:rPr>
          <w:rFonts w:hint="default"/>
        </w:rPr>
      </w:pPr>
      <w:bookmarkStart w:id="766" w:name="_Toc2012049936"/>
      <w:bookmarkStart w:id="767" w:name="_Toc23261"/>
      <w:r>
        <w:rPr>
          <w:rFonts w:hint="default"/>
        </w:rPr>
        <w:t>Mariadb数据库</w:t>
      </w:r>
      <w:bookmarkEnd w:id="766"/>
      <w:bookmarkEnd w:id="767"/>
    </w:p>
    <w:p>
      <w:pPr>
        <w:pStyle w:val="4"/>
        <w:rPr>
          <w:rFonts w:hint="default"/>
        </w:rPr>
      </w:pPr>
      <w:bookmarkStart w:id="768" w:name="_Toc28573"/>
      <w:bookmarkStart w:id="769" w:name="_Toc85456198"/>
      <w:r>
        <w:rPr>
          <w:rFonts w:hint="default"/>
        </w:rPr>
        <w:t>问题现象</w:t>
      </w:r>
      <w:bookmarkEnd w:id="768"/>
      <w:bookmarkEnd w:id="769"/>
    </w:p>
    <w:p>
      <w:pPr>
        <w:pStyle w:val="4"/>
        <w:rPr>
          <w:rFonts w:hint="default"/>
        </w:rPr>
      </w:pPr>
      <w:bookmarkStart w:id="770" w:name="_Toc26683"/>
      <w:bookmarkStart w:id="771" w:name="_Toc1412186627"/>
      <w:r>
        <w:rPr>
          <w:rFonts w:hint="default"/>
        </w:rPr>
        <w:t>故障分析及排除</w:t>
      </w:r>
      <w:bookmarkEnd w:id="770"/>
      <w:bookmarkEnd w:id="771"/>
    </w:p>
    <w:p>
      <w:pPr>
        <w:pStyle w:val="4"/>
        <w:rPr>
          <w:rFonts w:hint="default"/>
        </w:rPr>
      </w:pPr>
      <w:r>
        <w:rPr>
          <w:rFonts w:hint="default"/>
        </w:rPr>
        <w:br w:type="page"/>
      </w:r>
      <w:bookmarkStart w:id="772" w:name="_Toc30070"/>
      <w:bookmarkEnd w:id="772"/>
      <w:bookmarkStart w:id="773" w:name="_Toc518700672"/>
      <w:bookmarkEnd w:id="773"/>
    </w:p>
    <w:p>
      <w:pPr>
        <w:pStyle w:val="2"/>
        <w:rPr>
          <w:rFonts w:hint="default"/>
        </w:rPr>
      </w:pPr>
      <w:bookmarkStart w:id="774" w:name="_Toc32660"/>
      <w:bookmarkStart w:id="775" w:name="_Toc862052970"/>
      <w:r>
        <w:rPr>
          <w:rFonts w:hint="default"/>
        </w:rPr>
        <w:t>http服务基础</w:t>
      </w:r>
      <w:bookmarkEnd w:id="774"/>
      <w:bookmarkEnd w:id="775"/>
    </w:p>
    <w:p>
      <w:pPr>
        <w:pStyle w:val="3"/>
        <w:rPr>
          <w:rFonts w:hint="default"/>
        </w:rPr>
      </w:pPr>
      <w:bookmarkStart w:id="776" w:name="_Toc32581"/>
      <w:bookmarkStart w:id="777" w:name="_Toc828628904"/>
      <w:r>
        <w:rPr>
          <w:rFonts w:hint="default"/>
        </w:rPr>
        <w:t>独立web主机</w:t>
      </w:r>
      <w:bookmarkEnd w:id="776"/>
      <w:bookmarkEnd w:id="777"/>
    </w:p>
    <w:p>
      <w:pPr>
        <w:pStyle w:val="4"/>
        <w:rPr>
          <w:rFonts w:hint="default"/>
        </w:rPr>
      </w:pPr>
      <w:bookmarkStart w:id="778" w:name="_Toc1674130738"/>
      <w:bookmarkStart w:id="779" w:name="_Toc5311"/>
      <w:r>
        <w:rPr>
          <w:rFonts w:hint="default"/>
        </w:rPr>
        <w:t>Web通信基本概念</w:t>
      </w:r>
      <w:bookmarkEnd w:id="778"/>
      <w:bookmarkEnd w:id="779"/>
    </w:p>
    <w:p>
      <w:pPr>
        <w:rPr>
          <w:rFonts w:hint="default"/>
          <w:color w:val="FF0000"/>
        </w:rPr>
      </w:pPr>
      <w:r>
        <w:rPr>
          <w:rFonts w:hint="default"/>
          <w:color w:val="FF0000"/>
        </w:rPr>
        <w:t>基于B/S(Browser/Server)架构的网页服务</w:t>
      </w:r>
    </w:p>
    <w:p>
      <w:pPr>
        <w:rPr>
          <w:rFonts w:hint="default"/>
          <w:color w:val="FF0000"/>
        </w:rPr>
      </w:pPr>
      <w:r>
        <w:rPr>
          <w:rFonts w:hint="default"/>
          <w:color w:val="FF0000"/>
        </w:rPr>
        <w:t>-服务端提供网页</w:t>
      </w:r>
    </w:p>
    <w:p>
      <w:pPr>
        <w:rPr>
          <w:rFonts w:hint="default"/>
          <w:color w:val="FF0000"/>
        </w:rPr>
      </w:pPr>
      <w:r>
        <w:rPr>
          <w:rFonts w:hint="default"/>
          <w:color w:val="FF0000"/>
        </w:rPr>
        <w:t>-浏览器下载并显示网页</w:t>
      </w:r>
    </w:p>
    <w:p>
      <w:pPr>
        <w:rPr>
          <w:rFonts w:hint="default"/>
        </w:rPr>
      </w:pPr>
    </w:p>
    <w:p>
      <w:pPr>
        <w:rPr>
          <w:rFonts w:hint="default"/>
        </w:rPr>
      </w:pPr>
      <w:r>
        <w:rPr>
          <w:rFonts w:hint="default"/>
        </w:rPr>
        <w:t>Hyper Text Markup Language(html) 超文本标记语言</w:t>
      </w:r>
    </w:p>
    <w:p>
      <w:pPr>
        <w:rPr>
          <w:rFonts w:hint="default"/>
        </w:rPr>
      </w:pPr>
      <w:r>
        <w:rPr>
          <w:rFonts w:hint="default"/>
        </w:rPr>
        <w:t>Hyper Text Transfer Protocol(http) 超文本传输协议  80端口</w:t>
      </w:r>
    </w:p>
    <w:p>
      <w:pPr>
        <w:pStyle w:val="4"/>
        <w:rPr>
          <w:rFonts w:hint="default"/>
        </w:rPr>
      </w:pPr>
      <w:bookmarkStart w:id="780" w:name="_Toc2717"/>
      <w:bookmarkStart w:id="781" w:name="_Toc1376695854"/>
      <w:r>
        <w:rPr>
          <w:rFonts w:hint="default"/>
        </w:rPr>
        <w:t>RHEL7中的web服务</w:t>
      </w:r>
      <w:bookmarkEnd w:id="780"/>
      <w:bookmarkEnd w:id="781"/>
    </w:p>
    <w:p>
      <w:pPr>
        <w:rPr>
          <w:rFonts w:hint="default"/>
          <w:color w:val="FF0000"/>
        </w:rPr>
      </w:pPr>
      <w:r>
        <w:rPr>
          <w:rFonts w:hint="default"/>
          <w:color w:val="FF0000"/>
        </w:rPr>
        <w:t>软件包:httpd</w:t>
      </w:r>
    </w:p>
    <w:p>
      <w:pPr>
        <w:rPr>
          <w:rFonts w:hint="default"/>
          <w:color w:val="FF0000"/>
        </w:rPr>
      </w:pPr>
      <w:r>
        <w:rPr>
          <w:rFonts w:hint="default"/>
          <w:color w:val="FF0000"/>
        </w:rPr>
        <w:t>系统服务:httpd</w:t>
      </w:r>
    </w:p>
    <w:p>
      <w:pPr>
        <w:rPr>
          <w:rFonts w:hint="default"/>
          <w:color w:val="FF0000"/>
        </w:rPr>
      </w:pPr>
      <w:r>
        <w:rPr>
          <w:rFonts w:hint="default"/>
          <w:color w:val="FF0000"/>
        </w:rPr>
        <w:t>提供的默认配置</w:t>
      </w:r>
    </w:p>
    <w:p>
      <w:pPr>
        <w:rPr>
          <w:rFonts w:hint="default"/>
          <w:color w:val="FF0000"/>
        </w:rPr>
      </w:pPr>
      <w:r>
        <w:rPr>
          <w:rFonts w:hint="default"/>
          <w:color w:val="FF0000"/>
        </w:rPr>
        <w:t>– Listen:监听地址:端口(80)</w:t>
      </w:r>
    </w:p>
    <w:p>
      <w:pPr>
        <w:rPr>
          <w:rFonts w:hint="default"/>
          <w:color w:val="FF0000"/>
        </w:rPr>
      </w:pPr>
      <w:r>
        <w:rPr>
          <w:rFonts w:hint="default"/>
          <w:color w:val="FF0000"/>
        </w:rPr>
        <w:t>– ServerName:本站点注册的DNS名称(空缺)</w:t>
      </w:r>
    </w:p>
    <w:p>
      <w:pPr>
        <w:rPr>
          <w:rFonts w:hint="default"/>
          <w:color w:val="FF0000"/>
        </w:rPr>
      </w:pPr>
      <w:r>
        <w:rPr>
          <w:rFonts w:hint="default"/>
          <w:color w:val="FF0000"/>
        </w:rPr>
        <w:t>– DocumentRoot:网页文件的根目录(/var/www/html)</w:t>
      </w:r>
    </w:p>
    <w:p>
      <w:pPr>
        <w:rPr>
          <w:rFonts w:hint="default"/>
          <w:color w:val="auto"/>
        </w:rPr>
      </w:pPr>
      <w:r>
        <w:rPr>
          <w:rFonts w:hint="default"/>
          <w:color w:val="auto"/>
        </w:rPr>
        <w:t>– DirectoryIndex:起始页/首页文件名(index.html)</w:t>
      </w:r>
    </w:p>
    <w:p>
      <w:pPr>
        <w:rPr>
          <w:rFonts w:hint="default"/>
        </w:rPr>
      </w:pPr>
    </w:p>
    <w:p>
      <w:pPr>
        <w:rPr>
          <w:rFonts w:hint="default"/>
        </w:rPr>
      </w:pPr>
      <w:r>
        <w:rPr>
          <w:rFonts w:hint="default"/>
        </w:rPr>
        <w:t>搭建基本的Web</w:t>
      </w:r>
    </w:p>
    <w:p>
      <w:pPr>
        <w:rPr>
          <w:rFonts w:hint="default"/>
        </w:rPr>
      </w:pPr>
      <w:r>
        <w:rPr>
          <w:rFonts w:hint="default"/>
        </w:rPr>
        <w:t>虚拟机Server:</w:t>
      </w:r>
    </w:p>
    <w:p>
      <w:pPr>
        <w:numPr>
          <w:ilvl w:val="0"/>
          <w:numId w:val="49"/>
        </w:numPr>
        <w:rPr>
          <w:rFonts w:hint="default"/>
        </w:rPr>
      </w:pPr>
      <w:r>
        <w:rPr>
          <w:rFonts w:hint="default"/>
        </w:rPr>
        <w:t>安装httpd软件</w:t>
      </w:r>
    </w:p>
    <w:p>
      <w:pPr>
        <w:numPr>
          <w:ilvl w:val="0"/>
          <w:numId w:val="0"/>
        </w:numPr>
        <w:rPr>
          <w:rFonts w:hint="default"/>
        </w:rPr>
      </w:pPr>
      <w:r>
        <w:rPr>
          <w:rFonts w:hint="default"/>
        </w:rPr>
        <w:t>[root@server0 ~]# yum -y install httpd</w:t>
      </w:r>
    </w:p>
    <w:p>
      <w:pPr>
        <w:numPr>
          <w:ilvl w:val="0"/>
          <w:numId w:val="49"/>
        </w:numPr>
        <w:rPr>
          <w:rFonts w:hint="default"/>
        </w:rPr>
      </w:pPr>
      <w:r>
        <w:rPr>
          <w:rFonts w:hint="default"/>
        </w:rPr>
        <w:t>重启httpd服务</w:t>
      </w:r>
    </w:p>
    <w:p>
      <w:pPr>
        <w:numPr>
          <w:ilvl w:val="0"/>
          <w:numId w:val="0"/>
        </w:numPr>
        <w:rPr>
          <w:rFonts w:hint="default"/>
        </w:rPr>
      </w:pPr>
      <w:r>
        <w:rPr>
          <w:rFonts w:hint="default"/>
        </w:rPr>
        <w:t>[root@server0 ~]# systemctl restart  httpd</w:t>
      </w:r>
    </w:p>
    <w:p>
      <w:pPr>
        <w:numPr>
          <w:ilvl w:val="0"/>
          <w:numId w:val="0"/>
        </w:numPr>
        <w:rPr>
          <w:rFonts w:hint="default"/>
        </w:rPr>
      </w:pPr>
      <w:r>
        <w:rPr>
          <w:rFonts w:hint="default"/>
        </w:rPr>
        <w:t>[root@server0 ~]# systemctl enable  httpd</w:t>
      </w:r>
    </w:p>
    <w:p>
      <w:pPr>
        <w:numPr>
          <w:ilvl w:val="0"/>
          <w:numId w:val="0"/>
        </w:numPr>
        <w:rPr>
          <w:rFonts w:hint="default"/>
        </w:rPr>
      </w:pPr>
    </w:p>
    <w:p>
      <w:pPr>
        <w:numPr>
          <w:ilvl w:val="0"/>
          <w:numId w:val="49"/>
        </w:numPr>
        <w:rPr>
          <w:rFonts w:hint="default"/>
        </w:rPr>
      </w:pPr>
      <w:r>
        <w:rPr>
          <w:rFonts w:hint="default"/>
        </w:rPr>
        <w:t>书写一个页面文件</w:t>
      </w:r>
    </w:p>
    <w:p>
      <w:pPr>
        <w:numPr>
          <w:ilvl w:val="0"/>
          <w:numId w:val="0"/>
        </w:numPr>
        <w:rPr>
          <w:rFonts w:hint="default"/>
        </w:rPr>
      </w:pPr>
      <w:r>
        <w:rPr>
          <w:rFonts w:hint="default"/>
        </w:rPr>
        <w:t>[root@server0 ~]# echo '&lt;h1&gt;My First Web' &gt;/var/www/html/index.html</w:t>
      </w:r>
    </w:p>
    <w:p>
      <w:pPr>
        <w:numPr>
          <w:ilvl w:val="0"/>
          <w:numId w:val="0"/>
        </w:numPr>
        <w:rPr>
          <w:rFonts w:hint="default"/>
        </w:rPr>
      </w:pPr>
      <w:r>
        <w:rPr>
          <w:rFonts w:hint="default"/>
        </w:rPr>
        <w:t>[root@server0 ~]# firefox 172.25.0.11</w:t>
      </w:r>
    </w:p>
    <w:p>
      <w:pPr>
        <w:numPr>
          <w:ilvl w:val="0"/>
          <w:numId w:val="0"/>
        </w:numPr>
        <w:rPr>
          <w:rFonts w:hint="default"/>
        </w:rPr>
      </w:pPr>
    </w:p>
    <w:p>
      <w:pPr>
        <w:numPr>
          <w:ilvl w:val="0"/>
          <w:numId w:val="0"/>
        </w:numPr>
        <w:rPr>
          <w:rFonts w:hint="default"/>
        </w:rPr>
      </w:pPr>
      <w:r>
        <w:rPr>
          <w:rFonts w:hint="default"/>
        </w:rPr>
        <w:t>虚拟机Desktop</w:t>
      </w:r>
    </w:p>
    <w:p>
      <w:pPr>
        <w:numPr>
          <w:ilvl w:val="0"/>
          <w:numId w:val="0"/>
        </w:numPr>
        <w:rPr>
          <w:rFonts w:hint="default"/>
        </w:rPr>
      </w:pPr>
      <w:r>
        <w:rPr>
          <w:rFonts w:hint="default"/>
        </w:rPr>
        <w:t>[root@server0 ~]# firefox 172.25.0.11</w:t>
      </w:r>
    </w:p>
    <w:p>
      <w:pPr>
        <w:numPr>
          <w:ilvl w:val="0"/>
          <w:numId w:val="0"/>
        </w:numPr>
        <w:rPr>
          <w:rFonts w:hint="default"/>
        </w:rPr>
      </w:pPr>
    </w:p>
    <w:p>
      <w:pPr>
        <w:rPr>
          <w:rFonts w:hint="default"/>
          <w:color w:val="FF0000"/>
        </w:rPr>
      </w:pPr>
      <w:r>
        <w:rPr>
          <w:rFonts w:hint="default"/>
          <w:color w:val="FF0000"/>
        </w:rPr>
        <w:t>-DocumentRoot:网页文件的根目录(/var/www/html)</w:t>
      </w:r>
    </w:p>
    <w:p>
      <w:pPr>
        <w:ind w:left="2100" w:leftChars="0" w:firstLine="420" w:firstLineChars="0"/>
        <w:rPr>
          <w:rFonts w:hint="default"/>
          <w:color w:val="FF0000"/>
        </w:rPr>
      </w:pPr>
      <w:r>
        <w:rPr>
          <w:rFonts w:hint="default"/>
          <w:color w:val="FF0000"/>
        </w:rPr>
        <w:t xml:space="preserve">   根目录=起始点</w:t>
      </w:r>
    </w:p>
    <w:p>
      <w:pPr>
        <w:numPr>
          <w:ilvl w:val="0"/>
          <w:numId w:val="0"/>
        </w:numPr>
        <w:rPr>
          <w:rFonts w:hint="default"/>
        </w:rPr>
      </w:pPr>
      <w:r>
        <w:rPr>
          <w:rFonts w:hint="default"/>
        </w:rPr>
        <w:t>修改存放网页文件的路径为/var/www/wyweb</w:t>
      </w:r>
    </w:p>
    <w:p>
      <w:pPr>
        <w:numPr>
          <w:ilvl w:val="0"/>
          <w:numId w:val="0"/>
        </w:numPr>
        <w:rPr>
          <w:rFonts w:hint="default"/>
        </w:rPr>
      </w:pPr>
      <w:r>
        <w:rPr>
          <w:rFonts w:hint="default"/>
        </w:rPr>
        <w:t>虚拟机Server0:</w:t>
      </w:r>
    </w:p>
    <w:p>
      <w:pPr>
        <w:numPr>
          <w:ilvl w:val="0"/>
          <w:numId w:val="50"/>
        </w:numPr>
        <w:rPr>
          <w:rFonts w:hint="default"/>
        </w:rPr>
      </w:pPr>
      <w:r>
        <w:rPr>
          <w:rFonts w:hint="default"/>
        </w:rPr>
        <w:t>修改配置文件/etc/httpd/conf/httpd.conf</w:t>
      </w:r>
    </w:p>
    <w:p>
      <w:pPr>
        <w:numPr>
          <w:ilvl w:val="0"/>
          <w:numId w:val="0"/>
        </w:numPr>
        <w:rPr>
          <w:rFonts w:hint="default"/>
          <w:shd w:val="clear" w:color="FFFFFF" w:fill="D9D9D9"/>
        </w:rPr>
      </w:pPr>
      <w:r>
        <w:rPr>
          <w:rFonts w:hint="default"/>
          <w:shd w:val="clear" w:color="FFFFFF" w:fill="D9D9D9"/>
        </w:rPr>
        <w:t>vim /etc/httpd/conf/httpd.conf</w:t>
      </w:r>
    </w:p>
    <w:p>
      <w:pPr>
        <w:numPr>
          <w:ilvl w:val="0"/>
          <w:numId w:val="0"/>
        </w:numPr>
        <w:rPr>
          <w:rFonts w:hint="default"/>
          <w:shd w:val="clear" w:color="FFFFFF" w:fill="D9D9D9"/>
        </w:rPr>
      </w:pPr>
      <w:r>
        <w:rPr>
          <w:rFonts w:hint="default"/>
          <w:shd w:val="clear" w:color="FFFFFF" w:fill="D9D9D9"/>
        </w:rPr>
        <w:t>DocumentRoot “/var/www/wyweb”</w:t>
      </w:r>
    </w:p>
    <w:p>
      <w:pPr>
        <w:numPr>
          <w:ilvl w:val="0"/>
          <w:numId w:val="50"/>
        </w:numPr>
        <w:rPr>
          <w:rFonts w:hint="default"/>
        </w:rPr>
      </w:pPr>
      <w:r>
        <w:rPr>
          <w:rFonts w:hint="default"/>
        </w:rPr>
        <w:t>重启httpd服务</w:t>
      </w:r>
    </w:p>
    <w:p>
      <w:pPr>
        <w:numPr>
          <w:ilvl w:val="0"/>
          <w:numId w:val="0"/>
        </w:numPr>
        <w:rPr>
          <w:rFonts w:hint="default"/>
          <w:shd w:val="clear" w:color="FFFFFF" w:fill="D9D9D9"/>
        </w:rPr>
      </w:pPr>
      <w:r>
        <w:rPr>
          <w:rFonts w:hint="default"/>
          <w:shd w:val="clear" w:color="FFFFFF" w:fill="D9D9D9"/>
        </w:rPr>
        <w:t>[root@server0 ~]# systemctl  restart httpd</w:t>
      </w:r>
    </w:p>
    <w:p>
      <w:pPr>
        <w:numPr>
          <w:ilvl w:val="0"/>
          <w:numId w:val="0"/>
        </w:numPr>
        <w:rPr>
          <w:rFonts w:hint="default"/>
          <w:shd w:val="clear" w:color="FFFFFF" w:fill="D9D9D9"/>
        </w:rPr>
      </w:pPr>
      <w:r>
        <w:rPr>
          <w:rFonts w:hint="default"/>
          <w:shd w:val="clear" w:color="FFFFFF" w:fill="D9D9D9"/>
        </w:rPr>
        <w:t>[root@server0 ~]# systemctl  enable httpd</w:t>
      </w:r>
    </w:p>
    <w:p>
      <w:pPr>
        <w:numPr>
          <w:ilvl w:val="0"/>
          <w:numId w:val="50"/>
        </w:numPr>
        <w:rPr>
          <w:rFonts w:hint="default"/>
        </w:rPr>
      </w:pPr>
      <w:r>
        <w:rPr>
          <w:rFonts w:hint="default"/>
        </w:rPr>
        <w:t>建立存放网页文件路径,书写新的页面文件用于测试</w:t>
      </w:r>
    </w:p>
    <w:p>
      <w:pPr>
        <w:numPr>
          <w:ilvl w:val="0"/>
          <w:numId w:val="0"/>
        </w:numPr>
        <w:rPr>
          <w:rFonts w:hint="default"/>
          <w:shd w:val="clear" w:color="FFFFFF" w:fill="D9D9D9"/>
        </w:rPr>
      </w:pPr>
      <w:r>
        <w:rPr>
          <w:rFonts w:hint="default"/>
          <w:shd w:val="clear" w:color="FFFFFF" w:fill="D9D9D9"/>
        </w:rPr>
        <w:t>[root@server0 ~]# mkdir /var/www/myweb</w:t>
      </w:r>
    </w:p>
    <w:p>
      <w:pPr>
        <w:numPr>
          <w:ilvl w:val="0"/>
          <w:numId w:val="0"/>
        </w:numPr>
        <w:rPr>
          <w:rFonts w:hint="default"/>
          <w:shd w:val="clear" w:color="FFFFFF" w:fill="D9D9D9"/>
        </w:rPr>
      </w:pPr>
      <w:r>
        <w:rPr>
          <w:rFonts w:hint="default"/>
          <w:shd w:val="clear" w:color="FFFFFF" w:fill="D9D9D9"/>
        </w:rPr>
        <w:t>[root@server0 ~]# echo '&lt;h1&gt;wo shi myweb' &gt; /var/www/myweb/index.html</w:t>
      </w:r>
    </w:p>
    <w:p>
      <w:pPr>
        <w:numPr>
          <w:ilvl w:val="0"/>
          <w:numId w:val="0"/>
        </w:numPr>
        <w:rPr>
          <w:rFonts w:hint="default"/>
          <w:shd w:val="clear" w:color="FFFFFF" w:fill="D9D9D9"/>
        </w:rPr>
      </w:pPr>
      <w:r>
        <w:rPr>
          <w:rFonts w:hint="default"/>
          <w:shd w:val="clear" w:color="FFFFFF" w:fill="D9D9D9"/>
        </w:rPr>
        <w:t>[root@server0 ~]# cat /var/www/myweb/index.html</w:t>
      </w:r>
    </w:p>
    <w:p>
      <w:pPr>
        <w:numPr>
          <w:ilvl w:val="0"/>
          <w:numId w:val="0"/>
        </w:numPr>
        <w:rPr>
          <w:rFonts w:hint="default"/>
          <w:shd w:val="clear" w:color="FFFFFF" w:fill="D9D9D9"/>
        </w:rPr>
      </w:pPr>
      <w:r>
        <w:rPr>
          <w:rFonts w:hint="default"/>
          <w:shd w:val="clear" w:color="FFFFFF" w:fill="D9D9D9"/>
        </w:rPr>
        <w:t>&lt;h1&gt;wo shi myweb</w:t>
      </w:r>
    </w:p>
    <w:p>
      <w:pPr>
        <w:numPr>
          <w:ilvl w:val="0"/>
          <w:numId w:val="0"/>
        </w:numPr>
        <w:rPr>
          <w:rFonts w:hint="default"/>
          <w:shd w:val="clear" w:color="FFFFFF" w:fill="D9D9D9"/>
        </w:rPr>
      </w:pPr>
      <w:r>
        <w:rPr>
          <w:rFonts w:hint="default"/>
          <w:shd w:val="clear" w:color="FFFFFF" w:fill="D9D9D9"/>
        </w:rPr>
        <w:t>[root@server0 ~]# systemctl  restart httpd</w:t>
      </w:r>
    </w:p>
    <w:p>
      <w:pPr>
        <w:numPr>
          <w:ilvl w:val="0"/>
          <w:numId w:val="0"/>
        </w:numPr>
        <w:rPr>
          <w:rFonts w:hint="default"/>
          <w:shd w:val="clear" w:color="FFFFFF" w:fill="D9D9D9"/>
        </w:rPr>
      </w:pPr>
      <w:r>
        <w:rPr>
          <w:rFonts w:hint="default"/>
          <w:shd w:val="clear" w:color="FFFFFF" w:fill="D9D9D9"/>
        </w:rPr>
        <w:t>虚拟机Desktop:</w:t>
      </w:r>
    </w:p>
    <w:p>
      <w:pPr>
        <w:numPr>
          <w:ilvl w:val="0"/>
          <w:numId w:val="0"/>
        </w:numPr>
        <w:rPr>
          <w:rFonts w:hint="default"/>
          <w:shd w:val="clear" w:color="FFFFFF" w:fill="D9D9D9"/>
        </w:rPr>
      </w:pPr>
      <w:r>
        <w:rPr>
          <w:rFonts w:hint="default"/>
          <w:shd w:val="clear" w:color="FFFFFF" w:fill="D9D9D9"/>
        </w:rPr>
        <w:t>[root@desktop0 ~]# firefox 172.25.0.11</w:t>
      </w:r>
    </w:p>
    <w:p>
      <w:pPr>
        <w:numPr>
          <w:ilvl w:val="0"/>
          <w:numId w:val="0"/>
        </w:numPr>
        <w:rPr>
          <w:rFonts w:hint="default"/>
        </w:rPr>
      </w:pPr>
    </w:p>
    <w:p>
      <w:pPr>
        <w:numPr>
          <w:ilvl w:val="0"/>
          <w:numId w:val="0"/>
        </w:numPr>
        <w:rPr>
          <w:rFonts w:hint="default"/>
        </w:rPr>
      </w:pPr>
      <w:r>
        <w:rPr>
          <w:rFonts w:hint="default"/>
        </w:rPr>
        <w:t>网络路径与实际路径对照</w:t>
      </w:r>
    </w:p>
    <w:p>
      <w:pPr>
        <w:numPr>
          <w:ilvl w:val="0"/>
          <w:numId w:val="0"/>
        </w:numPr>
        <w:rPr>
          <w:rFonts w:hint="default"/>
        </w:rPr>
      </w:pPr>
      <w:r>
        <w:rPr>
          <w:rFonts w:hint="default"/>
        </w:rPr>
        <w:t>客户端:firefox httpd://172.25.0.11:80</w:t>
      </w:r>
      <w:r>
        <w:rPr>
          <w:rFonts w:hint="default"/>
        </w:rPr>
        <w:tab/>
      </w:r>
      <w:r>
        <w:rPr>
          <w:rFonts w:hint="default"/>
        </w:rPr>
        <w:t>---&gt;服务端</w:t>
      </w:r>
      <w:r>
        <w:rPr>
          <w:rFonts w:hint="default"/>
        </w:rPr>
        <w:tab/>
      </w:r>
      <w:r>
        <w:rPr>
          <w:rFonts w:hint="default"/>
        </w:rPr>
        <w:t>httpd----&gt;DocumentRoot /var/www/myweb----&gt; /var/www/myweb</w:t>
      </w:r>
    </w:p>
    <w:p>
      <w:pPr>
        <w:numPr>
          <w:ilvl w:val="0"/>
          <w:numId w:val="0"/>
        </w:numPr>
        <w:rPr>
          <w:rFonts w:hint="default"/>
        </w:rPr>
      </w:pPr>
      <w:r>
        <w:rPr>
          <w:rFonts w:hint="default"/>
        </w:rPr>
        <w:t>客户端: firefox 172.25.0.11</w:t>
      </w:r>
    </w:p>
    <w:p>
      <w:pPr>
        <w:numPr>
          <w:ilvl w:val="0"/>
          <w:numId w:val="0"/>
        </w:numPr>
        <w:rPr>
          <w:rFonts w:hint="default"/>
        </w:rPr>
      </w:pPr>
      <w:r>
        <w:rPr>
          <w:rFonts w:hint="default"/>
        </w:rPr>
        <w:t>服务端: /var/www/myweb</w:t>
      </w:r>
    </w:p>
    <w:p>
      <w:pPr>
        <w:numPr>
          <w:ilvl w:val="0"/>
          <w:numId w:val="0"/>
        </w:numPr>
        <w:rPr>
          <w:rFonts w:hint="default"/>
        </w:rPr>
      </w:pPr>
    </w:p>
    <w:p>
      <w:pPr>
        <w:numPr>
          <w:ilvl w:val="0"/>
          <w:numId w:val="0"/>
        </w:numPr>
        <w:rPr>
          <w:rFonts w:hint="default"/>
        </w:rPr>
      </w:pPr>
      <w:r>
        <w:rPr>
          <w:rFonts w:hint="default"/>
        </w:rPr>
        <w:t>客户端: firefox 172.25.0.11/var/www/myweb/abc</w:t>
      </w:r>
    </w:p>
    <w:p>
      <w:pPr>
        <w:numPr>
          <w:ilvl w:val="0"/>
          <w:numId w:val="0"/>
        </w:numPr>
        <w:rPr>
          <w:rFonts w:hint="default"/>
        </w:rPr>
      </w:pPr>
      <w:r>
        <w:rPr>
          <w:rFonts w:hint="default"/>
        </w:rPr>
        <w:t>服务端: /var/www/myweb/var/www/myweb/abc</w:t>
      </w:r>
    </w:p>
    <w:p>
      <w:pPr>
        <w:numPr>
          <w:ilvl w:val="0"/>
          <w:numId w:val="0"/>
        </w:numPr>
        <w:rPr>
          <w:rFonts w:hint="default"/>
        </w:rPr>
      </w:pPr>
    </w:p>
    <w:p>
      <w:pPr>
        <w:numPr>
          <w:ilvl w:val="0"/>
          <w:numId w:val="0"/>
        </w:numPr>
        <w:rPr>
          <w:rFonts w:hint="default"/>
        </w:rPr>
      </w:pPr>
      <w:r>
        <w:rPr>
          <w:rFonts w:hint="default"/>
        </w:rPr>
        <w:t>虚拟机Server0:</w:t>
      </w:r>
    </w:p>
    <w:p>
      <w:pPr>
        <w:numPr>
          <w:ilvl w:val="0"/>
          <w:numId w:val="0"/>
        </w:numPr>
        <w:rPr>
          <w:rFonts w:hint="default"/>
          <w:shd w:val="clear" w:color="FFFFFF" w:fill="D9D9D9"/>
        </w:rPr>
      </w:pPr>
      <w:r>
        <w:rPr>
          <w:rFonts w:hint="default"/>
          <w:shd w:val="clear" w:color="FFFFFF" w:fill="D9D9D9"/>
        </w:rPr>
        <w:t>[root@server0 ~]# mkdir /var/www/myweb/abc</w:t>
      </w:r>
    </w:p>
    <w:p>
      <w:pPr>
        <w:numPr>
          <w:ilvl w:val="0"/>
          <w:numId w:val="0"/>
        </w:numPr>
        <w:rPr>
          <w:rFonts w:hint="default"/>
          <w:shd w:val="clear" w:color="FFFFFF" w:fill="D9D9D9"/>
        </w:rPr>
      </w:pPr>
      <w:r>
        <w:rPr>
          <w:rFonts w:hint="default"/>
          <w:shd w:val="clear" w:color="FFFFFF" w:fill="D9D9D9"/>
        </w:rPr>
        <w:t>[root@server0 ~]# echo '&lt;h1&gt;wo shi abc' &gt;/var/www/myweb/abc/index.html</w:t>
      </w:r>
    </w:p>
    <w:p>
      <w:pPr>
        <w:numPr>
          <w:ilvl w:val="0"/>
          <w:numId w:val="0"/>
        </w:numPr>
        <w:rPr>
          <w:rFonts w:hint="default"/>
          <w:shd w:val="clear" w:color="FFFFFF" w:fill="D9D9D9"/>
        </w:rPr>
      </w:pPr>
      <w:r>
        <w:rPr>
          <w:rFonts w:hint="default"/>
          <w:shd w:val="clear" w:color="FFFFFF" w:fill="D9D9D9"/>
        </w:rPr>
        <w:t>[root@server0 ~]# cat /var/www/myweb/abc/index.html</w:t>
      </w:r>
    </w:p>
    <w:p>
      <w:pPr>
        <w:numPr>
          <w:ilvl w:val="0"/>
          <w:numId w:val="0"/>
        </w:numPr>
        <w:rPr>
          <w:rFonts w:hint="default"/>
          <w:shd w:val="clear" w:color="FFFFFF" w:fill="D9D9D9"/>
        </w:rPr>
      </w:pPr>
      <w:r>
        <w:rPr>
          <w:rFonts w:hint="default"/>
          <w:shd w:val="clear" w:color="FFFFFF" w:fill="D9D9D9"/>
        </w:rPr>
        <w:t>&lt;h1&gt;wo shi abc</w:t>
      </w:r>
    </w:p>
    <w:p>
      <w:pPr>
        <w:numPr>
          <w:ilvl w:val="0"/>
          <w:numId w:val="0"/>
        </w:numPr>
        <w:rPr>
          <w:rFonts w:hint="default"/>
          <w:shd w:val="clear" w:color="FFFFFF" w:fill="D9D9D9"/>
        </w:rPr>
      </w:pPr>
      <w:r>
        <w:rPr>
          <w:rFonts w:hint="default"/>
          <w:shd w:val="clear" w:color="FFFFFF" w:fill="D9D9D9"/>
        </w:rPr>
        <w:t>虚拟机Desktop0:</w:t>
      </w:r>
    </w:p>
    <w:p>
      <w:pPr>
        <w:numPr>
          <w:ilvl w:val="0"/>
          <w:numId w:val="0"/>
        </w:numPr>
        <w:rPr>
          <w:rFonts w:hint="default"/>
          <w:shd w:val="clear" w:color="FFFFFF" w:fill="D9D9D9"/>
        </w:rPr>
      </w:pPr>
      <w:r>
        <w:rPr>
          <w:rFonts w:hint="default"/>
          <w:shd w:val="clear" w:color="FFFFFF" w:fill="D9D9D9"/>
        </w:rPr>
        <w:t>[root@server0 ~]# firefox 172.25.0.11/abc/</w:t>
      </w:r>
    </w:p>
    <w:p>
      <w:pPr>
        <w:pStyle w:val="4"/>
        <w:rPr>
          <w:rFonts w:hint="default"/>
        </w:rPr>
      </w:pPr>
      <w:bookmarkStart w:id="782" w:name="_Toc1862225098"/>
      <w:bookmarkStart w:id="783" w:name="_Toc27216"/>
      <w:r>
        <w:rPr>
          <w:rFonts w:hint="default"/>
        </w:rPr>
        <w:t>独立web站点的快速部署</w:t>
      </w:r>
      <w:bookmarkEnd w:id="782"/>
      <w:bookmarkEnd w:id="783"/>
    </w:p>
    <w:p>
      <w:pPr>
        <w:pStyle w:val="4"/>
        <w:rPr>
          <w:rFonts w:hint="default"/>
        </w:rPr>
      </w:pPr>
      <w:bookmarkStart w:id="784" w:name="_Toc6845"/>
      <w:bookmarkStart w:id="785" w:name="_Toc2024281756"/>
      <w:r>
        <w:rPr>
          <w:rFonts w:hint="default"/>
        </w:rPr>
        <w:t>访问web站点</w:t>
      </w:r>
      <w:bookmarkEnd w:id="784"/>
      <w:bookmarkEnd w:id="785"/>
    </w:p>
    <w:p>
      <w:pPr>
        <w:pStyle w:val="3"/>
        <w:rPr>
          <w:rFonts w:hint="default"/>
        </w:rPr>
      </w:pPr>
      <w:bookmarkStart w:id="786" w:name="_Toc929163259"/>
      <w:bookmarkStart w:id="787" w:name="_Toc8342"/>
      <w:r>
        <w:rPr>
          <w:rFonts w:hint="default"/>
        </w:rPr>
        <w:t>虚拟web主机</w:t>
      </w:r>
      <w:bookmarkEnd w:id="786"/>
      <w:bookmarkEnd w:id="787"/>
    </w:p>
    <w:p>
      <w:pPr>
        <w:pStyle w:val="4"/>
        <w:rPr>
          <w:rFonts w:hint="default"/>
        </w:rPr>
      </w:pPr>
      <w:bookmarkStart w:id="788" w:name="_Toc939119743"/>
      <w:bookmarkStart w:id="789" w:name="_Toc30880"/>
      <w:r>
        <w:rPr>
          <w:rFonts w:hint="default"/>
        </w:rPr>
        <w:t>虚拟主机的含义及类型</w:t>
      </w:r>
      <w:bookmarkEnd w:id="788"/>
      <w:bookmarkEnd w:id="789"/>
    </w:p>
    <w:p>
      <w:pPr>
        <w:rPr>
          <w:rFonts w:hint="default"/>
          <w:color w:val="FF0000"/>
        </w:rPr>
      </w:pPr>
      <w:r>
        <w:rPr>
          <w:rFonts w:hint="default"/>
          <w:color w:val="FF0000"/>
        </w:rPr>
        <w:t>-由同一台服务器提供多个不同的Web站点</w:t>
      </w:r>
    </w:p>
    <w:p>
      <w:pPr>
        <w:rPr>
          <w:rFonts w:hint="default"/>
          <w:color w:val="FF0000"/>
        </w:rPr>
      </w:pPr>
    </w:p>
    <w:p>
      <w:pPr>
        <w:rPr>
          <w:rFonts w:hint="default"/>
          <w:color w:val="FF0000"/>
        </w:rPr>
      </w:pPr>
      <w:r>
        <w:rPr>
          <w:rFonts w:hint="default"/>
          <w:color w:val="FF0000"/>
        </w:rPr>
        <w:t>区分方式</w:t>
      </w:r>
    </w:p>
    <w:p>
      <w:pPr>
        <w:rPr>
          <w:rFonts w:hint="default"/>
          <w:color w:val="FF0000"/>
        </w:rPr>
      </w:pPr>
      <w:r>
        <w:rPr>
          <w:rFonts w:hint="default"/>
          <w:color w:val="FF0000"/>
        </w:rPr>
        <w:t>-基于域名的虚拟主机</w:t>
      </w:r>
    </w:p>
    <w:p>
      <w:pPr>
        <w:rPr>
          <w:rFonts w:hint="default"/>
          <w:color w:val="FF0000"/>
        </w:rPr>
      </w:pPr>
      <w:r>
        <w:rPr>
          <w:rFonts w:hint="default"/>
          <w:color w:val="FF0000"/>
        </w:rPr>
        <w:t>-基于端口的虚拟主机</w:t>
      </w:r>
    </w:p>
    <w:p>
      <w:pPr>
        <w:rPr>
          <w:rFonts w:hint="default"/>
          <w:color w:val="FF0000"/>
        </w:rPr>
      </w:pPr>
      <w:r>
        <w:rPr>
          <w:rFonts w:hint="default"/>
          <w:color w:val="FF0000"/>
        </w:rPr>
        <w:t>-基于IP地址的虚拟主机</w:t>
      </w:r>
    </w:p>
    <w:p>
      <w:pPr>
        <w:pStyle w:val="4"/>
        <w:rPr>
          <w:rFonts w:hint="default"/>
        </w:rPr>
      </w:pPr>
      <w:bookmarkStart w:id="790" w:name="_Toc70091337"/>
      <w:bookmarkStart w:id="791" w:name="_Toc26360"/>
      <w:r>
        <w:rPr>
          <w:rFonts w:hint="default"/>
        </w:rPr>
        <w:t>配置一个虚拟站点</w:t>
      </w:r>
      <w:bookmarkEnd w:id="790"/>
      <w:bookmarkEnd w:id="791"/>
    </w:p>
    <w:p>
      <w:pPr>
        <w:rPr>
          <w:rFonts w:hint="default"/>
        </w:rPr>
      </w:pPr>
      <w:r>
        <w:rPr>
          <w:rFonts w:hint="default"/>
          <w:color w:val="FF0000"/>
        </w:rPr>
        <w:t>解决域名:DNS服务器能够解析的域名</w:t>
      </w:r>
      <w:r>
        <w:rPr>
          <w:rFonts w:hint="default"/>
          <w:color w:val="FF0000"/>
        </w:rPr>
        <w:tab/>
      </w:r>
      <w:r>
        <w:rPr>
          <w:rFonts w:hint="default"/>
        </w:rPr>
        <w:tab/>
      </w:r>
      <w:r>
        <w:rPr>
          <w:rFonts w:hint="default"/>
        </w:rPr>
        <w:t>classroom.example.com</w:t>
      </w:r>
    </w:p>
    <w:p>
      <w:pPr>
        <w:ind w:left="420" w:leftChars="0" w:firstLine="420" w:firstLineChars="0"/>
        <w:rPr>
          <w:rFonts w:hint="default"/>
        </w:rPr>
      </w:pPr>
      <w:r>
        <w:rPr>
          <w:rFonts w:hint="default"/>
        </w:rPr>
        <w:t>server0.example.com</w:t>
      </w:r>
      <w:r>
        <w:rPr>
          <w:rFonts w:hint="default"/>
        </w:rPr>
        <w:tab/>
      </w:r>
      <w:r>
        <w:rPr>
          <w:rFonts w:hint="default"/>
        </w:rPr>
        <w:t>www0.example.com webapp0.example.com</w:t>
      </w:r>
    </w:p>
    <w:p>
      <w:pPr>
        <w:rPr>
          <w:rFonts w:hint="default"/>
          <w:color w:val="FF0000"/>
        </w:rPr>
      </w:pPr>
      <w:r>
        <w:rPr>
          <w:rFonts w:hint="default"/>
          <w:color w:val="FF0000"/>
        </w:rPr>
        <w:t>基于域名的构建虚拟Web主机</w:t>
      </w:r>
    </w:p>
    <w:p>
      <w:pPr>
        <w:rPr>
          <w:rFonts w:hint="default"/>
          <w:color w:val="FF0000"/>
        </w:rPr>
      </w:pPr>
      <w:r>
        <w:rPr>
          <w:rFonts w:hint="default"/>
          <w:color w:val="FF0000"/>
        </w:rPr>
        <w:t>配置文件路径</w:t>
      </w:r>
    </w:p>
    <w:p>
      <w:pPr>
        <w:rPr>
          <w:rFonts w:hint="default"/>
          <w:color w:val="FF0000"/>
        </w:rPr>
      </w:pPr>
      <w:r>
        <w:rPr>
          <w:rFonts w:hint="default"/>
          <w:color w:val="FF0000"/>
        </w:rPr>
        <w:t>-/etc/httpd/conf/httpd.conf(主配置文件)</w:t>
      </w:r>
    </w:p>
    <w:p>
      <w:pPr>
        <w:rPr>
          <w:rFonts w:hint="default"/>
          <w:color w:val="FF0000"/>
        </w:rPr>
      </w:pPr>
      <w:r>
        <w:rPr>
          <w:rFonts w:hint="default"/>
          <w:color w:val="FF0000"/>
        </w:rPr>
        <w:t>-/etc/httpd/conf.d/*.conf(调用配置文件)</w:t>
      </w:r>
    </w:p>
    <w:p>
      <w:pPr>
        <w:rPr>
          <w:rFonts w:hint="default"/>
        </w:rPr>
      </w:pPr>
    </w:p>
    <w:p>
      <w:pPr>
        <w:rPr>
          <w:rFonts w:hint="default"/>
          <w:color w:val="0070C0"/>
        </w:rPr>
      </w:pPr>
      <w:r>
        <w:rPr>
          <w:rFonts w:hint="default"/>
          <w:color w:val="0070C0"/>
        </w:rPr>
        <w:t>为每个虚拟站点添加配置</w:t>
      </w:r>
    </w:p>
    <w:p>
      <w:pPr>
        <w:rPr>
          <w:rFonts w:hint="default"/>
          <w:color w:val="0070C0"/>
        </w:rPr>
      </w:pPr>
      <w:r>
        <w:rPr>
          <w:rFonts w:hint="default"/>
          <w:color w:val="0070C0"/>
        </w:rPr>
        <w:t>&lt;VirtualHost  IP地址:端口&gt;</w:t>
      </w:r>
    </w:p>
    <w:p>
      <w:pPr>
        <w:ind w:firstLine="420" w:firstLineChars="0"/>
        <w:rPr>
          <w:rFonts w:hint="default"/>
          <w:color w:val="0070C0"/>
        </w:rPr>
      </w:pPr>
      <w:r>
        <w:rPr>
          <w:rFonts w:hint="default"/>
          <w:color w:val="0070C0"/>
        </w:rPr>
        <w:t>ServerName 此站点的DNS名称</w:t>
      </w:r>
    </w:p>
    <w:p>
      <w:pPr>
        <w:rPr>
          <w:rFonts w:hint="default"/>
          <w:color w:val="0070C0"/>
        </w:rPr>
      </w:pPr>
      <w:r>
        <w:rPr>
          <w:rFonts w:hint="default"/>
          <w:color w:val="0070C0"/>
        </w:rPr>
        <w:t xml:space="preserve">    DocumentRoot 此站点的网页根目录</w:t>
      </w:r>
    </w:p>
    <w:p>
      <w:pPr>
        <w:rPr>
          <w:rFonts w:hint="default"/>
          <w:color w:val="0070C0"/>
        </w:rPr>
      </w:pPr>
      <w:r>
        <w:rPr>
          <w:rFonts w:hint="default"/>
          <w:color w:val="0070C0"/>
        </w:rPr>
        <w:t xml:space="preserve"> &lt;/VirtualHost&gt;</w:t>
      </w:r>
    </w:p>
    <w:p>
      <w:pPr>
        <w:rPr>
          <w:rFonts w:hint="default"/>
          <w:color w:val="0070C0"/>
        </w:rPr>
      </w:pPr>
    </w:p>
    <w:p>
      <w:pPr>
        <w:rPr>
          <w:rFonts w:hint="default"/>
          <w:color w:val="0070C0"/>
        </w:rPr>
      </w:pPr>
      <w:r>
        <w:rPr>
          <w:rFonts w:hint="default"/>
          <w:color w:val="0070C0"/>
        </w:rPr>
        <w:t>[root@server0 ~]# vim /etc/httpd/conf.d/nsd01.conf</w:t>
      </w:r>
    </w:p>
    <w:p>
      <w:pPr>
        <w:rPr>
          <w:rFonts w:hint="default"/>
          <w:color w:val="0070C0"/>
        </w:rPr>
      </w:pPr>
      <w:r>
        <w:rPr>
          <w:rFonts w:hint="default"/>
          <w:color w:val="0070C0"/>
        </w:rPr>
        <w:t>&lt;VirtualHost *:80&gt;</w:t>
      </w:r>
      <w:r>
        <w:rPr>
          <w:rFonts w:hint="default"/>
          <w:color w:val="0070C0"/>
        </w:rPr>
        <w:tab/>
      </w:r>
      <w:r>
        <w:rPr>
          <w:rFonts w:hint="default"/>
          <w:color w:val="0070C0"/>
        </w:rPr>
        <w:tab/>
      </w:r>
      <w:r>
        <w:rPr>
          <w:rFonts w:hint="default"/>
          <w:color w:val="0070C0"/>
        </w:rPr>
        <w:tab/>
      </w:r>
      <w:r>
        <w:rPr>
          <w:rFonts w:hint="default"/>
          <w:color w:val="0070C0"/>
        </w:rPr>
        <w:tab/>
      </w:r>
      <w:r>
        <w:rPr>
          <w:rFonts w:hint="default"/>
          <w:color w:val="0070C0"/>
        </w:rPr>
        <w:tab/>
      </w:r>
      <w:r>
        <w:rPr>
          <w:rFonts w:hint="default"/>
          <w:color w:val="0070C0"/>
        </w:rPr>
        <w:t>＃启用虚拟Web主机功能　*：本机任意IP</w:t>
      </w:r>
    </w:p>
    <w:p>
      <w:pPr>
        <w:rPr>
          <w:rFonts w:hint="default"/>
          <w:color w:val="0070C0"/>
        </w:rPr>
      </w:pPr>
      <w:r>
        <w:rPr>
          <w:rFonts w:hint="default"/>
          <w:color w:val="0070C0"/>
        </w:rPr>
        <w:t xml:space="preserve">  ServerName www0.example.com</w:t>
      </w:r>
      <w:r>
        <w:rPr>
          <w:rFonts w:hint="default"/>
          <w:color w:val="0070C0"/>
        </w:rPr>
        <w:tab/>
      </w:r>
      <w:r>
        <w:rPr>
          <w:rFonts w:hint="default"/>
          <w:color w:val="0070C0"/>
        </w:rPr>
        <w:tab/>
      </w:r>
      <w:r>
        <w:rPr>
          <w:rFonts w:hint="default"/>
          <w:color w:val="0070C0"/>
        </w:rPr>
        <w:t>#指定访问域名</w:t>
      </w:r>
    </w:p>
    <w:p>
      <w:pPr>
        <w:rPr>
          <w:rFonts w:hint="default"/>
          <w:color w:val="0070C0"/>
        </w:rPr>
      </w:pPr>
      <w:r>
        <w:rPr>
          <w:rFonts w:hint="default"/>
          <w:color w:val="0070C0"/>
        </w:rPr>
        <w:t xml:space="preserve">  DocumentRoot /var/www/qq</w:t>
      </w:r>
      <w:r>
        <w:rPr>
          <w:rFonts w:hint="default"/>
          <w:color w:val="0070C0"/>
        </w:rPr>
        <w:tab/>
      </w:r>
      <w:r>
        <w:rPr>
          <w:rFonts w:hint="default"/>
          <w:color w:val="0070C0"/>
        </w:rPr>
        <w:tab/>
      </w:r>
      <w:r>
        <w:rPr>
          <w:rFonts w:hint="default"/>
          <w:color w:val="0070C0"/>
        </w:rPr>
        <w:tab/>
      </w:r>
      <w:r>
        <w:rPr>
          <w:rFonts w:hint="default"/>
          <w:color w:val="0070C0"/>
        </w:rPr>
        <w:t>#指定网页文件存放路径</w:t>
      </w:r>
    </w:p>
    <w:p>
      <w:pPr>
        <w:rPr>
          <w:rFonts w:hint="default"/>
          <w:color w:val="0070C0"/>
        </w:rPr>
      </w:pPr>
      <w:r>
        <w:rPr>
          <w:rFonts w:hint="default"/>
          <w:color w:val="0070C0"/>
        </w:rPr>
        <w:t>&lt;/VirtualHost&gt;</w:t>
      </w:r>
    </w:p>
    <w:p>
      <w:pPr>
        <w:rPr>
          <w:rFonts w:hint="default"/>
          <w:color w:val="0070C0"/>
        </w:rPr>
      </w:pPr>
      <w:r>
        <w:rPr>
          <w:rFonts w:hint="default"/>
          <w:color w:val="0070C0"/>
        </w:rPr>
        <w:t>&lt;VirtualHost *:80&gt;</w:t>
      </w:r>
    </w:p>
    <w:p>
      <w:pPr>
        <w:rPr>
          <w:rFonts w:hint="default"/>
          <w:color w:val="0070C0"/>
        </w:rPr>
      </w:pPr>
      <w:r>
        <w:rPr>
          <w:rFonts w:hint="default"/>
          <w:color w:val="0070C0"/>
        </w:rPr>
        <w:t xml:space="preserve">  ServerName webapp0.example.com</w:t>
      </w:r>
      <w:r>
        <w:rPr>
          <w:rFonts w:hint="default"/>
          <w:color w:val="0070C0"/>
        </w:rPr>
        <w:tab/>
      </w:r>
      <w:r>
        <w:rPr>
          <w:rFonts w:hint="default"/>
          <w:color w:val="0070C0"/>
        </w:rPr>
        <w:t>#指定访问域名</w:t>
      </w:r>
    </w:p>
    <w:p>
      <w:pPr>
        <w:rPr>
          <w:rFonts w:hint="default"/>
          <w:color w:val="0070C0"/>
        </w:rPr>
      </w:pPr>
      <w:r>
        <w:rPr>
          <w:rFonts w:hint="default"/>
          <w:color w:val="0070C0"/>
        </w:rPr>
        <w:t xml:space="preserve">  DocumentRoot /var/www/baidu</w:t>
      </w:r>
      <w:r>
        <w:rPr>
          <w:rFonts w:hint="default"/>
          <w:color w:val="0070C0"/>
        </w:rPr>
        <w:tab/>
      </w:r>
      <w:r>
        <w:rPr>
          <w:rFonts w:hint="default"/>
          <w:color w:val="0070C0"/>
        </w:rPr>
        <w:tab/>
      </w:r>
      <w:r>
        <w:rPr>
          <w:rFonts w:hint="default"/>
          <w:color w:val="0070C0"/>
        </w:rPr>
        <w:t>#指定网页文件存放路径</w:t>
      </w:r>
    </w:p>
    <w:p>
      <w:pPr>
        <w:rPr>
          <w:rFonts w:hint="default"/>
          <w:color w:val="0070C0"/>
        </w:rPr>
      </w:pPr>
      <w:r>
        <w:rPr>
          <w:rFonts w:hint="default"/>
          <w:color w:val="0070C0"/>
        </w:rPr>
        <w:t>&lt;/VirtualHost&gt;</w:t>
      </w:r>
    </w:p>
    <w:p>
      <w:pPr>
        <w:rPr>
          <w:rFonts w:hint="default"/>
        </w:rPr>
      </w:pPr>
    </w:p>
    <w:p>
      <w:pPr>
        <w:rPr>
          <w:rFonts w:hint="default"/>
        </w:rPr>
      </w:pPr>
      <w:r>
        <w:rPr>
          <w:rFonts w:hint="default"/>
        </w:rPr>
        <w:t>[root@server0 ~]# mkdir /var/www/qq /var/www/baidu</w:t>
      </w:r>
    </w:p>
    <w:p>
      <w:pPr>
        <w:rPr>
          <w:rFonts w:hint="default"/>
        </w:rPr>
      </w:pPr>
      <w:r>
        <w:rPr>
          <w:rFonts w:hint="default"/>
        </w:rPr>
        <w:t>[root@server0 ~]# echo '&lt;h1&gt;企鹅' &gt;/var/www/qq/index.html</w:t>
      </w:r>
    </w:p>
    <w:p>
      <w:pPr>
        <w:rPr>
          <w:rFonts w:hint="default"/>
        </w:rPr>
      </w:pPr>
      <w:r>
        <w:rPr>
          <w:rFonts w:hint="default"/>
        </w:rPr>
        <w:t>[root@server0 ~]# echo '&lt;h1&gt;百度' &gt;/var/www/baidu/index.html</w:t>
      </w:r>
    </w:p>
    <w:p>
      <w:pPr>
        <w:rPr>
          <w:rFonts w:hint="default"/>
        </w:rPr>
      </w:pPr>
      <w:r>
        <w:rPr>
          <w:rFonts w:hint="default"/>
        </w:rPr>
        <w:t>[root@server0 ~]# systemctl restart httpd</w:t>
      </w:r>
    </w:p>
    <w:p>
      <w:pPr>
        <w:rPr>
          <w:rFonts w:hint="default"/>
        </w:rPr>
      </w:pPr>
    </w:p>
    <w:p>
      <w:pPr>
        <w:rPr>
          <w:rFonts w:hint="default"/>
        </w:rPr>
      </w:pPr>
      <w:r>
        <w:rPr>
          <w:rFonts w:hint="default"/>
        </w:rPr>
        <w:t>一旦使用了虚拟Web主机功能,所有的网站都要用虚拟Web主机来呈现</w:t>
      </w:r>
    </w:p>
    <w:p>
      <w:pPr>
        <w:pStyle w:val="4"/>
        <w:rPr>
          <w:rFonts w:hint="default"/>
        </w:rPr>
      </w:pPr>
      <w:bookmarkStart w:id="792" w:name="_Toc24314"/>
      <w:bookmarkStart w:id="793" w:name="_Toc2132979731"/>
      <w:r>
        <w:rPr>
          <w:rFonts w:hint="default"/>
        </w:rPr>
        <w:t>对默认web站点的影响</w:t>
      </w:r>
      <w:bookmarkEnd w:id="792"/>
      <w:bookmarkEnd w:id="793"/>
    </w:p>
    <w:p>
      <w:pPr>
        <w:pStyle w:val="2"/>
        <w:rPr>
          <w:rFonts w:hint="default"/>
        </w:rPr>
      </w:pPr>
      <w:bookmarkStart w:id="794" w:name="_Toc31363"/>
      <w:bookmarkStart w:id="795" w:name="_Toc933503977"/>
      <w:r>
        <w:rPr>
          <w:rFonts w:hint="default"/>
        </w:rPr>
        <w:t>网页内容访问</w:t>
      </w:r>
      <w:bookmarkEnd w:id="794"/>
      <w:bookmarkEnd w:id="795"/>
    </w:p>
    <w:p>
      <w:pPr>
        <w:rPr>
          <w:rFonts w:hint="default"/>
        </w:rPr>
      </w:pPr>
      <w:r>
        <w:rPr>
          <w:rFonts w:hint="default"/>
        </w:rPr>
        <w:t>Apache网页内容访问</w:t>
      </w:r>
    </w:p>
    <w:p>
      <w:pPr>
        <w:rPr>
          <w:rFonts w:hint="default"/>
        </w:rPr>
      </w:pPr>
      <w:r>
        <w:rPr>
          <w:rFonts w:hint="default"/>
        </w:rPr>
        <w:t>针对于网页文件存放路径进行访问控制</w:t>
      </w:r>
    </w:p>
    <w:p>
      <w:pPr>
        <w:pStyle w:val="3"/>
        <w:rPr>
          <w:rFonts w:hint="default"/>
        </w:rPr>
      </w:pPr>
      <w:bookmarkStart w:id="796" w:name="_Toc30511"/>
      <w:bookmarkStart w:id="797" w:name="_Toc1920815641"/>
      <w:r>
        <w:rPr>
          <w:rFonts w:hint="default"/>
        </w:rPr>
        <w:t>配置目录访问</w:t>
      </w:r>
      <w:bookmarkEnd w:id="796"/>
      <w:bookmarkEnd w:id="797"/>
    </w:p>
    <w:p>
      <w:pPr>
        <w:pStyle w:val="4"/>
        <w:rPr>
          <w:rFonts w:hint="default"/>
        </w:rPr>
      </w:pPr>
      <w:bookmarkStart w:id="798" w:name="_Toc1100298072"/>
      <w:bookmarkStart w:id="799" w:name="_Toc17797"/>
      <w:r>
        <w:rPr>
          <w:rFonts w:hint="default"/>
        </w:rPr>
        <w:t>文件夹权限</w:t>
      </w:r>
      <w:bookmarkEnd w:id="798"/>
      <w:bookmarkEnd w:id="799"/>
    </w:p>
    <w:p>
      <w:pPr>
        <w:rPr>
          <w:rFonts w:hint="default"/>
        </w:rPr>
      </w:pPr>
      <w:r>
        <w:rPr>
          <w:rFonts w:hint="default"/>
        </w:rPr>
        <w:t>使用 &lt;Directory&gt; 配置区段</w:t>
      </w:r>
    </w:p>
    <w:p>
      <w:pPr>
        <w:rPr>
          <w:rFonts w:hint="default"/>
        </w:rPr>
      </w:pPr>
      <w:r>
        <w:rPr>
          <w:rFonts w:hint="default"/>
        </w:rPr>
        <w:t>-每个文件夹自动继承其父目录的ACL访问权限</w:t>
      </w:r>
    </w:p>
    <w:p>
      <w:pPr>
        <w:rPr>
          <w:rFonts w:hint="default"/>
        </w:rPr>
      </w:pPr>
      <w:r>
        <w:rPr>
          <w:rFonts w:hint="default"/>
        </w:rPr>
        <w:t>-除非针对子目录有明确设置</w:t>
      </w:r>
    </w:p>
    <w:p>
      <w:pPr>
        <w:rPr>
          <w:rFonts w:hint="default"/>
        </w:rPr>
      </w:pPr>
      <w:r>
        <w:rPr>
          <w:rFonts w:hint="default"/>
        </w:rPr>
        <w:t>&lt;Directory 目录的绝对路径&gt;</w:t>
      </w:r>
    </w:p>
    <w:p>
      <w:pPr>
        <w:ind w:firstLine="420" w:firstLineChars="0"/>
        <w:rPr>
          <w:rFonts w:hint="default"/>
        </w:rPr>
      </w:pPr>
      <w:r>
        <w:rPr>
          <w:rFonts w:hint="default"/>
        </w:rPr>
        <w:t>Require all dinied|granted</w:t>
      </w:r>
    </w:p>
    <w:p>
      <w:pPr>
        <w:ind w:firstLine="420" w:firstLineChars="0"/>
        <w:rPr>
          <w:rFonts w:hint="default"/>
        </w:rPr>
      </w:pPr>
      <w:r>
        <w:rPr>
          <w:rFonts w:hint="default"/>
        </w:rPr>
        <w:t xml:space="preserve">Require ip IP或网段地址.. .. </w:t>
      </w:r>
    </w:p>
    <w:p>
      <w:pPr>
        <w:rPr>
          <w:rFonts w:hint="default"/>
        </w:rPr>
      </w:pPr>
      <w:r>
        <w:rPr>
          <w:rFonts w:hint="default"/>
        </w:rPr>
        <w:t>&lt;/Directory&gt;</w:t>
      </w:r>
    </w:p>
    <w:p>
      <w:pPr>
        <w:rPr>
          <w:rFonts w:hint="default"/>
        </w:rPr>
      </w:pPr>
    </w:p>
    <w:p>
      <w:pPr>
        <w:rPr>
          <w:rFonts w:hint="default"/>
        </w:rPr>
      </w:pPr>
      <w:r>
        <w:rPr>
          <w:rFonts w:hint="default"/>
        </w:rPr>
        <w:t>&lt;Directory /var/www/myweb&gt;</w:t>
      </w:r>
    </w:p>
    <w:p>
      <w:pPr>
        <w:ind w:firstLine="420" w:firstLineChars="0"/>
        <w:rPr>
          <w:rFonts w:hint="default"/>
        </w:rPr>
      </w:pPr>
      <w:r>
        <w:rPr>
          <w:rFonts w:hint="default"/>
        </w:rPr>
        <w:t>Require ip 172.25.0.11</w:t>
      </w:r>
      <w:r>
        <w:rPr>
          <w:rFonts w:hint="default"/>
        </w:rPr>
        <w:tab/>
      </w:r>
      <w:r>
        <w:rPr>
          <w:rFonts w:hint="default"/>
        </w:rPr>
        <w:tab/>
      </w:r>
      <w:r>
        <w:rPr>
          <w:rFonts w:hint="default"/>
        </w:rPr>
        <w:t>#仅允许172.25.0.11访问</w:t>
      </w:r>
    </w:p>
    <w:p>
      <w:pPr>
        <w:rPr>
          <w:rFonts w:hint="default"/>
        </w:rPr>
      </w:pPr>
      <w:r>
        <w:rPr>
          <w:rFonts w:hint="default"/>
        </w:rPr>
        <w:t>&lt;/Directory&gt;</w:t>
      </w:r>
    </w:p>
    <w:p>
      <w:pPr>
        <w:rPr>
          <w:rFonts w:hint="default"/>
        </w:rPr>
      </w:pPr>
    </w:p>
    <w:p>
      <w:pPr>
        <w:rPr>
          <w:rFonts w:hint="default"/>
        </w:rPr>
      </w:pPr>
      <w:r>
        <w:rPr>
          <w:rFonts w:hint="default"/>
        </w:rPr>
        <w:t>&lt;Directory /opt&gt;</w:t>
      </w:r>
    </w:p>
    <w:p>
      <w:pPr>
        <w:ind w:firstLine="420" w:firstLineChars="0"/>
        <w:rPr>
          <w:rFonts w:hint="default"/>
        </w:rPr>
      </w:pPr>
      <w:r>
        <w:rPr>
          <w:rFonts w:hint="default"/>
        </w:rPr>
        <w:t>Require all denied</w:t>
      </w:r>
      <w:r>
        <w:rPr>
          <w:rFonts w:hint="default"/>
        </w:rPr>
        <w:tab/>
      </w:r>
      <w:r>
        <w:rPr>
          <w:rFonts w:hint="default"/>
        </w:rPr>
        <w:tab/>
      </w:r>
      <w:r>
        <w:rPr>
          <w:rFonts w:hint="default"/>
        </w:rPr>
        <w:t>#拒绝所有人访问</w:t>
      </w:r>
    </w:p>
    <w:p>
      <w:pPr>
        <w:rPr>
          <w:rFonts w:hint="default"/>
        </w:rPr>
      </w:pPr>
      <w:r>
        <w:rPr>
          <w:rFonts w:hint="default"/>
        </w:rPr>
        <w:t>&lt;/Directory&gt;</w:t>
      </w:r>
    </w:p>
    <w:p>
      <w:pPr>
        <w:rPr>
          <w:rFonts w:hint="default"/>
        </w:rPr>
      </w:pPr>
      <w:r>
        <w:rPr>
          <w:rFonts w:hint="default"/>
        </w:rPr>
        <w:t>&lt;Directory /opt/abc&gt;</w:t>
      </w:r>
    </w:p>
    <w:p>
      <w:pPr>
        <w:ind w:firstLine="420" w:firstLineChars="0"/>
        <w:rPr>
          <w:rFonts w:hint="default"/>
        </w:rPr>
      </w:pPr>
      <w:r>
        <w:rPr>
          <w:rFonts w:hint="default"/>
        </w:rPr>
        <w:t>Require all granted</w:t>
      </w:r>
      <w:r>
        <w:rPr>
          <w:rFonts w:hint="default"/>
        </w:rPr>
        <w:tab/>
      </w:r>
      <w:r>
        <w:rPr>
          <w:rFonts w:hint="default"/>
        </w:rPr>
        <w:tab/>
      </w:r>
      <w:r>
        <w:rPr>
          <w:rFonts w:hint="default"/>
        </w:rPr>
        <w:t>#允许所有人访问</w:t>
      </w:r>
    </w:p>
    <w:p>
      <w:pPr>
        <w:rPr>
          <w:rFonts w:hint="default"/>
        </w:rPr>
      </w:pPr>
      <w:r>
        <w:rPr>
          <w:rFonts w:hint="default"/>
        </w:rPr>
        <w:t>&lt;/Directory&gt;</w:t>
      </w:r>
    </w:p>
    <w:p>
      <w:pPr>
        <w:rPr>
          <w:rFonts w:hint="default"/>
        </w:rPr>
      </w:pPr>
    </w:p>
    <w:p>
      <w:pPr>
        <w:ind w:firstLine="420" w:firstLineChars="0"/>
        <w:rPr>
          <w:rFonts w:hint="default"/>
        </w:rPr>
      </w:pPr>
      <w:r>
        <w:rPr>
          <w:rFonts w:hint="default"/>
        </w:rPr>
        <w:t>不能访问 /opt/bcd 路径下页面</w:t>
      </w:r>
    </w:p>
    <w:p>
      <w:pPr>
        <w:ind w:firstLine="420" w:firstLineChars="0"/>
        <w:rPr>
          <w:rFonts w:hint="default"/>
        </w:rPr>
      </w:pPr>
      <w:r>
        <w:rPr>
          <w:rFonts w:hint="default"/>
        </w:rPr>
        <w:t>能访问 /opt/abc 路径下页面</w:t>
      </w:r>
    </w:p>
    <w:p>
      <w:pPr>
        <w:rPr>
          <w:rFonts w:hint="default"/>
        </w:rPr>
      </w:pPr>
    </w:p>
    <w:p>
      <w:pPr>
        <w:rPr>
          <w:rFonts w:hint="default"/>
        </w:rPr>
      </w:pPr>
      <w:r>
        <w:rPr>
          <w:rFonts w:hint="default"/>
        </w:rPr>
        <w:t>案例3:配置网页内容访问</w:t>
      </w:r>
    </w:p>
    <w:p>
      <w:pPr>
        <w:rPr>
          <w:rFonts w:hint="default"/>
        </w:rPr>
      </w:pPr>
      <w:r>
        <w:rPr>
          <w:rFonts w:hint="default"/>
        </w:rPr>
        <w:t xml:space="preserve">在Web网站 </w:t>
      </w:r>
      <w:r>
        <w:rPr>
          <w:rFonts w:hint="default"/>
        </w:rPr>
        <w:fldChar w:fldCharType="begin"/>
      </w:r>
      <w:r>
        <w:rPr>
          <w:rFonts w:hint="default"/>
        </w:rPr>
        <w:instrText xml:space="preserve"> HYPERLINK "http://server0.example.com的Document" </w:instrText>
      </w:r>
      <w:r>
        <w:rPr>
          <w:rFonts w:hint="default"/>
        </w:rPr>
        <w:fldChar w:fldCharType="separate"/>
      </w:r>
      <w:r>
        <w:rPr>
          <w:rStyle w:val="26"/>
          <w:rFonts w:hint="default"/>
        </w:rPr>
        <w:t>http://server0.example.com的Document</w:t>
      </w:r>
      <w:r>
        <w:rPr>
          <w:rFonts w:hint="default"/>
        </w:rPr>
        <w:fldChar w:fldCharType="end"/>
      </w:r>
      <w:r>
        <w:rPr>
          <w:rFonts w:hint="default"/>
        </w:rPr>
        <w:t xml:space="preserve"> 目录下创建一个名为 private 的子目录,要求如下:</w:t>
      </w:r>
    </w:p>
    <w:p>
      <w:pPr>
        <w:numPr>
          <w:ilvl w:val="0"/>
          <w:numId w:val="51"/>
        </w:numPr>
        <w:rPr>
          <w:rFonts w:hint="default"/>
        </w:rPr>
      </w:pPr>
      <w:r>
        <w:rPr>
          <w:rFonts w:hint="default"/>
        </w:rPr>
        <w:t xml:space="preserve">查看网站 </w:t>
      </w:r>
      <w:r>
        <w:rPr>
          <w:rFonts w:hint="default"/>
        </w:rPr>
        <w:fldChar w:fldCharType="begin"/>
      </w:r>
      <w:r>
        <w:rPr>
          <w:rFonts w:hint="default"/>
        </w:rPr>
        <w:instrText xml:space="preserve"> HYPERLINK "http://server0.example.com" </w:instrText>
      </w:r>
      <w:r>
        <w:rPr>
          <w:rFonts w:hint="default"/>
        </w:rPr>
        <w:fldChar w:fldCharType="separate"/>
      </w:r>
      <w:r>
        <w:rPr>
          <w:rStyle w:val="26"/>
          <w:rFonts w:hint="default"/>
        </w:rPr>
        <w:t>http://server0.example.com</w:t>
      </w:r>
      <w:r>
        <w:rPr>
          <w:rFonts w:hint="default"/>
        </w:rPr>
        <w:fldChar w:fldCharType="end"/>
      </w:r>
      <w:r>
        <w:rPr>
          <w:rFonts w:hint="default"/>
        </w:rPr>
        <w:t xml:space="preserve"> 的DocumentRoot</w:t>
      </w:r>
    </w:p>
    <w:p>
      <w:pPr>
        <w:numPr>
          <w:ilvl w:val="0"/>
          <w:numId w:val="0"/>
        </w:numPr>
        <w:rPr>
          <w:rFonts w:hint="default"/>
        </w:rPr>
      </w:pPr>
      <w:r>
        <w:rPr>
          <w:rFonts w:hint="default"/>
        </w:rPr>
        <w:t xml:space="preserve">[root@server0 ~]# cat /etc/httpd/conf.d/nsd01.conf </w:t>
      </w:r>
    </w:p>
    <w:p>
      <w:pPr>
        <w:numPr>
          <w:ilvl w:val="0"/>
          <w:numId w:val="0"/>
        </w:numPr>
        <w:rPr>
          <w:rFonts w:hint="default"/>
        </w:rPr>
      </w:pPr>
      <w:r>
        <w:rPr>
          <w:rFonts w:hint="default"/>
        </w:rPr>
        <w:t>[root@server0 ~]# mkdir /var/www/myweb/private</w:t>
      </w:r>
    </w:p>
    <w:p>
      <w:pPr>
        <w:numPr>
          <w:ilvl w:val="0"/>
          <w:numId w:val="0"/>
        </w:numPr>
        <w:rPr>
          <w:rFonts w:hint="default"/>
        </w:rPr>
      </w:pPr>
      <w:r>
        <w:rPr>
          <w:rFonts w:hint="default"/>
        </w:rPr>
        <w:t>[root@server0 ~]# echo '&lt;h1&gt;wo shi private' &gt; /var/www/myweb/private/index.html</w:t>
      </w:r>
    </w:p>
    <w:p>
      <w:pPr>
        <w:numPr>
          <w:ilvl w:val="0"/>
          <w:numId w:val="0"/>
        </w:numPr>
        <w:rPr>
          <w:rFonts w:hint="default"/>
        </w:rPr>
      </w:pPr>
      <w:r>
        <w:rPr>
          <w:rFonts w:hint="default"/>
        </w:rPr>
        <w:t xml:space="preserve">[root@server0 ~]# cat /var/www/myweb/private/index.html </w:t>
      </w:r>
    </w:p>
    <w:p>
      <w:pPr>
        <w:numPr>
          <w:ilvl w:val="0"/>
          <w:numId w:val="0"/>
        </w:numPr>
        <w:rPr>
          <w:rFonts w:hint="default"/>
        </w:rPr>
      </w:pPr>
    </w:p>
    <w:p>
      <w:pPr>
        <w:numPr>
          <w:ilvl w:val="0"/>
          <w:numId w:val="52"/>
        </w:numPr>
        <w:rPr>
          <w:rFonts w:hint="default"/>
        </w:rPr>
      </w:pPr>
      <w:r>
        <w:rPr>
          <w:rFonts w:hint="default"/>
        </w:rPr>
        <w:t>从 http://classroom/pub/materials/private.html下载一个文件副本到这个目录,重命名为index.html</w:t>
      </w:r>
    </w:p>
    <w:p>
      <w:pPr>
        <w:numPr>
          <w:ilvl w:val="0"/>
          <w:numId w:val="52"/>
        </w:numPr>
        <w:rPr>
          <w:rFonts w:hint="default"/>
        </w:rPr>
      </w:pPr>
      <w:r>
        <w:rPr>
          <w:rFonts w:hint="default"/>
        </w:rPr>
        <w:t>不要对文件 index.html 的内容作任何修改</w:t>
      </w:r>
    </w:p>
    <w:p>
      <w:pPr>
        <w:numPr>
          <w:ilvl w:val="0"/>
          <w:numId w:val="53"/>
        </w:numPr>
        <w:rPr>
          <w:rFonts w:hint="default"/>
        </w:rPr>
      </w:pPr>
      <w:r>
        <w:rPr>
          <w:rFonts w:hint="default"/>
        </w:rPr>
        <w:t>从虚拟机server0上,任何人都可以浏览private的内容,但是从其他系统不能访问这个目录的内容.</w:t>
      </w:r>
    </w:p>
    <w:p>
      <w:pPr>
        <w:widowControl w:val="0"/>
        <w:numPr>
          <w:ilvl w:val="0"/>
          <w:numId w:val="0"/>
        </w:numPr>
        <w:jc w:val="both"/>
        <w:rPr>
          <w:rFonts w:hint="default"/>
        </w:rPr>
      </w:pPr>
      <w:r>
        <w:rPr>
          <w:rFonts w:hint="default"/>
        </w:rPr>
        <w:t xml:space="preserve">[root@server0 ~]# vim /etc/httpd/conf/httpd.conf </w:t>
      </w:r>
    </w:p>
    <w:p>
      <w:pPr>
        <w:widowControl w:val="0"/>
        <w:numPr>
          <w:ilvl w:val="0"/>
          <w:numId w:val="0"/>
        </w:numPr>
        <w:jc w:val="both"/>
        <w:rPr>
          <w:rFonts w:hint="default"/>
        </w:rPr>
      </w:pPr>
      <w:r>
        <w:rPr>
          <w:rFonts w:hint="default"/>
        </w:rPr>
        <w:t>[root@server0 ~]# vim /etc/httpd/conf.d/nsd02.conf</w:t>
      </w:r>
    </w:p>
    <w:p>
      <w:pPr>
        <w:widowControl w:val="0"/>
        <w:numPr>
          <w:ilvl w:val="0"/>
          <w:numId w:val="0"/>
        </w:numPr>
        <w:jc w:val="both"/>
        <w:rPr>
          <w:rFonts w:hint="default"/>
        </w:rPr>
      </w:pPr>
      <w:r>
        <w:rPr>
          <w:rFonts w:hint="default"/>
        </w:rPr>
        <w:t>&lt;Directory /var/www/myweb/private&gt;</w:t>
      </w:r>
    </w:p>
    <w:p>
      <w:pPr>
        <w:widowControl w:val="0"/>
        <w:numPr>
          <w:ilvl w:val="0"/>
          <w:numId w:val="0"/>
        </w:numPr>
        <w:jc w:val="both"/>
        <w:rPr>
          <w:rFonts w:hint="default"/>
        </w:rPr>
      </w:pPr>
      <w:r>
        <w:rPr>
          <w:rFonts w:hint="default"/>
        </w:rPr>
        <w:t xml:space="preserve">    Require ip 172.25.0.11</w:t>
      </w:r>
    </w:p>
    <w:p>
      <w:pPr>
        <w:widowControl w:val="0"/>
        <w:numPr>
          <w:ilvl w:val="0"/>
          <w:numId w:val="0"/>
        </w:numPr>
        <w:jc w:val="both"/>
        <w:rPr>
          <w:rFonts w:hint="default"/>
        </w:rPr>
      </w:pPr>
      <w:r>
        <w:rPr>
          <w:rFonts w:hint="default"/>
        </w:rPr>
        <w:t>&lt;/Directory&gt;</w:t>
      </w:r>
    </w:p>
    <w:p>
      <w:pPr>
        <w:widowControl w:val="0"/>
        <w:numPr>
          <w:ilvl w:val="0"/>
          <w:numId w:val="0"/>
        </w:numPr>
        <w:jc w:val="both"/>
        <w:rPr>
          <w:rFonts w:hint="default"/>
        </w:rPr>
      </w:pPr>
      <w:r>
        <w:rPr>
          <w:rFonts w:hint="default"/>
        </w:rPr>
        <w:t xml:space="preserve">[root@server0 ~]# systemctl restart httpd </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虚拟机Desktop0:访问测试报错</w:t>
      </w:r>
    </w:p>
    <w:p>
      <w:pPr>
        <w:widowControl w:val="0"/>
        <w:numPr>
          <w:ilvl w:val="0"/>
          <w:numId w:val="0"/>
        </w:numPr>
        <w:jc w:val="both"/>
        <w:rPr>
          <w:rFonts w:hint="default"/>
        </w:rPr>
      </w:pPr>
      <w:r>
        <w:rPr>
          <w:rFonts w:hint="default"/>
        </w:rPr>
        <w:t>[root@desktop0 ~]#  firefox server0.example.com/private</w:t>
      </w:r>
    </w:p>
    <w:p>
      <w:pPr>
        <w:widowControl w:val="0"/>
        <w:numPr>
          <w:ilvl w:val="0"/>
          <w:numId w:val="0"/>
        </w:numPr>
        <w:jc w:val="both"/>
        <w:rPr>
          <w:rFonts w:hint="default"/>
        </w:rPr>
      </w:pPr>
      <w:r>
        <w:rPr>
          <w:rFonts w:hint="default"/>
        </w:rPr>
        <w:t>Forbidden</w:t>
      </w:r>
    </w:p>
    <w:p>
      <w:pPr>
        <w:widowControl w:val="0"/>
        <w:numPr>
          <w:ilvl w:val="0"/>
          <w:numId w:val="0"/>
        </w:numPr>
        <w:jc w:val="both"/>
        <w:rPr>
          <w:rFonts w:hint="default"/>
        </w:rPr>
      </w:pPr>
      <w:r>
        <w:rPr>
          <w:rFonts w:hint="default"/>
        </w:rPr>
        <w:t>You don't have permission to access /private on this server.</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案例4:使用自定Web根目录</w:t>
      </w:r>
    </w:p>
    <w:p>
      <w:pPr>
        <w:widowControl w:val="0"/>
        <w:numPr>
          <w:ilvl w:val="0"/>
          <w:numId w:val="0"/>
        </w:numPr>
        <w:jc w:val="both"/>
        <w:rPr>
          <w:rFonts w:hint="default"/>
        </w:rPr>
      </w:pPr>
      <w:r>
        <w:rPr>
          <w:rFonts w:hint="default"/>
        </w:rPr>
        <w:t xml:space="preserve">调整Web站点 </w:t>
      </w:r>
      <w:r>
        <w:rPr>
          <w:rFonts w:hint="default"/>
        </w:rPr>
        <w:fldChar w:fldCharType="begin"/>
      </w:r>
      <w:r>
        <w:rPr>
          <w:rFonts w:hint="default"/>
        </w:rPr>
        <w:instrText xml:space="preserve"> HYPERLINK "http://server0.example.com" </w:instrText>
      </w:r>
      <w:r>
        <w:rPr>
          <w:rFonts w:hint="default"/>
        </w:rPr>
        <w:fldChar w:fldCharType="separate"/>
      </w:r>
      <w:r>
        <w:rPr>
          <w:rStyle w:val="26"/>
          <w:rFonts w:hint="default"/>
        </w:rPr>
        <w:t>http://server0.example.com</w:t>
      </w:r>
      <w:r>
        <w:rPr>
          <w:rFonts w:hint="default"/>
        </w:rPr>
        <w:fldChar w:fldCharType="end"/>
      </w:r>
      <w:r>
        <w:rPr>
          <w:rFonts w:hint="default"/>
        </w:rPr>
        <w:t xml:space="preserve"> 的网页目录,要求如下:</w:t>
      </w:r>
    </w:p>
    <w:p>
      <w:pPr>
        <w:widowControl w:val="0"/>
        <w:numPr>
          <w:ilvl w:val="0"/>
          <w:numId w:val="54"/>
        </w:numPr>
        <w:jc w:val="both"/>
        <w:rPr>
          <w:rFonts w:hint="default"/>
        </w:rPr>
      </w:pPr>
      <w:r>
        <w:rPr>
          <w:rFonts w:hint="default"/>
        </w:rPr>
        <w:t>新建目录 /webroot,作为此站点新的网页文件目录</w:t>
      </w:r>
    </w:p>
    <w:p>
      <w:pPr>
        <w:widowControl w:val="0"/>
        <w:numPr>
          <w:ilvl w:val="0"/>
          <w:numId w:val="0"/>
        </w:numPr>
        <w:jc w:val="both"/>
        <w:rPr>
          <w:rFonts w:hint="default"/>
        </w:rPr>
      </w:pPr>
      <w:r>
        <w:rPr>
          <w:rFonts w:hint="default"/>
        </w:rPr>
        <w:t>[root@server0 ~]# mkdir /webroot</w:t>
      </w:r>
    </w:p>
    <w:p>
      <w:pPr>
        <w:widowControl w:val="0"/>
        <w:numPr>
          <w:ilvl w:val="0"/>
          <w:numId w:val="0"/>
        </w:numPr>
        <w:jc w:val="both"/>
        <w:rPr>
          <w:rFonts w:hint="default"/>
        </w:rPr>
      </w:pPr>
      <w:r>
        <w:rPr>
          <w:rFonts w:hint="default"/>
        </w:rPr>
        <w:t>[root@server0 ~]# echo '&lt;h1&gt;wo shi webroot' &gt; /webroot/index.html</w:t>
      </w:r>
    </w:p>
    <w:p>
      <w:pPr>
        <w:widowControl w:val="0"/>
        <w:numPr>
          <w:ilvl w:val="0"/>
          <w:numId w:val="0"/>
        </w:numPr>
        <w:jc w:val="both"/>
        <w:rPr>
          <w:rFonts w:hint="default"/>
        </w:rPr>
      </w:pPr>
      <w:r>
        <w:rPr>
          <w:rFonts w:hint="default"/>
        </w:rPr>
        <w:t xml:space="preserve">[root@server0 ~]# vim /etc/httpd/conf.d/nsd01.conf </w:t>
      </w:r>
    </w:p>
    <w:p>
      <w:pPr>
        <w:widowControl w:val="0"/>
        <w:numPr>
          <w:ilvl w:val="0"/>
          <w:numId w:val="0"/>
        </w:numPr>
        <w:jc w:val="both"/>
        <w:rPr>
          <w:rFonts w:hint="default"/>
        </w:rPr>
      </w:pPr>
      <w:r>
        <w:rPr>
          <w:rFonts w:hint="default"/>
        </w:rPr>
        <w:t>&lt;VirtualHost *:80&gt;</w:t>
      </w:r>
    </w:p>
    <w:p>
      <w:pPr>
        <w:widowControl w:val="0"/>
        <w:numPr>
          <w:ilvl w:val="0"/>
          <w:numId w:val="0"/>
        </w:numPr>
        <w:jc w:val="both"/>
        <w:rPr>
          <w:rFonts w:hint="default"/>
        </w:rPr>
      </w:pPr>
      <w:r>
        <w:rPr>
          <w:rFonts w:hint="default"/>
        </w:rPr>
        <w:t xml:space="preserve">  ServerName server0.example.com</w:t>
      </w:r>
    </w:p>
    <w:p>
      <w:pPr>
        <w:widowControl w:val="0"/>
        <w:numPr>
          <w:ilvl w:val="0"/>
          <w:numId w:val="0"/>
        </w:numPr>
        <w:jc w:val="both"/>
        <w:rPr>
          <w:rFonts w:hint="default"/>
        </w:rPr>
      </w:pPr>
      <w:r>
        <w:rPr>
          <w:rFonts w:hint="default"/>
        </w:rPr>
        <w:t xml:space="preserve">  DocumentRoot /webroot</w:t>
      </w:r>
      <w:r>
        <w:rPr>
          <w:rFonts w:hint="default"/>
        </w:rPr>
        <w:tab/>
      </w:r>
      <w:r>
        <w:rPr>
          <w:rFonts w:hint="default"/>
        </w:rPr>
        <w:tab/>
      </w:r>
      <w:r>
        <w:rPr>
          <w:rFonts w:hint="default"/>
        </w:rPr>
        <w:tab/>
      </w:r>
      <w:r>
        <w:rPr>
          <w:rFonts w:hint="default"/>
        </w:rPr>
        <w:tab/>
      </w:r>
      <w:r>
        <w:rPr>
          <w:rFonts w:hint="default"/>
        </w:rPr>
        <w:tab/>
      </w:r>
      <w:r>
        <w:rPr>
          <w:rFonts w:hint="default"/>
        </w:rPr>
        <w:t>#修改网页文件存放目录</w:t>
      </w:r>
    </w:p>
    <w:p>
      <w:pPr>
        <w:widowControl w:val="0"/>
        <w:numPr>
          <w:ilvl w:val="0"/>
          <w:numId w:val="0"/>
        </w:numPr>
        <w:jc w:val="both"/>
        <w:rPr>
          <w:rFonts w:hint="default"/>
        </w:rPr>
      </w:pPr>
      <w:r>
        <w:rPr>
          <w:rFonts w:hint="default"/>
        </w:rPr>
        <w:t>&lt;/VirtualHost&gt;</w:t>
      </w:r>
    </w:p>
    <w:p>
      <w:pPr>
        <w:widowControl w:val="0"/>
        <w:numPr>
          <w:ilvl w:val="0"/>
          <w:numId w:val="0"/>
        </w:numPr>
        <w:jc w:val="both"/>
        <w:rPr>
          <w:rFonts w:hint="default"/>
        </w:rPr>
      </w:pPr>
      <w:r>
        <w:rPr>
          <w:rFonts w:hint="default"/>
        </w:rPr>
        <w:t xml:space="preserve">[root@server0 ~]# vim /etc/httpd/conf.d/nsd02.conf </w:t>
      </w:r>
    </w:p>
    <w:p>
      <w:pPr>
        <w:widowControl w:val="0"/>
        <w:numPr>
          <w:ilvl w:val="0"/>
          <w:numId w:val="0"/>
        </w:numPr>
        <w:jc w:val="both"/>
        <w:rPr>
          <w:rFonts w:hint="default"/>
        </w:rPr>
      </w:pPr>
      <w:r>
        <w:rPr>
          <w:rFonts w:hint="default"/>
        </w:rPr>
        <w:t>&lt;Directory /webroot&gt;</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#针对于/webroot设置权限</w:t>
      </w:r>
    </w:p>
    <w:p>
      <w:pPr>
        <w:widowControl w:val="0"/>
        <w:numPr>
          <w:ilvl w:val="0"/>
          <w:numId w:val="0"/>
        </w:numPr>
        <w:jc w:val="both"/>
        <w:rPr>
          <w:rFonts w:hint="default"/>
        </w:rPr>
      </w:pPr>
      <w:r>
        <w:rPr>
          <w:rFonts w:hint="default"/>
        </w:rPr>
        <w:t xml:space="preserve">    Require all granted</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#允许所有人访问</w:t>
      </w:r>
    </w:p>
    <w:p>
      <w:pPr>
        <w:widowControl w:val="0"/>
        <w:numPr>
          <w:ilvl w:val="0"/>
          <w:numId w:val="0"/>
        </w:numPr>
        <w:jc w:val="both"/>
        <w:rPr>
          <w:rFonts w:hint="default"/>
        </w:rPr>
      </w:pPr>
      <w:r>
        <w:rPr>
          <w:rFonts w:hint="default"/>
        </w:rPr>
        <w:t>&lt;/Directory&gt;</w:t>
      </w:r>
    </w:p>
    <w:p>
      <w:pPr>
        <w:widowControl w:val="0"/>
        <w:numPr>
          <w:ilvl w:val="0"/>
          <w:numId w:val="0"/>
        </w:numPr>
        <w:jc w:val="both"/>
        <w:rPr>
          <w:rFonts w:hint="default"/>
        </w:rPr>
      </w:pPr>
      <w:r>
        <w:rPr>
          <w:rFonts w:hint="default"/>
        </w:rPr>
        <w:t xml:space="preserve">[root@server0 ~]# systemctl restart httpd.service </w:t>
      </w:r>
    </w:p>
    <w:p>
      <w:pPr>
        <w:widowControl w:val="0"/>
        <w:numPr>
          <w:ilvl w:val="0"/>
          <w:numId w:val="0"/>
        </w:numPr>
        <w:jc w:val="both"/>
        <w:rPr>
          <w:rFonts w:hint="default"/>
        </w:rPr>
      </w:pPr>
    </w:p>
    <w:p>
      <w:pPr>
        <w:widowControl w:val="0"/>
        <w:numPr>
          <w:ilvl w:val="0"/>
          <w:numId w:val="54"/>
        </w:numPr>
        <w:jc w:val="both"/>
        <w:rPr>
          <w:rFonts w:hint="default"/>
        </w:rPr>
      </w:pPr>
      <w:r>
        <w:rPr>
          <w:rFonts w:hint="default"/>
        </w:rPr>
        <w:t>.修改SELinux的安全上下文值(标签)</w:t>
      </w:r>
    </w:p>
    <w:p>
      <w:pPr>
        <w:widowControl w:val="0"/>
        <w:numPr>
          <w:ilvl w:val="0"/>
          <w:numId w:val="0"/>
        </w:numPr>
        <w:jc w:val="both"/>
        <w:rPr>
          <w:rFonts w:hint="default"/>
        </w:rPr>
      </w:pPr>
      <w:r>
        <w:rPr>
          <w:rFonts w:hint="default"/>
        </w:rPr>
        <w:t>[root@server0 ~]# ls -Zd /var/www</w:t>
      </w:r>
      <w:r>
        <w:rPr>
          <w:rFonts w:hint="default"/>
        </w:rPr>
        <w:tab/>
      </w:r>
      <w:r>
        <w:rPr>
          <w:rFonts w:hint="default"/>
        </w:rPr>
        <w:tab/>
      </w:r>
      <w:r>
        <w:rPr>
          <w:rFonts w:hint="default"/>
        </w:rPr>
        <w:t>#查看目录安全上下文值</w:t>
      </w:r>
    </w:p>
    <w:p>
      <w:pPr>
        <w:widowControl w:val="0"/>
        <w:numPr>
          <w:ilvl w:val="0"/>
          <w:numId w:val="0"/>
        </w:numPr>
        <w:jc w:val="both"/>
        <w:rPr>
          <w:rFonts w:hint="default"/>
        </w:rPr>
      </w:pPr>
      <w:r>
        <w:rPr>
          <w:rFonts w:hint="default"/>
        </w:rPr>
        <w:t>[root@server0 ~]# ls -Zd /webroot</w:t>
      </w:r>
      <w:r>
        <w:rPr>
          <w:rFonts w:hint="default"/>
        </w:rPr>
        <w:tab/>
      </w:r>
      <w:r>
        <w:rPr>
          <w:rFonts w:hint="default"/>
        </w:rPr>
        <w:tab/>
      </w:r>
      <w:r>
        <w:rPr>
          <w:rFonts w:hint="default"/>
        </w:rPr>
        <w:t>#查看目录安全上下文值</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方式1:参照标准目录,重设新目录的属性</w:t>
      </w:r>
    </w:p>
    <w:p>
      <w:pPr>
        <w:widowControl w:val="0"/>
        <w:numPr>
          <w:ilvl w:val="0"/>
          <w:numId w:val="0"/>
        </w:numPr>
        <w:jc w:val="both"/>
        <w:rPr>
          <w:rFonts w:hint="default"/>
        </w:rPr>
      </w:pPr>
      <w:r>
        <w:rPr>
          <w:rFonts w:hint="default"/>
        </w:rPr>
        <w:t>-chcon [-R] --reference=模板目录 新目录</w:t>
      </w:r>
    </w:p>
    <w:p>
      <w:pPr>
        <w:widowControl w:val="0"/>
        <w:numPr>
          <w:ilvl w:val="0"/>
          <w:numId w:val="0"/>
        </w:numPr>
        <w:jc w:val="both"/>
        <w:rPr>
          <w:rFonts w:hint="default"/>
        </w:rPr>
      </w:pPr>
      <w:r>
        <w:rPr>
          <w:rFonts w:hint="default"/>
        </w:rPr>
        <w:t>[root@server0 ~]# chcon -R --reference=/var/www /webroot</w:t>
      </w:r>
    </w:p>
    <w:p>
      <w:pPr>
        <w:widowControl w:val="0"/>
        <w:numPr>
          <w:ilvl w:val="0"/>
          <w:numId w:val="0"/>
        </w:numPr>
        <w:jc w:val="both"/>
        <w:rPr>
          <w:rFonts w:hint="default"/>
        </w:rPr>
      </w:pPr>
    </w:p>
    <w:p>
      <w:pPr>
        <w:pStyle w:val="4"/>
        <w:rPr>
          <w:rFonts w:hint="default"/>
        </w:rPr>
      </w:pPr>
      <w:bookmarkStart w:id="800" w:name="_Toc1784494973"/>
      <w:bookmarkStart w:id="801" w:name="_Toc14050"/>
      <w:r>
        <w:rPr>
          <w:rFonts w:hint="default"/>
        </w:rPr>
        <w:t>客户机地址限制</w:t>
      </w:r>
      <w:bookmarkEnd w:id="800"/>
      <w:bookmarkEnd w:id="801"/>
    </w:p>
    <w:p>
      <w:pPr>
        <w:pStyle w:val="3"/>
        <w:rPr>
          <w:rFonts w:hint="default"/>
        </w:rPr>
      </w:pPr>
      <w:bookmarkStart w:id="802" w:name="_Toc4450"/>
      <w:bookmarkStart w:id="803" w:name="_Toc2100795310"/>
      <w:r>
        <w:rPr>
          <w:rFonts w:hint="default"/>
        </w:rPr>
        <w:t>Selinux策略保护</w:t>
      </w:r>
      <w:bookmarkEnd w:id="802"/>
      <w:bookmarkEnd w:id="803"/>
    </w:p>
    <w:p>
      <w:pPr>
        <w:pStyle w:val="4"/>
        <w:rPr>
          <w:rFonts w:hint="default"/>
        </w:rPr>
      </w:pPr>
      <w:bookmarkStart w:id="804" w:name="_Toc581383311"/>
      <w:bookmarkStart w:id="805" w:name="_Toc27400"/>
      <w:r>
        <w:rPr>
          <w:rFonts w:hint="default"/>
        </w:rPr>
        <w:t>标准web目录</w:t>
      </w:r>
      <w:bookmarkEnd w:id="804"/>
      <w:bookmarkEnd w:id="805"/>
    </w:p>
    <w:p>
      <w:pPr>
        <w:pStyle w:val="4"/>
        <w:rPr>
          <w:rFonts w:hint="default"/>
        </w:rPr>
      </w:pPr>
      <w:bookmarkStart w:id="806" w:name="_Toc978"/>
      <w:bookmarkStart w:id="807" w:name="_Toc526185338"/>
      <w:r>
        <w:rPr>
          <w:rFonts w:hint="default"/>
        </w:rPr>
        <w:t>增加新的web目录</w:t>
      </w:r>
      <w:bookmarkEnd w:id="806"/>
      <w:bookmarkEnd w:id="807"/>
    </w:p>
    <w:p>
      <w:pPr>
        <w:pStyle w:val="2"/>
        <w:rPr>
          <w:rFonts w:hint="default"/>
        </w:rPr>
      </w:pPr>
      <w:bookmarkStart w:id="808" w:name="_Toc1597856086"/>
      <w:bookmarkStart w:id="809" w:name="_Toc25776"/>
      <w:r>
        <w:rPr>
          <w:rFonts w:hint="default"/>
        </w:rPr>
        <w:t>部署动态网站</w:t>
      </w:r>
      <w:bookmarkEnd w:id="808"/>
      <w:bookmarkEnd w:id="809"/>
    </w:p>
    <w:p>
      <w:pPr>
        <w:pStyle w:val="3"/>
        <w:rPr>
          <w:rFonts w:hint="default"/>
        </w:rPr>
      </w:pPr>
      <w:bookmarkStart w:id="810" w:name="_Toc11031"/>
      <w:bookmarkStart w:id="811" w:name="_Toc1489136739"/>
      <w:r>
        <w:rPr>
          <w:rFonts w:hint="default"/>
        </w:rPr>
        <w:t>动态网站概述</w:t>
      </w:r>
      <w:bookmarkEnd w:id="810"/>
      <w:bookmarkEnd w:id="811"/>
    </w:p>
    <w:p>
      <w:pPr>
        <w:pStyle w:val="4"/>
        <w:rPr>
          <w:rFonts w:hint="default"/>
        </w:rPr>
      </w:pPr>
      <w:bookmarkStart w:id="812" w:name="_Toc7380"/>
      <w:bookmarkStart w:id="813" w:name="_Toc1568130751"/>
      <w:r>
        <w:rPr>
          <w:rFonts w:hint="default"/>
        </w:rPr>
        <w:t>静态网站的运行</w:t>
      </w:r>
      <w:bookmarkEnd w:id="812"/>
      <w:bookmarkEnd w:id="813"/>
    </w:p>
    <w:p>
      <w:pPr>
        <w:rPr>
          <w:rFonts w:hint="default"/>
        </w:rPr>
      </w:pPr>
      <w:r>
        <w:rPr>
          <w:rFonts w:hint="default"/>
        </w:rPr>
        <w:t>服务端的原始网页 = 浏览器访问到的网页</w:t>
      </w:r>
    </w:p>
    <w:p>
      <w:pPr>
        <w:rPr>
          <w:rFonts w:hint="default"/>
        </w:rPr>
      </w:pPr>
      <w:r>
        <w:rPr>
          <w:rFonts w:hint="default"/>
        </w:rPr>
        <w:t>-由Web访问软件处理所有请求</w:t>
      </w:r>
    </w:p>
    <w:p>
      <w:pPr>
        <w:rPr>
          <w:rFonts w:hint="default"/>
        </w:rPr>
      </w:pPr>
      <w:r>
        <w:rPr>
          <w:rFonts w:hint="default"/>
        </w:rPr>
        <w:t>-文本(txt/html)、图片(jpg/png)等静态资源</w:t>
      </w:r>
    </w:p>
    <w:p>
      <w:pPr>
        <w:rPr>
          <w:rFonts w:hint="default"/>
        </w:rPr>
      </w:pPr>
    </w:p>
    <w:p>
      <w:pPr>
        <w:pStyle w:val="4"/>
        <w:rPr>
          <w:rFonts w:hint="default"/>
        </w:rPr>
      </w:pPr>
      <w:bookmarkStart w:id="814" w:name="_Toc1136935328"/>
      <w:bookmarkStart w:id="815" w:name="_Toc14582"/>
      <w:r>
        <w:rPr>
          <w:rFonts w:hint="default"/>
        </w:rPr>
        <w:t>动态网站的运行</w:t>
      </w:r>
      <w:bookmarkEnd w:id="814"/>
      <w:bookmarkEnd w:id="815"/>
    </w:p>
    <w:p>
      <w:pPr>
        <w:rPr>
          <w:rFonts w:hint="default"/>
        </w:rPr>
      </w:pPr>
      <w:r>
        <w:rPr>
          <w:rFonts w:hint="default"/>
        </w:rPr>
        <w:t>服务端的原始网页 ≠ 浏览器访问到的网页</w:t>
      </w:r>
    </w:p>
    <w:p>
      <w:pPr>
        <w:rPr>
          <w:rFonts w:hint="default"/>
        </w:rPr>
      </w:pPr>
      <w:r>
        <w:rPr>
          <w:rFonts w:hint="default"/>
        </w:rPr>
        <w:t>-由Web服务软件接受请求,动态程序转后端模块处理</w:t>
      </w:r>
    </w:p>
    <w:p>
      <w:pPr>
        <w:rPr>
          <w:rFonts w:hint="default"/>
        </w:rPr>
      </w:pPr>
      <w:r>
        <w:rPr>
          <w:rFonts w:hint="default"/>
        </w:rPr>
        <w:t>-PHP网页、Python网页、JSP网页......</w:t>
      </w:r>
    </w:p>
    <w:p>
      <w:pPr>
        <w:pStyle w:val="3"/>
        <w:rPr>
          <w:rFonts w:hint="default"/>
        </w:rPr>
      </w:pPr>
      <w:bookmarkStart w:id="816" w:name="_Toc1153174032"/>
      <w:bookmarkStart w:id="817" w:name="_Toc4084"/>
      <w:r>
        <w:rPr>
          <w:rFonts w:hint="default"/>
        </w:rPr>
        <w:t>部署WSGI应用</w:t>
      </w:r>
      <w:bookmarkEnd w:id="816"/>
      <w:bookmarkEnd w:id="817"/>
    </w:p>
    <w:p>
      <w:pPr>
        <w:pStyle w:val="4"/>
        <w:rPr>
          <w:rFonts w:hint="default"/>
        </w:rPr>
      </w:pPr>
      <w:bookmarkStart w:id="818" w:name="_Toc19069"/>
      <w:bookmarkStart w:id="819" w:name="_Toc1694826343"/>
      <w:r>
        <w:rPr>
          <w:rFonts w:hint="default"/>
        </w:rPr>
        <w:t>快速构建WSGI动态网站</w:t>
      </w:r>
      <w:bookmarkEnd w:id="818"/>
      <w:bookmarkEnd w:id="819"/>
    </w:p>
    <w:p>
      <w:pPr>
        <w:rPr>
          <w:rFonts w:hint="default"/>
        </w:rPr>
      </w:pPr>
      <w:r>
        <w:rPr>
          <w:rFonts w:hint="default"/>
        </w:rPr>
        <w:t>新建一个动态站点(虚拟主机)</w:t>
      </w:r>
    </w:p>
    <w:p>
      <w:pPr>
        <w:rPr>
          <w:rFonts w:hint="default"/>
        </w:rPr>
      </w:pPr>
      <w:r>
        <w:rPr>
          <w:rFonts w:hint="default"/>
        </w:rPr>
        <w:t>-站点名称为webapp0.example.com</w:t>
      </w:r>
    </w:p>
    <w:p>
      <w:pPr>
        <w:numPr>
          <w:ilvl w:val="0"/>
          <w:numId w:val="55"/>
        </w:numPr>
        <w:rPr>
          <w:rFonts w:hint="default"/>
        </w:rPr>
      </w:pPr>
      <w:r>
        <w:rPr>
          <w:rFonts w:hint="default"/>
        </w:rPr>
        <w:t>下载Python网页的页面文件,下载到webapp0.example.com的DocumentRoot</w:t>
      </w:r>
    </w:p>
    <w:p>
      <w:pPr>
        <w:widowControl w:val="0"/>
        <w:numPr>
          <w:ilvl w:val="0"/>
          <w:numId w:val="0"/>
        </w:numPr>
        <w:jc w:val="both"/>
        <w:rPr>
          <w:rFonts w:hint="default"/>
        </w:rPr>
      </w:pPr>
      <w:r>
        <w:rPr>
          <w:rFonts w:hint="default"/>
        </w:rPr>
        <w:t xml:space="preserve">[root@server0 ~]# cat /etc/httpd/conf.d/nsd01.conf </w:t>
      </w:r>
    </w:p>
    <w:p>
      <w:pPr>
        <w:widowControl w:val="0"/>
        <w:numPr>
          <w:ilvl w:val="0"/>
          <w:numId w:val="0"/>
        </w:numPr>
        <w:jc w:val="both"/>
        <w:rPr>
          <w:rFonts w:hint="default"/>
        </w:rPr>
      </w:pPr>
      <w:r>
        <w:rPr>
          <w:rFonts w:hint="default"/>
        </w:rPr>
        <w:t>[root@server0 ~]# cd /var/www/baidu/</w:t>
      </w:r>
    </w:p>
    <w:p>
      <w:pPr>
        <w:widowControl w:val="0"/>
        <w:numPr>
          <w:ilvl w:val="0"/>
          <w:numId w:val="0"/>
        </w:numPr>
        <w:jc w:val="both"/>
        <w:rPr>
          <w:rFonts w:hint="default"/>
        </w:rPr>
      </w:pPr>
      <w:r>
        <w:rPr>
          <w:rFonts w:hint="default"/>
        </w:rPr>
        <w:t>[root@server0 baidu]# wget</w:t>
      </w:r>
    </w:p>
    <w:p>
      <w:pPr>
        <w:widowControl w:val="0"/>
        <w:numPr>
          <w:ilvl w:val="0"/>
          <w:numId w:val="0"/>
        </w:numPr>
        <w:jc w:val="both"/>
        <w:rPr>
          <w:rFonts w:hint="default"/>
        </w:rPr>
      </w:pPr>
      <w:r>
        <w:rPr>
          <w:rFonts w:hint="default"/>
        </w:rPr>
        <w:t xml:space="preserve"> http://classroom.example.com/pub/materials/webinfo.wsgi</w:t>
      </w:r>
    </w:p>
    <w:p>
      <w:pPr>
        <w:widowControl w:val="0"/>
        <w:numPr>
          <w:ilvl w:val="0"/>
          <w:numId w:val="0"/>
        </w:numPr>
        <w:jc w:val="both"/>
        <w:rPr>
          <w:rFonts w:hint="default"/>
        </w:rPr>
      </w:pPr>
    </w:p>
    <w:p>
      <w:pPr>
        <w:widowControl w:val="0"/>
        <w:numPr>
          <w:ilvl w:val="0"/>
          <w:numId w:val="55"/>
        </w:numPr>
        <w:jc w:val="both"/>
        <w:rPr>
          <w:rFonts w:hint="default"/>
        </w:rPr>
      </w:pPr>
      <w:r>
        <w:rPr>
          <w:rFonts w:hint="default"/>
        </w:rPr>
        <w:t>方便客户端用户访问动态页面</w:t>
      </w:r>
    </w:p>
    <w:p>
      <w:pPr>
        <w:widowControl w:val="0"/>
        <w:numPr>
          <w:ilvl w:val="0"/>
          <w:numId w:val="0"/>
        </w:numPr>
        <w:jc w:val="both"/>
        <w:rPr>
          <w:rFonts w:hint="default"/>
        </w:rPr>
      </w:pPr>
      <w:r>
        <w:rPr>
          <w:rFonts w:hint="default"/>
        </w:rPr>
        <w:t xml:space="preserve">  页面跳转:当客户端访问网页时,进行跳转到另一个页面</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 xml:space="preserve">  当用户在浏览器输入webapp0.example.com,</w:t>
      </w:r>
    </w:p>
    <w:p>
      <w:pPr>
        <w:widowControl w:val="0"/>
        <w:numPr>
          <w:ilvl w:val="0"/>
          <w:numId w:val="0"/>
        </w:numPr>
        <w:jc w:val="both"/>
        <w:rPr>
          <w:rFonts w:hint="default"/>
        </w:rPr>
      </w:pPr>
      <w:r>
        <w:rPr>
          <w:rFonts w:hint="default"/>
        </w:rPr>
        <w:t>进行跳转到/var/www/baidu/webinfo.wsgi</w:t>
      </w:r>
    </w:p>
    <w:p>
      <w:pPr>
        <w:widowControl w:val="0"/>
        <w:numPr>
          <w:ilvl w:val="0"/>
          <w:numId w:val="0"/>
        </w:numPr>
        <w:jc w:val="both"/>
        <w:rPr>
          <w:rFonts w:hint="default"/>
        </w:rPr>
      </w:pPr>
      <w:r>
        <w:rPr>
          <w:rFonts w:hint="default"/>
        </w:rPr>
        <w:t xml:space="preserve">  Alias</w:t>
      </w:r>
      <w:r>
        <w:rPr>
          <w:rFonts w:hint="default"/>
        </w:rPr>
        <w:tab/>
      </w:r>
      <w:r>
        <w:rPr>
          <w:rFonts w:hint="default"/>
        </w:rPr>
        <w:tab/>
      </w:r>
      <w:r>
        <w:rPr>
          <w:rFonts w:hint="default"/>
        </w:rPr>
        <w:t>客户端浏览器的网络路径</w:t>
      </w:r>
      <w:r>
        <w:rPr>
          <w:rFonts w:hint="default"/>
        </w:rPr>
        <w:tab/>
      </w:r>
      <w:r>
        <w:rPr>
          <w:rFonts w:hint="default"/>
        </w:rPr>
        <w:t>服务端本机实际路径</w:t>
      </w:r>
    </w:p>
    <w:p>
      <w:pPr>
        <w:widowControl w:val="0"/>
        <w:numPr>
          <w:ilvl w:val="0"/>
          <w:numId w:val="0"/>
        </w:numPr>
        <w:jc w:val="both"/>
        <w:rPr>
          <w:rFonts w:hint="default"/>
        </w:rPr>
      </w:pPr>
      <w:r>
        <w:rPr>
          <w:rFonts w:hint="default"/>
        </w:rPr>
        <w:t xml:space="preserve">  Alias</w:t>
      </w:r>
      <w:r>
        <w:rPr>
          <w:rFonts w:hint="default"/>
        </w:rPr>
        <w:tab/>
      </w:r>
      <w:r>
        <w:rPr>
          <w:rFonts w:hint="default"/>
        </w:rPr>
        <w:tab/>
      </w:r>
      <w:r>
        <w:rPr>
          <w:rFonts w:hint="default"/>
        </w:rPr>
        <w:t>/(网页文件根目录)</w:t>
      </w:r>
      <w:r>
        <w:rPr>
          <w:rFonts w:hint="default"/>
        </w:rPr>
        <w:tab/>
      </w:r>
      <w:r>
        <w:rPr>
          <w:rFonts w:hint="default"/>
        </w:rPr>
        <w:t xml:space="preserve">    /var/www/baidu/webinfo.wsgi</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 xml:space="preserve">[root@server0 baidu]# vim /etc/httpd/conf.d/nsd01.conf </w:t>
      </w:r>
    </w:p>
    <w:p>
      <w:pPr>
        <w:widowControl w:val="0"/>
        <w:numPr>
          <w:ilvl w:val="0"/>
          <w:numId w:val="0"/>
        </w:numPr>
        <w:jc w:val="both"/>
        <w:rPr>
          <w:rFonts w:hint="default"/>
        </w:rPr>
      </w:pPr>
      <w:r>
        <w:rPr>
          <w:rFonts w:hint="default"/>
        </w:rPr>
        <w:t>&lt;VirtualHost *:80&gt;</w:t>
      </w:r>
    </w:p>
    <w:p>
      <w:pPr>
        <w:widowControl w:val="0"/>
        <w:numPr>
          <w:ilvl w:val="0"/>
          <w:numId w:val="0"/>
        </w:numPr>
        <w:jc w:val="both"/>
        <w:rPr>
          <w:rFonts w:hint="default"/>
        </w:rPr>
      </w:pPr>
      <w:r>
        <w:rPr>
          <w:rFonts w:hint="default"/>
        </w:rPr>
        <w:t xml:space="preserve">  ServerName webapp0.example.com</w:t>
      </w:r>
    </w:p>
    <w:p>
      <w:pPr>
        <w:widowControl w:val="0"/>
        <w:numPr>
          <w:ilvl w:val="0"/>
          <w:numId w:val="0"/>
        </w:numPr>
        <w:jc w:val="both"/>
        <w:rPr>
          <w:rFonts w:hint="default"/>
        </w:rPr>
      </w:pPr>
      <w:r>
        <w:rPr>
          <w:rFonts w:hint="default"/>
        </w:rPr>
        <w:t xml:space="preserve">  DocumentRoot /var/www/baidu</w:t>
      </w:r>
    </w:p>
    <w:p>
      <w:pPr>
        <w:widowControl w:val="0"/>
        <w:numPr>
          <w:ilvl w:val="0"/>
          <w:numId w:val="0"/>
        </w:numPr>
        <w:jc w:val="both"/>
        <w:rPr>
          <w:rFonts w:hint="default"/>
        </w:rPr>
      </w:pPr>
      <w:r>
        <w:rPr>
          <w:rFonts w:hint="default"/>
        </w:rPr>
        <w:t xml:space="preserve">  Alias / /var/www/baidu/webinfo.wsgi</w:t>
      </w:r>
    </w:p>
    <w:p>
      <w:pPr>
        <w:widowControl w:val="0"/>
        <w:numPr>
          <w:ilvl w:val="0"/>
          <w:numId w:val="0"/>
        </w:numPr>
        <w:jc w:val="both"/>
        <w:rPr>
          <w:rFonts w:hint="default"/>
        </w:rPr>
      </w:pPr>
      <w:r>
        <w:rPr>
          <w:rFonts w:hint="default"/>
        </w:rPr>
        <w:t>&lt;/VirtualHost&gt;</w:t>
      </w:r>
    </w:p>
    <w:p>
      <w:pPr>
        <w:widowControl w:val="0"/>
        <w:numPr>
          <w:ilvl w:val="0"/>
          <w:numId w:val="0"/>
        </w:numPr>
        <w:jc w:val="both"/>
        <w:rPr>
          <w:rFonts w:hint="default"/>
        </w:rPr>
      </w:pPr>
      <w:r>
        <w:rPr>
          <w:rFonts w:hint="default"/>
        </w:rPr>
        <w:t>[root@server0 baidu]# systemctl restart httpd</w:t>
      </w:r>
    </w:p>
    <w:p>
      <w:pPr>
        <w:widowControl w:val="0"/>
        <w:numPr>
          <w:ilvl w:val="0"/>
          <w:numId w:val="0"/>
        </w:numPr>
        <w:jc w:val="both"/>
        <w:rPr>
          <w:rFonts w:hint="default"/>
        </w:rPr>
      </w:pPr>
      <w:r>
        <w:rPr>
          <w:rFonts w:hint="default"/>
        </w:rPr>
        <w:t>[root@server0 baidu]# firefox webapp0.example.com</w:t>
      </w:r>
    </w:p>
    <w:p>
      <w:pPr>
        <w:widowControl w:val="0"/>
        <w:numPr>
          <w:ilvl w:val="0"/>
          <w:numId w:val="0"/>
        </w:numPr>
        <w:jc w:val="both"/>
        <w:rPr>
          <w:rFonts w:hint="default"/>
        </w:rPr>
      </w:pPr>
    </w:p>
    <w:p>
      <w:pPr>
        <w:widowControl w:val="0"/>
        <w:numPr>
          <w:ilvl w:val="0"/>
          <w:numId w:val="55"/>
        </w:numPr>
        <w:jc w:val="both"/>
        <w:rPr>
          <w:rFonts w:hint="default"/>
        </w:rPr>
      </w:pPr>
      <w:r>
        <w:rPr>
          <w:rFonts w:hint="default"/>
        </w:rPr>
        <w:t>安装mod_wsgi软件进行翻译Python页面代码</w:t>
      </w:r>
    </w:p>
    <w:p>
      <w:pPr>
        <w:widowControl w:val="0"/>
        <w:numPr>
          <w:ilvl w:val="0"/>
          <w:numId w:val="0"/>
        </w:numPr>
        <w:jc w:val="both"/>
        <w:rPr>
          <w:rFonts w:hint="default"/>
        </w:rPr>
      </w:pPr>
      <w:r>
        <w:rPr>
          <w:rFonts w:hint="default"/>
        </w:rPr>
        <w:t>[root@server0 /]# yum -y install mod_wsgi</w:t>
      </w:r>
    </w:p>
    <w:p>
      <w:pPr>
        <w:widowControl w:val="0"/>
        <w:numPr>
          <w:ilvl w:val="0"/>
          <w:numId w:val="0"/>
        </w:numPr>
        <w:jc w:val="both"/>
        <w:rPr>
          <w:rFonts w:hint="default"/>
        </w:rPr>
      </w:pPr>
      <w:r>
        <w:rPr>
          <w:rFonts w:hint="default"/>
        </w:rPr>
        <w:t xml:space="preserve">[root@server0 /]# vim /etc/httpd/conf.d/nsd01.conf </w:t>
      </w:r>
    </w:p>
    <w:p>
      <w:pPr>
        <w:widowControl w:val="0"/>
        <w:numPr>
          <w:ilvl w:val="0"/>
          <w:numId w:val="0"/>
        </w:numPr>
        <w:jc w:val="both"/>
        <w:rPr>
          <w:rFonts w:hint="default"/>
        </w:rPr>
      </w:pPr>
      <w:r>
        <w:rPr>
          <w:rFonts w:hint="default"/>
        </w:rPr>
        <w:t>&lt;VirtualHost *:80&gt;</w:t>
      </w:r>
    </w:p>
    <w:p>
      <w:pPr>
        <w:widowControl w:val="0"/>
        <w:numPr>
          <w:ilvl w:val="0"/>
          <w:numId w:val="0"/>
        </w:numPr>
        <w:jc w:val="both"/>
        <w:rPr>
          <w:rFonts w:hint="default"/>
        </w:rPr>
      </w:pPr>
      <w:r>
        <w:rPr>
          <w:rFonts w:hint="default"/>
        </w:rPr>
        <w:t xml:space="preserve">  ServerName webapp0.example.com</w:t>
      </w:r>
    </w:p>
    <w:p>
      <w:pPr>
        <w:widowControl w:val="0"/>
        <w:numPr>
          <w:ilvl w:val="0"/>
          <w:numId w:val="0"/>
        </w:numPr>
        <w:jc w:val="both"/>
        <w:rPr>
          <w:rFonts w:hint="default"/>
        </w:rPr>
      </w:pPr>
      <w:r>
        <w:rPr>
          <w:rFonts w:hint="default"/>
        </w:rPr>
        <w:t xml:space="preserve">  DocumentRoot /var/www/baidu</w:t>
      </w:r>
    </w:p>
    <w:p>
      <w:pPr>
        <w:widowControl w:val="0"/>
        <w:numPr>
          <w:ilvl w:val="0"/>
          <w:numId w:val="0"/>
        </w:numPr>
        <w:jc w:val="both"/>
        <w:rPr>
          <w:rFonts w:hint="default"/>
        </w:rPr>
      </w:pPr>
      <w:r>
        <w:rPr>
          <w:rFonts w:hint="default"/>
        </w:rPr>
        <w:t xml:space="preserve">  WsgiScriptAlias / /var/www/baidu/webinfo.wsgi</w:t>
      </w:r>
    </w:p>
    <w:p>
      <w:pPr>
        <w:widowControl w:val="0"/>
        <w:numPr>
          <w:ilvl w:val="0"/>
          <w:numId w:val="0"/>
        </w:numPr>
        <w:jc w:val="both"/>
        <w:rPr>
          <w:rFonts w:hint="default"/>
        </w:rPr>
      </w:pPr>
      <w:r>
        <w:rPr>
          <w:rFonts w:hint="default"/>
        </w:rPr>
        <w:t>&lt;/VirtualHost&gt;</w:t>
      </w:r>
    </w:p>
    <w:p>
      <w:pPr>
        <w:widowControl w:val="0"/>
        <w:numPr>
          <w:ilvl w:val="0"/>
          <w:numId w:val="0"/>
        </w:numPr>
        <w:jc w:val="both"/>
        <w:rPr>
          <w:rFonts w:hint="default"/>
        </w:rPr>
      </w:pPr>
      <w:r>
        <w:rPr>
          <w:rFonts w:hint="default"/>
        </w:rPr>
        <w:t>[root@server0 /]# systemctl restart httpd</w:t>
      </w:r>
    </w:p>
    <w:p>
      <w:pPr>
        <w:widowControl w:val="0"/>
        <w:numPr>
          <w:ilvl w:val="0"/>
          <w:numId w:val="0"/>
        </w:numPr>
        <w:jc w:val="both"/>
        <w:rPr>
          <w:rFonts w:hint="default"/>
        </w:rPr>
      </w:pPr>
      <w:r>
        <w:rPr>
          <w:rFonts w:hint="default"/>
        </w:rPr>
        <w:t>[root@server0 /]# firefox webapp0.example.com</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页面内容:</w:t>
      </w:r>
    </w:p>
    <w:p>
      <w:pPr>
        <w:widowControl w:val="0"/>
        <w:numPr>
          <w:ilvl w:val="0"/>
          <w:numId w:val="0"/>
        </w:numPr>
        <w:ind w:firstLine="420" w:firstLineChars="0"/>
        <w:jc w:val="both"/>
        <w:rPr>
          <w:rFonts w:hint="default"/>
        </w:rPr>
      </w:pPr>
      <w:r>
        <w:rPr>
          <w:rFonts w:hint="default"/>
        </w:rPr>
        <w:t>UNIX时间戳:自1970-1-1 0:0:0到现在时间经过的秒数</w:t>
      </w:r>
    </w:p>
    <w:p>
      <w:pPr>
        <w:widowControl w:val="0"/>
        <w:numPr>
          <w:ilvl w:val="0"/>
          <w:numId w:val="0"/>
        </w:numPr>
        <w:ind w:firstLine="420" w:firstLineChars="0"/>
        <w:jc w:val="both"/>
        <w:rPr>
          <w:rFonts w:hint="default"/>
        </w:rPr>
      </w:pPr>
    </w:p>
    <w:p>
      <w:pPr>
        <w:widowControl w:val="0"/>
        <w:numPr>
          <w:ilvl w:val="0"/>
          <w:numId w:val="55"/>
        </w:numPr>
        <w:jc w:val="both"/>
        <w:rPr>
          <w:rFonts w:hint="default"/>
        </w:rPr>
      </w:pPr>
      <w:r>
        <w:rPr>
          <w:rFonts w:hint="default"/>
        </w:rPr>
        <w:t>此虚拟主机webapp0.example.com 使用的端口8909</w:t>
      </w:r>
    </w:p>
    <w:p>
      <w:pPr>
        <w:widowControl w:val="0"/>
        <w:numPr>
          <w:ilvl w:val="0"/>
          <w:numId w:val="0"/>
        </w:numPr>
        <w:jc w:val="both"/>
        <w:rPr>
          <w:rFonts w:hint="default"/>
        </w:rPr>
      </w:pPr>
      <w:r>
        <w:rPr>
          <w:rFonts w:hint="default"/>
        </w:rPr>
        <w:t xml:space="preserve">[root@server0 /]# vim /etc/httpd/conf.d/nsd01.conf </w:t>
      </w:r>
    </w:p>
    <w:p>
      <w:pPr>
        <w:widowControl w:val="0"/>
        <w:numPr>
          <w:ilvl w:val="0"/>
          <w:numId w:val="0"/>
        </w:numPr>
        <w:jc w:val="both"/>
        <w:rPr>
          <w:rFonts w:hint="default"/>
        </w:rPr>
      </w:pPr>
      <w:r>
        <w:rPr>
          <w:rFonts w:hint="default"/>
        </w:rPr>
        <w:t>Listen 8909</w:t>
      </w:r>
      <w:r>
        <w:rPr>
          <w:rFonts w:hint="default"/>
        </w:rPr>
        <w:tab/>
      </w:r>
      <w:r>
        <w:rPr>
          <w:rFonts w:hint="default"/>
        </w:rPr>
        <w:tab/>
      </w:r>
      <w:r>
        <w:rPr>
          <w:rFonts w:hint="default"/>
        </w:rPr>
        <w:tab/>
      </w:r>
      <w:r>
        <w:rPr>
          <w:rFonts w:hint="default"/>
        </w:rPr>
        <w:t xml:space="preserve">    #设置httpd需要监听8909</w:t>
      </w:r>
    </w:p>
    <w:p>
      <w:pPr>
        <w:widowControl w:val="0"/>
        <w:numPr>
          <w:ilvl w:val="0"/>
          <w:numId w:val="0"/>
        </w:numPr>
        <w:jc w:val="both"/>
        <w:rPr>
          <w:rFonts w:hint="default"/>
        </w:rPr>
      </w:pPr>
      <w:r>
        <w:rPr>
          <w:rFonts w:hint="default"/>
        </w:rPr>
        <w:t>&lt;VirtualHost *:8909&gt;</w:t>
      </w:r>
      <w:r>
        <w:rPr>
          <w:rFonts w:hint="default"/>
        </w:rPr>
        <w:tab/>
      </w:r>
      <w:r>
        <w:rPr>
          <w:rFonts w:hint="default"/>
        </w:rPr>
        <w:t>#此虚拟机web主机在8909提供服务</w:t>
      </w:r>
    </w:p>
    <w:p>
      <w:pPr>
        <w:widowControl w:val="0"/>
        <w:numPr>
          <w:ilvl w:val="0"/>
          <w:numId w:val="0"/>
        </w:numPr>
        <w:jc w:val="both"/>
        <w:rPr>
          <w:rFonts w:hint="default"/>
        </w:rPr>
      </w:pPr>
      <w:r>
        <w:rPr>
          <w:rFonts w:hint="default"/>
        </w:rPr>
        <w:t xml:space="preserve">  ServerName webapp0.example.com</w:t>
      </w:r>
    </w:p>
    <w:p>
      <w:pPr>
        <w:widowControl w:val="0"/>
        <w:numPr>
          <w:ilvl w:val="0"/>
          <w:numId w:val="0"/>
        </w:numPr>
        <w:jc w:val="both"/>
        <w:rPr>
          <w:rFonts w:hint="default"/>
        </w:rPr>
      </w:pPr>
      <w:r>
        <w:rPr>
          <w:rFonts w:hint="default"/>
        </w:rPr>
        <w:t xml:space="preserve">  DocumentRoot /var/www/baidu</w:t>
      </w:r>
    </w:p>
    <w:p>
      <w:pPr>
        <w:widowControl w:val="0"/>
        <w:numPr>
          <w:ilvl w:val="0"/>
          <w:numId w:val="0"/>
        </w:numPr>
        <w:jc w:val="both"/>
        <w:rPr>
          <w:rFonts w:hint="default"/>
        </w:rPr>
      </w:pPr>
      <w:r>
        <w:rPr>
          <w:rFonts w:hint="default"/>
        </w:rPr>
        <w:t xml:space="preserve">  WsgiScriptAlias / /var/www/baidu/webinfo.wsgi</w:t>
      </w:r>
    </w:p>
    <w:p>
      <w:pPr>
        <w:widowControl w:val="0"/>
        <w:numPr>
          <w:ilvl w:val="0"/>
          <w:numId w:val="0"/>
        </w:numPr>
        <w:jc w:val="both"/>
        <w:rPr>
          <w:rFonts w:hint="default"/>
        </w:rPr>
      </w:pPr>
      <w:r>
        <w:rPr>
          <w:rFonts w:hint="default"/>
        </w:rPr>
        <w:t>&lt;/VirtualHost&gt;</w:t>
      </w:r>
    </w:p>
    <w:p>
      <w:pPr>
        <w:pStyle w:val="4"/>
        <w:rPr>
          <w:rFonts w:hint="default"/>
        </w:rPr>
      </w:pPr>
      <w:bookmarkStart w:id="820" w:name="_Toc542813401"/>
      <w:bookmarkStart w:id="821" w:name="_Toc22347"/>
      <w:r>
        <w:rPr>
          <w:rFonts w:hint="default"/>
        </w:rPr>
        <w:t>测试WSGI网页</w:t>
      </w:r>
      <w:bookmarkEnd w:id="820"/>
      <w:bookmarkEnd w:id="821"/>
    </w:p>
    <w:p>
      <w:pPr>
        <w:pStyle w:val="3"/>
        <w:rPr>
          <w:rFonts w:hint="default"/>
        </w:rPr>
      </w:pPr>
      <w:bookmarkStart w:id="822" w:name="_Toc280984161"/>
      <w:bookmarkStart w:id="823" w:name="_Toc19153"/>
      <w:r>
        <w:rPr>
          <w:rFonts w:hint="default"/>
        </w:rPr>
        <w:t>Selinux策略保护</w:t>
      </w:r>
      <w:bookmarkEnd w:id="822"/>
      <w:bookmarkEnd w:id="823"/>
    </w:p>
    <w:p>
      <w:pPr>
        <w:pStyle w:val="4"/>
        <w:rPr>
          <w:rFonts w:hint="default"/>
        </w:rPr>
      </w:pPr>
      <w:bookmarkStart w:id="824" w:name="_Toc655668319"/>
      <w:bookmarkStart w:id="825" w:name="_Toc29914"/>
      <w:r>
        <w:rPr>
          <w:rFonts w:hint="default"/>
        </w:rPr>
        <w:t>标配web端口</w:t>
      </w:r>
      <w:bookmarkEnd w:id="824"/>
      <w:bookmarkEnd w:id="825"/>
    </w:p>
    <w:p>
      <w:pPr>
        <w:pStyle w:val="4"/>
        <w:rPr>
          <w:rFonts w:hint="default"/>
        </w:rPr>
      </w:pPr>
      <w:bookmarkStart w:id="826" w:name="_Toc12703"/>
      <w:bookmarkStart w:id="827" w:name="_Toc1470868483"/>
      <w:r>
        <w:rPr>
          <w:rFonts w:hint="default"/>
        </w:rPr>
        <w:t>允许开放其他web端口</w:t>
      </w:r>
      <w:bookmarkEnd w:id="826"/>
      <w:bookmarkEnd w:id="827"/>
    </w:p>
    <w:p>
      <w:pPr>
        <w:widowControl w:val="0"/>
        <w:numPr>
          <w:ilvl w:val="0"/>
          <w:numId w:val="55"/>
        </w:numPr>
        <w:jc w:val="both"/>
        <w:rPr>
          <w:rFonts w:hint="default"/>
        </w:rPr>
      </w:pPr>
      <w:r>
        <w:rPr>
          <w:rFonts w:hint="default"/>
        </w:rPr>
        <w:t>SELinux非默认端口的开放</w:t>
      </w:r>
    </w:p>
    <w:p>
      <w:pPr>
        <w:widowControl w:val="0"/>
        <w:numPr>
          <w:ilvl w:val="0"/>
          <w:numId w:val="0"/>
        </w:numPr>
        <w:jc w:val="both"/>
        <w:rPr>
          <w:rFonts w:hint="default"/>
        </w:rPr>
      </w:pPr>
      <w:r>
        <w:rPr>
          <w:rFonts w:hint="default"/>
        </w:rPr>
        <w:t>[root@server0 /]# semanage port -l | grep http</w:t>
      </w:r>
    </w:p>
    <w:p>
      <w:pPr>
        <w:widowControl w:val="0"/>
        <w:numPr>
          <w:ilvl w:val="0"/>
          <w:numId w:val="0"/>
        </w:numPr>
        <w:jc w:val="both"/>
        <w:rPr>
          <w:rFonts w:hint="default"/>
        </w:rPr>
      </w:pPr>
      <w:r>
        <w:rPr>
          <w:rFonts w:hint="default"/>
        </w:rPr>
        <w:t>[root@server0 /]# semanage port -a -t http_port_t -p tcp 8909</w:t>
      </w:r>
    </w:p>
    <w:p>
      <w:pPr>
        <w:widowControl w:val="0"/>
        <w:numPr>
          <w:ilvl w:val="0"/>
          <w:numId w:val="0"/>
        </w:numPr>
        <w:ind w:left="1260" w:leftChars="0" w:firstLine="420" w:firstLineChars="0"/>
        <w:jc w:val="both"/>
        <w:rPr>
          <w:rFonts w:hint="default"/>
        </w:rPr>
      </w:pPr>
      <w:r>
        <w:rPr>
          <w:rFonts w:hint="default"/>
        </w:rPr>
        <w:t>-a:添加 -t:类型 -p:协议</w:t>
      </w:r>
    </w:p>
    <w:p>
      <w:pPr>
        <w:widowControl w:val="0"/>
        <w:numPr>
          <w:ilvl w:val="0"/>
          <w:numId w:val="0"/>
        </w:numPr>
        <w:jc w:val="both"/>
        <w:rPr>
          <w:rFonts w:hint="default"/>
        </w:rPr>
      </w:pPr>
      <w:r>
        <w:rPr>
          <w:rFonts w:hint="default"/>
        </w:rPr>
        <w:t>[root@server0 /]# systemctl restart httpd</w:t>
      </w:r>
    </w:p>
    <w:p>
      <w:pPr>
        <w:widowControl w:val="0"/>
        <w:numPr>
          <w:ilvl w:val="0"/>
          <w:numId w:val="0"/>
        </w:numPr>
        <w:jc w:val="both"/>
        <w:rPr>
          <w:rFonts w:hint="default"/>
        </w:rPr>
      </w:pPr>
      <w:r>
        <w:rPr>
          <w:rFonts w:hint="default"/>
        </w:rPr>
        <w:t>[root@server0 /]# firefox webapp0.example.com:8909</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默认情况下,端口的优先级最高</w:t>
      </w:r>
    </w:p>
    <w:p>
      <w:pPr>
        <w:widowControl w:val="0"/>
        <w:numPr>
          <w:ilvl w:val="0"/>
          <w:numId w:val="0"/>
        </w:numPr>
        <w:jc w:val="both"/>
        <w:rPr>
          <w:rFonts w:hint="default"/>
        </w:rPr>
      </w:pPr>
      <w:r>
        <w:rPr>
          <w:rFonts w:hint="default"/>
        </w:rPr>
        <w:t>写在第一个虚拟web主机优先级最高</w:t>
      </w:r>
    </w:p>
    <w:p>
      <w:pPr>
        <w:pStyle w:val="2"/>
        <w:rPr>
          <w:rFonts w:hint="default"/>
        </w:rPr>
      </w:pPr>
      <w:bookmarkStart w:id="828" w:name="_Toc145550449"/>
      <w:bookmarkStart w:id="829" w:name="_Toc12447"/>
      <w:r>
        <w:rPr>
          <w:rFonts w:hint="default"/>
        </w:rPr>
        <w:t>总结和答疑</w:t>
      </w:r>
      <w:bookmarkEnd w:id="828"/>
      <w:bookmarkEnd w:id="829"/>
    </w:p>
    <w:p>
      <w:pPr>
        <w:pStyle w:val="3"/>
        <w:rPr>
          <w:rFonts w:hint="default"/>
        </w:rPr>
      </w:pPr>
      <w:bookmarkStart w:id="830" w:name="_Toc741124517"/>
      <w:bookmarkStart w:id="831" w:name="_Toc8677"/>
      <w:r>
        <w:rPr>
          <w:rFonts w:hint="default"/>
        </w:rPr>
        <w:t>Httpd启动失败</w:t>
      </w:r>
      <w:bookmarkEnd w:id="830"/>
      <w:bookmarkEnd w:id="831"/>
    </w:p>
    <w:p>
      <w:pPr>
        <w:pStyle w:val="4"/>
        <w:rPr>
          <w:rFonts w:hint="default"/>
        </w:rPr>
      </w:pPr>
      <w:bookmarkStart w:id="832" w:name="_Toc735571462"/>
      <w:bookmarkStart w:id="833" w:name="_Toc6320"/>
      <w:r>
        <w:rPr>
          <w:rFonts w:hint="default"/>
        </w:rPr>
        <w:t>问题现象</w:t>
      </w:r>
      <w:bookmarkEnd w:id="832"/>
      <w:bookmarkEnd w:id="833"/>
    </w:p>
    <w:p>
      <w:pPr>
        <w:pStyle w:val="4"/>
        <w:rPr>
          <w:rFonts w:hint="default"/>
        </w:rPr>
      </w:pPr>
      <w:bookmarkStart w:id="834" w:name="_Toc664251121"/>
      <w:bookmarkStart w:id="835" w:name="_Toc21547"/>
      <w:r>
        <w:rPr>
          <w:rFonts w:hint="default"/>
        </w:rPr>
        <w:t>故障分析及排除</w:t>
      </w:r>
      <w:bookmarkEnd w:id="834"/>
      <w:bookmarkEnd w:id="835"/>
    </w:p>
    <w:p>
      <w:pPr>
        <w:pStyle w:val="3"/>
        <w:rPr>
          <w:rFonts w:hint="default"/>
        </w:rPr>
      </w:pPr>
      <w:bookmarkStart w:id="836" w:name="_Toc792"/>
      <w:bookmarkStart w:id="837" w:name="_Toc1603177487"/>
      <w:r>
        <w:rPr>
          <w:rFonts w:hint="default"/>
        </w:rPr>
        <w:t>Selinux策略故障</w:t>
      </w:r>
      <w:bookmarkEnd w:id="836"/>
      <w:bookmarkEnd w:id="837"/>
    </w:p>
    <w:p>
      <w:pPr>
        <w:pStyle w:val="4"/>
        <w:rPr>
          <w:rFonts w:hint="default"/>
        </w:rPr>
      </w:pPr>
      <w:bookmarkStart w:id="838" w:name="_Toc20327"/>
      <w:bookmarkStart w:id="839" w:name="_Toc1564200366"/>
      <w:r>
        <w:rPr>
          <w:rFonts w:hint="default"/>
        </w:rPr>
        <w:t>问题现象</w:t>
      </w:r>
      <w:bookmarkEnd w:id="838"/>
      <w:bookmarkEnd w:id="839"/>
    </w:p>
    <w:p>
      <w:pPr>
        <w:pStyle w:val="4"/>
        <w:rPr>
          <w:rFonts w:hint="default"/>
        </w:rPr>
      </w:pPr>
      <w:bookmarkStart w:id="840" w:name="_Toc190898211"/>
      <w:bookmarkStart w:id="841" w:name="_Toc20003"/>
      <w:r>
        <w:rPr>
          <w:rFonts w:hint="default"/>
        </w:rPr>
        <w:t>故障分析及排除</w:t>
      </w:r>
      <w:bookmarkEnd w:id="840"/>
      <w:bookmarkEnd w:id="841"/>
    </w:p>
    <w:p>
      <w:pPr>
        <w:rPr>
          <w:rFonts w:hint="default"/>
        </w:rPr>
      </w:pPr>
      <w:r>
        <w:rPr>
          <w:rFonts w:hint="default"/>
        </w:rPr>
        <w:br w:type="page"/>
      </w:r>
    </w:p>
    <w:p>
      <w:pPr>
        <w:pStyle w:val="2"/>
        <w:rPr>
          <w:rFonts w:hint="default"/>
        </w:rPr>
      </w:pPr>
      <w:bookmarkStart w:id="842" w:name="_Toc832389694"/>
      <w:bookmarkStart w:id="843" w:name="_Toc22779"/>
      <w:r>
        <w:rPr>
          <w:rFonts w:hint="default"/>
        </w:rPr>
        <w:t>综合串讲</w:t>
      </w:r>
      <w:bookmarkEnd w:id="842"/>
      <w:bookmarkEnd w:id="843"/>
    </w:p>
    <w:p>
      <w:pPr>
        <w:pStyle w:val="3"/>
        <w:rPr>
          <w:rFonts w:hint="default"/>
        </w:rPr>
      </w:pPr>
      <w:bookmarkStart w:id="844" w:name="_Toc1278941816"/>
      <w:bookmarkStart w:id="845" w:name="_Toc22934"/>
      <w:r>
        <w:rPr>
          <w:rFonts w:hint="default"/>
        </w:rPr>
        <w:t>安全web服务</w:t>
      </w:r>
      <w:bookmarkEnd w:id="844"/>
      <w:bookmarkEnd w:id="845"/>
    </w:p>
    <w:p>
      <w:pPr>
        <w:rPr>
          <w:rFonts w:hint="default"/>
        </w:rPr>
      </w:pPr>
      <w:r>
        <w:rPr>
          <w:rFonts w:hint="default"/>
        </w:rPr>
        <w:t>https:安全的超文本传输协议 443</w:t>
      </w:r>
    </w:p>
    <w:p>
      <w:pPr>
        <w:pStyle w:val="4"/>
        <w:rPr>
          <w:rFonts w:hint="default"/>
        </w:rPr>
      </w:pPr>
      <w:bookmarkStart w:id="846" w:name="_Toc67696320"/>
      <w:bookmarkStart w:id="847" w:name="_Toc24521"/>
      <w:r>
        <w:rPr>
          <w:rFonts w:hint="default"/>
        </w:rPr>
        <w:t>PKI公钥基础设施</w:t>
      </w:r>
      <w:bookmarkEnd w:id="846"/>
      <w:bookmarkEnd w:id="847"/>
    </w:p>
    <w:p>
      <w:pPr>
        <w:rPr>
          <w:rFonts w:hint="default"/>
        </w:rPr>
      </w:pPr>
      <w:r>
        <w:rPr>
          <w:rFonts w:hint="default"/>
        </w:rPr>
        <w:t>-公钥:主要用来加密数据</w:t>
      </w:r>
    </w:p>
    <w:p>
      <w:pPr>
        <w:rPr>
          <w:rFonts w:hint="default"/>
        </w:rPr>
      </w:pPr>
      <w:r>
        <w:rPr>
          <w:rFonts w:hint="default"/>
        </w:rPr>
        <w:t>-私钥:主要用来解密数据(与相应的公钥匹配)</w:t>
      </w:r>
    </w:p>
    <w:p>
      <w:pPr>
        <w:rPr>
          <w:rFonts w:hint="default"/>
        </w:rPr>
      </w:pPr>
      <w:r>
        <w:rPr>
          <w:rFonts w:hint="default"/>
        </w:rPr>
        <w:t>-数字证书:证明拥有者的合法性/权威性(单位名称、有效期、公钥、颁发机构及签名、......)</w:t>
      </w:r>
    </w:p>
    <w:p>
      <w:pPr>
        <w:rPr>
          <w:rFonts w:hint="default"/>
        </w:rPr>
      </w:pPr>
      <w:r>
        <w:rPr>
          <w:rFonts w:hint="default"/>
        </w:rPr>
        <w:t>-Certificate Authority,数字证书授权中心:负责证书的申请/审核/颁发/鉴定/撤销等管理工作</w:t>
      </w:r>
    </w:p>
    <w:p>
      <w:pPr>
        <w:pStyle w:val="4"/>
        <w:rPr>
          <w:rFonts w:hint="default"/>
        </w:rPr>
      </w:pPr>
      <w:bookmarkStart w:id="848" w:name="_Toc1761552953"/>
      <w:bookmarkStart w:id="849" w:name="_Toc13014"/>
      <w:r>
        <w:rPr>
          <w:rFonts w:hint="default"/>
        </w:rPr>
        <w:t>实现HTTPS加密的条件</w:t>
      </w:r>
      <w:bookmarkEnd w:id="848"/>
      <w:bookmarkEnd w:id="849"/>
    </w:p>
    <w:p>
      <w:pPr>
        <w:pStyle w:val="4"/>
        <w:rPr>
          <w:rFonts w:hint="default"/>
        </w:rPr>
      </w:pPr>
      <w:bookmarkStart w:id="850" w:name="_Toc70577912"/>
      <w:bookmarkStart w:id="851" w:name="_Toc20401"/>
      <w:r>
        <w:rPr>
          <w:rFonts w:hint="default"/>
        </w:rPr>
        <w:t>部署证书、密钥相关文件</w:t>
      </w:r>
      <w:bookmarkEnd w:id="850"/>
      <w:bookmarkEnd w:id="851"/>
    </w:p>
    <w:p>
      <w:pPr>
        <w:rPr>
          <w:rFonts w:hint="default"/>
        </w:rPr>
      </w:pPr>
      <w:r>
        <w:rPr>
          <w:rFonts w:hint="default"/>
        </w:rPr>
        <w:t>虚拟机Server0:构建安全的Web信息</w:t>
      </w:r>
    </w:p>
    <w:p>
      <w:pPr>
        <w:rPr>
          <w:rFonts w:hint="default"/>
        </w:rPr>
      </w:pPr>
      <w:r>
        <w:rPr>
          <w:rFonts w:hint="default"/>
        </w:rPr>
        <w:t>1.部署网站证书(营业执照)</w:t>
      </w:r>
    </w:p>
    <w:p>
      <w:pPr>
        <w:rPr>
          <w:rFonts w:hint="default"/>
        </w:rPr>
      </w:pPr>
      <w:r>
        <w:rPr>
          <w:rFonts w:hint="default"/>
        </w:rPr>
        <w:t>[root@server0 ~]# cd /etc/pki/tls/certs/</w:t>
      </w:r>
    </w:p>
    <w:p>
      <w:pPr>
        <w:rPr>
          <w:rFonts w:hint="default"/>
        </w:rPr>
      </w:pPr>
      <w:r>
        <w:rPr>
          <w:rFonts w:hint="default"/>
        </w:rPr>
        <w:t xml:space="preserve">[root@server0 certs]# wget </w:t>
      </w:r>
    </w:p>
    <w:p>
      <w:pPr>
        <w:rPr>
          <w:rFonts w:hint="default"/>
        </w:rPr>
      </w:pPr>
      <w:r>
        <w:rPr>
          <w:rFonts w:hint="default"/>
        </w:rPr>
        <w:t>http://classroom.example.com/pub/tls/certs/server0.crt</w:t>
      </w:r>
    </w:p>
    <w:p>
      <w:pPr>
        <w:numPr>
          <w:ilvl w:val="0"/>
          <w:numId w:val="56"/>
        </w:numPr>
        <w:rPr>
          <w:rFonts w:hint="default"/>
        </w:rPr>
      </w:pPr>
      <w:r>
        <w:rPr>
          <w:rFonts w:hint="default"/>
        </w:rPr>
        <w:t>部署根证书(授权中心的信息)</w:t>
      </w:r>
    </w:p>
    <w:p>
      <w:pPr>
        <w:numPr>
          <w:ilvl w:val="0"/>
          <w:numId w:val="0"/>
        </w:numPr>
        <w:rPr>
          <w:rFonts w:hint="default"/>
        </w:rPr>
      </w:pPr>
      <w:r>
        <w:rPr>
          <w:rFonts w:hint="default"/>
        </w:rPr>
        <w:t xml:space="preserve">[root@server0 certs]# wget </w:t>
      </w:r>
      <w:r>
        <w:rPr>
          <w:rFonts w:hint="default"/>
        </w:rPr>
        <w:fldChar w:fldCharType="begin"/>
      </w:r>
      <w:r>
        <w:rPr>
          <w:rFonts w:hint="default"/>
        </w:rPr>
        <w:instrText xml:space="preserve"> HYPERLINK "http://classroom.example.com/pub/example-ca.crt" </w:instrText>
      </w:r>
      <w:r>
        <w:rPr>
          <w:rFonts w:hint="default"/>
        </w:rPr>
        <w:fldChar w:fldCharType="separate"/>
      </w:r>
      <w:r>
        <w:rPr>
          <w:rStyle w:val="26"/>
          <w:rFonts w:hint="default"/>
        </w:rPr>
        <w:t>http://classroom.example.com/pub/example-ca.crt</w:t>
      </w:r>
      <w:r>
        <w:rPr>
          <w:rFonts w:hint="default"/>
        </w:rPr>
        <w:fldChar w:fldCharType="end"/>
      </w:r>
    </w:p>
    <w:p>
      <w:pPr>
        <w:numPr>
          <w:ilvl w:val="0"/>
          <w:numId w:val="56"/>
        </w:numPr>
        <w:rPr>
          <w:rFonts w:hint="default"/>
        </w:rPr>
      </w:pPr>
      <w:r>
        <w:rPr>
          <w:rFonts w:hint="default"/>
        </w:rPr>
        <w:t>部署私钥(用于解密)</w:t>
      </w:r>
    </w:p>
    <w:p>
      <w:pPr>
        <w:numPr>
          <w:ilvl w:val="0"/>
          <w:numId w:val="0"/>
        </w:numPr>
        <w:rPr>
          <w:rFonts w:hint="default"/>
        </w:rPr>
      </w:pPr>
      <w:r>
        <w:rPr>
          <w:rFonts w:hint="default"/>
        </w:rPr>
        <w:t>[root@server0 certs]# cd /etc/pki/tls/private/</w:t>
      </w:r>
    </w:p>
    <w:p>
      <w:pPr>
        <w:numPr>
          <w:ilvl w:val="0"/>
          <w:numId w:val="0"/>
        </w:numPr>
        <w:rPr>
          <w:rFonts w:hint="default"/>
        </w:rPr>
      </w:pPr>
      <w:r>
        <w:rPr>
          <w:rFonts w:hint="default"/>
        </w:rPr>
        <w:t xml:space="preserve">[root@server0 private]# wget </w:t>
      </w:r>
    </w:p>
    <w:p>
      <w:pPr>
        <w:numPr>
          <w:ilvl w:val="0"/>
          <w:numId w:val="0"/>
        </w:numPr>
        <w:rPr>
          <w:rFonts w:hint="default"/>
        </w:rPr>
      </w:pPr>
      <w:r>
        <w:rPr>
          <w:rFonts w:hint="default"/>
        </w:rPr>
        <w:t>http://classroom.example.com/pub/tls/private/server0.key</w:t>
      </w:r>
    </w:p>
    <w:p>
      <w:pPr>
        <w:numPr>
          <w:ilvl w:val="0"/>
          <w:numId w:val="56"/>
        </w:numPr>
        <w:rPr>
          <w:rFonts w:hint="default"/>
        </w:rPr>
      </w:pPr>
      <w:r>
        <w:rPr>
          <w:rFonts w:hint="default"/>
        </w:rPr>
        <w:t>安装mod_ssl软件包,支持加密通信</w:t>
      </w:r>
    </w:p>
    <w:p>
      <w:pPr>
        <w:numPr>
          <w:ilvl w:val="0"/>
          <w:numId w:val="0"/>
        </w:numPr>
        <w:rPr>
          <w:rFonts w:hint="default"/>
        </w:rPr>
      </w:pPr>
      <w:r>
        <w:rPr>
          <w:rFonts w:hint="default"/>
        </w:rPr>
        <w:t>[root@server0 private]# yum -y install mod_ssl</w:t>
      </w:r>
    </w:p>
    <w:p>
      <w:pPr>
        <w:numPr>
          <w:ilvl w:val="0"/>
          <w:numId w:val="0"/>
        </w:numPr>
        <w:rPr>
          <w:rFonts w:hint="default"/>
        </w:rPr>
      </w:pPr>
      <w:r>
        <w:rPr>
          <w:rFonts w:hint="default"/>
        </w:rPr>
        <w:t>[root@server0 private]# rpm -ql mod_ssl</w:t>
      </w:r>
    </w:p>
    <w:p>
      <w:pPr>
        <w:numPr>
          <w:ilvl w:val="0"/>
          <w:numId w:val="0"/>
        </w:numPr>
        <w:rPr>
          <w:rFonts w:hint="default"/>
        </w:rPr>
      </w:pPr>
      <w:r>
        <w:rPr>
          <w:rFonts w:hint="default"/>
        </w:rPr>
        <w:t>/etc/httpd/conf.d/ssl.conf</w:t>
      </w:r>
    </w:p>
    <w:p>
      <w:pPr>
        <w:numPr>
          <w:ilvl w:val="0"/>
          <w:numId w:val="56"/>
        </w:numPr>
        <w:rPr>
          <w:rFonts w:hint="default"/>
        </w:rPr>
      </w:pPr>
      <w:r>
        <w:rPr>
          <w:rFonts w:hint="default"/>
        </w:rPr>
        <w:t>修改配置文件/etc/httpd/conf.d/ssl.conf</w:t>
      </w:r>
    </w:p>
    <w:p>
      <w:pPr>
        <w:numPr>
          <w:ilvl w:val="0"/>
          <w:numId w:val="0"/>
        </w:numPr>
        <w:rPr>
          <w:rFonts w:hint="default"/>
        </w:rPr>
      </w:pPr>
      <w:r>
        <w:rPr>
          <w:rFonts w:hint="default"/>
        </w:rPr>
        <w:t>补充:vim 末行模式 输入:set nu #开启行号功能</w:t>
      </w:r>
    </w:p>
    <w:p>
      <w:pPr>
        <w:numPr>
          <w:ilvl w:val="0"/>
          <w:numId w:val="0"/>
        </w:numPr>
        <w:rPr>
          <w:rFonts w:hint="default"/>
        </w:rPr>
      </w:pPr>
      <w:r>
        <w:rPr>
          <w:rFonts w:hint="default"/>
        </w:rPr>
        <w:t>[root@server0 private]# vim /etc/httpd/conf.d/ssl.conf</w:t>
      </w:r>
    </w:p>
    <w:p>
      <w:pPr>
        <w:numPr>
          <w:ilvl w:val="0"/>
          <w:numId w:val="0"/>
        </w:numPr>
        <w:rPr>
          <w:rFonts w:hint="default"/>
        </w:rPr>
      </w:pPr>
    </w:p>
    <w:p>
      <w:pPr>
        <w:numPr>
          <w:ilvl w:val="0"/>
          <w:numId w:val="0"/>
        </w:numPr>
        <w:rPr>
          <w:rFonts w:hint="default"/>
        </w:rPr>
      </w:pPr>
      <w:r>
        <w:rPr>
          <w:rFonts w:hint="default"/>
        </w:rPr>
        <w:t>59 DocumentRoot "/var/www/html"</w:t>
      </w:r>
      <w:r>
        <w:rPr>
          <w:rFonts w:hint="default"/>
        </w:rPr>
        <w:tab/>
      </w:r>
      <w:r>
        <w:rPr>
          <w:rFonts w:hint="default"/>
        </w:rPr>
        <w:tab/>
      </w:r>
      <w:r>
        <w:rPr>
          <w:rFonts w:hint="default"/>
        </w:rPr>
        <w:tab/>
      </w:r>
      <w:r>
        <w:rPr>
          <w:rFonts w:hint="default"/>
        </w:rPr>
        <w:t>#指定存放网页路径</w:t>
      </w:r>
    </w:p>
    <w:p>
      <w:pPr>
        <w:numPr>
          <w:ilvl w:val="0"/>
          <w:numId w:val="0"/>
        </w:numPr>
        <w:rPr>
          <w:rFonts w:hint="default"/>
        </w:rPr>
      </w:pPr>
      <w:r>
        <w:rPr>
          <w:rFonts w:hint="default"/>
        </w:rPr>
        <w:t xml:space="preserve">60 ServerName </w:t>
      </w:r>
      <w:r>
        <w:rPr>
          <w:rFonts w:hint="default"/>
        </w:rPr>
        <w:fldChar w:fldCharType="begin"/>
      </w:r>
      <w:r>
        <w:rPr>
          <w:rFonts w:hint="default"/>
        </w:rPr>
        <w:instrText xml:space="preserve"> HYPERLINK "http://www.example.com:443" </w:instrText>
      </w:r>
      <w:r>
        <w:rPr>
          <w:rFonts w:hint="default"/>
        </w:rPr>
        <w:fldChar w:fldCharType="separate"/>
      </w:r>
      <w:r>
        <w:rPr>
          <w:rStyle w:val="26"/>
          <w:rFonts w:hint="default"/>
        </w:rPr>
        <w:t>www.example.com:443</w:t>
      </w:r>
      <w:r>
        <w:rPr>
          <w:rFonts w:hint="default"/>
        </w:rPr>
        <w:fldChar w:fldCharType="end"/>
      </w:r>
      <w:r>
        <w:rPr>
          <w:rFonts w:hint="default"/>
        </w:rPr>
        <w:tab/>
      </w:r>
      <w:r>
        <w:rPr>
          <w:rFonts w:hint="default"/>
        </w:rPr>
        <w:tab/>
      </w:r>
      <w:r>
        <w:rPr>
          <w:rFonts w:hint="default"/>
        </w:rPr>
        <w:t>#指定网站的域名</w:t>
      </w:r>
    </w:p>
    <w:p>
      <w:pPr>
        <w:numPr>
          <w:ilvl w:val="0"/>
          <w:numId w:val="0"/>
        </w:numPr>
        <w:rPr>
          <w:rFonts w:hint="default"/>
        </w:rPr>
      </w:pPr>
      <w:r>
        <w:rPr>
          <w:rFonts w:hint="default"/>
        </w:rPr>
        <w:t>指定网站证书</w:t>
      </w:r>
    </w:p>
    <w:p>
      <w:pPr>
        <w:numPr>
          <w:ilvl w:val="0"/>
          <w:numId w:val="0"/>
        </w:numPr>
        <w:rPr>
          <w:rFonts w:hint="default"/>
        </w:rPr>
      </w:pPr>
      <w:r>
        <w:rPr>
          <w:rFonts w:hint="default"/>
        </w:rPr>
        <w:t>100 SSLCertificateFile /etc/pki/tls/certs/server0.crt</w:t>
      </w:r>
    </w:p>
    <w:p>
      <w:pPr>
        <w:numPr>
          <w:ilvl w:val="0"/>
          <w:numId w:val="0"/>
        </w:numPr>
        <w:rPr>
          <w:rFonts w:hint="default"/>
        </w:rPr>
      </w:pPr>
      <w:r>
        <w:rPr>
          <w:rFonts w:hint="default"/>
        </w:rPr>
        <w:t>指定私钥</w:t>
      </w:r>
    </w:p>
    <w:p>
      <w:pPr>
        <w:numPr>
          <w:ilvl w:val="0"/>
          <w:numId w:val="0"/>
        </w:numPr>
        <w:rPr>
          <w:rFonts w:hint="default"/>
        </w:rPr>
      </w:pPr>
      <w:r>
        <w:rPr>
          <w:rFonts w:hint="default"/>
        </w:rPr>
        <w:t>107 SSLCertificateKeyFile /etc/pki/tls/private/server0.key</w:t>
      </w:r>
    </w:p>
    <w:p>
      <w:pPr>
        <w:numPr>
          <w:ilvl w:val="0"/>
          <w:numId w:val="0"/>
        </w:numPr>
        <w:rPr>
          <w:rFonts w:hint="default"/>
        </w:rPr>
      </w:pPr>
      <w:r>
        <w:rPr>
          <w:rFonts w:hint="default"/>
        </w:rPr>
        <w:t>指定根证书(授权中心的信息)</w:t>
      </w:r>
    </w:p>
    <w:p>
      <w:pPr>
        <w:numPr>
          <w:ilvl w:val="0"/>
          <w:numId w:val="0"/>
        </w:numPr>
        <w:rPr>
          <w:rFonts w:hint="default"/>
        </w:rPr>
      </w:pPr>
      <w:r>
        <w:rPr>
          <w:rFonts w:hint="default"/>
        </w:rPr>
        <w:t>122 SSLCACertificateFile /etc/pki/tls/certs/example-ca.crt</w:t>
      </w:r>
    </w:p>
    <w:p>
      <w:pPr>
        <w:numPr>
          <w:ilvl w:val="0"/>
          <w:numId w:val="56"/>
        </w:numPr>
        <w:rPr>
          <w:rFonts w:hint="default"/>
        </w:rPr>
      </w:pPr>
      <w:r>
        <w:rPr>
          <w:rFonts w:hint="default"/>
        </w:rPr>
        <w:t>重启httpd服务</w:t>
      </w:r>
    </w:p>
    <w:p>
      <w:pPr>
        <w:numPr>
          <w:ilvl w:val="0"/>
          <w:numId w:val="0"/>
        </w:numPr>
        <w:rPr>
          <w:rFonts w:hint="default"/>
        </w:rPr>
      </w:pPr>
      <w:r>
        <w:rPr>
          <w:rFonts w:hint="default"/>
        </w:rPr>
        <w:t>[root@server0 private]# systemctl restart httpd</w:t>
      </w:r>
    </w:p>
    <w:p>
      <w:pPr>
        <w:numPr>
          <w:ilvl w:val="0"/>
          <w:numId w:val="56"/>
        </w:numPr>
        <w:rPr>
          <w:rFonts w:hint="default"/>
        </w:rPr>
      </w:pPr>
      <w:r>
        <w:rPr>
          <w:rFonts w:hint="default"/>
        </w:rPr>
        <w:t>验证:</w:t>
      </w:r>
    </w:p>
    <w:p>
      <w:pPr>
        <w:numPr>
          <w:ilvl w:val="0"/>
          <w:numId w:val="0"/>
        </w:numPr>
        <w:rPr>
          <w:rFonts w:hint="default"/>
        </w:rPr>
      </w:pPr>
      <w:r>
        <w:rPr>
          <w:rFonts w:hint="default"/>
        </w:rPr>
        <w:t>[root@server0 private]# firefox https://www0.example.com</w:t>
      </w:r>
    </w:p>
    <w:p>
      <w:pPr>
        <w:numPr>
          <w:ilvl w:val="0"/>
          <w:numId w:val="0"/>
        </w:numPr>
        <w:rPr>
          <w:rFonts w:hint="default"/>
        </w:rPr>
      </w:pPr>
      <w:r>
        <w:rPr>
          <w:rFonts w:hint="default"/>
        </w:rPr>
        <w:t>点击----&gt;”我已了解可能的风险”----&gt;”确认安全例外”</w:t>
      </w:r>
    </w:p>
    <w:p>
      <w:pPr>
        <w:pStyle w:val="4"/>
        <w:rPr>
          <w:rFonts w:hint="default"/>
        </w:rPr>
      </w:pPr>
      <w:bookmarkStart w:id="852" w:name="_Toc137787657"/>
      <w:bookmarkStart w:id="853" w:name="_Toc8780"/>
      <w:r>
        <w:rPr>
          <w:rFonts w:hint="default"/>
        </w:rPr>
        <w:t>调整web服务配置</w:t>
      </w:r>
      <w:bookmarkEnd w:id="852"/>
      <w:bookmarkEnd w:id="853"/>
    </w:p>
    <w:p>
      <w:pPr>
        <w:pStyle w:val="4"/>
        <w:rPr>
          <w:rFonts w:hint="default"/>
        </w:rPr>
      </w:pPr>
      <w:bookmarkStart w:id="854" w:name="_Toc11621"/>
      <w:bookmarkStart w:id="855" w:name="_Toc1747049036"/>
      <w:r>
        <w:rPr>
          <w:rFonts w:hint="default"/>
        </w:rPr>
        <w:t>访问HTTPS加密的站点</w:t>
      </w:r>
      <w:bookmarkEnd w:id="854"/>
      <w:bookmarkEnd w:id="855"/>
    </w:p>
    <w:p>
      <w:pPr>
        <w:pStyle w:val="3"/>
        <w:rPr>
          <w:rFonts w:hint="default"/>
        </w:rPr>
      </w:pPr>
      <w:bookmarkStart w:id="856" w:name="_Toc18447"/>
      <w:bookmarkStart w:id="857" w:name="_Toc1004081889"/>
      <w:r>
        <w:rPr>
          <w:rFonts w:hint="default"/>
        </w:rPr>
        <w:t>基础邮件服务</w:t>
      </w:r>
      <w:bookmarkEnd w:id="856"/>
      <w:bookmarkEnd w:id="857"/>
    </w:p>
    <w:p>
      <w:pPr>
        <w:pStyle w:val="4"/>
        <w:rPr>
          <w:rFonts w:hint="default"/>
        </w:rPr>
      </w:pPr>
      <w:bookmarkStart w:id="858" w:name="_Toc13861"/>
      <w:bookmarkStart w:id="859" w:name="_Toc2058603298"/>
      <w:r>
        <w:rPr>
          <w:rFonts w:hint="default"/>
        </w:rPr>
        <w:t>电子邮件通信</w:t>
      </w:r>
      <w:bookmarkEnd w:id="858"/>
      <w:bookmarkEnd w:id="859"/>
    </w:p>
    <w:p>
      <w:pPr>
        <w:rPr>
          <w:rFonts w:hint="default"/>
        </w:rPr>
      </w:pPr>
      <w:r>
        <w:rPr>
          <w:rFonts w:hint="default"/>
        </w:rPr>
        <w:t>邮件服务器的构建</w:t>
      </w:r>
    </w:p>
    <w:p>
      <w:pPr>
        <w:rPr>
          <w:rFonts w:hint="default"/>
        </w:rPr>
      </w:pPr>
      <w:r>
        <w:rPr>
          <w:rFonts w:hint="default"/>
        </w:rPr>
        <w:t>电子邮件服务器的基本功能</w:t>
      </w:r>
    </w:p>
    <w:p>
      <w:pPr>
        <w:rPr>
          <w:rFonts w:hint="default"/>
        </w:rPr>
      </w:pPr>
      <w:r>
        <w:rPr>
          <w:rFonts w:hint="default"/>
        </w:rPr>
        <w:t>-为用户提供电子邮箱存储空间(用户名@邮件域名)</w:t>
      </w:r>
    </w:p>
    <w:p>
      <w:pPr>
        <w:rPr>
          <w:rFonts w:hint="default"/>
        </w:rPr>
      </w:pPr>
      <w:r>
        <w:rPr>
          <w:rFonts w:hint="default"/>
        </w:rPr>
        <w:t>-处理用户发出的邮件--传递给收件服务器</w:t>
      </w:r>
    </w:p>
    <w:p>
      <w:pPr>
        <w:rPr>
          <w:rFonts w:hint="default"/>
        </w:rPr>
      </w:pPr>
      <w:r>
        <w:rPr>
          <w:rFonts w:hint="default"/>
        </w:rPr>
        <w:t>-处理用户收到的邮件--传递到邮箱</w:t>
      </w:r>
    </w:p>
    <w:p>
      <w:pPr>
        <w:ind w:firstLine="420" w:firstLineChars="0"/>
        <w:rPr>
          <w:rFonts w:hint="default"/>
        </w:rPr>
      </w:pPr>
      <w:r>
        <w:rPr>
          <w:rFonts w:hint="default"/>
        </w:rPr>
        <w:t>SMTP:用户发出的邮件协议</w:t>
      </w:r>
      <w:r>
        <w:rPr>
          <w:rFonts w:hint="default"/>
        </w:rPr>
        <w:tab/>
      </w:r>
      <w:r>
        <w:rPr>
          <w:rFonts w:hint="default"/>
        </w:rPr>
        <w:t>默认端口25</w:t>
      </w:r>
    </w:p>
    <w:p>
      <w:pPr>
        <w:ind w:firstLine="420" w:firstLineChars="0"/>
        <w:rPr>
          <w:rFonts w:hint="default"/>
        </w:rPr>
      </w:pPr>
      <w:r>
        <w:rPr>
          <w:rFonts w:hint="default"/>
        </w:rPr>
        <w:t>pop3:用户收到的邮件协议</w:t>
      </w:r>
      <w:r>
        <w:rPr>
          <w:rFonts w:hint="default"/>
        </w:rPr>
        <w:tab/>
      </w:r>
      <w:r>
        <w:rPr>
          <w:rFonts w:hint="default"/>
        </w:rPr>
        <w:tab/>
      </w:r>
      <w:r>
        <w:rPr>
          <w:rFonts w:hint="default"/>
        </w:rPr>
        <w:t>默认端口110</w:t>
      </w:r>
    </w:p>
    <w:p>
      <w:pPr>
        <w:rPr>
          <w:rFonts w:hint="default"/>
        </w:rPr>
      </w:pPr>
      <w:r>
        <w:rPr>
          <w:rFonts w:hint="default"/>
        </w:rPr>
        <w:t>DNS服务器:虚拟机classroom</w:t>
      </w:r>
    </w:p>
    <w:p>
      <w:pPr>
        <w:ind w:firstLine="420" w:firstLineChars="0"/>
        <w:rPr>
          <w:rFonts w:hint="default"/>
        </w:rPr>
      </w:pPr>
      <w:r>
        <w:rPr>
          <w:rFonts w:hint="default"/>
        </w:rPr>
        <w:t>server0.example.com</w:t>
      </w:r>
    </w:p>
    <w:p>
      <w:pPr>
        <w:rPr>
          <w:rFonts w:hint="default"/>
        </w:rPr>
      </w:pPr>
      <w:r>
        <w:rPr>
          <w:rFonts w:hint="default"/>
        </w:rPr>
        <w:t>邮箱账号:lisi@server0.example.com</w:t>
      </w:r>
    </w:p>
    <w:p>
      <w:pPr>
        <w:pStyle w:val="4"/>
        <w:rPr>
          <w:rFonts w:hint="default"/>
        </w:rPr>
      </w:pPr>
      <w:bookmarkStart w:id="860" w:name="_Toc7123"/>
      <w:bookmarkStart w:id="861" w:name="_Toc699863461"/>
      <w:r>
        <w:rPr>
          <w:rFonts w:hint="default"/>
        </w:rPr>
        <w:t>快速部署postfix邮件服务器</w:t>
      </w:r>
      <w:bookmarkEnd w:id="860"/>
      <w:bookmarkEnd w:id="861"/>
    </w:p>
    <w:p>
      <w:pPr>
        <w:rPr>
          <w:rFonts w:hint="default"/>
        </w:rPr>
      </w:pPr>
      <w:r>
        <w:rPr>
          <w:rFonts w:hint="default"/>
        </w:rPr>
        <w:t>虚拟机server0:构建邮件服务</w:t>
      </w:r>
    </w:p>
    <w:p>
      <w:pPr>
        <w:numPr>
          <w:ilvl w:val="0"/>
          <w:numId w:val="57"/>
        </w:numPr>
        <w:rPr>
          <w:rFonts w:hint="default"/>
        </w:rPr>
      </w:pPr>
      <w:r>
        <w:rPr>
          <w:rFonts w:hint="default"/>
        </w:rPr>
        <w:t>安装软件包postfix</w:t>
      </w:r>
    </w:p>
    <w:p>
      <w:pPr>
        <w:numPr>
          <w:ilvl w:val="0"/>
          <w:numId w:val="0"/>
        </w:numPr>
        <w:rPr>
          <w:rFonts w:hint="default"/>
        </w:rPr>
      </w:pPr>
      <w:r>
        <w:rPr>
          <w:rFonts w:hint="default"/>
        </w:rPr>
        <w:t>[root@server0 /]# yum -y install postfix</w:t>
      </w:r>
    </w:p>
    <w:p>
      <w:pPr>
        <w:numPr>
          <w:ilvl w:val="0"/>
          <w:numId w:val="0"/>
        </w:numPr>
        <w:rPr>
          <w:rFonts w:hint="default"/>
        </w:rPr>
      </w:pPr>
      <w:r>
        <w:rPr>
          <w:rFonts w:hint="default"/>
        </w:rPr>
        <w:t>[root@server0 /]# rpm -q postfix</w:t>
      </w:r>
    </w:p>
    <w:p>
      <w:pPr>
        <w:numPr>
          <w:ilvl w:val="0"/>
          <w:numId w:val="0"/>
        </w:numPr>
        <w:rPr>
          <w:rFonts w:hint="default"/>
        </w:rPr>
      </w:pPr>
      <w:r>
        <w:rPr>
          <w:rFonts w:hint="default"/>
        </w:rPr>
        <w:t>2.修改配置文件</w:t>
      </w:r>
    </w:p>
    <w:p>
      <w:pPr>
        <w:rPr>
          <w:rFonts w:hint="default"/>
        </w:rPr>
      </w:pPr>
      <w:r>
        <w:rPr>
          <w:rFonts w:hint="default"/>
        </w:rPr>
        <w:t>[root@server0 /]# vim /etc/postfix/main.cf</w:t>
      </w:r>
    </w:p>
    <w:p>
      <w:pPr>
        <w:rPr>
          <w:rFonts w:hint="default"/>
        </w:rPr>
      </w:pPr>
      <w:r>
        <w:rPr>
          <w:rFonts w:hint="default"/>
        </w:rPr>
        <w:t>99 myorigin =  server0.example.com</w:t>
      </w:r>
      <w:r>
        <w:rPr>
          <w:rFonts w:hint="default"/>
        </w:rPr>
        <w:tab/>
      </w:r>
      <w:r>
        <w:rPr>
          <w:rFonts w:hint="default"/>
        </w:rPr>
        <w:tab/>
      </w:r>
      <w:r>
        <w:rPr>
          <w:rFonts w:hint="default"/>
        </w:rPr>
        <w:t>#默认补全域名后缀</w:t>
      </w:r>
    </w:p>
    <w:p>
      <w:pPr>
        <w:rPr>
          <w:rFonts w:hint="default"/>
        </w:rPr>
      </w:pPr>
      <w:r>
        <w:rPr>
          <w:rFonts w:hint="default"/>
        </w:rPr>
        <w:t>114 inet_interfaces = all</w:t>
      </w:r>
      <w:r>
        <w:rPr>
          <w:rFonts w:hint="default"/>
        </w:rPr>
        <w:tab/>
      </w:r>
      <w:r>
        <w:rPr>
          <w:rFonts w:hint="default"/>
        </w:rPr>
        <w:tab/>
      </w:r>
      <w:r>
        <w:rPr>
          <w:rFonts w:hint="default"/>
        </w:rPr>
        <w:tab/>
      </w:r>
      <w:r>
        <w:rPr>
          <w:rFonts w:hint="default"/>
        </w:rPr>
        <w:tab/>
      </w:r>
      <w:r>
        <w:rPr>
          <w:rFonts w:hint="default"/>
        </w:rPr>
        <w:tab/>
      </w:r>
      <w:r>
        <w:rPr>
          <w:rFonts w:hint="default"/>
        </w:rPr>
        <w:t>#本机所有网卡都提供邮件服务</w:t>
      </w:r>
    </w:p>
    <w:p>
      <w:pPr>
        <w:rPr>
          <w:rFonts w:hint="default"/>
        </w:rPr>
      </w:pPr>
      <w:r>
        <w:rPr>
          <w:rFonts w:hint="default"/>
        </w:rPr>
        <w:t>162 mydestination = server0.example.com</w:t>
      </w:r>
      <w:r>
        <w:rPr>
          <w:rFonts w:hint="default"/>
        </w:rPr>
        <w:tab/>
      </w:r>
      <w:r>
        <w:rPr>
          <w:rFonts w:hint="default"/>
        </w:rPr>
        <w:t>#此字段的值,判断为本域邮件</w:t>
      </w:r>
    </w:p>
    <w:p>
      <w:pPr>
        <w:numPr>
          <w:ilvl w:val="0"/>
          <w:numId w:val="58"/>
        </w:numPr>
        <w:rPr>
          <w:rFonts w:hint="default"/>
        </w:rPr>
      </w:pPr>
      <w:r>
        <w:rPr>
          <w:rFonts w:hint="default"/>
        </w:rPr>
        <w:t>重启postfix服务</w:t>
      </w:r>
    </w:p>
    <w:p>
      <w:pPr>
        <w:numPr>
          <w:ilvl w:val="0"/>
          <w:numId w:val="0"/>
        </w:numPr>
        <w:rPr>
          <w:rFonts w:hint="default"/>
        </w:rPr>
      </w:pPr>
      <w:r>
        <w:rPr>
          <w:rFonts w:hint="default"/>
        </w:rPr>
        <w:t xml:space="preserve">[root@server0 /]# systemctl restart postfix.service </w:t>
      </w:r>
    </w:p>
    <w:p>
      <w:pPr>
        <w:numPr>
          <w:ilvl w:val="0"/>
          <w:numId w:val="58"/>
        </w:numPr>
        <w:rPr>
          <w:rFonts w:hint="default"/>
        </w:rPr>
      </w:pPr>
      <w:r>
        <w:rPr>
          <w:rFonts w:hint="default"/>
        </w:rPr>
        <w:t>测试收发邮件</w:t>
      </w:r>
    </w:p>
    <w:p>
      <w:pPr>
        <w:numPr>
          <w:ilvl w:val="0"/>
          <w:numId w:val="0"/>
        </w:numPr>
        <w:rPr>
          <w:rFonts w:hint="default"/>
        </w:rPr>
      </w:pPr>
      <w:r>
        <w:rPr>
          <w:rFonts w:hint="default"/>
        </w:rPr>
        <w:t xml:space="preserve">[root@server0 /]# useradd </w:t>
      </w:r>
    </w:p>
    <w:p>
      <w:pPr>
        <w:pStyle w:val="4"/>
        <w:rPr>
          <w:rFonts w:hint="default"/>
        </w:rPr>
      </w:pPr>
      <w:bookmarkStart w:id="862" w:name="_Toc23654"/>
      <w:bookmarkStart w:id="863" w:name="_Toc641093214"/>
      <w:r>
        <w:rPr>
          <w:rFonts w:hint="default"/>
        </w:rPr>
        <w:t>使用mail命令发信/收信</w:t>
      </w:r>
      <w:bookmarkEnd w:id="862"/>
      <w:bookmarkEnd w:id="863"/>
    </w:p>
    <w:p>
      <w:pPr>
        <w:rPr>
          <w:rFonts w:hint="default"/>
        </w:rPr>
      </w:pPr>
      <w:r>
        <w:rPr>
          <w:rFonts w:hint="default"/>
        </w:rPr>
        <w:t>mail发信操作</w:t>
      </w:r>
    </w:p>
    <w:p>
      <w:pPr>
        <w:rPr>
          <w:rFonts w:hint="default"/>
        </w:rPr>
      </w:pPr>
      <w:r>
        <w:rPr>
          <w:rFonts w:hint="default"/>
        </w:rPr>
        <w:t>-mail -s ‘邮件标题’ -r 发件人 收件人</w:t>
      </w:r>
    </w:p>
    <w:p>
      <w:pPr>
        <w:rPr>
          <w:rFonts w:hint="default"/>
        </w:rPr>
      </w:pPr>
      <w:r>
        <w:rPr>
          <w:rFonts w:hint="default"/>
        </w:rPr>
        <w:t>-echo ‘邮件正文’ | mail -s ‘邮件标题’ -r 发件人 收件人</w:t>
      </w:r>
    </w:p>
    <w:p>
      <w:pPr>
        <w:rPr>
          <w:rFonts w:hint="default"/>
        </w:rPr>
      </w:pPr>
      <w:r>
        <w:rPr>
          <w:rFonts w:hint="default"/>
        </w:rPr>
        <w:t>mail 收信操作</w:t>
      </w:r>
    </w:p>
    <w:p>
      <w:pPr>
        <w:rPr>
          <w:rFonts w:hint="default"/>
        </w:rPr>
      </w:pPr>
      <w:r>
        <w:rPr>
          <w:rFonts w:hint="default"/>
        </w:rPr>
        <w:t>-mail [-u 用户名]</w:t>
      </w:r>
    </w:p>
    <w:p>
      <w:pPr>
        <w:rPr>
          <w:rFonts w:hint="default"/>
        </w:rPr>
      </w:pPr>
      <w:r>
        <w:rPr>
          <w:rFonts w:hint="default"/>
        </w:rPr>
        <w:t>[root@server /]# mail -s ‘test01’ -r yg xln</w:t>
      </w:r>
    </w:p>
    <w:p>
      <w:pPr>
        <w:rPr>
          <w:rFonts w:hint="default"/>
        </w:rPr>
      </w:pPr>
      <w:r>
        <w:rPr>
          <w:rFonts w:hint="default"/>
        </w:rPr>
        <w:t>hahaxixihehelele</w:t>
      </w:r>
    </w:p>
    <w:p>
      <w:pPr>
        <w:rPr>
          <w:rFonts w:hint="default"/>
        </w:rPr>
      </w:pPr>
      <w:r>
        <w:rPr>
          <w:rFonts w:hint="default"/>
        </w:rPr>
        <w:t>.</w:t>
      </w:r>
      <w:r>
        <w:rPr>
          <w:rFonts w:hint="default"/>
        </w:rPr>
        <w:tab/>
      </w:r>
      <w:r>
        <w:rPr>
          <w:rFonts w:hint="default"/>
        </w:rPr>
        <w:tab/>
      </w:r>
      <w:r>
        <w:rPr>
          <w:rFonts w:hint="default"/>
        </w:rPr>
        <w:tab/>
      </w:r>
      <w:r>
        <w:rPr>
          <w:rFonts w:hint="default"/>
        </w:rPr>
        <w:tab/>
      </w:r>
      <w:r>
        <w:rPr>
          <w:rFonts w:hint="default"/>
        </w:rPr>
        <w:t>#只有一个点代表提交</w:t>
      </w:r>
    </w:p>
    <w:p>
      <w:pPr>
        <w:rPr>
          <w:rFonts w:hint="default"/>
        </w:rPr>
      </w:pPr>
      <w:r>
        <w:rPr>
          <w:rFonts w:hint="default"/>
        </w:rPr>
        <w:t>EOT</w:t>
      </w:r>
    </w:p>
    <w:p>
      <w:pPr>
        <w:rPr>
          <w:rFonts w:hint="default"/>
        </w:rPr>
      </w:pPr>
      <w:r>
        <w:rPr>
          <w:rFonts w:hint="default"/>
        </w:rPr>
        <w:t>[root@server0 /]# mail -u xln</w:t>
      </w:r>
    </w:p>
    <w:p>
      <w:pPr>
        <w:rPr>
          <w:rFonts w:hint="default"/>
        </w:rPr>
      </w:pPr>
    </w:p>
    <w:p>
      <w:pPr>
        <w:rPr>
          <w:rFonts w:hint="default"/>
        </w:rPr>
      </w:pPr>
      <w:r>
        <w:rPr>
          <w:rFonts w:hint="default"/>
        </w:rPr>
        <w:t>&amp; 1  #输入编号1查看邮件</w:t>
      </w:r>
    </w:p>
    <w:p>
      <w:pPr>
        <w:pStyle w:val="3"/>
        <w:rPr>
          <w:rFonts w:hint="default"/>
        </w:rPr>
      </w:pPr>
      <w:bookmarkStart w:id="864" w:name="_Toc2011914960"/>
      <w:bookmarkStart w:id="865" w:name="_Toc396"/>
      <w:r>
        <w:rPr>
          <w:rFonts w:hint="default"/>
        </w:rPr>
        <w:t>准备交换分区</w:t>
      </w:r>
      <w:bookmarkEnd w:id="864"/>
      <w:bookmarkEnd w:id="865"/>
    </w:p>
    <w:p>
      <w:pPr>
        <w:pStyle w:val="4"/>
        <w:rPr>
          <w:rFonts w:hint="default"/>
        </w:rPr>
      </w:pPr>
      <w:bookmarkStart w:id="866" w:name="_Toc1281246772"/>
      <w:bookmarkStart w:id="867" w:name="_Toc27246"/>
      <w:r>
        <w:rPr>
          <w:rFonts w:hint="default"/>
        </w:rPr>
        <w:t>Parted分区工具</w:t>
      </w:r>
      <w:bookmarkEnd w:id="866"/>
      <w:bookmarkEnd w:id="867"/>
    </w:p>
    <w:p>
      <w:pPr>
        <w:rPr>
          <w:rFonts w:hint="default"/>
        </w:rPr>
      </w:pPr>
      <w:r>
        <w:rPr>
          <w:rFonts w:hint="default"/>
        </w:rPr>
        <w:t>MBR:最多有4个主分区,最大支持的磁盘2TB</w:t>
      </w:r>
    </w:p>
    <w:p>
      <w:pPr>
        <w:rPr>
          <w:rFonts w:hint="default"/>
        </w:rPr>
      </w:pPr>
      <w:r>
        <w:rPr>
          <w:rFonts w:hint="default"/>
        </w:rPr>
        <w:t>GPT:最多由128个主分区,最大支持的空间18EB</w:t>
      </w:r>
    </w:p>
    <w:p>
      <w:pPr>
        <w:rPr>
          <w:rFonts w:hint="default"/>
        </w:rPr>
      </w:pPr>
    </w:p>
    <w:p>
      <w:pPr>
        <w:rPr>
          <w:rFonts w:hint="default"/>
        </w:rPr>
      </w:pPr>
      <w:r>
        <w:rPr>
          <w:rFonts w:hint="default"/>
        </w:rPr>
        <w:t>[root@server0 /]# parted /dev/vdb</w:t>
      </w:r>
    </w:p>
    <w:p>
      <w:pPr>
        <w:rPr>
          <w:rFonts w:hint="default"/>
        </w:rPr>
      </w:pPr>
      <w:r>
        <w:rPr>
          <w:rFonts w:hint="default"/>
        </w:rPr>
        <w:t>(parted) mktable gpt</w:t>
      </w:r>
      <w:r>
        <w:rPr>
          <w:rFonts w:hint="default"/>
        </w:rPr>
        <w:tab/>
      </w:r>
      <w:r>
        <w:rPr>
          <w:rFonts w:hint="default"/>
        </w:rPr>
        <w:tab/>
      </w:r>
      <w:r>
        <w:rPr>
          <w:rFonts w:hint="default"/>
        </w:rPr>
        <w:tab/>
      </w:r>
      <w:r>
        <w:rPr>
          <w:rFonts w:hint="default"/>
        </w:rPr>
        <w:tab/>
      </w:r>
      <w:r>
        <w:rPr>
          <w:rFonts w:hint="default"/>
        </w:rPr>
        <w:t>#指定分区模式为GPT</w:t>
      </w:r>
    </w:p>
    <w:p>
      <w:pPr>
        <w:rPr>
          <w:rFonts w:hint="default"/>
        </w:rPr>
      </w:pPr>
      <w:r>
        <w:rPr>
          <w:rFonts w:hint="default"/>
        </w:rPr>
        <w:t xml:space="preserve">(parted) print   </w:t>
      </w:r>
      <w:r>
        <w:rPr>
          <w:rFonts w:hint="default"/>
        </w:rPr>
        <w:tab/>
      </w:r>
      <w:r>
        <w:rPr>
          <w:rFonts w:hint="default"/>
        </w:rPr>
        <w:tab/>
      </w:r>
      <w:r>
        <w:rPr>
          <w:rFonts w:hint="default"/>
        </w:rPr>
        <w:tab/>
      </w:r>
      <w:r>
        <w:rPr>
          <w:rFonts w:hint="default"/>
        </w:rPr>
        <w:tab/>
      </w:r>
      <w:r>
        <w:rPr>
          <w:rFonts w:hint="default"/>
        </w:rPr>
        <w:tab/>
      </w:r>
      <w:r>
        <w:rPr>
          <w:rFonts w:hint="default"/>
        </w:rPr>
        <w:t>#输出分区表信息</w:t>
      </w:r>
    </w:p>
    <w:p>
      <w:pPr>
        <w:rPr>
          <w:rFonts w:hint="default"/>
        </w:rPr>
      </w:pPr>
      <w:r>
        <w:rPr>
          <w:rFonts w:hint="default"/>
        </w:rPr>
        <w:t xml:space="preserve">(parted) mkpart </w:t>
      </w:r>
      <w:r>
        <w:rPr>
          <w:rFonts w:hint="default"/>
        </w:rPr>
        <w:tab/>
      </w:r>
      <w:r>
        <w:rPr>
          <w:rFonts w:hint="default"/>
        </w:rPr>
        <w:tab/>
      </w:r>
      <w:r>
        <w:rPr>
          <w:rFonts w:hint="default"/>
        </w:rPr>
        <w:tab/>
      </w:r>
      <w:r>
        <w:rPr>
          <w:rFonts w:hint="default"/>
        </w:rPr>
        <w:tab/>
      </w:r>
      <w:r>
        <w:rPr>
          <w:rFonts w:hint="default"/>
        </w:rPr>
        <w:tab/>
      </w:r>
      <w:r>
        <w:rPr>
          <w:rFonts w:hint="default"/>
        </w:rPr>
        <w:t>#划分新的分区</w:t>
      </w:r>
    </w:p>
    <w:p>
      <w:pPr>
        <w:rPr>
          <w:rFonts w:hint="default"/>
        </w:rPr>
      </w:pPr>
      <w:r>
        <w:rPr>
          <w:rFonts w:hint="default"/>
        </w:rPr>
        <w:t>分区名称？  []? haha</w:t>
      </w:r>
      <w:r>
        <w:rPr>
          <w:rFonts w:hint="default"/>
        </w:rPr>
        <w:tab/>
      </w:r>
      <w:r>
        <w:rPr>
          <w:rFonts w:hint="default"/>
        </w:rPr>
        <w:tab/>
      </w:r>
      <w:r>
        <w:rPr>
          <w:rFonts w:hint="default"/>
        </w:rPr>
        <w:tab/>
      </w:r>
      <w:r>
        <w:rPr>
          <w:rFonts w:hint="default"/>
        </w:rPr>
        <w:tab/>
      </w:r>
      <w:r>
        <w:rPr>
          <w:rFonts w:hint="default"/>
        </w:rPr>
        <w:t>#分区的名称随意起</w:t>
      </w:r>
    </w:p>
    <w:p>
      <w:pPr>
        <w:rPr>
          <w:rFonts w:hint="default"/>
        </w:rPr>
      </w:pPr>
      <w:r>
        <w:rPr>
          <w:rFonts w:hint="default"/>
        </w:rPr>
        <w:t xml:space="preserve">文件系统类型？  [ext2]? ext4                                              </w:t>
      </w:r>
    </w:p>
    <w:p>
      <w:pPr>
        <w:rPr>
          <w:rFonts w:hint="default"/>
        </w:rPr>
      </w:pPr>
      <w:r>
        <w:rPr>
          <w:rFonts w:hint="default"/>
        </w:rPr>
        <w:t xml:space="preserve">起始点？ 0                                                                </w:t>
      </w:r>
    </w:p>
    <w:p>
      <w:pPr>
        <w:rPr>
          <w:rFonts w:hint="default"/>
        </w:rPr>
      </w:pPr>
      <w:r>
        <w:rPr>
          <w:rFonts w:hint="default"/>
        </w:rPr>
        <w:t xml:space="preserve">结束点？ 2G                                                               </w:t>
      </w:r>
    </w:p>
    <w:p>
      <w:pPr>
        <w:rPr>
          <w:rFonts w:hint="default"/>
        </w:rPr>
      </w:pPr>
      <w:r>
        <w:rPr>
          <w:rFonts w:hint="default"/>
        </w:rPr>
        <w:t>警告: The resulting partition is not properly aligned for best performance.</w:t>
      </w:r>
    </w:p>
    <w:p>
      <w:pPr>
        <w:rPr>
          <w:rFonts w:hint="default"/>
        </w:rPr>
      </w:pPr>
      <w:r>
        <w:rPr>
          <w:rFonts w:hint="default"/>
        </w:rPr>
        <w:t xml:space="preserve">忽略/Ignore/放弃/Cancel? Ignore       #选择忽略,留给分区表一些空间                                    </w:t>
      </w:r>
    </w:p>
    <w:p>
      <w:pPr>
        <w:rPr>
          <w:rFonts w:hint="default"/>
        </w:rPr>
      </w:pPr>
      <w:r>
        <w:rPr>
          <w:rFonts w:hint="default"/>
        </w:rPr>
        <w:t xml:space="preserve">(parted) unit gb                       #使用GB作为显示单位       </w:t>
      </w:r>
    </w:p>
    <w:p>
      <w:pPr>
        <w:rPr>
          <w:rFonts w:hint="default"/>
        </w:rPr>
      </w:pPr>
      <w:r>
        <w:rPr>
          <w:rFonts w:hint="default"/>
        </w:rPr>
        <w:t xml:space="preserve">(parted) print       </w:t>
      </w:r>
    </w:p>
    <w:p>
      <w:pPr>
        <w:rPr>
          <w:rFonts w:hint="default"/>
        </w:rPr>
      </w:pPr>
    </w:p>
    <w:p>
      <w:pPr>
        <w:rPr>
          <w:rFonts w:hint="default"/>
        </w:rPr>
      </w:pPr>
      <w:r>
        <w:rPr>
          <w:rFonts w:hint="default"/>
        </w:rPr>
        <w:t xml:space="preserve">(parted) mkpart                        #划分新的分区                                    </w:t>
      </w:r>
    </w:p>
    <w:p>
      <w:pPr>
        <w:rPr>
          <w:rFonts w:hint="default"/>
        </w:rPr>
      </w:pPr>
      <w:r>
        <w:rPr>
          <w:rFonts w:hint="default"/>
        </w:rPr>
        <w:t xml:space="preserve">分区名称？  []? haha                                                      </w:t>
      </w:r>
    </w:p>
    <w:p>
      <w:pPr>
        <w:rPr>
          <w:rFonts w:hint="default"/>
        </w:rPr>
      </w:pPr>
      <w:r>
        <w:rPr>
          <w:rFonts w:hint="default"/>
        </w:rPr>
        <w:t xml:space="preserve">文件系统类型？  [ext2]?                                                   </w:t>
      </w:r>
    </w:p>
    <w:p>
      <w:pPr>
        <w:rPr>
          <w:rFonts w:hint="default"/>
        </w:rPr>
      </w:pPr>
      <w:r>
        <w:rPr>
          <w:rFonts w:hint="default"/>
        </w:rPr>
        <w:t xml:space="preserve">起始点？ 2G                                                               </w:t>
      </w:r>
    </w:p>
    <w:p>
      <w:pPr>
        <w:rPr>
          <w:rFonts w:hint="default"/>
        </w:rPr>
      </w:pPr>
      <w:r>
        <w:rPr>
          <w:rFonts w:hint="default"/>
        </w:rPr>
        <w:t xml:space="preserve">结束点？ 4G    </w:t>
      </w:r>
    </w:p>
    <w:p>
      <w:pPr>
        <w:rPr>
          <w:rFonts w:hint="default"/>
        </w:rPr>
      </w:pPr>
      <w:r>
        <w:rPr>
          <w:rFonts w:hint="default"/>
        </w:rPr>
        <w:t>(parted) print</w:t>
      </w:r>
    </w:p>
    <w:p>
      <w:pPr>
        <w:pStyle w:val="4"/>
        <w:rPr>
          <w:rFonts w:hint="default"/>
        </w:rPr>
      </w:pPr>
      <w:bookmarkStart w:id="868" w:name="_Toc16377"/>
      <w:bookmarkStart w:id="869" w:name="_Toc1167278552"/>
      <w:r>
        <w:rPr>
          <w:rFonts w:hint="default"/>
        </w:rPr>
        <w:t>什么是交换空间</w:t>
      </w:r>
      <w:bookmarkEnd w:id="868"/>
      <w:bookmarkEnd w:id="869"/>
    </w:p>
    <w:p>
      <w:pPr>
        <w:rPr>
          <w:rFonts w:hint="default"/>
        </w:rPr>
      </w:pPr>
      <w:r>
        <w:rPr>
          <w:rFonts w:hint="default"/>
        </w:rPr>
        <w:t>相当于虚拟内存</w:t>
      </w:r>
    </w:p>
    <w:p>
      <w:pPr>
        <w:rPr>
          <w:rFonts w:hint="default"/>
        </w:rPr>
      </w:pPr>
      <w:r>
        <w:rPr>
          <w:rFonts w:hint="default"/>
        </w:rPr>
        <w:t>-当物理内存不够用时,使用磁盘空间来模拟内存</w:t>
      </w:r>
    </w:p>
    <w:p>
      <w:pPr>
        <w:rPr>
          <w:rFonts w:hint="default"/>
        </w:rPr>
      </w:pPr>
      <w:r>
        <w:rPr>
          <w:rFonts w:hint="default"/>
        </w:rPr>
        <w:t>-在一定程度上缓解内存不足的问题</w:t>
      </w:r>
    </w:p>
    <w:p>
      <w:pPr>
        <w:rPr>
          <w:rFonts w:hint="default"/>
        </w:rPr>
      </w:pPr>
      <w:r>
        <w:rPr>
          <w:rFonts w:hint="default"/>
        </w:rPr>
        <w:t>-交换分区:以空闲分区充当的交换空间</w:t>
      </w:r>
    </w:p>
    <w:p>
      <w:pPr>
        <w:rPr>
          <w:rFonts w:hint="default"/>
        </w:rPr>
      </w:pPr>
      <w:r>
        <w:rPr>
          <w:rFonts w:hint="default"/>
        </w:rPr>
        <w:t>-交换文件:以文件模拟的设备充当的交换空间</w:t>
      </w:r>
    </w:p>
    <w:p>
      <w:pPr>
        <w:pStyle w:val="4"/>
        <w:rPr>
          <w:rFonts w:hint="default"/>
        </w:rPr>
      </w:pPr>
      <w:bookmarkStart w:id="870" w:name="_Toc816"/>
      <w:bookmarkStart w:id="871" w:name="_Toc1462287399"/>
      <w:r>
        <w:rPr>
          <w:rFonts w:hint="default"/>
        </w:rPr>
        <w:t>如何建立一个交换分区</w:t>
      </w:r>
      <w:bookmarkEnd w:id="870"/>
      <w:bookmarkEnd w:id="871"/>
    </w:p>
    <w:p>
      <w:pPr>
        <w:numPr>
          <w:ilvl w:val="0"/>
          <w:numId w:val="59"/>
        </w:numPr>
        <w:rPr>
          <w:rFonts w:hint="default"/>
        </w:rPr>
      </w:pPr>
      <w:r>
        <w:rPr>
          <w:rFonts w:hint="default"/>
        </w:rPr>
        <w:t>查看交换空间的信息</w:t>
      </w:r>
    </w:p>
    <w:p>
      <w:pPr>
        <w:numPr>
          <w:ilvl w:val="0"/>
          <w:numId w:val="0"/>
        </w:numPr>
        <w:rPr>
          <w:rFonts w:hint="default"/>
        </w:rPr>
      </w:pPr>
      <w:r>
        <w:rPr>
          <w:rFonts w:hint="default"/>
        </w:rPr>
        <w:t xml:space="preserve">[root@server0 /]# swapon -s </w:t>
      </w:r>
    </w:p>
    <w:p>
      <w:pPr>
        <w:numPr>
          <w:ilvl w:val="0"/>
          <w:numId w:val="59"/>
        </w:numPr>
        <w:rPr>
          <w:rFonts w:hint="default"/>
        </w:rPr>
      </w:pPr>
      <w:r>
        <w:rPr>
          <w:rFonts w:hint="default"/>
        </w:rPr>
        <w:t>格式化交换文件系统</w:t>
      </w:r>
    </w:p>
    <w:p>
      <w:pPr>
        <w:numPr>
          <w:ilvl w:val="0"/>
          <w:numId w:val="0"/>
        </w:numPr>
        <w:rPr>
          <w:rFonts w:hint="default"/>
        </w:rPr>
      </w:pPr>
      <w:r>
        <w:rPr>
          <w:rFonts w:hint="default"/>
        </w:rPr>
        <w:t>[root@server0 /]# mkswap /dev/vdb1</w:t>
      </w:r>
    </w:p>
    <w:p>
      <w:pPr>
        <w:numPr>
          <w:ilvl w:val="0"/>
          <w:numId w:val="0"/>
        </w:numPr>
        <w:rPr>
          <w:rFonts w:hint="default"/>
        </w:rPr>
      </w:pPr>
      <w:r>
        <w:rPr>
          <w:rFonts w:hint="default"/>
        </w:rPr>
        <w:t>[root@server0 /]# mkswap /dev/vdb2</w:t>
      </w:r>
    </w:p>
    <w:p>
      <w:pPr>
        <w:numPr>
          <w:ilvl w:val="0"/>
          <w:numId w:val="0"/>
        </w:numPr>
        <w:rPr>
          <w:rFonts w:hint="default"/>
        </w:rPr>
      </w:pPr>
      <w:r>
        <w:rPr>
          <w:rFonts w:hint="default"/>
        </w:rPr>
        <w:t>[root@server0 /]# blkid /dev/vdb1</w:t>
      </w:r>
    </w:p>
    <w:p>
      <w:pPr>
        <w:numPr>
          <w:ilvl w:val="0"/>
          <w:numId w:val="0"/>
        </w:numPr>
        <w:rPr>
          <w:rFonts w:hint="default"/>
        </w:rPr>
      </w:pPr>
      <w:r>
        <w:rPr>
          <w:rFonts w:hint="default"/>
        </w:rPr>
        <w:t>[root@server0 /]# blkid /dev/vdb2</w:t>
      </w:r>
    </w:p>
    <w:p>
      <w:pPr>
        <w:pStyle w:val="4"/>
        <w:rPr>
          <w:rFonts w:hint="default"/>
        </w:rPr>
      </w:pPr>
      <w:bookmarkStart w:id="872" w:name="_Toc20657"/>
      <w:bookmarkStart w:id="873" w:name="_Toc622899863"/>
      <w:r>
        <w:rPr>
          <w:rFonts w:hint="default"/>
        </w:rPr>
        <w:t>交换空间的启用控制</w:t>
      </w:r>
      <w:bookmarkEnd w:id="872"/>
      <w:bookmarkEnd w:id="873"/>
    </w:p>
    <w:p>
      <w:pPr>
        <w:numPr>
          <w:ilvl w:val="0"/>
          <w:numId w:val="60"/>
        </w:numPr>
        <w:rPr>
          <w:rFonts w:hint="default"/>
        </w:rPr>
      </w:pPr>
      <w:r>
        <w:rPr>
          <w:rFonts w:hint="default"/>
        </w:rPr>
        <w:t>启用交换分区</w:t>
      </w:r>
    </w:p>
    <w:p>
      <w:pPr>
        <w:numPr>
          <w:ilvl w:val="0"/>
          <w:numId w:val="0"/>
        </w:numPr>
        <w:rPr>
          <w:rFonts w:hint="default"/>
        </w:rPr>
      </w:pPr>
      <w:r>
        <w:rPr>
          <w:rFonts w:hint="default"/>
        </w:rPr>
        <w:t>[root@server0 /]# swapon /dev/vdb1</w:t>
      </w:r>
    </w:p>
    <w:p>
      <w:pPr>
        <w:numPr>
          <w:ilvl w:val="0"/>
          <w:numId w:val="0"/>
        </w:numPr>
        <w:rPr>
          <w:rFonts w:hint="default"/>
        </w:rPr>
      </w:pPr>
      <w:r>
        <w:rPr>
          <w:rFonts w:hint="default"/>
        </w:rPr>
        <w:t xml:space="preserve">[root@server0 /]# swapon -s </w:t>
      </w:r>
    </w:p>
    <w:p>
      <w:pPr>
        <w:numPr>
          <w:ilvl w:val="0"/>
          <w:numId w:val="0"/>
        </w:numPr>
        <w:rPr>
          <w:rFonts w:hint="default"/>
        </w:rPr>
      </w:pPr>
      <w:r>
        <w:rPr>
          <w:rFonts w:hint="default"/>
        </w:rPr>
        <w:t>[root@server0 /]# swapon /dev/vdb2</w:t>
      </w:r>
    </w:p>
    <w:p>
      <w:pPr>
        <w:numPr>
          <w:ilvl w:val="0"/>
          <w:numId w:val="0"/>
        </w:numPr>
        <w:rPr>
          <w:rFonts w:hint="default"/>
        </w:rPr>
      </w:pPr>
      <w:r>
        <w:rPr>
          <w:rFonts w:hint="default"/>
        </w:rPr>
        <w:t xml:space="preserve">[root@server0 /]# swapon -s </w:t>
      </w:r>
    </w:p>
    <w:p>
      <w:pPr>
        <w:numPr>
          <w:ilvl w:val="0"/>
          <w:numId w:val="0"/>
        </w:numPr>
        <w:rPr>
          <w:rFonts w:hint="default"/>
        </w:rPr>
      </w:pPr>
      <w:r>
        <w:rPr>
          <w:rFonts w:hint="default"/>
        </w:rPr>
        <w:t>[root@server0 /]# swapoff /dev/vdb2</w:t>
      </w:r>
      <w:r>
        <w:rPr>
          <w:rFonts w:hint="default"/>
        </w:rPr>
        <w:tab/>
      </w:r>
      <w:r>
        <w:rPr>
          <w:rFonts w:hint="default"/>
        </w:rPr>
        <w:tab/>
      </w:r>
      <w:r>
        <w:rPr>
          <w:rFonts w:hint="default"/>
        </w:rPr>
        <w:t>#停用交换分区</w:t>
      </w:r>
    </w:p>
    <w:p>
      <w:pPr>
        <w:numPr>
          <w:ilvl w:val="0"/>
          <w:numId w:val="0"/>
        </w:numPr>
        <w:rPr>
          <w:rFonts w:hint="default"/>
        </w:rPr>
      </w:pPr>
      <w:r>
        <w:rPr>
          <w:rFonts w:hint="default"/>
        </w:rPr>
        <w:t xml:space="preserve">[root@server0 /]# swapon -s </w:t>
      </w:r>
    </w:p>
    <w:p>
      <w:pPr>
        <w:numPr>
          <w:ilvl w:val="0"/>
          <w:numId w:val="0"/>
        </w:numPr>
        <w:rPr>
          <w:rFonts w:hint="default"/>
        </w:rPr>
      </w:pPr>
    </w:p>
    <w:p>
      <w:pPr>
        <w:numPr>
          <w:ilvl w:val="0"/>
          <w:numId w:val="60"/>
        </w:numPr>
        <w:rPr>
          <w:rFonts w:hint="default"/>
        </w:rPr>
      </w:pPr>
      <w:r>
        <w:rPr>
          <w:rFonts w:hint="default"/>
        </w:rPr>
        <w:t>开机自动启用交换分区</w:t>
      </w:r>
    </w:p>
    <w:p>
      <w:pPr>
        <w:numPr>
          <w:ilvl w:val="0"/>
          <w:numId w:val="0"/>
        </w:numPr>
        <w:rPr>
          <w:rFonts w:hint="default"/>
        </w:rPr>
      </w:pPr>
      <w:r>
        <w:rPr>
          <w:rFonts w:hint="default"/>
        </w:rPr>
        <w:t xml:space="preserve">[root@server0 /]# vim /etc/fstab </w:t>
      </w:r>
    </w:p>
    <w:p>
      <w:pPr>
        <w:numPr>
          <w:ilvl w:val="0"/>
          <w:numId w:val="0"/>
        </w:numPr>
        <w:rPr>
          <w:rFonts w:hint="default"/>
        </w:rPr>
      </w:pPr>
      <w:r>
        <w:rPr>
          <w:rFonts w:hint="default"/>
        </w:rPr>
        <w:t xml:space="preserve">/dev/vdb1 swap swap defaults 0 0 </w:t>
      </w:r>
    </w:p>
    <w:p>
      <w:pPr>
        <w:numPr>
          <w:ilvl w:val="0"/>
          <w:numId w:val="0"/>
        </w:numPr>
        <w:rPr>
          <w:rFonts w:hint="default"/>
        </w:rPr>
      </w:pPr>
      <w:r>
        <w:rPr>
          <w:rFonts w:hint="default"/>
        </w:rPr>
        <w:t>/dev/vdb2 swap swap defaults 0 0</w:t>
      </w:r>
    </w:p>
    <w:p>
      <w:pPr>
        <w:numPr>
          <w:ilvl w:val="0"/>
          <w:numId w:val="0"/>
        </w:numPr>
        <w:rPr>
          <w:rFonts w:hint="default"/>
        </w:rPr>
      </w:pPr>
      <w:r>
        <w:rPr>
          <w:rFonts w:hint="default"/>
        </w:rPr>
        <w:t>[root@server0 /]# swapon -a</w:t>
      </w:r>
    </w:p>
    <w:p>
      <w:pPr>
        <w:numPr>
          <w:ilvl w:val="0"/>
          <w:numId w:val="0"/>
        </w:numPr>
        <w:rPr>
          <w:rFonts w:hint="default"/>
        </w:rPr>
      </w:pPr>
      <w:r>
        <w:rPr>
          <w:rFonts w:hint="default"/>
        </w:rPr>
        <w:t>[root@server0 /]# swapon -s</w:t>
      </w:r>
    </w:p>
    <w:p>
      <w:pPr>
        <w:pStyle w:val="2"/>
        <w:rPr>
          <w:rFonts w:hint="default"/>
        </w:rPr>
      </w:pPr>
      <w:bookmarkStart w:id="874" w:name="_Toc587925655"/>
      <w:bookmarkStart w:id="875" w:name="_Toc15022"/>
      <w:r>
        <w:rPr>
          <w:rFonts w:hint="default"/>
        </w:rPr>
        <w:t>综合练习</w:t>
      </w:r>
      <w:bookmarkEnd w:id="874"/>
      <w:bookmarkEnd w:id="875"/>
    </w:p>
    <w:p>
      <w:pPr>
        <w:pStyle w:val="3"/>
        <w:rPr>
          <w:rFonts w:hint="default"/>
        </w:rPr>
      </w:pPr>
      <w:bookmarkStart w:id="876" w:name="_Toc32103"/>
      <w:bookmarkStart w:id="877" w:name="_Toc451739079"/>
      <w:r>
        <w:rPr>
          <w:rFonts w:hint="default"/>
        </w:rPr>
        <w:t>Linux工程师测试</w:t>
      </w:r>
      <w:bookmarkEnd w:id="876"/>
      <w:bookmarkEnd w:id="877"/>
    </w:p>
    <w:p>
      <w:pPr>
        <w:pStyle w:val="4"/>
        <w:rPr>
          <w:rFonts w:hint="default"/>
        </w:rPr>
        <w:sectPr>
          <w:pgSz w:w="11906" w:h="16838"/>
          <w:pgMar w:top="1440" w:right="1800" w:bottom="1440" w:left="1800" w:header="851" w:footer="992" w:gutter="0"/>
          <w:pgNumType w:fmt="decimal"/>
          <w:cols w:space="720" w:num="1"/>
          <w:docGrid w:type="lines" w:linePitch="312" w:charSpace="0"/>
        </w:sectPr>
      </w:pPr>
      <w:bookmarkStart w:id="878" w:name="_Toc1776073895"/>
      <w:bookmarkStart w:id="879" w:name="_Toc2719"/>
      <w:r>
        <w:rPr>
          <w:rFonts w:hint="default"/>
        </w:rPr>
        <w:t>环境准备及说明</w:t>
      </w:r>
      <w:bookmarkEnd w:id="878"/>
      <w:bookmarkEnd w:id="879"/>
    </w:p>
    <w:p>
      <w:pPr>
        <w:rPr>
          <w:rFonts w:hint="default"/>
        </w:rPr>
      </w:pPr>
    </w:p>
    <w:p>
      <w:pPr>
        <w:pStyle w:val="2"/>
        <w:rPr>
          <w:rFonts w:hint="default"/>
        </w:rPr>
      </w:pPr>
      <w:bookmarkStart w:id="880" w:name="_Toc7294"/>
      <w:r>
        <w:rPr>
          <w:rFonts w:hint="default"/>
        </w:rPr>
        <w:t>扩展的几个应用</w:t>
      </w:r>
      <w:bookmarkEnd w:id="880"/>
    </w:p>
    <w:p>
      <w:pPr>
        <w:pStyle w:val="3"/>
        <w:rPr>
          <w:rFonts w:hint="default"/>
        </w:rPr>
      </w:pPr>
      <w:bookmarkStart w:id="881" w:name="_Toc19770"/>
      <w:r>
        <w:rPr>
          <w:rFonts w:hint="default"/>
        </w:rPr>
        <w:t>补充技巧</w:t>
      </w:r>
      <w:bookmarkEnd w:id="881"/>
    </w:p>
    <w:p>
      <w:pPr>
        <w:pStyle w:val="4"/>
        <w:rPr>
          <w:rFonts w:hint="default"/>
        </w:rPr>
      </w:pPr>
      <w:bookmarkStart w:id="882" w:name="_Toc3886"/>
      <w:r>
        <w:rPr>
          <w:rFonts w:hint="default"/>
        </w:rPr>
        <w:t>目录结构</w:t>
      </w:r>
      <w:bookmarkEnd w:id="882"/>
    </w:p>
    <w:p>
      <w:pPr>
        <w:rPr>
          <w:rFonts w:hint="default"/>
        </w:rPr>
      </w:pPr>
      <w:r>
        <w:rPr>
          <w:rFonts w:hint="default"/>
        </w:rPr>
        <w:t>目录结构</w:t>
      </w:r>
    </w:p>
    <w:p>
      <w:pPr>
        <w:rPr>
          <w:rFonts w:hint="default"/>
        </w:rPr>
      </w:pPr>
      <w:r>
        <w:rPr>
          <w:rFonts w:hint="default"/>
        </w:rPr>
        <w:t>-man hier</w:t>
      </w:r>
    </w:p>
    <w:p>
      <w:pPr>
        <w:rPr>
          <w:rFonts w:hint="default"/>
        </w:rPr>
      </w:pPr>
    </w:p>
    <w:p>
      <w:pPr>
        <w:rPr>
          <w:rFonts w:hint="default"/>
        </w:rPr>
      </w:pPr>
      <w:r>
        <w:rPr>
          <w:rFonts w:hint="default"/>
        </w:rPr>
        <w:t>常见一级目录的用途</w:t>
      </w:r>
    </w:p>
    <w:p>
      <w:pPr>
        <w:rPr>
          <w:rFonts w:hint="default"/>
        </w:rPr>
      </w:pPr>
      <w:r>
        <w:rPr>
          <w:rFonts w:hint="default"/>
        </w:rPr>
        <w:t>/boot</w:t>
      </w:r>
      <w:r>
        <w:rPr>
          <w:rFonts w:hint="default"/>
        </w:rPr>
        <w:tab/>
      </w:r>
      <w:r>
        <w:rPr>
          <w:rFonts w:hint="default"/>
        </w:rPr>
        <w:tab/>
      </w:r>
      <w:r>
        <w:rPr>
          <w:rFonts w:hint="default"/>
        </w:rPr>
        <w:t>存放系统引导必须的文件,包括内核、启动配置</w:t>
      </w:r>
    </w:p>
    <w:p>
      <w:pPr>
        <w:rPr>
          <w:rFonts w:hint="default"/>
        </w:rPr>
      </w:pPr>
      <w:r>
        <w:rPr>
          <w:rFonts w:hint="default"/>
        </w:rPr>
        <w:t>/bin、/sbin</w:t>
      </w:r>
      <w:r>
        <w:rPr>
          <w:rFonts w:hint="default"/>
        </w:rPr>
        <w:tab/>
      </w:r>
      <w:r>
        <w:rPr>
          <w:rFonts w:hint="default"/>
        </w:rPr>
        <w:t>存放各种命令程序</w:t>
      </w:r>
    </w:p>
    <w:p>
      <w:pPr>
        <w:rPr>
          <w:rFonts w:hint="default"/>
        </w:rPr>
      </w:pPr>
      <w:r>
        <w:rPr>
          <w:rFonts w:hint="default"/>
        </w:rPr>
        <w:t>/dev/</w:t>
      </w:r>
      <w:r>
        <w:rPr>
          <w:rFonts w:hint="default"/>
        </w:rPr>
        <w:tab/>
      </w:r>
      <w:r>
        <w:rPr>
          <w:rFonts w:hint="default"/>
        </w:rPr>
        <w:tab/>
      </w:r>
      <w:r>
        <w:rPr>
          <w:rFonts w:hint="default"/>
        </w:rPr>
        <w:t>存放硬盘、键盘、鼠标、光驱等各种设备文件</w:t>
      </w:r>
    </w:p>
    <w:p>
      <w:pPr>
        <w:rPr>
          <w:rFonts w:hint="default"/>
        </w:rPr>
      </w:pPr>
      <w:r>
        <w:rPr>
          <w:rFonts w:hint="default"/>
        </w:rPr>
        <w:t>/etc</w:t>
      </w:r>
      <w:r>
        <w:rPr>
          <w:rFonts w:hint="default"/>
        </w:rPr>
        <w:tab/>
      </w:r>
      <w:r>
        <w:rPr>
          <w:rFonts w:hint="default"/>
        </w:rPr>
        <w:tab/>
      </w:r>
      <w:r>
        <w:rPr>
          <w:rFonts w:hint="default"/>
        </w:rPr>
        <w:tab/>
      </w:r>
      <w:r>
        <w:rPr>
          <w:rFonts w:hint="default"/>
        </w:rPr>
        <w:t>存放Linux系统及各种程序的配置文件</w:t>
      </w:r>
    </w:p>
    <w:p>
      <w:pPr>
        <w:rPr>
          <w:rFonts w:hint="default"/>
        </w:rPr>
      </w:pPr>
      <w:r>
        <w:rPr>
          <w:rFonts w:hint="default"/>
        </w:rPr>
        <w:t>/root、/home/用户名</w:t>
      </w:r>
      <w:r>
        <w:rPr>
          <w:rFonts w:hint="default"/>
        </w:rPr>
        <w:tab/>
      </w:r>
      <w:r>
        <w:rPr>
          <w:rFonts w:hint="default"/>
        </w:rPr>
        <w:tab/>
      </w:r>
      <w:r>
        <w:rPr>
          <w:rFonts w:hint="default"/>
        </w:rPr>
        <w:t>分别是管理员root、普通用户的默认家目录</w:t>
      </w:r>
    </w:p>
    <w:p>
      <w:pPr>
        <w:rPr>
          <w:rFonts w:hint="default"/>
        </w:rPr>
      </w:pPr>
      <w:r>
        <w:rPr>
          <w:rFonts w:hint="default"/>
        </w:rPr>
        <w:t>/var</w:t>
      </w:r>
      <w:r>
        <w:rPr>
          <w:rFonts w:hint="default"/>
        </w:rPr>
        <w:tab/>
      </w:r>
      <w:r>
        <w:rPr>
          <w:rFonts w:hint="default"/>
        </w:rPr>
        <w:tab/>
      </w:r>
      <w:r>
        <w:rPr>
          <w:rFonts w:hint="default"/>
        </w:rPr>
        <w:tab/>
      </w:r>
      <w:r>
        <w:rPr>
          <w:rFonts w:hint="default"/>
        </w:rPr>
        <w:t>存放日志文件、邮箱目录等经常变化的文件</w:t>
      </w:r>
    </w:p>
    <w:p>
      <w:pPr>
        <w:rPr>
          <w:rFonts w:hint="default"/>
        </w:rPr>
      </w:pPr>
      <w:r>
        <w:rPr>
          <w:rFonts w:hint="default"/>
        </w:rPr>
        <w:t>/proc</w:t>
      </w:r>
      <w:r>
        <w:rPr>
          <w:rFonts w:hint="default"/>
        </w:rPr>
        <w:tab/>
      </w:r>
      <w:r>
        <w:rPr>
          <w:rFonts w:hint="default"/>
        </w:rPr>
        <w:tab/>
      </w:r>
      <w:r>
        <w:rPr>
          <w:rFonts w:hint="default"/>
        </w:rPr>
        <w:t>存放内存中的映射数据,不占用磁盘</w:t>
      </w:r>
    </w:p>
    <w:p>
      <w:pPr>
        <w:rPr>
          <w:rFonts w:hint="default"/>
        </w:rPr>
      </w:pPr>
      <w:r>
        <w:rPr>
          <w:rFonts w:hint="default"/>
        </w:rPr>
        <w:t>/tmp</w:t>
      </w:r>
      <w:r>
        <w:rPr>
          <w:rFonts w:hint="default"/>
        </w:rPr>
        <w:tab/>
      </w:r>
      <w:r>
        <w:rPr>
          <w:rFonts w:hint="default"/>
        </w:rPr>
        <w:tab/>
      </w:r>
      <w:r>
        <w:rPr>
          <w:rFonts w:hint="default"/>
        </w:rPr>
        <w:t>存放系统运行过程中使用的一些临时文件</w:t>
      </w:r>
    </w:p>
    <w:p>
      <w:pPr>
        <w:pStyle w:val="4"/>
        <w:rPr>
          <w:rFonts w:hint="default"/>
        </w:rPr>
      </w:pPr>
      <w:bookmarkStart w:id="883" w:name="_Toc30537"/>
      <w:r>
        <w:rPr>
          <w:rFonts w:hint="default"/>
        </w:rPr>
        <w:t>权限的数值表示</w:t>
      </w:r>
      <w:bookmarkEnd w:id="883"/>
    </w:p>
    <w:p>
      <w:pPr>
        <w:rPr>
          <w:rFonts w:hint="default"/>
        </w:rPr>
      </w:pPr>
      <w:r>
        <w:rPr>
          <w:rFonts w:hint="default"/>
        </w:rPr>
        <w:t>权限的数值化</w:t>
      </w:r>
    </w:p>
    <w:p>
      <w:pPr>
        <w:rPr>
          <w:rFonts w:hint="default"/>
        </w:rPr>
      </w:pPr>
      <w:r>
        <w:rPr>
          <w:rFonts w:hint="default"/>
        </w:rPr>
        <w:t>-基本权限:r=4,w=2,x=1</w:t>
      </w:r>
    </w:p>
    <w:p>
      <w:pPr>
        <w:rPr>
          <w:rFonts w:hint="default"/>
        </w:rPr>
      </w:pPr>
      <w:r>
        <w:rPr>
          <w:rFonts w:hint="default"/>
        </w:rPr>
        <w:t>-附件权限:SUID=4,SGID=2,Sticky Bit=1</w:t>
      </w:r>
    </w:p>
    <w:p>
      <w:pPr>
        <w:rPr>
          <w:rFonts w:hint="default"/>
        </w:rPr>
      </w:pPr>
    </w:p>
    <w:p>
      <w:pPr>
        <w:rPr>
          <w:rFonts w:hint="default"/>
        </w:rPr>
      </w:pPr>
      <w:r>
        <w:rPr>
          <w:rFonts w:hint="default"/>
        </w:rPr>
        <w:t>采用数值形式设置权限</w:t>
      </w:r>
    </w:p>
    <w:p>
      <w:pPr>
        <w:rPr>
          <w:rFonts w:hint="default"/>
        </w:rPr>
      </w:pPr>
      <w:r>
        <w:rPr>
          <w:rFonts w:hint="default"/>
        </w:rPr>
        <w:t>-chmod [-R] nnn文档...</w:t>
      </w:r>
    </w:p>
    <w:p>
      <w:pPr>
        <w:rPr>
          <w:rFonts w:hint="default"/>
        </w:rPr>
      </w:pPr>
      <w:r>
        <w:rPr>
          <w:rFonts w:hint="default"/>
        </w:rPr>
        <w:t>-chmod [-R] xnnn文档...</w:t>
      </w:r>
    </w:p>
    <w:p>
      <w:pPr>
        <w:rPr>
          <w:rFonts w:hint="default"/>
        </w:rPr>
      </w:pPr>
    </w:p>
    <w:p>
      <w:pPr>
        <w:rPr>
          <w:rFonts w:hint="default"/>
        </w:rPr>
      </w:pPr>
      <w:r>
        <w:rPr>
          <w:rFonts w:hint="default"/>
        </w:rPr>
        <w:t>[root@svr7 ~]# mkdir /nsd01</w:t>
      </w:r>
    </w:p>
    <w:p>
      <w:pPr>
        <w:rPr>
          <w:rFonts w:hint="default"/>
        </w:rPr>
      </w:pPr>
      <w:r>
        <w:rPr>
          <w:rFonts w:hint="default"/>
        </w:rPr>
        <w:t>[root@svr7 ~]# ls -ld /nsd01</w:t>
      </w:r>
    </w:p>
    <w:p>
      <w:pPr>
        <w:rPr>
          <w:rFonts w:hint="default"/>
        </w:rPr>
      </w:pPr>
      <w:r>
        <w:rPr>
          <w:rFonts w:hint="default"/>
        </w:rPr>
        <w:t>drwxr-xr-x. 2 root root 6 1月  16 14:16 /nsd01</w:t>
      </w:r>
    </w:p>
    <w:p>
      <w:pPr>
        <w:rPr>
          <w:rFonts w:hint="default"/>
        </w:rPr>
      </w:pPr>
      <w:r>
        <w:rPr>
          <w:rFonts w:hint="default"/>
        </w:rPr>
        <w:t>[root@svr7 ~]# chmod 700  /nsd01</w:t>
      </w:r>
    </w:p>
    <w:p>
      <w:pPr>
        <w:rPr>
          <w:rFonts w:hint="default"/>
        </w:rPr>
      </w:pPr>
      <w:r>
        <w:rPr>
          <w:rFonts w:hint="default"/>
        </w:rPr>
        <w:t>[root@svr7 ~]# ls -ld /nsd01</w:t>
      </w:r>
    </w:p>
    <w:p>
      <w:pPr>
        <w:rPr>
          <w:rFonts w:hint="default"/>
        </w:rPr>
      </w:pPr>
      <w:r>
        <w:rPr>
          <w:rFonts w:hint="default"/>
        </w:rPr>
        <w:t>drwx------. 2 root root 6 1月  16 14:16 /nsd01</w:t>
      </w:r>
    </w:p>
    <w:p>
      <w:pPr>
        <w:rPr>
          <w:rFonts w:hint="default"/>
        </w:rPr>
      </w:pPr>
      <w:r>
        <w:rPr>
          <w:rFonts w:hint="default"/>
        </w:rPr>
        <w:t>[root@svr7 ~]# chmod 007  /nsd01</w:t>
      </w:r>
    </w:p>
    <w:p>
      <w:pPr>
        <w:rPr>
          <w:rFonts w:hint="default"/>
        </w:rPr>
      </w:pPr>
      <w:r>
        <w:rPr>
          <w:rFonts w:hint="default"/>
        </w:rPr>
        <w:t>[root@svr7 ~]# ls -ld /nsd01</w:t>
      </w:r>
    </w:p>
    <w:p>
      <w:pPr>
        <w:rPr>
          <w:rFonts w:hint="default"/>
        </w:rPr>
      </w:pPr>
      <w:r>
        <w:rPr>
          <w:rFonts w:hint="default"/>
        </w:rPr>
        <w:t>d------rwx. 2 root root 6 1月  16 14:16 /nsd01</w:t>
      </w:r>
    </w:p>
    <w:p>
      <w:pPr>
        <w:rPr>
          <w:rFonts w:hint="default"/>
        </w:rPr>
      </w:pPr>
      <w:r>
        <w:rPr>
          <w:rFonts w:hint="default"/>
        </w:rPr>
        <w:t>[root@svr7 ~]# chmod 750  /nsd01</w:t>
      </w:r>
    </w:p>
    <w:p>
      <w:pPr>
        <w:rPr>
          <w:rFonts w:hint="default"/>
        </w:rPr>
      </w:pPr>
      <w:r>
        <w:rPr>
          <w:rFonts w:hint="default"/>
        </w:rPr>
        <w:t>[root@svr7 ~]# ls -ld /nsd01</w:t>
      </w:r>
    </w:p>
    <w:p>
      <w:pPr>
        <w:rPr>
          <w:rFonts w:hint="default"/>
        </w:rPr>
      </w:pPr>
      <w:r>
        <w:rPr>
          <w:rFonts w:hint="default"/>
        </w:rPr>
        <w:t>drwxr-x---. 2 root root 6 1月  16 14:16 /nsd01</w:t>
      </w:r>
    </w:p>
    <w:p>
      <w:pPr>
        <w:rPr>
          <w:rFonts w:hint="default"/>
        </w:rPr>
      </w:pPr>
    </w:p>
    <w:p>
      <w:pPr>
        <w:rPr>
          <w:rFonts w:hint="default"/>
        </w:rPr>
      </w:pPr>
      <w:r>
        <w:rPr>
          <w:rFonts w:hint="default"/>
        </w:rPr>
        <w:t>[root@svr7 ~]# chmod 3755 /nsd01</w:t>
      </w:r>
    </w:p>
    <w:p>
      <w:pPr>
        <w:rPr>
          <w:rFonts w:hint="default"/>
        </w:rPr>
      </w:pPr>
      <w:r>
        <w:rPr>
          <w:rFonts w:hint="default"/>
        </w:rPr>
        <w:t>[root@svr7 ~]# ls -ld /nsd01</w:t>
      </w:r>
    </w:p>
    <w:p>
      <w:pPr>
        <w:rPr>
          <w:rFonts w:hint="default"/>
        </w:rPr>
      </w:pPr>
      <w:r>
        <w:rPr>
          <w:rFonts w:hint="default"/>
        </w:rPr>
        <w:t>drwxr-sr-t. 2 root root 6 1月  16 14:16 /nsd01</w:t>
      </w:r>
    </w:p>
    <w:p>
      <w:pPr>
        <w:pStyle w:val="4"/>
        <w:rPr>
          <w:rFonts w:hint="default"/>
        </w:rPr>
      </w:pPr>
      <w:bookmarkStart w:id="884" w:name="_Toc30143"/>
      <w:r>
        <w:rPr>
          <w:rFonts w:hint="default"/>
        </w:rPr>
        <w:t>历史命令</w:t>
      </w:r>
      <w:bookmarkEnd w:id="884"/>
    </w:p>
    <w:p>
      <w:pPr>
        <w:rPr>
          <w:rFonts w:hint="default"/>
        </w:rPr>
      </w:pPr>
      <w:r>
        <w:rPr>
          <w:rFonts w:hint="default"/>
        </w:rPr>
        <w:t>管理/调用曾经执行过的命令</w:t>
      </w:r>
    </w:p>
    <w:p>
      <w:pPr>
        <w:rPr>
          <w:rFonts w:hint="default"/>
        </w:rPr>
      </w:pPr>
      <w:r>
        <w:rPr>
          <w:rFonts w:hint="default"/>
        </w:rPr>
        <w:t>- history:查看历史命令列表</w:t>
      </w:r>
    </w:p>
    <w:p>
      <w:pPr>
        <w:rPr>
          <w:rFonts w:hint="default"/>
        </w:rPr>
      </w:pPr>
      <w:r>
        <w:rPr>
          <w:rFonts w:hint="default"/>
        </w:rPr>
        <w:t>- history -c:清空历史命令</w:t>
      </w:r>
    </w:p>
    <w:p>
      <w:pPr>
        <w:rPr>
          <w:rFonts w:hint="default"/>
        </w:rPr>
      </w:pPr>
      <w:r>
        <w:rPr>
          <w:rFonts w:hint="default"/>
        </w:rPr>
        <w:t>- !n:执行命令历史中的第n条命令</w:t>
      </w:r>
    </w:p>
    <w:p>
      <w:pPr>
        <w:rPr>
          <w:rFonts w:hint="default"/>
        </w:rPr>
      </w:pPr>
      <w:r>
        <w:rPr>
          <w:rFonts w:hint="default"/>
        </w:rPr>
        <w:t>- !str:执行最近一次以str开头的历史命令</w:t>
      </w:r>
    </w:p>
    <w:p>
      <w:pPr>
        <w:rPr>
          <w:rFonts w:hint="default"/>
        </w:rPr>
      </w:pPr>
      <w:r>
        <w:rPr>
          <w:rFonts w:hint="default"/>
        </w:rPr>
        <w:t>调整历史命令的数量</w:t>
      </w:r>
    </w:p>
    <w:p>
      <w:pPr>
        <w:rPr>
          <w:rFonts w:hint="default"/>
        </w:rPr>
      </w:pPr>
      <w:r>
        <w:rPr>
          <w:rFonts w:hint="default"/>
        </w:rPr>
        <w:t>[root@svr7 ~]# vim /etc/profile</w:t>
      </w:r>
    </w:p>
    <w:p>
      <w:pPr>
        <w:rPr>
          <w:rFonts w:hint="default"/>
        </w:rPr>
      </w:pPr>
      <w:r>
        <w:rPr>
          <w:rFonts w:hint="default"/>
        </w:rPr>
        <w:t>HISTSIZE=1000</w:t>
      </w:r>
      <w:r>
        <w:rPr>
          <w:rFonts w:hint="default"/>
        </w:rPr>
        <w:tab/>
      </w:r>
      <w:r>
        <w:rPr>
          <w:rFonts w:hint="default"/>
        </w:rPr>
        <w:tab/>
      </w:r>
      <w:r>
        <w:rPr>
          <w:rFonts w:hint="default"/>
        </w:rPr>
        <w:tab/>
      </w:r>
      <w:r>
        <w:rPr>
          <w:rFonts w:hint="default"/>
        </w:rPr>
        <w:t>#默认记录1000条</w:t>
      </w:r>
    </w:p>
    <w:p>
      <w:pPr>
        <w:pStyle w:val="4"/>
        <w:rPr>
          <w:rFonts w:hint="default"/>
        </w:rPr>
      </w:pPr>
      <w:bookmarkStart w:id="885" w:name="_Toc21499"/>
      <w:r>
        <w:rPr>
          <w:rFonts w:hint="default"/>
        </w:rPr>
        <w:t>实用命令小工具</w:t>
      </w:r>
      <w:bookmarkEnd w:id="885"/>
    </w:p>
    <w:p>
      <w:pPr>
        <w:rPr>
          <w:rFonts w:hint="default"/>
        </w:rPr>
      </w:pPr>
      <w:r>
        <w:rPr>
          <w:rFonts w:hint="default"/>
        </w:rPr>
        <w:t>du,统计文件的占用空间</w:t>
      </w:r>
    </w:p>
    <w:p>
      <w:pPr>
        <w:rPr>
          <w:rFonts w:hint="default"/>
        </w:rPr>
      </w:pPr>
      <w:r>
        <w:rPr>
          <w:rFonts w:hint="default"/>
        </w:rPr>
        <w:t>-du [选项]... [目录或文件]...</w:t>
      </w:r>
    </w:p>
    <w:p>
      <w:pPr>
        <w:rPr>
          <w:rFonts w:hint="default"/>
        </w:rPr>
      </w:pPr>
      <w:r>
        <w:rPr>
          <w:rFonts w:hint="default"/>
        </w:rPr>
        <w:t>-s:只统计每个参数所占用的总空间大小</w:t>
      </w:r>
    </w:p>
    <w:p>
      <w:pPr>
        <w:rPr>
          <w:rFonts w:hint="default"/>
        </w:rPr>
      </w:pPr>
      <w:r>
        <w:rPr>
          <w:rFonts w:hint="default"/>
        </w:rPr>
        <w:t>-h:提供易读容量单位(K、M等)</w:t>
      </w:r>
    </w:p>
    <w:p>
      <w:pPr>
        <w:rPr>
          <w:rFonts w:hint="default"/>
        </w:rPr>
      </w:pPr>
      <w:r>
        <w:rPr>
          <w:rFonts w:hint="default"/>
        </w:rPr>
        <w:t>[root@svr7 ~]# du -sh /etc /boot /root</w:t>
      </w:r>
    </w:p>
    <w:p>
      <w:pPr>
        <w:rPr>
          <w:rFonts w:hint="default"/>
        </w:rPr>
      </w:pPr>
      <w:r>
        <w:rPr>
          <w:rFonts w:hint="default"/>
        </w:rPr>
        <w:t>[root@svr7 ~]# du -sh /</w:t>
      </w:r>
    </w:p>
    <w:p>
      <w:pPr>
        <w:rPr>
          <w:rFonts w:hint="default"/>
        </w:rPr>
      </w:pPr>
    </w:p>
    <w:p>
      <w:pPr>
        <w:rPr>
          <w:rFonts w:hint="default"/>
        </w:rPr>
      </w:pPr>
      <w:r>
        <w:rPr>
          <w:rFonts w:hint="default"/>
        </w:rPr>
        <w:t>date,查看/调整系统日期时间</w:t>
      </w:r>
    </w:p>
    <w:p>
      <w:pPr>
        <w:rPr>
          <w:rFonts w:hint="default"/>
        </w:rPr>
      </w:pPr>
      <w:r>
        <w:rPr>
          <w:rFonts w:hint="default"/>
        </w:rPr>
        <w:t>-date +%F、date+%R</w:t>
      </w:r>
    </w:p>
    <w:p>
      <w:pPr>
        <w:rPr>
          <w:rFonts w:hint="default"/>
        </w:rPr>
      </w:pPr>
      <w:r>
        <w:rPr>
          <w:rFonts w:hint="default"/>
        </w:rPr>
        <w:t>-date +”%Y-%m-%d %H:%M:%S”</w:t>
      </w:r>
    </w:p>
    <w:p>
      <w:pPr>
        <w:rPr>
          <w:rFonts w:hint="default"/>
        </w:rPr>
      </w:pPr>
      <w:r>
        <w:rPr>
          <w:rFonts w:hint="default"/>
        </w:rPr>
        <w:t>-date -s “yyyy-mm-dd HH:MM:SS”</w:t>
      </w:r>
    </w:p>
    <w:p>
      <w:pPr>
        <w:rPr>
          <w:rFonts w:hint="default"/>
        </w:rPr>
      </w:pPr>
    </w:p>
    <w:p>
      <w:pPr>
        <w:rPr>
          <w:rFonts w:hint="default"/>
        </w:rPr>
      </w:pPr>
      <w:r>
        <w:rPr>
          <w:rFonts w:hint="default"/>
        </w:rPr>
        <w:t>[root@svr7 ~]# date</w:t>
      </w:r>
    </w:p>
    <w:p>
      <w:pPr>
        <w:rPr>
          <w:rFonts w:hint="default"/>
        </w:rPr>
      </w:pPr>
      <w:r>
        <w:rPr>
          <w:rFonts w:hint="default"/>
        </w:rPr>
        <w:t>[root@svr7 ~]# date  +%F</w:t>
      </w:r>
      <w:r>
        <w:rPr>
          <w:rFonts w:hint="default"/>
        </w:rPr>
        <w:tab/>
      </w:r>
      <w:r>
        <w:rPr>
          <w:rFonts w:hint="default"/>
        </w:rPr>
        <w:tab/>
      </w:r>
      <w:r>
        <w:rPr>
          <w:rFonts w:hint="default"/>
        </w:rPr>
        <w:t>#显示年月日</w:t>
      </w:r>
    </w:p>
    <w:p>
      <w:pPr>
        <w:rPr>
          <w:rFonts w:hint="default"/>
        </w:rPr>
      </w:pPr>
      <w:r>
        <w:rPr>
          <w:rFonts w:hint="default"/>
        </w:rPr>
        <w:t>[root@svr7 ~]# date  +%R</w:t>
      </w:r>
      <w:r>
        <w:rPr>
          <w:rFonts w:hint="default"/>
        </w:rPr>
        <w:tab/>
      </w:r>
      <w:r>
        <w:rPr>
          <w:rFonts w:hint="default"/>
        </w:rPr>
        <w:tab/>
      </w:r>
      <w:r>
        <w:rPr>
          <w:rFonts w:hint="default"/>
        </w:rPr>
        <w:t>#显示时与分</w:t>
      </w:r>
    </w:p>
    <w:p>
      <w:pPr>
        <w:rPr>
          <w:rFonts w:hint="default"/>
        </w:rPr>
      </w:pPr>
      <w:r>
        <w:rPr>
          <w:rFonts w:hint="default"/>
        </w:rPr>
        <w:t>[root@svr7 ~]# date  +%Y</w:t>
      </w:r>
      <w:r>
        <w:rPr>
          <w:rFonts w:hint="default"/>
        </w:rPr>
        <w:tab/>
      </w:r>
      <w:r>
        <w:rPr>
          <w:rFonts w:hint="default"/>
        </w:rPr>
        <w:tab/>
      </w:r>
      <w:r>
        <w:rPr>
          <w:rFonts w:hint="default"/>
        </w:rPr>
        <w:t>#显示年</w:t>
      </w:r>
    </w:p>
    <w:p>
      <w:pPr>
        <w:rPr>
          <w:rFonts w:hint="default"/>
        </w:rPr>
      </w:pPr>
      <w:r>
        <w:rPr>
          <w:rFonts w:hint="default"/>
        </w:rPr>
        <w:t>[root@svr7 ~]# date  +%m</w:t>
      </w:r>
      <w:r>
        <w:rPr>
          <w:rFonts w:hint="default"/>
        </w:rPr>
        <w:tab/>
      </w:r>
      <w:r>
        <w:rPr>
          <w:rFonts w:hint="default"/>
        </w:rPr>
        <w:t>#显示月</w:t>
      </w:r>
    </w:p>
    <w:p>
      <w:pPr>
        <w:rPr>
          <w:rFonts w:hint="default"/>
        </w:rPr>
      </w:pPr>
      <w:r>
        <w:rPr>
          <w:rFonts w:hint="default"/>
        </w:rPr>
        <w:t>[root@svr7 ~]# date  +%d</w:t>
      </w:r>
      <w:r>
        <w:rPr>
          <w:rFonts w:hint="default"/>
        </w:rPr>
        <w:tab/>
      </w:r>
      <w:r>
        <w:rPr>
          <w:rFonts w:hint="default"/>
        </w:rPr>
        <w:tab/>
      </w:r>
      <w:r>
        <w:rPr>
          <w:rFonts w:hint="default"/>
        </w:rPr>
        <w:t>#显示日</w:t>
      </w:r>
    </w:p>
    <w:p>
      <w:pPr>
        <w:rPr>
          <w:rFonts w:hint="default"/>
        </w:rPr>
      </w:pPr>
    </w:p>
    <w:p>
      <w:pPr>
        <w:rPr>
          <w:rFonts w:hint="default"/>
        </w:rPr>
      </w:pPr>
      <w:r>
        <w:rPr>
          <w:rFonts w:hint="default"/>
        </w:rPr>
        <w:t>制作快捷方式:</w:t>
      </w:r>
    </w:p>
    <w:p>
      <w:pPr>
        <w:rPr>
          <w:rFonts w:hint="default"/>
        </w:rPr>
      </w:pPr>
    </w:p>
    <w:p>
      <w:pPr>
        <w:rPr>
          <w:rFonts w:hint="default"/>
        </w:rPr>
      </w:pPr>
      <w:r>
        <w:rPr>
          <w:rFonts w:hint="default"/>
        </w:rPr>
        <w:t xml:space="preserve">[root@svr7 ~]# cat /etc/redhat-release </w:t>
      </w:r>
    </w:p>
    <w:p>
      <w:pPr>
        <w:rPr>
          <w:rFonts w:hint="default"/>
        </w:rPr>
      </w:pPr>
      <w:r>
        <w:rPr>
          <w:rFonts w:hint="default"/>
        </w:rPr>
        <w:t>Red Hat Enterprise Linux Server release 7.4 (Maipo)</w:t>
      </w:r>
    </w:p>
    <w:p>
      <w:pPr>
        <w:rPr>
          <w:rFonts w:hint="default"/>
        </w:rPr>
      </w:pPr>
      <w:r>
        <w:rPr>
          <w:rFonts w:hint="default"/>
        </w:rPr>
        <w:t>[root@svr7 ~]# ln -s /etc/redhat-release  /mnt</w:t>
      </w:r>
    </w:p>
    <w:p>
      <w:pPr>
        <w:rPr>
          <w:rFonts w:hint="default"/>
        </w:rPr>
      </w:pPr>
      <w:r>
        <w:rPr>
          <w:rFonts w:hint="default"/>
        </w:rPr>
        <w:t>[root@svr7 ~]# ls /mnt</w:t>
      </w:r>
    </w:p>
    <w:p>
      <w:pPr>
        <w:rPr>
          <w:rFonts w:hint="default"/>
        </w:rPr>
      </w:pPr>
      <w:r>
        <w:rPr>
          <w:rFonts w:hint="default"/>
        </w:rPr>
        <w:t>redhat-release</w:t>
      </w:r>
    </w:p>
    <w:p>
      <w:pPr>
        <w:rPr>
          <w:rFonts w:hint="default"/>
        </w:rPr>
      </w:pPr>
      <w:r>
        <w:rPr>
          <w:rFonts w:hint="default"/>
        </w:rPr>
        <w:t>[root@svr7 ~]# ln -s /etc/redhat-release /mnt/abc</w:t>
      </w:r>
    </w:p>
    <w:p>
      <w:pPr>
        <w:rPr>
          <w:rFonts w:hint="default"/>
        </w:rPr>
      </w:pPr>
      <w:r>
        <w:rPr>
          <w:rFonts w:hint="default"/>
        </w:rPr>
        <w:t>[root@svr7 ~]# ls /mnt</w:t>
      </w:r>
    </w:p>
    <w:p>
      <w:pPr>
        <w:rPr>
          <w:rFonts w:hint="default"/>
        </w:rPr>
      </w:pPr>
      <w:r>
        <w:rPr>
          <w:rFonts w:hint="default"/>
        </w:rPr>
        <w:t>abc  redhat-release</w:t>
      </w:r>
    </w:p>
    <w:p>
      <w:pPr>
        <w:rPr>
          <w:rFonts w:hint="default"/>
        </w:rPr>
      </w:pPr>
      <w:r>
        <w:rPr>
          <w:rFonts w:hint="default"/>
        </w:rPr>
        <w:t>[root@svr7 ~]# ls -l /mnt/abc</w:t>
      </w:r>
    </w:p>
    <w:p>
      <w:pPr>
        <w:rPr>
          <w:rFonts w:hint="default"/>
        </w:rPr>
      </w:pPr>
      <w:r>
        <w:rPr>
          <w:rFonts w:hint="default"/>
        </w:rPr>
        <w:t>lrwxrwxrwx. 1 root root 19 1月  16 15:07 /mnt/abc -&gt; /etc/redhat-release</w:t>
      </w:r>
    </w:p>
    <w:p>
      <w:pPr>
        <w:rPr>
          <w:rFonts w:hint="default"/>
        </w:rPr>
      </w:pPr>
      <w:r>
        <w:rPr>
          <w:rFonts w:hint="default"/>
        </w:rPr>
        <w:t>[root@svr7 ~]# cat /mnt/abc</w:t>
      </w:r>
    </w:p>
    <w:p>
      <w:pPr>
        <w:rPr>
          <w:rFonts w:hint="default"/>
        </w:rPr>
      </w:pPr>
    </w:p>
    <w:p>
      <w:pPr>
        <w:rPr>
          <w:rFonts w:hint="default"/>
        </w:rPr>
      </w:pPr>
      <w:r>
        <w:rPr>
          <w:rFonts w:hint="default"/>
        </w:rPr>
        <w:t>ln -s,创建软连接</w:t>
      </w:r>
    </w:p>
    <w:p>
      <w:pPr>
        <w:rPr>
          <w:rFonts w:hint="default"/>
        </w:rPr>
      </w:pPr>
      <w:r>
        <w:rPr>
          <w:rFonts w:hint="default"/>
        </w:rPr>
        <w:t>软连接若原始文件或目录被删除,连接文件将失效</w:t>
      </w:r>
    </w:p>
    <w:p>
      <w:pPr>
        <w:rPr>
          <w:rFonts w:hint="default"/>
        </w:rPr>
      </w:pPr>
      <w:r>
        <w:rPr>
          <w:rFonts w:hint="default"/>
        </w:rPr>
        <w:t>软连接可存放在不同分区/文件系统(跨分区)</w:t>
      </w:r>
    </w:p>
    <w:p>
      <w:pPr>
        <w:rPr>
          <w:rFonts w:hint="default"/>
        </w:rPr>
      </w:pPr>
      <w:r>
        <w:rPr>
          <w:rFonts w:hint="default"/>
        </w:rPr>
        <w:t>软连接可以是目录</w:t>
      </w:r>
    </w:p>
    <w:p>
      <w:pPr>
        <w:rPr>
          <w:rFonts w:hint="default"/>
        </w:rPr>
      </w:pPr>
      <w:r>
        <w:rPr>
          <w:rFonts w:hint="default"/>
        </w:rPr>
        <w:t>ln,创建硬连接</w:t>
      </w:r>
    </w:p>
    <w:p>
      <w:pPr>
        <w:rPr>
          <w:rFonts w:hint="default"/>
        </w:rPr>
      </w:pPr>
      <w:r>
        <w:rPr>
          <w:rFonts w:hint="default"/>
        </w:rPr>
        <w:t>制作硬连接(硬链接)</w:t>
      </w:r>
    </w:p>
    <w:p>
      <w:pPr>
        <w:rPr>
          <w:rFonts w:hint="default"/>
        </w:rPr>
      </w:pPr>
      <w:r>
        <w:rPr>
          <w:rFonts w:hint="default"/>
        </w:rPr>
        <w:t>硬链接 若原始文件被删除,连接文件仍可用</w:t>
      </w:r>
    </w:p>
    <w:p>
      <w:pPr>
        <w:rPr>
          <w:rFonts w:hint="default"/>
        </w:rPr>
      </w:pPr>
      <w:r>
        <w:rPr>
          <w:rFonts w:hint="default"/>
        </w:rPr>
        <w:t>硬链接与原始文件必须在同一分区/文件系统</w:t>
      </w:r>
    </w:p>
    <w:p>
      <w:pPr>
        <w:pStyle w:val="3"/>
        <w:rPr>
          <w:rFonts w:hint="default"/>
        </w:rPr>
      </w:pPr>
      <w:bookmarkStart w:id="886" w:name="_Toc29347"/>
      <w:r>
        <w:rPr>
          <w:rFonts w:hint="default"/>
        </w:rPr>
        <w:t>获取命令帮助</w:t>
      </w:r>
      <w:bookmarkEnd w:id="886"/>
    </w:p>
    <w:p>
      <w:pPr>
        <w:pStyle w:val="4"/>
        <w:rPr>
          <w:rFonts w:hint="default"/>
        </w:rPr>
      </w:pPr>
      <w:bookmarkStart w:id="887" w:name="_Toc22532"/>
      <w:r>
        <w:rPr>
          <w:rFonts w:hint="default"/>
        </w:rPr>
        <w:t>查看命令的简要说明</w:t>
      </w:r>
      <w:bookmarkEnd w:id="887"/>
    </w:p>
    <w:p>
      <w:pPr>
        <w:rPr>
          <w:rFonts w:hint="default"/>
        </w:rPr>
      </w:pPr>
      <w:r>
        <w:rPr>
          <w:rFonts w:hint="default"/>
        </w:rPr>
        <w:t>方式1:命令  --help</w:t>
      </w:r>
    </w:p>
    <w:p>
      <w:pPr>
        <w:rPr>
          <w:rFonts w:hint="default"/>
        </w:rPr>
      </w:pPr>
      <w:r>
        <w:rPr>
          <w:rFonts w:hint="default"/>
        </w:rPr>
        <w:t>方式2:man 命令</w:t>
      </w:r>
    </w:p>
    <w:p>
      <w:pPr>
        <w:rPr>
          <w:rFonts w:hint="default"/>
        </w:rPr>
      </w:pPr>
      <w:r>
        <w:rPr>
          <w:rFonts w:hint="default"/>
        </w:rPr>
        <w:t xml:space="preserve">[root@svr7 ~]# man 5 passwd </w:t>
      </w:r>
      <w:r>
        <w:rPr>
          <w:rFonts w:hint="default"/>
        </w:rPr>
        <w:tab/>
      </w:r>
      <w:r>
        <w:rPr>
          <w:rFonts w:hint="default"/>
        </w:rPr>
        <w:tab/>
      </w:r>
      <w:r>
        <w:rPr>
          <w:rFonts w:hint="default"/>
        </w:rPr>
        <w:t>#5配置文件的帮助信息</w:t>
      </w:r>
    </w:p>
    <w:p>
      <w:pPr>
        <w:pStyle w:val="4"/>
        <w:rPr>
          <w:rFonts w:hint="default"/>
        </w:rPr>
      </w:pPr>
      <w:bookmarkStart w:id="888" w:name="_Toc23426"/>
      <w:r>
        <w:rPr>
          <w:rFonts w:hint="default"/>
        </w:rPr>
        <w:t>实用man手册</w:t>
      </w:r>
      <w:bookmarkEnd w:id="888"/>
    </w:p>
    <w:p>
      <w:pPr>
        <w:pStyle w:val="3"/>
        <w:rPr>
          <w:rFonts w:hint="default"/>
        </w:rPr>
      </w:pPr>
      <w:bookmarkStart w:id="889" w:name="_Toc3860"/>
      <w:r>
        <w:rPr>
          <w:rFonts w:hint="default"/>
        </w:rPr>
        <w:t>zip归档工具(跨平台的压缩工具)</w:t>
      </w:r>
      <w:bookmarkEnd w:id="889"/>
    </w:p>
    <w:p>
      <w:pPr>
        <w:pStyle w:val="4"/>
        <w:rPr>
          <w:rFonts w:hint="default"/>
        </w:rPr>
      </w:pPr>
      <w:bookmarkStart w:id="890" w:name="_Toc28525"/>
      <w:r>
        <w:rPr>
          <w:rFonts w:hint="default"/>
        </w:rPr>
        <w:t>制作.zip压缩包</w:t>
      </w:r>
      <w:bookmarkEnd w:id="890"/>
    </w:p>
    <w:p>
      <w:pPr>
        <w:rPr>
          <w:rFonts w:hint="default"/>
        </w:rPr>
      </w:pPr>
      <w:r>
        <w:rPr>
          <w:rFonts w:hint="default"/>
        </w:rPr>
        <w:t>归档+压缩操作</w:t>
      </w:r>
    </w:p>
    <w:p>
      <w:pPr>
        <w:rPr>
          <w:rFonts w:hint="default"/>
        </w:rPr>
      </w:pPr>
      <w:r>
        <w:rPr>
          <w:rFonts w:hint="default"/>
        </w:rPr>
        <w:t>-zip [-r] 备份文件.zip</w:t>
      </w:r>
      <w:r>
        <w:rPr>
          <w:rFonts w:hint="default"/>
        </w:rPr>
        <w:tab/>
      </w:r>
      <w:r>
        <w:rPr>
          <w:rFonts w:hint="default"/>
        </w:rPr>
        <w:tab/>
      </w:r>
      <w:r>
        <w:rPr>
          <w:rFonts w:hint="default"/>
        </w:rPr>
        <w:t>被归档的文档...</w:t>
      </w:r>
    </w:p>
    <w:p>
      <w:pPr>
        <w:rPr>
          <w:rFonts w:hint="default"/>
        </w:rPr>
      </w:pPr>
    </w:p>
    <w:p>
      <w:pPr>
        <w:rPr>
          <w:rFonts w:hint="default"/>
        </w:rPr>
      </w:pPr>
      <w:r>
        <w:rPr>
          <w:rFonts w:hint="default"/>
        </w:rPr>
        <w:t>释放归档+解压操作</w:t>
      </w:r>
    </w:p>
    <w:p>
      <w:pPr>
        <w:rPr>
          <w:rFonts w:hint="default"/>
        </w:rPr>
      </w:pPr>
      <w:r>
        <w:rPr>
          <w:rFonts w:hint="default"/>
        </w:rPr>
        <w:t>-unzip 备份文件.zip [-d 释放目标文件夹]</w:t>
      </w:r>
    </w:p>
    <w:p>
      <w:pPr>
        <w:pStyle w:val="4"/>
        <w:rPr>
          <w:rFonts w:hint="default"/>
        </w:rPr>
      </w:pPr>
      <w:bookmarkStart w:id="891" w:name="_Toc32169"/>
      <w:r>
        <w:rPr>
          <w:rFonts w:hint="default"/>
        </w:rPr>
        <w:t>释放.zip压缩包</w:t>
      </w:r>
      <w:bookmarkEnd w:id="891"/>
    </w:p>
    <w:p>
      <w:pPr>
        <w:pStyle w:val="2"/>
        <w:rPr>
          <w:rFonts w:hint="default"/>
        </w:rPr>
      </w:pPr>
      <w:bookmarkStart w:id="892" w:name="_Toc9166"/>
      <w:r>
        <w:rPr>
          <w:rFonts w:hint="default"/>
        </w:rPr>
        <w:t>发布网络YUM源</w:t>
      </w:r>
      <w:bookmarkEnd w:id="892"/>
    </w:p>
    <w:p>
      <w:pPr>
        <w:pStyle w:val="3"/>
        <w:rPr>
          <w:rFonts w:hint="default"/>
        </w:rPr>
      </w:pPr>
      <w:bookmarkStart w:id="893" w:name="_Toc25284"/>
      <w:r>
        <w:rPr>
          <w:rFonts w:hint="default"/>
        </w:rPr>
        <w:t>准备YUM源</w:t>
      </w:r>
      <w:bookmarkEnd w:id="893"/>
    </w:p>
    <w:p>
      <w:pPr>
        <w:pStyle w:val="4"/>
        <w:rPr>
          <w:rFonts w:hint="default"/>
        </w:rPr>
      </w:pPr>
      <w:bookmarkStart w:id="894" w:name="_Toc26076"/>
      <w:r>
        <w:rPr>
          <w:rFonts w:hint="default"/>
        </w:rPr>
        <w:t>yum仓库特点</w:t>
      </w:r>
      <w:bookmarkEnd w:id="894"/>
    </w:p>
    <w:p>
      <w:pPr>
        <w:rPr>
          <w:rFonts w:hint="default"/>
        </w:rPr>
      </w:pPr>
      <w:r>
        <w:rPr>
          <w:rFonts w:hint="default"/>
        </w:rPr>
        <w:t>搭建新的教学环境</w:t>
      </w:r>
    </w:p>
    <w:p>
      <w:pPr>
        <w:rPr>
          <w:rFonts w:hint="default"/>
        </w:rPr>
      </w:pPr>
    </w:p>
    <w:p>
      <w:pPr>
        <w:rPr>
          <w:rFonts w:hint="default"/>
        </w:rPr>
      </w:pPr>
      <w:r>
        <w:rPr>
          <w:rFonts w:hint="default"/>
        </w:rPr>
        <w:t>一 建立两台虚拟机</w:t>
      </w:r>
    </w:p>
    <w:p>
      <w:pPr>
        <w:rPr>
          <w:rFonts w:hint="default"/>
        </w:rPr>
      </w:pPr>
      <w:r>
        <w:rPr>
          <w:rFonts w:hint="default"/>
        </w:rPr>
        <w:t>真机:快速新建虚拟机命令(脚本)</w:t>
      </w:r>
    </w:p>
    <w:p>
      <w:pPr>
        <w:rPr>
          <w:rFonts w:hint="default"/>
        </w:rPr>
      </w:pPr>
      <w:r>
        <w:rPr>
          <w:rFonts w:hint="default"/>
        </w:rPr>
        <w:t>[root@roomp8p1 ~]# clone-vm7</w:t>
      </w:r>
    </w:p>
    <w:p>
      <w:pPr>
        <w:rPr>
          <w:rFonts w:hint="default"/>
        </w:rPr>
      </w:pPr>
      <w:r>
        <w:rPr>
          <w:rFonts w:hint="default"/>
        </w:rPr>
        <w:t>Enter VM number: 5</w:t>
      </w:r>
    </w:p>
    <w:p>
      <w:pPr>
        <w:rPr>
          <w:rFonts w:hint="default"/>
        </w:rPr>
      </w:pPr>
      <w:r>
        <w:rPr>
          <w:rFonts w:hint="default"/>
        </w:rPr>
        <w:t>Creating Virtual Machine disk image......</w:t>
      </w:r>
      <w:r>
        <w:rPr>
          <w:rFonts w:hint="default"/>
        </w:rPr>
        <w:tab/>
      </w:r>
      <w:r>
        <w:rPr>
          <w:rFonts w:hint="default"/>
        </w:rPr>
        <w:t>[OK]</w:t>
      </w:r>
    </w:p>
    <w:p>
      <w:pPr>
        <w:rPr>
          <w:rFonts w:hint="default"/>
        </w:rPr>
      </w:pPr>
      <w:r>
        <w:rPr>
          <w:rFonts w:hint="default"/>
        </w:rPr>
        <w:t>Defining new virtual machine......</w:t>
      </w:r>
      <w:r>
        <w:rPr>
          <w:rFonts w:hint="default"/>
        </w:rPr>
        <w:tab/>
      </w:r>
      <w:r>
        <w:rPr>
          <w:rFonts w:hint="default"/>
        </w:rPr>
        <w:tab/>
      </w:r>
      <w:r>
        <w:rPr>
          <w:rFonts w:hint="default"/>
        </w:rPr>
        <w:t>[OK]</w:t>
      </w:r>
    </w:p>
    <w:p>
      <w:pPr>
        <w:rPr>
          <w:rFonts w:hint="default"/>
        </w:rPr>
      </w:pPr>
      <w:r>
        <w:rPr>
          <w:rFonts w:hint="default"/>
        </w:rPr>
        <w:t>[root@roomp8p1 ~]# clone-vm7</w:t>
      </w:r>
    </w:p>
    <w:p>
      <w:pPr>
        <w:rPr>
          <w:rFonts w:hint="default"/>
        </w:rPr>
      </w:pPr>
      <w:r>
        <w:rPr>
          <w:rFonts w:hint="default"/>
        </w:rPr>
        <w:t>Enter VM number: 6</w:t>
      </w:r>
    </w:p>
    <w:p>
      <w:pPr>
        <w:rPr>
          <w:rFonts w:hint="default"/>
        </w:rPr>
      </w:pPr>
      <w:r>
        <w:rPr>
          <w:rFonts w:hint="default"/>
        </w:rPr>
        <w:t>Creating Virtual Machine disk image......</w:t>
      </w:r>
      <w:r>
        <w:rPr>
          <w:rFonts w:hint="default"/>
        </w:rPr>
        <w:tab/>
      </w:r>
      <w:r>
        <w:rPr>
          <w:rFonts w:hint="default"/>
        </w:rPr>
        <w:t>[OK]</w:t>
      </w:r>
    </w:p>
    <w:p>
      <w:pPr>
        <w:rPr>
          <w:rFonts w:hint="default"/>
        </w:rPr>
      </w:pPr>
      <w:r>
        <w:rPr>
          <w:rFonts w:hint="default"/>
        </w:rPr>
        <w:t>Defining new virtual machine......</w:t>
      </w:r>
      <w:r>
        <w:rPr>
          <w:rFonts w:hint="default"/>
        </w:rPr>
        <w:tab/>
      </w:r>
      <w:r>
        <w:rPr>
          <w:rFonts w:hint="default"/>
        </w:rPr>
        <w:tab/>
      </w:r>
      <w:r>
        <w:rPr>
          <w:rFonts w:hint="default"/>
        </w:rPr>
        <w:t>[OK]</w:t>
      </w:r>
    </w:p>
    <w:p>
      <w:pPr>
        <w:rPr>
          <w:rFonts w:hint="default"/>
        </w:rPr>
      </w:pPr>
    </w:p>
    <w:p>
      <w:pPr>
        <w:rPr>
          <w:rFonts w:hint="default"/>
        </w:rPr>
      </w:pPr>
      <w:r>
        <w:rPr>
          <w:rFonts w:hint="default"/>
        </w:rPr>
        <w:t>二 配置两台虚拟机 利用root用户 密码为123456</w:t>
      </w:r>
    </w:p>
    <w:p>
      <w:pPr>
        <w:rPr>
          <w:rFonts w:hint="default"/>
        </w:rPr>
      </w:pPr>
      <w:r>
        <w:rPr>
          <w:rFonts w:hint="default"/>
        </w:rPr>
        <w:t>虚拟机A</w:t>
      </w:r>
    </w:p>
    <w:p>
      <w:pPr>
        <w:rPr>
          <w:rFonts w:hint="default"/>
        </w:rPr>
      </w:pPr>
      <w:r>
        <w:rPr>
          <w:rFonts w:hint="default"/>
        </w:rPr>
        <w:t xml:space="preserve">  配置永久的主机名:svr7.tedu.cn</w:t>
      </w:r>
    </w:p>
    <w:p>
      <w:pPr>
        <w:rPr>
          <w:rFonts w:hint="default"/>
        </w:rPr>
      </w:pPr>
      <w:r>
        <w:rPr>
          <w:rFonts w:hint="default"/>
        </w:rPr>
        <w:t xml:space="preserve">  配置eth0网卡IP地址:192.168.4.7/24</w:t>
      </w:r>
    </w:p>
    <w:p>
      <w:pPr>
        <w:rPr>
          <w:rFonts w:hint="default"/>
        </w:rPr>
      </w:pPr>
      <w:r>
        <w:rPr>
          <w:rFonts w:hint="default"/>
        </w:rPr>
        <w:t>虚拟机B</w:t>
      </w:r>
    </w:p>
    <w:p>
      <w:pPr>
        <w:rPr>
          <w:rFonts w:hint="default"/>
        </w:rPr>
      </w:pPr>
      <w:r>
        <w:rPr>
          <w:rFonts w:hint="default"/>
        </w:rPr>
        <w:t xml:space="preserve">  配置永久的主机名:pc207.tedu.cn</w:t>
      </w:r>
    </w:p>
    <w:p>
      <w:pPr>
        <w:rPr>
          <w:rFonts w:hint="default"/>
        </w:rPr>
      </w:pPr>
      <w:r>
        <w:rPr>
          <w:rFonts w:hint="default"/>
        </w:rPr>
        <w:t xml:space="preserve">  配置eth0网卡IP地址:192.168.4.7/24</w:t>
      </w:r>
    </w:p>
    <w:p>
      <w:pPr>
        <w:rPr>
          <w:rFonts w:hint="default"/>
        </w:rPr>
      </w:pPr>
    </w:p>
    <w:p>
      <w:pPr>
        <w:rPr>
          <w:rFonts w:hint="default"/>
        </w:rPr>
      </w:pPr>
      <w:r>
        <w:rPr>
          <w:rFonts w:hint="default"/>
        </w:rPr>
        <w:t>三 真机远程管理虚拟机</w:t>
      </w:r>
    </w:p>
    <w:p>
      <w:pPr>
        <w:numPr>
          <w:ilvl w:val="0"/>
          <w:numId w:val="61"/>
        </w:numPr>
        <w:rPr>
          <w:rFonts w:hint="default"/>
        </w:rPr>
      </w:pPr>
      <w:r>
        <w:rPr>
          <w:rFonts w:hint="default"/>
        </w:rPr>
        <w:t>真机可以与虚拟机通信</w:t>
      </w:r>
    </w:p>
    <w:p>
      <w:pPr>
        <w:numPr>
          <w:ilvl w:val="0"/>
          <w:numId w:val="61"/>
        </w:numPr>
        <w:rPr>
          <w:rFonts w:hint="default"/>
        </w:rPr>
      </w:pPr>
      <w:r>
        <w:rPr>
          <w:rFonts w:hint="default"/>
        </w:rPr>
        <w:t>真机进行远程管理</w:t>
      </w:r>
    </w:p>
    <w:p>
      <w:pPr>
        <w:numPr>
          <w:ilvl w:val="0"/>
          <w:numId w:val="61"/>
        </w:numPr>
        <w:rPr>
          <w:rFonts w:hint="default"/>
        </w:rPr>
      </w:pPr>
      <w:r>
        <w:rPr>
          <w:rFonts w:hint="default"/>
        </w:rPr>
        <w:t>为真机设置别名</w:t>
      </w:r>
    </w:p>
    <w:p>
      <w:pPr>
        <w:numPr>
          <w:ilvl w:val="0"/>
          <w:numId w:val="0"/>
        </w:numPr>
        <w:ind w:firstLine="420" w:firstLineChars="0"/>
        <w:rPr>
          <w:rFonts w:hint="default"/>
        </w:rPr>
      </w:pPr>
      <w:r>
        <w:rPr>
          <w:rFonts w:hint="default"/>
        </w:rPr>
        <w:t>alias goa='ssh -X root@192.168.4.7'</w:t>
      </w:r>
    </w:p>
    <w:p>
      <w:pPr>
        <w:numPr>
          <w:ilvl w:val="0"/>
          <w:numId w:val="0"/>
        </w:numPr>
        <w:ind w:firstLine="420" w:firstLineChars="0"/>
        <w:rPr>
          <w:rFonts w:hint="default"/>
        </w:rPr>
      </w:pPr>
      <w:r>
        <w:rPr>
          <w:rFonts w:hint="default"/>
        </w:rPr>
        <w:t>alias gob='ssh -X root@192.168.4.207'</w:t>
      </w:r>
    </w:p>
    <w:p>
      <w:pPr>
        <w:numPr>
          <w:ilvl w:val="0"/>
          <w:numId w:val="0"/>
        </w:numPr>
        <w:rPr>
          <w:rFonts w:hint="default"/>
        </w:rPr>
      </w:pPr>
    </w:p>
    <w:p>
      <w:pPr>
        <w:pStyle w:val="4"/>
        <w:rPr>
          <w:rFonts w:hint="default"/>
        </w:rPr>
      </w:pPr>
      <w:bookmarkStart w:id="895" w:name="_Toc24599"/>
      <w:r>
        <w:rPr>
          <w:rFonts w:hint="default"/>
        </w:rPr>
        <w:t>实用RHEL7光盘库</w:t>
      </w:r>
      <w:bookmarkEnd w:id="895"/>
    </w:p>
    <w:p>
      <w:pPr>
        <w:rPr>
          <w:rFonts w:hint="default"/>
        </w:rPr>
      </w:pPr>
      <w:r>
        <w:rPr>
          <w:rFonts w:hint="default"/>
        </w:rPr>
        <w:t>四 构建Yum仓库</w:t>
      </w:r>
    </w:p>
    <w:p>
      <w:pPr>
        <w:numPr>
          <w:ilvl w:val="0"/>
          <w:numId w:val="62"/>
        </w:numPr>
        <w:rPr>
          <w:rFonts w:hint="default"/>
        </w:rPr>
      </w:pPr>
      <w:r>
        <w:rPr>
          <w:rFonts w:hint="default"/>
        </w:rPr>
        <w:t>真机构建FTP服务,共享光盘所有内容</w:t>
      </w:r>
    </w:p>
    <w:p>
      <w:pPr>
        <w:numPr>
          <w:ilvl w:val="0"/>
          <w:numId w:val="0"/>
        </w:numPr>
        <w:rPr>
          <w:rFonts w:hint="default"/>
        </w:rPr>
      </w:pPr>
      <w:r>
        <w:rPr>
          <w:rFonts w:hint="default"/>
        </w:rPr>
        <w:t xml:space="preserve">[root@roomp8p1 ~]# rpm -q vsftpd </w:t>
      </w:r>
    </w:p>
    <w:p>
      <w:pPr>
        <w:numPr>
          <w:ilvl w:val="0"/>
          <w:numId w:val="0"/>
        </w:numPr>
        <w:rPr>
          <w:rFonts w:hint="default"/>
        </w:rPr>
      </w:pPr>
      <w:r>
        <w:rPr>
          <w:rFonts w:hint="default"/>
        </w:rPr>
        <w:t>vsftpd-3.0.2-22.el7.x86_64</w:t>
      </w:r>
    </w:p>
    <w:p>
      <w:pPr>
        <w:numPr>
          <w:ilvl w:val="0"/>
          <w:numId w:val="0"/>
        </w:numPr>
        <w:rPr>
          <w:rFonts w:hint="default"/>
        </w:rPr>
      </w:pPr>
      <w:r>
        <w:rPr>
          <w:rFonts w:hint="default"/>
        </w:rPr>
        <w:t>[root@roomp8p1 ~]# systemctl status vsftpd</w:t>
      </w:r>
      <w:r>
        <w:rPr>
          <w:rFonts w:hint="default"/>
        </w:rPr>
        <w:tab/>
      </w:r>
      <w:r>
        <w:rPr>
          <w:rFonts w:hint="default"/>
        </w:rPr>
        <w:tab/>
      </w:r>
      <w:r>
        <w:rPr>
          <w:rFonts w:hint="default"/>
        </w:rPr>
        <w:t>#查看服务状态</w:t>
      </w:r>
    </w:p>
    <w:p>
      <w:pPr>
        <w:numPr>
          <w:ilvl w:val="0"/>
          <w:numId w:val="0"/>
        </w:numPr>
        <w:rPr>
          <w:rFonts w:hint="default"/>
        </w:rPr>
      </w:pPr>
      <w:r>
        <w:rPr>
          <w:rFonts w:hint="default"/>
        </w:rPr>
        <w:t>netstat -antpu 查看监听端口</w:t>
      </w:r>
    </w:p>
    <w:p>
      <w:pPr>
        <w:numPr>
          <w:ilvl w:val="0"/>
          <w:numId w:val="0"/>
        </w:numPr>
        <w:ind w:firstLine="420" w:firstLineChars="0"/>
        <w:rPr>
          <w:rFonts w:hint="default"/>
        </w:rPr>
      </w:pPr>
      <w:r>
        <w:rPr>
          <w:rFonts w:hint="default"/>
        </w:rPr>
        <w:t>FTP默认共享的路径:/var/ftp</w:t>
      </w:r>
    </w:p>
    <w:p>
      <w:pPr>
        <w:numPr>
          <w:ilvl w:val="0"/>
          <w:numId w:val="0"/>
        </w:numPr>
        <w:rPr>
          <w:rFonts w:hint="default"/>
        </w:rPr>
      </w:pPr>
      <w:r>
        <w:rPr>
          <w:rFonts w:hint="default"/>
        </w:rPr>
        <w:t>验证:</w:t>
      </w:r>
    </w:p>
    <w:p>
      <w:pPr>
        <w:numPr>
          <w:ilvl w:val="0"/>
          <w:numId w:val="0"/>
        </w:numPr>
        <w:rPr>
          <w:rFonts w:hint="default"/>
        </w:rPr>
      </w:pPr>
      <w:r>
        <w:rPr>
          <w:rFonts w:hint="default"/>
        </w:rPr>
        <w:t>[root@roomp8p1 ~]# ls /var/ftp/rhel7/</w:t>
      </w:r>
    </w:p>
    <w:p>
      <w:pPr>
        <w:numPr>
          <w:ilvl w:val="0"/>
          <w:numId w:val="0"/>
        </w:numPr>
        <w:rPr>
          <w:rFonts w:hint="default"/>
        </w:rPr>
      </w:pPr>
      <w:r>
        <w:rPr>
          <w:rFonts w:hint="default"/>
        </w:rPr>
        <w:t xml:space="preserve">  /etc/fstab不支持快捷方式,所有的路径都必须是确切的路径</w:t>
      </w:r>
    </w:p>
    <w:p>
      <w:pPr>
        <w:numPr>
          <w:ilvl w:val="0"/>
          <w:numId w:val="0"/>
        </w:numPr>
        <w:rPr>
          <w:rFonts w:hint="default"/>
        </w:rPr>
      </w:pPr>
    </w:p>
    <w:p>
      <w:pPr>
        <w:numPr>
          <w:ilvl w:val="0"/>
          <w:numId w:val="0"/>
        </w:numPr>
        <w:rPr>
          <w:rFonts w:hint="default"/>
        </w:rPr>
      </w:pPr>
      <w:r>
        <w:rPr>
          <w:rFonts w:hint="default"/>
        </w:rPr>
        <w:t>[root@roomp8p1 ~]# ls /</w:t>
      </w:r>
    </w:p>
    <w:p>
      <w:pPr>
        <w:numPr>
          <w:ilvl w:val="0"/>
          <w:numId w:val="0"/>
        </w:numPr>
        <w:rPr>
          <w:rFonts w:hint="default"/>
        </w:rPr>
      </w:pPr>
      <w:r>
        <w:rPr>
          <w:rFonts w:hint="default"/>
        </w:rPr>
        <w:t>[root@roomp8p1 ~]# ls -l /ISO</w:t>
      </w:r>
    </w:p>
    <w:p>
      <w:pPr>
        <w:numPr>
          <w:ilvl w:val="0"/>
          <w:numId w:val="0"/>
        </w:numPr>
        <w:rPr>
          <w:rFonts w:hint="default"/>
        </w:rPr>
      </w:pPr>
    </w:p>
    <w:p>
      <w:pPr>
        <w:numPr>
          <w:ilvl w:val="0"/>
          <w:numId w:val="0"/>
        </w:numPr>
        <w:rPr>
          <w:rFonts w:hint="default"/>
        </w:rPr>
      </w:pPr>
      <w:r>
        <w:rPr>
          <w:rFonts w:hint="default"/>
        </w:rPr>
        <w:t xml:space="preserve">[root@roomp8p1 ~]# vim /etc/fstab </w:t>
      </w:r>
    </w:p>
    <w:p>
      <w:pPr>
        <w:numPr>
          <w:ilvl w:val="0"/>
          <w:numId w:val="0"/>
        </w:numPr>
        <w:rPr>
          <w:rFonts w:hint="default"/>
        </w:rPr>
      </w:pPr>
      <w:r>
        <w:rPr>
          <w:rFonts w:hint="default"/>
        </w:rPr>
        <w:t>/ISO/rhel-server-7.4-x86_64-dvd.iso /var/ftp/rhel7 iso9660 loop,ro 0 0</w:t>
      </w:r>
    </w:p>
    <w:p>
      <w:pPr>
        <w:numPr>
          <w:ilvl w:val="0"/>
          <w:numId w:val="0"/>
        </w:numPr>
        <w:rPr>
          <w:rFonts w:hint="default"/>
        </w:rPr>
      </w:pPr>
    </w:p>
    <w:p>
      <w:pPr>
        <w:numPr>
          <w:ilvl w:val="0"/>
          <w:numId w:val="62"/>
        </w:numPr>
        <w:rPr>
          <w:rFonts w:hint="default"/>
        </w:rPr>
      </w:pPr>
      <w:r>
        <w:rPr>
          <w:rFonts w:hint="default"/>
        </w:rPr>
        <w:t>客户端:虚拟机A与虚拟机B</w:t>
      </w:r>
    </w:p>
    <w:p>
      <w:pPr>
        <w:numPr>
          <w:ilvl w:val="0"/>
          <w:numId w:val="0"/>
        </w:numPr>
        <w:rPr>
          <w:rFonts w:hint="default"/>
        </w:rPr>
      </w:pPr>
      <w:r>
        <w:rPr>
          <w:rFonts w:hint="default"/>
        </w:rPr>
        <w:t xml:space="preserve">[root@svr7 ~]# vim /etc/yum.repos.d/rhel7.repo </w:t>
      </w:r>
    </w:p>
    <w:p>
      <w:pPr>
        <w:numPr>
          <w:ilvl w:val="0"/>
          <w:numId w:val="0"/>
        </w:numPr>
        <w:rPr>
          <w:rFonts w:hint="default"/>
        </w:rPr>
      </w:pPr>
      <w:r>
        <w:rPr>
          <w:rFonts w:hint="default"/>
        </w:rPr>
        <w:t>[rhel7]</w:t>
      </w:r>
    </w:p>
    <w:p>
      <w:pPr>
        <w:numPr>
          <w:ilvl w:val="0"/>
          <w:numId w:val="0"/>
        </w:numPr>
        <w:rPr>
          <w:rFonts w:hint="default"/>
        </w:rPr>
      </w:pPr>
      <w:r>
        <w:rPr>
          <w:rFonts w:hint="default"/>
        </w:rPr>
        <w:t>name=rhel7</w:t>
      </w:r>
    </w:p>
    <w:p>
      <w:pPr>
        <w:numPr>
          <w:ilvl w:val="0"/>
          <w:numId w:val="0"/>
        </w:numPr>
        <w:rPr>
          <w:rFonts w:hint="default"/>
        </w:rPr>
      </w:pPr>
      <w:r>
        <w:rPr>
          <w:rFonts w:hint="default"/>
        </w:rPr>
        <w:t>baseurl=ftp://192.168.4.254/rhel7</w:t>
      </w:r>
    </w:p>
    <w:p>
      <w:pPr>
        <w:numPr>
          <w:ilvl w:val="0"/>
          <w:numId w:val="0"/>
        </w:numPr>
        <w:rPr>
          <w:rFonts w:hint="default"/>
        </w:rPr>
      </w:pPr>
      <w:r>
        <w:rPr>
          <w:rFonts w:hint="default"/>
        </w:rPr>
        <w:t>enabled=1</w:t>
      </w:r>
    </w:p>
    <w:p>
      <w:pPr>
        <w:numPr>
          <w:ilvl w:val="0"/>
          <w:numId w:val="0"/>
        </w:numPr>
        <w:rPr>
          <w:rFonts w:hint="default"/>
        </w:rPr>
      </w:pPr>
      <w:r>
        <w:rPr>
          <w:rFonts w:hint="default"/>
        </w:rPr>
        <w:t>gpgcheck=0</w:t>
      </w:r>
    </w:p>
    <w:p>
      <w:pPr>
        <w:numPr>
          <w:ilvl w:val="0"/>
          <w:numId w:val="0"/>
        </w:numPr>
        <w:rPr>
          <w:rFonts w:hint="default"/>
        </w:rPr>
      </w:pPr>
    </w:p>
    <w:p>
      <w:pPr>
        <w:numPr>
          <w:ilvl w:val="0"/>
          <w:numId w:val="0"/>
        </w:numPr>
        <w:rPr>
          <w:rFonts w:hint="default"/>
        </w:rPr>
      </w:pPr>
    </w:p>
    <w:p>
      <w:pPr>
        <w:numPr>
          <w:ilvl w:val="0"/>
          <w:numId w:val="0"/>
        </w:numPr>
        <w:rPr>
          <w:rFonts w:hint="default"/>
        </w:rPr>
      </w:pPr>
      <w:r>
        <w:rPr>
          <w:rFonts w:hint="default"/>
        </w:rPr>
        <w:t>[root@pc207 ~]# vim /etc/yum.repos.d/rhel7.repo</w:t>
      </w:r>
    </w:p>
    <w:p>
      <w:pPr>
        <w:numPr>
          <w:ilvl w:val="0"/>
          <w:numId w:val="0"/>
        </w:numPr>
        <w:rPr>
          <w:rFonts w:hint="default"/>
        </w:rPr>
      </w:pPr>
      <w:r>
        <w:rPr>
          <w:rFonts w:hint="default"/>
        </w:rPr>
        <w:t>[rhel7]</w:t>
      </w:r>
    </w:p>
    <w:p>
      <w:pPr>
        <w:numPr>
          <w:ilvl w:val="0"/>
          <w:numId w:val="0"/>
        </w:numPr>
        <w:rPr>
          <w:rFonts w:hint="default"/>
        </w:rPr>
      </w:pPr>
      <w:r>
        <w:rPr>
          <w:rFonts w:hint="default"/>
        </w:rPr>
        <w:t>name=rhel7</w:t>
      </w:r>
    </w:p>
    <w:p>
      <w:pPr>
        <w:numPr>
          <w:ilvl w:val="0"/>
          <w:numId w:val="0"/>
        </w:numPr>
        <w:rPr>
          <w:rFonts w:hint="default"/>
        </w:rPr>
      </w:pPr>
      <w:r>
        <w:rPr>
          <w:rFonts w:hint="default"/>
        </w:rPr>
        <w:t>baseurl=ftp://192.168.4.254/rhel7</w:t>
      </w:r>
    </w:p>
    <w:p>
      <w:pPr>
        <w:numPr>
          <w:ilvl w:val="0"/>
          <w:numId w:val="0"/>
        </w:numPr>
        <w:rPr>
          <w:rFonts w:hint="default"/>
        </w:rPr>
      </w:pPr>
      <w:r>
        <w:rPr>
          <w:rFonts w:hint="default"/>
        </w:rPr>
        <w:t>enabled=1</w:t>
      </w:r>
    </w:p>
    <w:p>
      <w:pPr>
        <w:numPr>
          <w:ilvl w:val="0"/>
          <w:numId w:val="0"/>
        </w:numPr>
        <w:rPr>
          <w:rFonts w:hint="default"/>
        </w:rPr>
      </w:pPr>
      <w:r>
        <w:rPr>
          <w:rFonts w:hint="default"/>
        </w:rPr>
        <w:t>gpgcheck=0</w:t>
      </w:r>
    </w:p>
    <w:p>
      <w:pPr>
        <w:pStyle w:val="4"/>
        <w:rPr>
          <w:rFonts w:hint="default"/>
        </w:rPr>
      </w:pPr>
      <w:bookmarkStart w:id="896" w:name="_Toc23698"/>
      <w:r>
        <w:rPr>
          <w:rFonts w:hint="default"/>
        </w:rPr>
        <w:t>实用第三方RPM包建库</w:t>
      </w:r>
      <w:bookmarkEnd w:id="896"/>
    </w:p>
    <w:p>
      <w:pPr>
        <w:rPr>
          <w:rFonts w:hint="default"/>
        </w:rPr>
      </w:pPr>
      <w:r>
        <w:rPr>
          <w:rFonts w:hint="default"/>
        </w:rPr>
        <w:t>自定义Yum仓库</w:t>
      </w:r>
    </w:p>
    <w:p>
      <w:pPr>
        <w:numPr>
          <w:ilvl w:val="0"/>
          <w:numId w:val="63"/>
        </w:numPr>
        <w:rPr>
          <w:rFonts w:hint="default"/>
        </w:rPr>
      </w:pPr>
      <w:r>
        <w:rPr>
          <w:rFonts w:hint="default"/>
        </w:rPr>
        <w:t>具备互联网下载的软件包</w:t>
      </w:r>
    </w:p>
    <w:p>
      <w:pPr>
        <w:numPr>
          <w:ilvl w:val="0"/>
          <w:numId w:val="63"/>
        </w:numPr>
        <w:rPr>
          <w:rFonts w:hint="default"/>
        </w:rPr>
      </w:pPr>
      <w:r>
        <w:rPr>
          <w:rFonts w:hint="default"/>
        </w:rPr>
        <w:t>将tools.tar.gz传输到虚拟机A的/root目录下</w:t>
      </w:r>
    </w:p>
    <w:p>
      <w:pPr>
        <w:numPr>
          <w:ilvl w:val="0"/>
          <w:numId w:val="0"/>
        </w:numPr>
        <w:rPr>
          <w:rFonts w:hint="default"/>
        </w:rPr>
      </w:pPr>
      <w:r>
        <w:rPr>
          <w:rFonts w:hint="default"/>
        </w:rPr>
        <w:t xml:space="preserve">  scp命令:依赖于ssh</w:t>
      </w:r>
    </w:p>
    <w:p>
      <w:pPr>
        <w:numPr>
          <w:ilvl w:val="0"/>
          <w:numId w:val="0"/>
        </w:numPr>
        <w:rPr>
          <w:rFonts w:hint="default"/>
        </w:rPr>
      </w:pPr>
      <w:r>
        <w:rPr>
          <w:rFonts w:hint="default"/>
        </w:rPr>
        <w:t>真机上传递:</w:t>
      </w:r>
    </w:p>
    <w:p>
      <w:pPr>
        <w:numPr>
          <w:ilvl w:val="0"/>
          <w:numId w:val="0"/>
        </w:numPr>
        <w:rPr>
          <w:rFonts w:hint="default"/>
        </w:rPr>
      </w:pPr>
      <w:r>
        <w:rPr>
          <w:rFonts w:hint="default"/>
        </w:rPr>
        <w:t xml:space="preserve">[root@roomp8p1 ~]# scp /root/桌面/tools.tar.gz  </w:t>
      </w:r>
      <w:r>
        <w:rPr>
          <w:rFonts w:hint="default"/>
        </w:rPr>
        <w:fldChar w:fldCharType="begin"/>
      </w:r>
      <w:r>
        <w:rPr>
          <w:rFonts w:hint="default"/>
        </w:rPr>
        <w:instrText xml:space="preserve"> HYPERLINK "mailto:root@192.168.4.7:/root/" </w:instrText>
      </w:r>
      <w:r>
        <w:rPr>
          <w:rFonts w:hint="default"/>
        </w:rPr>
        <w:fldChar w:fldCharType="separate"/>
      </w:r>
      <w:r>
        <w:rPr>
          <w:rStyle w:val="26"/>
          <w:rFonts w:hint="default"/>
        </w:rPr>
        <w:t>root@192.168.4.7:/root/</w:t>
      </w:r>
      <w:r>
        <w:rPr>
          <w:rFonts w:hint="default"/>
        </w:rPr>
        <w:fldChar w:fldCharType="end"/>
      </w:r>
    </w:p>
    <w:p>
      <w:pPr>
        <w:numPr>
          <w:ilvl w:val="0"/>
          <w:numId w:val="0"/>
        </w:numPr>
        <w:rPr>
          <w:rFonts w:hint="default"/>
        </w:rPr>
      </w:pPr>
    </w:p>
    <w:p>
      <w:pPr>
        <w:numPr>
          <w:ilvl w:val="0"/>
          <w:numId w:val="0"/>
        </w:numPr>
        <w:rPr>
          <w:rFonts w:hint="default"/>
        </w:rPr>
      </w:pPr>
      <w:r>
        <w:rPr>
          <w:rFonts w:hint="default"/>
        </w:rPr>
        <w:t>3.进行解包</w:t>
      </w:r>
    </w:p>
    <w:p>
      <w:pPr>
        <w:numPr>
          <w:ilvl w:val="0"/>
          <w:numId w:val="0"/>
        </w:numPr>
        <w:rPr>
          <w:rFonts w:hint="default"/>
        </w:rPr>
      </w:pPr>
      <w:r>
        <w:rPr>
          <w:rFonts w:hint="default"/>
        </w:rPr>
        <w:t>[root@svr7 ~]# tar -xf /root/tools.tar.gz  -C /</w:t>
      </w:r>
    </w:p>
    <w:p>
      <w:pPr>
        <w:numPr>
          <w:ilvl w:val="0"/>
          <w:numId w:val="0"/>
        </w:numPr>
        <w:rPr>
          <w:rFonts w:hint="default"/>
        </w:rPr>
      </w:pPr>
      <w:r>
        <w:rPr>
          <w:rFonts w:hint="default"/>
        </w:rPr>
        <w:t>[root@svr7 ~]# ls  /</w:t>
      </w:r>
    </w:p>
    <w:p>
      <w:pPr>
        <w:numPr>
          <w:ilvl w:val="0"/>
          <w:numId w:val="0"/>
        </w:numPr>
        <w:rPr>
          <w:rFonts w:hint="default"/>
        </w:rPr>
      </w:pPr>
      <w:r>
        <w:rPr>
          <w:rFonts w:hint="default"/>
        </w:rPr>
        <w:t>bin   dev  home  lib64  mnt    opt   root  sbin  sys  tools  var</w:t>
      </w:r>
    </w:p>
    <w:p>
      <w:pPr>
        <w:numPr>
          <w:ilvl w:val="0"/>
          <w:numId w:val="0"/>
        </w:numPr>
        <w:rPr>
          <w:rFonts w:hint="default"/>
        </w:rPr>
      </w:pPr>
      <w:r>
        <w:rPr>
          <w:rFonts w:hint="default"/>
        </w:rPr>
        <w:t>boot  etc  lib   media  nsd01  proc  run   srv   tmp  usr</w:t>
      </w:r>
    </w:p>
    <w:p>
      <w:pPr>
        <w:numPr>
          <w:ilvl w:val="0"/>
          <w:numId w:val="0"/>
        </w:numPr>
        <w:rPr>
          <w:rFonts w:hint="default"/>
        </w:rPr>
      </w:pPr>
      <w:r>
        <w:rPr>
          <w:rFonts w:hint="default"/>
        </w:rPr>
        <w:t>[root@svr7 ~]# ls /tools/</w:t>
      </w:r>
    </w:p>
    <w:p>
      <w:pPr>
        <w:numPr>
          <w:ilvl w:val="0"/>
          <w:numId w:val="0"/>
        </w:numPr>
        <w:rPr>
          <w:rFonts w:hint="default"/>
        </w:rPr>
      </w:pPr>
      <w:r>
        <w:rPr>
          <w:rFonts w:hint="default"/>
        </w:rPr>
        <w:t>inotify-tools-3.13.tar.gz  other</w:t>
      </w:r>
    </w:p>
    <w:p>
      <w:pPr>
        <w:numPr>
          <w:ilvl w:val="0"/>
          <w:numId w:val="0"/>
        </w:numPr>
        <w:rPr>
          <w:rFonts w:hint="default"/>
        </w:rPr>
      </w:pPr>
      <w:r>
        <w:rPr>
          <w:rFonts w:hint="default"/>
        </w:rPr>
        <w:t>[root@svr7 ~]# ls /tools/other/</w:t>
      </w:r>
    </w:p>
    <w:p>
      <w:pPr>
        <w:numPr>
          <w:ilvl w:val="0"/>
          <w:numId w:val="0"/>
        </w:numPr>
        <w:rPr>
          <w:rFonts w:hint="default"/>
        </w:rPr>
      </w:pPr>
    </w:p>
    <w:p>
      <w:pPr>
        <w:numPr>
          <w:ilvl w:val="0"/>
          <w:numId w:val="64"/>
        </w:numPr>
        <w:rPr>
          <w:rFonts w:hint="default"/>
        </w:rPr>
      </w:pPr>
      <w:r>
        <w:rPr>
          <w:rFonts w:hint="default"/>
        </w:rPr>
        <w:t>创建仓库数据文件</w:t>
      </w:r>
    </w:p>
    <w:p>
      <w:pPr>
        <w:numPr>
          <w:ilvl w:val="0"/>
          <w:numId w:val="0"/>
        </w:numPr>
        <w:rPr>
          <w:rFonts w:hint="default"/>
        </w:rPr>
      </w:pPr>
      <w:r>
        <w:rPr>
          <w:rFonts w:hint="default"/>
        </w:rPr>
        <w:t>[root@svr7 ~]# createrepo /tools/other/</w:t>
      </w:r>
    </w:p>
    <w:p>
      <w:pPr>
        <w:numPr>
          <w:ilvl w:val="0"/>
          <w:numId w:val="0"/>
        </w:numPr>
        <w:rPr>
          <w:rFonts w:hint="default"/>
        </w:rPr>
      </w:pPr>
      <w:r>
        <w:rPr>
          <w:rFonts w:hint="default"/>
        </w:rPr>
        <w:t>[root@svr7 ~]# ls /tools/other/</w:t>
      </w:r>
    </w:p>
    <w:p>
      <w:pPr>
        <w:numPr>
          <w:ilvl w:val="0"/>
          <w:numId w:val="0"/>
        </w:numPr>
        <w:rPr>
          <w:rFonts w:hint="default"/>
        </w:rPr>
      </w:pPr>
    </w:p>
    <w:p>
      <w:pPr>
        <w:numPr>
          <w:ilvl w:val="0"/>
          <w:numId w:val="64"/>
        </w:numPr>
        <w:rPr>
          <w:rFonts w:hint="default"/>
        </w:rPr>
      </w:pPr>
      <w:r>
        <w:rPr>
          <w:rFonts w:hint="default"/>
        </w:rPr>
        <w:t>修改Yum客户端配置文件</w:t>
      </w:r>
    </w:p>
    <w:p>
      <w:pPr>
        <w:numPr>
          <w:ilvl w:val="0"/>
          <w:numId w:val="0"/>
        </w:numPr>
        <w:rPr>
          <w:rFonts w:hint="default"/>
        </w:rPr>
      </w:pPr>
      <w:r>
        <w:rPr>
          <w:rFonts w:hint="default"/>
        </w:rPr>
        <w:t>[root@svr7 ~]# vim /etc/yum.repos.d/rhel7.repo</w:t>
      </w:r>
    </w:p>
    <w:p>
      <w:pPr>
        <w:numPr>
          <w:ilvl w:val="0"/>
          <w:numId w:val="0"/>
        </w:numPr>
        <w:rPr>
          <w:rFonts w:hint="default"/>
        </w:rPr>
      </w:pPr>
      <w:r>
        <w:rPr>
          <w:rFonts w:hint="default"/>
        </w:rPr>
        <w:t>[other]</w:t>
      </w:r>
    </w:p>
    <w:p>
      <w:pPr>
        <w:numPr>
          <w:ilvl w:val="0"/>
          <w:numId w:val="0"/>
        </w:numPr>
        <w:rPr>
          <w:rFonts w:hint="default"/>
        </w:rPr>
      </w:pPr>
      <w:r>
        <w:rPr>
          <w:rFonts w:hint="default"/>
        </w:rPr>
        <w:t>name=my rpm</w:t>
      </w:r>
    </w:p>
    <w:p>
      <w:pPr>
        <w:numPr>
          <w:ilvl w:val="0"/>
          <w:numId w:val="0"/>
        </w:numPr>
        <w:rPr>
          <w:rFonts w:hint="default"/>
        </w:rPr>
      </w:pPr>
      <w:r>
        <w:rPr>
          <w:rFonts w:hint="default"/>
        </w:rPr>
        <w:t>baseurl=file:///tools/other</w:t>
      </w:r>
      <w:r>
        <w:rPr>
          <w:rFonts w:hint="default"/>
        </w:rPr>
        <w:tab/>
      </w:r>
      <w:r>
        <w:rPr>
          <w:rFonts w:hint="default"/>
        </w:rPr>
        <w:tab/>
      </w:r>
      <w:r>
        <w:rPr>
          <w:rFonts w:hint="default"/>
        </w:rPr>
        <w:tab/>
      </w:r>
      <w:r>
        <w:rPr>
          <w:rFonts w:hint="default"/>
        </w:rPr>
        <w:t>#指定本地为Yum仓库服务端</w:t>
      </w:r>
    </w:p>
    <w:p>
      <w:pPr>
        <w:numPr>
          <w:ilvl w:val="0"/>
          <w:numId w:val="0"/>
        </w:numPr>
        <w:rPr>
          <w:rFonts w:hint="default"/>
        </w:rPr>
      </w:pPr>
      <w:r>
        <w:rPr>
          <w:rFonts w:hint="default"/>
        </w:rPr>
        <w:t>enabled=1</w:t>
      </w:r>
    </w:p>
    <w:p>
      <w:pPr>
        <w:numPr>
          <w:ilvl w:val="0"/>
          <w:numId w:val="0"/>
        </w:numPr>
        <w:rPr>
          <w:rFonts w:hint="default"/>
        </w:rPr>
      </w:pPr>
      <w:r>
        <w:rPr>
          <w:rFonts w:hint="default"/>
        </w:rPr>
        <w:t>gpgcheck=0</w:t>
      </w:r>
    </w:p>
    <w:p>
      <w:pPr>
        <w:numPr>
          <w:ilvl w:val="0"/>
          <w:numId w:val="0"/>
        </w:numPr>
        <w:rPr>
          <w:rFonts w:hint="default"/>
        </w:rPr>
      </w:pPr>
    </w:p>
    <w:p>
      <w:pPr>
        <w:numPr>
          <w:ilvl w:val="0"/>
          <w:numId w:val="0"/>
        </w:numPr>
        <w:rPr>
          <w:rFonts w:hint="default"/>
          <w:b w:val="0"/>
          <w:bCs w:val="0"/>
        </w:rPr>
      </w:pPr>
      <w:r>
        <w:rPr>
          <w:rFonts w:hint="default"/>
          <w:b w:val="0"/>
          <w:bCs w:val="0"/>
        </w:rPr>
        <w:t>[root@svr7 ~]# yum repolist</w:t>
      </w:r>
    </w:p>
    <w:p>
      <w:pPr>
        <w:pStyle w:val="3"/>
        <w:rPr>
          <w:rFonts w:hint="default"/>
        </w:rPr>
      </w:pPr>
      <w:bookmarkStart w:id="897" w:name="_Toc1166"/>
      <w:r>
        <w:rPr>
          <w:rFonts w:hint="default"/>
        </w:rPr>
        <w:t>源的HTTP发布</w:t>
      </w:r>
      <w:bookmarkEnd w:id="897"/>
    </w:p>
    <w:p>
      <w:pPr>
        <w:pStyle w:val="4"/>
        <w:rPr>
          <w:rFonts w:hint="default"/>
        </w:rPr>
      </w:pPr>
      <w:bookmarkStart w:id="898" w:name="_Toc22397"/>
      <w:r>
        <w:rPr>
          <w:rFonts w:hint="default"/>
        </w:rPr>
        <w:t>快速构建HTTP服务器</w:t>
      </w:r>
      <w:bookmarkEnd w:id="898"/>
    </w:p>
    <w:p>
      <w:pPr>
        <w:pStyle w:val="4"/>
        <w:rPr>
          <w:rFonts w:hint="default"/>
        </w:rPr>
      </w:pPr>
      <w:bookmarkStart w:id="899" w:name="_Toc21626"/>
      <w:r>
        <w:rPr>
          <w:rFonts w:hint="default"/>
        </w:rPr>
        <w:t>部署HTTP资源</w:t>
      </w:r>
      <w:bookmarkEnd w:id="899"/>
    </w:p>
    <w:p>
      <w:pPr>
        <w:pStyle w:val="4"/>
        <w:rPr>
          <w:rFonts w:hint="default"/>
        </w:rPr>
      </w:pPr>
      <w:bookmarkStart w:id="900" w:name="_Toc14556"/>
      <w:r>
        <w:rPr>
          <w:rFonts w:hint="default"/>
        </w:rPr>
        <w:t>测试HTTP方式的yum源</w:t>
      </w:r>
      <w:bookmarkEnd w:id="900"/>
    </w:p>
    <w:p>
      <w:pPr>
        <w:pStyle w:val="2"/>
        <w:rPr>
          <w:rFonts w:hint="default"/>
        </w:rPr>
      </w:pPr>
      <w:bookmarkStart w:id="901" w:name="_Toc920"/>
      <w:r>
        <w:rPr>
          <w:rFonts w:hint="default"/>
        </w:rPr>
        <w:t>vim编辑技巧</w:t>
      </w:r>
      <w:bookmarkEnd w:id="901"/>
    </w:p>
    <w:p>
      <w:pPr>
        <w:rPr>
          <w:rFonts w:hint="default"/>
        </w:rPr>
      </w:pPr>
      <w:r>
        <w:rPr>
          <w:rFonts w:hint="default"/>
        </w:rPr>
        <w:t>[root@svr7 ~]# cp /etc/passwd /opt/1.txt</w:t>
      </w:r>
    </w:p>
    <w:p>
      <w:pPr>
        <w:rPr>
          <w:rFonts w:hint="default"/>
        </w:rPr>
      </w:pPr>
      <w:r>
        <w:rPr>
          <w:rFonts w:hint="default"/>
        </w:rPr>
        <w:t>[root@svr7 ~]# vim /opt/1.txt</w:t>
      </w:r>
    </w:p>
    <w:p>
      <w:pPr>
        <w:pStyle w:val="3"/>
        <w:rPr>
          <w:rFonts w:hint="default"/>
        </w:rPr>
      </w:pPr>
      <w:bookmarkStart w:id="902" w:name="_Toc24043"/>
      <w:r>
        <w:rPr>
          <w:rFonts w:hint="default"/>
        </w:rPr>
        <w:t>命令模式操作</w:t>
      </w:r>
      <w:bookmarkEnd w:id="902"/>
    </w:p>
    <w:p>
      <w:pPr>
        <w:pStyle w:val="4"/>
        <w:rPr>
          <w:rFonts w:hint="default"/>
        </w:rPr>
      </w:pPr>
      <w:bookmarkStart w:id="903" w:name="_Toc30925"/>
      <w:r>
        <w:rPr>
          <w:rFonts w:hint="default"/>
        </w:rPr>
        <w:t>光标跳转</w:t>
      </w:r>
      <w:bookmarkEnd w:id="903"/>
    </w:p>
    <w:p>
      <w:pPr>
        <w:rPr>
          <w:rFonts w:hint="default"/>
        </w:rPr>
      </w:pPr>
      <w:r>
        <w:rPr>
          <w:rFonts w:hint="default"/>
        </w:rPr>
        <w:t>操作类型</w:t>
      </w:r>
      <w:r>
        <w:rPr>
          <w:rFonts w:hint="default"/>
        </w:rPr>
        <w:tab/>
      </w:r>
      <w:r>
        <w:rPr>
          <w:rFonts w:hint="default"/>
        </w:rPr>
        <w:tab/>
      </w:r>
      <w:r>
        <w:rPr>
          <w:rFonts w:hint="default"/>
        </w:rPr>
        <w:t>按键指令</w:t>
      </w:r>
      <w:r>
        <w:rPr>
          <w:rFonts w:hint="default"/>
        </w:rPr>
        <w:tab/>
      </w:r>
      <w:r>
        <w:rPr>
          <w:rFonts w:hint="default"/>
        </w:rPr>
        <w:tab/>
      </w:r>
      <w:r>
        <w:rPr>
          <w:rFonts w:hint="default"/>
        </w:rPr>
        <w:tab/>
      </w:r>
      <w:r>
        <w:rPr>
          <w:rFonts w:hint="default"/>
        </w:rPr>
        <w:tab/>
      </w:r>
      <w:r>
        <w:rPr>
          <w:rFonts w:hint="default"/>
        </w:rPr>
        <w:tab/>
      </w:r>
      <w:r>
        <w:rPr>
          <w:rFonts w:hint="default"/>
        </w:rPr>
        <w:t>用途</w:t>
      </w:r>
    </w:p>
    <w:p>
      <w:pPr>
        <w:rPr>
          <w:rFonts w:hint="default"/>
        </w:rPr>
      </w:pPr>
      <w:r>
        <w:rPr>
          <w:rFonts w:hint="default"/>
        </w:rPr>
        <w:t>光标行内跳转</w:t>
      </w:r>
      <w:r>
        <w:rPr>
          <w:rFonts w:hint="default"/>
        </w:rPr>
        <w:tab/>
      </w:r>
      <w:r>
        <w:rPr>
          <w:rFonts w:hint="default"/>
        </w:rPr>
        <w:t>Home键或^、数字0</w:t>
      </w:r>
      <w:r>
        <w:rPr>
          <w:rFonts w:hint="default"/>
        </w:rPr>
        <w:tab/>
      </w:r>
      <w:r>
        <w:rPr>
          <w:rFonts w:hint="default"/>
        </w:rPr>
        <w:tab/>
      </w:r>
      <w:r>
        <w:rPr>
          <w:rFonts w:hint="default"/>
        </w:rPr>
        <w:tab/>
      </w:r>
      <w:r>
        <w:rPr>
          <w:rFonts w:hint="default"/>
        </w:rPr>
        <w:t>跳转到行首</w:t>
      </w:r>
    </w:p>
    <w:p>
      <w:pPr>
        <w:ind w:left="1260" w:leftChars="0" w:firstLine="420" w:firstLineChars="0"/>
        <w:rPr>
          <w:rFonts w:hint="default"/>
        </w:rPr>
      </w:pPr>
      <w:r>
        <w:rPr>
          <w:rFonts w:hint="default"/>
        </w:rPr>
        <w:t>End键或”$”键</w:t>
      </w:r>
      <w:r>
        <w:rPr>
          <w:rFonts w:hint="default"/>
        </w:rPr>
        <w:tab/>
      </w:r>
      <w:r>
        <w:rPr>
          <w:rFonts w:hint="default"/>
        </w:rPr>
        <w:tab/>
      </w:r>
      <w:r>
        <w:rPr>
          <w:rFonts w:hint="default"/>
        </w:rPr>
        <w:tab/>
      </w:r>
      <w:r>
        <w:rPr>
          <w:rFonts w:hint="default"/>
        </w:rPr>
        <w:tab/>
      </w:r>
      <w:r>
        <w:rPr>
          <w:rFonts w:hint="default"/>
        </w:rPr>
        <w:t>跳转到行尾</w:t>
      </w:r>
    </w:p>
    <w:p>
      <w:pPr>
        <w:rPr>
          <w:rFonts w:hint="default"/>
        </w:rPr>
      </w:pPr>
      <w:r>
        <w:rPr>
          <w:rFonts w:hint="default"/>
        </w:rPr>
        <w:t>全文翻页</w:t>
      </w:r>
      <w:r>
        <w:rPr>
          <w:rFonts w:hint="default"/>
        </w:rPr>
        <w:tab/>
      </w:r>
      <w:r>
        <w:rPr>
          <w:rFonts w:hint="default"/>
        </w:rPr>
        <w:tab/>
      </w:r>
      <w:r>
        <w:rPr>
          <w:rFonts w:hint="default"/>
        </w:rPr>
        <w:t>PgUp键、PgDn键</w:t>
      </w:r>
      <w:r>
        <w:rPr>
          <w:rFonts w:hint="default"/>
        </w:rPr>
        <w:tab/>
      </w:r>
      <w:r>
        <w:rPr>
          <w:rFonts w:hint="default"/>
        </w:rPr>
        <w:tab/>
      </w:r>
      <w:r>
        <w:rPr>
          <w:rFonts w:hint="default"/>
        </w:rPr>
        <w:tab/>
      </w:r>
      <w:r>
        <w:rPr>
          <w:rFonts w:hint="default"/>
        </w:rPr>
        <w:t>向上翻页、向下翻页</w:t>
      </w:r>
    </w:p>
    <w:p>
      <w:pPr>
        <w:rPr>
          <w:rFonts w:hint="default"/>
        </w:rPr>
      </w:pPr>
      <w:r>
        <w:rPr>
          <w:rFonts w:hint="default"/>
        </w:rPr>
        <w:t>光标行间跳转</w:t>
      </w:r>
      <w:r>
        <w:rPr>
          <w:rFonts w:hint="default"/>
        </w:rPr>
        <w:tab/>
      </w:r>
      <w:r>
        <w:rPr>
          <w:rFonts w:hint="default"/>
        </w:rPr>
        <w:t>1G或gg</w:t>
      </w:r>
      <w:r>
        <w:rPr>
          <w:rFonts w:hint="default"/>
        </w:rPr>
        <w:tab/>
      </w:r>
      <w:r>
        <w:rPr>
          <w:rFonts w:hint="default"/>
        </w:rPr>
        <w:tab/>
      </w:r>
      <w:r>
        <w:rPr>
          <w:rFonts w:hint="default"/>
        </w:rPr>
        <w:tab/>
      </w:r>
      <w:r>
        <w:rPr>
          <w:rFonts w:hint="default"/>
        </w:rPr>
        <w:tab/>
      </w:r>
      <w:r>
        <w:rPr>
          <w:rFonts w:hint="default"/>
        </w:rPr>
        <w:tab/>
      </w:r>
      <w:r>
        <w:rPr>
          <w:rFonts w:hint="default"/>
        </w:rPr>
        <w:t>跳转到文件的首行</w:t>
      </w:r>
    </w:p>
    <w:p>
      <w:pPr>
        <w:ind w:left="1260" w:leftChars="0" w:firstLine="420" w:firstLineChars="0"/>
        <w:rPr>
          <w:rFonts w:hint="default"/>
        </w:rPr>
      </w:pPr>
      <w:r>
        <w:rPr>
          <w:rFonts w:hint="default"/>
        </w:rPr>
        <w:t>G</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跳转到文件的末尾行</w:t>
      </w:r>
    </w:p>
    <w:p>
      <w:pPr>
        <w:pStyle w:val="4"/>
        <w:rPr>
          <w:rFonts w:hint="default"/>
        </w:rPr>
      </w:pPr>
      <w:bookmarkStart w:id="904" w:name="_Toc24139"/>
      <w:r>
        <w:rPr>
          <w:rFonts w:hint="default"/>
        </w:rPr>
        <w:t>复制/粘贴/删除</w:t>
      </w:r>
      <w:bookmarkEnd w:id="904"/>
    </w:p>
    <w:p>
      <w:pPr>
        <w:rPr>
          <w:rFonts w:hint="default"/>
        </w:rPr>
      </w:pPr>
      <w:r>
        <w:rPr>
          <w:rFonts w:hint="default"/>
        </w:rPr>
        <w:t>操作类型</w:t>
      </w:r>
      <w:r>
        <w:rPr>
          <w:rFonts w:hint="default"/>
        </w:rPr>
        <w:tab/>
      </w:r>
      <w:r>
        <w:rPr>
          <w:rFonts w:hint="default"/>
        </w:rPr>
        <w:tab/>
      </w:r>
      <w:r>
        <w:rPr>
          <w:rFonts w:hint="default"/>
        </w:rPr>
        <w:t>按键指令</w:t>
      </w:r>
      <w:r>
        <w:rPr>
          <w:rFonts w:hint="default"/>
        </w:rPr>
        <w:tab/>
      </w:r>
      <w:r>
        <w:rPr>
          <w:rFonts w:hint="default"/>
        </w:rPr>
        <w:tab/>
      </w:r>
      <w:r>
        <w:rPr>
          <w:rFonts w:hint="default"/>
        </w:rPr>
        <w:tab/>
      </w:r>
      <w:r>
        <w:rPr>
          <w:rFonts w:hint="default"/>
        </w:rPr>
        <w:tab/>
      </w:r>
      <w:r>
        <w:rPr>
          <w:rFonts w:hint="default"/>
        </w:rPr>
        <w:t>用途</w:t>
      </w:r>
    </w:p>
    <w:p>
      <w:pPr>
        <w:rPr>
          <w:rFonts w:hint="default"/>
        </w:rPr>
      </w:pPr>
      <w:r>
        <w:rPr>
          <w:rFonts w:hint="default"/>
        </w:rPr>
        <w:t>复制</w:t>
      </w:r>
      <w:r>
        <w:rPr>
          <w:rFonts w:hint="default"/>
        </w:rPr>
        <w:tab/>
      </w:r>
      <w:r>
        <w:rPr>
          <w:rFonts w:hint="default"/>
        </w:rPr>
        <w:tab/>
      </w:r>
      <w:r>
        <w:rPr>
          <w:rFonts w:hint="default"/>
        </w:rPr>
        <w:tab/>
      </w:r>
      <w:r>
        <w:rPr>
          <w:rFonts w:hint="default"/>
        </w:rPr>
        <w:t>yy、#yy</w:t>
      </w:r>
      <w:r>
        <w:rPr>
          <w:rFonts w:hint="default"/>
        </w:rPr>
        <w:tab/>
      </w:r>
      <w:r>
        <w:rPr>
          <w:rFonts w:hint="default"/>
        </w:rPr>
        <w:tab/>
      </w:r>
      <w:r>
        <w:rPr>
          <w:rFonts w:hint="default"/>
        </w:rPr>
        <w:tab/>
      </w:r>
      <w:r>
        <w:rPr>
          <w:rFonts w:hint="default"/>
        </w:rPr>
        <w:tab/>
      </w:r>
      <w:r>
        <w:rPr>
          <w:rFonts w:hint="default"/>
        </w:rPr>
        <w:t>复制光标处的一行、#行</w:t>
      </w:r>
    </w:p>
    <w:p>
      <w:pPr>
        <w:rPr>
          <w:rFonts w:hint="default"/>
        </w:rPr>
      </w:pPr>
      <w:r>
        <w:rPr>
          <w:rFonts w:hint="default"/>
        </w:rPr>
        <w:t>粘贴</w:t>
      </w:r>
      <w:r>
        <w:rPr>
          <w:rFonts w:hint="default"/>
        </w:rPr>
        <w:tab/>
      </w:r>
      <w:r>
        <w:rPr>
          <w:rFonts w:hint="default"/>
        </w:rPr>
        <w:tab/>
      </w:r>
      <w:r>
        <w:rPr>
          <w:rFonts w:hint="default"/>
        </w:rPr>
        <w:tab/>
      </w:r>
      <w:r>
        <w:rPr>
          <w:rFonts w:hint="default"/>
        </w:rPr>
        <w:t>p、P</w:t>
      </w:r>
      <w:r>
        <w:rPr>
          <w:rFonts w:hint="default"/>
        </w:rPr>
        <w:tab/>
      </w:r>
      <w:r>
        <w:rPr>
          <w:rFonts w:hint="default"/>
        </w:rPr>
        <w:tab/>
      </w:r>
      <w:r>
        <w:rPr>
          <w:rFonts w:hint="default"/>
        </w:rPr>
        <w:tab/>
      </w:r>
      <w:r>
        <w:rPr>
          <w:rFonts w:hint="default"/>
        </w:rPr>
        <w:tab/>
      </w:r>
      <w:r>
        <w:rPr>
          <w:rFonts w:hint="default"/>
        </w:rPr>
        <w:tab/>
      </w:r>
      <w:r>
        <w:rPr>
          <w:rFonts w:hint="default"/>
        </w:rPr>
        <w:t>粘贴到光标处之后、之前</w:t>
      </w:r>
    </w:p>
    <w:p>
      <w:pPr>
        <w:rPr>
          <w:rFonts w:hint="default"/>
        </w:rPr>
      </w:pPr>
      <w:r>
        <w:rPr>
          <w:rFonts w:hint="default"/>
        </w:rPr>
        <w:t>删除</w:t>
      </w:r>
      <w:r>
        <w:rPr>
          <w:rFonts w:hint="default"/>
        </w:rPr>
        <w:tab/>
      </w:r>
      <w:r>
        <w:rPr>
          <w:rFonts w:hint="default"/>
        </w:rPr>
        <w:tab/>
      </w:r>
      <w:r>
        <w:rPr>
          <w:rFonts w:hint="default"/>
        </w:rPr>
        <w:tab/>
      </w:r>
      <w:r>
        <w:rPr>
          <w:rFonts w:hint="default"/>
        </w:rPr>
        <w:t>x或Delete键</w:t>
      </w:r>
      <w:r>
        <w:rPr>
          <w:rFonts w:hint="default"/>
        </w:rPr>
        <w:tab/>
      </w:r>
      <w:r>
        <w:rPr>
          <w:rFonts w:hint="default"/>
        </w:rPr>
        <w:tab/>
      </w:r>
      <w:r>
        <w:rPr>
          <w:rFonts w:hint="default"/>
        </w:rPr>
        <w:tab/>
      </w:r>
      <w:r>
        <w:rPr>
          <w:rFonts w:hint="default"/>
        </w:rPr>
        <w:t>删除光标处的单个字符</w:t>
      </w:r>
    </w:p>
    <w:p>
      <w:pPr>
        <w:ind w:left="1260" w:leftChars="0" w:firstLine="420" w:firstLineChars="0"/>
        <w:rPr>
          <w:rFonts w:hint="default"/>
        </w:rPr>
      </w:pPr>
      <w:r>
        <w:rPr>
          <w:rFonts w:hint="default"/>
        </w:rPr>
        <w:t>dd、#dd</w:t>
      </w:r>
      <w:r>
        <w:rPr>
          <w:rFonts w:hint="default"/>
        </w:rPr>
        <w:tab/>
      </w:r>
      <w:r>
        <w:rPr>
          <w:rFonts w:hint="default"/>
        </w:rPr>
        <w:tab/>
      </w:r>
      <w:r>
        <w:rPr>
          <w:rFonts w:hint="default"/>
        </w:rPr>
        <w:tab/>
      </w:r>
      <w:r>
        <w:rPr>
          <w:rFonts w:hint="default"/>
        </w:rPr>
        <w:tab/>
      </w:r>
      <w:r>
        <w:rPr>
          <w:rFonts w:hint="default"/>
        </w:rPr>
        <w:t>删除光标处的一行、#行</w:t>
      </w:r>
    </w:p>
    <w:p>
      <w:pPr>
        <w:ind w:left="1260" w:leftChars="0" w:firstLine="420" w:firstLineChars="0"/>
        <w:rPr>
          <w:rFonts w:hint="default"/>
        </w:rPr>
      </w:pPr>
      <w:r>
        <w:rPr>
          <w:rFonts w:hint="default"/>
        </w:rPr>
        <w:t>d^</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从光标处删除至行首</w:t>
      </w:r>
    </w:p>
    <w:p>
      <w:pPr>
        <w:ind w:left="1260" w:leftChars="0" w:firstLine="420" w:firstLineChars="0"/>
        <w:rPr>
          <w:rFonts w:hint="default"/>
        </w:rPr>
      </w:pPr>
      <w:r>
        <w:rPr>
          <w:rFonts w:hint="default"/>
        </w:rPr>
        <w:t>d$</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从光标处删除到行尾</w:t>
      </w:r>
    </w:p>
    <w:p>
      <w:pPr>
        <w:pStyle w:val="4"/>
        <w:rPr>
          <w:rFonts w:hint="default"/>
        </w:rPr>
      </w:pPr>
      <w:bookmarkStart w:id="905" w:name="_Toc12370"/>
      <w:r>
        <w:rPr>
          <w:rFonts w:hint="default"/>
        </w:rPr>
        <w:t>查找/撤销/保存</w:t>
      </w:r>
      <w:bookmarkEnd w:id="905"/>
    </w:p>
    <w:p>
      <w:pPr>
        <w:rPr>
          <w:rFonts w:hint="default"/>
        </w:rPr>
      </w:pPr>
      <w:r>
        <w:rPr>
          <w:rFonts w:hint="default"/>
        </w:rPr>
        <w:t>操作类型</w:t>
      </w:r>
      <w:r>
        <w:rPr>
          <w:rFonts w:hint="default"/>
        </w:rPr>
        <w:tab/>
      </w:r>
      <w:r>
        <w:rPr>
          <w:rFonts w:hint="default"/>
        </w:rPr>
        <w:tab/>
      </w:r>
      <w:r>
        <w:rPr>
          <w:rFonts w:hint="default"/>
        </w:rPr>
        <w:t>按键指令</w:t>
      </w:r>
      <w:r>
        <w:rPr>
          <w:rFonts w:hint="default"/>
        </w:rPr>
        <w:tab/>
      </w:r>
      <w:r>
        <w:rPr>
          <w:rFonts w:hint="default"/>
        </w:rPr>
        <w:tab/>
      </w:r>
      <w:r>
        <w:rPr>
          <w:rFonts w:hint="default"/>
        </w:rPr>
        <w:t>用途</w:t>
      </w:r>
    </w:p>
    <w:p>
      <w:pPr>
        <w:rPr>
          <w:rFonts w:hint="default"/>
        </w:rPr>
      </w:pPr>
      <w:r>
        <w:rPr>
          <w:rFonts w:hint="default"/>
        </w:rPr>
        <w:t>文本查找</w:t>
      </w:r>
      <w:r>
        <w:rPr>
          <w:rFonts w:hint="default"/>
        </w:rPr>
        <w:tab/>
      </w:r>
      <w:r>
        <w:rPr>
          <w:rFonts w:hint="default"/>
        </w:rPr>
        <w:tab/>
      </w:r>
      <w:r>
        <w:rPr>
          <w:rFonts w:hint="default"/>
        </w:rPr>
        <w:t>/word</w:t>
      </w:r>
      <w:r>
        <w:rPr>
          <w:rFonts w:hint="default"/>
        </w:rPr>
        <w:tab/>
      </w:r>
      <w:r>
        <w:rPr>
          <w:rFonts w:hint="default"/>
        </w:rPr>
        <w:tab/>
      </w:r>
      <w:r>
        <w:rPr>
          <w:rFonts w:hint="default"/>
        </w:rPr>
        <w:tab/>
      </w:r>
      <w:r>
        <w:rPr>
          <w:rFonts w:hint="default"/>
        </w:rPr>
        <w:t>向后查找字符串”word”</w:t>
      </w:r>
    </w:p>
    <w:p>
      <w:pPr>
        <w:ind w:left="1260" w:leftChars="0" w:firstLine="420" w:firstLineChars="0"/>
        <w:rPr>
          <w:rFonts w:hint="default"/>
        </w:rPr>
      </w:pPr>
      <w:r>
        <w:rPr>
          <w:rFonts w:hint="default"/>
        </w:rPr>
        <w:t>n、N</w:t>
      </w:r>
      <w:r>
        <w:rPr>
          <w:rFonts w:hint="default"/>
        </w:rPr>
        <w:tab/>
      </w:r>
      <w:r>
        <w:rPr>
          <w:rFonts w:hint="default"/>
        </w:rPr>
        <w:tab/>
      </w:r>
      <w:r>
        <w:rPr>
          <w:rFonts w:hint="default"/>
        </w:rPr>
        <w:tab/>
      </w:r>
      <w:r>
        <w:rPr>
          <w:rFonts w:hint="default"/>
        </w:rPr>
        <w:t>跳至后/前一个结果</w:t>
      </w:r>
    </w:p>
    <w:p>
      <w:pPr>
        <w:rPr>
          <w:rFonts w:hint="default"/>
        </w:rPr>
      </w:pPr>
      <w:r>
        <w:rPr>
          <w:rFonts w:hint="default"/>
        </w:rPr>
        <w:t>撤销编辑</w:t>
      </w:r>
      <w:r>
        <w:rPr>
          <w:rFonts w:hint="default"/>
        </w:rPr>
        <w:tab/>
      </w:r>
      <w:r>
        <w:rPr>
          <w:rFonts w:hint="default"/>
        </w:rPr>
        <w:tab/>
      </w:r>
      <w:r>
        <w:rPr>
          <w:rFonts w:hint="default"/>
        </w:rPr>
        <w:t>u</w:t>
      </w:r>
      <w:r>
        <w:rPr>
          <w:rFonts w:hint="default"/>
        </w:rPr>
        <w:tab/>
      </w:r>
      <w:r>
        <w:rPr>
          <w:rFonts w:hint="default"/>
        </w:rPr>
        <w:tab/>
      </w:r>
      <w:r>
        <w:rPr>
          <w:rFonts w:hint="default"/>
        </w:rPr>
        <w:tab/>
      </w:r>
      <w:r>
        <w:rPr>
          <w:rFonts w:hint="default"/>
        </w:rPr>
        <w:tab/>
      </w:r>
      <w:r>
        <w:rPr>
          <w:rFonts w:hint="default"/>
        </w:rPr>
        <w:t>撤销最近的一次操作</w:t>
      </w:r>
    </w:p>
    <w:p>
      <w:pPr>
        <w:ind w:left="1260" w:leftChars="0" w:firstLine="420" w:firstLineChars="0"/>
        <w:rPr>
          <w:rFonts w:hint="default"/>
        </w:rPr>
      </w:pPr>
      <w:r>
        <w:rPr>
          <w:rFonts w:hint="default"/>
        </w:rPr>
        <w:t>U</w:t>
      </w:r>
      <w:r>
        <w:rPr>
          <w:rFonts w:hint="default"/>
        </w:rPr>
        <w:tab/>
      </w:r>
      <w:r>
        <w:rPr>
          <w:rFonts w:hint="default"/>
        </w:rPr>
        <w:tab/>
      </w:r>
      <w:r>
        <w:rPr>
          <w:rFonts w:hint="default"/>
        </w:rPr>
        <w:tab/>
      </w:r>
      <w:r>
        <w:rPr>
          <w:rFonts w:hint="default"/>
        </w:rPr>
        <w:tab/>
      </w:r>
      <w:r>
        <w:rPr>
          <w:rFonts w:hint="default"/>
        </w:rPr>
        <w:t>撤销对当前行的所有修改</w:t>
      </w:r>
    </w:p>
    <w:p>
      <w:pPr>
        <w:ind w:left="1260" w:leftChars="0" w:firstLine="420" w:firstLineChars="0"/>
        <w:rPr>
          <w:rFonts w:hint="default"/>
        </w:rPr>
      </w:pPr>
      <w:r>
        <w:rPr>
          <w:rFonts w:hint="default"/>
        </w:rPr>
        <w:t>Ctrl+r</w:t>
      </w:r>
      <w:r>
        <w:rPr>
          <w:rFonts w:hint="default"/>
        </w:rPr>
        <w:tab/>
      </w:r>
      <w:r>
        <w:rPr>
          <w:rFonts w:hint="default"/>
        </w:rPr>
        <w:tab/>
      </w:r>
      <w:r>
        <w:rPr>
          <w:rFonts w:hint="default"/>
        </w:rPr>
        <w:tab/>
      </w:r>
      <w:r>
        <w:rPr>
          <w:rFonts w:hint="default"/>
        </w:rPr>
        <w:t>取消前一次撤销操作</w:t>
      </w:r>
    </w:p>
    <w:p>
      <w:pPr>
        <w:rPr>
          <w:rFonts w:hint="default"/>
        </w:rPr>
      </w:pPr>
      <w:r>
        <w:rPr>
          <w:rFonts w:hint="default"/>
        </w:rPr>
        <w:t>保存退出</w:t>
      </w:r>
      <w:r>
        <w:rPr>
          <w:rFonts w:hint="default"/>
        </w:rPr>
        <w:tab/>
      </w:r>
      <w:r>
        <w:rPr>
          <w:rFonts w:hint="default"/>
        </w:rPr>
        <w:tab/>
      </w:r>
      <w:r>
        <w:rPr>
          <w:rFonts w:hint="default"/>
        </w:rPr>
        <w:t>ZZ</w:t>
      </w:r>
      <w:r>
        <w:rPr>
          <w:rFonts w:hint="default"/>
        </w:rPr>
        <w:tab/>
      </w:r>
      <w:r>
        <w:rPr>
          <w:rFonts w:hint="default"/>
        </w:rPr>
        <w:tab/>
      </w:r>
      <w:r>
        <w:rPr>
          <w:rFonts w:hint="default"/>
        </w:rPr>
        <w:tab/>
      </w:r>
      <w:r>
        <w:rPr>
          <w:rFonts w:hint="default"/>
        </w:rPr>
        <w:tab/>
      </w:r>
      <w:r>
        <w:rPr>
          <w:rFonts w:hint="default"/>
        </w:rPr>
        <w:t>保存修改并退出</w:t>
      </w:r>
    </w:p>
    <w:p>
      <w:pPr>
        <w:pStyle w:val="3"/>
        <w:rPr>
          <w:rFonts w:hint="default"/>
        </w:rPr>
      </w:pPr>
      <w:bookmarkStart w:id="906" w:name="_Toc999"/>
      <w:r>
        <w:rPr>
          <w:rFonts w:hint="default"/>
        </w:rPr>
        <w:t>末行模式操作</w:t>
      </w:r>
      <w:bookmarkEnd w:id="906"/>
    </w:p>
    <w:p>
      <w:pPr>
        <w:pStyle w:val="4"/>
        <w:rPr>
          <w:rFonts w:hint="default"/>
        </w:rPr>
      </w:pPr>
      <w:bookmarkStart w:id="907" w:name="_Toc30877"/>
      <w:r>
        <w:rPr>
          <w:rFonts w:hint="default"/>
        </w:rPr>
        <w:t>保存/退出/文件操作</w:t>
      </w:r>
      <w:bookmarkEnd w:id="907"/>
    </w:p>
    <w:p>
      <w:pPr>
        <w:rPr>
          <w:rFonts w:hint="default"/>
        </w:rPr>
      </w:pPr>
      <w:r>
        <w:rPr>
          <w:rFonts w:hint="default"/>
        </w:rPr>
        <w:t>操作类型</w:t>
      </w:r>
      <w:r>
        <w:rPr>
          <w:rFonts w:hint="default"/>
        </w:rPr>
        <w:tab/>
      </w:r>
      <w:r>
        <w:rPr>
          <w:rFonts w:hint="default"/>
        </w:rPr>
        <w:tab/>
      </w:r>
      <w:r>
        <w:rPr>
          <w:rFonts w:hint="default"/>
        </w:rPr>
        <w:tab/>
      </w:r>
      <w:r>
        <w:rPr>
          <w:rFonts w:hint="default"/>
        </w:rPr>
        <w:t>设置指令</w:t>
      </w:r>
      <w:r>
        <w:rPr>
          <w:rFonts w:hint="default"/>
        </w:rPr>
        <w:tab/>
      </w:r>
      <w:r>
        <w:rPr>
          <w:rFonts w:hint="default"/>
        </w:rPr>
        <w:tab/>
      </w:r>
      <w:r>
        <w:rPr>
          <w:rFonts w:hint="default"/>
        </w:rPr>
        <w:tab/>
      </w:r>
      <w:r>
        <w:rPr>
          <w:rFonts w:hint="default"/>
        </w:rPr>
        <w:t>用途</w:t>
      </w:r>
    </w:p>
    <w:p>
      <w:pPr>
        <w:rPr>
          <w:rFonts w:hint="default"/>
        </w:rPr>
      </w:pPr>
      <w:r>
        <w:rPr>
          <w:rFonts w:hint="default"/>
        </w:rPr>
        <w:t>存盘及退出</w:t>
      </w:r>
      <w:r>
        <w:rPr>
          <w:rFonts w:hint="default"/>
        </w:rPr>
        <w:tab/>
      </w:r>
      <w:r>
        <w:rPr>
          <w:rFonts w:hint="default"/>
        </w:rPr>
        <w:tab/>
      </w:r>
      <w:r>
        <w:rPr>
          <w:rFonts w:hint="default"/>
        </w:rPr>
        <w:tab/>
      </w:r>
      <w:r>
        <w:rPr>
          <w:rFonts w:hint="default"/>
        </w:rPr>
        <w:t>:w</w:t>
      </w:r>
      <w:r>
        <w:rPr>
          <w:rFonts w:hint="default"/>
        </w:rPr>
        <w:tab/>
      </w:r>
      <w:r>
        <w:rPr>
          <w:rFonts w:hint="default"/>
        </w:rPr>
        <w:tab/>
      </w:r>
      <w:r>
        <w:rPr>
          <w:rFonts w:hint="default"/>
        </w:rPr>
        <w:tab/>
      </w:r>
      <w:r>
        <w:rPr>
          <w:rFonts w:hint="default"/>
        </w:rPr>
        <w:tab/>
      </w:r>
      <w:r>
        <w:rPr>
          <w:rFonts w:hint="default"/>
        </w:rPr>
        <w:tab/>
      </w:r>
      <w:r>
        <w:rPr>
          <w:rFonts w:hint="default"/>
        </w:rPr>
        <w:t>保存当前文件</w:t>
      </w:r>
    </w:p>
    <w:p>
      <w:pPr>
        <w:ind w:left="1680" w:leftChars="0" w:firstLine="420" w:firstLineChars="0"/>
        <w:rPr>
          <w:rFonts w:hint="default"/>
        </w:rPr>
      </w:pPr>
      <w:r>
        <w:rPr>
          <w:rFonts w:hint="default"/>
        </w:rPr>
        <w:t>:q!</w:t>
      </w:r>
      <w:r>
        <w:rPr>
          <w:rFonts w:hint="default"/>
        </w:rPr>
        <w:tab/>
      </w:r>
      <w:r>
        <w:rPr>
          <w:rFonts w:hint="default"/>
        </w:rPr>
        <w:tab/>
      </w:r>
      <w:r>
        <w:rPr>
          <w:rFonts w:hint="default"/>
        </w:rPr>
        <w:tab/>
      </w:r>
      <w:r>
        <w:rPr>
          <w:rFonts w:hint="default"/>
        </w:rPr>
        <w:tab/>
      </w:r>
      <w:r>
        <w:rPr>
          <w:rFonts w:hint="default"/>
        </w:rPr>
        <w:tab/>
      </w:r>
      <w:r>
        <w:rPr>
          <w:rFonts w:hint="default"/>
        </w:rPr>
        <w:t>放弃已有更改后强制退出</w:t>
      </w:r>
    </w:p>
    <w:p>
      <w:pPr>
        <w:ind w:left="1680" w:leftChars="0" w:firstLine="420" w:firstLineChars="0"/>
        <w:rPr>
          <w:rFonts w:hint="default"/>
        </w:rPr>
      </w:pPr>
      <w:r>
        <w:rPr>
          <w:rFonts w:hint="default"/>
        </w:rPr>
        <w:t>:wq或:x</w:t>
      </w:r>
      <w:r>
        <w:rPr>
          <w:rFonts w:hint="default"/>
        </w:rPr>
        <w:tab/>
      </w:r>
      <w:r>
        <w:rPr>
          <w:rFonts w:hint="default"/>
        </w:rPr>
        <w:tab/>
      </w:r>
      <w:r>
        <w:rPr>
          <w:rFonts w:hint="default"/>
        </w:rPr>
        <w:tab/>
      </w:r>
      <w:r>
        <w:rPr>
          <w:rFonts w:hint="default"/>
        </w:rPr>
        <w:tab/>
      </w:r>
      <w:r>
        <w:rPr>
          <w:rFonts w:hint="default"/>
        </w:rPr>
        <w:t>保存已有修改后退出</w:t>
      </w:r>
    </w:p>
    <w:p>
      <w:pPr>
        <w:rPr>
          <w:rFonts w:hint="default"/>
        </w:rPr>
      </w:pPr>
      <w:r>
        <w:rPr>
          <w:rFonts w:hint="default"/>
        </w:rPr>
        <w:t>文件操作</w:t>
      </w:r>
      <w:r>
        <w:rPr>
          <w:rFonts w:hint="default"/>
        </w:rPr>
        <w:tab/>
      </w:r>
      <w:r>
        <w:rPr>
          <w:rFonts w:hint="default"/>
        </w:rPr>
        <w:tab/>
      </w:r>
      <w:r>
        <w:rPr>
          <w:rFonts w:hint="default"/>
        </w:rPr>
        <w:tab/>
      </w:r>
      <w:r>
        <w:rPr>
          <w:rFonts w:hint="default"/>
        </w:rPr>
        <w:t xml:space="preserve">:w /root/newfile </w:t>
      </w:r>
      <w:r>
        <w:rPr>
          <w:rFonts w:hint="default"/>
        </w:rPr>
        <w:tab/>
      </w:r>
      <w:r>
        <w:rPr>
          <w:rFonts w:hint="default"/>
        </w:rPr>
        <w:t>另存为其它文件</w:t>
      </w:r>
    </w:p>
    <w:p>
      <w:pPr>
        <w:ind w:left="1680" w:leftChars="0" w:firstLine="420" w:firstLineChars="0"/>
        <w:rPr>
          <w:rFonts w:hint="default"/>
        </w:rPr>
      </w:pPr>
      <w:r>
        <w:rPr>
          <w:rFonts w:hint="default"/>
        </w:rPr>
        <w:t xml:space="preserve">:r /etc/filesystems </w:t>
      </w:r>
      <w:r>
        <w:rPr>
          <w:rFonts w:hint="default"/>
        </w:rPr>
        <w:tab/>
      </w:r>
      <w:r>
        <w:rPr>
          <w:rFonts w:hint="default"/>
        </w:rPr>
        <w:t>读入其他文件内容</w:t>
      </w:r>
    </w:p>
    <w:p>
      <w:pPr>
        <w:pStyle w:val="4"/>
        <w:rPr>
          <w:rFonts w:hint="default"/>
        </w:rPr>
      </w:pPr>
      <w:bookmarkStart w:id="908" w:name="_Toc9927"/>
      <w:r>
        <w:rPr>
          <w:rFonts w:hint="default"/>
        </w:rPr>
        <w:t>字符串替换</w:t>
      </w:r>
      <w:bookmarkEnd w:id="908"/>
    </w:p>
    <w:p>
      <w:pPr>
        <w:rPr>
          <w:rFonts w:hint="default"/>
        </w:rPr>
      </w:pPr>
      <w:r>
        <w:rPr>
          <w:rFonts w:hint="default"/>
        </w:rPr>
        <w:t>操作类型</w:t>
      </w:r>
      <w:r>
        <w:rPr>
          <w:rFonts w:hint="default"/>
        </w:rPr>
        <w:tab/>
      </w:r>
      <w:r>
        <w:rPr>
          <w:rFonts w:hint="default"/>
        </w:rPr>
        <w:tab/>
      </w:r>
      <w:r>
        <w:rPr>
          <w:rFonts w:hint="default"/>
        </w:rPr>
        <w:tab/>
      </w:r>
      <w:r>
        <w:rPr>
          <w:rFonts w:hint="default"/>
        </w:rPr>
        <w:t>设置指令</w:t>
      </w:r>
      <w:r>
        <w:rPr>
          <w:rFonts w:hint="default"/>
        </w:rPr>
        <w:tab/>
      </w:r>
      <w:r>
        <w:rPr>
          <w:rFonts w:hint="default"/>
        </w:rPr>
        <w:tab/>
      </w:r>
      <w:r>
        <w:rPr>
          <w:rFonts w:hint="default"/>
        </w:rPr>
        <w:tab/>
      </w:r>
      <w:r>
        <w:rPr>
          <w:rFonts w:hint="default"/>
        </w:rPr>
        <w:t>用途</w:t>
      </w:r>
    </w:p>
    <w:p>
      <w:pPr>
        <w:rPr>
          <w:rFonts w:hint="default"/>
        </w:rPr>
      </w:pPr>
      <w:r>
        <w:rPr>
          <w:rFonts w:hint="default"/>
        </w:rPr>
        <w:t>行内替换</w:t>
      </w:r>
      <w:r>
        <w:rPr>
          <w:rFonts w:hint="default"/>
        </w:rPr>
        <w:tab/>
      </w:r>
      <w:r>
        <w:rPr>
          <w:rFonts w:hint="default"/>
        </w:rPr>
        <w:tab/>
      </w:r>
      <w:r>
        <w:rPr>
          <w:rFonts w:hint="default"/>
        </w:rPr>
        <w:tab/>
      </w:r>
      <w:r>
        <w:rPr>
          <w:rFonts w:hint="default"/>
        </w:rPr>
        <w:t>:s/old/new</w:t>
      </w:r>
      <w:r>
        <w:rPr>
          <w:rFonts w:hint="default"/>
        </w:rPr>
        <w:tab/>
      </w:r>
      <w:r>
        <w:rPr>
          <w:rFonts w:hint="default"/>
        </w:rPr>
        <w:tab/>
      </w:r>
      <w:r>
        <w:rPr>
          <w:rFonts w:hint="default"/>
        </w:rPr>
        <w:tab/>
      </w:r>
      <w:r>
        <w:rPr>
          <w:rFonts w:hint="default"/>
        </w:rPr>
        <w:t>替换当前行第一个”old”</w:t>
      </w:r>
    </w:p>
    <w:p>
      <w:pPr>
        <w:ind w:left="1680" w:leftChars="0" w:firstLine="420" w:firstLineChars="0"/>
        <w:rPr>
          <w:rFonts w:hint="default"/>
        </w:rPr>
      </w:pPr>
      <w:r>
        <w:rPr>
          <w:rFonts w:hint="default"/>
        </w:rPr>
        <w:t>:s/old/new/g</w:t>
      </w:r>
      <w:r>
        <w:rPr>
          <w:rFonts w:hint="default"/>
        </w:rPr>
        <w:tab/>
      </w:r>
      <w:r>
        <w:rPr>
          <w:rFonts w:hint="default"/>
        </w:rPr>
        <w:tab/>
      </w:r>
      <w:r>
        <w:rPr>
          <w:rFonts w:hint="default"/>
        </w:rPr>
        <w:t>替换当前行所有的”old”</w:t>
      </w:r>
    </w:p>
    <w:p>
      <w:pPr>
        <w:rPr>
          <w:rFonts w:hint="default"/>
        </w:rPr>
      </w:pPr>
      <w:r>
        <w:rPr>
          <w:rFonts w:hint="default"/>
        </w:rPr>
        <w:t>区域内替换</w:t>
      </w:r>
      <w:r>
        <w:rPr>
          <w:rFonts w:hint="default"/>
        </w:rPr>
        <w:tab/>
      </w:r>
      <w:r>
        <w:rPr>
          <w:rFonts w:hint="default"/>
        </w:rPr>
        <w:tab/>
      </w:r>
      <w:r>
        <w:rPr>
          <w:rFonts w:hint="default"/>
        </w:rPr>
        <w:tab/>
      </w:r>
      <w:r>
        <w:rPr>
          <w:rFonts w:hint="default"/>
        </w:rPr>
        <w:t>:n,m s/old/new/g</w:t>
      </w:r>
      <w:r>
        <w:rPr>
          <w:rFonts w:hint="default"/>
        </w:rPr>
        <w:tab/>
      </w:r>
      <w:r>
        <w:rPr>
          <w:rFonts w:hint="default"/>
        </w:rPr>
        <w:t>替换第n-m行所有的”old”</w:t>
      </w:r>
    </w:p>
    <w:p>
      <w:pPr>
        <w:ind w:left="1680" w:leftChars="0" w:firstLine="420" w:firstLineChars="0"/>
        <w:rPr>
          <w:rFonts w:hint="default"/>
        </w:rPr>
      </w:pPr>
      <w:r>
        <w:rPr>
          <w:rFonts w:hint="default"/>
        </w:rPr>
        <w:t>:% s/old/new/g</w:t>
      </w:r>
      <w:r>
        <w:rPr>
          <w:rFonts w:hint="default"/>
        </w:rPr>
        <w:tab/>
      </w:r>
      <w:r>
        <w:rPr>
          <w:rFonts w:hint="default"/>
        </w:rPr>
        <w:tab/>
      </w:r>
      <w:r>
        <w:rPr>
          <w:rFonts w:hint="default"/>
        </w:rPr>
        <w:t>替换文件内所有的”old”</w:t>
      </w:r>
    </w:p>
    <w:p>
      <w:pPr>
        <w:pStyle w:val="4"/>
        <w:rPr>
          <w:rFonts w:hint="default"/>
        </w:rPr>
      </w:pPr>
      <w:bookmarkStart w:id="909" w:name="_Toc10071"/>
      <w:r>
        <w:rPr>
          <w:rFonts w:hint="default"/>
        </w:rPr>
        <w:t>开关参数的控制</w:t>
      </w:r>
      <w:bookmarkEnd w:id="909"/>
    </w:p>
    <w:p>
      <w:pPr>
        <w:rPr>
          <w:rFonts w:hint="default"/>
        </w:rPr>
      </w:pPr>
      <w:r>
        <w:rPr>
          <w:rFonts w:hint="default"/>
        </w:rPr>
        <w:t>操作类型</w:t>
      </w:r>
      <w:r>
        <w:rPr>
          <w:rFonts w:hint="default"/>
        </w:rPr>
        <w:tab/>
      </w:r>
      <w:r>
        <w:rPr>
          <w:rFonts w:hint="default"/>
        </w:rPr>
        <w:tab/>
      </w:r>
      <w:r>
        <w:rPr>
          <w:rFonts w:hint="default"/>
        </w:rPr>
        <w:tab/>
      </w:r>
      <w:r>
        <w:rPr>
          <w:rFonts w:hint="default"/>
        </w:rPr>
        <w:t>设置指令</w:t>
      </w:r>
      <w:r>
        <w:rPr>
          <w:rFonts w:hint="default"/>
        </w:rPr>
        <w:tab/>
      </w:r>
      <w:r>
        <w:rPr>
          <w:rFonts w:hint="default"/>
        </w:rPr>
        <w:tab/>
      </w:r>
      <w:r>
        <w:rPr>
          <w:rFonts w:hint="default"/>
        </w:rPr>
        <w:tab/>
      </w:r>
      <w:r>
        <w:rPr>
          <w:rFonts w:hint="default"/>
        </w:rPr>
        <w:tab/>
      </w:r>
      <w:r>
        <w:rPr>
          <w:rFonts w:hint="default"/>
        </w:rPr>
        <w:t>用途</w:t>
      </w:r>
    </w:p>
    <w:p>
      <w:pPr>
        <w:rPr>
          <w:rFonts w:hint="default"/>
        </w:rPr>
      </w:pPr>
      <w:r>
        <w:rPr>
          <w:rFonts w:hint="default"/>
        </w:rPr>
        <w:t>编辑器设置</w:t>
      </w:r>
      <w:r>
        <w:rPr>
          <w:rFonts w:hint="default"/>
        </w:rPr>
        <w:tab/>
      </w:r>
      <w:r>
        <w:rPr>
          <w:rFonts w:hint="default"/>
        </w:rPr>
        <w:tab/>
      </w:r>
      <w:r>
        <w:rPr>
          <w:rFonts w:hint="default"/>
        </w:rPr>
        <w:tab/>
      </w:r>
      <w:r>
        <w:rPr>
          <w:rFonts w:hint="default"/>
        </w:rPr>
        <w:t>:set nu或nonu</w:t>
      </w:r>
      <w:r>
        <w:rPr>
          <w:rFonts w:hint="default"/>
        </w:rPr>
        <w:tab/>
      </w:r>
      <w:r>
        <w:rPr>
          <w:rFonts w:hint="default"/>
        </w:rPr>
        <w:tab/>
      </w:r>
      <w:r>
        <w:rPr>
          <w:rFonts w:hint="default"/>
        </w:rPr>
        <w:tab/>
      </w:r>
      <w:r>
        <w:rPr>
          <w:rFonts w:hint="default"/>
        </w:rPr>
        <w:t>显示/不显示行号</w:t>
      </w:r>
    </w:p>
    <w:p>
      <w:pPr>
        <w:ind w:left="1680" w:leftChars="0" w:firstLine="420" w:firstLineChars="0"/>
        <w:rPr>
          <w:rFonts w:hint="default"/>
        </w:rPr>
      </w:pPr>
      <w:r>
        <w:rPr>
          <w:rFonts w:hint="default"/>
        </w:rPr>
        <w:t>:set ai或noai</w:t>
      </w:r>
      <w:r>
        <w:rPr>
          <w:rFonts w:hint="default"/>
        </w:rPr>
        <w:tab/>
      </w:r>
      <w:r>
        <w:rPr>
          <w:rFonts w:hint="default"/>
        </w:rPr>
        <w:tab/>
      </w:r>
      <w:r>
        <w:rPr>
          <w:rFonts w:hint="default"/>
        </w:rPr>
        <w:tab/>
      </w:r>
      <w:r>
        <w:rPr>
          <w:rFonts w:hint="default"/>
        </w:rPr>
        <w:t>启用/关闭自动缩进</w:t>
      </w:r>
    </w:p>
    <w:p>
      <w:pPr>
        <w:pStyle w:val="2"/>
        <w:rPr>
          <w:rFonts w:hint="default"/>
        </w:rPr>
      </w:pPr>
      <w:bookmarkStart w:id="910" w:name="_Toc3856"/>
      <w:r>
        <w:rPr>
          <w:rFonts w:hint="default"/>
        </w:rPr>
        <w:t>源码编译安装</w:t>
      </w:r>
      <w:bookmarkEnd w:id="910"/>
    </w:p>
    <w:p>
      <w:pPr>
        <w:pStyle w:val="3"/>
        <w:rPr>
          <w:rFonts w:hint="default"/>
        </w:rPr>
      </w:pPr>
      <w:bookmarkStart w:id="911" w:name="_Toc10863"/>
      <w:r>
        <w:rPr>
          <w:rFonts w:hint="default"/>
        </w:rPr>
        <w:t>编译安装介绍</w:t>
      </w:r>
      <w:bookmarkEnd w:id="911"/>
    </w:p>
    <w:p>
      <w:pPr>
        <w:pStyle w:val="4"/>
        <w:rPr>
          <w:rFonts w:hint="default"/>
        </w:rPr>
      </w:pPr>
      <w:bookmarkStart w:id="912" w:name="_Toc13692"/>
      <w:r>
        <w:rPr>
          <w:rFonts w:hint="default"/>
        </w:rPr>
        <w:t>源码编译安装的优势</w:t>
      </w:r>
      <w:bookmarkEnd w:id="912"/>
    </w:p>
    <w:p>
      <w:pPr>
        <w:rPr>
          <w:rFonts w:hint="default"/>
        </w:rPr>
      </w:pPr>
      <w:r>
        <w:rPr>
          <w:rFonts w:hint="default"/>
        </w:rPr>
        <w:t>inotify-tools:源码包</w:t>
      </w:r>
    </w:p>
    <w:p>
      <w:pPr>
        <w:rPr>
          <w:rFonts w:hint="default"/>
        </w:rPr>
      </w:pPr>
      <w:r>
        <w:rPr>
          <w:rFonts w:hint="default"/>
        </w:rPr>
        <w:t>rpm包: rpm -ivh yum</w:t>
      </w:r>
    </w:p>
    <w:p>
      <w:pPr>
        <w:rPr>
          <w:rFonts w:hint="default"/>
        </w:rPr>
      </w:pPr>
      <w:r>
        <w:rPr>
          <w:rFonts w:hint="default"/>
        </w:rPr>
        <w:t>源码包-----make gcc-----&gt;可以执行的程序---------&gt;运行安装</w:t>
      </w:r>
    </w:p>
    <w:p>
      <w:pPr>
        <w:rPr>
          <w:rFonts w:hint="default"/>
        </w:rPr>
      </w:pPr>
    </w:p>
    <w:p>
      <w:pPr>
        <w:rPr>
          <w:rFonts w:hint="default"/>
        </w:rPr>
      </w:pPr>
      <w:r>
        <w:rPr>
          <w:rFonts w:hint="default"/>
        </w:rPr>
        <w:t>主要优点</w:t>
      </w:r>
    </w:p>
    <w:p>
      <w:pPr>
        <w:rPr>
          <w:rFonts w:hint="default"/>
        </w:rPr>
      </w:pPr>
      <w:r>
        <w:rPr>
          <w:rFonts w:hint="default"/>
        </w:rPr>
        <w:t>-获得软件的最新版,及时修复bug</w:t>
      </w:r>
    </w:p>
    <w:p>
      <w:pPr>
        <w:rPr>
          <w:rFonts w:hint="default"/>
        </w:rPr>
      </w:pPr>
      <w:r>
        <w:rPr>
          <w:rFonts w:hint="default"/>
        </w:rPr>
        <w:t>-软件功能可按需选择/定制,有更多软件可供选择</w:t>
      </w:r>
    </w:p>
    <w:p>
      <w:pPr>
        <w:rPr>
          <w:rFonts w:hint="default"/>
        </w:rPr>
      </w:pPr>
      <w:r>
        <w:rPr>
          <w:rFonts w:hint="default"/>
        </w:rPr>
        <w:t>-源码包适用于各种平台</w:t>
      </w:r>
    </w:p>
    <w:p>
      <w:pPr>
        <w:rPr>
          <w:rFonts w:hint="default"/>
        </w:rPr>
      </w:pPr>
    </w:p>
    <w:p>
      <w:pPr>
        <w:rPr>
          <w:rFonts w:hint="default"/>
        </w:rPr>
      </w:pPr>
      <w:r>
        <w:rPr>
          <w:rFonts w:hint="default"/>
        </w:rPr>
        <w:t>步骤1:安装gcc与make开发工具</w:t>
      </w:r>
    </w:p>
    <w:p>
      <w:pPr>
        <w:rPr>
          <w:rFonts w:hint="default"/>
        </w:rPr>
      </w:pPr>
      <w:r>
        <w:rPr>
          <w:rFonts w:hint="default"/>
        </w:rPr>
        <w:t>步骤2:tar解包,释放源代码至指定目录</w:t>
      </w:r>
    </w:p>
    <w:p>
      <w:pPr>
        <w:rPr>
          <w:rFonts w:hint="default"/>
        </w:rPr>
      </w:pPr>
      <w:r>
        <w:rPr>
          <w:rFonts w:hint="default"/>
        </w:rPr>
        <w:t>步骤3:./configure 配置,指定安装目录/功能模块等选项</w:t>
      </w:r>
    </w:p>
    <w:p>
      <w:pPr>
        <w:rPr>
          <w:rFonts w:hint="default"/>
        </w:rPr>
      </w:pPr>
      <w:r>
        <w:rPr>
          <w:rFonts w:hint="default"/>
        </w:rPr>
        <w:t>步骤4:make编译,生成可执行的二进制程序文件</w:t>
      </w:r>
    </w:p>
    <w:p>
      <w:pPr>
        <w:rPr>
          <w:rFonts w:hint="default"/>
        </w:rPr>
      </w:pPr>
      <w:r>
        <w:rPr>
          <w:rFonts w:hint="default"/>
        </w:rPr>
        <w:t>步骤5:make install 安装,将编译好的文件复制到安装目录</w:t>
      </w:r>
    </w:p>
    <w:p>
      <w:pPr>
        <w:pStyle w:val="4"/>
        <w:rPr>
          <w:rFonts w:hint="default"/>
        </w:rPr>
      </w:pPr>
      <w:bookmarkStart w:id="913" w:name="_Toc27175"/>
      <w:r>
        <w:rPr>
          <w:rFonts w:hint="default"/>
        </w:rPr>
        <w:t>准备编译环境</w:t>
      </w:r>
      <w:bookmarkEnd w:id="913"/>
    </w:p>
    <w:p>
      <w:pPr>
        <w:pStyle w:val="4"/>
        <w:rPr>
          <w:rFonts w:hint="default"/>
        </w:rPr>
      </w:pPr>
      <w:bookmarkStart w:id="914" w:name="_Toc9683"/>
      <w:r>
        <w:rPr>
          <w:rFonts w:hint="default"/>
        </w:rPr>
        <w:t>基本实现过程</w:t>
      </w:r>
      <w:bookmarkEnd w:id="914"/>
    </w:p>
    <w:p>
      <w:pPr>
        <w:pStyle w:val="3"/>
        <w:rPr>
          <w:rFonts w:hint="default"/>
        </w:rPr>
      </w:pPr>
      <w:bookmarkStart w:id="915" w:name="_Toc31671"/>
      <w:r>
        <w:rPr>
          <w:rFonts w:hint="default"/>
        </w:rPr>
        <w:t>分布解析及示例</w:t>
      </w:r>
      <w:bookmarkEnd w:id="915"/>
    </w:p>
    <w:p>
      <w:pPr>
        <w:pStyle w:val="4"/>
        <w:rPr>
          <w:rFonts w:hint="default"/>
        </w:rPr>
      </w:pPr>
      <w:bookmarkStart w:id="916" w:name="_Toc23935"/>
      <w:r>
        <w:rPr>
          <w:rFonts w:hint="default"/>
        </w:rPr>
        <w:t>下载及解包</w:t>
      </w:r>
      <w:bookmarkEnd w:id="916"/>
    </w:p>
    <w:p>
      <w:pPr>
        <w:pStyle w:val="4"/>
        <w:rPr>
          <w:rFonts w:hint="default"/>
        </w:rPr>
      </w:pPr>
      <w:bookmarkStart w:id="917" w:name="_Toc21312"/>
      <w:r>
        <w:rPr>
          <w:rFonts w:hint="default"/>
        </w:rPr>
        <w:t>配置</w:t>
      </w:r>
      <w:bookmarkEnd w:id="917"/>
    </w:p>
    <w:p>
      <w:pPr>
        <w:pStyle w:val="4"/>
        <w:rPr>
          <w:rFonts w:hint="default"/>
        </w:rPr>
      </w:pPr>
      <w:bookmarkStart w:id="918" w:name="_Toc4196"/>
      <w:r>
        <w:rPr>
          <w:rFonts w:hint="default"/>
        </w:rPr>
        <w:t>编译及安装</w:t>
      </w:r>
      <w:bookmarkEnd w:id="918"/>
    </w:p>
    <w:p>
      <w:pPr>
        <w:pStyle w:val="4"/>
        <w:rPr>
          <w:rFonts w:hint="default"/>
        </w:rPr>
      </w:pPr>
      <w:bookmarkStart w:id="919" w:name="_Toc28337"/>
      <w:r>
        <w:rPr>
          <w:rFonts w:hint="default"/>
        </w:rPr>
        <w:t>结果验证</w:t>
      </w:r>
      <w:bookmarkEnd w:id="919"/>
    </w:p>
    <w:p>
      <w:pPr>
        <w:pStyle w:val="2"/>
        <w:rPr>
          <w:rFonts w:hint="default"/>
        </w:rPr>
      </w:pPr>
      <w:bookmarkStart w:id="920" w:name="_Toc32717"/>
      <w:r>
        <w:rPr>
          <w:rFonts w:hint="default"/>
        </w:rPr>
        <w:t>systemctl控制</w:t>
      </w:r>
      <w:bookmarkEnd w:id="920"/>
    </w:p>
    <w:p>
      <w:pPr>
        <w:pStyle w:val="3"/>
        <w:rPr>
          <w:rFonts w:hint="default"/>
        </w:rPr>
      </w:pPr>
      <w:bookmarkStart w:id="921" w:name="_Toc16607"/>
      <w:r>
        <w:rPr>
          <w:rFonts w:hint="default"/>
        </w:rPr>
        <w:t>systemd介绍</w:t>
      </w:r>
      <w:bookmarkEnd w:id="921"/>
    </w:p>
    <w:p>
      <w:pPr>
        <w:pStyle w:val="4"/>
        <w:rPr>
          <w:rFonts w:hint="default"/>
        </w:rPr>
      </w:pPr>
      <w:bookmarkStart w:id="922" w:name="_Toc30505"/>
      <w:r>
        <w:rPr>
          <w:rFonts w:hint="default"/>
        </w:rPr>
        <w:t>init程序的作用</w:t>
      </w:r>
      <w:bookmarkEnd w:id="922"/>
    </w:p>
    <w:p>
      <w:pPr>
        <w:rPr>
          <w:rFonts w:hint="default"/>
        </w:rPr>
      </w:pPr>
      <w:r>
        <w:rPr>
          <w:rFonts w:hint="default"/>
        </w:rPr>
        <w:t>Linux系统和服务管理器</w:t>
      </w:r>
    </w:p>
    <w:p>
      <w:pPr>
        <w:rPr>
          <w:rFonts w:hint="default"/>
        </w:rPr>
      </w:pPr>
      <w:r>
        <w:rPr>
          <w:rFonts w:hint="default"/>
        </w:rPr>
        <w:t>-是内核引导之后加载的第一个初始化进程(PID=1)</w:t>
      </w:r>
    </w:p>
    <w:p>
      <w:pPr>
        <w:rPr>
          <w:rFonts w:hint="default"/>
        </w:rPr>
      </w:pPr>
      <w:r>
        <w:rPr>
          <w:rFonts w:hint="default"/>
        </w:rPr>
        <w:t>-负责掌握整个Linux的运行/服务资源组合</w:t>
      </w:r>
    </w:p>
    <w:p>
      <w:pPr>
        <w:pStyle w:val="4"/>
        <w:rPr>
          <w:rFonts w:hint="default"/>
        </w:rPr>
      </w:pPr>
      <w:bookmarkStart w:id="923" w:name="_Toc9152"/>
      <w:r>
        <w:rPr>
          <w:rFonts w:hint="default"/>
        </w:rPr>
        <w:t>systemd</w:t>
      </w:r>
      <w:bookmarkEnd w:id="923"/>
    </w:p>
    <w:p>
      <w:pPr>
        <w:rPr>
          <w:rFonts w:hint="default"/>
        </w:rPr>
      </w:pPr>
      <w:r>
        <w:rPr>
          <w:rFonts w:hint="default"/>
        </w:rPr>
        <w:t>一个更高效的系统&amp;服务管理器</w:t>
      </w:r>
    </w:p>
    <w:p>
      <w:pPr>
        <w:rPr>
          <w:rFonts w:hint="default"/>
        </w:rPr>
      </w:pPr>
      <w:r>
        <w:rPr>
          <w:rFonts w:hint="default"/>
        </w:rPr>
        <w:t>-开机服务并行启动,各系统服务间的精确依赖</w:t>
      </w:r>
    </w:p>
    <w:p>
      <w:pPr>
        <w:rPr>
          <w:rFonts w:hint="default"/>
        </w:rPr>
      </w:pPr>
      <w:r>
        <w:rPr>
          <w:rFonts w:hint="default"/>
        </w:rPr>
        <w:t>-配置目录:/etc/systemd/system/</w:t>
      </w:r>
    </w:p>
    <w:p>
      <w:pPr>
        <w:rPr>
          <w:rFonts w:hint="default"/>
        </w:rPr>
      </w:pPr>
      <w:r>
        <w:rPr>
          <w:rFonts w:hint="default"/>
        </w:rPr>
        <w:t>-服务目录:/lib/systemd/system/</w:t>
      </w:r>
    </w:p>
    <w:p>
      <w:pPr>
        <w:rPr>
          <w:rFonts w:hint="default"/>
        </w:rPr>
      </w:pPr>
      <w:r>
        <w:rPr>
          <w:rFonts w:hint="default"/>
        </w:rPr>
        <w:t>– 主要管理工具:systemctl</w:t>
      </w:r>
    </w:p>
    <w:p>
      <w:pPr>
        <w:rPr>
          <w:rFonts w:hint="default"/>
        </w:rPr>
      </w:pPr>
    </w:p>
    <w:p>
      <w:pPr>
        <w:rPr>
          <w:rFonts w:hint="default"/>
        </w:rPr>
      </w:pPr>
      <w:r>
        <w:rPr>
          <w:rFonts w:hint="default"/>
        </w:rPr>
        <w:t>对于服务的管理</w:t>
      </w:r>
    </w:p>
    <w:p>
      <w:pPr>
        <w:rPr>
          <w:rFonts w:hint="default"/>
        </w:rPr>
      </w:pPr>
      <w:r>
        <w:rPr>
          <w:rFonts w:hint="default"/>
        </w:rPr>
        <w:t xml:space="preserve"> systemctl  restart  服务名     #重起服务</w:t>
      </w:r>
    </w:p>
    <w:p>
      <w:pPr>
        <w:rPr>
          <w:rFonts w:hint="default"/>
        </w:rPr>
      </w:pPr>
      <w:r>
        <w:rPr>
          <w:rFonts w:hint="default"/>
        </w:rPr>
        <w:t xml:space="preserve"> systemctl  start    服务名     #开启服务</w:t>
      </w:r>
    </w:p>
    <w:p>
      <w:pPr>
        <w:rPr>
          <w:rFonts w:hint="default"/>
        </w:rPr>
      </w:pPr>
      <w:r>
        <w:rPr>
          <w:rFonts w:hint="default"/>
        </w:rPr>
        <w:t xml:space="preserve"> systemctl  stop     服务名     #停止服务</w:t>
      </w:r>
    </w:p>
    <w:p>
      <w:pPr>
        <w:rPr>
          <w:rFonts w:hint="default"/>
        </w:rPr>
      </w:pPr>
      <w:r>
        <w:rPr>
          <w:rFonts w:hint="default"/>
        </w:rPr>
        <w:t xml:space="preserve"> systemctl  status   服务名     #查看服务当前的状态</w:t>
      </w:r>
    </w:p>
    <w:p>
      <w:pPr>
        <w:rPr>
          <w:rFonts w:hint="default"/>
        </w:rPr>
      </w:pPr>
      <w:r>
        <w:rPr>
          <w:rFonts w:hint="default"/>
        </w:rPr>
        <w:t xml:space="preserve"> </w:t>
      </w:r>
    </w:p>
    <w:p>
      <w:pPr>
        <w:rPr>
          <w:rFonts w:hint="default"/>
        </w:rPr>
      </w:pPr>
      <w:r>
        <w:rPr>
          <w:rFonts w:hint="default"/>
        </w:rPr>
        <w:t xml:space="preserve"> systemctl  enable   服务名      #设置服务开机自启动</w:t>
      </w:r>
    </w:p>
    <w:p>
      <w:pPr>
        <w:rPr>
          <w:rFonts w:hint="default"/>
        </w:rPr>
      </w:pPr>
      <w:r>
        <w:rPr>
          <w:rFonts w:hint="default"/>
        </w:rPr>
        <w:t xml:space="preserve"> systemctl  disable  服务名      #设置服务不开机自启动</w:t>
      </w:r>
    </w:p>
    <w:p>
      <w:pPr>
        <w:rPr>
          <w:rFonts w:hint="default"/>
        </w:rPr>
      </w:pPr>
    </w:p>
    <w:p>
      <w:pPr>
        <w:rPr>
          <w:rFonts w:hint="default"/>
        </w:rPr>
      </w:pPr>
      <w:r>
        <w:rPr>
          <w:rFonts w:hint="default"/>
        </w:rPr>
        <w:t xml:space="preserve">RHEL6 运行级别    200 </w:t>
      </w:r>
    </w:p>
    <w:p>
      <w:pPr>
        <w:rPr>
          <w:rFonts w:hint="default"/>
        </w:rPr>
      </w:pPr>
      <w:r>
        <w:rPr>
          <w:rFonts w:hint="default"/>
        </w:rPr>
        <w:t xml:space="preserve">  </w:t>
      </w:r>
    </w:p>
    <w:p>
      <w:pPr>
        <w:rPr>
          <w:rFonts w:hint="default"/>
        </w:rPr>
      </w:pPr>
      <w:r>
        <w:rPr>
          <w:rFonts w:hint="default"/>
        </w:rPr>
        <w:t xml:space="preserve">     0：关机    </w:t>
      </w:r>
    </w:p>
    <w:p>
      <w:pPr>
        <w:rPr>
          <w:rFonts w:hint="default"/>
        </w:rPr>
      </w:pPr>
      <w:r>
        <w:rPr>
          <w:rFonts w:hint="default"/>
        </w:rPr>
        <w:t xml:space="preserve">     1：单用户模式（基本功能的实现，破解Linux密码）</w:t>
      </w:r>
    </w:p>
    <w:p>
      <w:pPr>
        <w:rPr>
          <w:rFonts w:hint="default"/>
        </w:rPr>
      </w:pPr>
      <w:r>
        <w:rPr>
          <w:rFonts w:hint="default"/>
        </w:rPr>
        <w:tab/>
      </w:r>
      <w:r>
        <w:rPr>
          <w:rFonts w:hint="default"/>
        </w:rPr>
        <w:t xml:space="preserve"> 2：多用户字符界面（不支持网络）    </w:t>
      </w:r>
    </w:p>
    <w:p>
      <w:pPr>
        <w:rPr>
          <w:rFonts w:hint="default"/>
        </w:rPr>
      </w:pPr>
      <w:r>
        <w:rPr>
          <w:rFonts w:hint="default"/>
        </w:rPr>
        <w:tab/>
      </w:r>
      <w:r>
        <w:rPr>
          <w:rFonts w:hint="default"/>
        </w:rPr>
        <w:t xml:space="preserve"> 3：多用户字符界面（支持网络）服务器默认的运行级别</w:t>
      </w:r>
    </w:p>
    <w:p>
      <w:pPr>
        <w:rPr>
          <w:rFonts w:hint="default"/>
        </w:rPr>
      </w:pPr>
      <w:r>
        <w:rPr>
          <w:rFonts w:hint="default"/>
        </w:rPr>
        <w:tab/>
      </w:r>
      <w:r>
        <w:rPr>
          <w:rFonts w:hint="default"/>
        </w:rPr>
        <w:t xml:space="preserve"> 4：未定义</w:t>
      </w:r>
    </w:p>
    <w:p>
      <w:pPr>
        <w:rPr>
          <w:rFonts w:hint="default"/>
        </w:rPr>
      </w:pPr>
      <w:r>
        <w:rPr>
          <w:rFonts w:hint="default"/>
        </w:rPr>
        <w:tab/>
      </w:r>
      <w:r>
        <w:rPr>
          <w:rFonts w:hint="default"/>
        </w:rPr>
        <w:t xml:space="preserve"> 5：图形界面  </w:t>
      </w:r>
    </w:p>
    <w:p>
      <w:pPr>
        <w:rPr>
          <w:rFonts w:hint="default"/>
        </w:rPr>
      </w:pPr>
      <w:r>
        <w:rPr>
          <w:rFonts w:hint="default"/>
        </w:rPr>
        <w:tab/>
      </w:r>
      <w:r>
        <w:rPr>
          <w:rFonts w:hint="default"/>
        </w:rPr>
        <w:t xml:space="preserve"> 6：重起 </w:t>
      </w:r>
    </w:p>
    <w:p>
      <w:pPr>
        <w:rPr>
          <w:rFonts w:hint="default"/>
        </w:rPr>
      </w:pPr>
      <w:r>
        <w:rPr>
          <w:rFonts w:hint="default"/>
        </w:rPr>
        <w:t>切换运行级别：init  5</w:t>
      </w:r>
    </w:p>
    <w:p>
      <w:pPr>
        <w:rPr>
          <w:rFonts w:hint="default"/>
        </w:rPr>
      </w:pPr>
    </w:p>
    <w:p>
      <w:pPr>
        <w:rPr>
          <w:rFonts w:hint="default"/>
        </w:rPr>
      </w:pPr>
      <w:r>
        <w:rPr>
          <w:rFonts w:hint="default"/>
        </w:rPr>
        <w:t xml:space="preserve">RHEL7 运行模式 </w:t>
      </w:r>
    </w:p>
    <w:p>
      <w:pPr>
        <w:rPr>
          <w:rFonts w:hint="default"/>
        </w:rPr>
      </w:pPr>
    </w:p>
    <w:p>
      <w:pPr>
        <w:rPr>
          <w:rFonts w:hint="default"/>
        </w:rPr>
      </w:pPr>
      <w:r>
        <w:rPr>
          <w:rFonts w:hint="default"/>
        </w:rPr>
        <w:t xml:space="preserve">   字符模式：multi-user.target</w:t>
      </w:r>
    </w:p>
    <w:p>
      <w:pPr>
        <w:rPr>
          <w:rFonts w:hint="default"/>
        </w:rPr>
      </w:pPr>
      <w:r>
        <w:rPr>
          <w:rFonts w:hint="default"/>
        </w:rPr>
        <w:t xml:space="preserve">   图形模式：graphical.target</w:t>
      </w:r>
    </w:p>
    <w:p>
      <w:pPr>
        <w:rPr>
          <w:rFonts w:hint="default"/>
        </w:rPr>
      </w:pPr>
    </w:p>
    <w:p>
      <w:pPr>
        <w:rPr>
          <w:rFonts w:hint="default"/>
        </w:rPr>
      </w:pPr>
      <w:r>
        <w:rPr>
          <w:rFonts w:hint="default"/>
        </w:rPr>
        <w:t>[root@svr7 /]# ls -l /lib/systemd/system/</w:t>
      </w:r>
    </w:p>
    <w:p>
      <w:pPr>
        <w:rPr>
          <w:rFonts w:hint="default"/>
        </w:rPr>
      </w:pPr>
      <w:r>
        <w:rPr>
          <w:rFonts w:hint="default"/>
        </w:rPr>
        <w:t>当前直接切换到图形模式</w:t>
      </w:r>
    </w:p>
    <w:p>
      <w:pPr>
        <w:rPr>
          <w:rFonts w:hint="default"/>
        </w:rPr>
      </w:pPr>
      <w:r>
        <w:rPr>
          <w:rFonts w:hint="default"/>
        </w:rPr>
        <w:t>[root@svr7 /]# systemctl isolate graphical.target</w:t>
      </w:r>
    </w:p>
    <w:p>
      <w:pPr>
        <w:rPr>
          <w:rFonts w:hint="default"/>
        </w:rPr>
      </w:pPr>
      <w:r>
        <w:rPr>
          <w:rFonts w:hint="default"/>
        </w:rPr>
        <w:t>当前直接切换到字符模式</w:t>
      </w:r>
    </w:p>
    <w:p>
      <w:pPr>
        <w:rPr>
          <w:rFonts w:hint="default"/>
        </w:rPr>
      </w:pPr>
      <w:r>
        <w:rPr>
          <w:rFonts w:hint="default"/>
        </w:rPr>
        <w:t>[root@svr7 /]# systemctl isolate multi-user.target</w:t>
      </w:r>
    </w:p>
    <w:p>
      <w:pPr>
        <w:rPr>
          <w:rFonts w:hint="default"/>
        </w:rPr>
      </w:pPr>
    </w:p>
    <w:p>
      <w:pPr>
        <w:rPr>
          <w:rFonts w:hint="default"/>
        </w:rPr>
      </w:pPr>
      <w:r>
        <w:rPr>
          <w:rFonts w:hint="default"/>
        </w:rPr>
        <w:t>查看每次开机默认进入模式</w:t>
      </w:r>
    </w:p>
    <w:p>
      <w:pPr>
        <w:rPr>
          <w:rFonts w:hint="default"/>
        </w:rPr>
      </w:pPr>
      <w:r>
        <w:rPr>
          <w:rFonts w:hint="default"/>
        </w:rPr>
        <w:t># systemctl get-default</w:t>
      </w:r>
    </w:p>
    <w:p>
      <w:pPr>
        <w:rPr>
          <w:rFonts w:hint="default"/>
        </w:rPr>
      </w:pPr>
      <w:r>
        <w:rPr>
          <w:rFonts w:hint="default"/>
        </w:rPr>
        <w:t>multi-user.target</w:t>
      </w:r>
    </w:p>
    <w:p>
      <w:pPr>
        <w:rPr>
          <w:rFonts w:hint="default"/>
        </w:rPr>
      </w:pPr>
    </w:p>
    <w:p>
      <w:pPr>
        <w:rPr>
          <w:rFonts w:hint="default"/>
        </w:rPr>
      </w:pPr>
      <w:r>
        <w:rPr>
          <w:rFonts w:hint="default"/>
        </w:rPr>
        <w:t>设置永久策略，每次开机自动进入graphical.target</w:t>
      </w:r>
    </w:p>
    <w:p>
      <w:pPr>
        <w:rPr>
          <w:rFonts w:hint="default"/>
        </w:rPr>
      </w:pPr>
      <w:r>
        <w:rPr>
          <w:rFonts w:hint="default"/>
        </w:rPr>
        <w:t xml:space="preserve"># systemctl set-default graphical.target </w:t>
      </w:r>
    </w:p>
    <w:p>
      <w:pPr>
        <w:rPr>
          <w:rFonts w:hint="default"/>
        </w:rPr>
      </w:pPr>
      <w:r>
        <w:rPr>
          <w:rFonts w:hint="default"/>
        </w:rPr>
        <w:t xml:space="preserve"># reboot </w:t>
      </w:r>
    </w:p>
    <w:p>
      <w:pPr>
        <w:pStyle w:val="4"/>
        <w:rPr>
          <w:rFonts w:hint="default"/>
        </w:rPr>
      </w:pPr>
      <w:bookmarkStart w:id="924" w:name="_Toc15305"/>
      <w:r>
        <w:rPr>
          <w:rFonts w:hint="default"/>
        </w:rPr>
        <w:t>unit配置单元</w:t>
      </w:r>
      <w:bookmarkEnd w:id="924"/>
    </w:p>
    <w:p>
      <w:pPr>
        <w:pStyle w:val="3"/>
        <w:rPr>
          <w:rFonts w:hint="default"/>
        </w:rPr>
      </w:pPr>
      <w:bookmarkStart w:id="925" w:name="_Toc13741"/>
      <w:r>
        <w:rPr>
          <w:rFonts w:hint="default"/>
        </w:rPr>
        <w:t>管理系统服务</w:t>
      </w:r>
      <w:bookmarkEnd w:id="925"/>
    </w:p>
    <w:p>
      <w:pPr>
        <w:pStyle w:val="4"/>
        <w:rPr>
          <w:rFonts w:hint="default"/>
        </w:rPr>
      </w:pPr>
      <w:bookmarkStart w:id="926" w:name="_Toc28595"/>
      <w:r>
        <w:rPr>
          <w:rFonts w:hint="default"/>
        </w:rPr>
        <w:t>列出服务</w:t>
      </w:r>
      <w:bookmarkEnd w:id="926"/>
    </w:p>
    <w:p>
      <w:pPr>
        <w:pStyle w:val="4"/>
        <w:rPr>
          <w:rFonts w:hint="default"/>
        </w:rPr>
      </w:pPr>
      <w:bookmarkStart w:id="927" w:name="_Toc16768"/>
      <w:r>
        <w:rPr>
          <w:rFonts w:hint="default"/>
        </w:rPr>
        <w:t>启动/停止/重启/看状态</w:t>
      </w:r>
      <w:bookmarkEnd w:id="927"/>
    </w:p>
    <w:p>
      <w:pPr>
        <w:pStyle w:val="4"/>
        <w:rPr>
          <w:rFonts w:hint="default"/>
        </w:rPr>
      </w:pPr>
      <w:bookmarkStart w:id="928" w:name="_Toc10162"/>
      <w:r>
        <w:rPr>
          <w:rFonts w:hint="default"/>
        </w:rPr>
        <w:t>配置开机自启</w:t>
      </w:r>
      <w:bookmarkEnd w:id="928"/>
    </w:p>
    <w:p>
      <w:pPr>
        <w:pStyle w:val="3"/>
        <w:rPr>
          <w:rFonts w:hint="default"/>
        </w:rPr>
      </w:pPr>
      <w:bookmarkStart w:id="929" w:name="_Toc4289"/>
      <w:r>
        <w:rPr>
          <w:rFonts w:hint="default"/>
        </w:rPr>
        <w:t>管理运行级别</w:t>
      </w:r>
      <w:bookmarkEnd w:id="929"/>
    </w:p>
    <w:p>
      <w:pPr>
        <w:pStyle w:val="4"/>
        <w:rPr>
          <w:rFonts w:hint="default"/>
        </w:rPr>
      </w:pPr>
      <w:bookmarkStart w:id="930" w:name="_Toc14162"/>
      <w:r>
        <w:rPr>
          <w:rFonts w:hint="default"/>
        </w:rPr>
        <w:t>切换级别</w:t>
      </w:r>
      <w:bookmarkEnd w:id="930"/>
    </w:p>
    <w:p>
      <w:pPr>
        <w:pStyle w:val="4"/>
        <w:rPr>
          <w:rFonts w:hint="default"/>
        </w:rPr>
      </w:pPr>
      <w:bookmarkStart w:id="931" w:name="_Toc16464"/>
      <w:r>
        <w:rPr>
          <w:rFonts w:hint="default"/>
        </w:rPr>
        <w:t>设置默认级别</w:t>
      </w:r>
      <w:bookmarkEnd w:id="931"/>
    </w:p>
    <w:p>
      <w:pPr>
        <w:pStyle w:val="2"/>
        <w:rPr>
          <w:rFonts w:hint="default"/>
        </w:rPr>
      </w:pPr>
      <w:bookmarkStart w:id="932" w:name="_Toc2420"/>
      <w:r>
        <w:rPr>
          <w:rFonts w:hint="default"/>
        </w:rPr>
        <w:t>总结和答疑</w:t>
      </w:r>
      <w:bookmarkEnd w:id="932"/>
    </w:p>
    <w:p>
      <w:pPr>
        <w:pStyle w:val="3"/>
        <w:rPr>
          <w:rFonts w:hint="default"/>
        </w:rPr>
      </w:pPr>
      <w:bookmarkStart w:id="933" w:name="_Toc13087"/>
      <w:r>
        <w:rPr>
          <w:rFonts w:hint="default"/>
        </w:rPr>
        <w:t>vim编辑器异常</w:t>
      </w:r>
      <w:bookmarkEnd w:id="933"/>
    </w:p>
    <w:p>
      <w:pPr>
        <w:pStyle w:val="4"/>
        <w:rPr>
          <w:rFonts w:hint="default"/>
        </w:rPr>
      </w:pPr>
      <w:bookmarkStart w:id="934" w:name="_Toc21129"/>
      <w:r>
        <w:rPr>
          <w:rFonts w:hint="default"/>
        </w:rPr>
        <w:t>问题现象</w:t>
      </w:r>
      <w:bookmarkEnd w:id="934"/>
    </w:p>
    <w:p>
      <w:pPr>
        <w:pStyle w:val="4"/>
        <w:rPr>
          <w:rFonts w:hint="default"/>
        </w:rPr>
      </w:pPr>
      <w:bookmarkStart w:id="935" w:name="_Toc23547"/>
      <w:r>
        <w:rPr>
          <w:rFonts w:hint="default"/>
        </w:rPr>
        <w:t>故障分析及排除</w:t>
      </w:r>
      <w:bookmarkEnd w:id="935"/>
    </w:p>
    <w:p>
      <w:pPr>
        <w:pStyle w:val="3"/>
        <w:rPr>
          <w:rFonts w:hint="default"/>
        </w:rPr>
      </w:pPr>
      <w:bookmarkStart w:id="936" w:name="_Toc4548"/>
      <w:r>
        <w:rPr>
          <w:rFonts w:hint="default"/>
        </w:rPr>
        <w:t>编码编译安装</w:t>
      </w:r>
      <w:bookmarkEnd w:id="936"/>
    </w:p>
    <w:p>
      <w:pPr>
        <w:pStyle w:val="4"/>
        <w:rPr>
          <w:rFonts w:hint="default"/>
        </w:rPr>
      </w:pPr>
      <w:bookmarkStart w:id="937" w:name="_Toc7806"/>
      <w:r>
        <w:rPr>
          <w:rFonts w:hint="default"/>
        </w:rPr>
        <w:t>问题现象</w:t>
      </w:r>
      <w:bookmarkEnd w:id="937"/>
    </w:p>
    <w:p>
      <w:pPr>
        <w:pStyle w:val="4"/>
        <w:rPr>
          <w:rFonts w:hint="default"/>
        </w:rPr>
      </w:pPr>
      <w:bookmarkStart w:id="938" w:name="_Toc16576"/>
      <w:r>
        <w:rPr>
          <w:rFonts w:hint="default"/>
        </w:rPr>
        <w:t>故障分析及排除</w:t>
      </w:r>
      <w:bookmarkEnd w:id="938"/>
    </w:p>
    <w:p>
      <w:pPr>
        <w:pStyle w:val="4"/>
        <w:rPr>
          <w:rFonts w:hint="default"/>
        </w:rPr>
      </w:pPr>
      <w:bookmarkStart w:id="939" w:name="_Toc18584"/>
      <w:r>
        <w:rPr>
          <w:rStyle w:val="28"/>
          <w:rFonts w:hint="default"/>
          <w:b/>
        </w:rPr>
        <w:t>systemctl控制</w:t>
      </w:r>
      <w:r>
        <w:rPr>
          <w:rStyle w:val="28"/>
          <w:rFonts w:hint="default"/>
          <w:b/>
        </w:rPr>
        <w:br w:type="textWrapping"/>
      </w:r>
      <w:r>
        <w:rPr>
          <w:rFonts w:hint="default"/>
        </w:rPr>
        <w:t>问题现象</w:t>
      </w:r>
      <w:bookmarkEnd w:id="939"/>
    </w:p>
    <w:p>
      <w:pPr>
        <w:pStyle w:val="4"/>
        <w:rPr>
          <w:rFonts w:hint="default"/>
        </w:rPr>
      </w:pPr>
      <w:bookmarkStart w:id="940" w:name="_Toc19819"/>
      <w:r>
        <w:rPr>
          <w:rFonts w:hint="default"/>
        </w:rPr>
        <w:t>故障分析及排除</w:t>
      </w:r>
      <w:bookmarkEnd w:id="940"/>
    </w:p>
    <w:p>
      <w:pPr>
        <w:pStyle w:val="4"/>
        <w:rPr>
          <w:rFonts w:hint="default"/>
        </w:rPr>
      </w:pPr>
      <w:r>
        <w:rPr>
          <w:rFonts w:hint="default"/>
        </w:rPr>
        <w:br w:type="page"/>
      </w:r>
      <w:bookmarkStart w:id="941" w:name="_Toc29007"/>
      <w:bookmarkEnd w:id="941"/>
    </w:p>
    <w:p>
      <w:pPr>
        <w:pStyle w:val="2"/>
        <w:rPr>
          <w:rFonts w:hint="default"/>
        </w:rPr>
      </w:pPr>
      <w:bookmarkStart w:id="942" w:name="_Toc6201"/>
      <w:r>
        <w:rPr>
          <w:rFonts w:hint="default"/>
        </w:rPr>
        <w:t>DNS服务基础</w:t>
      </w:r>
      <w:bookmarkEnd w:id="942"/>
    </w:p>
    <w:p>
      <w:pPr>
        <w:pStyle w:val="3"/>
        <w:rPr>
          <w:rFonts w:hint="default"/>
        </w:rPr>
      </w:pPr>
      <w:bookmarkStart w:id="943" w:name="_Toc11950"/>
      <w:r>
        <w:rPr>
          <w:rFonts w:hint="default"/>
        </w:rPr>
        <w:t>DNS工作原理</w:t>
      </w:r>
      <w:bookmarkEnd w:id="943"/>
    </w:p>
    <w:p>
      <w:pPr>
        <w:pStyle w:val="4"/>
        <w:rPr>
          <w:rFonts w:hint="default"/>
        </w:rPr>
      </w:pPr>
      <w:bookmarkStart w:id="944" w:name="_Toc16610"/>
      <w:r>
        <w:rPr>
          <w:rFonts w:hint="default"/>
        </w:rPr>
        <w:t>DNS解析的作用</w:t>
      </w:r>
      <w:bookmarkEnd w:id="944"/>
    </w:p>
    <w:p>
      <w:pPr>
        <w:rPr>
          <w:rFonts w:hint="default"/>
        </w:rPr>
      </w:pPr>
      <w:r>
        <w:rPr>
          <w:rFonts w:hint="default"/>
        </w:rPr>
        <w:t>DNS服务器的功能</w:t>
      </w:r>
    </w:p>
    <w:p>
      <w:pPr>
        <w:rPr>
          <w:rFonts w:hint="default"/>
        </w:rPr>
      </w:pPr>
      <w:r>
        <w:rPr>
          <w:rFonts w:hint="default"/>
        </w:rPr>
        <w:t>-正向解析:根据注册的域名查找其对应的IP地址</w:t>
      </w:r>
    </w:p>
    <w:p>
      <w:pPr>
        <w:rPr>
          <w:rFonts w:hint="default"/>
        </w:rPr>
      </w:pPr>
      <w:r>
        <w:rPr>
          <w:rFonts w:hint="default"/>
        </w:rPr>
        <w:t>-反向解析:根据IP地址查找对应的注册域名,不常用</w:t>
      </w:r>
    </w:p>
    <w:p>
      <w:pPr>
        <w:pStyle w:val="4"/>
        <w:rPr>
          <w:rFonts w:hint="default"/>
        </w:rPr>
      </w:pPr>
      <w:bookmarkStart w:id="945" w:name="_Toc25594"/>
      <w:r>
        <w:rPr>
          <w:rFonts w:hint="default"/>
        </w:rPr>
        <w:t>DNS的分布式结构</w:t>
      </w:r>
      <w:bookmarkEnd w:id="945"/>
    </w:p>
    <w:p>
      <w:pPr>
        <w:rPr>
          <w:rFonts w:hint="default"/>
        </w:rPr>
      </w:pPr>
      <w:r>
        <w:rPr>
          <w:rFonts w:hint="default"/>
        </w:rPr>
        <w:t>一级DNS服务器  二级DNS服务器  三级DNS服务器</w:t>
      </w:r>
    </w:p>
    <w:p>
      <w:pPr>
        <w:pStyle w:val="4"/>
        <w:rPr>
          <w:rFonts w:hint="default"/>
        </w:rPr>
      </w:pPr>
      <w:bookmarkStart w:id="946" w:name="_Toc7749"/>
      <w:r>
        <w:rPr>
          <w:rFonts w:hint="default"/>
        </w:rPr>
        <w:t>DNS域名管理</w:t>
      </w:r>
      <w:bookmarkEnd w:id="946"/>
    </w:p>
    <w:p>
      <w:pPr>
        <w:rPr>
          <w:rFonts w:hint="default"/>
        </w:rPr>
      </w:pPr>
      <w:r>
        <w:rPr>
          <w:rFonts w:hint="default"/>
        </w:rPr>
        <w:t>域名体系结构为:树型结构</w:t>
      </w:r>
    </w:p>
    <w:p>
      <w:pPr>
        <w:rPr>
          <w:rFonts w:hint="default"/>
        </w:rPr>
      </w:pPr>
      <w:r>
        <w:rPr>
          <w:rFonts w:hint="default"/>
        </w:rPr>
        <w:t xml:space="preserve">  所有的域名都必须以点作为结尾</w:t>
      </w:r>
    </w:p>
    <w:p>
      <w:pPr>
        <w:rPr>
          <w:rFonts w:hint="default"/>
        </w:rPr>
      </w:pPr>
      <w:r>
        <w:rPr>
          <w:rFonts w:hint="default"/>
        </w:rPr>
        <w:t>根域名</w:t>
      </w:r>
    </w:p>
    <w:p>
      <w:pPr>
        <w:rPr>
          <w:rFonts w:hint="default"/>
        </w:rPr>
      </w:pPr>
      <w:r>
        <w:rPr>
          <w:rFonts w:hint="default"/>
        </w:rPr>
        <w:t xml:space="preserve">  一级域名:.cn  .us  .hk  .tw  .kr  .jp  ......</w:t>
      </w:r>
    </w:p>
    <w:p>
      <w:pPr>
        <w:rPr>
          <w:rFonts w:hint="default"/>
        </w:rPr>
      </w:pPr>
      <w:r>
        <w:rPr>
          <w:rFonts w:hint="default"/>
        </w:rPr>
        <w:t xml:space="preserve">  二级域名:.com.cn</w:t>
      </w:r>
      <w:r>
        <w:rPr>
          <w:rFonts w:hint="default"/>
        </w:rPr>
        <w:tab/>
      </w:r>
      <w:r>
        <w:rPr>
          <w:rFonts w:hint="default"/>
        </w:rPr>
        <w:t>.org.cn</w:t>
      </w:r>
      <w:r>
        <w:rPr>
          <w:rFonts w:hint="default"/>
        </w:rPr>
        <w:tab/>
      </w:r>
      <w:r>
        <w:rPr>
          <w:rFonts w:hint="default"/>
        </w:rPr>
        <w:t>.net.cn  ......</w:t>
      </w:r>
    </w:p>
    <w:p>
      <w:pPr>
        <w:rPr>
          <w:rFonts w:hint="default"/>
        </w:rPr>
      </w:pPr>
      <w:r>
        <w:rPr>
          <w:rFonts w:hint="default"/>
        </w:rPr>
        <w:t xml:space="preserve">  三级域名:nb.com.cn  sina.com.cn  ......</w:t>
      </w:r>
    </w:p>
    <w:p>
      <w:pPr>
        <w:rPr>
          <w:rFonts w:hint="default"/>
        </w:rPr>
      </w:pPr>
      <w:r>
        <w:rPr>
          <w:rFonts w:hint="default"/>
        </w:rPr>
        <w:t>完整的主机名(完全合格的域名):</w:t>
      </w:r>
    </w:p>
    <w:p>
      <w:pPr>
        <w:rPr>
          <w:rFonts w:hint="default"/>
        </w:rPr>
      </w:pPr>
      <w:r>
        <w:rPr>
          <w:rFonts w:hint="default"/>
        </w:rPr>
        <w:t>Full Qualified Domian Name,完全合格主机名(FQDN)</w:t>
      </w:r>
    </w:p>
    <w:p>
      <w:pPr>
        <w:rPr>
          <w:rFonts w:hint="default"/>
        </w:rPr>
      </w:pPr>
    </w:p>
    <w:p>
      <w:pPr>
        <w:rPr>
          <w:rFonts w:hint="default"/>
        </w:rPr>
      </w:pPr>
      <w:r>
        <w:rPr>
          <w:rFonts w:hint="default"/>
        </w:rPr>
        <w:t>-系统服务:named</w:t>
      </w:r>
    </w:p>
    <w:p>
      <w:pPr>
        <w:rPr>
          <w:rFonts w:hint="default"/>
        </w:rPr>
      </w:pPr>
      <w:r>
        <w:rPr>
          <w:rFonts w:hint="default"/>
        </w:rPr>
        <w:t>-默认端口:TCP/UDP 53</w:t>
      </w:r>
    </w:p>
    <w:p>
      <w:pPr>
        <w:rPr>
          <w:rFonts w:hint="default"/>
        </w:rPr>
      </w:pPr>
      <w:r>
        <w:rPr>
          <w:rFonts w:hint="default"/>
        </w:rPr>
        <w:t>主配置文件:/etc/named.conf</w:t>
      </w:r>
      <w:r>
        <w:rPr>
          <w:rFonts w:hint="default"/>
        </w:rPr>
        <w:tab/>
      </w:r>
      <w:r>
        <w:rPr>
          <w:rFonts w:hint="default"/>
        </w:rPr>
        <w:tab/>
      </w:r>
      <w:r>
        <w:rPr>
          <w:rFonts w:hint="default"/>
        </w:rPr>
        <w:t>#本机负责解析的域名</w:t>
      </w:r>
      <w:r>
        <w:rPr>
          <w:rFonts w:hint="default"/>
        </w:rPr>
        <w:tab/>
      </w:r>
      <w:r>
        <w:rPr>
          <w:rFonts w:hint="default"/>
        </w:rPr>
        <w:tab/>
      </w:r>
      <w:r>
        <w:rPr>
          <w:rFonts w:hint="default"/>
        </w:rPr>
        <w:t>tedu.cn</w:t>
      </w:r>
    </w:p>
    <w:p>
      <w:pPr>
        <w:rPr>
          <w:rFonts w:hint="default"/>
        </w:rPr>
      </w:pPr>
      <w:r>
        <w:rPr>
          <w:rFonts w:hint="default"/>
        </w:rPr>
        <w:t>地址库文件:/var/named/</w:t>
      </w:r>
      <w:r>
        <w:rPr>
          <w:rFonts w:hint="default"/>
        </w:rPr>
        <w:tab/>
      </w:r>
      <w:r>
        <w:rPr>
          <w:rFonts w:hint="default"/>
        </w:rPr>
        <w:tab/>
      </w:r>
      <w:r>
        <w:rPr>
          <w:rFonts w:hint="default"/>
        </w:rPr>
        <w:tab/>
      </w:r>
      <w:r>
        <w:rPr>
          <w:rFonts w:hint="default"/>
        </w:rPr>
        <w:t>#记录域名与IP地址对应关系</w:t>
      </w:r>
    </w:p>
    <w:p>
      <w:pPr>
        <w:rPr>
          <w:rFonts w:hint="default"/>
        </w:rPr>
      </w:pPr>
      <w:r>
        <w:rPr>
          <w:rFonts w:hint="default"/>
        </w:rPr>
        <w:t>检查配置语法</w:t>
      </w:r>
    </w:p>
    <w:p>
      <w:pPr>
        <w:rPr>
          <w:rFonts w:hint="default"/>
        </w:rPr>
      </w:pPr>
      <w:r>
        <w:rPr>
          <w:rFonts w:hint="default"/>
        </w:rPr>
        <w:t>-格式:named-checkzone 区域名 配置文件</w:t>
      </w:r>
    </w:p>
    <w:p>
      <w:pPr>
        <w:pStyle w:val="3"/>
        <w:rPr>
          <w:rFonts w:hint="default"/>
        </w:rPr>
      </w:pPr>
      <w:bookmarkStart w:id="947" w:name="_Toc12956"/>
      <w:r>
        <w:rPr>
          <w:rFonts w:hint="default"/>
        </w:rPr>
        <w:t>BIND服务分析</w:t>
      </w:r>
      <w:bookmarkEnd w:id="947"/>
    </w:p>
    <w:p>
      <w:pPr>
        <w:pStyle w:val="4"/>
        <w:rPr>
          <w:rFonts w:hint="default"/>
        </w:rPr>
      </w:pPr>
      <w:bookmarkStart w:id="948" w:name="_Toc25120"/>
      <w:r>
        <w:rPr>
          <w:rFonts w:hint="default"/>
        </w:rPr>
        <w:t>BIND域名服务</w:t>
      </w:r>
      <w:bookmarkEnd w:id="948"/>
    </w:p>
    <w:p>
      <w:pPr>
        <w:rPr>
          <w:rFonts w:hint="default"/>
        </w:rPr>
      </w:pPr>
      <w:r>
        <w:rPr>
          <w:rFonts w:hint="default"/>
        </w:rPr>
        <w:t>运行时的虚拟根环境:/var/named/chroot</w:t>
      </w:r>
    </w:p>
    <w:p>
      <w:pPr>
        <w:numPr>
          <w:ilvl w:val="0"/>
          <w:numId w:val="65"/>
        </w:numPr>
        <w:rPr>
          <w:rFonts w:hint="default"/>
        </w:rPr>
      </w:pPr>
      <w:r>
        <w:rPr>
          <w:rFonts w:hint="default"/>
        </w:rPr>
        <w:t>安装软件包</w:t>
      </w:r>
    </w:p>
    <w:p>
      <w:pPr>
        <w:numPr>
          <w:ilvl w:val="0"/>
          <w:numId w:val="0"/>
        </w:numPr>
        <w:rPr>
          <w:rFonts w:hint="default"/>
        </w:rPr>
      </w:pPr>
      <w:r>
        <w:rPr>
          <w:rFonts w:hint="default"/>
        </w:rPr>
        <w:t>[root@svr7 ~]# yum -y install bind bind-chroot</w:t>
      </w:r>
    </w:p>
    <w:p>
      <w:pPr>
        <w:numPr>
          <w:ilvl w:val="0"/>
          <w:numId w:val="0"/>
        </w:numPr>
        <w:rPr>
          <w:rFonts w:hint="default"/>
        </w:rPr>
      </w:pPr>
      <w:r>
        <w:rPr>
          <w:rFonts w:hint="default"/>
        </w:rPr>
        <w:t>bind.x86_64 32:9.9.4-50.el7</w:t>
      </w:r>
      <w:r>
        <w:rPr>
          <w:rFonts w:hint="default"/>
        </w:rPr>
        <w:tab/>
      </w:r>
      <w:r>
        <w:rPr>
          <w:rFonts w:hint="default"/>
        </w:rPr>
        <w:t>//域名服务包</w:t>
      </w:r>
    </w:p>
    <w:p>
      <w:pPr>
        <w:numPr>
          <w:ilvl w:val="0"/>
          <w:numId w:val="0"/>
        </w:numPr>
        <w:rPr>
          <w:rFonts w:hint="default"/>
        </w:rPr>
      </w:pPr>
      <w:r>
        <w:rPr>
          <w:rFonts w:hint="default"/>
        </w:rPr>
        <w:t>bind-chroot.x86_64 32:9.9.4-50.el7</w:t>
      </w:r>
      <w:r>
        <w:rPr>
          <w:rFonts w:hint="default"/>
        </w:rPr>
        <w:tab/>
      </w:r>
      <w:r>
        <w:rPr>
          <w:rFonts w:hint="default"/>
        </w:rPr>
        <w:tab/>
      </w:r>
      <w:r>
        <w:rPr>
          <w:rFonts w:hint="default"/>
        </w:rPr>
        <w:t>//提供虚拟根支持</w:t>
      </w:r>
    </w:p>
    <w:p>
      <w:pPr>
        <w:pStyle w:val="4"/>
        <w:rPr>
          <w:rFonts w:hint="default"/>
        </w:rPr>
      </w:pPr>
      <w:bookmarkStart w:id="949" w:name="_Toc11115"/>
      <w:r>
        <w:rPr>
          <w:rFonts w:hint="default"/>
        </w:rPr>
        <w:t>named.conf配置文件</w:t>
      </w:r>
      <w:bookmarkEnd w:id="949"/>
    </w:p>
    <w:p>
      <w:pPr>
        <w:numPr>
          <w:ilvl w:val="0"/>
          <w:numId w:val="65"/>
        </w:numPr>
        <w:rPr>
          <w:rFonts w:hint="default"/>
        </w:rPr>
      </w:pPr>
      <w:r>
        <w:rPr>
          <w:rFonts w:hint="default"/>
        </w:rPr>
        <w:t>修改主配置文件/etc/named.conf</w:t>
      </w:r>
    </w:p>
    <w:p>
      <w:pPr>
        <w:numPr>
          <w:ilvl w:val="0"/>
          <w:numId w:val="0"/>
        </w:numPr>
        <w:rPr>
          <w:rFonts w:hint="default"/>
        </w:rPr>
      </w:pPr>
      <w:r>
        <w:rPr>
          <w:rFonts w:hint="default"/>
        </w:rPr>
        <w:t>[root@svr7 ~]# cp /etc/named.conf /etc/name.bak</w:t>
      </w:r>
    </w:p>
    <w:p>
      <w:pPr>
        <w:numPr>
          <w:ilvl w:val="0"/>
          <w:numId w:val="0"/>
        </w:numPr>
        <w:rPr>
          <w:rFonts w:hint="default"/>
        </w:rPr>
      </w:pPr>
      <w:r>
        <w:rPr>
          <w:rFonts w:hint="default"/>
        </w:rPr>
        <w:t>[root@svr7 ~]# vim /etc/named.conf</w:t>
      </w:r>
    </w:p>
    <w:p>
      <w:pPr>
        <w:numPr>
          <w:ilvl w:val="0"/>
          <w:numId w:val="0"/>
        </w:numPr>
        <w:rPr>
          <w:rFonts w:hint="default"/>
        </w:rPr>
      </w:pPr>
      <w:r>
        <w:rPr>
          <w:rFonts w:hint="default"/>
        </w:rPr>
        <w:t>options {</w:t>
      </w:r>
    </w:p>
    <w:p>
      <w:pPr>
        <w:numPr>
          <w:ilvl w:val="0"/>
          <w:numId w:val="0"/>
        </w:numPr>
        <w:rPr>
          <w:rFonts w:hint="default"/>
        </w:rPr>
      </w:pPr>
      <w:r>
        <w:rPr>
          <w:rFonts w:hint="default"/>
        </w:rPr>
        <w:t xml:space="preserve">        directory       "/var/named";</w:t>
      </w:r>
      <w:r>
        <w:rPr>
          <w:rFonts w:hint="default"/>
        </w:rPr>
        <w:tab/>
      </w:r>
      <w:r>
        <w:rPr>
          <w:rFonts w:hint="default"/>
        </w:rPr>
        <w:tab/>
      </w:r>
      <w:r>
        <w:rPr>
          <w:rFonts w:hint="default"/>
        </w:rPr>
        <w:t>#指定地址库文件</w:t>
      </w:r>
    </w:p>
    <w:p>
      <w:pPr>
        <w:numPr>
          <w:ilvl w:val="0"/>
          <w:numId w:val="0"/>
        </w:numPr>
        <w:rPr>
          <w:rFonts w:hint="default"/>
        </w:rPr>
      </w:pPr>
      <w:r>
        <w:rPr>
          <w:rFonts w:hint="default"/>
        </w:rPr>
        <w:t>};</w:t>
      </w:r>
    </w:p>
    <w:p>
      <w:pPr>
        <w:numPr>
          <w:ilvl w:val="0"/>
          <w:numId w:val="0"/>
        </w:numPr>
        <w:rPr>
          <w:rFonts w:hint="default"/>
        </w:rPr>
      </w:pPr>
    </w:p>
    <w:p>
      <w:pPr>
        <w:numPr>
          <w:ilvl w:val="0"/>
          <w:numId w:val="0"/>
        </w:numPr>
        <w:rPr>
          <w:rFonts w:hint="default"/>
        </w:rPr>
      </w:pPr>
      <w:r>
        <w:rPr>
          <w:rFonts w:hint="default"/>
        </w:rPr>
        <w:t>zone "tedu.cn" IN {</w:t>
      </w:r>
      <w:r>
        <w:rPr>
          <w:rFonts w:hint="default"/>
        </w:rPr>
        <w:tab/>
      </w:r>
      <w:r>
        <w:rPr>
          <w:rFonts w:hint="default"/>
        </w:rPr>
        <w:tab/>
      </w:r>
      <w:r>
        <w:rPr>
          <w:rFonts w:hint="default"/>
        </w:rPr>
        <w:tab/>
      </w:r>
      <w:r>
        <w:rPr>
          <w:rFonts w:hint="default"/>
        </w:rPr>
        <w:t>#设置本机负责解析的域名</w:t>
      </w:r>
    </w:p>
    <w:p>
      <w:pPr>
        <w:numPr>
          <w:ilvl w:val="0"/>
          <w:numId w:val="0"/>
        </w:numPr>
        <w:rPr>
          <w:rFonts w:hint="default"/>
        </w:rPr>
      </w:pPr>
      <w:r>
        <w:rPr>
          <w:rFonts w:hint="default"/>
        </w:rPr>
        <w:t xml:space="preserve">        type master;</w:t>
      </w:r>
      <w:r>
        <w:rPr>
          <w:rFonts w:hint="default"/>
        </w:rPr>
        <w:tab/>
      </w:r>
      <w:r>
        <w:rPr>
          <w:rFonts w:hint="default"/>
        </w:rPr>
        <w:tab/>
      </w:r>
      <w:r>
        <w:rPr>
          <w:rFonts w:hint="default"/>
        </w:rPr>
        <w:t>#设置本机为主DNS服务器</w:t>
      </w:r>
    </w:p>
    <w:p>
      <w:pPr>
        <w:numPr>
          <w:ilvl w:val="0"/>
          <w:numId w:val="0"/>
        </w:numPr>
        <w:rPr>
          <w:rFonts w:hint="default"/>
        </w:rPr>
      </w:pPr>
      <w:r>
        <w:rPr>
          <w:rFonts w:hint="default"/>
        </w:rPr>
        <w:t xml:space="preserve">        file "tedu.cn.zone";</w:t>
      </w:r>
      <w:r>
        <w:rPr>
          <w:rFonts w:hint="default"/>
        </w:rPr>
        <w:tab/>
      </w:r>
      <w:r>
        <w:rPr>
          <w:rFonts w:hint="default"/>
        </w:rPr>
        <w:t>#设置地址库文件名称</w:t>
      </w:r>
    </w:p>
    <w:p>
      <w:pPr>
        <w:numPr>
          <w:ilvl w:val="0"/>
          <w:numId w:val="0"/>
        </w:numPr>
        <w:rPr>
          <w:rFonts w:hint="default"/>
        </w:rPr>
      </w:pPr>
      <w:r>
        <w:rPr>
          <w:rFonts w:hint="default"/>
        </w:rPr>
        <w:t>};</w:t>
      </w:r>
    </w:p>
    <w:p>
      <w:pPr>
        <w:pStyle w:val="4"/>
        <w:rPr>
          <w:rFonts w:hint="default"/>
        </w:rPr>
      </w:pPr>
      <w:bookmarkStart w:id="950" w:name="_Toc12216"/>
      <w:r>
        <w:rPr>
          <w:rFonts w:hint="default"/>
        </w:rPr>
        <w:t>地址库文件</w:t>
      </w:r>
      <w:bookmarkEnd w:id="950"/>
    </w:p>
    <w:p>
      <w:pPr>
        <w:numPr>
          <w:ilvl w:val="0"/>
          <w:numId w:val="65"/>
        </w:numPr>
        <w:rPr>
          <w:rFonts w:hint="default"/>
        </w:rPr>
      </w:pPr>
      <w:r>
        <w:rPr>
          <w:rFonts w:hint="default"/>
        </w:rPr>
        <w:t>建立地址库文件,必须保证named用户有读取权限</w:t>
      </w:r>
    </w:p>
    <w:p>
      <w:pPr>
        <w:numPr>
          <w:ilvl w:val="0"/>
          <w:numId w:val="0"/>
        </w:numPr>
        <w:rPr>
          <w:rFonts w:hint="default"/>
        </w:rPr>
      </w:pPr>
      <w:r>
        <w:rPr>
          <w:rFonts w:hint="default"/>
        </w:rPr>
        <w:t xml:space="preserve">  -p:保持权限不变进行复制</w:t>
      </w:r>
    </w:p>
    <w:p>
      <w:pPr>
        <w:numPr>
          <w:ilvl w:val="0"/>
          <w:numId w:val="0"/>
        </w:numPr>
        <w:rPr>
          <w:rFonts w:hint="default"/>
        </w:rPr>
      </w:pPr>
      <w:r>
        <w:rPr>
          <w:rFonts w:hint="default"/>
        </w:rPr>
        <w:t>[root@svr7 ~]# cd /var/named/</w:t>
      </w:r>
    </w:p>
    <w:p>
      <w:pPr>
        <w:numPr>
          <w:ilvl w:val="0"/>
          <w:numId w:val="0"/>
        </w:numPr>
        <w:rPr>
          <w:rFonts w:hint="default"/>
        </w:rPr>
      </w:pPr>
      <w:r>
        <w:rPr>
          <w:rFonts w:hint="default"/>
        </w:rPr>
        <w:t>[root@svr7 named]# cp -p named.localhost tedu.cn.zone</w:t>
      </w:r>
    </w:p>
    <w:p>
      <w:pPr>
        <w:numPr>
          <w:ilvl w:val="0"/>
          <w:numId w:val="0"/>
        </w:numPr>
        <w:rPr>
          <w:rFonts w:hint="default"/>
        </w:rPr>
      </w:pPr>
      <w:r>
        <w:rPr>
          <w:rFonts w:hint="default"/>
        </w:rPr>
        <w:t xml:space="preserve">[root@svr7 named]# ls -l tedu.cn.zone </w:t>
      </w:r>
    </w:p>
    <w:p>
      <w:pPr>
        <w:rPr>
          <w:rFonts w:hint="default"/>
        </w:rPr>
      </w:pPr>
      <w:r>
        <w:rPr>
          <w:rFonts w:hint="default"/>
        </w:rPr>
        <w:t>所有的域名都要以.结尾</w:t>
      </w:r>
    </w:p>
    <w:p>
      <w:pPr>
        <w:rPr>
          <w:rFonts w:hint="default"/>
        </w:rPr>
      </w:pPr>
      <w:r>
        <w:rPr>
          <w:rFonts w:hint="default"/>
        </w:rPr>
        <w:t>如果没有以.结尾,自动补全本地址库文件负责的域名</w:t>
      </w:r>
    </w:p>
    <w:p>
      <w:pPr>
        <w:rPr>
          <w:rFonts w:hint="default"/>
        </w:rPr>
      </w:pPr>
      <w:r>
        <w:rPr>
          <w:rFonts w:hint="default"/>
        </w:rPr>
        <w:t>[root@svr7 named]# vim  tedu.cn.zone</w:t>
      </w:r>
    </w:p>
    <w:p>
      <w:pPr>
        <w:rPr>
          <w:rFonts w:hint="default"/>
        </w:rPr>
      </w:pPr>
      <w:r>
        <w:rPr>
          <w:rFonts w:hint="default"/>
        </w:rPr>
        <w:t>$TTL 1D</w:t>
      </w:r>
    </w:p>
    <w:p>
      <w:pPr>
        <w:rPr>
          <w:rFonts w:hint="default"/>
        </w:rPr>
      </w:pPr>
      <w:r>
        <w:rPr>
          <w:rFonts w:hint="default"/>
        </w:rPr>
        <w:t>@</w:t>
      </w:r>
      <w:r>
        <w:rPr>
          <w:rFonts w:hint="default"/>
        </w:rPr>
        <w:tab/>
      </w:r>
      <w:r>
        <w:rPr>
          <w:rFonts w:hint="default"/>
        </w:rPr>
        <w:t>IN SOA</w:t>
      </w:r>
      <w:r>
        <w:rPr>
          <w:rFonts w:hint="default"/>
        </w:rPr>
        <w:tab/>
      </w:r>
      <w:r>
        <w:rPr>
          <w:rFonts w:hint="default"/>
        </w:rPr>
        <w:t>@ rname.invalid. (</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0</w:t>
      </w:r>
      <w:r>
        <w:rPr>
          <w:rFonts w:hint="default"/>
        </w:rPr>
        <w:tab/>
      </w:r>
      <w:r>
        <w:rPr>
          <w:rFonts w:hint="default"/>
        </w:rPr>
        <w:t>; serial</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1D</w:t>
      </w:r>
      <w:r>
        <w:rPr>
          <w:rFonts w:hint="default"/>
        </w:rPr>
        <w:tab/>
      </w:r>
      <w:r>
        <w:rPr>
          <w:rFonts w:hint="default"/>
        </w:rPr>
        <w:t>; refresh</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1H</w:t>
      </w:r>
      <w:r>
        <w:rPr>
          <w:rFonts w:hint="default"/>
        </w:rPr>
        <w:tab/>
      </w:r>
      <w:r>
        <w:rPr>
          <w:rFonts w:hint="default"/>
        </w:rPr>
        <w:t>; retry</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1W</w:t>
      </w:r>
      <w:r>
        <w:rPr>
          <w:rFonts w:hint="default"/>
        </w:rPr>
        <w:tab/>
      </w:r>
      <w:r>
        <w:rPr>
          <w:rFonts w:hint="default"/>
        </w:rPr>
        <w:t>; expire</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3H )</w:t>
      </w:r>
      <w:r>
        <w:rPr>
          <w:rFonts w:hint="default"/>
        </w:rPr>
        <w:tab/>
      </w:r>
      <w:r>
        <w:rPr>
          <w:rFonts w:hint="default"/>
        </w:rPr>
        <w:t>; minimum</w:t>
      </w:r>
    </w:p>
    <w:p>
      <w:pPr>
        <w:rPr>
          <w:rFonts w:hint="default"/>
        </w:rPr>
      </w:pPr>
      <w:r>
        <w:rPr>
          <w:rFonts w:hint="default"/>
        </w:rPr>
        <w:t>tedu.cn.</w:t>
      </w:r>
      <w:r>
        <w:rPr>
          <w:rFonts w:hint="default"/>
        </w:rPr>
        <w:tab/>
      </w:r>
      <w:r>
        <w:rPr>
          <w:rFonts w:hint="default"/>
        </w:rPr>
        <w:tab/>
      </w:r>
      <w:r>
        <w:rPr>
          <w:rFonts w:hint="default"/>
        </w:rPr>
        <w:t>NS</w:t>
      </w:r>
      <w:r>
        <w:rPr>
          <w:rFonts w:hint="default"/>
        </w:rPr>
        <w:tab/>
      </w:r>
      <w:r>
        <w:rPr>
          <w:rFonts w:hint="default"/>
        </w:rPr>
        <w:t>svr7.tedu.cn.</w:t>
      </w:r>
      <w:r>
        <w:rPr>
          <w:rFonts w:hint="default"/>
        </w:rPr>
        <w:tab/>
      </w:r>
      <w:r>
        <w:rPr>
          <w:rFonts w:hint="default"/>
        </w:rPr>
        <w:tab/>
      </w:r>
      <w:r>
        <w:rPr>
          <w:rFonts w:hint="default"/>
        </w:rPr>
        <w:tab/>
      </w:r>
      <w:r>
        <w:rPr>
          <w:rFonts w:hint="default"/>
        </w:rPr>
        <w:tab/>
      </w:r>
      <w:r>
        <w:rPr>
          <w:rFonts w:hint="default"/>
        </w:rPr>
        <w:t>#指定域名解析服务器为svr7</w:t>
      </w:r>
    </w:p>
    <w:p>
      <w:pPr>
        <w:rPr>
          <w:rFonts w:hint="default"/>
        </w:rPr>
      </w:pPr>
      <w:r>
        <w:rPr>
          <w:rFonts w:hint="default"/>
        </w:rPr>
        <w:t>svr7.tedu.cn.</w:t>
      </w:r>
      <w:r>
        <w:rPr>
          <w:rFonts w:hint="default"/>
        </w:rPr>
        <w:tab/>
      </w:r>
      <w:r>
        <w:rPr>
          <w:rFonts w:hint="default"/>
        </w:rPr>
        <w:t>A</w:t>
      </w:r>
      <w:r>
        <w:rPr>
          <w:rFonts w:hint="default"/>
        </w:rPr>
        <w:tab/>
      </w:r>
      <w:r>
        <w:rPr>
          <w:rFonts w:hint="default"/>
        </w:rPr>
        <w:t>192.168.4.7</w:t>
      </w:r>
      <w:r>
        <w:rPr>
          <w:rFonts w:hint="default"/>
        </w:rPr>
        <w:tab/>
      </w:r>
      <w:r>
        <w:rPr>
          <w:rFonts w:hint="default"/>
        </w:rPr>
        <w:tab/>
      </w:r>
      <w:r>
        <w:rPr>
          <w:rFonts w:hint="default"/>
        </w:rPr>
        <w:tab/>
      </w:r>
      <w:r>
        <w:rPr>
          <w:rFonts w:hint="default"/>
        </w:rPr>
        <w:tab/>
      </w:r>
      <w:r>
        <w:rPr>
          <w:rFonts w:hint="default"/>
        </w:rPr>
        <w:t>#解析服务器为svr7的IP地址</w:t>
      </w:r>
    </w:p>
    <w:p>
      <w:pPr>
        <w:rPr>
          <w:rFonts w:hint="default"/>
        </w:rPr>
      </w:pPr>
      <w:r>
        <w:rPr>
          <w:rFonts w:hint="default"/>
        </w:rPr>
        <w:t>www.tedu.cn.</w:t>
      </w:r>
      <w:r>
        <w:rPr>
          <w:rFonts w:hint="default"/>
        </w:rPr>
        <w:tab/>
      </w:r>
      <w:r>
        <w:rPr>
          <w:rFonts w:hint="default"/>
        </w:rPr>
        <w:t>A</w:t>
      </w:r>
      <w:r>
        <w:rPr>
          <w:rFonts w:hint="default"/>
        </w:rPr>
        <w:tab/>
      </w:r>
      <w:r>
        <w:rPr>
          <w:rFonts w:hint="default"/>
        </w:rPr>
        <w:t>192.168.4.110</w:t>
      </w:r>
      <w:r>
        <w:rPr>
          <w:rFonts w:hint="default"/>
        </w:rPr>
        <w:tab/>
      </w:r>
      <w:r>
        <w:rPr>
          <w:rFonts w:hint="default"/>
        </w:rPr>
        <w:tab/>
      </w:r>
      <w:r>
        <w:rPr>
          <w:rFonts w:hint="default"/>
        </w:rPr>
        <w:tab/>
      </w:r>
      <w:r>
        <w:rPr>
          <w:rFonts w:hint="default"/>
        </w:rPr>
        <w:tab/>
      </w:r>
      <w:r>
        <w:rPr>
          <w:rFonts w:hint="default"/>
        </w:rPr>
        <w:t>#域名与IP对应记录</w:t>
      </w:r>
    </w:p>
    <w:p>
      <w:pPr>
        <w:rPr>
          <w:rFonts w:hint="default"/>
        </w:rPr>
      </w:pPr>
      <w:r>
        <w:rPr>
          <w:rFonts w:hint="default"/>
        </w:rPr>
        <w:t>ftp.tedu.cn</w:t>
      </w:r>
      <w:r>
        <w:rPr>
          <w:rFonts w:hint="default"/>
        </w:rPr>
        <w:tab/>
      </w:r>
      <w:r>
        <w:rPr>
          <w:rFonts w:hint="default"/>
        </w:rPr>
        <w:tab/>
      </w:r>
      <w:r>
        <w:rPr>
          <w:rFonts w:hint="default"/>
        </w:rPr>
        <w:t>A</w:t>
      </w:r>
      <w:r>
        <w:rPr>
          <w:rFonts w:hint="default"/>
        </w:rPr>
        <w:tab/>
      </w:r>
      <w:r>
        <w:rPr>
          <w:rFonts w:hint="default"/>
        </w:rPr>
        <w:t>192.168.4.120</w:t>
      </w:r>
      <w:r>
        <w:rPr>
          <w:rFonts w:hint="default"/>
        </w:rPr>
        <w:tab/>
      </w:r>
      <w:r>
        <w:rPr>
          <w:rFonts w:hint="default"/>
        </w:rPr>
        <w:tab/>
      </w:r>
      <w:r>
        <w:rPr>
          <w:rFonts w:hint="default"/>
        </w:rPr>
        <w:tab/>
      </w:r>
      <w:r>
        <w:rPr>
          <w:rFonts w:hint="default"/>
        </w:rPr>
        <w:tab/>
      </w:r>
      <w:r>
        <w:rPr>
          <w:rFonts w:hint="default"/>
        </w:rPr>
        <w:t>#域名与IP对应记录</w:t>
      </w:r>
    </w:p>
    <w:p>
      <w:pPr>
        <w:rPr>
          <w:rFonts w:hint="default"/>
        </w:rPr>
      </w:pPr>
      <w:r>
        <w:rPr>
          <w:rFonts w:hint="default"/>
        </w:rPr>
        <w:t>[root@svr7 named]# vim tedu.cn.zone</w:t>
      </w:r>
    </w:p>
    <w:p>
      <w:pPr>
        <w:rPr>
          <w:rFonts w:hint="default"/>
        </w:rPr>
      </w:pPr>
      <w:r>
        <w:rPr>
          <w:rFonts w:hint="default"/>
        </w:rPr>
        <w:t>tedu.cn.</w:t>
      </w:r>
      <w:r>
        <w:rPr>
          <w:rFonts w:hint="default"/>
        </w:rPr>
        <w:tab/>
      </w:r>
      <w:r>
        <w:rPr>
          <w:rFonts w:hint="default"/>
        </w:rPr>
        <w:t>NS</w:t>
      </w:r>
      <w:r>
        <w:rPr>
          <w:rFonts w:hint="default"/>
        </w:rPr>
        <w:tab/>
      </w:r>
      <w:r>
        <w:rPr>
          <w:rFonts w:hint="default"/>
        </w:rPr>
        <w:tab/>
      </w:r>
      <w:r>
        <w:rPr>
          <w:rFonts w:hint="default"/>
        </w:rPr>
        <w:t>svr7</w:t>
      </w:r>
    </w:p>
    <w:p>
      <w:pPr>
        <w:rPr>
          <w:rFonts w:hint="default"/>
        </w:rPr>
      </w:pPr>
      <w:r>
        <w:rPr>
          <w:rFonts w:hint="default"/>
        </w:rPr>
        <w:t>svr7</w:t>
      </w:r>
      <w:r>
        <w:rPr>
          <w:rFonts w:hint="default"/>
        </w:rPr>
        <w:tab/>
      </w:r>
      <w:r>
        <w:rPr>
          <w:rFonts w:hint="default"/>
        </w:rPr>
        <w:tab/>
      </w:r>
      <w:r>
        <w:rPr>
          <w:rFonts w:hint="default"/>
        </w:rPr>
        <w:t>A</w:t>
      </w:r>
      <w:r>
        <w:rPr>
          <w:rFonts w:hint="default"/>
        </w:rPr>
        <w:tab/>
      </w:r>
      <w:r>
        <w:rPr>
          <w:rFonts w:hint="default"/>
        </w:rPr>
        <w:tab/>
      </w:r>
      <w:r>
        <w:rPr>
          <w:rFonts w:hint="default"/>
        </w:rPr>
        <w:t>192.168.4.7</w:t>
      </w:r>
    </w:p>
    <w:p>
      <w:pPr>
        <w:rPr>
          <w:rFonts w:hint="default"/>
        </w:rPr>
      </w:pPr>
      <w:r>
        <w:rPr>
          <w:rFonts w:hint="default"/>
        </w:rPr>
        <w:t>www</w:t>
      </w:r>
      <w:r>
        <w:rPr>
          <w:rFonts w:hint="default"/>
        </w:rPr>
        <w:tab/>
      </w:r>
      <w:r>
        <w:rPr>
          <w:rFonts w:hint="default"/>
        </w:rPr>
        <w:tab/>
      </w:r>
      <w:r>
        <w:rPr>
          <w:rFonts w:hint="default"/>
        </w:rPr>
        <w:t>A</w:t>
      </w:r>
      <w:r>
        <w:rPr>
          <w:rFonts w:hint="default"/>
        </w:rPr>
        <w:tab/>
      </w:r>
      <w:r>
        <w:rPr>
          <w:rFonts w:hint="default"/>
        </w:rPr>
        <w:tab/>
      </w:r>
      <w:r>
        <w:rPr>
          <w:rFonts w:hint="default"/>
        </w:rPr>
        <w:t>192.168.4.110</w:t>
      </w:r>
    </w:p>
    <w:p>
      <w:pPr>
        <w:rPr>
          <w:rFonts w:hint="default"/>
        </w:rPr>
      </w:pPr>
      <w:r>
        <w:rPr>
          <w:rFonts w:hint="default"/>
        </w:rPr>
        <w:t>ftp</w:t>
      </w:r>
      <w:r>
        <w:rPr>
          <w:rFonts w:hint="default"/>
        </w:rPr>
        <w:tab/>
      </w:r>
      <w:r>
        <w:rPr>
          <w:rFonts w:hint="default"/>
        </w:rPr>
        <w:tab/>
      </w:r>
      <w:r>
        <w:rPr>
          <w:rFonts w:hint="default"/>
        </w:rPr>
        <w:tab/>
      </w:r>
      <w:r>
        <w:rPr>
          <w:rFonts w:hint="default"/>
        </w:rPr>
        <w:t>A</w:t>
      </w:r>
      <w:r>
        <w:rPr>
          <w:rFonts w:hint="default"/>
        </w:rPr>
        <w:tab/>
      </w:r>
      <w:r>
        <w:rPr>
          <w:rFonts w:hint="default"/>
        </w:rPr>
        <w:tab/>
      </w:r>
      <w:r>
        <w:rPr>
          <w:rFonts w:hint="default"/>
        </w:rPr>
        <w:t>192.168.4.120</w:t>
      </w:r>
    </w:p>
    <w:p>
      <w:pPr>
        <w:rPr>
          <w:rFonts w:hint="default"/>
        </w:rPr>
      </w:pPr>
    </w:p>
    <w:p>
      <w:pPr>
        <w:rPr>
          <w:rFonts w:hint="default"/>
        </w:rPr>
      </w:pPr>
      <w:r>
        <w:rPr>
          <w:rFonts w:hint="default"/>
        </w:rPr>
        <w:t>[root@svr7 named]# systemctl restart named</w:t>
      </w:r>
    </w:p>
    <w:p>
      <w:pPr>
        <w:rPr>
          <w:rFonts w:hint="default"/>
        </w:rPr>
      </w:pPr>
    </w:p>
    <w:p>
      <w:pPr>
        <w:rPr>
          <w:rFonts w:hint="default"/>
        </w:rPr>
      </w:pPr>
      <w:r>
        <w:rPr>
          <w:rFonts w:hint="default"/>
        </w:rPr>
        <w:t>虚拟机B:进行验证</w:t>
      </w:r>
    </w:p>
    <w:p>
      <w:pPr>
        <w:numPr>
          <w:ilvl w:val="0"/>
          <w:numId w:val="66"/>
        </w:numPr>
        <w:rPr>
          <w:rFonts w:hint="default"/>
        </w:rPr>
      </w:pPr>
      <w:r>
        <w:rPr>
          <w:rFonts w:hint="default"/>
        </w:rPr>
        <w:t>指定DNS服务器位置</w:t>
      </w:r>
    </w:p>
    <w:p>
      <w:pPr>
        <w:numPr>
          <w:ilvl w:val="0"/>
          <w:numId w:val="0"/>
        </w:numPr>
        <w:rPr>
          <w:rFonts w:hint="default"/>
        </w:rPr>
      </w:pPr>
      <w:r>
        <w:rPr>
          <w:rFonts w:hint="default"/>
        </w:rPr>
        <w:t xml:space="preserve">[root@pc207 ~]# echo nameserver 192.168.4.7 &gt;/etc/resolv.conf </w:t>
      </w:r>
    </w:p>
    <w:p>
      <w:pPr>
        <w:numPr>
          <w:ilvl w:val="0"/>
          <w:numId w:val="0"/>
        </w:numPr>
        <w:rPr>
          <w:rFonts w:hint="default"/>
        </w:rPr>
      </w:pPr>
      <w:r>
        <w:rPr>
          <w:rFonts w:hint="default"/>
        </w:rPr>
        <w:t>[root@pc207 ~]# vim /etc/resolv.conf</w:t>
      </w:r>
    </w:p>
    <w:p>
      <w:pPr>
        <w:numPr>
          <w:ilvl w:val="0"/>
          <w:numId w:val="66"/>
        </w:numPr>
        <w:rPr>
          <w:rFonts w:hint="default"/>
        </w:rPr>
      </w:pPr>
      <w:r>
        <w:rPr>
          <w:rFonts w:hint="default"/>
        </w:rPr>
        <w:t>测试解析</w:t>
      </w:r>
    </w:p>
    <w:p>
      <w:pPr>
        <w:numPr>
          <w:ilvl w:val="0"/>
          <w:numId w:val="0"/>
        </w:numPr>
        <w:rPr>
          <w:rFonts w:hint="default"/>
        </w:rPr>
      </w:pPr>
      <w:r>
        <w:rPr>
          <w:rFonts w:hint="default"/>
        </w:rPr>
        <w:t>[root@pc207 ~]# nslookup www.tedu.cn</w:t>
      </w:r>
    </w:p>
    <w:p>
      <w:pPr>
        <w:numPr>
          <w:ilvl w:val="0"/>
          <w:numId w:val="0"/>
        </w:numPr>
        <w:rPr>
          <w:rFonts w:hint="default"/>
        </w:rPr>
      </w:pPr>
      <w:r>
        <w:rPr>
          <w:rFonts w:hint="default"/>
        </w:rPr>
        <w:t>[root@pc207 ~]# nslookup ftp.tedu.cn</w:t>
      </w:r>
    </w:p>
    <w:p>
      <w:pPr>
        <w:numPr>
          <w:ilvl w:val="0"/>
          <w:numId w:val="0"/>
        </w:numPr>
        <w:rPr>
          <w:rFonts w:hint="default"/>
        </w:rPr>
      </w:pPr>
    </w:p>
    <w:p>
      <w:pPr>
        <w:numPr>
          <w:ilvl w:val="0"/>
          <w:numId w:val="0"/>
        </w:numPr>
        <w:rPr>
          <w:rFonts w:hint="default"/>
        </w:rPr>
      </w:pPr>
      <w:r>
        <w:rPr>
          <w:rFonts w:hint="default"/>
        </w:rPr>
        <w:t>实现多区域的DNS服务器</w:t>
      </w:r>
    </w:p>
    <w:p>
      <w:pPr>
        <w:numPr>
          <w:ilvl w:val="0"/>
          <w:numId w:val="67"/>
        </w:numPr>
        <w:rPr>
          <w:rFonts w:hint="default"/>
        </w:rPr>
      </w:pPr>
      <w:r>
        <w:rPr>
          <w:rFonts w:hint="default"/>
        </w:rPr>
        <w:t>修改主配置文件/etc/named.conf</w:t>
      </w:r>
    </w:p>
    <w:p>
      <w:pPr>
        <w:numPr>
          <w:ilvl w:val="0"/>
          <w:numId w:val="0"/>
        </w:numPr>
        <w:rPr>
          <w:rFonts w:hint="default"/>
        </w:rPr>
      </w:pPr>
      <w:r>
        <w:rPr>
          <w:rFonts w:hint="default"/>
        </w:rPr>
        <w:t xml:space="preserve">[root@svr7 named]# vim /etc/named.conf </w:t>
      </w:r>
    </w:p>
    <w:p>
      <w:pPr>
        <w:numPr>
          <w:ilvl w:val="0"/>
          <w:numId w:val="0"/>
        </w:numPr>
        <w:rPr>
          <w:rFonts w:hint="default"/>
        </w:rPr>
      </w:pPr>
    </w:p>
    <w:p>
      <w:pPr>
        <w:numPr>
          <w:ilvl w:val="0"/>
          <w:numId w:val="0"/>
        </w:numPr>
        <w:rPr>
          <w:rFonts w:hint="default"/>
        </w:rPr>
      </w:pPr>
      <w:r>
        <w:rPr>
          <w:rFonts w:hint="default"/>
        </w:rPr>
        <w:t>zone</w:t>
      </w:r>
      <w:r>
        <w:rPr>
          <w:rFonts w:hint="default"/>
        </w:rPr>
        <w:tab/>
      </w:r>
      <w:r>
        <w:rPr>
          <w:rFonts w:hint="default"/>
        </w:rPr>
        <w:t>”qq.com”</w:t>
      </w:r>
      <w:r>
        <w:rPr>
          <w:rFonts w:hint="default"/>
        </w:rPr>
        <w:tab/>
      </w:r>
      <w:r>
        <w:rPr>
          <w:rFonts w:hint="default"/>
        </w:rPr>
        <w:t>IN  {</w:t>
      </w:r>
    </w:p>
    <w:p>
      <w:pPr>
        <w:numPr>
          <w:ilvl w:val="0"/>
          <w:numId w:val="0"/>
        </w:numPr>
        <w:ind w:left="420" w:leftChars="0" w:firstLine="420" w:firstLineChars="0"/>
        <w:rPr>
          <w:rFonts w:hint="default"/>
        </w:rPr>
      </w:pPr>
      <w:r>
        <w:rPr>
          <w:rFonts w:hint="default"/>
        </w:rPr>
        <w:t>type master;</w:t>
      </w:r>
    </w:p>
    <w:p>
      <w:pPr>
        <w:numPr>
          <w:ilvl w:val="0"/>
          <w:numId w:val="0"/>
        </w:numPr>
        <w:ind w:left="420" w:leftChars="0" w:firstLine="420" w:firstLineChars="0"/>
        <w:rPr>
          <w:rFonts w:hint="default"/>
        </w:rPr>
      </w:pPr>
      <w:r>
        <w:rPr>
          <w:rFonts w:hint="default"/>
        </w:rPr>
        <w:t>file  “qq.com.zone”;</w:t>
      </w:r>
    </w:p>
    <w:p>
      <w:pPr>
        <w:numPr>
          <w:ilvl w:val="0"/>
          <w:numId w:val="0"/>
        </w:numPr>
        <w:rPr>
          <w:rFonts w:hint="default"/>
        </w:rPr>
      </w:pPr>
      <w:r>
        <w:rPr>
          <w:rFonts w:hint="default"/>
        </w:rPr>
        <w:t>};</w:t>
      </w:r>
    </w:p>
    <w:p>
      <w:pPr>
        <w:numPr>
          <w:ilvl w:val="0"/>
          <w:numId w:val="67"/>
        </w:numPr>
        <w:rPr>
          <w:rFonts w:hint="default"/>
        </w:rPr>
      </w:pPr>
      <w:r>
        <w:rPr>
          <w:rFonts w:hint="default"/>
        </w:rPr>
        <w:t>建立地址库文件qq.com.zone</w:t>
      </w:r>
    </w:p>
    <w:p>
      <w:pPr>
        <w:numPr>
          <w:ilvl w:val="0"/>
          <w:numId w:val="0"/>
        </w:numPr>
        <w:rPr>
          <w:rFonts w:hint="default"/>
        </w:rPr>
      </w:pPr>
      <w:r>
        <w:rPr>
          <w:rFonts w:hint="default"/>
        </w:rPr>
        <w:t>[root@svr7 named]# cd /var/named</w:t>
      </w:r>
    </w:p>
    <w:p>
      <w:pPr>
        <w:numPr>
          <w:ilvl w:val="0"/>
          <w:numId w:val="0"/>
        </w:numPr>
        <w:rPr>
          <w:rFonts w:hint="default"/>
        </w:rPr>
      </w:pPr>
      <w:r>
        <w:rPr>
          <w:rFonts w:hint="default"/>
        </w:rPr>
        <w:t>[root@svr7 named]# cp -p tedu.cn.zone qq.com.zone</w:t>
      </w:r>
    </w:p>
    <w:p>
      <w:pPr>
        <w:numPr>
          <w:ilvl w:val="0"/>
          <w:numId w:val="0"/>
        </w:numPr>
        <w:rPr>
          <w:rFonts w:hint="default"/>
        </w:rPr>
      </w:pPr>
      <w:r>
        <w:rPr>
          <w:rFonts w:hint="default"/>
        </w:rPr>
        <w:t>[root@svr7 named]# vim qq.com.zone</w:t>
      </w:r>
    </w:p>
    <w:p>
      <w:pPr>
        <w:numPr>
          <w:ilvl w:val="0"/>
          <w:numId w:val="0"/>
        </w:numPr>
        <w:rPr>
          <w:rFonts w:hint="default"/>
        </w:rPr>
      </w:pPr>
      <w:r>
        <w:rPr>
          <w:rFonts w:hint="default"/>
        </w:rPr>
        <w:t>qq.com.</w:t>
      </w:r>
      <w:r>
        <w:rPr>
          <w:rFonts w:hint="default"/>
        </w:rPr>
        <w:tab/>
      </w:r>
      <w:r>
        <w:rPr>
          <w:rFonts w:hint="default"/>
        </w:rPr>
        <w:t>NS</w:t>
      </w:r>
      <w:r>
        <w:rPr>
          <w:rFonts w:hint="default"/>
        </w:rPr>
        <w:tab/>
      </w:r>
      <w:r>
        <w:rPr>
          <w:rFonts w:hint="default"/>
        </w:rPr>
        <w:t>svr7</w:t>
      </w:r>
    </w:p>
    <w:p>
      <w:pPr>
        <w:numPr>
          <w:ilvl w:val="0"/>
          <w:numId w:val="0"/>
        </w:numPr>
        <w:rPr>
          <w:rFonts w:hint="default"/>
        </w:rPr>
      </w:pPr>
      <w:r>
        <w:rPr>
          <w:rFonts w:hint="default"/>
        </w:rPr>
        <w:t>svr7</w:t>
      </w:r>
      <w:r>
        <w:rPr>
          <w:rFonts w:hint="default"/>
        </w:rPr>
        <w:tab/>
      </w:r>
      <w:r>
        <w:rPr>
          <w:rFonts w:hint="default"/>
        </w:rPr>
        <w:tab/>
      </w:r>
      <w:r>
        <w:rPr>
          <w:rFonts w:hint="default"/>
        </w:rPr>
        <w:t>A</w:t>
      </w:r>
      <w:r>
        <w:rPr>
          <w:rFonts w:hint="default"/>
        </w:rPr>
        <w:tab/>
      </w:r>
      <w:r>
        <w:rPr>
          <w:rFonts w:hint="default"/>
        </w:rPr>
        <w:t>192.168.4.7</w:t>
      </w:r>
    </w:p>
    <w:p>
      <w:pPr>
        <w:numPr>
          <w:ilvl w:val="0"/>
          <w:numId w:val="0"/>
        </w:numPr>
        <w:rPr>
          <w:rFonts w:hint="default"/>
        </w:rPr>
      </w:pPr>
      <w:r>
        <w:rPr>
          <w:rFonts w:hint="default"/>
        </w:rPr>
        <w:t>www</w:t>
      </w:r>
      <w:r>
        <w:rPr>
          <w:rFonts w:hint="default"/>
        </w:rPr>
        <w:tab/>
      </w:r>
      <w:r>
        <w:rPr>
          <w:rFonts w:hint="default"/>
        </w:rPr>
        <w:tab/>
      </w:r>
      <w:r>
        <w:rPr>
          <w:rFonts w:hint="default"/>
        </w:rPr>
        <w:t>A</w:t>
      </w:r>
      <w:r>
        <w:rPr>
          <w:rFonts w:hint="default"/>
        </w:rPr>
        <w:tab/>
      </w:r>
      <w:r>
        <w:rPr>
          <w:rFonts w:hint="default"/>
        </w:rPr>
        <w:t>1.2.3.4</w:t>
      </w:r>
    </w:p>
    <w:p>
      <w:pPr>
        <w:numPr>
          <w:ilvl w:val="0"/>
          <w:numId w:val="0"/>
        </w:numPr>
        <w:rPr>
          <w:rFonts w:hint="default"/>
        </w:rPr>
      </w:pPr>
      <w:r>
        <w:rPr>
          <w:rFonts w:hint="default"/>
        </w:rPr>
        <w:t>ftp</w:t>
      </w:r>
      <w:r>
        <w:rPr>
          <w:rFonts w:hint="default"/>
        </w:rPr>
        <w:tab/>
      </w:r>
      <w:r>
        <w:rPr>
          <w:rFonts w:hint="default"/>
        </w:rPr>
        <w:tab/>
      </w:r>
      <w:r>
        <w:rPr>
          <w:rFonts w:hint="default"/>
        </w:rPr>
        <w:tab/>
      </w:r>
      <w:r>
        <w:rPr>
          <w:rFonts w:hint="default"/>
        </w:rPr>
        <w:t>A</w:t>
      </w:r>
      <w:r>
        <w:rPr>
          <w:rFonts w:hint="default"/>
        </w:rPr>
        <w:tab/>
      </w:r>
      <w:r>
        <w:rPr>
          <w:rFonts w:hint="default"/>
        </w:rPr>
        <w:t>10.20.30.40</w:t>
      </w:r>
    </w:p>
    <w:p>
      <w:pPr>
        <w:numPr>
          <w:ilvl w:val="0"/>
          <w:numId w:val="0"/>
        </w:numPr>
        <w:rPr>
          <w:rFonts w:hint="default"/>
        </w:rPr>
      </w:pPr>
      <w:r>
        <w:rPr>
          <w:rFonts w:hint="default"/>
        </w:rPr>
        <w:t>3.重启named服务</w:t>
      </w:r>
    </w:p>
    <w:p>
      <w:pPr>
        <w:numPr>
          <w:ilvl w:val="0"/>
          <w:numId w:val="0"/>
        </w:numPr>
        <w:rPr>
          <w:rFonts w:hint="default"/>
        </w:rPr>
      </w:pPr>
      <w:r>
        <w:rPr>
          <w:rFonts w:hint="default"/>
        </w:rPr>
        <w:t>[root@svr7 named]# systemctl restart named</w:t>
      </w:r>
    </w:p>
    <w:p>
      <w:pPr>
        <w:pStyle w:val="3"/>
        <w:rPr>
          <w:rFonts w:hint="default"/>
        </w:rPr>
      </w:pPr>
      <w:bookmarkStart w:id="951" w:name="_Toc2872"/>
      <w:r>
        <w:rPr>
          <w:rFonts w:hint="default"/>
        </w:rPr>
        <w:t>单区域DNS服务</w:t>
      </w:r>
      <w:bookmarkEnd w:id="951"/>
    </w:p>
    <w:p>
      <w:pPr>
        <w:pStyle w:val="4"/>
        <w:rPr>
          <w:rFonts w:hint="default"/>
        </w:rPr>
      </w:pPr>
      <w:bookmarkStart w:id="952" w:name="_Toc25805"/>
      <w:r>
        <w:rPr>
          <w:rFonts w:hint="default"/>
        </w:rPr>
        <w:t>快速搭建DNS服务器</w:t>
      </w:r>
      <w:bookmarkEnd w:id="952"/>
    </w:p>
    <w:p>
      <w:pPr>
        <w:rPr>
          <w:rFonts w:hint="default"/>
        </w:rPr>
      </w:pPr>
      <w:r>
        <w:rPr>
          <w:rFonts w:hint="default"/>
        </w:rPr>
        <w:t>案例:搭建DNS服务器 实现解析www.sina.con结果为192.168.1.1</w:t>
      </w:r>
    </w:p>
    <w:p>
      <w:pPr>
        <w:rPr>
          <w:rFonts w:hint="default"/>
        </w:rPr>
      </w:pPr>
      <w:r>
        <w:rPr>
          <w:rFonts w:hint="default"/>
        </w:rPr>
        <w:t>搭建DNS服务器负责解析sina.com</w:t>
      </w:r>
    </w:p>
    <w:p>
      <w:pPr>
        <w:rPr>
          <w:rFonts w:hint="default"/>
        </w:rPr>
      </w:pPr>
      <w:r>
        <w:rPr>
          <w:rFonts w:hint="default"/>
        </w:rPr>
        <w:t>地址库文件解析记录为 www</w:t>
      </w:r>
      <w:r>
        <w:rPr>
          <w:rFonts w:hint="default"/>
        </w:rPr>
        <w:tab/>
      </w:r>
      <w:r>
        <w:rPr>
          <w:rFonts w:hint="default"/>
        </w:rPr>
        <w:tab/>
      </w:r>
      <w:r>
        <w:rPr>
          <w:rFonts w:hint="default"/>
        </w:rPr>
        <w:t>A</w:t>
      </w:r>
      <w:r>
        <w:rPr>
          <w:rFonts w:hint="default"/>
        </w:rPr>
        <w:tab/>
      </w:r>
      <w:r>
        <w:rPr>
          <w:rFonts w:hint="default"/>
        </w:rPr>
        <w:tab/>
      </w:r>
      <w:r>
        <w:rPr>
          <w:rFonts w:hint="default"/>
        </w:rPr>
        <w:t>192.168.1.1</w:t>
      </w:r>
    </w:p>
    <w:p>
      <w:pPr>
        <w:pStyle w:val="4"/>
        <w:rPr>
          <w:rFonts w:hint="default"/>
        </w:rPr>
      </w:pPr>
      <w:bookmarkStart w:id="953" w:name="_Toc3482"/>
      <w:r>
        <w:rPr>
          <w:rFonts w:hint="default"/>
        </w:rPr>
        <w:t>DNS查询测试</w:t>
      </w:r>
      <w:bookmarkEnd w:id="953"/>
    </w:p>
    <w:p>
      <w:pPr>
        <w:pStyle w:val="2"/>
        <w:rPr>
          <w:rFonts w:hint="default"/>
        </w:rPr>
      </w:pPr>
      <w:bookmarkStart w:id="954" w:name="_Toc27575"/>
      <w:r>
        <w:rPr>
          <w:rFonts w:hint="default"/>
        </w:rPr>
        <w:t>特殊解析</w:t>
      </w:r>
      <w:bookmarkEnd w:id="954"/>
    </w:p>
    <w:p>
      <w:pPr>
        <w:rPr>
          <w:rFonts w:hint="default"/>
        </w:rPr>
      </w:pPr>
      <w:r>
        <w:rPr>
          <w:rFonts w:hint="default"/>
        </w:rPr>
        <w:t>特殊的解析记录(地址库文件的解析记录)</w:t>
      </w:r>
    </w:p>
    <w:p>
      <w:pPr>
        <w:pStyle w:val="3"/>
        <w:rPr>
          <w:rFonts w:hint="default"/>
        </w:rPr>
      </w:pPr>
      <w:bookmarkStart w:id="955" w:name="_Toc3078"/>
      <w:r>
        <w:rPr>
          <w:rFonts w:hint="default"/>
        </w:rPr>
        <w:t>地址记录应用</w:t>
      </w:r>
      <w:bookmarkEnd w:id="955"/>
    </w:p>
    <w:p>
      <w:pPr>
        <w:pStyle w:val="4"/>
        <w:rPr>
          <w:rFonts w:hint="default"/>
        </w:rPr>
      </w:pPr>
      <w:bookmarkStart w:id="956" w:name="_Toc28309"/>
      <w:r>
        <w:rPr>
          <w:rFonts w:hint="default"/>
        </w:rPr>
        <w:t>DNS轮询</w:t>
      </w:r>
      <w:bookmarkEnd w:id="956"/>
    </w:p>
    <w:p>
      <w:pPr>
        <w:rPr>
          <w:rFonts w:hint="default"/>
        </w:rPr>
      </w:pPr>
      <w:r>
        <w:rPr>
          <w:rFonts w:hint="default"/>
        </w:rPr>
        <w:t>基于NDS的站点负载均衡</w:t>
      </w:r>
    </w:p>
    <w:p>
      <w:pPr>
        <w:rPr>
          <w:rFonts w:hint="default"/>
        </w:rPr>
      </w:pPr>
      <w:r>
        <w:rPr>
          <w:rFonts w:hint="default"/>
        </w:rPr>
        <w:t>-一个域名 ---&gt; 多个不同IP地址</w:t>
      </w:r>
    </w:p>
    <w:p>
      <w:pPr>
        <w:rPr>
          <w:rFonts w:hint="default"/>
        </w:rPr>
      </w:pPr>
    </w:p>
    <w:p>
      <w:pPr>
        <w:pStyle w:val="4"/>
        <w:rPr>
          <w:rFonts w:hint="default"/>
        </w:rPr>
      </w:pPr>
      <w:bookmarkStart w:id="957" w:name="_Toc25119"/>
      <w:r>
        <w:rPr>
          <w:rFonts w:hint="default"/>
        </w:rPr>
        <w:t>泛域名解析</w:t>
      </w:r>
      <w:bookmarkEnd w:id="957"/>
    </w:p>
    <w:p>
      <w:pPr>
        <w:rPr>
          <w:rFonts w:hint="default"/>
        </w:rPr>
      </w:pPr>
      <w:r>
        <w:rPr>
          <w:rFonts w:hint="default"/>
        </w:rPr>
        <w:t>虚拟机A:修改地址库文件</w:t>
      </w:r>
    </w:p>
    <w:p>
      <w:pPr>
        <w:rPr>
          <w:rFonts w:hint="default"/>
        </w:rPr>
      </w:pPr>
      <w:r>
        <w:rPr>
          <w:rFonts w:hint="default"/>
        </w:rPr>
        <w:t>[root@svr7 named]# vim /var/named/tedu.cn.zone</w:t>
      </w:r>
    </w:p>
    <w:p>
      <w:pPr>
        <w:rPr>
          <w:rFonts w:hint="default"/>
        </w:rPr>
      </w:pPr>
      <w:r>
        <w:rPr>
          <w:rFonts w:hint="default"/>
        </w:rPr>
        <w:t>*</w:t>
      </w:r>
      <w:r>
        <w:rPr>
          <w:rFonts w:hint="default"/>
        </w:rPr>
        <w:tab/>
      </w:r>
      <w:r>
        <w:rPr>
          <w:rFonts w:hint="default"/>
        </w:rPr>
        <w:tab/>
      </w:r>
      <w:r>
        <w:rPr>
          <w:rFonts w:hint="default"/>
        </w:rPr>
        <w:tab/>
      </w:r>
      <w:r>
        <w:rPr>
          <w:rFonts w:hint="default"/>
        </w:rPr>
        <w:t>A</w:t>
      </w:r>
      <w:r>
        <w:rPr>
          <w:rFonts w:hint="default"/>
        </w:rPr>
        <w:tab/>
      </w:r>
      <w:r>
        <w:rPr>
          <w:rFonts w:hint="default"/>
        </w:rPr>
        <w:tab/>
      </w:r>
      <w:r>
        <w:rPr>
          <w:rFonts w:hint="default"/>
        </w:rPr>
        <w:tab/>
      </w:r>
      <w:r>
        <w:rPr>
          <w:rFonts w:hint="default"/>
        </w:rPr>
        <w:t>40.50.60.70</w:t>
      </w:r>
    </w:p>
    <w:p>
      <w:pPr>
        <w:rPr>
          <w:rFonts w:hint="default"/>
        </w:rPr>
      </w:pPr>
      <w:r>
        <w:rPr>
          <w:rFonts w:hint="default"/>
        </w:rPr>
        <w:t>[root@svr7 named]# systemctl restart named</w:t>
      </w:r>
    </w:p>
    <w:p>
      <w:pPr>
        <w:rPr>
          <w:rFonts w:hint="default"/>
        </w:rPr>
      </w:pPr>
    </w:p>
    <w:p>
      <w:pPr>
        <w:rPr>
          <w:rFonts w:hint="default"/>
        </w:rPr>
      </w:pPr>
      <w:r>
        <w:rPr>
          <w:rFonts w:hint="default"/>
        </w:rPr>
        <w:t>虚拟机B:测试</w:t>
      </w:r>
    </w:p>
    <w:p>
      <w:pPr>
        <w:rPr>
          <w:rFonts w:hint="default"/>
        </w:rPr>
      </w:pPr>
      <w:r>
        <w:rPr>
          <w:rFonts w:hint="default"/>
        </w:rPr>
        <w:t>[root@pc207 ~]# nslookup wwww.tedu.cn</w:t>
      </w:r>
    </w:p>
    <w:p>
      <w:pPr>
        <w:rPr>
          <w:rFonts w:hint="default"/>
        </w:rPr>
      </w:pPr>
      <w:r>
        <w:rPr>
          <w:rFonts w:hint="default"/>
        </w:rPr>
        <w:t>[root@pc207 ~]# nslookup hahaxixi.tedu.cn</w:t>
      </w:r>
    </w:p>
    <w:p>
      <w:pPr>
        <w:rPr>
          <w:rFonts w:hint="default"/>
        </w:rPr>
      </w:pPr>
    </w:p>
    <w:p>
      <w:pPr>
        <w:rPr>
          <w:rFonts w:hint="default"/>
        </w:rPr>
      </w:pPr>
      <w:r>
        <w:rPr>
          <w:rFonts w:hint="default"/>
        </w:rPr>
        <w:t>有规律的泛域名解析</w:t>
      </w:r>
    </w:p>
    <w:p>
      <w:pPr>
        <w:ind w:left="420" w:leftChars="0" w:firstLine="420" w:firstLineChars="0"/>
        <w:rPr>
          <w:rFonts w:hint="default"/>
        </w:rPr>
      </w:pPr>
      <w:r>
        <w:rPr>
          <w:rFonts w:hint="default"/>
        </w:rPr>
        <w:t>pc1.tedu.cn ----&gt; 192.168.10.1</w:t>
      </w:r>
    </w:p>
    <w:p>
      <w:pPr>
        <w:ind w:left="420" w:leftChars="0" w:firstLine="420" w:firstLineChars="0"/>
        <w:rPr>
          <w:rFonts w:hint="default"/>
        </w:rPr>
      </w:pPr>
      <w:r>
        <w:rPr>
          <w:rFonts w:hint="default"/>
        </w:rPr>
        <w:t>pc2.tedu.cn ----&gt; 192.168.10.2</w:t>
      </w:r>
    </w:p>
    <w:p>
      <w:pPr>
        <w:ind w:left="420" w:leftChars="0" w:firstLine="420" w:firstLineChars="0"/>
        <w:rPr>
          <w:rFonts w:hint="default"/>
        </w:rPr>
      </w:pPr>
    </w:p>
    <w:p>
      <w:pPr>
        <w:ind w:left="420" w:leftChars="0" w:firstLine="420" w:firstLineChars="0"/>
        <w:rPr>
          <w:rFonts w:hint="default"/>
        </w:rPr>
      </w:pPr>
      <w:r>
        <w:rPr>
          <w:rFonts w:hint="default"/>
        </w:rPr>
        <w:t>pc3.tedu.cn ----&gt; 192.168.10.3</w:t>
      </w:r>
    </w:p>
    <w:p>
      <w:pPr>
        <w:ind w:left="420" w:leftChars="0" w:firstLine="420" w:firstLineChars="0"/>
        <w:rPr>
          <w:rFonts w:hint="default"/>
        </w:rPr>
      </w:pPr>
      <w:r>
        <w:rPr>
          <w:rFonts w:hint="default"/>
        </w:rPr>
        <w:t>pc4.tedu.cn ----&gt; 192.168.10.4</w:t>
      </w:r>
    </w:p>
    <w:p>
      <w:pPr>
        <w:ind w:left="420" w:leftChars="0" w:firstLine="420" w:firstLineChars="0"/>
        <w:rPr>
          <w:rFonts w:hint="default"/>
        </w:rPr>
      </w:pPr>
      <w:r>
        <w:rPr>
          <w:rFonts w:hint="default"/>
        </w:rPr>
        <w:t>......</w:t>
      </w:r>
    </w:p>
    <w:p>
      <w:pPr>
        <w:ind w:left="420" w:leftChars="0" w:firstLine="420" w:firstLineChars="0"/>
        <w:rPr>
          <w:rFonts w:hint="default"/>
        </w:rPr>
      </w:pPr>
      <w:r>
        <w:rPr>
          <w:rFonts w:hint="default"/>
        </w:rPr>
        <w:t>pc50.tedu.cn ----&gt; 192.168.10.50</w:t>
      </w:r>
    </w:p>
    <w:p>
      <w:pPr>
        <w:rPr>
          <w:rFonts w:hint="default"/>
        </w:rPr>
      </w:pPr>
      <w:r>
        <w:rPr>
          <w:rFonts w:hint="default"/>
        </w:rPr>
        <w:t>内置函数:$GENERATE  制造连续的数字</w:t>
      </w:r>
    </w:p>
    <w:p>
      <w:pPr>
        <w:rPr>
          <w:rFonts w:hint="default"/>
        </w:rPr>
      </w:pPr>
      <w:r>
        <w:rPr>
          <w:rFonts w:hint="default"/>
        </w:rPr>
        <w:t xml:space="preserve">  $GENERATE 起始点-结束点</w:t>
      </w:r>
    </w:p>
    <w:p>
      <w:pPr>
        <w:rPr>
          <w:rFonts w:hint="default"/>
        </w:rPr>
      </w:pPr>
      <w:r>
        <w:rPr>
          <w:rFonts w:hint="default"/>
        </w:rPr>
        <w:t>虚拟机:A修改地址库文件</w:t>
      </w:r>
    </w:p>
    <w:p>
      <w:pPr>
        <w:rPr>
          <w:rFonts w:hint="default"/>
        </w:rPr>
      </w:pPr>
      <w:r>
        <w:rPr>
          <w:rFonts w:hint="default"/>
        </w:rPr>
        <w:t>[root@svr7 named]# vim /var/named/tedu.cn.zone</w:t>
      </w:r>
    </w:p>
    <w:p>
      <w:pPr>
        <w:rPr>
          <w:rFonts w:hint="default"/>
        </w:rPr>
      </w:pPr>
      <w:r>
        <w:rPr>
          <w:rFonts w:hint="default"/>
        </w:rPr>
        <w:t xml:space="preserve">  $GENERATE 1-50</w:t>
      </w:r>
      <w:r>
        <w:rPr>
          <w:rFonts w:hint="default"/>
        </w:rPr>
        <w:tab/>
      </w:r>
      <w:r>
        <w:rPr>
          <w:rFonts w:hint="default"/>
        </w:rPr>
        <w:t xml:space="preserve">  pc$  A  192.168.10.$</w:t>
      </w:r>
    </w:p>
    <w:p>
      <w:pPr>
        <w:rPr>
          <w:rFonts w:hint="default"/>
        </w:rPr>
      </w:pPr>
      <w:r>
        <w:rPr>
          <w:rFonts w:hint="default"/>
        </w:rPr>
        <w:t>[root@svr7 named]# systemctl restart named</w:t>
      </w:r>
    </w:p>
    <w:p>
      <w:pPr>
        <w:rPr>
          <w:rFonts w:hint="default"/>
        </w:rPr>
      </w:pPr>
    </w:p>
    <w:p>
      <w:pPr>
        <w:rPr>
          <w:rFonts w:hint="default"/>
        </w:rPr>
      </w:pPr>
      <w:r>
        <w:rPr>
          <w:rFonts w:hint="default"/>
        </w:rPr>
        <w:t>虚拟机B:测试</w:t>
      </w:r>
    </w:p>
    <w:p>
      <w:pPr>
        <w:rPr>
          <w:rFonts w:hint="default"/>
        </w:rPr>
      </w:pPr>
      <w:r>
        <w:rPr>
          <w:rFonts w:hint="default"/>
        </w:rPr>
        <w:t>[root@pc207 ~]# nslookup pc3.tedu.cn</w:t>
      </w:r>
    </w:p>
    <w:p>
      <w:pPr>
        <w:rPr>
          <w:rFonts w:hint="default"/>
        </w:rPr>
      </w:pPr>
      <w:r>
        <w:rPr>
          <w:rFonts w:hint="default"/>
        </w:rPr>
        <w:t>[root@pc207 ~]# nslookup pc12.tedu.cn</w:t>
      </w:r>
    </w:p>
    <w:p>
      <w:pPr>
        <w:rPr>
          <w:rFonts w:hint="default"/>
        </w:rPr>
      </w:pPr>
      <w:r>
        <w:rPr>
          <w:rFonts w:hint="default"/>
        </w:rPr>
        <w:t>[root@pc207 ~]# nslookup pc37.tedu.cn</w:t>
      </w:r>
    </w:p>
    <w:p>
      <w:pPr>
        <w:rPr>
          <w:rFonts w:hint="default"/>
        </w:rPr>
      </w:pPr>
    </w:p>
    <w:p>
      <w:pPr>
        <w:rPr>
          <w:rFonts w:hint="default"/>
        </w:rPr>
      </w:pPr>
      <w:r>
        <w:rPr>
          <w:rFonts w:hint="default"/>
        </w:rPr>
        <w:t>补充:解析记录的别名:</w:t>
      </w:r>
    </w:p>
    <w:p>
      <w:pPr>
        <w:rPr>
          <w:rFonts w:hint="default"/>
        </w:rPr>
      </w:pPr>
      <w:r>
        <w:rPr>
          <w:rFonts w:hint="default"/>
        </w:rPr>
        <w:t>[root@svr7 named]# vim /var/named/tedu.cn.zone</w:t>
      </w:r>
    </w:p>
    <w:p>
      <w:pPr>
        <w:rPr>
          <w:rFonts w:hint="default"/>
        </w:rPr>
      </w:pPr>
      <w:r>
        <w:rPr>
          <w:rFonts w:hint="default"/>
        </w:rPr>
        <w:t>tts             CNAME   ftp</w:t>
      </w:r>
    </w:p>
    <w:p>
      <w:pPr>
        <w:rPr>
          <w:rFonts w:hint="default"/>
        </w:rPr>
      </w:pPr>
      <w:r>
        <w:rPr>
          <w:rFonts w:hint="default"/>
        </w:rPr>
        <w:t xml:space="preserve">  tts解析结果与ftp的解析结果是一致的</w:t>
      </w:r>
    </w:p>
    <w:p>
      <w:pPr>
        <w:rPr>
          <w:rFonts w:hint="default"/>
        </w:rPr>
      </w:pPr>
      <w:r>
        <w:rPr>
          <w:rFonts w:hint="default"/>
        </w:rPr>
        <w:t>[root@svr7 named]# systemctl restart named</w:t>
      </w:r>
    </w:p>
    <w:p>
      <w:pPr>
        <w:rPr>
          <w:rFonts w:hint="default"/>
        </w:rPr>
      </w:pPr>
      <w:r>
        <w:rPr>
          <w:rFonts w:hint="default"/>
        </w:rPr>
        <w:t>虚拟机B:测试</w:t>
      </w:r>
    </w:p>
    <w:p>
      <w:pPr>
        <w:rPr>
          <w:rFonts w:hint="default"/>
        </w:rPr>
      </w:pPr>
      <w:r>
        <w:rPr>
          <w:rFonts w:hint="default"/>
        </w:rPr>
        <w:t>[root@pc207 ~]# nslookup tts.tedu.cn</w:t>
      </w:r>
    </w:p>
    <w:p>
      <w:pPr>
        <w:pStyle w:val="2"/>
        <w:rPr>
          <w:rFonts w:hint="default"/>
        </w:rPr>
      </w:pPr>
      <w:bookmarkStart w:id="958" w:name="_Toc17613"/>
      <w:r>
        <w:rPr>
          <w:rFonts w:hint="default"/>
        </w:rPr>
        <w:t>DNS子域授权</w:t>
      </w:r>
      <w:bookmarkEnd w:id="958"/>
    </w:p>
    <w:p>
      <w:pPr>
        <w:pStyle w:val="3"/>
        <w:rPr>
          <w:rFonts w:hint="default"/>
        </w:rPr>
      </w:pPr>
      <w:bookmarkStart w:id="959" w:name="_Toc30739"/>
      <w:r>
        <w:rPr>
          <w:rFonts w:hint="default"/>
        </w:rPr>
        <w:t>配置子域授权</w:t>
      </w:r>
      <w:bookmarkEnd w:id="959"/>
    </w:p>
    <w:p>
      <w:pPr>
        <w:pStyle w:val="4"/>
        <w:rPr>
          <w:rFonts w:hint="default"/>
        </w:rPr>
      </w:pPr>
      <w:bookmarkStart w:id="960" w:name="_Toc21187"/>
      <w:r>
        <w:rPr>
          <w:rFonts w:hint="default"/>
        </w:rPr>
        <w:t>子域授权的作用</w:t>
      </w:r>
      <w:bookmarkEnd w:id="960"/>
    </w:p>
    <w:p>
      <w:pPr>
        <w:ind w:left="420" w:leftChars="0" w:firstLine="420" w:firstLineChars="0"/>
        <w:rPr>
          <w:rFonts w:hint="default"/>
        </w:rPr>
      </w:pPr>
      <w:r>
        <w:rPr>
          <w:rFonts w:hint="default"/>
        </w:rPr>
        <w:t>父域:www.qq.com</w:t>
      </w:r>
    </w:p>
    <w:p>
      <w:pPr>
        <w:ind w:left="420" w:leftChars="0" w:firstLine="420" w:firstLineChars="0"/>
        <w:rPr>
          <w:rFonts w:hint="default"/>
        </w:rPr>
      </w:pPr>
      <w:r>
        <w:rPr>
          <w:rFonts w:hint="default"/>
        </w:rPr>
        <w:t>子域:www.bj.qq.com</w:t>
      </w:r>
    </w:p>
    <w:p>
      <w:pPr>
        <w:rPr>
          <w:rFonts w:hint="default"/>
        </w:rPr>
      </w:pPr>
      <w:r>
        <w:rPr>
          <w:rFonts w:hint="default"/>
        </w:rPr>
        <w:t>虚拟机A构建DNS服务器,负责解析qq.com</w:t>
      </w:r>
    </w:p>
    <w:p>
      <w:pPr>
        <w:rPr>
          <w:rFonts w:hint="default"/>
        </w:rPr>
      </w:pPr>
      <w:r>
        <w:rPr>
          <w:rFonts w:hint="default"/>
        </w:rPr>
        <w:t>虚拟机B构建DNS服务器,负责解析bj.qq.com</w:t>
      </w:r>
    </w:p>
    <w:p>
      <w:pPr>
        <w:numPr>
          <w:ilvl w:val="0"/>
          <w:numId w:val="0"/>
        </w:numPr>
        <w:rPr>
          <w:rFonts w:hint="default"/>
        </w:rPr>
      </w:pPr>
      <w:r>
        <w:rPr>
          <w:rFonts w:hint="default"/>
        </w:rPr>
        <w:t>1.安装软件包</w:t>
      </w:r>
    </w:p>
    <w:p>
      <w:pPr>
        <w:numPr>
          <w:ilvl w:val="0"/>
          <w:numId w:val="0"/>
        </w:numPr>
        <w:rPr>
          <w:rFonts w:hint="default"/>
        </w:rPr>
      </w:pPr>
      <w:r>
        <w:rPr>
          <w:rFonts w:hint="default"/>
        </w:rPr>
        <w:t>[root@pc207 ~]# yum -y install bind bind-chroot</w:t>
      </w:r>
    </w:p>
    <w:p>
      <w:pPr>
        <w:numPr>
          <w:ilvl w:val="0"/>
          <w:numId w:val="0"/>
        </w:numPr>
        <w:rPr>
          <w:rFonts w:hint="default"/>
        </w:rPr>
      </w:pPr>
      <w:r>
        <w:rPr>
          <w:rFonts w:hint="default"/>
        </w:rPr>
        <w:t>2.修改主配置文件/etc/named.conf</w:t>
      </w:r>
    </w:p>
    <w:p>
      <w:pPr>
        <w:numPr>
          <w:ilvl w:val="0"/>
          <w:numId w:val="0"/>
        </w:numPr>
        <w:rPr>
          <w:rFonts w:hint="default"/>
        </w:rPr>
      </w:pPr>
      <w:r>
        <w:rPr>
          <w:rFonts w:hint="default"/>
        </w:rPr>
        <w:t>[root@svr7 ~]# cp /etc/named.conf /etc/name.bak</w:t>
      </w:r>
    </w:p>
    <w:p>
      <w:pPr>
        <w:numPr>
          <w:ilvl w:val="0"/>
          <w:numId w:val="0"/>
        </w:numPr>
        <w:rPr>
          <w:rFonts w:hint="default"/>
        </w:rPr>
      </w:pPr>
      <w:r>
        <w:rPr>
          <w:rFonts w:hint="default"/>
        </w:rPr>
        <w:t>[root@svr7 ~]# vim /etc/named.conf</w:t>
      </w:r>
    </w:p>
    <w:p>
      <w:pPr>
        <w:numPr>
          <w:ilvl w:val="0"/>
          <w:numId w:val="0"/>
        </w:numPr>
        <w:rPr>
          <w:rFonts w:hint="default"/>
        </w:rPr>
      </w:pPr>
      <w:r>
        <w:rPr>
          <w:rFonts w:hint="default"/>
        </w:rPr>
        <w:t>options {</w:t>
      </w:r>
    </w:p>
    <w:p>
      <w:pPr>
        <w:numPr>
          <w:ilvl w:val="0"/>
          <w:numId w:val="0"/>
        </w:numPr>
        <w:rPr>
          <w:rFonts w:hint="default"/>
        </w:rPr>
      </w:pPr>
      <w:r>
        <w:rPr>
          <w:rFonts w:hint="default"/>
        </w:rPr>
        <w:t xml:space="preserve">        directory       "/var/named";</w:t>
      </w:r>
      <w:r>
        <w:rPr>
          <w:rFonts w:hint="default"/>
        </w:rPr>
        <w:tab/>
      </w:r>
      <w:r>
        <w:rPr>
          <w:rFonts w:hint="default"/>
        </w:rPr>
        <w:tab/>
      </w:r>
    </w:p>
    <w:p>
      <w:pPr>
        <w:numPr>
          <w:ilvl w:val="0"/>
          <w:numId w:val="0"/>
        </w:numPr>
        <w:rPr>
          <w:rFonts w:hint="default"/>
        </w:rPr>
      </w:pPr>
      <w:r>
        <w:rPr>
          <w:rFonts w:hint="default"/>
        </w:rPr>
        <w:t>};</w:t>
      </w:r>
    </w:p>
    <w:p>
      <w:pPr>
        <w:numPr>
          <w:ilvl w:val="0"/>
          <w:numId w:val="0"/>
        </w:numPr>
        <w:rPr>
          <w:rFonts w:hint="default"/>
        </w:rPr>
      </w:pPr>
    </w:p>
    <w:p>
      <w:pPr>
        <w:numPr>
          <w:ilvl w:val="0"/>
          <w:numId w:val="0"/>
        </w:numPr>
        <w:rPr>
          <w:rFonts w:hint="default"/>
        </w:rPr>
      </w:pPr>
      <w:r>
        <w:rPr>
          <w:rFonts w:hint="default"/>
        </w:rPr>
        <w:t>zone "bj.qq.com" IN {</w:t>
      </w:r>
      <w:r>
        <w:rPr>
          <w:rFonts w:hint="default"/>
        </w:rPr>
        <w:tab/>
      </w:r>
      <w:r>
        <w:rPr>
          <w:rFonts w:hint="default"/>
        </w:rPr>
        <w:tab/>
      </w:r>
      <w:r>
        <w:rPr>
          <w:rFonts w:hint="default"/>
        </w:rPr>
        <w:tab/>
      </w:r>
    </w:p>
    <w:p>
      <w:pPr>
        <w:numPr>
          <w:ilvl w:val="0"/>
          <w:numId w:val="0"/>
        </w:numPr>
        <w:rPr>
          <w:rFonts w:hint="default"/>
        </w:rPr>
      </w:pPr>
      <w:r>
        <w:rPr>
          <w:rFonts w:hint="default"/>
        </w:rPr>
        <w:t xml:space="preserve">        type master;</w:t>
      </w:r>
      <w:r>
        <w:rPr>
          <w:rFonts w:hint="default"/>
        </w:rPr>
        <w:tab/>
      </w:r>
      <w:r>
        <w:rPr>
          <w:rFonts w:hint="default"/>
        </w:rPr>
        <w:tab/>
      </w:r>
    </w:p>
    <w:p>
      <w:pPr>
        <w:numPr>
          <w:ilvl w:val="0"/>
          <w:numId w:val="0"/>
        </w:numPr>
        <w:rPr>
          <w:rFonts w:hint="default"/>
        </w:rPr>
      </w:pPr>
      <w:r>
        <w:rPr>
          <w:rFonts w:hint="default"/>
        </w:rPr>
        <w:t xml:space="preserve">        file "bj.qq.com.zone";</w:t>
      </w:r>
      <w:r>
        <w:rPr>
          <w:rFonts w:hint="default"/>
        </w:rPr>
        <w:tab/>
      </w:r>
    </w:p>
    <w:p>
      <w:pPr>
        <w:numPr>
          <w:ilvl w:val="0"/>
          <w:numId w:val="0"/>
        </w:numPr>
        <w:rPr>
          <w:rFonts w:hint="default"/>
        </w:rPr>
      </w:pPr>
      <w:r>
        <w:rPr>
          <w:rFonts w:hint="default"/>
        </w:rPr>
        <w:t>};</w:t>
      </w:r>
    </w:p>
    <w:p>
      <w:pPr>
        <w:numPr>
          <w:ilvl w:val="0"/>
          <w:numId w:val="0"/>
        </w:numPr>
        <w:rPr>
          <w:rFonts w:hint="default"/>
        </w:rPr>
      </w:pPr>
      <w:r>
        <w:rPr>
          <w:rFonts w:hint="default"/>
        </w:rPr>
        <w:t>3.</w:t>
      </w:r>
    </w:p>
    <w:p>
      <w:pPr>
        <w:numPr>
          <w:ilvl w:val="0"/>
          <w:numId w:val="0"/>
        </w:numPr>
        <w:rPr>
          <w:rFonts w:hint="default"/>
        </w:rPr>
      </w:pPr>
      <w:r>
        <w:rPr>
          <w:rFonts w:hint="default"/>
        </w:rPr>
        <w:t>[root@svr7 ~]# cd /var/named/</w:t>
      </w:r>
    </w:p>
    <w:p>
      <w:pPr>
        <w:numPr>
          <w:ilvl w:val="0"/>
          <w:numId w:val="0"/>
        </w:numPr>
        <w:rPr>
          <w:rFonts w:hint="default"/>
        </w:rPr>
      </w:pPr>
      <w:r>
        <w:rPr>
          <w:rFonts w:hint="default"/>
        </w:rPr>
        <w:t>[root@svr7 named]# cp -p named.localhost bj.qq.com.zone</w:t>
      </w:r>
    </w:p>
    <w:p>
      <w:pPr>
        <w:numPr>
          <w:ilvl w:val="0"/>
          <w:numId w:val="0"/>
        </w:numPr>
        <w:rPr>
          <w:rFonts w:hint="default"/>
        </w:rPr>
      </w:pPr>
      <w:r>
        <w:rPr>
          <w:rFonts w:hint="default"/>
        </w:rPr>
        <w:t xml:space="preserve">[root@svr7 named]# ls -l bj.qq.com.zone </w:t>
      </w:r>
    </w:p>
    <w:p>
      <w:pPr>
        <w:numPr>
          <w:ilvl w:val="0"/>
          <w:numId w:val="0"/>
        </w:numPr>
        <w:rPr>
          <w:rFonts w:hint="default"/>
        </w:rPr>
      </w:pPr>
    </w:p>
    <w:p>
      <w:pPr>
        <w:rPr>
          <w:rFonts w:hint="default"/>
        </w:rPr>
      </w:pPr>
      <w:r>
        <w:rPr>
          <w:rFonts w:hint="default"/>
        </w:rPr>
        <w:t>[root@svr7 named]# vim  bj.qq.com.zone</w:t>
      </w:r>
    </w:p>
    <w:p>
      <w:pPr>
        <w:rPr>
          <w:rFonts w:hint="default"/>
        </w:rPr>
      </w:pPr>
      <w:r>
        <w:rPr>
          <w:rFonts w:hint="default"/>
        </w:rPr>
        <w:t xml:space="preserve">bj.qq.com. </w:t>
      </w:r>
      <w:r>
        <w:rPr>
          <w:rFonts w:hint="default"/>
        </w:rPr>
        <w:tab/>
      </w:r>
      <w:r>
        <w:rPr>
          <w:rFonts w:hint="default"/>
        </w:rPr>
        <w:tab/>
      </w:r>
      <w:r>
        <w:rPr>
          <w:rFonts w:hint="default"/>
        </w:rPr>
        <w:t>NS      pc207</w:t>
      </w:r>
    </w:p>
    <w:p>
      <w:pPr>
        <w:rPr>
          <w:rFonts w:hint="default"/>
        </w:rPr>
      </w:pPr>
      <w:r>
        <w:rPr>
          <w:rFonts w:hint="default"/>
        </w:rPr>
        <w:t>pc207          A       192.168.4.207</w:t>
      </w:r>
    </w:p>
    <w:p>
      <w:pPr>
        <w:rPr>
          <w:rFonts w:hint="default"/>
        </w:rPr>
      </w:pPr>
      <w:r>
        <w:rPr>
          <w:rFonts w:hint="default"/>
        </w:rPr>
        <w:t xml:space="preserve">www           </w:t>
      </w:r>
      <w:r>
        <w:rPr>
          <w:rFonts w:hint="default"/>
        </w:rPr>
        <w:tab/>
      </w:r>
      <w:r>
        <w:rPr>
          <w:rFonts w:hint="default"/>
        </w:rPr>
        <w:t>A       10.20.30.40</w:t>
      </w:r>
    </w:p>
    <w:p>
      <w:pPr>
        <w:rPr>
          <w:rFonts w:hint="default"/>
        </w:rPr>
      </w:pPr>
      <w:r>
        <w:rPr>
          <w:rFonts w:hint="default"/>
        </w:rPr>
        <w:t>[root@svr7 named]# systemctl restart named</w:t>
      </w:r>
    </w:p>
    <w:p>
      <w:pPr>
        <w:pStyle w:val="4"/>
        <w:rPr>
          <w:rFonts w:hint="default"/>
        </w:rPr>
      </w:pPr>
      <w:bookmarkStart w:id="961" w:name="_Toc4569"/>
      <w:r>
        <w:rPr>
          <w:rFonts w:hint="default"/>
        </w:rPr>
        <w:t>案例环境及要点</w:t>
      </w:r>
      <w:bookmarkEnd w:id="961"/>
    </w:p>
    <w:p>
      <w:pPr>
        <w:pStyle w:val="4"/>
        <w:rPr>
          <w:rFonts w:hint="default"/>
        </w:rPr>
      </w:pPr>
      <w:bookmarkStart w:id="962" w:name="_Toc8468"/>
      <w:r>
        <w:rPr>
          <w:rFonts w:hint="default"/>
        </w:rPr>
        <w:t>为父DNS启用子域授权</w:t>
      </w:r>
      <w:bookmarkEnd w:id="962"/>
    </w:p>
    <w:p>
      <w:pPr>
        <w:rPr>
          <w:rFonts w:hint="default"/>
        </w:rPr>
      </w:pPr>
      <w:r>
        <w:rPr>
          <w:rFonts w:hint="default"/>
        </w:rPr>
        <w:t>实现子域授权</w:t>
      </w:r>
    </w:p>
    <w:p>
      <w:pPr>
        <w:rPr>
          <w:rFonts w:hint="default"/>
        </w:rPr>
      </w:pPr>
      <w:r>
        <w:rPr>
          <w:rFonts w:hint="default"/>
        </w:rPr>
        <w:t xml:space="preserve">  虚拟机A构建 DNS服务器,能够解析子域的bj.qq.com</w:t>
      </w:r>
    </w:p>
    <w:p>
      <w:pPr>
        <w:rPr>
          <w:rFonts w:hint="default"/>
        </w:rPr>
      </w:pPr>
      <w:r>
        <w:rPr>
          <w:rFonts w:hint="default"/>
        </w:rPr>
        <w:t>在虚拟机A上操作:</w:t>
      </w:r>
    </w:p>
    <w:p>
      <w:pPr>
        <w:numPr>
          <w:ilvl w:val="0"/>
          <w:numId w:val="68"/>
        </w:numPr>
        <w:rPr>
          <w:rFonts w:hint="default"/>
        </w:rPr>
      </w:pPr>
      <w:r>
        <w:rPr>
          <w:rFonts w:hint="default"/>
        </w:rPr>
        <w:t>修改地址库文件</w:t>
      </w:r>
    </w:p>
    <w:p>
      <w:pPr>
        <w:numPr>
          <w:ilvl w:val="0"/>
          <w:numId w:val="0"/>
        </w:numPr>
        <w:rPr>
          <w:rFonts w:hint="default"/>
        </w:rPr>
      </w:pPr>
      <w:r>
        <w:rPr>
          <w:rFonts w:hint="default"/>
        </w:rPr>
        <w:t>[root@svr7 named]# vim /var/named/qq.com.zone</w:t>
      </w:r>
    </w:p>
    <w:p>
      <w:pPr>
        <w:numPr>
          <w:ilvl w:val="0"/>
          <w:numId w:val="0"/>
        </w:numPr>
        <w:rPr>
          <w:rFonts w:hint="default"/>
        </w:rPr>
      </w:pPr>
      <w:r>
        <w:rPr>
          <w:rFonts w:hint="default"/>
        </w:rPr>
        <w:t xml:space="preserve">qq.com.         </w:t>
      </w:r>
      <w:r>
        <w:rPr>
          <w:rFonts w:hint="default"/>
        </w:rPr>
        <w:tab/>
      </w:r>
      <w:r>
        <w:rPr>
          <w:rFonts w:hint="default"/>
        </w:rPr>
        <w:t>NS      svr7</w:t>
      </w:r>
    </w:p>
    <w:p>
      <w:pPr>
        <w:numPr>
          <w:ilvl w:val="0"/>
          <w:numId w:val="0"/>
        </w:numPr>
        <w:rPr>
          <w:rFonts w:hint="default"/>
        </w:rPr>
      </w:pPr>
      <w:r>
        <w:rPr>
          <w:rFonts w:hint="default"/>
        </w:rPr>
        <w:t xml:space="preserve">bj.qq.com.      </w:t>
      </w:r>
      <w:r>
        <w:rPr>
          <w:rFonts w:hint="default"/>
        </w:rPr>
        <w:tab/>
      </w:r>
      <w:r>
        <w:rPr>
          <w:rFonts w:hint="default"/>
        </w:rPr>
        <w:t>NS      pc207</w:t>
      </w:r>
    </w:p>
    <w:p>
      <w:pPr>
        <w:numPr>
          <w:ilvl w:val="0"/>
          <w:numId w:val="0"/>
        </w:numPr>
        <w:rPr>
          <w:rFonts w:hint="default"/>
        </w:rPr>
      </w:pPr>
      <w:r>
        <w:rPr>
          <w:rFonts w:hint="default"/>
        </w:rPr>
        <w:t xml:space="preserve">svr7              </w:t>
      </w:r>
      <w:r>
        <w:rPr>
          <w:rFonts w:hint="default"/>
        </w:rPr>
        <w:tab/>
      </w:r>
      <w:r>
        <w:rPr>
          <w:rFonts w:hint="default"/>
        </w:rPr>
        <w:t>A       192.168.4.7</w:t>
      </w:r>
    </w:p>
    <w:p>
      <w:pPr>
        <w:numPr>
          <w:ilvl w:val="0"/>
          <w:numId w:val="0"/>
        </w:numPr>
        <w:rPr>
          <w:rFonts w:hint="default"/>
        </w:rPr>
      </w:pPr>
      <w:r>
        <w:rPr>
          <w:rFonts w:hint="default"/>
        </w:rPr>
        <w:t xml:space="preserve">pc207           </w:t>
      </w:r>
      <w:r>
        <w:rPr>
          <w:rFonts w:hint="default"/>
        </w:rPr>
        <w:tab/>
      </w:r>
      <w:r>
        <w:rPr>
          <w:rFonts w:hint="default"/>
        </w:rPr>
        <w:t>A       192.168.4.207</w:t>
      </w:r>
    </w:p>
    <w:p>
      <w:pPr>
        <w:numPr>
          <w:ilvl w:val="0"/>
          <w:numId w:val="0"/>
        </w:numPr>
        <w:rPr>
          <w:rFonts w:hint="default"/>
        </w:rPr>
      </w:pPr>
      <w:r>
        <w:rPr>
          <w:rFonts w:hint="default"/>
        </w:rPr>
        <w:t xml:space="preserve">www            </w:t>
      </w:r>
      <w:r>
        <w:rPr>
          <w:rFonts w:hint="default"/>
        </w:rPr>
        <w:tab/>
      </w:r>
      <w:r>
        <w:rPr>
          <w:rFonts w:hint="default"/>
        </w:rPr>
        <w:t>A       1.2.3.4</w:t>
      </w:r>
    </w:p>
    <w:p>
      <w:pPr>
        <w:numPr>
          <w:ilvl w:val="0"/>
          <w:numId w:val="0"/>
        </w:numPr>
        <w:rPr>
          <w:rFonts w:hint="default"/>
        </w:rPr>
      </w:pPr>
      <w:r>
        <w:rPr>
          <w:rFonts w:hint="default"/>
        </w:rPr>
        <w:t xml:space="preserve">ftp             </w:t>
      </w:r>
      <w:r>
        <w:rPr>
          <w:rFonts w:hint="default"/>
        </w:rPr>
        <w:tab/>
      </w:r>
      <w:r>
        <w:rPr>
          <w:rFonts w:hint="default"/>
        </w:rPr>
        <w:tab/>
      </w:r>
      <w:r>
        <w:rPr>
          <w:rFonts w:hint="default"/>
        </w:rPr>
        <w:t>A       10.20.30.40</w:t>
      </w:r>
    </w:p>
    <w:p>
      <w:pPr>
        <w:numPr>
          <w:ilvl w:val="0"/>
          <w:numId w:val="0"/>
        </w:numPr>
        <w:rPr>
          <w:rFonts w:hint="default"/>
        </w:rPr>
      </w:pPr>
      <w:r>
        <w:rPr>
          <w:rFonts w:hint="default"/>
        </w:rPr>
        <w:t>[root@svr7 named]# systemctl restart named</w:t>
      </w:r>
    </w:p>
    <w:p>
      <w:pPr>
        <w:numPr>
          <w:ilvl w:val="0"/>
          <w:numId w:val="0"/>
        </w:numPr>
        <w:rPr>
          <w:rFonts w:hint="default"/>
        </w:rPr>
      </w:pPr>
    </w:p>
    <w:p>
      <w:pPr>
        <w:numPr>
          <w:ilvl w:val="0"/>
          <w:numId w:val="0"/>
        </w:numPr>
        <w:rPr>
          <w:rFonts w:hint="default"/>
        </w:rPr>
      </w:pPr>
      <w:r>
        <w:rPr>
          <w:rFonts w:hint="default"/>
        </w:rPr>
        <w:t>[root@pc207 named]# nslookup www.bj.qq.com 192.168.4.7</w:t>
      </w:r>
    </w:p>
    <w:p>
      <w:pPr>
        <w:numPr>
          <w:ilvl w:val="0"/>
          <w:numId w:val="0"/>
        </w:numPr>
        <w:rPr>
          <w:rFonts w:hint="default"/>
        </w:rPr>
      </w:pPr>
      <w:r>
        <w:rPr>
          <w:rFonts w:hint="default"/>
        </w:rPr>
        <w:t>Server:</w:t>
      </w:r>
      <w:r>
        <w:rPr>
          <w:rFonts w:hint="default"/>
        </w:rPr>
        <w:tab/>
      </w:r>
      <w:r>
        <w:rPr>
          <w:rFonts w:hint="default"/>
        </w:rPr>
        <w:tab/>
      </w:r>
      <w:r>
        <w:rPr>
          <w:rFonts w:hint="default"/>
        </w:rPr>
        <w:t>192.168.4.7</w:t>
      </w:r>
    </w:p>
    <w:p>
      <w:pPr>
        <w:numPr>
          <w:ilvl w:val="0"/>
          <w:numId w:val="0"/>
        </w:numPr>
        <w:rPr>
          <w:rFonts w:hint="default"/>
        </w:rPr>
      </w:pPr>
      <w:r>
        <w:rPr>
          <w:rFonts w:hint="default"/>
        </w:rPr>
        <w:t>Address:</w:t>
      </w:r>
      <w:r>
        <w:rPr>
          <w:rFonts w:hint="default"/>
        </w:rPr>
        <w:tab/>
      </w:r>
      <w:r>
        <w:rPr>
          <w:rFonts w:hint="default"/>
        </w:rPr>
        <w:t>192.168.4.7#53</w:t>
      </w:r>
    </w:p>
    <w:p>
      <w:pPr>
        <w:numPr>
          <w:ilvl w:val="0"/>
          <w:numId w:val="0"/>
        </w:numPr>
        <w:rPr>
          <w:rFonts w:hint="default"/>
        </w:rPr>
      </w:pPr>
    </w:p>
    <w:p>
      <w:pPr>
        <w:numPr>
          <w:ilvl w:val="0"/>
          <w:numId w:val="0"/>
        </w:numPr>
        <w:rPr>
          <w:rFonts w:hint="default"/>
        </w:rPr>
      </w:pPr>
      <w:r>
        <w:rPr>
          <w:rFonts w:hint="default"/>
        </w:rPr>
        <w:t>Non-authoritative answer:</w:t>
      </w:r>
      <w:r>
        <w:rPr>
          <w:rFonts w:hint="default"/>
        </w:rPr>
        <w:tab/>
      </w:r>
      <w:r>
        <w:rPr>
          <w:rFonts w:hint="default"/>
        </w:rPr>
        <w:tab/>
      </w:r>
      <w:r>
        <w:rPr>
          <w:rFonts w:hint="default"/>
        </w:rPr>
        <w:tab/>
      </w:r>
      <w:r>
        <w:rPr>
          <w:rFonts w:hint="default"/>
        </w:rPr>
        <w:t>#非权威解答</w:t>
      </w:r>
    </w:p>
    <w:p>
      <w:pPr>
        <w:numPr>
          <w:ilvl w:val="0"/>
          <w:numId w:val="0"/>
        </w:numPr>
        <w:rPr>
          <w:rFonts w:hint="default"/>
        </w:rPr>
      </w:pPr>
      <w:r>
        <w:rPr>
          <w:rFonts w:hint="default"/>
        </w:rPr>
        <w:t>Name:</w:t>
      </w:r>
      <w:r>
        <w:rPr>
          <w:rFonts w:hint="default"/>
        </w:rPr>
        <w:tab/>
      </w:r>
      <w:r>
        <w:rPr>
          <w:rFonts w:hint="default"/>
        </w:rPr>
        <w:t>www.bj.qq.com</w:t>
      </w:r>
    </w:p>
    <w:p>
      <w:pPr>
        <w:numPr>
          <w:ilvl w:val="0"/>
          <w:numId w:val="0"/>
        </w:numPr>
        <w:rPr>
          <w:rFonts w:hint="default"/>
        </w:rPr>
      </w:pPr>
      <w:r>
        <w:rPr>
          <w:rFonts w:hint="default"/>
        </w:rPr>
        <w:t>Address: 10.20.30.40</w:t>
      </w:r>
    </w:p>
    <w:p>
      <w:pPr>
        <w:pStyle w:val="4"/>
        <w:rPr>
          <w:rFonts w:hint="default"/>
        </w:rPr>
      </w:pPr>
      <w:bookmarkStart w:id="963" w:name="_Toc8215"/>
      <w:r>
        <w:rPr>
          <w:rFonts w:hint="default"/>
        </w:rPr>
        <w:t>测试子域FQDN查询</w:t>
      </w:r>
      <w:bookmarkEnd w:id="963"/>
    </w:p>
    <w:p>
      <w:pPr>
        <w:pStyle w:val="3"/>
        <w:rPr>
          <w:rFonts w:hint="default"/>
        </w:rPr>
      </w:pPr>
      <w:bookmarkStart w:id="964" w:name="_Toc9828"/>
      <w:r>
        <w:rPr>
          <w:rFonts w:hint="default"/>
        </w:rPr>
        <w:t>递归/迭代查询</w:t>
      </w:r>
      <w:bookmarkEnd w:id="964"/>
    </w:p>
    <w:p>
      <w:pPr>
        <w:pStyle w:val="4"/>
        <w:rPr>
          <w:rFonts w:hint="default"/>
        </w:rPr>
      </w:pPr>
      <w:bookmarkStart w:id="965" w:name="_Toc11565"/>
      <w:r>
        <w:rPr>
          <w:rFonts w:hint="default"/>
        </w:rPr>
        <w:t>递归/迭代的作用</w:t>
      </w:r>
      <w:bookmarkEnd w:id="965"/>
    </w:p>
    <w:p>
      <w:pPr>
        <w:rPr>
          <w:rFonts w:hint="default"/>
        </w:rPr>
      </w:pPr>
      <w:r>
        <w:rPr>
          <w:rFonts w:hint="default"/>
        </w:rPr>
        <w:t>递归解析:</w:t>
      </w:r>
    </w:p>
    <w:p>
      <w:pPr>
        <w:ind w:firstLine="420" w:firstLineChars="0"/>
        <w:rPr>
          <w:rFonts w:hint="default"/>
        </w:rPr>
      </w:pPr>
      <w:r>
        <w:rPr>
          <w:rFonts w:hint="default"/>
        </w:rPr>
        <w:t>客户端发送解析请求给DNS服务器,DNS服务器与其他DNS服务器交流,最终将解析结果带回来的过程.</w:t>
      </w:r>
    </w:p>
    <w:p>
      <w:pPr>
        <w:rPr>
          <w:rFonts w:hint="default"/>
        </w:rPr>
      </w:pPr>
      <w:r>
        <w:rPr>
          <w:rFonts w:hint="default"/>
        </w:rPr>
        <w:t>迭代查询:DNS服务器与其他DNS服务器交流的过程.</w:t>
      </w:r>
    </w:p>
    <w:p>
      <w:pPr>
        <w:rPr>
          <w:rFonts w:hint="default"/>
        </w:rPr>
      </w:pPr>
      <w:r>
        <w:rPr>
          <w:rFonts w:hint="default"/>
        </w:rPr>
        <w:t>对于一台DNS服务器来说：</w:t>
      </w:r>
    </w:p>
    <w:p>
      <w:pPr>
        <w:rPr>
          <w:rFonts w:hint="default"/>
        </w:rPr>
      </w:pPr>
      <w:r>
        <w:rPr>
          <w:rFonts w:hint="default"/>
        </w:rPr>
        <w:t>若允许递归，则当客户端请求解析的域名非本DNS管辖时，本DNS会向其他DNS服务器代询；</w:t>
      </w:r>
    </w:p>
    <w:p>
      <w:pPr>
        <w:rPr>
          <w:rFonts w:hint="default"/>
        </w:rPr>
      </w:pPr>
      <w:r>
        <w:rPr>
          <w:rFonts w:hint="default"/>
        </w:rPr>
        <w:t>若不允许递归，则当客户端请求解析的域名非本DNS管辖时，本DNS会放弃代询 —— 但是，如果目标地址位于已知的某个授权子域，本DNS会告知客户端对应的子DNS服务器的地址信息（即迭代）。</w:t>
      </w:r>
    </w:p>
    <w:p>
      <w:pPr>
        <w:pStyle w:val="4"/>
        <w:rPr>
          <w:rFonts w:hint="default"/>
        </w:rPr>
      </w:pPr>
      <w:bookmarkStart w:id="966" w:name="_Toc8370"/>
      <w:r>
        <w:rPr>
          <w:rFonts w:hint="default"/>
        </w:rPr>
        <w:t>DNS查询的工作方式</w:t>
      </w:r>
      <w:bookmarkEnd w:id="966"/>
    </w:p>
    <w:p>
      <w:pPr>
        <w:rPr>
          <w:rFonts w:hint="default"/>
        </w:rPr>
      </w:pPr>
      <w:r>
        <w:rPr>
          <w:rFonts w:hint="default"/>
        </w:rPr>
        <w:t>客户端解析域名时优先级</w:t>
      </w:r>
    </w:p>
    <w:p>
      <w:pPr>
        <w:numPr>
          <w:ilvl w:val="0"/>
          <w:numId w:val="69"/>
        </w:numPr>
        <w:rPr>
          <w:rFonts w:hint="default"/>
        </w:rPr>
      </w:pPr>
      <w:r>
        <w:rPr>
          <w:rFonts w:hint="default"/>
        </w:rPr>
        <w:t>/etc/hosts</w:t>
      </w:r>
    </w:p>
    <w:p>
      <w:pPr>
        <w:numPr>
          <w:ilvl w:val="0"/>
          <w:numId w:val="69"/>
        </w:numPr>
        <w:rPr>
          <w:rFonts w:hint="default"/>
        </w:rPr>
      </w:pPr>
      <w:r>
        <w:rPr>
          <w:rFonts w:hint="default"/>
        </w:rPr>
        <w:t>/etc/resolv.conf</w:t>
      </w:r>
    </w:p>
    <w:p>
      <w:pPr>
        <w:numPr>
          <w:ilvl w:val="0"/>
          <w:numId w:val="0"/>
        </w:numPr>
        <w:rPr>
          <w:rFonts w:hint="default"/>
        </w:rPr>
      </w:pPr>
    </w:p>
    <w:p>
      <w:pPr>
        <w:numPr>
          <w:ilvl w:val="0"/>
          <w:numId w:val="0"/>
        </w:numPr>
        <w:rPr>
          <w:rFonts w:hint="default"/>
        </w:rPr>
      </w:pPr>
      <w:r>
        <w:rPr>
          <w:rFonts w:hint="default"/>
        </w:rPr>
        <w:t>/etc/hosts(主机映射记录文件,可以直接起到域名解析作用)</w:t>
      </w:r>
    </w:p>
    <w:p>
      <w:pPr>
        <w:numPr>
          <w:ilvl w:val="0"/>
          <w:numId w:val="0"/>
        </w:numPr>
        <w:rPr>
          <w:rFonts w:hint="default"/>
        </w:rPr>
      </w:pPr>
      <w:r>
        <w:rPr>
          <w:rFonts w:hint="default"/>
        </w:rPr>
        <w:t>只为本机提供解析</w:t>
      </w:r>
    </w:p>
    <w:p>
      <w:pPr>
        <w:numPr>
          <w:ilvl w:val="0"/>
          <w:numId w:val="0"/>
        </w:numPr>
        <w:rPr>
          <w:rFonts w:hint="default"/>
        </w:rPr>
      </w:pPr>
      <w:r>
        <w:rPr>
          <w:rFonts w:hint="default"/>
        </w:rPr>
        <w:t>[root@pc207 /]# vim /etc/hosts</w:t>
      </w:r>
    </w:p>
    <w:p>
      <w:pPr>
        <w:numPr>
          <w:ilvl w:val="0"/>
          <w:numId w:val="0"/>
        </w:numPr>
        <w:rPr>
          <w:rFonts w:hint="default"/>
        </w:rPr>
      </w:pPr>
      <w:r>
        <w:rPr>
          <w:rFonts w:hint="default"/>
        </w:rPr>
        <w:t>192.168.4.130 www.360.com</w:t>
      </w:r>
    </w:p>
    <w:p>
      <w:pPr>
        <w:numPr>
          <w:ilvl w:val="0"/>
          <w:numId w:val="0"/>
        </w:numPr>
        <w:rPr>
          <w:rFonts w:hint="default"/>
        </w:rPr>
      </w:pPr>
      <w:r>
        <w:rPr>
          <w:rFonts w:hint="default"/>
        </w:rPr>
        <w:t>[root@pc207 /]# ping www.360.com</w:t>
      </w:r>
    </w:p>
    <w:p>
      <w:pPr>
        <w:numPr>
          <w:ilvl w:val="0"/>
          <w:numId w:val="0"/>
        </w:numPr>
        <w:rPr>
          <w:rFonts w:hint="default"/>
        </w:rPr>
      </w:pPr>
    </w:p>
    <w:p>
      <w:pPr>
        <w:pStyle w:val="4"/>
        <w:rPr>
          <w:rFonts w:hint="default"/>
        </w:rPr>
      </w:pPr>
      <w:bookmarkStart w:id="967" w:name="_Toc28599"/>
      <w:r>
        <w:rPr>
          <w:rFonts w:hint="default"/>
        </w:rPr>
        <w:t>如何开启/禁用递归</w:t>
      </w:r>
      <w:bookmarkEnd w:id="967"/>
    </w:p>
    <w:p>
      <w:pPr>
        <w:pStyle w:val="4"/>
        <w:rPr>
          <w:rFonts w:hint="default"/>
        </w:rPr>
      </w:pPr>
      <w:bookmarkStart w:id="968" w:name="_Toc604"/>
      <w:r>
        <w:rPr>
          <w:rFonts w:hint="default"/>
        </w:rPr>
        <w:t>验证迭代查询</w:t>
      </w:r>
      <w:bookmarkEnd w:id="968"/>
    </w:p>
    <w:p>
      <w:pPr>
        <w:pStyle w:val="2"/>
        <w:rPr>
          <w:rFonts w:hint="default"/>
        </w:rPr>
      </w:pPr>
      <w:bookmarkStart w:id="969" w:name="_Toc5636"/>
      <w:r>
        <w:rPr>
          <w:rFonts w:hint="default"/>
        </w:rPr>
        <w:t>缓存DNS</w:t>
      </w:r>
      <w:bookmarkEnd w:id="969"/>
    </w:p>
    <w:p>
      <w:pPr>
        <w:pStyle w:val="3"/>
        <w:rPr>
          <w:rFonts w:hint="default"/>
        </w:rPr>
      </w:pPr>
      <w:bookmarkStart w:id="970" w:name="_Toc22583"/>
      <w:r>
        <w:rPr>
          <w:rFonts w:hint="default"/>
        </w:rPr>
        <w:t>缓存DNS概述</w:t>
      </w:r>
      <w:bookmarkEnd w:id="970"/>
    </w:p>
    <w:p>
      <w:pPr>
        <w:pStyle w:val="4"/>
        <w:rPr>
          <w:rFonts w:hint="default"/>
        </w:rPr>
      </w:pPr>
      <w:bookmarkStart w:id="971" w:name="_Toc14927"/>
      <w:r>
        <w:rPr>
          <w:rFonts w:hint="default"/>
        </w:rPr>
        <w:t>互联网DNS角色</w:t>
      </w:r>
      <w:bookmarkEnd w:id="971"/>
    </w:p>
    <w:p>
      <w:pPr>
        <w:rPr>
          <w:rFonts w:hint="default"/>
        </w:rPr>
      </w:pPr>
      <w:r>
        <w:rPr>
          <w:rFonts w:hint="default"/>
        </w:rPr>
        <w:t>作用:缓存解析记录,加速解析</w:t>
      </w:r>
    </w:p>
    <w:p>
      <w:pPr>
        <w:pStyle w:val="4"/>
        <w:rPr>
          <w:rFonts w:hint="default"/>
        </w:rPr>
      </w:pPr>
      <w:bookmarkStart w:id="972" w:name="_Toc31074"/>
      <w:r>
        <w:rPr>
          <w:rFonts w:hint="default"/>
        </w:rPr>
        <w:t>缓存DNS的适用场景</w:t>
      </w:r>
      <w:bookmarkEnd w:id="972"/>
    </w:p>
    <w:p>
      <w:pPr>
        <w:rPr>
          <w:rFonts w:hint="default"/>
        </w:rPr>
      </w:pPr>
      <w:r>
        <w:rPr>
          <w:rFonts w:hint="default"/>
        </w:rPr>
        <w:t>真机上实现缓存DNS服务器</w:t>
      </w:r>
    </w:p>
    <w:p>
      <w:pPr>
        <w:numPr>
          <w:ilvl w:val="0"/>
          <w:numId w:val="70"/>
        </w:numPr>
        <w:rPr>
          <w:rFonts w:hint="default"/>
        </w:rPr>
      </w:pPr>
      <w:r>
        <w:rPr>
          <w:rFonts w:hint="default"/>
        </w:rPr>
        <w:t>真机搭建Yum仓库</w:t>
      </w:r>
    </w:p>
    <w:p>
      <w:pPr>
        <w:numPr>
          <w:ilvl w:val="0"/>
          <w:numId w:val="0"/>
        </w:numPr>
        <w:rPr>
          <w:rFonts w:hint="default"/>
        </w:rPr>
      </w:pPr>
      <w:r>
        <w:rPr>
          <w:rFonts w:hint="default"/>
        </w:rPr>
        <w:t xml:space="preserve">[root@roomp8p1 ~]# cat /etc/redhat-release </w:t>
      </w:r>
    </w:p>
    <w:p>
      <w:pPr>
        <w:numPr>
          <w:ilvl w:val="0"/>
          <w:numId w:val="0"/>
        </w:numPr>
        <w:rPr>
          <w:rFonts w:hint="default"/>
        </w:rPr>
      </w:pPr>
      <w:r>
        <w:rPr>
          <w:rFonts w:hint="default"/>
        </w:rPr>
        <w:t>[root@roomp8p1 ~]# mkdir /dvd</w:t>
      </w:r>
    </w:p>
    <w:p>
      <w:pPr>
        <w:numPr>
          <w:ilvl w:val="0"/>
          <w:numId w:val="0"/>
        </w:numPr>
        <w:rPr>
          <w:rFonts w:hint="default"/>
        </w:rPr>
      </w:pPr>
      <w:r>
        <w:rPr>
          <w:rFonts w:hint="default"/>
        </w:rPr>
        <w:t>[root@roomp8p1 ~]# mount /ISO/CentOS-7-x86_64-</w:t>
      </w:r>
    </w:p>
    <w:p>
      <w:pPr>
        <w:numPr>
          <w:ilvl w:val="0"/>
          <w:numId w:val="0"/>
        </w:numPr>
        <w:rPr>
          <w:rFonts w:hint="default"/>
        </w:rPr>
      </w:pPr>
      <w:r>
        <w:rPr>
          <w:rFonts w:hint="default"/>
        </w:rPr>
        <w:t>[root@roomp8p1 ~]# mount /ISO/CentOS-7-x86_64-DVD-1708.iso  /dvd</w:t>
      </w:r>
    </w:p>
    <w:p>
      <w:pPr>
        <w:numPr>
          <w:ilvl w:val="0"/>
          <w:numId w:val="0"/>
        </w:numPr>
        <w:rPr>
          <w:rFonts w:hint="default"/>
        </w:rPr>
      </w:pPr>
      <w:r>
        <w:rPr>
          <w:rFonts w:hint="default"/>
        </w:rPr>
        <w:t>[root@roomp8p1 ~]# cd /etc/yum.repos.d/</w:t>
      </w:r>
    </w:p>
    <w:p>
      <w:pPr>
        <w:numPr>
          <w:ilvl w:val="0"/>
          <w:numId w:val="0"/>
        </w:numPr>
        <w:rPr>
          <w:rFonts w:hint="default"/>
        </w:rPr>
      </w:pPr>
      <w:r>
        <w:rPr>
          <w:rFonts w:hint="default"/>
        </w:rPr>
        <w:t>[root@roomp8p1 yum.repos.d]# mkdir repo</w:t>
      </w:r>
    </w:p>
    <w:p>
      <w:pPr>
        <w:numPr>
          <w:ilvl w:val="0"/>
          <w:numId w:val="0"/>
        </w:numPr>
        <w:rPr>
          <w:rFonts w:hint="default"/>
        </w:rPr>
      </w:pPr>
      <w:r>
        <w:rPr>
          <w:rFonts w:hint="default"/>
        </w:rPr>
        <w:t>[root@roomp8p1 yum.repos.d]# mv *.repo repo</w:t>
      </w:r>
    </w:p>
    <w:p>
      <w:pPr>
        <w:numPr>
          <w:ilvl w:val="0"/>
          <w:numId w:val="0"/>
        </w:numPr>
        <w:rPr>
          <w:rFonts w:hint="default"/>
        </w:rPr>
      </w:pPr>
      <w:r>
        <w:rPr>
          <w:rFonts w:hint="default"/>
        </w:rPr>
        <w:t>[root@roomp8p1 yum.repos.d]# vim dvd.repo</w:t>
      </w:r>
    </w:p>
    <w:p>
      <w:pPr>
        <w:numPr>
          <w:ilvl w:val="0"/>
          <w:numId w:val="0"/>
        </w:numPr>
        <w:rPr>
          <w:rFonts w:hint="default"/>
        </w:rPr>
      </w:pPr>
      <w:r>
        <w:rPr>
          <w:rFonts w:hint="default"/>
        </w:rPr>
        <w:t>[dvd]</w:t>
      </w:r>
    </w:p>
    <w:p>
      <w:pPr>
        <w:numPr>
          <w:ilvl w:val="0"/>
          <w:numId w:val="0"/>
        </w:numPr>
        <w:rPr>
          <w:rFonts w:hint="default"/>
        </w:rPr>
      </w:pPr>
      <w:r>
        <w:rPr>
          <w:rFonts w:hint="default"/>
        </w:rPr>
        <w:t>name=CentOS7.4</w:t>
      </w:r>
    </w:p>
    <w:p>
      <w:pPr>
        <w:numPr>
          <w:ilvl w:val="0"/>
          <w:numId w:val="0"/>
        </w:numPr>
        <w:rPr>
          <w:rFonts w:hint="default"/>
        </w:rPr>
      </w:pPr>
      <w:r>
        <w:rPr>
          <w:rFonts w:hint="default"/>
        </w:rPr>
        <w:t>baseurl=file:///dvd</w:t>
      </w:r>
    </w:p>
    <w:p>
      <w:pPr>
        <w:numPr>
          <w:ilvl w:val="0"/>
          <w:numId w:val="0"/>
        </w:numPr>
        <w:rPr>
          <w:rFonts w:hint="default"/>
        </w:rPr>
      </w:pPr>
      <w:r>
        <w:rPr>
          <w:rFonts w:hint="default"/>
        </w:rPr>
        <w:t>enabled=1</w:t>
      </w:r>
    </w:p>
    <w:p>
      <w:pPr>
        <w:numPr>
          <w:ilvl w:val="0"/>
          <w:numId w:val="0"/>
        </w:numPr>
        <w:rPr>
          <w:rFonts w:hint="default"/>
        </w:rPr>
      </w:pPr>
      <w:r>
        <w:rPr>
          <w:rFonts w:hint="default"/>
        </w:rPr>
        <w:t>gpgcheck=0</w:t>
      </w:r>
    </w:p>
    <w:p>
      <w:pPr>
        <w:numPr>
          <w:ilvl w:val="0"/>
          <w:numId w:val="0"/>
        </w:numPr>
        <w:rPr>
          <w:rFonts w:hint="default"/>
        </w:rPr>
      </w:pPr>
    </w:p>
    <w:p>
      <w:pPr>
        <w:numPr>
          <w:ilvl w:val="0"/>
          <w:numId w:val="70"/>
        </w:numPr>
        <w:rPr>
          <w:rFonts w:hint="default"/>
        </w:rPr>
      </w:pPr>
      <w:r>
        <w:rPr>
          <w:rFonts w:hint="default"/>
        </w:rPr>
        <w:t>安装软件包bind bind-chroot</w:t>
      </w:r>
    </w:p>
    <w:p>
      <w:pPr>
        <w:numPr>
          <w:ilvl w:val="0"/>
          <w:numId w:val="0"/>
        </w:numPr>
        <w:rPr>
          <w:rFonts w:hint="default"/>
        </w:rPr>
      </w:pPr>
      <w:r>
        <w:rPr>
          <w:rFonts w:hint="default"/>
        </w:rPr>
        <w:t>[root@roomp8p1 /]# yum -y install bind bind-chroot</w:t>
      </w:r>
    </w:p>
    <w:p>
      <w:pPr>
        <w:numPr>
          <w:ilvl w:val="0"/>
          <w:numId w:val="0"/>
        </w:numPr>
        <w:rPr>
          <w:rFonts w:hint="default"/>
        </w:rPr>
      </w:pPr>
    </w:p>
    <w:p>
      <w:pPr>
        <w:numPr>
          <w:ilvl w:val="0"/>
          <w:numId w:val="70"/>
        </w:numPr>
        <w:rPr>
          <w:rFonts w:hint="default"/>
        </w:rPr>
      </w:pPr>
      <w:r>
        <w:rPr>
          <w:rFonts w:hint="default"/>
        </w:rPr>
        <w:t>搭建缓存DNS服务器</w:t>
      </w:r>
    </w:p>
    <w:p>
      <w:pPr>
        <w:numPr>
          <w:ilvl w:val="0"/>
          <w:numId w:val="0"/>
        </w:numPr>
        <w:rPr>
          <w:rFonts w:hint="default"/>
        </w:rPr>
      </w:pPr>
      <w:r>
        <w:rPr>
          <w:rFonts w:hint="default"/>
        </w:rPr>
        <w:t xml:space="preserve">[root@roomp8p1 /]# cat /etc/resolv.conf </w:t>
      </w:r>
      <w:r>
        <w:rPr>
          <w:rFonts w:hint="default"/>
        </w:rPr>
        <w:tab/>
      </w:r>
      <w:r>
        <w:rPr>
          <w:rFonts w:hint="default"/>
        </w:rPr>
        <w:tab/>
      </w:r>
      <w:r>
        <w:rPr>
          <w:rFonts w:hint="default"/>
        </w:rPr>
        <w:t>#查看DNS服务器地址</w:t>
      </w:r>
    </w:p>
    <w:p>
      <w:pPr>
        <w:numPr>
          <w:ilvl w:val="0"/>
          <w:numId w:val="0"/>
        </w:numPr>
        <w:rPr>
          <w:rFonts w:hint="default"/>
        </w:rPr>
      </w:pPr>
    </w:p>
    <w:p>
      <w:pPr>
        <w:numPr>
          <w:ilvl w:val="0"/>
          <w:numId w:val="0"/>
        </w:numPr>
        <w:rPr>
          <w:rFonts w:hint="default"/>
        </w:rPr>
      </w:pPr>
      <w:r>
        <w:rPr>
          <w:rFonts w:hint="default"/>
        </w:rPr>
        <w:t>[root@roomp8p1 /]# cp /etc/named.conf /etc/named.bak</w:t>
      </w:r>
    </w:p>
    <w:p>
      <w:pPr>
        <w:numPr>
          <w:ilvl w:val="0"/>
          <w:numId w:val="0"/>
        </w:numPr>
        <w:rPr>
          <w:rFonts w:hint="default"/>
        </w:rPr>
      </w:pPr>
      <w:r>
        <w:rPr>
          <w:rFonts w:hint="default"/>
        </w:rPr>
        <w:t xml:space="preserve">[root@roomp8p1 /]# vim /etc/named.conf </w:t>
      </w:r>
    </w:p>
    <w:p>
      <w:pPr>
        <w:numPr>
          <w:ilvl w:val="0"/>
          <w:numId w:val="0"/>
        </w:numPr>
        <w:rPr>
          <w:rFonts w:hint="default"/>
        </w:rPr>
      </w:pPr>
      <w:r>
        <w:rPr>
          <w:rFonts w:hint="default"/>
        </w:rPr>
        <w:t>options {</w:t>
      </w:r>
    </w:p>
    <w:p>
      <w:pPr>
        <w:numPr>
          <w:ilvl w:val="0"/>
          <w:numId w:val="0"/>
        </w:numPr>
        <w:rPr>
          <w:rFonts w:hint="default"/>
        </w:rPr>
      </w:pPr>
      <w:r>
        <w:rPr>
          <w:rFonts w:hint="default"/>
        </w:rPr>
        <w:tab/>
      </w:r>
      <w:r>
        <w:rPr>
          <w:rFonts w:hint="default"/>
        </w:rPr>
        <w:t>directory "/var/named";</w:t>
      </w:r>
    </w:p>
    <w:p>
      <w:pPr>
        <w:numPr>
          <w:ilvl w:val="0"/>
          <w:numId w:val="0"/>
        </w:numPr>
        <w:rPr>
          <w:rFonts w:hint="default"/>
        </w:rPr>
      </w:pPr>
      <w:r>
        <w:rPr>
          <w:rFonts w:hint="default"/>
        </w:rPr>
        <w:tab/>
      </w:r>
      <w:r>
        <w:rPr>
          <w:rFonts w:hint="default"/>
        </w:rPr>
        <w:t>forwarders { 176.19.0.26; };</w:t>
      </w:r>
      <w:r>
        <w:rPr>
          <w:rFonts w:hint="default"/>
        </w:rPr>
        <w:tab/>
      </w:r>
      <w:r>
        <w:rPr>
          <w:rFonts w:hint="default"/>
        </w:rPr>
        <w:tab/>
      </w:r>
      <w:r>
        <w:rPr>
          <w:rFonts w:hint="default"/>
        </w:rPr>
        <w:t>#转发给真正的DNS服务器</w:t>
      </w:r>
    </w:p>
    <w:p>
      <w:pPr>
        <w:numPr>
          <w:ilvl w:val="0"/>
          <w:numId w:val="0"/>
        </w:numPr>
        <w:rPr>
          <w:rFonts w:hint="default"/>
        </w:rPr>
      </w:pPr>
      <w:r>
        <w:rPr>
          <w:rFonts w:hint="default"/>
        </w:rPr>
        <w:t>};</w:t>
      </w:r>
    </w:p>
    <w:p>
      <w:pPr>
        <w:numPr>
          <w:ilvl w:val="0"/>
          <w:numId w:val="0"/>
        </w:numPr>
        <w:rPr>
          <w:rFonts w:hint="default"/>
        </w:rPr>
      </w:pPr>
      <w:r>
        <w:rPr>
          <w:rFonts w:hint="default"/>
        </w:rPr>
        <w:t>[root@roomp8p1 /]# systemctl restart named</w:t>
      </w:r>
    </w:p>
    <w:p>
      <w:pPr>
        <w:numPr>
          <w:ilvl w:val="0"/>
          <w:numId w:val="0"/>
        </w:numPr>
        <w:rPr>
          <w:rFonts w:hint="default"/>
        </w:rPr>
      </w:pPr>
    </w:p>
    <w:p>
      <w:pPr>
        <w:numPr>
          <w:ilvl w:val="0"/>
          <w:numId w:val="70"/>
        </w:numPr>
        <w:rPr>
          <w:rFonts w:hint="default"/>
        </w:rPr>
      </w:pPr>
      <w:r>
        <w:rPr>
          <w:rFonts w:hint="default"/>
        </w:rPr>
        <w:t>虚拟机测试</w:t>
      </w:r>
    </w:p>
    <w:p>
      <w:pPr>
        <w:numPr>
          <w:ilvl w:val="0"/>
          <w:numId w:val="0"/>
        </w:numPr>
        <w:rPr>
          <w:rFonts w:hint="default"/>
        </w:rPr>
      </w:pPr>
      <w:r>
        <w:rPr>
          <w:rFonts w:hint="default"/>
        </w:rPr>
        <w:t>[root@svr7 named]# nslookup www.qq.com 192.168.4.254</w:t>
      </w:r>
    </w:p>
    <w:p>
      <w:pPr>
        <w:numPr>
          <w:ilvl w:val="0"/>
          <w:numId w:val="0"/>
        </w:numPr>
        <w:rPr>
          <w:rFonts w:hint="default"/>
        </w:rPr>
      </w:pPr>
    </w:p>
    <w:p>
      <w:pPr>
        <w:pStyle w:val="4"/>
        <w:rPr>
          <w:rFonts w:hint="default"/>
        </w:rPr>
      </w:pPr>
      <w:bookmarkStart w:id="973" w:name="_Toc11714"/>
      <w:r>
        <w:rPr>
          <w:rFonts w:hint="default"/>
        </w:rPr>
        <w:t>解析记录来源</w:t>
      </w:r>
      <w:bookmarkEnd w:id="973"/>
    </w:p>
    <w:p>
      <w:pPr>
        <w:rPr>
          <w:rFonts w:hint="default"/>
        </w:rPr>
      </w:pPr>
      <w:r>
        <w:rPr>
          <w:rFonts w:hint="default"/>
        </w:rPr>
        <w:t>NS</w:t>
      </w:r>
      <w:r>
        <w:rPr>
          <w:rFonts w:hint="default"/>
        </w:rPr>
        <w:tab/>
      </w:r>
      <w:r>
        <w:rPr>
          <w:rFonts w:hint="default"/>
        </w:rPr>
        <w:tab/>
      </w:r>
      <w:r>
        <w:rPr>
          <w:rFonts w:hint="default"/>
        </w:rPr>
        <w:t>A</w:t>
      </w:r>
      <w:r>
        <w:rPr>
          <w:rFonts w:hint="default"/>
        </w:rPr>
        <w:tab/>
      </w:r>
      <w:r>
        <w:rPr>
          <w:rFonts w:hint="default"/>
        </w:rPr>
        <w:tab/>
      </w:r>
      <w:r>
        <w:rPr>
          <w:rFonts w:hint="default"/>
        </w:rPr>
        <w:t>CNAME</w:t>
      </w:r>
    </w:p>
    <w:p>
      <w:pPr>
        <w:rPr>
          <w:rFonts w:hint="default"/>
        </w:rPr>
      </w:pPr>
      <w:r>
        <w:rPr>
          <w:rFonts w:hint="default"/>
        </w:rPr>
        <w:t>NS记录为域名服务器记录（本域权威DNS的FQDN）</w:t>
      </w:r>
    </w:p>
    <w:p>
      <w:pPr>
        <w:rPr>
          <w:rFonts w:hint="default"/>
        </w:rPr>
      </w:pPr>
      <w:r>
        <w:rPr>
          <w:rFonts w:hint="default"/>
        </w:rPr>
        <w:t>A记录为正向解析记录（FQDN --&gt; IP地址）</w:t>
      </w:r>
    </w:p>
    <w:p>
      <w:pPr>
        <w:rPr>
          <w:rFonts w:hint="default"/>
        </w:rPr>
      </w:pPr>
      <w:r>
        <w:rPr>
          <w:rFonts w:hint="default"/>
        </w:rPr>
        <w:t>配置缓存DNS服务器时，为客户机提供的解析记录如何获取</w:t>
      </w:r>
    </w:p>
    <w:p>
      <w:pPr>
        <w:rPr>
          <w:rFonts w:hint="default"/>
        </w:rPr>
      </w:pPr>
      <w:r>
        <w:rPr>
          <w:rFonts w:hint="default"/>
        </w:rPr>
        <w:t>方式1，全局转发：将请求转发给指定的公共DNS，请求递归服务；</w:t>
      </w:r>
    </w:p>
    <w:p>
      <w:pPr>
        <w:rPr>
          <w:rFonts w:hint="default"/>
        </w:rPr>
      </w:pPr>
      <w:r>
        <w:rPr>
          <w:rFonts w:hint="default"/>
        </w:rPr>
        <w:t>方式2，根域迭代：依次向根、一级、二级……域的DNS服务器迭代。</w:t>
      </w:r>
    </w:p>
    <w:p>
      <w:pPr>
        <w:pStyle w:val="3"/>
        <w:rPr>
          <w:rFonts w:hint="default"/>
        </w:rPr>
      </w:pPr>
      <w:bookmarkStart w:id="974" w:name="_Toc5828"/>
      <w:r>
        <w:rPr>
          <w:rFonts w:hint="default"/>
        </w:rPr>
        <w:t>全局转发式缓存</w:t>
      </w:r>
      <w:bookmarkEnd w:id="974"/>
    </w:p>
    <w:p>
      <w:pPr>
        <w:pStyle w:val="4"/>
        <w:rPr>
          <w:rFonts w:hint="default"/>
        </w:rPr>
      </w:pPr>
      <w:bookmarkStart w:id="975" w:name="_Toc30857"/>
      <w:r>
        <w:rPr>
          <w:rFonts w:hint="default"/>
        </w:rPr>
        <w:t>配置要点</w:t>
      </w:r>
      <w:bookmarkEnd w:id="975"/>
    </w:p>
    <w:p>
      <w:pPr>
        <w:pStyle w:val="4"/>
        <w:rPr>
          <w:rFonts w:hint="default"/>
        </w:rPr>
      </w:pPr>
      <w:bookmarkStart w:id="976" w:name="_Toc12108"/>
      <w:r>
        <w:rPr>
          <w:rFonts w:hint="default"/>
        </w:rPr>
        <w:t>测试查询效果</w:t>
      </w:r>
      <w:bookmarkEnd w:id="976"/>
    </w:p>
    <w:p>
      <w:pPr>
        <w:pStyle w:val="2"/>
        <w:rPr>
          <w:rFonts w:hint="default"/>
        </w:rPr>
      </w:pPr>
      <w:bookmarkStart w:id="977" w:name="_Toc8060"/>
      <w:r>
        <w:rPr>
          <w:rFonts w:hint="default"/>
        </w:rPr>
        <w:t>总结和答疑</w:t>
      </w:r>
      <w:bookmarkEnd w:id="977"/>
    </w:p>
    <w:p>
      <w:pPr>
        <w:pStyle w:val="3"/>
        <w:rPr>
          <w:rFonts w:hint="default"/>
        </w:rPr>
      </w:pPr>
      <w:bookmarkStart w:id="978" w:name="_Toc22386"/>
      <w:r>
        <w:rPr>
          <w:rFonts w:hint="default"/>
        </w:rPr>
        <w:t>NS资源记录</w:t>
      </w:r>
      <w:bookmarkEnd w:id="978"/>
    </w:p>
    <w:p>
      <w:pPr>
        <w:pStyle w:val="4"/>
        <w:rPr>
          <w:rFonts w:hint="default"/>
        </w:rPr>
      </w:pPr>
      <w:bookmarkStart w:id="979" w:name="_Toc1071"/>
      <w:r>
        <w:rPr>
          <w:rFonts w:hint="default"/>
        </w:rPr>
        <w:t>问题现象</w:t>
      </w:r>
      <w:bookmarkEnd w:id="979"/>
    </w:p>
    <w:p>
      <w:pPr>
        <w:rPr>
          <w:rFonts w:hint="default"/>
        </w:rPr>
      </w:pPr>
      <w:r>
        <w:rPr>
          <w:rFonts w:hint="default"/>
        </w:rPr>
        <w:t>启动named服务时失败</w:t>
      </w:r>
    </w:p>
    <w:p>
      <w:pPr>
        <w:rPr>
          <w:rFonts w:hint="default"/>
        </w:rPr>
      </w:pPr>
      <w:r>
        <w:rPr>
          <w:rFonts w:hint="default"/>
        </w:rPr>
        <w:t>-报错:NS ‘.. ..’has no address records (A or .. ..)</w:t>
      </w:r>
    </w:p>
    <w:p>
      <w:pPr>
        <w:rPr>
          <w:rFonts w:hint="default"/>
        </w:rPr>
      </w:pPr>
      <w:r>
        <w:rPr>
          <w:rFonts w:hint="default"/>
        </w:rPr>
        <w:t>-语法检查报同样的错误</w:t>
      </w:r>
    </w:p>
    <w:p>
      <w:pPr>
        <w:pStyle w:val="4"/>
        <w:rPr>
          <w:rFonts w:hint="default"/>
        </w:rPr>
      </w:pPr>
      <w:bookmarkStart w:id="980" w:name="_Toc30093"/>
      <w:r>
        <w:rPr>
          <w:rFonts w:hint="default"/>
        </w:rPr>
        <w:t>故障分析及排除</w:t>
      </w:r>
      <w:bookmarkEnd w:id="980"/>
    </w:p>
    <w:p>
      <w:pPr>
        <w:rPr>
          <w:rFonts w:hint="default"/>
        </w:rPr>
      </w:pPr>
      <w:r>
        <w:rPr>
          <w:rFonts w:hint="default"/>
        </w:rPr>
        <w:t>原因分析</w:t>
      </w:r>
    </w:p>
    <w:p>
      <w:pPr>
        <w:rPr>
          <w:rFonts w:hint="default"/>
        </w:rPr>
      </w:pPr>
      <w:r>
        <w:rPr>
          <w:rFonts w:hint="default"/>
        </w:rPr>
        <w:t>-NS记录用来标记本区域DNS服务器的地址(接收地址库更新通知)</w:t>
      </w:r>
    </w:p>
    <w:p>
      <w:pPr>
        <w:rPr>
          <w:rFonts w:hint="default"/>
        </w:rPr>
      </w:pPr>
      <w:r>
        <w:rPr>
          <w:rFonts w:hint="default"/>
        </w:rPr>
        <w:t>-如果该地址正好隶属本区域,则需要增加相应A记录</w:t>
      </w:r>
    </w:p>
    <w:p>
      <w:pPr>
        <w:rPr>
          <w:rFonts w:hint="default"/>
        </w:rPr>
      </w:pPr>
      <w:r>
        <w:rPr>
          <w:rFonts w:hint="default"/>
        </w:rPr>
        <w:t>解决办法</w:t>
      </w:r>
    </w:p>
    <w:p>
      <w:pPr>
        <w:rPr>
          <w:rFonts w:hint="default"/>
        </w:rPr>
      </w:pPr>
      <w:r>
        <w:rPr>
          <w:rFonts w:hint="default"/>
        </w:rPr>
        <w:t>-指定NS记录时,同时设置配套的A记录即可</w:t>
      </w:r>
    </w:p>
    <w:p>
      <w:pPr>
        <w:pStyle w:val="3"/>
        <w:rPr>
          <w:rFonts w:hint="default"/>
        </w:rPr>
      </w:pPr>
      <w:bookmarkStart w:id="981" w:name="_Toc6758"/>
      <w:r>
        <w:rPr>
          <w:rFonts w:hint="default"/>
        </w:rPr>
        <w:t>地址库文件权限</w:t>
      </w:r>
      <w:bookmarkEnd w:id="981"/>
    </w:p>
    <w:p>
      <w:pPr>
        <w:pStyle w:val="4"/>
        <w:rPr>
          <w:rFonts w:hint="default"/>
        </w:rPr>
      </w:pPr>
      <w:bookmarkStart w:id="982" w:name="_Toc25073"/>
      <w:r>
        <w:rPr>
          <w:rFonts w:hint="default"/>
        </w:rPr>
        <w:t>问题现象</w:t>
      </w:r>
      <w:bookmarkEnd w:id="982"/>
    </w:p>
    <w:p>
      <w:pPr>
        <w:rPr>
          <w:rFonts w:hint="default"/>
        </w:rPr>
      </w:pPr>
      <w:r>
        <w:rPr>
          <w:rFonts w:hint="default"/>
        </w:rPr>
        <w:t>启动named服务成功,但host查询没有结果</w:t>
      </w:r>
    </w:p>
    <w:p>
      <w:pPr>
        <w:rPr>
          <w:rFonts w:hint="default"/>
        </w:rPr>
      </w:pPr>
      <w:r>
        <w:rPr>
          <w:rFonts w:hint="default"/>
        </w:rPr>
        <w:t>-报错1:connection timed out; no servers .. ..</w:t>
      </w:r>
    </w:p>
    <w:p>
      <w:pPr>
        <w:rPr>
          <w:rFonts w:hint="default"/>
        </w:rPr>
      </w:pPr>
      <w:r>
        <w:rPr>
          <w:rFonts w:hint="default"/>
        </w:rPr>
        <w:t>-报错2:Host .. .. not found:2(SERVFAIL).. ..</w:t>
      </w:r>
    </w:p>
    <w:p>
      <w:pPr>
        <w:pStyle w:val="4"/>
        <w:rPr>
          <w:rFonts w:hint="default"/>
        </w:rPr>
      </w:pPr>
      <w:bookmarkStart w:id="983" w:name="_Toc17981"/>
      <w:r>
        <w:rPr>
          <w:rFonts w:hint="default"/>
        </w:rPr>
        <w:t>故障分析及排除</w:t>
      </w:r>
      <w:bookmarkEnd w:id="983"/>
    </w:p>
    <w:p>
      <w:pPr>
        <w:rPr>
          <w:rFonts w:hint="default"/>
        </w:rPr>
      </w:pPr>
      <w:r>
        <w:rPr>
          <w:rFonts w:hint="default"/>
        </w:rPr>
        <w:t>原因分析</w:t>
      </w:r>
    </w:p>
    <w:p>
      <w:pPr>
        <w:rPr>
          <w:rFonts w:hint="default"/>
        </w:rPr>
      </w:pPr>
      <w:r>
        <w:rPr>
          <w:rFonts w:hint="default"/>
        </w:rPr>
        <w:t>-问题1:客户机未正确指定DNS,无法查询</w:t>
      </w:r>
    </w:p>
    <w:p>
      <w:pPr>
        <w:rPr>
          <w:rFonts w:hint="default"/>
        </w:rPr>
      </w:pPr>
      <w:r>
        <w:rPr>
          <w:rFonts w:hint="default"/>
        </w:rPr>
        <w:t>-问题2:DNS地址库中不包括要查询域名的A记录,或者named服务对地址库文件没有r权限</w:t>
      </w:r>
    </w:p>
    <w:p>
      <w:pPr>
        <w:rPr>
          <w:rFonts w:hint="default"/>
        </w:rPr>
      </w:pPr>
      <w:r>
        <w:rPr>
          <w:rFonts w:hint="default"/>
        </w:rPr>
        <w:t>解决办法</w:t>
      </w:r>
    </w:p>
    <w:p>
      <w:pPr>
        <w:rPr>
          <w:rFonts w:hint="default"/>
        </w:rPr>
      </w:pPr>
      <w:r>
        <w:rPr>
          <w:rFonts w:hint="default"/>
        </w:rPr>
        <w:t>-为客户机正确设置/etc/resolv.conf文件</w:t>
      </w:r>
    </w:p>
    <w:p>
      <w:pPr>
        <w:rPr>
          <w:rFonts w:hint="default"/>
        </w:rPr>
      </w:pPr>
      <w:r>
        <w:rPr>
          <w:rFonts w:hint="default"/>
        </w:rPr>
        <w:t>-确认存在该站点记录,并调整地址库文件权限 644</w:t>
      </w:r>
    </w:p>
    <w:p>
      <w:pPr>
        <w:pStyle w:val="4"/>
        <w:rPr>
          <w:rFonts w:hint="default"/>
        </w:rPr>
      </w:pPr>
      <w:r>
        <w:rPr>
          <w:rFonts w:hint="default"/>
        </w:rPr>
        <w:br w:type="page"/>
      </w:r>
      <w:bookmarkStart w:id="984" w:name="_Toc4348"/>
      <w:bookmarkEnd w:id="984"/>
    </w:p>
    <w:p>
      <w:pPr>
        <w:pStyle w:val="2"/>
        <w:rPr>
          <w:rFonts w:hint="default"/>
        </w:rPr>
      </w:pPr>
      <w:bookmarkStart w:id="985" w:name="_Toc4234"/>
      <w:r>
        <w:rPr>
          <w:rFonts w:hint="default"/>
        </w:rPr>
        <w:t>Split分离解析</w:t>
      </w:r>
      <w:bookmarkEnd w:id="985"/>
    </w:p>
    <w:p>
      <w:pPr>
        <w:pStyle w:val="3"/>
        <w:rPr>
          <w:rFonts w:hint="default"/>
        </w:rPr>
      </w:pPr>
      <w:bookmarkStart w:id="986" w:name="_Toc24176"/>
      <w:r>
        <w:rPr>
          <w:rFonts w:hint="default"/>
        </w:rPr>
        <w:t>分离解析概述</w:t>
      </w:r>
      <w:bookmarkEnd w:id="986"/>
    </w:p>
    <w:p>
      <w:pPr>
        <w:pStyle w:val="4"/>
        <w:rPr>
          <w:rFonts w:hint="default"/>
        </w:rPr>
      </w:pPr>
      <w:bookmarkStart w:id="987" w:name="_Toc2875"/>
      <w:r>
        <w:rPr>
          <w:rFonts w:hint="default"/>
        </w:rPr>
        <w:t>什么是分离解析</w:t>
      </w:r>
      <w:bookmarkEnd w:id="987"/>
    </w:p>
    <w:p>
      <w:pPr>
        <w:rPr>
          <w:rFonts w:hint="default"/>
        </w:rPr>
      </w:pPr>
      <w:r>
        <w:rPr>
          <w:rFonts w:hint="default"/>
        </w:rPr>
        <w:t>当收到客户机的DNS查询请求的时候</w:t>
      </w:r>
    </w:p>
    <w:p>
      <w:pPr>
        <w:rPr>
          <w:rFonts w:hint="default"/>
        </w:rPr>
      </w:pPr>
      <w:r>
        <w:rPr>
          <w:rFonts w:hint="default"/>
        </w:rPr>
        <w:t>-能够区分客户机的来源地址</w:t>
      </w:r>
    </w:p>
    <w:p>
      <w:pPr>
        <w:rPr>
          <w:rFonts w:hint="default"/>
        </w:rPr>
      </w:pPr>
      <w:r>
        <w:rPr>
          <w:rFonts w:hint="default"/>
        </w:rPr>
        <w:t>-为不同类别的客户机提供不同的解析结果(IP地址)</w:t>
      </w:r>
    </w:p>
    <w:p>
      <w:pPr>
        <w:ind w:left="1260" w:leftChars="0" w:firstLine="420" w:firstLineChars="0"/>
        <w:rPr>
          <w:rFonts w:hint="default"/>
        </w:rPr>
      </w:pPr>
      <w:r>
        <w:rPr>
          <w:rFonts w:hint="default"/>
        </w:rPr>
        <w:t>------&gt;网通用户------&gt;网通服务器</w:t>
      </w:r>
    </w:p>
    <w:p>
      <w:pPr>
        <w:rPr>
          <w:rFonts w:hint="default"/>
        </w:rPr>
      </w:pPr>
      <w:r>
        <w:rPr>
          <w:rFonts w:hint="default"/>
        </w:rPr>
        <w:fldChar w:fldCharType="begin"/>
      </w:r>
      <w:r>
        <w:rPr>
          <w:rFonts w:hint="default"/>
        </w:rPr>
        <w:instrText xml:space="preserve"> HYPERLINK "http://www.qq.com" </w:instrText>
      </w:r>
      <w:r>
        <w:rPr>
          <w:rFonts w:hint="default"/>
        </w:rPr>
        <w:fldChar w:fldCharType="separate"/>
      </w:r>
      <w:r>
        <w:rPr>
          <w:rStyle w:val="26"/>
          <w:rFonts w:hint="default"/>
        </w:rPr>
        <w:t>www.qq.com</w:t>
      </w:r>
      <w:r>
        <w:rPr>
          <w:rFonts w:hint="default"/>
        </w:rPr>
        <w:fldChar w:fldCharType="end"/>
      </w:r>
    </w:p>
    <w:p>
      <w:pPr>
        <w:ind w:left="1260" w:leftChars="0" w:firstLine="420" w:firstLineChars="0"/>
        <w:rPr>
          <w:rFonts w:hint="default"/>
        </w:rPr>
      </w:pPr>
      <w:r>
        <w:rPr>
          <w:rFonts w:hint="default"/>
        </w:rPr>
        <w:t>------&gt;电信用户------&gt;电信服务器</w:t>
      </w:r>
    </w:p>
    <w:p>
      <w:pPr>
        <w:pStyle w:val="4"/>
        <w:rPr>
          <w:rFonts w:hint="default"/>
        </w:rPr>
      </w:pPr>
      <w:bookmarkStart w:id="988" w:name="_Toc3287"/>
      <w:r>
        <w:rPr>
          <w:rFonts w:hint="default"/>
        </w:rPr>
        <w:t>典型适用场景</w:t>
      </w:r>
      <w:bookmarkEnd w:id="988"/>
    </w:p>
    <w:p>
      <w:pPr>
        <w:rPr>
          <w:rFonts w:hint="default"/>
        </w:rPr>
      </w:pPr>
      <w:r>
        <w:rPr>
          <w:rFonts w:hint="default"/>
        </w:rPr>
        <w:t>访问压力大的网站,购买CDN提供的内容分发服务</w:t>
      </w:r>
    </w:p>
    <w:p>
      <w:pPr>
        <w:rPr>
          <w:rFonts w:hint="default"/>
        </w:rPr>
      </w:pPr>
      <w:r>
        <w:rPr>
          <w:rFonts w:hint="default"/>
        </w:rPr>
        <w:t>-在全国各地/不同网络内部署大量镜像服务节点</w:t>
      </w:r>
    </w:p>
    <w:p>
      <w:pPr>
        <w:rPr>
          <w:rFonts w:hint="default"/>
        </w:rPr>
      </w:pPr>
      <w:r>
        <w:rPr>
          <w:rFonts w:hint="default"/>
        </w:rPr>
        <w:t>-针对不同的客户端,提供最近的资源服务器</w:t>
      </w:r>
    </w:p>
    <w:p>
      <w:pPr>
        <w:pStyle w:val="4"/>
        <w:rPr>
          <w:rFonts w:hint="default"/>
        </w:rPr>
      </w:pPr>
      <w:bookmarkStart w:id="989" w:name="_Toc19904"/>
      <w:r>
        <w:rPr>
          <w:rFonts w:hint="default"/>
        </w:rPr>
        <w:t>BIND的view视图</w:t>
      </w:r>
      <w:bookmarkEnd w:id="989"/>
    </w:p>
    <w:p>
      <w:pPr>
        <w:rPr>
          <w:rFonts w:hint="default"/>
        </w:rPr>
      </w:pPr>
      <w:r>
        <w:rPr>
          <w:rFonts w:hint="default"/>
        </w:rPr>
        <w:t>根据源地址集合将客户机分类</w:t>
      </w:r>
    </w:p>
    <w:p>
      <w:pPr>
        <w:rPr>
          <w:rFonts w:hint="default"/>
        </w:rPr>
      </w:pPr>
      <w:r>
        <w:rPr>
          <w:rFonts w:hint="default"/>
        </w:rPr>
        <w:t>- 不同客户机获得不同结果(待遇有差别)</w:t>
      </w:r>
    </w:p>
    <w:p>
      <w:pPr>
        <w:rPr>
          <w:rFonts w:hint="default"/>
        </w:rPr>
      </w:pPr>
      <w:r>
        <w:rPr>
          <w:rFonts w:hint="default"/>
        </w:rPr>
        <w:t>- 分离解析,由上到下,依次匹配,匹配及停止</w:t>
      </w:r>
    </w:p>
    <w:p>
      <w:pPr>
        <w:rPr>
          <w:rFonts w:hint="default"/>
        </w:rPr>
      </w:pPr>
      <w:r>
        <w:rPr>
          <w:rFonts w:hint="default"/>
        </w:rPr>
        <w:t>- 分类要合理,每一个客户端都要找到自己的分类</w:t>
      </w:r>
    </w:p>
    <w:p>
      <w:pPr>
        <w:rPr>
          <w:rFonts w:hint="default"/>
        </w:rPr>
      </w:pPr>
      <w:r>
        <w:rPr>
          <w:rFonts w:hint="default"/>
        </w:rPr>
        <w:t>- 所有的zone,都要在view中的大括号中</w:t>
      </w:r>
    </w:p>
    <w:p>
      <w:pPr>
        <w:ind w:firstLine="420" w:firstLineChars="0"/>
        <w:rPr>
          <w:rFonts w:hint="default"/>
        </w:rPr>
      </w:pPr>
      <w:r>
        <w:rPr>
          <w:rFonts w:hint="default"/>
        </w:rPr>
        <w:t>view “a” {</w:t>
      </w:r>
    </w:p>
    <w:p>
      <w:pPr>
        <w:ind w:firstLine="420" w:firstLineChars="0"/>
        <w:rPr>
          <w:rFonts w:hint="default"/>
        </w:rPr>
      </w:pPr>
      <w:r>
        <w:rPr>
          <w:rFonts w:hint="default"/>
        </w:rPr>
        <w:t>match-clients { 192.168.4.1; .. ..; };</w:t>
      </w:r>
      <w:r>
        <w:rPr>
          <w:rFonts w:hint="default"/>
        </w:rPr>
        <w:tab/>
      </w:r>
      <w:r>
        <w:rPr>
          <w:rFonts w:hint="default"/>
        </w:rPr>
        <w:tab/>
      </w:r>
      <w:r>
        <w:rPr>
          <w:rFonts w:hint="default"/>
        </w:rPr>
        <w:t>#客户端为192.168.4.1</w:t>
      </w:r>
    </w:p>
    <w:p>
      <w:pPr>
        <w:ind w:firstLine="420" w:firstLineChars="0"/>
        <w:rPr>
          <w:rFonts w:hint="default"/>
        </w:rPr>
      </w:pPr>
      <w:r>
        <w:rPr>
          <w:rFonts w:hint="default"/>
        </w:rPr>
        <w:t>zone “12306.cn” IN {</w:t>
      </w:r>
    </w:p>
    <w:p>
      <w:pPr>
        <w:ind w:firstLine="420" w:firstLineChars="0"/>
        <w:rPr>
          <w:rFonts w:hint="default"/>
        </w:rPr>
      </w:pPr>
      <w:r>
        <w:rPr>
          <w:rFonts w:hint="default"/>
        </w:rPr>
        <w:t>...... 12306.cn.zone;</w:t>
      </w:r>
    </w:p>
    <w:p>
      <w:pPr>
        <w:ind w:firstLine="420" w:firstLineChars="0"/>
        <w:rPr>
          <w:rFonts w:hint="default"/>
        </w:rPr>
      </w:pPr>
      <w:r>
        <w:rPr>
          <w:rFonts w:hint="default"/>
        </w:rPr>
        <w:t>};};</w:t>
      </w:r>
    </w:p>
    <w:p>
      <w:pPr>
        <w:ind w:firstLine="420" w:firstLineChars="0"/>
        <w:rPr>
          <w:rFonts w:hint="default"/>
        </w:rPr>
      </w:pPr>
      <w:r>
        <w:rPr>
          <w:rFonts w:hint="default"/>
        </w:rPr>
        <w:t>view “b” {</w:t>
      </w:r>
    </w:p>
    <w:p>
      <w:pPr>
        <w:ind w:firstLine="420" w:firstLineChars="0"/>
        <w:rPr>
          <w:rFonts w:hint="default"/>
        </w:rPr>
      </w:pPr>
      <w:r>
        <w:rPr>
          <w:rFonts w:hint="default"/>
        </w:rPr>
        <w:t>match-clients { 192.168.4.2; .. ..; };</w:t>
      </w:r>
      <w:r>
        <w:rPr>
          <w:rFonts w:hint="default"/>
        </w:rPr>
        <w:tab/>
      </w:r>
      <w:r>
        <w:rPr>
          <w:rFonts w:hint="default"/>
        </w:rPr>
        <w:tab/>
      </w:r>
      <w:r>
        <w:rPr>
          <w:rFonts w:hint="default"/>
        </w:rPr>
        <w:t>#客户端为192.168.4.2</w:t>
      </w:r>
    </w:p>
    <w:p>
      <w:pPr>
        <w:ind w:firstLine="420" w:firstLineChars="0"/>
        <w:rPr>
          <w:rFonts w:hint="default"/>
        </w:rPr>
      </w:pPr>
      <w:r>
        <w:rPr>
          <w:rFonts w:hint="default"/>
        </w:rPr>
        <w:t>zone “12306.cn” IN {</w:t>
      </w:r>
    </w:p>
    <w:p>
      <w:pPr>
        <w:ind w:firstLine="420" w:firstLineChars="0"/>
        <w:rPr>
          <w:rFonts w:hint="default"/>
        </w:rPr>
      </w:pPr>
      <w:r>
        <w:rPr>
          <w:rFonts w:hint="default"/>
        </w:rPr>
        <w:t>...... 12306.cn.other;</w:t>
      </w:r>
    </w:p>
    <w:p>
      <w:pPr>
        <w:ind w:firstLine="420" w:firstLineChars="0"/>
        <w:rPr>
          <w:rFonts w:hint="default"/>
        </w:rPr>
      </w:pPr>
      <w:r>
        <w:rPr>
          <w:rFonts w:hint="default"/>
        </w:rPr>
        <w:t>};};</w:t>
      </w:r>
    </w:p>
    <w:p>
      <w:pPr>
        <w:ind w:firstLine="420" w:firstLineChars="0"/>
        <w:rPr>
          <w:rFonts w:hint="default"/>
        </w:rPr>
      </w:pPr>
      <w:r>
        <w:rPr>
          <w:rFonts w:hint="default"/>
        </w:rPr>
        <w:t>view “c” {</w:t>
      </w:r>
    </w:p>
    <w:p>
      <w:pPr>
        <w:ind w:firstLine="420" w:firstLineChars="0"/>
        <w:rPr>
          <w:rFonts w:hint="default"/>
        </w:rPr>
      </w:pPr>
      <w:r>
        <w:rPr>
          <w:rFonts w:hint="default"/>
        </w:rPr>
        <w:t>match-clients { any; .. ..; };</w:t>
      </w:r>
      <w:r>
        <w:rPr>
          <w:rFonts w:hint="default"/>
        </w:rPr>
        <w:tab/>
      </w:r>
      <w:r>
        <w:rPr>
          <w:rFonts w:hint="default"/>
        </w:rPr>
        <w:tab/>
      </w:r>
      <w:r>
        <w:rPr>
          <w:rFonts w:hint="default"/>
        </w:rPr>
        <w:tab/>
      </w:r>
      <w:r>
        <w:rPr>
          <w:rFonts w:hint="default"/>
        </w:rPr>
        <w:tab/>
      </w:r>
      <w:r>
        <w:rPr>
          <w:rFonts w:hint="default"/>
        </w:rPr>
        <w:t>#客户端为任何人</w:t>
      </w:r>
    </w:p>
    <w:p>
      <w:pPr>
        <w:ind w:firstLine="420" w:firstLineChars="0"/>
        <w:rPr>
          <w:rFonts w:hint="default"/>
        </w:rPr>
      </w:pPr>
      <w:r>
        <w:rPr>
          <w:rFonts w:hint="default"/>
        </w:rPr>
        <w:t>zone “12306.cn” IN {</w:t>
      </w:r>
    </w:p>
    <w:p>
      <w:pPr>
        <w:ind w:firstLine="420" w:firstLineChars="0"/>
        <w:rPr>
          <w:rFonts w:hint="default"/>
        </w:rPr>
      </w:pPr>
      <w:r>
        <w:rPr>
          <w:rFonts w:hint="default"/>
        </w:rPr>
        <w:t>...... 12306.cn.other;</w:t>
      </w:r>
    </w:p>
    <w:p>
      <w:pPr>
        <w:ind w:firstLine="420" w:firstLineChars="0"/>
        <w:rPr>
          <w:rFonts w:hint="default"/>
        </w:rPr>
      </w:pPr>
      <w:r>
        <w:rPr>
          <w:rFonts w:hint="default"/>
        </w:rPr>
        <w:t>};};</w:t>
      </w:r>
    </w:p>
    <w:p>
      <w:pPr>
        <w:rPr>
          <w:rFonts w:hint="default"/>
        </w:rPr>
      </w:pPr>
      <w:r>
        <w:rPr>
          <w:rFonts w:hint="default"/>
        </w:rPr>
        <w:t>案例需求及要求</w:t>
      </w:r>
    </w:p>
    <w:p>
      <w:pPr>
        <w:rPr>
          <w:rFonts w:hint="default"/>
        </w:rPr>
      </w:pPr>
      <w:r>
        <w:rPr>
          <w:rFonts w:hint="default"/>
        </w:rPr>
        <w:t>环境及需求</w:t>
      </w:r>
    </w:p>
    <w:p>
      <w:pPr>
        <w:rPr>
          <w:rFonts w:hint="default"/>
        </w:rPr>
      </w:pPr>
      <w:r>
        <w:rPr>
          <w:rFonts w:hint="default"/>
        </w:rPr>
        <w:t>- 权威DNS:svr7.tedu.cn 192.168.4.7</w:t>
      </w:r>
    </w:p>
    <w:p>
      <w:pPr>
        <w:rPr>
          <w:rFonts w:hint="default"/>
        </w:rPr>
      </w:pPr>
      <w:r>
        <w:rPr>
          <w:rFonts w:hint="default"/>
        </w:rPr>
        <w:t>- 负责区域:tedu.cn</w:t>
      </w:r>
    </w:p>
    <w:p>
      <w:pPr>
        <w:rPr>
          <w:rFonts w:hint="default"/>
        </w:rPr>
      </w:pPr>
      <w:r>
        <w:rPr>
          <w:rFonts w:hint="default"/>
        </w:rPr>
        <w:t>- A记录分离解析 ------以www.tedu.cn</w:t>
      </w:r>
    </w:p>
    <w:p>
      <w:pPr>
        <w:rPr>
          <w:rFonts w:hint="default"/>
        </w:rPr>
      </w:pPr>
      <w:r>
        <w:rPr>
          <w:rFonts w:hint="default"/>
        </w:rPr>
        <w:t>客户机来自解析结果</w:t>
      </w:r>
    </w:p>
    <w:p>
      <w:pPr>
        <w:rPr>
          <w:rFonts w:hint="default"/>
        </w:rPr>
      </w:pPr>
      <w:r>
        <w:rPr>
          <w:rFonts w:hint="default"/>
        </w:rPr>
        <w:t>192.168.4.207、192.168.7.0/24 -----&gt;192.168.4.100</w:t>
      </w:r>
    </w:p>
    <w:p>
      <w:pPr>
        <w:ind w:left="2100" w:leftChars="0" w:firstLine="420" w:firstLineChars="0"/>
        <w:rPr>
          <w:rFonts w:hint="default"/>
        </w:rPr>
      </w:pPr>
      <w:r>
        <w:rPr>
          <w:rFonts w:hint="default"/>
        </w:rPr>
        <w:t>其他地址 ----&gt;1.2.3.4</w:t>
      </w:r>
    </w:p>
    <w:p>
      <w:pPr>
        <w:rPr>
          <w:rFonts w:hint="default"/>
        </w:rPr>
      </w:pPr>
      <w:r>
        <w:rPr>
          <w:rFonts w:hint="default"/>
        </w:rPr>
        <w:t>多区域的分离解析:</w:t>
      </w:r>
    </w:p>
    <w:p>
      <w:pPr>
        <w:ind w:firstLine="420" w:firstLineChars="0"/>
        <w:rPr>
          <w:rFonts w:hint="default"/>
        </w:rPr>
      </w:pPr>
      <w:r>
        <w:rPr>
          <w:rFonts w:hint="default"/>
        </w:rPr>
        <w:t>每一个view</w:t>
      </w:r>
    </w:p>
    <w:p>
      <w:pPr>
        <w:rPr>
          <w:rFonts w:hint="default"/>
        </w:rPr>
      </w:pPr>
      <w:r>
        <w:rPr>
          <w:rFonts w:hint="default"/>
        </w:rPr>
        <w:t>虚拟机A:构建DNS分离解析</w:t>
      </w:r>
    </w:p>
    <w:p>
      <w:pPr>
        <w:rPr>
          <w:rFonts w:hint="default"/>
        </w:rPr>
      </w:pPr>
      <w:r>
        <w:rPr>
          <w:rFonts w:hint="default"/>
        </w:rPr>
        <w:t>[root@svr7 ~]# vim /etc/named.conf</w:t>
      </w:r>
    </w:p>
    <w:p>
      <w:pPr>
        <w:rPr>
          <w:rFonts w:hint="default"/>
        </w:rPr>
      </w:pPr>
      <w:r>
        <w:rPr>
          <w:rFonts w:hint="default"/>
        </w:rPr>
        <w:t>options {</w:t>
      </w:r>
    </w:p>
    <w:p>
      <w:pPr>
        <w:rPr>
          <w:rFonts w:hint="default"/>
        </w:rPr>
      </w:pPr>
      <w:r>
        <w:rPr>
          <w:rFonts w:hint="default"/>
        </w:rPr>
        <w:tab/>
      </w:r>
      <w:r>
        <w:rPr>
          <w:rFonts w:hint="default"/>
        </w:rPr>
        <w:t xml:space="preserve">directory </w:t>
      </w:r>
      <w:r>
        <w:rPr>
          <w:rFonts w:hint="default"/>
        </w:rPr>
        <w:tab/>
      </w:r>
      <w:r>
        <w:rPr>
          <w:rFonts w:hint="default"/>
        </w:rPr>
        <w:t>"/var/named";</w:t>
      </w:r>
    </w:p>
    <w:p>
      <w:pPr>
        <w:rPr>
          <w:rFonts w:hint="default"/>
        </w:rPr>
      </w:pPr>
      <w:r>
        <w:rPr>
          <w:rFonts w:hint="default"/>
        </w:rPr>
        <w:t>};</w:t>
      </w:r>
    </w:p>
    <w:p>
      <w:pPr>
        <w:rPr>
          <w:rFonts w:hint="default"/>
        </w:rPr>
      </w:pPr>
      <w:r>
        <w:rPr>
          <w:rFonts w:hint="default"/>
        </w:rPr>
        <w:t>view "a" {</w:t>
      </w:r>
    </w:p>
    <w:p>
      <w:pPr>
        <w:rPr>
          <w:rFonts w:hint="default"/>
        </w:rPr>
      </w:pPr>
      <w:r>
        <w:rPr>
          <w:rFonts w:hint="default"/>
        </w:rPr>
        <w:t xml:space="preserve"> match-clients { 192.168.4.207; };</w:t>
      </w:r>
    </w:p>
    <w:p>
      <w:pPr>
        <w:rPr>
          <w:rFonts w:hint="default"/>
        </w:rPr>
      </w:pPr>
      <w:r>
        <w:rPr>
          <w:rFonts w:hint="default"/>
        </w:rPr>
        <w:t>zone "tedu.cn" IN {</w:t>
      </w:r>
    </w:p>
    <w:p>
      <w:pPr>
        <w:rPr>
          <w:rFonts w:hint="default"/>
        </w:rPr>
      </w:pPr>
      <w:r>
        <w:rPr>
          <w:rFonts w:hint="default"/>
        </w:rPr>
        <w:tab/>
      </w:r>
      <w:r>
        <w:rPr>
          <w:rFonts w:hint="default"/>
        </w:rPr>
        <w:t>type master;</w:t>
      </w:r>
    </w:p>
    <w:p>
      <w:pPr>
        <w:rPr>
          <w:rFonts w:hint="default"/>
        </w:rPr>
      </w:pPr>
      <w:r>
        <w:rPr>
          <w:rFonts w:hint="default"/>
        </w:rPr>
        <w:tab/>
      </w:r>
      <w:r>
        <w:rPr>
          <w:rFonts w:hint="default"/>
        </w:rPr>
        <w:t>file "tedu.cn.zone";</w:t>
      </w:r>
    </w:p>
    <w:p>
      <w:pPr>
        <w:rPr>
          <w:rFonts w:hint="default"/>
        </w:rPr>
      </w:pPr>
      <w:r>
        <w:rPr>
          <w:rFonts w:hint="default"/>
        </w:rPr>
        <w:t xml:space="preserve"> };</w:t>
      </w:r>
    </w:p>
    <w:p>
      <w:pPr>
        <w:rPr>
          <w:rFonts w:hint="default"/>
        </w:rPr>
      </w:pPr>
      <w:r>
        <w:rPr>
          <w:rFonts w:hint="default"/>
        </w:rPr>
        <w:t>};</w:t>
      </w:r>
    </w:p>
    <w:p>
      <w:pPr>
        <w:rPr>
          <w:rFonts w:hint="default"/>
        </w:rPr>
      </w:pPr>
      <w:r>
        <w:rPr>
          <w:rFonts w:hint="default"/>
        </w:rPr>
        <w:t>view "b" {</w:t>
      </w:r>
    </w:p>
    <w:p>
      <w:pPr>
        <w:rPr>
          <w:rFonts w:hint="default"/>
        </w:rPr>
      </w:pPr>
      <w:r>
        <w:rPr>
          <w:rFonts w:hint="default"/>
        </w:rPr>
        <w:t xml:space="preserve"> match-clients { any; };</w:t>
      </w:r>
    </w:p>
    <w:p>
      <w:pPr>
        <w:rPr>
          <w:rFonts w:hint="default"/>
        </w:rPr>
      </w:pPr>
      <w:r>
        <w:rPr>
          <w:rFonts w:hint="default"/>
        </w:rPr>
        <w:t xml:space="preserve"> zone "tedu.cn" IN {</w:t>
      </w:r>
    </w:p>
    <w:p>
      <w:pPr>
        <w:rPr>
          <w:rFonts w:hint="default"/>
        </w:rPr>
      </w:pPr>
      <w:r>
        <w:rPr>
          <w:rFonts w:hint="default"/>
        </w:rPr>
        <w:tab/>
      </w:r>
      <w:r>
        <w:rPr>
          <w:rFonts w:hint="default"/>
        </w:rPr>
        <w:t xml:space="preserve"> type master;</w:t>
      </w:r>
    </w:p>
    <w:p>
      <w:pPr>
        <w:rPr>
          <w:rFonts w:hint="default"/>
        </w:rPr>
      </w:pPr>
      <w:r>
        <w:rPr>
          <w:rFonts w:hint="default"/>
        </w:rPr>
        <w:tab/>
      </w:r>
      <w:r>
        <w:rPr>
          <w:rFonts w:hint="default"/>
        </w:rPr>
        <w:t xml:space="preserve"> file "tedu.cn.other";</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[root@svr7 ~]# vim /var/named/tedu.cn.other</w:t>
      </w:r>
    </w:p>
    <w:p>
      <w:pPr>
        <w:rPr>
          <w:rFonts w:hint="default"/>
        </w:rPr>
      </w:pPr>
      <w:r>
        <w:rPr>
          <w:rFonts w:hint="default"/>
        </w:rPr>
        <w:t>tedu.cn.</w:t>
      </w:r>
      <w:r>
        <w:rPr>
          <w:rFonts w:hint="default"/>
        </w:rPr>
        <w:tab/>
      </w:r>
      <w:r>
        <w:rPr>
          <w:rFonts w:hint="default"/>
        </w:rPr>
        <w:t>NS</w:t>
      </w:r>
      <w:r>
        <w:rPr>
          <w:rFonts w:hint="default"/>
        </w:rPr>
        <w:tab/>
      </w:r>
      <w:r>
        <w:rPr>
          <w:rFonts w:hint="default"/>
        </w:rPr>
        <w:t>svr7</w:t>
      </w:r>
    </w:p>
    <w:p>
      <w:pPr>
        <w:rPr>
          <w:rFonts w:hint="default"/>
        </w:rPr>
      </w:pPr>
      <w:r>
        <w:rPr>
          <w:rFonts w:hint="default"/>
        </w:rPr>
        <w:t>svr7</w:t>
      </w:r>
      <w:r>
        <w:rPr>
          <w:rFonts w:hint="default"/>
        </w:rPr>
        <w:tab/>
      </w:r>
      <w:r>
        <w:rPr>
          <w:rFonts w:hint="default"/>
        </w:rPr>
        <w:tab/>
      </w:r>
      <w:r>
        <w:rPr>
          <w:rFonts w:hint="default"/>
        </w:rPr>
        <w:t>A</w:t>
      </w:r>
      <w:r>
        <w:rPr>
          <w:rFonts w:hint="default"/>
        </w:rPr>
        <w:tab/>
      </w:r>
      <w:r>
        <w:rPr>
          <w:rFonts w:hint="default"/>
        </w:rPr>
        <w:t>192.168.4.7</w:t>
      </w:r>
    </w:p>
    <w:p>
      <w:pPr>
        <w:rPr>
          <w:rFonts w:hint="default"/>
        </w:rPr>
      </w:pPr>
      <w:r>
        <w:rPr>
          <w:rFonts w:hint="default"/>
        </w:rPr>
        <w:t xml:space="preserve">www </w:t>
      </w:r>
      <w:r>
        <w:rPr>
          <w:rFonts w:hint="default"/>
        </w:rPr>
        <w:tab/>
      </w:r>
      <w:r>
        <w:rPr>
          <w:rFonts w:hint="default"/>
        </w:rPr>
        <w:tab/>
      </w:r>
      <w:r>
        <w:rPr>
          <w:rFonts w:hint="default"/>
        </w:rPr>
        <w:t>A</w:t>
      </w:r>
      <w:r>
        <w:rPr>
          <w:rFonts w:hint="default"/>
        </w:rPr>
        <w:tab/>
      </w:r>
      <w:r>
        <w:rPr>
          <w:rFonts w:hint="default"/>
        </w:rPr>
        <w:t>1.2.3.4</w:t>
      </w:r>
    </w:p>
    <w:p>
      <w:pPr>
        <w:rPr>
          <w:rFonts w:hint="default"/>
        </w:rPr>
      </w:pPr>
    </w:p>
    <w:p>
      <w:pPr>
        <w:rPr>
          <w:rFonts w:hint="default"/>
        </w:rPr>
      </w:pPr>
      <w:r>
        <w:rPr>
          <w:rFonts w:hint="default"/>
        </w:rPr>
        <w:t xml:space="preserve">[root@svr7 ~]# vim /var/named/tedu.cn.zone </w:t>
      </w:r>
    </w:p>
    <w:p>
      <w:pPr>
        <w:rPr>
          <w:rFonts w:hint="default"/>
        </w:rPr>
      </w:pPr>
      <w:r>
        <w:rPr>
          <w:rFonts w:hint="default"/>
        </w:rPr>
        <w:t>tedu.cn.</w:t>
      </w:r>
      <w:r>
        <w:rPr>
          <w:rFonts w:hint="default"/>
        </w:rPr>
        <w:tab/>
      </w:r>
      <w:r>
        <w:rPr>
          <w:rFonts w:hint="default"/>
        </w:rPr>
        <w:t>NS</w:t>
      </w:r>
      <w:r>
        <w:rPr>
          <w:rFonts w:hint="default"/>
        </w:rPr>
        <w:tab/>
      </w:r>
      <w:r>
        <w:rPr>
          <w:rFonts w:hint="default"/>
        </w:rPr>
        <w:tab/>
      </w:r>
      <w:r>
        <w:rPr>
          <w:rFonts w:hint="default"/>
        </w:rPr>
        <w:t>svr7</w:t>
      </w:r>
    </w:p>
    <w:p>
      <w:pPr>
        <w:rPr>
          <w:rFonts w:hint="default"/>
        </w:rPr>
      </w:pPr>
      <w:r>
        <w:rPr>
          <w:rFonts w:hint="default"/>
        </w:rPr>
        <w:t>svr7</w:t>
      </w:r>
      <w:r>
        <w:rPr>
          <w:rFonts w:hint="default"/>
        </w:rPr>
        <w:tab/>
      </w:r>
      <w:r>
        <w:rPr>
          <w:rFonts w:hint="default"/>
        </w:rPr>
        <w:tab/>
      </w:r>
      <w:r>
        <w:rPr>
          <w:rFonts w:hint="default"/>
        </w:rPr>
        <w:t>A</w:t>
      </w:r>
      <w:r>
        <w:rPr>
          <w:rFonts w:hint="default"/>
        </w:rPr>
        <w:tab/>
      </w:r>
      <w:r>
        <w:rPr>
          <w:rFonts w:hint="default"/>
        </w:rPr>
        <w:tab/>
      </w:r>
      <w:r>
        <w:rPr>
          <w:rFonts w:hint="default"/>
        </w:rPr>
        <w:t>192.168.4.7</w:t>
      </w:r>
    </w:p>
    <w:p>
      <w:pPr>
        <w:rPr>
          <w:rFonts w:hint="default"/>
        </w:rPr>
      </w:pPr>
      <w:r>
        <w:rPr>
          <w:rFonts w:hint="default"/>
        </w:rPr>
        <w:t>www</w:t>
      </w:r>
      <w:r>
        <w:rPr>
          <w:rFonts w:hint="default"/>
        </w:rPr>
        <w:tab/>
      </w:r>
      <w:r>
        <w:rPr>
          <w:rFonts w:hint="default"/>
        </w:rPr>
        <w:tab/>
      </w:r>
      <w:r>
        <w:rPr>
          <w:rFonts w:hint="default"/>
        </w:rPr>
        <w:t>A</w:t>
      </w:r>
      <w:r>
        <w:rPr>
          <w:rFonts w:hint="default"/>
        </w:rPr>
        <w:tab/>
      </w:r>
      <w:r>
        <w:rPr>
          <w:rFonts w:hint="default"/>
        </w:rPr>
        <w:tab/>
      </w:r>
      <w:r>
        <w:rPr>
          <w:rFonts w:hint="default"/>
        </w:rPr>
        <w:t>192.168.4.100</w:t>
      </w:r>
    </w:p>
    <w:p>
      <w:pPr>
        <w:rPr>
          <w:rFonts w:hint="default"/>
        </w:rPr>
      </w:pPr>
    </w:p>
    <w:p>
      <w:pPr>
        <w:pStyle w:val="4"/>
        <w:rPr>
          <w:rFonts w:hint="default"/>
        </w:rPr>
      </w:pPr>
      <w:bookmarkStart w:id="990" w:name="_Toc24765"/>
      <w:r>
        <w:rPr>
          <w:rFonts w:hint="default"/>
        </w:rPr>
        <w:t>acl地址列表</w:t>
      </w:r>
      <w:bookmarkEnd w:id="990"/>
    </w:p>
    <w:p>
      <w:pPr>
        <w:rPr>
          <w:rFonts w:hint="default"/>
        </w:rPr>
      </w:pPr>
      <w:r>
        <w:rPr>
          <w:rFonts w:hint="default"/>
        </w:rPr>
        <w:t>补充了解内容:</w:t>
      </w:r>
    </w:p>
    <w:p>
      <w:pPr>
        <w:rPr>
          <w:rFonts w:hint="default"/>
        </w:rPr>
      </w:pPr>
      <w:r>
        <w:rPr>
          <w:rFonts w:hint="default"/>
        </w:rPr>
        <w:t>acl地址列表</w:t>
      </w:r>
    </w:p>
    <w:p>
      <w:pPr>
        <w:rPr>
          <w:rFonts w:hint="default"/>
        </w:rPr>
      </w:pPr>
      <w:r>
        <w:rPr>
          <w:rFonts w:hint="default"/>
        </w:rPr>
        <w:t>为大批量的客户机地址建立列表</w:t>
      </w:r>
    </w:p>
    <w:p>
      <w:pPr>
        <w:rPr>
          <w:rFonts w:hint="default"/>
        </w:rPr>
      </w:pPr>
      <w:r>
        <w:rPr>
          <w:rFonts w:hint="default"/>
        </w:rPr>
        <w:t>-调用时指定列表名即可,列表名any可匹配任意地址</w:t>
      </w:r>
    </w:p>
    <w:p>
      <w:pPr>
        <w:rPr>
          <w:rFonts w:hint="default"/>
        </w:rPr>
      </w:pPr>
      <w:r>
        <w:rPr>
          <w:rFonts w:hint="default"/>
        </w:rPr>
        <w:t>-根据view调用的顺序,”匹配即停止”</w:t>
      </w:r>
    </w:p>
    <w:p>
      <w:pPr>
        <w:rPr>
          <w:rFonts w:hint="default"/>
        </w:rPr>
      </w:pPr>
      <w:r>
        <w:rPr>
          <w:rFonts w:hint="default"/>
        </w:rPr>
        <w:t>acl test { 192.168.4.207; 192.168.4.1; 192.168.1.1; 192.168.7.0/24; };</w:t>
      </w:r>
    </w:p>
    <w:p>
      <w:pPr>
        <w:rPr>
          <w:rFonts w:hint="default"/>
        </w:rPr>
      </w:pPr>
    </w:p>
    <w:p>
      <w:pPr>
        <w:rPr>
          <w:rFonts w:hint="default"/>
        </w:rPr>
      </w:pPr>
    </w:p>
    <w:p>
      <w:pPr>
        <w:pStyle w:val="3"/>
        <w:rPr>
          <w:rFonts w:hint="default"/>
        </w:rPr>
      </w:pPr>
      <w:bookmarkStart w:id="991" w:name="_Toc16135"/>
      <w:r>
        <w:rPr>
          <w:rFonts w:hint="default"/>
        </w:rPr>
        <w:t>配置分离解析</w:t>
      </w:r>
      <w:bookmarkEnd w:id="991"/>
    </w:p>
    <w:p>
      <w:pPr>
        <w:pStyle w:val="4"/>
        <w:rPr>
          <w:rFonts w:hint="default"/>
        </w:rPr>
      </w:pPr>
      <w:bookmarkStart w:id="992" w:name="_Toc31450"/>
      <w:r>
        <w:rPr>
          <w:rFonts w:hint="default"/>
        </w:rPr>
        <w:t>案例需求及要点</w:t>
      </w:r>
      <w:bookmarkEnd w:id="992"/>
    </w:p>
    <w:p>
      <w:pPr>
        <w:pStyle w:val="4"/>
        <w:rPr>
          <w:rFonts w:hint="default"/>
        </w:rPr>
      </w:pPr>
      <w:bookmarkStart w:id="993" w:name="_Toc10108"/>
      <w:r>
        <w:rPr>
          <w:rFonts w:hint="default"/>
        </w:rPr>
        <w:t>配置Split分离解析</w:t>
      </w:r>
      <w:bookmarkEnd w:id="993"/>
    </w:p>
    <w:p>
      <w:pPr>
        <w:pStyle w:val="4"/>
        <w:rPr>
          <w:rFonts w:hint="default"/>
        </w:rPr>
      </w:pPr>
      <w:bookmarkStart w:id="994" w:name="_Toc24997"/>
      <w:r>
        <w:rPr>
          <w:rFonts w:hint="default"/>
        </w:rPr>
        <w:t>测试分离解析</w:t>
      </w:r>
      <w:bookmarkEnd w:id="994"/>
    </w:p>
    <w:p>
      <w:pPr>
        <w:pStyle w:val="2"/>
        <w:rPr>
          <w:rFonts w:hint="default"/>
        </w:rPr>
      </w:pPr>
      <w:bookmarkStart w:id="995" w:name="_Toc24863"/>
      <w:r>
        <w:rPr>
          <w:rFonts w:hint="default"/>
        </w:rPr>
        <w:t>RAID磁盘阵列</w:t>
      </w:r>
      <w:bookmarkEnd w:id="995"/>
    </w:p>
    <w:p>
      <w:pPr>
        <w:pStyle w:val="3"/>
        <w:rPr>
          <w:rFonts w:hint="default"/>
        </w:rPr>
      </w:pPr>
      <w:bookmarkStart w:id="996" w:name="_Toc17855"/>
      <w:r>
        <w:rPr>
          <w:rFonts w:hint="default"/>
        </w:rPr>
        <w:t>RAID磁盘阵列</w:t>
      </w:r>
      <w:bookmarkEnd w:id="996"/>
    </w:p>
    <w:p>
      <w:pPr>
        <w:pStyle w:val="4"/>
        <w:rPr>
          <w:rFonts w:hint="default"/>
        </w:rPr>
      </w:pPr>
      <w:bookmarkStart w:id="997" w:name="_Toc26600"/>
      <w:r>
        <w:rPr>
          <w:rFonts w:hint="default"/>
        </w:rPr>
        <w:t>RAID阵列概述</w:t>
      </w:r>
      <w:bookmarkEnd w:id="997"/>
    </w:p>
    <w:p>
      <w:pPr>
        <w:rPr>
          <w:rFonts w:hint="default"/>
        </w:rPr>
      </w:pPr>
      <w:r>
        <w:rPr>
          <w:rFonts w:hint="default"/>
        </w:rPr>
        <w:t>廉价冗余磁盘阵列</w:t>
      </w:r>
    </w:p>
    <w:p>
      <w:pPr>
        <w:rPr>
          <w:rFonts w:hint="default"/>
        </w:rPr>
      </w:pPr>
      <w:r>
        <w:rPr>
          <w:rFonts w:hint="default"/>
        </w:rPr>
        <w:t>-Redundant Arrays of Inexpensive Disks</w:t>
      </w:r>
    </w:p>
    <w:p>
      <w:pPr>
        <w:rPr>
          <w:rFonts w:hint="default"/>
        </w:rPr>
      </w:pPr>
      <w:r>
        <w:rPr>
          <w:rFonts w:hint="default"/>
        </w:rPr>
        <w:t>-通过硬件/软件技术,将多个较小/低速的磁盘整合成一个大磁盘</w:t>
      </w:r>
    </w:p>
    <w:p>
      <w:pPr>
        <w:rPr>
          <w:rFonts w:hint="default"/>
        </w:rPr>
      </w:pPr>
      <w:r>
        <w:rPr>
          <w:rFonts w:hint="default"/>
        </w:rPr>
        <w:t>-阵列的价值:提升I/O效率、硬件级别的数据冗余</w:t>
      </w:r>
    </w:p>
    <w:p>
      <w:pPr>
        <w:rPr>
          <w:rFonts w:hint="default"/>
        </w:rPr>
      </w:pPr>
      <w:r>
        <w:rPr>
          <w:rFonts w:hint="default"/>
        </w:rPr>
        <w:t>-不同RAID级别的功能、特性各不相同</w:t>
      </w:r>
    </w:p>
    <w:p>
      <w:pPr>
        <w:pStyle w:val="4"/>
        <w:rPr>
          <w:rFonts w:hint="default"/>
        </w:rPr>
      </w:pPr>
      <w:bookmarkStart w:id="998" w:name="_Toc26046"/>
      <w:r>
        <w:rPr>
          <w:rFonts w:hint="default"/>
        </w:rPr>
        <w:t>RAID0/1/10</w:t>
      </w:r>
      <w:bookmarkEnd w:id="998"/>
    </w:p>
    <w:p>
      <w:pPr>
        <w:rPr>
          <w:rFonts w:hint="default"/>
        </w:rPr>
      </w:pPr>
      <w:r>
        <w:rPr>
          <w:rFonts w:hint="default"/>
        </w:rPr>
        <w:t>RAID 0,条带模式</w:t>
      </w:r>
    </w:p>
    <w:p>
      <w:pPr>
        <w:rPr>
          <w:rFonts w:hint="default"/>
        </w:rPr>
      </w:pPr>
      <w:r>
        <w:rPr>
          <w:rFonts w:hint="default"/>
        </w:rPr>
        <w:t>-同一个文档分散存放在不同磁盘</w:t>
      </w:r>
    </w:p>
    <w:p>
      <w:pPr>
        <w:rPr>
          <w:rFonts w:hint="default"/>
        </w:rPr>
      </w:pPr>
      <w:r>
        <w:rPr>
          <w:rFonts w:hint="default"/>
        </w:rPr>
        <w:t>-并行写入以提高效率</w:t>
      </w:r>
    </w:p>
    <w:p>
      <w:pPr>
        <w:rPr>
          <w:rFonts w:hint="default"/>
        </w:rPr>
      </w:pPr>
      <w:r>
        <w:rPr>
          <w:rFonts w:hint="default"/>
        </w:rPr>
        <w:t>-至少由两块磁盘组成</w:t>
      </w:r>
    </w:p>
    <w:p>
      <w:pPr>
        <w:rPr>
          <w:rFonts w:hint="default"/>
        </w:rPr>
      </w:pPr>
      <w:r>
        <w:rPr>
          <w:rFonts w:hint="default"/>
        </w:rPr>
        <w:t>RAID 1,镜像模式</w:t>
      </w:r>
    </w:p>
    <w:p>
      <w:pPr>
        <w:rPr>
          <w:rFonts w:hint="default"/>
        </w:rPr>
      </w:pPr>
      <w:r>
        <w:rPr>
          <w:rFonts w:hint="default"/>
        </w:rPr>
        <w:t>-一个文档复制成多份,分别写入不同磁盘</w:t>
      </w:r>
    </w:p>
    <w:p>
      <w:pPr>
        <w:rPr>
          <w:rFonts w:hint="default"/>
        </w:rPr>
      </w:pPr>
      <w:r>
        <w:rPr>
          <w:rFonts w:hint="default"/>
        </w:rPr>
        <w:t>-多份拷贝提高可靠性,效率无提升</w:t>
      </w:r>
    </w:p>
    <w:p>
      <w:pPr>
        <w:rPr>
          <w:rFonts w:hint="default"/>
        </w:rPr>
      </w:pPr>
      <w:r>
        <w:rPr>
          <w:rFonts w:hint="default"/>
        </w:rPr>
        <w:t>-至少由两块磁盘组成</w:t>
      </w:r>
    </w:p>
    <w:p>
      <w:pPr>
        <w:rPr>
          <w:rFonts w:hint="default"/>
        </w:rPr>
      </w:pPr>
      <w:r>
        <w:rPr>
          <w:rFonts w:hint="default"/>
        </w:rPr>
        <w:t>RAID 0+1/RAID 1+0</w:t>
      </w:r>
    </w:p>
    <w:p>
      <w:pPr>
        <w:rPr>
          <w:rFonts w:hint="default"/>
        </w:rPr>
      </w:pPr>
      <w:r>
        <w:rPr>
          <w:rFonts w:hint="default"/>
        </w:rPr>
        <w:t>-整合RAID 0、RAID 1的优势</w:t>
      </w:r>
    </w:p>
    <w:p>
      <w:pPr>
        <w:rPr>
          <w:rFonts w:hint="default"/>
        </w:rPr>
      </w:pPr>
      <w:r>
        <w:rPr>
          <w:rFonts w:hint="default"/>
        </w:rPr>
        <w:t>-并行存取提高效率、镜像写入提高可靠性</w:t>
      </w:r>
    </w:p>
    <w:p>
      <w:pPr>
        <w:rPr>
          <w:rFonts w:hint="default"/>
        </w:rPr>
      </w:pPr>
      <w:r>
        <w:rPr>
          <w:rFonts w:hint="default"/>
        </w:rPr>
        <w:t>-至少由四块磁盘组成</w:t>
      </w:r>
    </w:p>
    <w:p>
      <w:pPr>
        <w:rPr>
          <w:rFonts w:hint="default"/>
        </w:rPr>
      </w:pPr>
    </w:p>
    <w:p>
      <w:pPr>
        <w:pStyle w:val="4"/>
        <w:rPr>
          <w:rFonts w:hint="default"/>
        </w:rPr>
      </w:pPr>
      <w:bookmarkStart w:id="999" w:name="_Toc507"/>
      <w:r>
        <w:rPr>
          <w:rFonts w:hint="default"/>
        </w:rPr>
        <w:t>RAID5/6</w:t>
      </w:r>
      <w:bookmarkEnd w:id="999"/>
    </w:p>
    <w:p>
      <w:pPr>
        <w:rPr>
          <w:rFonts w:hint="default"/>
        </w:rPr>
      </w:pPr>
      <w:r>
        <w:rPr>
          <w:rFonts w:hint="default"/>
        </w:rPr>
        <w:t>RAID 5,高性价比模式</w:t>
      </w:r>
    </w:p>
    <w:p>
      <w:pPr>
        <w:rPr>
          <w:rFonts w:hint="default"/>
        </w:rPr>
      </w:pPr>
      <w:r>
        <w:rPr>
          <w:rFonts w:hint="default"/>
        </w:rPr>
        <w:t>-相当于RAID0和RAID1的折中方案</w:t>
      </w:r>
    </w:p>
    <w:p>
      <w:pPr>
        <w:rPr>
          <w:rFonts w:hint="default"/>
        </w:rPr>
      </w:pPr>
      <w:r>
        <w:rPr>
          <w:rFonts w:hint="default"/>
        </w:rPr>
        <w:t>-需要至少一块磁盘的容量来存放校验数据</w:t>
      </w:r>
    </w:p>
    <w:p>
      <w:pPr>
        <w:rPr>
          <w:rFonts w:hint="default"/>
        </w:rPr>
      </w:pPr>
      <w:r>
        <w:rPr>
          <w:rFonts w:hint="default"/>
        </w:rPr>
        <w:t>-至少由三块磁盘组成</w:t>
      </w:r>
    </w:p>
    <w:p>
      <w:pPr>
        <w:rPr>
          <w:rFonts w:hint="default"/>
        </w:rPr>
      </w:pPr>
    </w:p>
    <w:p>
      <w:pPr>
        <w:rPr>
          <w:rFonts w:hint="default"/>
        </w:rPr>
      </w:pPr>
      <w:r>
        <w:rPr>
          <w:rFonts w:hint="default"/>
        </w:rPr>
        <w:t>RAID6,高性价比/可靠模式</w:t>
      </w:r>
    </w:p>
    <w:p>
      <w:pPr>
        <w:rPr>
          <w:rFonts w:hint="default"/>
        </w:rPr>
      </w:pPr>
      <w:r>
        <w:rPr>
          <w:rFonts w:hint="default"/>
        </w:rPr>
        <w:t>-相当于扩展的RAID5阵列,提供2份独立校验方案</w:t>
      </w:r>
    </w:p>
    <w:p>
      <w:pPr>
        <w:rPr>
          <w:rFonts w:hint="default"/>
        </w:rPr>
      </w:pPr>
      <w:r>
        <w:rPr>
          <w:rFonts w:hint="default"/>
        </w:rPr>
        <w:t>-需要至少两块磁盘的容量来存放校验数据</w:t>
      </w:r>
    </w:p>
    <w:p>
      <w:pPr>
        <w:rPr>
          <w:rFonts w:hint="default"/>
        </w:rPr>
      </w:pPr>
      <w:r>
        <w:rPr>
          <w:rFonts w:hint="default"/>
        </w:rPr>
        <w:t>-至少由四块磁盘组成</w:t>
      </w:r>
    </w:p>
    <w:p>
      <w:pPr>
        <w:pStyle w:val="4"/>
        <w:rPr>
          <w:rFonts w:hint="default"/>
        </w:rPr>
      </w:pPr>
      <w:bookmarkStart w:id="1000" w:name="_Toc25596"/>
      <w:r>
        <w:rPr>
          <w:rFonts w:hint="default"/>
        </w:rPr>
        <w:t>RAID各级别特点对比</w:t>
      </w:r>
      <w:bookmarkEnd w:id="1000"/>
    </w:p>
    <w:p>
      <w:pPr>
        <w:pStyle w:val="4"/>
        <w:rPr>
          <w:rFonts w:hint="default"/>
        </w:rPr>
      </w:pPr>
      <w:bookmarkStart w:id="1001" w:name="_Toc29182"/>
      <w:r>
        <w:rPr>
          <w:rFonts w:hint="default"/>
        </w:rPr>
        <w:t>RAID阵列实现方式</w:t>
      </w:r>
      <w:bookmarkEnd w:id="1001"/>
    </w:p>
    <w:p>
      <w:pPr>
        <w:rPr>
          <w:rFonts w:hint="default"/>
        </w:rPr>
      </w:pPr>
      <w:r>
        <w:rPr>
          <w:rFonts w:hint="default"/>
        </w:rPr>
        <w:t>硬RAID:由RAID控制卡管理阵列</w:t>
      </w:r>
    </w:p>
    <w:p>
      <w:pPr>
        <w:rPr>
          <w:rFonts w:hint="default"/>
        </w:rPr>
      </w:pPr>
      <w:r>
        <w:rPr>
          <w:rFonts w:hint="default"/>
        </w:rPr>
        <w:t>-主板→阵列卡→磁盘→操作系统→数据</w:t>
      </w:r>
    </w:p>
    <w:p>
      <w:pPr>
        <w:rPr>
          <w:rFonts w:hint="default"/>
        </w:rPr>
      </w:pPr>
      <w:r>
        <w:rPr>
          <w:rFonts w:hint="default"/>
        </w:rPr>
        <w:t>软RAID:由操作系统来管理阵列</w:t>
      </w:r>
    </w:p>
    <w:p>
      <w:pPr>
        <w:rPr>
          <w:rFonts w:hint="default"/>
        </w:rPr>
      </w:pPr>
      <w:r>
        <w:rPr>
          <w:rFonts w:hint="default"/>
        </w:rPr>
        <w:t>-主板→磁盘→操作系统→RAID软件→数据</w:t>
      </w:r>
    </w:p>
    <w:p>
      <w:pPr>
        <w:pStyle w:val="2"/>
        <w:rPr>
          <w:rFonts w:hint="default"/>
        </w:rPr>
      </w:pPr>
      <w:bookmarkStart w:id="1002" w:name="_Toc25427"/>
      <w:r>
        <w:rPr>
          <w:rFonts w:hint="default"/>
        </w:rPr>
        <w:t>进程管理</w:t>
      </w:r>
      <w:bookmarkEnd w:id="1002"/>
    </w:p>
    <w:p>
      <w:pPr>
        <w:pStyle w:val="3"/>
        <w:rPr>
          <w:rFonts w:hint="default"/>
        </w:rPr>
      </w:pPr>
      <w:bookmarkStart w:id="1003" w:name="_Toc22260"/>
      <w:r>
        <w:rPr>
          <w:rFonts w:hint="default"/>
        </w:rPr>
        <w:t>查看进程</w:t>
      </w:r>
      <w:bookmarkEnd w:id="1003"/>
    </w:p>
    <w:p>
      <w:pPr>
        <w:pStyle w:val="4"/>
        <w:rPr>
          <w:rFonts w:hint="default"/>
        </w:rPr>
      </w:pPr>
      <w:bookmarkStart w:id="1004" w:name="_Toc6178"/>
      <w:r>
        <w:rPr>
          <w:rFonts w:hint="default"/>
        </w:rPr>
        <w:t>查看进程树</w:t>
      </w:r>
      <w:bookmarkEnd w:id="1004"/>
    </w:p>
    <w:p>
      <w:pPr>
        <w:rPr>
          <w:rFonts w:hint="default"/>
        </w:rPr>
      </w:pPr>
      <w:r>
        <w:rPr>
          <w:rFonts w:hint="default"/>
        </w:rPr>
        <w:t>进程管理</w:t>
      </w:r>
    </w:p>
    <w:p>
      <w:pPr>
        <w:ind w:firstLine="420" w:firstLineChars="0"/>
        <w:rPr>
          <w:rFonts w:hint="default"/>
        </w:rPr>
      </w:pPr>
      <w:r>
        <w:rPr>
          <w:rFonts w:hint="default"/>
        </w:rPr>
        <w:t>程序:静态的代码  占用磁盘空间</w:t>
      </w:r>
    </w:p>
    <w:p>
      <w:pPr>
        <w:ind w:firstLine="420" w:firstLineChars="0"/>
        <w:rPr>
          <w:rFonts w:hint="default"/>
        </w:rPr>
      </w:pPr>
      <w:r>
        <w:rPr>
          <w:rFonts w:hint="default"/>
        </w:rPr>
        <w:t>进程:动态执行的代码  占用CPU与内存</w:t>
      </w:r>
    </w:p>
    <w:p>
      <w:pPr>
        <w:ind w:firstLine="420" w:firstLineChars="0"/>
        <w:rPr>
          <w:rFonts w:hint="default"/>
        </w:rPr>
      </w:pPr>
      <w:r>
        <w:rPr>
          <w:rFonts w:hint="default"/>
        </w:rPr>
        <w:t>表示:编号  PID</w:t>
      </w:r>
    </w:p>
    <w:p>
      <w:pPr>
        <w:ind w:firstLine="420" w:firstLineChars="0"/>
        <w:rPr>
          <w:rFonts w:hint="default"/>
        </w:rPr>
      </w:pPr>
      <w:r>
        <w:rPr>
          <w:rFonts w:hint="default"/>
        </w:rPr>
        <w:t>父进程与子进程  树型结构</w:t>
      </w:r>
    </w:p>
    <w:p>
      <w:pPr>
        <w:ind w:firstLine="420" w:firstLineChars="0"/>
        <w:rPr>
          <w:rFonts w:hint="default"/>
        </w:rPr>
      </w:pPr>
      <w:r>
        <w:rPr>
          <w:rFonts w:hint="default"/>
        </w:rPr>
        <w:t>systemed:上帝 进程(所有进程的父进程)</w:t>
      </w:r>
    </w:p>
    <w:p>
      <w:pPr>
        <w:ind w:firstLine="420" w:firstLineChars="0"/>
        <w:rPr>
          <w:rFonts w:hint="default"/>
        </w:rPr>
      </w:pPr>
    </w:p>
    <w:p>
      <w:pPr>
        <w:rPr>
          <w:rFonts w:hint="default"/>
        </w:rPr>
      </w:pPr>
      <w:r>
        <w:rPr>
          <w:rFonts w:hint="default"/>
        </w:rPr>
        <w:t>查看进程</w:t>
      </w:r>
    </w:p>
    <w:p>
      <w:pPr>
        <w:rPr>
          <w:rFonts w:hint="default"/>
        </w:rPr>
      </w:pPr>
      <w:r>
        <w:rPr>
          <w:rFonts w:hint="default"/>
        </w:rPr>
        <w:t>pstree-Processes Tree</w:t>
      </w:r>
    </w:p>
    <w:p>
      <w:pPr>
        <w:rPr>
          <w:rFonts w:hint="default"/>
        </w:rPr>
      </w:pPr>
      <w:r>
        <w:rPr>
          <w:rFonts w:hint="default"/>
        </w:rPr>
        <w:t>-格式:pstree [选项] [PID或用户名]</w:t>
      </w:r>
    </w:p>
    <w:p>
      <w:pPr>
        <w:rPr>
          <w:rFonts w:hint="default"/>
        </w:rPr>
      </w:pPr>
      <w:r>
        <w:rPr>
          <w:rFonts w:hint="default"/>
        </w:rPr>
        <w:t>常用命令选项</w:t>
      </w:r>
    </w:p>
    <w:p>
      <w:pPr>
        <w:rPr>
          <w:rFonts w:hint="default"/>
        </w:rPr>
      </w:pPr>
      <w:r>
        <w:rPr>
          <w:rFonts w:hint="default"/>
        </w:rPr>
        <w:t>- -a:显示完整的命令行</w:t>
      </w:r>
    </w:p>
    <w:p>
      <w:pPr>
        <w:rPr>
          <w:rFonts w:hint="default"/>
        </w:rPr>
      </w:pPr>
      <w:r>
        <w:rPr>
          <w:rFonts w:hint="default"/>
        </w:rPr>
        <w:t>- -p:列出对应PID编号</w:t>
      </w:r>
    </w:p>
    <w:p>
      <w:pPr>
        <w:rPr>
          <w:rFonts w:hint="default"/>
        </w:rPr>
      </w:pPr>
    </w:p>
    <w:p>
      <w:pPr>
        <w:rPr>
          <w:rFonts w:hint="default"/>
        </w:rPr>
      </w:pPr>
      <w:r>
        <w:rPr>
          <w:rFonts w:hint="default"/>
        </w:rPr>
        <w:t>[root@svr7 ~]# id lisi</w:t>
      </w:r>
    </w:p>
    <w:p>
      <w:pPr>
        <w:rPr>
          <w:rFonts w:hint="default"/>
        </w:rPr>
      </w:pPr>
      <w:r>
        <w:rPr>
          <w:rFonts w:hint="default"/>
        </w:rPr>
        <w:t>uid=1000(lisi) gid=1000(lisi) 组=1000(lisi)</w:t>
      </w:r>
    </w:p>
    <w:p>
      <w:pPr>
        <w:rPr>
          <w:rFonts w:hint="default"/>
        </w:rPr>
      </w:pPr>
      <w:r>
        <w:rPr>
          <w:rFonts w:hint="default"/>
        </w:rPr>
        <w:t>[root@svr7 ~]# pstree lisi</w:t>
      </w:r>
      <w:r>
        <w:rPr>
          <w:rFonts w:hint="default"/>
        </w:rPr>
        <w:tab/>
      </w:r>
      <w:r>
        <w:rPr>
          <w:rFonts w:hint="default"/>
        </w:rPr>
        <w:tab/>
      </w:r>
      <w:r>
        <w:rPr>
          <w:rFonts w:hint="default"/>
        </w:rPr>
        <w:tab/>
      </w:r>
      <w:r>
        <w:rPr>
          <w:rFonts w:hint="default"/>
        </w:rPr>
        <w:tab/>
      </w:r>
      <w:r>
        <w:rPr>
          <w:rFonts w:hint="default"/>
        </w:rPr>
        <w:t>#查看lisi用户开启的进程</w:t>
      </w:r>
    </w:p>
    <w:p>
      <w:pPr>
        <w:rPr>
          <w:rFonts w:hint="default"/>
        </w:rPr>
      </w:pPr>
      <w:r>
        <w:rPr>
          <w:rFonts w:hint="default"/>
        </w:rPr>
        <w:t>bash───vim</w:t>
      </w:r>
    </w:p>
    <w:p>
      <w:pPr>
        <w:rPr>
          <w:rFonts w:hint="default"/>
        </w:rPr>
      </w:pPr>
      <w:r>
        <w:rPr>
          <w:rFonts w:hint="default"/>
        </w:rPr>
        <w:t>[root@svr7 ~]# pstree -a lisi</w:t>
      </w:r>
      <w:r>
        <w:rPr>
          <w:rFonts w:hint="default"/>
        </w:rPr>
        <w:tab/>
      </w:r>
      <w:r>
        <w:rPr>
          <w:rFonts w:hint="default"/>
        </w:rPr>
        <w:tab/>
      </w:r>
      <w:r>
        <w:rPr>
          <w:rFonts w:hint="default"/>
        </w:rPr>
        <w:tab/>
      </w:r>
      <w:r>
        <w:rPr>
          <w:rFonts w:hint="default"/>
        </w:rPr>
        <w:t>#-a:显示完整命令行</w:t>
      </w:r>
    </w:p>
    <w:p>
      <w:pPr>
        <w:rPr>
          <w:rFonts w:hint="default"/>
        </w:rPr>
      </w:pPr>
      <w:r>
        <w:rPr>
          <w:rFonts w:hint="default"/>
        </w:rPr>
        <w:t>bash</w:t>
      </w:r>
      <w:r>
        <w:rPr>
          <w:rFonts w:hint="default"/>
        </w:rPr>
        <w:tab/>
      </w:r>
    </w:p>
    <w:p>
      <w:pPr>
        <w:rPr>
          <w:rFonts w:hint="default"/>
        </w:rPr>
      </w:pPr>
      <w:r>
        <w:rPr>
          <w:rFonts w:hint="default"/>
        </w:rPr>
        <w:t xml:space="preserve">  └─vim a.txt</w:t>
      </w:r>
    </w:p>
    <w:p>
      <w:pPr>
        <w:rPr>
          <w:rFonts w:hint="default"/>
        </w:rPr>
      </w:pPr>
      <w:r>
        <w:rPr>
          <w:rFonts w:hint="default"/>
        </w:rPr>
        <w:t>[root@svr7 ~]# pstree -ap lisi</w:t>
      </w:r>
      <w:r>
        <w:rPr>
          <w:rFonts w:hint="default"/>
        </w:rPr>
        <w:tab/>
      </w:r>
      <w:r>
        <w:rPr>
          <w:rFonts w:hint="default"/>
        </w:rPr>
        <w:tab/>
      </w:r>
      <w:r>
        <w:rPr>
          <w:rFonts w:hint="default"/>
        </w:rPr>
        <w:tab/>
      </w:r>
      <w:r>
        <w:rPr>
          <w:rFonts w:hint="default"/>
        </w:rPr>
        <w:t>#-p:显示进程的PID编号</w:t>
      </w:r>
    </w:p>
    <w:p>
      <w:pPr>
        <w:rPr>
          <w:rFonts w:hint="default"/>
        </w:rPr>
      </w:pPr>
      <w:r>
        <w:rPr>
          <w:rFonts w:hint="default"/>
        </w:rPr>
        <w:t>bash,2929</w:t>
      </w:r>
    </w:p>
    <w:p>
      <w:pPr>
        <w:rPr>
          <w:rFonts w:hint="default"/>
        </w:rPr>
      </w:pPr>
      <w:r>
        <w:rPr>
          <w:rFonts w:hint="default"/>
        </w:rPr>
        <w:t xml:space="preserve">  └─vim,2972 a.txt</w:t>
      </w:r>
    </w:p>
    <w:p>
      <w:pPr>
        <w:pStyle w:val="4"/>
        <w:rPr>
          <w:rFonts w:hint="default"/>
        </w:rPr>
      </w:pPr>
      <w:bookmarkStart w:id="1005" w:name="_Toc26521"/>
      <w:r>
        <w:rPr>
          <w:rFonts w:hint="default"/>
        </w:rPr>
        <w:t>查看进程快照</w:t>
      </w:r>
      <w:bookmarkEnd w:id="1005"/>
    </w:p>
    <w:p>
      <w:pPr>
        <w:rPr>
          <w:rFonts w:hint="default"/>
        </w:rPr>
      </w:pPr>
      <w:r>
        <w:rPr>
          <w:rFonts w:hint="default"/>
        </w:rPr>
        <w:t>ps-Processes Snapshot</w:t>
      </w:r>
    </w:p>
    <w:p>
      <w:pPr>
        <w:rPr>
          <w:rFonts w:hint="default"/>
        </w:rPr>
      </w:pPr>
      <w:r>
        <w:rPr>
          <w:rFonts w:hint="default"/>
        </w:rPr>
        <w:t>-格式:ps [选项]...</w:t>
      </w:r>
    </w:p>
    <w:p>
      <w:pPr>
        <w:rPr>
          <w:rFonts w:hint="default"/>
        </w:rPr>
      </w:pPr>
      <w:r>
        <w:rPr>
          <w:rFonts w:hint="default"/>
        </w:rPr>
        <w:t>常用命令选项</w:t>
      </w:r>
    </w:p>
    <w:p>
      <w:pPr>
        <w:rPr>
          <w:rFonts w:hint="default"/>
        </w:rPr>
      </w:pPr>
      <w:r>
        <w:rPr>
          <w:rFonts w:hint="default"/>
        </w:rPr>
        <w:t>aux:显示当前终端所有进程(a)、当前用户在所有终端下的进程(x),以用户格式输出(u)</w:t>
      </w:r>
    </w:p>
    <w:p>
      <w:pPr>
        <w:rPr>
          <w:rFonts w:hint="default"/>
        </w:rPr>
      </w:pPr>
      <w:r>
        <w:rPr>
          <w:rFonts w:hint="default"/>
        </w:rPr>
        <w:t>-elf:显示系统内所有进程(e)、以长格式输出(-l)信息、包括最完整的进程信息(-f)</w:t>
      </w:r>
    </w:p>
    <w:p>
      <w:pPr>
        <w:rPr>
          <w:rFonts w:hint="default"/>
        </w:rPr>
      </w:pPr>
    </w:p>
    <w:p>
      <w:pPr>
        <w:rPr>
          <w:rFonts w:hint="default"/>
        </w:rPr>
      </w:pPr>
      <w:r>
        <w:rPr>
          <w:rFonts w:hint="default"/>
        </w:rPr>
        <w:t>ps aux操作</w:t>
      </w:r>
    </w:p>
    <w:p>
      <w:pPr>
        <w:rPr>
          <w:rFonts w:hint="default"/>
        </w:rPr>
      </w:pPr>
      <w:r>
        <w:rPr>
          <w:rFonts w:hint="default"/>
        </w:rPr>
        <w:t>-列出正在运行的所有进程</w:t>
      </w:r>
    </w:p>
    <w:p>
      <w:pPr>
        <w:rPr>
          <w:rFonts w:hint="default"/>
        </w:rPr>
      </w:pPr>
    </w:p>
    <w:p>
      <w:pPr>
        <w:rPr>
          <w:rFonts w:hint="default"/>
        </w:rPr>
      </w:pPr>
      <w:r>
        <w:rPr>
          <w:rFonts w:hint="default"/>
        </w:rPr>
        <w:t>ps -elf操作</w:t>
      </w:r>
    </w:p>
    <w:p>
      <w:pPr>
        <w:rPr>
          <w:rFonts w:hint="default"/>
        </w:rPr>
      </w:pPr>
      <w:r>
        <w:rPr>
          <w:rFonts w:hint="default"/>
        </w:rPr>
        <w:t>-列出正在运行的所有进程,常用于查询进程的父进程</w:t>
      </w:r>
    </w:p>
    <w:p>
      <w:pPr>
        <w:rPr>
          <w:rFonts w:hint="default"/>
        </w:rPr>
      </w:pPr>
      <w:r>
        <w:rPr>
          <w:rFonts w:hint="default"/>
        </w:rPr>
        <w:t>PPID:父进程PID</w:t>
      </w:r>
    </w:p>
    <w:p>
      <w:pPr>
        <w:pStyle w:val="4"/>
        <w:rPr>
          <w:rFonts w:hint="default"/>
        </w:rPr>
      </w:pPr>
      <w:bookmarkStart w:id="1006" w:name="_Toc19108"/>
      <w:r>
        <w:rPr>
          <w:rFonts w:hint="default"/>
        </w:rPr>
        <w:t>进程动态排名</w:t>
      </w:r>
      <w:bookmarkEnd w:id="1006"/>
    </w:p>
    <w:p>
      <w:pPr>
        <w:rPr>
          <w:rFonts w:hint="default"/>
        </w:rPr>
      </w:pPr>
      <w:r>
        <w:rPr>
          <w:rFonts w:hint="default"/>
        </w:rPr>
        <w:t>top交互式工具</w:t>
      </w:r>
    </w:p>
    <w:p>
      <w:pPr>
        <w:rPr>
          <w:rFonts w:hint="default"/>
        </w:rPr>
      </w:pPr>
      <w:r>
        <w:rPr>
          <w:rFonts w:hint="default"/>
        </w:rPr>
        <w:t>-格式:top [-d 刷新秒数] [-U 用户名]</w:t>
      </w:r>
    </w:p>
    <w:p>
      <w:pPr>
        <w:rPr>
          <w:rFonts w:hint="default"/>
        </w:rPr>
      </w:pPr>
      <w:r>
        <w:rPr>
          <w:rFonts w:hint="default"/>
        </w:rPr>
        <w:t>排序:按大写的P,进行CPU使用的排序</w:t>
      </w:r>
    </w:p>
    <w:p>
      <w:pPr>
        <w:ind w:firstLine="420" w:firstLineChars="0"/>
        <w:rPr>
          <w:rFonts w:hint="default"/>
        </w:rPr>
      </w:pPr>
      <w:r>
        <w:rPr>
          <w:rFonts w:hint="default"/>
        </w:rPr>
        <w:t>按大写的M,进行内存使用的排序</w:t>
      </w:r>
    </w:p>
    <w:p>
      <w:pPr>
        <w:pStyle w:val="4"/>
        <w:rPr>
          <w:rFonts w:hint="default"/>
        </w:rPr>
      </w:pPr>
      <w:bookmarkStart w:id="1007" w:name="_Toc19936"/>
      <w:r>
        <w:rPr>
          <w:rFonts w:hint="default"/>
        </w:rPr>
        <w:t>检索进程</w:t>
      </w:r>
      <w:bookmarkEnd w:id="1007"/>
    </w:p>
    <w:p>
      <w:pPr>
        <w:rPr>
          <w:rFonts w:hint="default"/>
        </w:rPr>
      </w:pPr>
      <w:r>
        <w:rPr>
          <w:rFonts w:hint="default"/>
        </w:rPr>
        <w:t>pgrep-Process Grep</w:t>
      </w:r>
    </w:p>
    <w:p>
      <w:pPr>
        <w:rPr>
          <w:rFonts w:hint="default"/>
        </w:rPr>
      </w:pPr>
      <w:r>
        <w:rPr>
          <w:rFonts w:hint="default"/>
        </w:rPr>
        <w:t>-用途:pgrep [选项]... 查询条件</w:t>
      </w:r>
    </w:p>
    <w:p>
      <w:pPr>
        <w:rPr>
          <w:rFonts w:hint="default"/>
        </w:rPr>
      </w:pPr>
    </w:p>
    <w:p>
      <w:pPr>
        <w:rPr>
          <w:rFonts w:hint="default"/>
        </w:rPr>
      </w:pPr>
      <w:r>
        <w:rPr>
          <w:rFonts w:hint="default"/>
        </w:rPr>
        <w:t>常用命令选项</w:t>
      </w:r>
    </w:p>
    <w:p>
      <w:pPr>
        <w:rPr>
          <w:rFonts w:hint="default"/>
        </w:rPr>
      </w:pPr>
      <w:r>
        <w:rPr>
          <w:rFonts w:hint="default"/>
        </w:rPr>
        <w:t>-l:输出进程名,而不仅仅是PID</w:t>
      </w:r>
    </w:p>
    <w:p>
      <w:pPr>
        <w:rPr>
          <w:rFonts w:hint="default"/>
        </w:rPr>
      </w:pPr>
      <w:r>
        <w:rPr>
          <w:rFonts w:hint="default"/>
        </w:rPr>
        <w:t>-U:检索指定用户的进程</w:t>
      </w:r>
    </w:p>
    <w:p>
      <w:pPr>
        <w:rPr>
          <w:rFonts w:hint="default"/>
        </w:rPr>
      </w:pPr>
      <w:r>
        <w:rPr>
          <w:rFonts w:hint="default"/>
        </w:rPr>
        <w:t>-t:检索指定终端的进程</w:t>
      </w:r>
    </w:p>
    <w:p>
      <w:pPr>
        <w:rPr>
          <w:rFonts w:hint="default"/>
        </w:rPr>
      </w:pPr>
      <w:r>
        <w:rPr>
          <w:rFonts w:hint="default"/>
        </w:rPr>
        <w:t>-x:精确匹配完整的进程名</w:t>
      </w:r>
    </w:p>
    <w:p>
      <w:pPr>
        <w:rPr>
          <w:rFonts w:hint="default"/>
        </w:rPr>
      </w:pPr>
    </w:p>
    <w:p>
      <w:pPr>
        <w:rPr>
          <w:rFonts w:hint="default"/>
        </w:rPr>
      </w:pPr>
      <w:r>
        <w:rPr>
          <w:rFonts w:hint="default"/>
        </w:rPr>
        <w:t>[root@svr7 ~]# pgrep -l log</w:t>
      </w:r>
    </w:p>
    <w:p>
      <w:pPr>
        <w:rPr>
          <w:rFonts w:hint="default"/>
        </w:rPr>
      </w:pPr>
      <w:r>
        <w:rPr>
          <w:rFonts w:hint="default"/>
        </w:rPr>
        <w:t>[root@svr7 ~]# pgrep a</w:t>
      </w:r>
    </w:p>
    <w:p>
      <w:pPr>
        <w:rPr>
          <w:rFonts w:hint="default"/>
        </w:rPr>
      </w:pPr>
      <w:r>
        <w:rPr>
          <w:rFonts w:hint="default"/>
        </w:rPr>
        <w:t>[root@svr7 ~]# pgrep -l a</w:t>
      </w:r>
    </w:p>
    <w:p>
      <w:pPr>
        <w:rPr>
          <w:rFonts w:hint="default"/>
        </w:rPr>
      </w:pPr>
      <w:r>
        <w:rPr>
          <w:rFonts w:hint="default"/>
        </w:rPr>
        <w:t>[root@svr7 ~]# pgrep -l cron</w:t>
      </w:r>
    </w:p>
    <w:p>
      <w:pPr>
        <w:rPr>
          <w:rFonts w:hint="default"/>
        </w:rPr>
      </w:pPr>
      <w:r>
        <w:rPr>
          <w:rFonts w:hint="default"/>
        </w:rPr>
        <w:t>[root@svr7 ~]# pgrep -lU lisi</w:t>
      </w:r>
    </w:p>
    <w:p>
      <w:pPr>
        <w:rPr>
          <w:rFonts w:hint="default"/>
        </w:rPr>
      </w:pPr>
    </w:p>
    <w:p>
      <w:pPr>
        <w:rPr>
          <w:rFonts w:hint="default"/>
        </w:rPr>
      </w:pPr>
      <w:r>
        <w:rPr>
          <w:rFonts w:hint="default"/>
        </w:rPr>
        <w:t>pts:图形命令行终端</w:t>
      </w:r>
    </w:p>
    <w:p>
      <w:pPr>
        <w:pStyle w:val="3"/>
        <w:rPr>
          <w:rFonts w:hint="default"/>
        </w:rPr>
      </w:pPr>
      <w:bookmarkStart w:id="1008" w:name="_Toc7425"/>
      <w:r>
        <w:rPr>
          <w:rFonts w:hint="default"/>
        </w:rPr>
        <w:t>控制进程</w:t>
      </w:r>
      <w:bookmarkEnd w:id="1008"/>
    </w:p>
    <w:p>
      <w:pPr>
        <w:pStyle w:val="4"/>
        <w:rPr>
          <w:rFonts w:hint="default"/>
        </w:rPr>
      </w:pPr>
      <w:bookmarkStart w:id="1009" w:name="_Toc19283"/>
      <w:r>
        <w:rPr>
          <w:rFonts w:hint="default"/>
        </w:rPr>
        <w:t>进程的前后台调度</w:t>
      </w:r>
      <w:bookmarkEnd w:id="1009"/>
    </w:p>
    <w:p>
      <w:pPr>
        <w:rPr>
          <w:rFonts w:hint="default"/>
        </w:rPr>
      </w:pPr>
      <w:r>
        <w:rPr>
          <w:rFonts w:hint="default"/>
        </w:rPr>
        <w:t>后台启动</w:t>
      </w:r>
    </w:p>
    <w:p>
      <w:pPr>
        <w:rPr>
          <w:rFonts w:hint="default"/>
        </w:rPr>
      </w:pPr>
      <w:r>
        <w:rPr>
          <w:rFonts w:hint="default"/>
        </w:rPr>
        <w:t>-在命令行末尾添加”&amp;”符号,不占用当前终端</w:t>
      </w:r>
    </w:p>
    <w:p>
      <w:pPr>
        <w:rPr>
          <w:rFonts w:hint="default"/>
        </w:rPr>
      </w:pPr>
      <w:r>
        <w:rPr>
          <w:rFonts w:hint="default"/>
        </w:rPr>
        <w:t>Ctrl+z组合键</w:t>
      </w:r>
    </w:p>
    <w:p>
      <w:pPr>
        <w:rPr>
          <w:rFonts w:hint="default"/>
        </w:rPr>
      </w:pPr>
      <w:r>
        <w:rPr>
          <w:rFonts w:hint="default"/>
        </w:rPr>
        <w:t>-挂起当前进程(暂停并转入后台)</w:t>
      </w:r>
    </w:p>
    <w:p>
      <w:pPr>
        <w:rPr>
          <w:rFonts w:hint="default"/>
        </w:rPr>
      </w:pPr>
      <w:r>
        <w:rPr>
          <w:rFonts w:hint="default"/>
        </w:rPr>
        <w:t>jobs命令</w:t>
      </w:r>
    </w:p>
    <w:p>
      <w:pPr>
        <w:rPr>
          <w:rFonts w:hint="default"/>
        </w:rPr>
      </w:pPr>
      <w:r>
        <w:rPr>
          <w:rFonts w:hint="default"/>
        </w:rPr>
        <w:t>-查看后台任务列表</w:t>
      </w:r>
    </w:p>
    <w:p>
      <w:pPr>
        <w:rPr>
          <w:rFonts w:hint="default"/>
        </w:rPr>
      </w:pPr>
      <w:r>
        <w:rPr>
          <w:rFonts w:hint="default"/>
        </w:rPr>
        <w:t>fg命令</w:t>
      </w:r>
    </w:p>
    <w:p>
      <w:pPr>
        <w:rPr>
          <w:rFonts w:hint="default"/>
        </w:rPr>
      </w:pPr>
      <w:r>
        <w:rPr>
          <w:rFonts w:hint="default"/>
        </w:rPr>
        <w:t>-将后台任务恢复到前台运行</w:t>
      </w:r>
    </w:p>
    <w:p>
      <w:pPr>
        <w:rPr>
          <w:rFonts w:hint="default"/>
        </w:rPr>
      </w:pPr>
      <w:r>
        <w:rPr>
          <w:rFonts w:hint="default"/>
        </w:rPr>
        <w:t>bg命令</w:t>
      </w:r>
    </w:p>
    <w:p>
      <w:pPr>
        <w:rPr>
          <w:rFonts w:hint="default"/>
        </w:rPr>
      </w:pPr>
      <w:r>
        <w:rPr>
          <w:rFonts w:hint="default"/>
        </w:rPr>
        <w:t>-激活后台被挂起的任务</w:t>
      </w:r>
    </w:p>
    <w:p>
      <w:pPr>
        <w:rPr>
          <w:rFonts w:hint="default"/>
        </w:rPr>
      </w:pPr>
    </w:p>
    <w:p>
      <w:pPr>
        <w:rPr>
          <w:rFonts w:hint="default"/>
        </w:rPr>
      </w:pPr>
      <w:r>
        <w:rPr>
          <w:rFonts w:hint="default"/>
        </w:rPr>
        <w:t>[root@svr7 ~]# sleep 900&amp;</w:t>
      </w:r>
      <w:r>
        <w:rPr>
          <w:rFonts w:hint="default"/>
        </w:rPr>
        <w:tab/>
      </w:r>
      <w:r>
        <w:rPr>
          <w:rFonts w:hint="default"/>
        </w:rPr>
        <w:tab/>
      </w:r>
      <w:r>
        <w:rPr>
          <w:rFonts w:hint="default"/>
        </w:rPr>
        <w:tab/>
      </w:r>
      <w:r>
        <w:rPr>
          <w:rFonts w:hint="default"/>
        </w:rPr>
        <w:t>#正在运行放入后台</w:t>
      </w:r>
    </w:p>
    <w:p>
      <w:pPr>
        <w:rPr>
          <w:rFonts w:hint="default"/>
        </w:rPr>
      </w:pPr>
      <w:r>
        <w:rPr>
          <w:rFonts w:hint="default"/>
        </w:rPr>
        <w:t>[root@svr7 ~]# jobs</w:t>
      </w:r>
      <w:r>
        <w:rPr>
          <w:rFonts w:hint="default"/>
        </w:rPr>
        <w:tab/>
      </w:r>
      <w:r>
        <w:rPr>
          <w:rFonts w:hint="default"/>
        </w:rPr>
        <w:tab/>
      </w:r>
      <w:r>
        <w:rPr>
          <w:rFonts w:hint="default"/>
        </w:rPr>
        <w:tab/>
      </w:r>
      <w:r>
        <w:rPr>
          <w:rFonts w:hint="default"/>
        </w:rPr>
        <w:tab/>
      </w:r>
      <w:r>
        <w:rPr>
          <w:rFonts w:hint="default"/>
        </w:rPr>
        <w:t>#查看后台进程信息</w:t>
      </w:r>
    </w:p>
    <w:p>
      <w:pPr>
        <w:rPr>
          <w:rFonts w:hint="default"/>
        </w:rPr>
      </w:pPr>
      <w:r>
        <w:rPr>
          <w:rFonts w:hint="default"/>
        </w:rPr>
        <w:t>[root@svr7 ~]# sleep 800</w:t>
      </w:r>
    </w:p>
    <w:p>
      <w:pPr>
        <w:rPr>
          <w:rFonts w:hint="default"/>
        </w:rPr>
      </w:pPr>
      <w:r>
        <w:rPr>
          <w:rFonts w:hint="default"/>
        </w:rPr>
        <w:t>^Z</w:t>
      </w:r>
      <w:r>
        <w:rPr>
          <w:rFonts w:hint="default"/>
        </w:rPr>
        <w:tab/>
      </w:r>
      <w:r>
        <w:rPr>
          <w:rFonts w:hint="default"/>
        </w:rPr>
        <w:tab/>
      </w:r>
      <w:r>
        <w:rPr>
          <w:rFonts w:hint="default"/>
        </w:rPr>
        <w:tab/>
      </w:r>
      <w:r>
        <w:rPr>
          <w:rFonts w:hint="default"/>
        </w:rPr>
        <w:tab/>
      </w:r>
      <w:r>
        <w:rPr>
          <w:rFonts w:hint="default"/>
        </w:rPr>
        <w:t>#按Ctrl+z暂停放入后台</w:t>
      </w:r>
    </w:p>
    <w:p>
      <w:pPr>
        <w:rPr>
          <w:rFonts w:hint="default"/>
        </w:rPr>
      </w:pPr>
      <w:r>
        <w:rPr>
          <w:rFonts w:hint="default"/>
        </w:rPr>
        <w:t>[2]+  已停止               sleep 800</w:t>
      </w:r>
    </w:p>
    <w:p>
      <w:pPr>
        <w:rPr>
          <w:rFonts w:hint="default"/>
        </w:rPr>
      </w:pPr>
      <w:r>
        <w:rPr>
          <w:rFonts w:hint="default"/>
        </w:rPr>
        <w:t>[root@svr7 ~]# jobs</w:t>
      </w:r>
    </w:p>
    <w:p>
      <w:pPr>
        <w:rPr>
          <w:rFonts w:hint="default"/>
        </w:rPr>
      </w:pPr>
      <w:r>
        <w:rPr>
          <w:rFonts w:hint="default"/>
        </w:rPr>
        <w:t>[root@svr7 ~]# bg 2</w:t>
      </w:r>
      <w:r>
        <w:rPr>
          <w:rFonts w:hint="default"/>
        </w:rPr>
        <w:tab/>
      </w:r>
      <w:r>
        <w:rPr>
          <w:rFonts w:hint="default"/>
        </w:rPr>
        <w:tab/>
      </w:r>
      <w:r>
        <w:rPr>
          <w:rFonts w:hint="default"/>
        </w:rPr>
        <w:tab/>
      </w:r>
      <w:r>
        <w:rPr>
          <w:rFonts w:hint="default"/>
        </w:rPr>
        <w:t>#将后台编号为2的进程继续运行</w:t>
      </w:r>
    </w:p>
    <w:p>
      <w:pPr>
        <w:rPr>
          <w:rFonts w:hint="default"/>
        </w:rPr>
      </w:pPr>
      <w:r>
        <w:rPr>
          <w:rFonts w:hint="default"/>
        </w:rPr>
        <w:t>[root@svr7 ~]# jobs</w:t>
      </w:r>
    </w:p>
    <w:p>
      <w:pPr>
        <w:rPr>
          <w:rFonts w:hint="default"/>
        </w:rPr>
      </w:pPr>
    </w:p>
    <w:p>
      <w:pPr>
        <w:rPr>
          <w:rFonts w:hint="default"/>
        </w:rPr>
      </w:pPr>
      <w:r>
        <w:rPr>
          <w:rFonts w:hint="default"/>
        </w:rPr>
        <w:t xml:space="preserve">[root@svr7 ~]# fg 1 </w:t>
      </w:r>
      <w:r>
        <w:rPr>
          <w:rFonts w:hint="default"/>
        </w:rPr>
        <w:tab/>
      </w:r>
      <w:r>
        <w:rPr>
          <w:rFonts w:hint="default"/>
        </w:rPr>
        <w:tab/>
      </w:r>
      <w:r>
        <w:rPr>
          <w:rFonts w:hint="default"/>
        </w:rPr>
        <w:tab/>
      </w:r>
      <w:r>
        <w:rPr>
          <w:rFonts w:hint="default"/>
        </w:rPr>
        <w:t>#将后台编号为1的进程,恢复到前台</w:t>
      </w:r>
    </w:p>
    <w:p>
      <w:pPr>
        <w:rPr>
          <w:rFonts w:hint="default"/>
        </w:rPr>
      </w:pPr>
      <w:r>
        <w:rPr>
          <w:rFonts w:hint="default"/>
        </w:rPr>
        <w:t>sleep 900</w:t>
      </w:r>
    </w:p>
    <w:p>
      <w:pPr>
        <w:rPr>
          <w:rFonts w:hint="default"/>
        </w:rPr>
      </w:pPr>
      <w:r>
        <w:rPr>
          <w:rFonts w:hint="default"/>
        </w:rPr>
        <w:t>^C</w:t>
      </w:r>
      <w:r>
        <w:rPr>
          <w:rFonts w:hint="default"/>
        </w:rPr>
        <w:tab/>
      </w:r>
      <w:r>
        <w:rPr>
          <w:rFonts w:hint="default"/>
        </w:rPr>
        <w:tab/>
      </w:r>
      <w:r>
        <w:rPr>
          <w:rFonts w:hint="default"/>
        </w:rPr>
        <w:tab/>
      </w:r>
      <w:r>
        <w:rPr>
          <w:rFonts w:hint="default"/>
        </w:rPr>
        <w:tab/>
      </w:r>
      <w:r>
        <w:rPr>
          <w:rFonts w:hint="default"/>
        </w:rPr>
        <w:t>#按Ctrl+c结束该进程</w:t>
      </w:r>
    </w:p>
    <w:p>
      <w:pPr>
        <w:rPr>
          <w:rFonts w:hint="default"/>
        </w:rPr>
      </w:pPr>
      <w:r>
        <w:rPr>
          <w:rFonts w:hint="default"/>
        </w:rPr>
        <w:t xml:space="preserve">[root@svr7 ~]# jobs </w:t>
      </w:r>
    </w:p>
    <w:p>
      <w:pPr>
        <w:rPr>
          <w:rFonts w:hint="default"/>
        </w:rPr>
      </w:pPr>
      <w:r>
        <w:rPr>
          <w:rFonts w:hint="default"/>
        </w:rPr>
        <w:t>[root@svr7 ~]# fg 2</w:t>
      </w:r>
    </w:p>
    <w:p>
      <w:pPr>
        <w:rPr>
          <w:rFonts w:hint="default"/>
        </w:rPr>
      </w:pPr>
      <w:r>
        <w:rPr>
          <w:rFonts w:hint="default"/>
        </w:rPr>
        <w:t>sleep 900</w:t>
      </w:r>
    </w:p>
    <w:p>
      <w:pPr>
        <w:rPr>
          <w:rFonts w:hint="default"/>
        </w:rPr>
      </w:pPr>
      <w:r>
        <w:rPr>
          <w:rFonts w:hint="default"/>
        </w:rPr>
        <w:t>^C</w:t>
      </w:r>
      <w:r>
        <w:rPr>
          <w:rFonts w:hint="default"/>
        </w:rPr>
        <w:tab/>
      </w:r>
      <w:r>
        <w:rPr>
          <w:rFonts w:hint="default"/>
        </w:rPr>
        <w:tab/>
      </w:r>
      <w:r>
        <w:rPr>
          <w:rFonts w:hint="default"/>
        </w:rPr>
        <w:tab/>
      </w:r>
      <w:r>
        <w:rPr>
          <w:rFonts w:hint="default"/>
        </w:rPr>
        <w:tab/>
      </w:r>
      <w:r>
        <w:rPr>
          <w:rFonts w:hint="default"/>
        </w:rPr>
        <w:t>#按Ctrl+c结束该进程</w:t>
      </w:r>
    </w:p>
    <w:p>
      <w:pPr>
        <w:rPr>
          <w:rFonts w:hint="default"/>
        </w:rPr>
      </w:pPr>
      <w:r>
        <w:rPr>
          <w:rFonts w:hint="default"/>
        </w:rPr>
        <w:t>[root@svr7 ~]# jobs</w:t>
      </w:r>
    </w:p>
    <w:p>
      <w:pPr>
        <w:pStyle w:val="4"/>
        <w:rPr>
          <w:rFonts w:hint="default"/>
        </w:rPr>
      </w:pPr>
      <w:bookmarkStart w:id="1010" w:name="_Toc15023"/>
      <w:r>
        <w:rPr>
          <w:rFonts w:hint="default"/>
        </w:rPr>
        <w:t>杀死进程</w:t>
      </w:r>
      <w:bookmarkEnd w:id="1010"/>
    </w:p>
    <w:p>
      <w:pPr>
        <w:rPr>
          <w:rFonts w:hint="default"/>
        </w:rPr>
      </w:pPr>
      <w:r>
        <w:rPr>
          <w:rFonts w:hint="default"/>
        </w:rPr>
        <w:t>干掉进程的不同方法</w:t>
      </w:r>
    </w:p>
    <w:p>
      <w:pPr>
        <w:rPr>
          <w:rFonts w:hint="default"/>
        </w:rPr>
      </w:pPr>
      <w:r>
        <w:rPr>
          <w:rFonts w:hint="default"/>
        </w:rPr>
        <w:t>-Ctrl+c组合键,中断当前命令程序</w:t>
      </w:r>
    </w:p>
    <w:p>
      <w:pPr>
        <w:rPr>
          <w:rFonts w:hint="default"/>
        </w:rPr>
      </w:pPr>
      <w:r>
        <w:rPr>
          <w:rFonts w:hint="default"/>
        </w:rPr>
        <w:t>-kill [-9] PID ...、kill [-9] %后台任务编号</w:t>
      </w:r>
    </w:p>
    <w:p>
      <w:pPr>
        <w:rPr>
          <w:rFonts w:hint="default"/>
        </w:rPr>
      </w:pPr>
      <w:r>
        <w:rPr>
          <w:rFonts w:hint="default"/>
        </w:rPr>
        <w:t>kill 进程号 默认选项是-15</w:t>
      </w:r>
    </w:p>
    <w:p>
      <w:pPr>
        <w:rPr>
          <w:rFonts w:hint="default"/>
        </w:rPr>
      </w:pPr>
      <w:r>
        <w:rPr>
          <w:rFonts w:hint="default"/>
        </w:rPr>
        <w:t>kill -l 查看kill的多种选项,可以跟数字也可以跟字母.</w:t>
      </w:r>
    </w:p>
    <w:p>
      <w:pPr>
        <w:rPr>
          <w:rFonts w:hint="default"/>
        </w:rPr>
      </w:pPr>
      <w:r>
        <w:rPr>
          <w:rFonts w:hint="default"/>
        </w:rPr>
        <w:t>-killall [-9] 进程名...</w:t>
      </w:r>
    </w:p>
    <w:p>
      <w:pPr>
        <w:rPr>
          <w:rFonts w:hint="default"/>
        </w:rPr>
      </w:pPr>
      <w:r>
        <w:rPr>
          <w:rFonts w:hint="default"/>
        </w:rPr>
        <w:t>-pkill 查找条件</w:t>
      </w:r>
    </w:p>
    <w:p>
      <w:pPr>
        <w:rPr>
          <w:rFonts w:hint="default"/>
        </w:rPr>
      </w:pPr>
    </w:p>
    <w:p>
      <w:pPr>
        <w:rPr>
          <w:rFonts w:hint="default"/>
        </w:rPr>
      </w:pPr>
      <w:r>
        <w:rPr>
          <w:rFonts w:hint="default"/>
        </w:rPr>
        <w:t>[root@svr7 ~]# sleep 800&amp;</w:t>
      </w:r>
    </w:p>
    <w:p>
      <w:pPr>
        <w:rPr>
          <w:rFonts w:hint="default"/>
        </w:rPr>
      </w:pPr>
      <w:r>
        <w:rPr>
          <w:rFonts w:hint="default"/>
        </w:rPr>
        <w:t>[root@svr7 ~]# sleep 900&amp;</w:t>
      </w:r>
    </w:p>
    <w:p>
      <w:pPr>
        <w:rPr>
          <w:rFonts w:hint="default"/>
        </w:rPr>
      </w:pPr>
      <w:r>
        <w:rPr>
          <w:rFonts w:hint="default"/>
        </w:rPr>
        <w:t>[root@svr7 ~]# sleep 1000&amp;</w:t>
      </w:r>
    </w:p>
    <w:p>
      <w:pPr>
        <w:rPr>
          <w:rFonts w:hint="default"/>
        </w:rPr>
      </w:pPr>
    </w:p>
    <w:p>
      <w:pPr>
        <w:rPr>
          <w:rFonts w:hint="default"/>
        </w:rPr>
      </w:pPr>
      <w:r>
        <w:rPr>
          <w:rFonts w:hint="default"/>
        </w:rPr>
        <w:t>[root@svr7 ~]# jobs -l</w:t>
      </w:r>
    </w:p>
    <w:p>
      <w:pPr>
        <w:rPr>
          <w:rFonts w:hint="default"/>
        </w:rPr>
      </w:pPr>
      <w:r>
        <w:rPr>
          <w:rFonts w:hint="default"/>
        </w:rPr>
        <w:t>[root@svr7 ~]# kill 4155</w:t>
      </w:r>
    </w:p>
    <w:p>
      <w:pPr>
        <w:rPr>
          <w:rFonts w:hint="default"/>
        </w:rPr>
      </w:pPr>
      <w:r>
        <w:rPr>
          <w:rFonts w:hint="default"/>
        </w:rPr>
        <w:t>[root@svr7 ~]# jobs -l</w:t>
      </w:r>
    </w:p>
    <w:p>
      <w:pPr>
        <w:rPr>
          <w:rFonts w:hint="default"/>
        </w:rPr>
      </w:pPr>
      <w:r>
        <w:rPr>
          <w:rFonts w:hint="default"/>
        </w:rPr>
        <w:t>[root@svr7 ~]# killall sleep</w:t>
      </w:r>
    </w:p>
    <w:p>
      <w:pPr>
        <w:rPr>
          <w:rFonts w:hint="default"/>
        </w:rPr>
      </w:pPr>
      <w:r>
        <w:rPr>
          <w:rFonts w:hint="default"/>
        </w:rPr>
        <w:t>[root@svr7 ~]# jobs -l</w:t>
      </w:r>
    </w:p>
    <w:p>
      <w:pPr>
        <w:rPr>
          <w:rFonts w:hint="default"/>
        </w:rPr>
      </w:pPr>
    </w:p>
    <w:p>
      <w:pPr>
        <w:rPr>
          <w:rFonts w:hint="default"/>
        </w:rPr>
      </w:pPr>
      <w:r>
        <w:rPr>
          <w:rFonts w:hint="default"/>
        </w:rPr>
        <w:t>pkill -9 -U hackli</w:t>
      </w:r>
      <w:r>
        <w:rPr>
          <w:rFonts w:hint="default"/>
        </w:rPr>
        <w:tab/>
      </w:r>
      <w:r>
        <w:rPr>
          <w:rFonts w:hint="default"/>
        </w:rPr>
        <w:tab/>
      </w:r>
      <w:r>
        <w:rPr>
          <w:rFonts w:hint="default"/>
        </w:rPr>
        <w:tab/>
      </w:r>
      <w:r>
        <w:rPr>
          <w:rFonts w:hint="default"/>
        </w:rPr>
        <w:t>#强制踢出用户</w:t>
      </w:r>
    </w:p>
    <w:p>
      <w:pPr>
        <w:rPr>
          <w:rFonts w:hint="default"/>
        </w:rPr>
      </w:pPr>
      <w:r>
        <w:rPr>
          <w:rFonts w:hint="default"/>
        </w:rPr>
        <w:t>killall -9 -u hackli</w:t>
      </w:r>
      <w:r>
        <w:rPr>
          <w:rFonts w:hint="default"/>
        </w:rPr>
        <w:tab/>
      </w:r>
      <w:r>
        <w:rPr>
          <w:rFonts w:hint="default"/>
        </w:rPr>
        <w:tab/>
      </w:r>
      <w:r>
        <w:rPr>
          <w:rFonts w:hint="default"/>
        </w:rPr>
        <w:tab/>
      </w:r>
      <w:r>
        <w:rPr>
          <w:rFonts w:hint="default"/>
        </w:rPr>
        <w:t>#强制踢出用户</w:t>
      </w:r>
    </w:p>
    <w:p>
      <w:pPr>
        <w:pStyle w:val="2"/>
        <w:rPr>
          <w:rFonts w:hint="default"/>
        </w:rPr>
      </w:pPr>
      <w:bookmarkStart w:id="1011" w:name="_Toc1060"/>
      <w:r>
        <w:rPr>
          <w:rFonts w:hint="default"/>
        </w:rPr>
        <w:t>日志管理</w:t>
      </w:r>
      <w:bookmarkEnd w:id="1011"/>
    </w:p>
    <w:p>
      <w:pPr>
        <w:pStyle w:val="3"/>
        <w:rPr>
          <w:rFonts w:hint="default"/>
        </w:rPr>
      </w:pPr>
      <w:bookmarkStart w:id="1012" w:name="_Toc4253"/>
      <w:r>
        <w:rPr>
          <w:rFonts w:hint="default"/>
        </w:rPr>
        <w:t>日志概述</w:t>
      </w:r>
      <w:bookmarkEnd w:id="1012"/>
    </w:p>
    <w:p>
      <w:pPr>
        <w:pStyle w:val="4"/>
        <w:rPr>
          <w:rFonts w:hint="default"/>
        </w:rPr>
      </w:pPr>
      <w:bookmarkStart w:id="1013" w:name="_Toc8435"/>
      <w:r>
        <w:rPr>
          <w:rFonts w:hint="default"/>
        </w:rPr>
        <w:t>日志的功能</w:t>
      </w:r>
      <w:bookmarkEnd w:id="1013"/>
    </w:p>
    <w:p>
      <w:pPr>
        <w:rPr>
          <w:rFonts w:hint="default"/>
        </w:rPr>
      </w:pPr>
      <w:r>
        <w:rPr>
          <w:rFonts w:hint="default"/>
        </w:rPr>
        <w:t>系统和程序的”日记本”</w:t>
      </w:r>
    </w:p>
    <w:p>
      <w:pPr>
        <w:rPr>
          <w:rFonts w:hint="default"/>
        </w:rPr>
      </w:pPr>
      <w:r>
        <w:rPr>
          <w:rFonts w:hint="default"/>
        </w:rPr>
        <w:t>-记录系统、程序运行中发生的各种事件</w:t>
      </w:r>
    </w:p>
    <w:p>
      <w:pPr>
        <w:rPr>
          <w:rFonts w:hint="default"/>
        </w:rPr>
      </w:pPr>
      <w:r>
        <w:rPr>
          <w:rFonts w:hint="default"/>
        </w:rPr>
        <w:t>-通过查看日志,了解及排除故障</w:t>
      </w:r>
    </w:p>
    <w:p>
      <w:pPr>
        <w:rPr>
          <w:rFonts w:hint="default"/>
        </w:rPr>
      </w:pPr>
      <w:r>
        <w:rPr>
          <w:rFonts w:hint="default"/>
        </w:rPr>
        <w:t>-信息安全控制的”依据”</w:t>
      </w:r>
    </w:p>
    <w:p>
      <w:pPr>
        <w:pStyle w:val="4"/>
        <w:rPr>
          <w:rFonts w:hint="default"/>
        </w:rPr>
      </w:pPr>
      <w:bookmarkStart w:id="1014" w:name="_Toc3426"/>
      <w:r>
        <w:rPr>
          <w:rFonts w:hint="default"/>
        </w:rPr>
        <w:t>内核及系统日志</w:t>
      </w:r>
      <w:bookmarkEnd w:id="1014"/>
    </w:p>
    <w:p>
      <w:pPr>
        <w:rPr>
          <w:rFonts w:hint="default"/>
        </w:rPr>
      </w:pPr>
      <w:r>
        <w:rPr>
          <w:rFonts w:hint="default"/>
        </w:rPr>
        <w:t>由系统服务rsyslog统一记录/管理</w:t>
      </w:r>
    </w:p>
    <w:p>
      <w:pPr>
        <w:pStyle w:val="4"/>
        <w:rPr>
          <w:rFonts w:hint="default"/>
        </w:rPr>
      </w:pPr>
      <w:bookmarkStart w:id="1015" w:name="_Toc29620"/>
      <w:r>
        <w:rPr>
          <w:rFonts w:hint="default"/>
        </w:rPr>
        <w:t>用户日志</w:t>
      </w:r>
      <w:bookmarkEnd w:id="1015"/>
    </w:p>
    <w:p>
      <w:pPr>
        <w:rPr>
          <w:rFonts w:hint="default"/>
        </w:rPr>
      </w:pPr>
      <w:r>
        <w:rPr>
          <w:rFonts w:hint="default"/>
        </w:rPr>
        <w:t>常见的日志文件</w:t>
      </w:r>
    </w:p>
    <w:p>
      <w:pPr>
        <w:ind w:firstLine="420" w:firstLineChars="0"/>
        <w:rPr>
          <w:rFonts w:hint="default"/>
        </w:rPr>
      </w:pPr>
      <w:r>
        <w:rPr>
          <w:rFonts w:hint="default"/>
        </w:rPr>
        <w:t>/var/log/messages</w:t>
      </w:r>
      <w:r>
        <w:rPr>
          <w:rFonts w:hint="default"/>
        </w:rPr>
        <w:tab/>
      </w:r>
      <w:r>
        <w:rPr>
          <w:rFonts w:hint="default"/>
        </w:rPr>
        <w:tab/>
      </w:r>
      <w:r>
        <w:rPr>
          <w:rFonts w:hint="default"/>
        </w:rPr>
        <w:t>记录内核消息、各种服务的公共消息</w:t>
      </w:r>
    </w:p>
    <w:p>
      <w:pPr>
        <w:ind w:firstLine="420" w:firstLineChars="0"/>
        <w:rPr>
          <w:rFonts w:hint="default"/>
        </w:rPr>
      </w:pPr>
      <w:r>
        <w:rPr>
          <w:rFonts w:hint="default"/>
        </w:rPr>
        <w:t>/var/log/dmesg</w:t>
      </w:r>
      <w:r>
        <w:rPr>
          <w:rFonts w:hint="default"/>
        </w:rPr>
        <w:tab/>
      </w:r>
      <w:r>
        <w:rPr>
          <w:rFonts w:hint="default"/>
        </w:rPr>
        <w:tab/>
      </w:r>
      <w:r>
        <w:rPr>
          <w:rFonts w:hint="default"/>
        </w:rPr>
        <w:tab/>
      </w:r>
      <w:r>
        <w:rPr>
          <w:rFonts w:hint="default"/>
        </w:rPr>
        <w:t>记录系统启动过程的各种消息</w:t>
      </w:r>
    </w:p>
    <w:p>
      <w:pPr>
        <w:ind w:firstLine="420" w:firstLineChars="0"/>
        <w:rPr>
          <w:rFonts w:hint="default"/>
        </w:rPr>
      </w:pPr>
      <w:r>
        <w:rPr>
          <w:rFonts w:hint="default"/>
        </w:rPr>
        <w:t>/var/log/cron</w:t>
      </w:r>
      <w:r>
        <w:rPr>
          <w:rFonts w:hint="default"/>
        </w:rPr>
        <w:tab/>
      </w:r>
      <w:r>
        <w:rPr>
          <w:rFonts w:hint="default"/>
        </w:rPr>
        <w:tab/>
      </w:r>
      <w:r>
        <w:rPr>
          <w:rFonts w:hint="default"/>
        </w:rPr>
        <w:tab/>
      </w:r>
      <w:r>
        <w:rPr>
          <w:rFonts w:hint="default"/>
        </w:rPr>
        <w:t>记录与cron计划任务相关的消息</w:t>
      </w:r>
    </w:p>
    <w:p>
      <w:pPr>
        <w:ind w:firstLine="420" w:firstLineChars="0"/>
        <w:rPr>
          <w:rFonts w:hint="default"/>
        </w:rPr>
      </w:pPr>
      <w:r>
        <w:rPr>
          <w:rFonts w:hint="default"/>
        </w:rPr>
        <w:t>/var/log/maillog</w:t>
      </w:r>
      <w:r>
        <w:rPr>
          <w:rFonts w:hint="default"/>
        </w:rPr>
        <w:tab/>
      </w:r>
      <w:r>
        <w:rPr>
          <w:rFonts w:hint="default"/>
        </w:rPr>
        <w:tab/>
      </w:r>
      <w:r>
        <w:rPr>
          <w:rFonts w:hint="default"/>
        </w:rPr>
        <w:tab/>
      </w:r>
      <w:r>
        <w:rPr>
          <w:rFonts w:hint="default"/>
        </w:rPr>
        <w:t>记录邮件收发相关的消息</w:t>
      </w:r>
    </w:p>
    <w:p>
      <w:pPr>
        <w:ind w:firstLine="420" w:firstLineChars="0"/>
        <w:rPr>
          <w:rFonts w:hint="default"/>
        </w:rPr>
      </w:pPr>
      <w:r>
        <w:rPr>
          <w:rFonts w:hint="default"/>
        </w:rPr>
        <w:t>/var/log/secure</w:t>
      </w:r>
      <w:r>
        <w:rPr>
          <w:rFonts w:hint="default"/>
        </w:rPr>
        <w:tab/>
      </w:r>
      <w:r>
        <w:rPr>
          <w:rFonts w:hint="default"/>
        </w:rPr>
        <w:tab/>
      </w:r>
      <w:r>
        <w:rPr>
          <w:rFonts w:hint="default"/>
        </w:rPr>
        <w:tab/>
      </w:r>
      <w:r>
        <w:rPr>
          <w:rFonts w:hint="default"/>
        </w:rPr>
        <w:t>记录与访问限制相关的安全消息</w:t>
      </w:r>
    </w:p>
    <w:p>
      <w:pPr>
        <w:pStyle w:val="3"/>
        <w:rPr>
          <w:rFonts w:hint="default"/>
        </w:rPr>
      </w:pPr>
      <w:bookmarkStart w:id="1016" w:name="_Toc29199"/>
      <w:r>
        <w:rPr>
          <w:rFonts w:hint="default"/>
        </w:rPr>
        <w:t>日志分析</w:t>
      </w:r>
      <w:bookmarkEnd w:id="1016"/>
    </w:p>
    <w:p>
      <w:pPr>
        <w:pStyle w:val="4"/>
        <w:rPr>
          <w:rFonts w:hint="default"/>
        </w:rPr>
      </w:pPr>
      <w:bookmarkStart w:id="1017" w:name="_Toc1657"/>
      <w:r>
        <w:rPr>
          <w:rFonts w:hint="default"/>
        </w:rPr>
        <w:t>查看文本日志消息</w:t>
      </w:r>
      <w:bookmarkEnd w:id="1017"/>
    </w:p>
    <w:p>
      <w:pPr>
        <w:rPr>
          <w:rFonts w:hint="default"/>
        </w:rPr>
      </w:pPr>
      <w:r>
        <w:rPr>
          <w:rFonts w:hint="default"/>
        </w:rPr>
        <w:t>由登录程序负责记录/管理</w:t>
      </w:r>
    </w:p>
    <w:p>
      <w:pPr>
        <w:rPr>
          <w:rFonts w:hint="default"/>
        </w:rPr>
      </w:pPr>
      <w:r>
        <w:rPr>
          <w:rFonts w:hint="default"/>
        </w:rPr>
        <w:t>-日志消息采用二进制格式</w:t>
      </w:r>
    </w:p>
    <w:p>
      <w:pPr>
        <w:rPr>
          <w:rFonts w:hint="default"/>
        </w:rPr>
      </w:pPr>
      <w:r>
        <w:rPr>
          <w:rFonts w:hint="default"/>
        </w:rPr>
        <w:t>-记录登录用户的事件、来源、执行的命令等信息</w:t>
      </w:r>
    </w:p>
    <w:p>
      <w:pPr>
        <w:rPr>
          <w:rFonts w:hint="default"/>
        </w:rPr>
      </w:pPr>
      <w:r>
        <w:rPr>
          <w:rFonts w:hint="default"/>
        </w:rPr>
        <w:t>tailf:实时跟踪日志</w:t>
      </w:r>
    </w:p>
    <w:p>
      <w:pPr>
        <w:rPr>
          <w:rFonts w:hint="default"/>
        </w:rPr>
      </w:pPr>
      <w:r>
        <w:rPr>
          <w:rFonts w:hint="default"/>
        </w:rPr>
        <w:t>Jan 30 17:25:55 localhost dhclient[1304]: All rights reserved.</w:t>
      </w:r>
    </w:p>
    <w:p>
      <w:pPr>
        <w:rPr>
          <w:rFonts w:hint="default"/>
        </w:rPr>
      </w:pPr>
      <w:r>
        <w:rPr>
          <w:rFonts w:hint="default"/>
        </w:rPr>
        <w:t>时间标签</w:t>
      </w:r>
      <w:r>
        <w:rPr>
          <w:rFonts w:hint="default"/>
        </w:rPr>
        <w:tab/>
      </w:r>
      <w:r>
        <w:rPr>
          <w:rFonts w:hint="default"/>
        </w:rPr>
        <w:tab/>
      </w:r>
      <w:r>
        <w:rPr>
          <w:rFonts w:hint="default"/>
        </w:rPr>
        <w:t>主机名</w:t>
      </w:r>
      <w:r>
        <w:rPr>
          <w:rFonts w:hint="default"/>
        </w:rPr>
        <w:tab/>
      </w:r>
      <w:r>
        <w:rPr>
          <w:rFonts w:hint="default"/>
        </w:rPr>
        <w:tab/>
      </w:r>
      <w:r>
        <w:rPr>
          <w:rFonts w:hint="default"/>
        </w:rPr>
        <w:t>服务[端口]</w:t>
      </w:r>
      <w:r>
        <w:rPr>
          <w:rFonts w:hint="default"/>
        </w:rPr>
        <w:tab/>
      </w:r>
      <w:r>
        <w:rPr>
          <w:rFonts w:hint="default"/>
        </w:rPr>
        <w:t>:消息内容</w:t>
      </w:r>
    </w:p>
    <w:p>
      <w:pPr>
        <w:pStyle w:val="4"/>
        <w:rPr>
          <w:rFonts w:hint="default"/>
        </w:rPr>
      </w:pPr>
      <w:bookmarkStart w:id="1018" w:name="_Toc28796"/>
      <w:r>
        <w:rPr>
          <w:rFonts w:hint="default"/>
        </w:rPr>
        <w:t>用户登录分析</w:t>
      </w:r>
      <w:bookmarkEnd w:id="1018"/>
    </w:p>
    <w:p>
      <w:pPr>
        <w:rPr>
          <w:rFonts w:hint="default"/>
        </w:rPr>
      </w:pPr>
      <w:r>
        <w:rPr>
          <w:rFonts w:hint="default"/>
        </w:rPr>
        <w:t>users、who、w命令</w:t>
      </w:r>
    </w:p>
    <w:p>
      <w:pPr>
        <w:rPr>
          <w:rFonts w:hint="default"/>
        </w:rPr>
      </w:pPr>
      <w:r>
        <w:rPr>
          <w:rFonts w:hint="default"/>
        </w:rPr>
        <w:t>-查看已登录的用户信息,详细度不同</w:t>
      </w:r>
    </w:p>
    <w:p>
      <w:pPr>
        <w:rPr>
          <w:rFonts w:hint="default"/>
        </w:rPr>
      </w:pPr>
      <w:r>
        <w:rPr>
          <w:rFonts w:hint="default"/>
        </w:rPr>
        <w:t>last、lastb命令</w:t>
      </w:r>
    </w:p>
    <w:p>
      <w:pPr>
        <w:rPr>
          <w:rFonts w:hint="default"/>
        </w:rPr>
      </w:pPr>
      <w:r>
        <w:rPr>
          <w:rFonts w:hint="default"/>
        </w:rPr>
        <w:t>-查看最近登录成功/失败的用户信息</w:t>
      </w:r>
    </w:p>
    <w:p>
      <w:pPr>
        <w:rPr>
          <w:rFonts w:hint="default"/>
        </w:rPr>
      </w:pPr>
      <w:r>
        <w:rPr>
          <w:rFonts w:hint="default"/>
        </w:rPr>
        <w:t xml:space="preserve">[root@svr7 ~]# last -2 </w:t>
      </w:r>
      <w:r>
        <w:rPr>
          <w:rFonts w:hint="default"/>
        </w:rPr>
        <w:tab/>
      </w:r>
      <w:r>
        <w:rPr>
          <w:rFonts w:hint="default"/>
        </w:rPr>
        <w:tab/>
      </w:r>
      <w:r>
        <w:rPr>
          <w:rFonts w:hint="default"/>
        </w:rPr>
        <w:t>#最近两条登录成功用户信息</w:t>
      </w:r>
    </w:p>
    <w:p>
      <w:pPr>
        <w:rPr>
          <w:rFonts w:hint="default"/>
        </w:rPr>
      </w:pPr>
      <w:r>
        <w:rPr>
          <w:rFonts w:hint="default"/>
        </w:rPr>
        <w:t>[root@svr7 ~]# lastb -2</w:t>
      </w:r>
      <w:r>
        <w:rPr>
          <w:rFonts w:hint="default"/>
        </w:rPr>
        <w:tab/>
      </w:r>
      <w:r>
        <w:rPr>
          <w:rFonts w:hint="default"/>
        </w:rPr>
        <w:tab/>
      </w:r>
      <w:r>
        <w:rPr>
          <w:rFonts w:hint="default"/>
        </w:rPr>
        <w:t>#最近两条登录失败的用户信息</w:t>
      </w:r>
    </w:p>
    <w:p>
      <w:pPr>
        <w:pStyle w:val="4"/>
        <w:rPr>
          <w:rFonts w:hint="default"/>
        </w:rPr>
      </w:pPr>
      <w:bookmarkStart w:id="1019" w:name="_Toc31642"/>
      <w:r>
        <w:rPr>
          <w:rFonts w:hint="default"/>
        </w:rPr>
        <w:t>日志消息的优先级</w:t>
      </w:r>
      <w:bookmarkEnd w:id="1019"/>
    </w:p>
    <w:p>
      <w:pPr>
        <w:rPr>
          <w:rFonts w:hint="default"/>
        </w:rPr>
      </w:pPr>
      <w:r>
        <w:rPr>
          <w:rFonts w:hint="default"/>
        </w:rPr>
        <w:t>Linux内核定义的事件紧急程度</w:t>
      </w:r>
    </w:p>
    <w:p>
      <w:pPr>
        <w:rPr>
          <w:rFonts w:hint="default"/>
        </w:rPr>
      </w:pPr>
      <w:r>
        <w:rPr>
          <w:rFonts w:hint="default"/>
        </w:rPr>
        <w:t>-分为0~7共8种优先级别</w:t>
      </w:r>
    </w:p>
    <w:p>
      <w:pPr>
        <w:rPr>
          <w:rFonts w:hint="default"/>
        </w:rPr>
      </w:pPr>
      <w:r>
        <w:rPr>
          <w:rFonts w:hint="default"/>
        </w:rPr>
        <w:t>-其数值越小,表示对应事件越紧急/重要</w:t>
      </w:r>
    </w:p>
    <w:p>
      <w:pPr>
        <w:rPr>
          <w:rFonts w:hint="default"/>
        </w:rPr>
      </w:pPr>
    </w:p>
    <w:p>
      <w:pPr>
        <w:rPr>
          <w:rFonts w:hint="default"/>
        </w:rPr>
      </w:pPr>
      <w:r>
        <w:rPr>
          <w:rFonts w:hint="default"/>
        </w:rPr>
        <w:t>0  EMERG(紧急)</w:t>
      </w:r>
      <w:r>
        <w:rPr>
          <w:rFonts w:hint="default"/>
        </w:rPr>
        <w:tab/>
      </w:r>
      <w:r>
        <w:rPr>
          <w:rFonts w:hint="default"/>
        </w:rPr>
        <w:tab/>
      </w:r>
      <w:r>
        <w:rPr>
          <w:rFonts w:hint="default"/>
        </w:rPr>
        <w:tab/>
      </w:r>
      <w:r>
        <w:rPr>
          <w:rFonts w:hint="default"/>
        </w:rPr>
        <w:t>会导致主机系统不可用的情况</w:t>
      </w:r>
    </w:p>
    <w:p>
      <w:pPr>
        <w:rPr>
          <w:rFonts w:hint="default"/>
        </w:rPr>
      </w:pPr>
      <w:r>
        <w:rPr>
          <w:rFonts w:hint="default"/>
        </w:rPr>
        <w:t>1  ALERT(警告)</w:t>
      </w:r>
      <w:r>
        <w:rPr>
          <w:rFonts w:hint="default"/>
        </w:rPr>
        <w:tab/>
      </w:r>
      <w:r>
        <w:rPr>
          <w:rFonts w:hint="default"/>
        </w:rPr>
        <w:tab/>
      </w:r>
      <w:r>
        <w:rPr>
          <w:rFonts w:hint="default"/>
        </w:rPr>
        <w:tab/>
      </w:r>
      <w:r>
        <w:rPr>
          <w:rFonts w:hint="default"/>
        </w:rPr>
        <w:tab/>
      </w:r>
      <w:r>
        <w:rPr>
          <w:rFonts w:hint="default"/>
        </w:rPr>
        <w:t>必须马上采取措施解决的问题</w:t>
      </w:r>
    </w:p>
    <w:p>
      <w:pPr>
        <w:rPr>
          <w:rFonts w:hint="default"/>
        </w:rPr>
      </w:pPr>
      <w:r>
        <w:rPr>
          <w:rFonts w:hint="default"/>
        </w:rPr>
        <w:t>2  CRIT(严重)</w:t>
      </w:r>
      <w:r>
        <w:rPr>
          <w:rFonts w:hint="default"/>
        </w:rPr>
        <w:tab/>
      </w:r>
      <w:r>
        <w:rPr>
          <w:rFonts w:hint="default"/>
        </w:rPr>
        <w:tab/>
      </w:r>
      <w:r>
        <w:rPr>
          <w:rFonts w:hint="default"/>
        </w:rPr>
        <w:tab/>
      </w:r>
      <w:r>
        <w:rPr>
          <w:rFonts w:hint="default"/>
        </w:rPr>
        <w:tab/>
      </w:r>
      <w:r>
        <w:rPr>
          <w:rFonts w:hint="default"/>
        </w:rPr>
        <w:t>比较严重的情况</w:t>
      </w:r>
    </w:p>
    <w:p>
      <w:pPr>
        <w:rPr>
          <w:rFonts w:hint="default"/>
        </w:rPr>
      </w:pPr>
      <w:r>
        <w:rPr>
          <w:rFonts w:hint="default"/>
        </w:rPr>
        <w:t>3  ERR(错误)</w:t>
      </w:r>
      <w:r>
        <w:rPr>
          <w:rFonts w:hint="default"/>
        </w:rPr>
        <w:tab/>
      </w:r>
      <w:r>
        <w:rPr>
          <w:rFonts w:hint="default"/>
        </w:rPr>
        <w:tab/>
      </w:r>
      <w:r>
        <w:rPr>
          <w:rFonts w:hint="default"/>
        </w:rPr>
        <w:tab/>
      </w:r>
      <w:r>
        <w:rPr>
          <w:rFonts w:hint="default"/>
        </w:rPr>
        <w:tab/>
      </w:r>
      <w:r>
        <w:rPr>
          <w:rFonts w:hint="default"/>
        </w:rPr>
        <w:t>运行出现错误</w:t>
      </w:r>
    </w:p>
    <w:p>
      <w:pPr>
        <w:rPr>
          <w:rFonts w:hint="default"/>
        </w:rPr>
      </w:pPr>
      <w:r>
        <w:rPr>
          <w:rFonts w:hint="default"/>
        </w:rPr>
        <w:t>4  WARNING(提醒)</w:t>
      </w:r>
      <w:r>
        <w:rPr>
          <w:rFonts w:hint="default"/>
        </w:rPr>
        <w:tab/>
      </w:r>
      <w:r>
        <w:rPr>
          <w:rFonts w:hint="default"/>
        </w:rPr>
        <w:tab/>
      </w:r>
      <w:r>
        <w:rPr>
          <w:rFonts w:hint="default"/>
        </w:rPr>
        <w:tab/>
      </w:r>
      <w:r>
        <w:rPr>
          <w:rFonts w:hint="default"/>
        </w:rPr>
        <w:t>可能会影响系统功能的事件</w:t>
      </w:r>
    </w:p>
    <w:p>
      <w:pPr>
        <w:rPr>
          <w:rFonts w:hint="default"/>
        </w:rPr>
      </w:pPr>
      <w:r>
        <w:rPr>
          <w:rFonts w:hint="default"/>
        </w:rPr>
        <w:t>5  NOTICE(注意)</w:t>
      </w:r>
      <w:r>
        <w:rPr>
          <w:rFonts w:hint="default"/>
        </w:rPr>
        <w:tab/>
      </w:r>
      <w:r>
        <w:rPr>
          <w:rFonts w:hint="default"/>
        </w:rPr>
        <w:tab/>
      </w:r>
      <w:r>
        <w:rPr>
          <w:rFonts w:hint="default"/>
        </w:rPr>
        <w:tab/>
      </w:r>
      <w:r>
        <w:rPr>
          <w:rFonts w:hint="default"/>
        </w:rPr>
        <w:t>不会影响系统但值得注意</w:t>
      </w:r>
    </w:p>
    <w:p>
      <w:pPr>
        <w:rPr>
          <w:rFonts w:hint="default"/>
        </w:rPr>
      </w:pPr>
      <w:r>
        <w:rPr>
          <w:rFonts w:hint="default"/>
        </w:rPr>
        <w:t>6  INFO(信息)</w:t>
      </w:r>
      <w:r>
        <w:rPr>
          <w:rFonts w:hint="default"/>
        </w:rPr>
        <w:tab/>
      </w:r>
      <w:r>
        <w:rPr>
          <w:rFonts w:hint="default"/>
        </w:rPr>
        <w:tab/>
      </w:r>
      <w:r>
        <w:rPr>
          <w:rFonts w:hint="default"/>
        </w:rPr>
        <w:tab/>
      </w:r>
      <w:r>
        <w:rPr>
          <w:rFonts w:hint="default"/>
        </w:rPr>
        <w:tab/>
      </w:r>
      <w:r>
        <w:rPr>
          <w:rFonts w:hint="default"/>
        </w:rPr>
        <w:t>一般信息</w:t>
      </w:r>
    </w:p>
    <w:p>
      <w:pPr>
        <w:rPr>
          <w:rFonts w:hint="default"/>
        </w:rPr>
      </w:pPr>
      <w:r>
        <w:rPr>
          <w:rFonts w:hint="default"/>
        </w:rPr>
        <w:t>7  DEBUG(调试)</w:t>
      </w:r>
      <w:r>
        <w:rPr>
          <w:rFonts w:hint="default"/>
        </w:rPr>
        <w:tab/>
      </w:r>
      <w:r>
        <w:rPr>
          <w:rFonts w:hint="default"/>
        </w:rPr>
        <w:tab/>
      </w:r>
      <w:r>
        <w:rPr>
          <w:rFonts w:hint="default"/>
        </w:rPr>
        <w:tab/>
      </w:r>
      <w:r>
        <w:rPr>
          <w:rFonts w:hint="default"/>
        </w:rPr>
        <w:t>程序或系统调试信息等</w:t>
      </w:r>
    </w:p>
    <w:p>
      <w:pPr>
        <w:rPr>
          <w:rFonts w:hint="default"/>
        </w:rPr>
      </w:pPr>
    </w:p>
    <w:p>
      <w:pPr>
        <w:rPr>
          <w:rFonts w:hint="default"/>
        </w:rPr>
      </w:pPr>
      <w:r>
        <w:rPr>
          <w:rFonts w:hint="default"/>
        </w:rPr>
        <w:t>常见的Linux开机设置文件</w:t>
      </w:r>
    </w:p>
    <w:p>
      <w:pPr>
        <w:rPr>
          <w:rFonts w:hint="default"/>
        </w:rPr>
      </w:pPr>
      <w:r>
        <w:rPr>
          <w:rFonts w:hint="default"/>
        </w:rPr>
        <w:t>/etc/fstab:实现开机自动挂载设备的配置文件</w:t>
      </w:r>
    </w:p>
    <w:p>
      <w:pPr>
        <w:rPr>
          <w:rFonts w:hint="default"/>
        </w:rPr>
      </w:pPr>
      <w:r>
        <w:rPr>
          <w:rFonts w:hint="default"/>
        </w:rPr>
        <w:t>/etc/initab:定义开机进入默认级别的配置文件</w:t>
      </w:r>
    </w:p>
    <w:p>
      <w:pPr>
        <w:rPr>
          <w:rFonts w:hint="default"/>
        </w:rPr>
      </w:pPr>
      <w:r>
        <w:rPr>
          <w:rFonts w:hint="default"/>
        </w:rPr>
        <w:t>/etc/rc.local:定义开机自定义任务的配置文件</w:t>
      </w:r>
    </w:p>
    <w:p>
      <w:pPr>
        <w:rPr>
          <w:rFonts w:hint="default"/>
        </w:rPr>
      </w:pPr>
    </w:p>
    <w:p>
      <w:pPr>
        <w:rPr>
          <w:rFonts w:hint="default"/>
        </w:rPr>
      </w:pPr>
      <w:r>
        <w:rPr>
          <w:rFonts w:hint="default"/>
        </w:rPr>
        <w:t>GPL,GNU,自由软件</w:t>
      </w:r>
    </w:p>
    <w:p>
      <w:pPr>
        <w:rPr>
          <w:rFonts w:hint="default"/>
        </w:rPr>
      </w:pPr>
      <w:r>
        <w:rPr>
          <w:rFonts w:hint="default"/>
        </w:rPr>
        <w:t>GPL:(通用公共许可证):一种授权,任何人有权取得、修改、重新发布自由软件的权力。GNU:(革奴计划):目标是创建一套完全自由、开放的的操作系统。</w:t>
      </w:r>
    </w:p>
    <w:p>
      <w:pPr>
        <w:rPr>
          <w:rFonts w:hint="default"/>
        </w:rPr>
      </w:pPr>
      <w:r>
        <w:rPr>
          <w:rFonts w:hint="default"/>
        </w:rPr>
        <w:t>自由软件:是一种可以不受限制地自由使用、复制、研究、修改和分发的软件。主要许可证有 GPL 和 BSD 许可证两种。</w:t>
      </w:r>
    </w:p>
    <w:p>
      <w:pPr>
        <w:pStyle w:val="4"/>
        <w:rPr>
          <w:rFonts w:hint="default"/>
        </w:rPr>
      </w:pPr>
      <w:bookmarkStart w:id="1020" w:name="_Toc508"/>
      <w:r>
        <w:rPr>
          <w:rFonts w:hint="default"/>
        </w:rPr>
        <w:t>使用journalctl工具</w:t>
      </w:r>
      <w:bookmarkEnd w:id="1020"/>
    </w:p>
    <w:p>
      <w:pPr>
        <w:rPr>
          <w:rFonts w:hint="default"/>
        </w:rPr>
      </w:pPr>
      <w:r>
        <w:rPr>
          <w:rFonts w:hint="default"/>
        </w:rPr>
        <w:t>提取由systemd-journal 服务搜集的日志</w:t>
      </w:r>
    </w:p>
    <w:p>
      <w:pPr>
        <w:rPr>
          <w:rFonts w:hint="default"/>
        </w:rPr>
      </w:pPr>
      <w:r>
        <w:rPr>
          <w:rFonts w:hint="default"/>
        </w:rPr>
        <w:t>-主要包括内核/系统日志、服务日志</w:t>
      </w:r>
    </w:p>
    <w:p>
      <w:pPr>
        <w:rPr>
          <w:rFonts w:hint="default"/>
        </w:rPr>
      </w:pPr>
      <w:r>
        <w:rPr>
          <w:rFonts w:hint="default"/>
        </w:rPr>
        <w:t xml:space="preserve">常见用法/etc/httpd/conf.d/ssl.conf </w:t>
      </w:r>
    </w:p>
    <w:p>
      <w:pPr>
        <w:rPr>
          <w:rFonts w:hint="default"/>
        </w:rPr>
      </w:pPr>
      <w:r>
        <w:rPr>
          <w:rFonts w:hint="default"/>
        </w:rPr>
        <w:t>-journalctl | grep 关键词</w:t>
      </w:r>
    </w:p>
    <w:p>
      <w:pPr>
        <w:rPr>
          <w:rFonts w:hint="default"/>
        </w:rPr>
      </w:pPr>
      <w:r>
        <w:rPr>
          <w:rFonts w:hint="default"/>
        </w:rPr>
        <w:t>-journalctl -u 服务名 [-p 优先级]</w:t>
      </w:r>
    </w:p>
    <w:p>
      <w:pPr>
        <w:rPr>
          <w:rFonts w:hint="default"/>
        </w:rPr>
      </w:pPr>
      <w:r>
        <w:rPr>
          <w:rFonts w:hint="default"/>
        </w:rPr>
        <w:t>-journalctl -n 消息条数</w:t>
      </w:r>
    </w:p>
    <w:p>
      <w:pPr>
        <w:rPr>
          <w:rFonts w:hint="default"/>
        </w:rPr>
      </w:pPr>
      <w:r>
        <w:rPr>
          <w:rFonts w:hint="default"/>
        </w:rPr>
        <w:t>-journalctl --since=”yyyy-mm-dd HH:MM:SS” -- until=”yyyy-mm-dd HH:MM:SS”</w:t>
      </w:r>
    </w:p>
    <w:p>
      <w:pPr>
        <w:pStyle w:val="2"/>
        <w:rPr>
          <w:rFonts w:hint="default"/>
        </w:rPr>
      </w:pPr>
      <w:bookmarkStart w:id="1021" w:name="_Toc11797"/>
      <w:r>
        <w:rPr>
          <w:rFonts w:hint="default"/>
        </w:rPr>
        <w:t>总结和答疑</w:t>
      </w:r>
      <w:bookmarkEnd w:id="1021"/>
    </w:p>
    <w:p>
      <w:pPr>
        <w:pStyle w:val="3"/>
        <w:rPr>
          <w:rFonts w:hint="default"/>
        </w:rPr>
      </w:pPr>
      <w:bookmarkStart w:id="1022" w:name="_Toc2235"/>
      <w:r>
        <w:rPr>
          <w:rFonts w:hint="default"/>
        </w:rPr>
        <w:t>进程管理</w:t>
      </w:r>
      <w:bookmarkEnd w:id="1022"/>
    </w:p>
    <w:p>
      <w:pPr>
        <w:pStyle w:val="4"/>
        <w:rPr>
          <w:rFonts w:hint="default"/>
        </w:rPr>
      </w:pPr>
      <w:bookmarkStart w:id="1023" w:name="_Toc17892"/>
      <w:r>
        <w:rPr>
          <w:rFonts w:hint="default"/>
        </w:rPr>
        <w:t>问题现象</w:t>
      </w:r>
      <w:bookmarkEnd w:id="1023"/>
    </w:p>
    <w:p>
      <w:pPr>
        <w:pStyle w:val="4"/>
        <w:rPr>
          <w:rFonts w:hint="default"/>
        </w:rPr>
      </w:pPr>
      <w:bookmarkStart w:id="1024" w:name="_Toc10570"/>
      <w:r>
        <w:rPr>
          <w:rFonts w:hint="default"/>
        </w:rPr>
        <w:t>故障分析及排除</w:t>
      </w:r>
      <w:bookmarkEnd w:id="1024"/>
    </w:p>
    <w:p>
      <w:pPr>
        <w:pStyle w:val="4"/>
        <w:rPr>
          <w:rFonts w:hint="default"/>
        </w:rPr>
      </w:pPr>
      <w:r>
        <w:rPr>
          <w:rFonts w:hint="default"/>
        </w:rPr>
        <w:br w:type="page"/>
      </w:r>
      <w:bookmarkStart w:id="1025" w:name="_Toc26602"/>
      <w:bookmarkEnd w:id="1025"/>
    </w:p>
    <w:p>
      <w:pPr>
        <w:pStyle w:val="2"/>
        <w:rPr>
          <w:rFonts w:hint="default"/>
        </w:rPr>
      </w:pPr>
      <w:bookmarkStart w:id="1026" w:name="_Toc1351"/>
      <w:r>
        <w:rPr>
          <w:rFonts w:hint="default"/>
        </w:rPr>
        <w:t>批量装机环境</w:t>
      </w:r>
      <w:bookmarkEnd w:id="1026"/>
    </w:p>
    <w:p>
      <w:pPr>
        <w:pStyle w:val="3"/>
        <w:rPr>
          <w:rFonts w:hint="default"/>
        </w:rPr>
      </w:pPr>
      <w:bookmarkStart w:id="1027" w:name="_Toc9834"/>
      <w:r>
        <w:rPr>
          <w:rFonts w:hint="default"/>
        </w:rPr>
        <w:t>部署DHCP服务器</w:t>
      </w:r>
      <w:bookmarkEnd w:id="1027"/>
    </w:p>
    <w:p>
      <w:pPr>
        <w:pStyle w:val="4"/>
        <w:rPr>
          <w:rFonts w:hint="default"/>
        </w:rPr>
      </w:pPr>
      <w:bookmarkStart w:id="1028" w:name="_Toc2176"/>
      <w:r>
        <w:rPr>
          <w:rFonts w:hint="default"/>
        </w:rPr>
        <w:t>DHCP概述及原理</w:t>
      </w:r>
      <w:bookmarkEnd w:id="1028"/>
    </w:p>
    <w:p>
      <w:pPr>
        <w:rPr>
          <w:rFonts w:hint="default"/>
        </w:rPr>
      </w:pPr>
      <w:r>
        <w:rPr>
          <w:rFonts w:hint="default"/>
        </w:rPr>
        <w:t>Dynamic Host Configuration Protocol</w:t>
      </w:r>
    </w:p>
    <w:p>
      <w:pPr>
        <w:rPr>
          <w:rFonts w:hint="default"/>
        </w:rPr>
      </w:pPr>
      <w:r>
        <w:rPr>
          <w:rFonts w:hint="default"/>
        </w:rPr>
        <w:t>-动态主机配置协议,由IETF(Internet网络工程师任务小组)组织制定,用来简化主机地址分配管理</w:t>
      </w:r>
    </w:p>
    <w:p>
      <w:pPr>
        <w:rPr>
          <w:rFonts w:hint="default"/>
        </w:rPr>
      </w:pPr>
      <w:r>
        <w:rPr>
          <w:rFonts w:hint="default"/>
        </w:rPr>
        <w:t>主要分配以下入网参数</w:t>
      </w:r>
    </w:p>
    <w:p>
      <w:pPr>
        <w:rPr>
          <w:rFonts w:hint="default"/>
        </w:rPr>
      </w:pPr>
      <w:r>
        <w:rPr>
          <w:rFonts w:hint="default"/>
        </w:rPr>
        <w:t>-IP地址/子网掩码/广播地址</w:t>
      </w:r>
    </w:p>
    <w:p>
      <w:pPr>
        <w:rPr>
          <w:rFonts w:hint="default"/>
        </w:rPr>
      </w:pPr>
      <w:r>
        <w:rPr>
          <w:rFonts w:hint="default"/>
        </w:rPr>
        <w:t>-默认网关地址、DNS服务器地址</w:t>
      </w:r>
    </w:p>
    <w:p>
      <w:pPr>
        <w:rPr>
          <w:rFonts w:hint="default"/>
        </w:rPr>
      </w:pPr>
      <w:r>
        <w:rPr>
          <w:rFonts w:hint="default"/>
        </w:rPr>
        <w:t>-PXE引导设置(TFTP服务器地址、引导文件名)</w:t>
      </w:r>
    </w:p>
    <w:p>
      <w:pPr>
        <w:rPr>
          <w:rFonts w:hint="default"/>
        </w:rPr>
      </w:pPr>
    </w:p>
    <w:p>
      <w:pPr>
        <w:rPr>
          <w:rFonts w:hint="default"/>
        </w:rPr>
      </w:pPr>
      <w:r>
        <w:rPr>
          <w:rFonts w:hint="default"/>
        </w:rPr>
        <w:t>DHCP地址分配的四次会话(广播进行,先到先得)</w:t>
      </w:r>
    </w:p>
    <w:p>
      <w:pPr>
        <w:rPr>
          <w:rFonts w:hint="default"/>
        </w:rPr>
      </w:pPr>
      <w:r>
        <w:rPr>
          <w:rFonts w:hint="default"/>
        </w:rPr>
        <w:t>-DISCOVERY --&gt; OFFER --&gt; REQUEST --&gt; ACK</w:t>
      </w:r>
    </w:p>
    <w:p>
      <w:pPr>
        <w:rPr>
          <w:rFonts w:hint="default"/>
        </w:rPr>
      </w:pPr>
      <w:r>
        <w:rPr>
          <w:rFonts w:hint="default"/>
        </w:rPr>
        <w:t>-一个网络中只能有一台DHCP服务器</w:t>
      </w:r>
    </w:p>
    <w:p>
      <w:pPr>
        <w:rPr>
          <w:rFonts w:hint="default"/>
        </w:rPr>
      </w:pPr>
      <w:r>
        <w:rPr>
          <w:rFonts w:hint="default"/>
        </w:rPr>
        <w:t>默认端口号:67</w:t>
      </w:r>
    </w:p>
    <w:p>
      <w:pPr>
        <w:pStyle w:val="4"/>
        <w:rPr>
          <w:rFonts w:hint="default"/>
        </w:rPr>
      </w:pPr>
      <w:bookmarkStart w:id="1029" w:name="_Toc15916"/>
      <w:r>
        <w:rPr>
          <w:rFonts w:hint="default"/>
        </w:rPr>
        <w:t>配置dhcpd地址分配服务</w:t>
      </w:r>
      <w:bookmarkEnd w:id="1029"/>
    </w:p>
    <w:p>
      <w:pPr>
        <w:rPr>
          <w:rFonts w:hint="default"/>
        </w:rPr>
      </w:pPr>
      <w:r>
        <w:rPr>
          <w:rFonts w:hint="default"/>
        </w:rPr>
        <w:t>虚拟机A:构建DHCP服务器</w:t>
      </w:r>
    </w:p>
    <w:p>
      <w:pPr>
        <w:numPr>
          <w:ilvl w:val="0"/>
          <w:numId w:val="71"/>
        </w:numPr>
        <w:rPr>
          <w:rFonts w:hint="default"/>
        </w:rPr>
      </w:pPr>
      <w:r>
        <w:rPr>
          <w:rFonts w:hint="default"/>
        </w:rPr>
        <w:t>安装软件包</w:t>
      </w:r>
    </w:p>
    <w:p>
      <w:pPr>
        <w:numPr>
          <w:ilvl w:val="0"/>
          <w:numId w:val="0"/>
        </w:numPr>
        <w:rPr>
          <w:rFonts w:hint="default"/>
        </w:rPr>
      </w:pPr>
      <w:r>
        <w:rPr>
          <w:rFonts w:hint="default"/>
        </w:rPr>
        <w:t>[root@svr7 ~]# yum -y install dhcp</w:t>
      </w:r>
    </w:p>
    <w:p>
      <w:pPr>
        <w:numPr>
          <w:ilvl w:val="0"/>
          <w:numId w:val="71"/>
        </w:numPr>
        <w:rPr>
          <w:rFonts w:hint="default"/>
        </w:rPr>
      </w:pPr>
      <w:r>
        <w:rPr>
          <w:rFonts w:hint="default"/>
        </w:rPr>
        <w:t xml:space="preserve">修改配置文件 </w:t>
      </w:r>
    </w:p>
    <w:p>
      <w:pPr>
        <w:numPr>
          <w:ilvl w:val="0"/>
          <w:numId w:val="0"/>
        </w:numPr>
        <w:rPr>
          <w:rFonts w:hint="default"/>
        </w:rPr>
      </w:pPr>
      <w:r>
        <w:rPr>
          <w:rFonts w:hint="default"/>
        </w:rPr>
        <w:t xml:space="preserve">[root@svr7 ~]# vim /etc/dhcp/dhcpd.conf </w:t>
      </w:r>
    </w:p>
    <w:p>
      <w:pPr>
        <w:numPr>
          <w:ilvl w:val="0"/>
          <w:numId w:val="0"/>
        </w:numPr>
        <w:rPr>
          <w:rFonts w:hint="default"/>
        </w:rPr>
      </w:pPr>
    </w:p>
    <w:p>
      <w:pPr>
        <w:numPr>
          <w:ilvl w:val="0"/>
          <w:numId w:val="0"/>
        </w:numPr>
        <w:rPr>
          <w:rFonts w:hint="default"/>
        </w:rPr>
      </w:pPr>
      <w:r>
        <w:rPr>
          <w:rFonts w:hint="default"/>
        </w:rPr>
        <w:t xml:space="preserve">  :r  /usr/share/doc/dhcp*/dhcpd.conf.example</w:t>
      </w:r>
    </w:p>
    <w:p>
      <w:pPr>
        <w:numPr>
          <w:ilvl w:val="0"/>
          <w:numId w:val="0"/>
        </w:numPr>
        <w:rPr>
          <w:rFonts w:hint="default"/>
        </w:rPr>
      </w:pPr>
    </w:p>
    <w:p>
      <w:pPr>
        <w:rPr>
          <w:rFonts w:hint="default"/>
        </w:rPr>
      </w:pPr>
      <w:r>
        <w:rPr>
          <w:rFonts w:hint="default"/>
        </w:rPr>
        <w:t>subnet 192.168.4.0 netmask 255.255.255.0 {</w:t>
      </w:r>
      <w:r>
        <w:rPr>
          <w:rFonts w:hint="default"/>
        </w:rPr>
        <w:tab/>
      </w:r>
      <w:r>
        <w:rPr>
          <w:rFonts w:hint="default"/>
        </w:rPr>
        <w:tab/>
      </w:r>
      <w:r>
        <w:rPr>
          <w:rFonts w:hint="default"/>
        </w:rPr>
        <w:t>#分配的网段</w:t>
      </w:r>
    </w:p>
    <w:p>
      <w:pPr>
        <w:rPr>
          <w:rFonts w:hint="default"/>
        </w:rPr>
      </w:pPr>
      <w:r>
        <w:rPr>
          <w:rFonts w:hint="default"/>
        </w:rPr>
        <w:t xml:space="preserve">  range 192.168.4.100 192.168.4.200;</w:t>
      </w:r>
      <w:r>
        <w:rPr>
          <w:rFonts w:hint="default"/>
        </w:rPr>
        <w:tab/>
      </w:r>
      <w:r>
        <w:rPr>
          <w:rFonts w:hint="default"/>
        </w:rPr>
        <w:tab/>
      </w:r>
      <w:r>
        <w:rPr>
          <w:rFonts w:hint="default"/>
        </w:rPr>
        <w:tab/>
      </w:r>
      <w:r>
        <w:rPr>
          <w:rFonts w:hint="default"/>
        </w:rPr>
        <w:tab/>
      </w:r>
      <w:r>
        <w:rPr>
          <w:rFonts w:hint="default"/>
        </w:rPr>
        <w:t>#分配的IP地址范围</w:t>
      </w:r>
    </w:p>
    <w:p>
      <w:pPr>
        <w:rPr>
          <w:rFonts w:hint="default"/>
        </w:rPr>
      </w:pPr>
      <w:r>
        <w:rPr>
          <w:rFonts w:hint="default"/>
        </w:rPr>
        <w:t xml:space="preserve">  option domain-name-servers 8.8.8.8;</w:t>
      </w:r>
      <w:r>
        <w:rPr>
          <w:rFonts w:hint="default"/>
        </w:rPr>
        <w:tab/>
      </w:r>
      <w:r>
        <w:rPr>
          <w:rFonts w:hint="default"/>
        </w:rPr>
        <w:tab/>
      </w:r>
      <w:r>
        <w:rPr>
          <w:rFonts w:hint="default"/>
        </w:rPr>
        <w:tab/>
      </w:r>
      <w:r>
        <w:rPr>
          <w:rFonts w:hint="default"/>
        </w:rPr>
        <w:tab/>
      </w:r>
      <w:r>
        <w:rPr>
          <w:rFonts w:hint="default"/>
        </w:rPr>
        <w:t>#分配的DNS服务器</w:t>
      </w:r>
    </w:p>
    <w:p>
      <w:pPr>
        <w:rPr>
          <w:rFonts w:hint="default"/>
        </w:rPr>
      </w:pPr>
      <w:r>
        <w:rPr>
          <w:rFonts w:hint="default"/>
        </w:rPr>
        <w:t xml:space="preserve">  option routers 192.168.4.254;</w:t>
      </w:r>
      <w:r>
        <w:rPr>
          <w:rFonts w:hint="default"/>
        </w:rPr>
        <w:tab/>
      </w:r>
      <w:r>
        <w:rPr>
          <w:rFonts w:hint="default"/>
        </w:rPr>
        <w:tab/>
      </w:r>
      <w:r>
        <w:rPr>
          <w:rFonts w:hint="default"/>
        </w:rPr>
        <w:tab/>
      </w:r>
      <w:r>
        <w:rPr>
          <w:rFonts w:hint="default"/>
        </w:rPr>
        <w:tab/>
      </w:r>
      <w:r>
        <w:rPr>
          <w:rFonts w:hint="default"/>
        </w:rPr>
        <w:tab/>
      </w:r>
      <w:r>
        <w:rPr>
          <w:rFonts w:hint="default"/>
        </w:rPr>
        <w:t>#分配的网关地址</w:t>
      </w:r>
    </w:p>
    <w:p>
      <w:pPr>
        <w:rPr>
          <w:rFonts w:hint="default"/>
        </w:rPr>
      </w:pPr>
      <w:r>
        <w:rPr>
          <w:rFonts w:hint="default"/>
        </w:rPr>
        <w:t xml:space="preserve">  default-lease-time 600;</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#IP地址的租期时间</w:t>
      </w:r>
    </w:p>
    <w:p>
      <w:pPr>
        <w:rPr>
          <w:rFonts w:hint="default"/>
        </w:rPr>
      </w:pPr>
      <w:r>
        <w:rPr>
          <w:rFonts w:hint="default"/>
        </w:rPr>
        <w:t xml:space="preserve">  max-lease-time 7200;</w:t>
      </w:r>
    </w:p>
    <w:p>
      <w:pPr>
        <w:rPr>
          <w:rFonts w:hint="default"/>
        </w:rPr>
      </w:pPr>
      <w:r>
        <w:rPr>
          <w:rFonts w:hint="default"/>
        </w:rPr>
        <w:t>}</w:t>
      </w:r>
    </w:p>
    <w:p>
      <w:pPr>
        <w:rPr>
          <w:rFonts w:hint="default"/>
        </w:rPr>
      </w:pPr>
    </w:p>
    <w:p>
      <w:pPr>
        <w:rPr>
          <w:rFonts w:hint="default"/>
        </w:rPr>
      </w:pPr>
      <w:r>
        <w:rPr>
          <w:rFonts w:hint="default"/>
        </w:rPr>
        <w:t>[root@svr7 ~]# systemctl restart dhcpd</w:t>
      </w:r>
    </w:p>
    <w:p>
      <w:pPr>
        <w:pStyle w:val="4"/>
        <w:rPr>
          <w:rFonts w:hint="default"/>
        </w:rPr>
      </w:pPr>
      <w:bookmarkStart w:id="1030" w:name="_Toc17421"/>
      <w:r>
        <w:rPr>
          <w:rFonts w:hint="default"/>
        </w:rPr>
        <w:t>dhclient测试</w:t>
      </w:r>
      <w:bookmarkEnd w:id="1030"/>
    </w:p>
    <w:p>
      <w:pPr>
        <w:pStyle w:val="3"/>
        <w:rPr>
          <w:rFonts w:hint="default"/>
        </w:rPr>
      </w:pPr>
      <w:bookmarkStart w:id="1031" w:name="_Toc19889"/>
      <w:r>
        <w:rPr>
          <w:rFonts w:hint="default"/>
        </w:rPr>
        <w:t>网络装机概述</w:t>
      </w:r>
      <w:bookmarkEnd w:id="1031"/>
    </w:p>
    <w:p>
      <w:pPr>
        <w:pStyle w:val="4"/>
        <w:rPr>
          <w:rFonts w:hint="default"/>
        </w:rPr>
      </w:pPr>
      <w:bookmarkStart w:id="1032" w:name="_Toc28449"/>
      <w:r>
        <w:rPr>
          <w:rFonts w:hint="default"/>
        </w:rPr>
        <w:t>网络装机的优势</w:t>
      </w:r>
      <w:bookmarkEnd w:id="1032"/>
    </w:p>
    <w:p>
      <w:pPr>
        <w:rPr>
          <w:rFonts w:hint="default"/>
        </w:rPr>
      </w:pPr>
      <w:r>
        <w:rPr>
          <w:rFonts w:hint="default"/>
        </w:rPr>
        <w:t>规模化:同时装配多台主机</w:t>
      </w:r>
    </w:p>
    <w:p>
      <w:pPr>
        <w:rPr>
          <w:rFonts w:hint="default"/>
        </w:rPr>
      </w:pPr>
      <w:r>
        <w:rPr>
          <w:rFonts w:hint="default"/>
        </w:rPr>
        <w:t>自动化:装系统、配置各种服务</w:t>
      </w:r>
    </w:p>
    <w:p>
      <w:pPr>
        <w:rPr>
          <w:rFonts w:hint="default"/>
        </w:rPr>
      </w:pPr>
      <w:r>
        <w:rPr>
          <w:rFonts w:hint="default"/>
        </w:rPr>
        <w:t>远程实现:不需要光盘、U盘等物理安装介质</w:t>
      </w:r>
    </w:p>
    <w:p>
      <w:pPr>
        <w:pStyle w:val="4"/>
        <w:rPr>
          <w:rFonts w:hint="default"/>
        </w:rPr>
      </w:pPr>
      <w:bookmarkStart w:id="1033" w:name="_Toc24362"/>
      <w:r>
        <w:rPr>
          <w:rFonts w:hint="default"/>
        </w:rPr>
        <w:t>什么是PXE网络</w:t>
      </w:r>
      <w:bookmarkEnd w:id="1033"/>
    </w:p>
    <w:p>
      <w:pPr>
        <w:rPr>
          <w:rFonts w:hint="default"/>
        </w:rPr>
      </w:pPr>
      <w:r>
        <w:rPr>
          <w:rFonts w:hint="default"/>
        </w:rPr>
        <w:t>PXE,Pre-boot eXecution Environment</w:t>
      </w:r>
    </w:p>
    <w:p>
      <w:pPr>
        <w:rPr>
          <w:rFonts w:hint="default"/>
        </w:rPr>
      </w:pPr>
      <w:r>
        <w:rPr>
          <w:rFonts w:hint="default"/>
        </w:rPr>
        <w:t>-预启动执行环境,在操作系统之前运行</w:t>
      </w:r>
    </w:p>
    <w:p>
      <w:pPr>
        <w:rPr>
          <w:rFonts w:hint="default"/>
        </w:rPr>
      </w:pPr>
      <w:r>
        <w:rPr>
          <w:rFonts w:hint="default"/>
        </w:rPr>
        <w:t>-可用于远程安装</w:t>
      </w:r>
    </w:p>
    <w:p>
      <w:pPr>
        <w:rPr>
          <w:rFonts w:hint="default"/>
        </w:rPr>
      </w:pPr>
    </w:p>
    <w:p>
      <w:pPr>
        <w:rPr>
          <w:rFonts w:hint="default"/>
        </w:rPr>
      </w:pPr>
      <w:r>
        <w:rPr>
          <w:rFonts w:hint="default"/>
        </w:rPr>
        <w:t>工作模式</w:t>
      </w:r>
    </w:p>
    <w:p>
      <w:pPr>
        <w:rPr>
          <w:rFonts w:hint="default"/>
        </w:rPr>
      </w:pPr>
      <w:r>
        <w:rPr>
          <w:rFonts w:hint="default"/>
        </w:rPr>
        <w:t>-PXE client 集成在网卡的启动芯片中</w:t>
      </w:r>
    </w:p>
    <w:p>
      <w:pPr>
        <w:rPr>
          <w:rFonts w:hint="default"/>
        </w:rPr>
      </w:pPr>
      <w:r>
        <w:rPr>
          <w:rFonts w:hint="default"/>
        </w:rPr>
        <w:t>-当计算机引导时,从网卡芯片中把PXE client 调入内存执行,获取PXE server[配置、显示菜单,根据用户选择将远程引导程序下载到本机运行</w:t>
      </w:r>
    </w:p>
    <w:p>
      <w:pPr>
        <w:pStyle w:val="4"/>
        <w:rPr>
          <w:rFonts w:hint="default"/>
        </w:rPr>
      </w:pPr>
      <w:bookmarkStart w:id="1034" w:name="_Toc9142"/>
      <w:r>
        <w:rPr>
          <w:rFonts w:hint="default"/>
        </w:rPr>
        <w:t>PXE组件及过程分析</w:t>
      </w:r>
      <w:bookmarkEnd w:id="1034"/>
    </w:p>
    <w:p>
      <w:pPr>
        <w:pStyle w:val="3"/>
        <w:rPr>
          <w:rFonts w:hint="default"/>
        </w:rPr>
      </w:pPr>
      <w:bookmarkStart w:id="1035" w:name="_Toc8975"/>
      <w:r>
        <w:rPr>
          <w:rFonts w:hint="default"/>
        </w:rPr>
        <w:t>基础条件</w:t>
      </w:r>
      <w:bookmarkEnd w:id="1035"/>
    </w:p>
    <w:p>
      <w:pPr>
        <w:pStyle w:val="4"/>
        <w:rPr>
          <w:rFonts w:hint="default"/>
        </w:rPr>
      </w:pPr>
      <w:bookmarkStart w:id="1036" w:name="_Toc23865"/>
      <w:r>
        <w:rPr>
          <w:rFonts w:hint="default"/>
        </w:rPr>
        <w:t>整体思路</w:t>
      </w:r>
      <w:bookmarkEnd w:id="1036"/>
    </w:p>
    <w:p>
      <w:pPr>
        <w:pStyle w:val="4"/>
        <w:rPr>
          <w:rFonts w:hint="default"/>
        </w:rPr>
      </w:pPr>
      <w:bookmarkStart w:id="1037" w:name="_Toc26763"/>
      <w:r>
        <w:rPr>
          <w:rFonts w:hint="default"/>
        </w:rPr>
        <w:t>提供软件安装源</w:t>
      </w:r>
      <w:bookmarkEnd w:id="1037"/>
    </w:p>
    <w:p>
      <w:pPr>
        <w:pStyle w:val="2"/>
        <w:rPr>
          <w:rFonts w:hint="default"/>
        </w:rPr>
      </w:pPr>
      <w:bookmarkStart w:id="1038" w:name="_Toc12761"/>
      <w:r>
        <w:rPr>
          <w:rFonts w:hint="default"/>
        </w:rPr>
        <w:t>配置PXE引导</w:t>
      </w:r>
      <w:bookmarkEnd w:id="1038"/>
    </w:p>
    <w:p>
      <w:pPr>
        <w:pStyle w:val="3"/>
        <w:rPr>
          <w:rFonts w:hint="default"/>
        </w:rPr>
      </w:pPr>
      <w:bookmarkStart w:id="1039" w:name="_Toc2576"/>
      <w:r>
        <w:rPr>
          <w:rFonts w:hint="default"/>
        </w:rPr>
        <w:t>部署TFTP服务</w:t>
      </w:r>
      <w:bookmarkEnd w:id="1039"/>
    </w:p>
    <w:p>
      <w:pPr>
        <w:pStyle w:val="4"/>
        <w:rPr>
          <w:rFonts w:hint="default"/>
        </w:rPr>
      </w:pPr>
      <w:bookmarkStart w:id="1040" w:name="_Toc17205"/>
      <w:r>
        <w:rPr>
          <w:rFonts w:hint="default"/>
        </w:rPr>
        <w:t>启用TFTP服务端</w:t>
      </w:r>
      <w:bookmarkEnd w:id="1040"/>
    </w:p>
    <w:p>
      <w:pPr>
        <w:rPr>
          <w:rFonts w:hint="default"/>
        </w:rPr>
      </w:pPr>
      <w:r>
        <w:rPr>
          <w:rFonts w:hint="default"/>
        </w:rPr>
        <w:t>构建网络装机服务器</w:t>
      </w:r>
    </w:p>
    <w:p>
      <w:pPr>
        <w:rPr>
          <w:rFonts w:hint="default"/>
        </w:rPr>
      </w:pPr>
      <w:r>
        <w:rPr>
          <w:rFonts w:hint="default"/>
        </w:rPr>
        <w:t>租期：允许客户机租用IP地址的时间期限，单位为秒</w:t>
      </w:r>
    </w:p>
    <w:p>
      <w:pPr>
        <w:rPr>
          <w:rFonts w:hint="default"/>
        </w:rPr>
      </w:pPr>
      <w:r>
        <w:rPr>
          <w:rFonts w:hint="default"/>
        </w:rPr>
        <w:t>作用域：分配给客户机的IP地址所在的网段</w:t>
      </w:r>
    </w:p>
    <w:p>
      <w:pPr>
        <w:rPr>
          <w:rFonts w:hint="default"/>
        </w:rPr>
      </w:pPr>
      <w:r>
        <w:rPr>
          <w:rFonts w:hint="default"/>
        </w:rPr>
        <w:t>地址池：用来动态分配的IP地址的范围</w:t>
      </w:r>
    </w:p>
    <w:p>
      <w:pPr>
        <w:rPr>
          <w:rFonts w:hint="default"/>
        </w:rPr>
      </w:pPr>
      <w:r>
        <w:rPr>
          <w:rFonts w:hint="default"/>
        </w:rPr>
        <w:t>一  修改DHCP服务器配置,指定网络装机服务器配置</w:t>
      </w:r>
    </w:p>
    <w:p>
      <w:pPr>
        <w:rPr>
          <w:rFonts w:hint="default"/>
        </w:rPr>
      </w:pPr>
      <w:r>
        <w:rPr>
          <w:rFonts w:hint="default"/>
        </w:rPr>
        <w:t xml:space="preserve">[root@svr7 ~]# vim /etc/dhcp/dhcpd.conf </w:t>
      </w:r>
    </w:p>
    <w:p>
      <w:pPr>
        <w:rPr>
          <w:rFonts w:hint="default"/>
        </w:rPr>
      </w:pPr>
      <w:r>
        <w:rPr>
          <w:rFonts w:hint="default"/>
        </w:rPr>
        <w:t xml:space="preserve">  ......</w:t>
      </w:r>
    </w:p>
    <w:p>
      <w:pPr>
        <w:rPr>
          <w:rFonts w:hint="default"/>
        </w:rPr>
      </w:pPr>
      <w:r>
        <w:rPr>
          <w:rFonts w:hint="default"/>
        </w:rPr>
        <w:t xml:space="preserve">  next-server 192.168.4.7;</w:t>
      </w:r>
      <w:r>
        <w:rPr>
          <w:rFonts w:hint="default"/>
        </w:rPr>
        <w:tab/>
      </w:r>
      <w:r>
        <w:rPr>
          <w:rFonts w:hint="default"/>
        </w:rPr>
        <w:tab/>
      </w:r>
      <w:r>
        <w:rPr>
          <w:rFonts w:hint="default"/>
        </w:rPr>
        <w:tab/>
      </w:r>
      <w:r>
        <w:rPr>
          <w:rFonts w:hint="default"/>
        </w:rPr>
        <w:t>#指定服务器下一个IP地址</w:t>
      </w:r>
    </w:p>
    <w:p>
      <w:pPr>
        <w:rPr>
          <w:rFonts w:hint="default"/>
        </w:rPr>
      </w:pPr>
      <w:r>
        <w:rPr>
          <w:rFonts w:hint="default"/>
        </w:rPr>
        <w:t xml:space="preserve">  filename "pxelinux.0";</w:t>
      </w:r>
      <w:r>
        <w:rPr>
          <w:rFonts w:hint="default"/>
        </w:rPr>
        <w:tab/>
      </w:r>
      <w:r>
        <w:rPr>
          <w:rFonts w:hint="default"/>
        </w:rPr>
        <w:tab/>
      </w:r>
      <w:r>
        <w:rPr>
          <w:rFonts w:hint="default"/>
        </w:rPr>
        <w:tab/>
      </w:r>
      <w:r>
        <w:rPr>
          <w:rFonts w:hint="default"/>
        </w:rPr>
        <w:t>#指定网卡引导文件名字</w:t>
      </w:r>
      <w:r>
        <w:rPr>
          <w:rFonts w:hint="default"/>
        </w:rPr>
        <w:tab/>
      </w:r>
    </w:p>
    <w:p>
      <w:pPr>
        <w:rPr>
          <w:rFonts w:hint="default"/>
        </w:rPr>
      </w:pPr>
      <w:r>
        <w:rPr>
          <w:rFonts w:hint="default"/>
        </w:rPr>
        <w:t>}</w:t>
      </w:r>
    </w:p>
    <w:p>
      <w:pPr>
        <w:rPr>
          <w:rFonts w:hint="default"/>
        </w:rPr>
      </w:pPr>
    </w:p>
    <w:p>
      <w:pPr>
        <w:rPr>
          <w:rFonts w:hint="default"/>
        </w:rPr>
      </w:pPr>
      <w:r>
        <w:rPr>
          <w:rFonts w:hint="default"/>
        </w:rPr>
        <w:t>[root@svr7 ~]# systemctl restart dhcpd</w:t>
      </w:r>
    </w:p>
    <w:p>
      <w:pPr>
        <w:rPr>
          <w:rFonts w:hint="default"/>
        </w:rPr>
      </w:pPr>
    </w:p>
    <w:p>
      <w:pPr>
        <w:rPr>
          <w:rFonts w:hint="default"/>
        </w:rPr>
      </w:pPr>
      <w:r>
        <w:rPr>
          <w:rFonts w:hint="default"/>
        </w:rPr>
        <w:t xml:space="preserve">  pxelinux.0:网卡引导文件  (安装说明书)  二进制文件</w:t>
      </w:r>
    </w:p>
    <w:p>
      <w:pPr>
        <w:ind w:left="840" w:leftChars="0" w:firstLine="420" w:firstLineChars="0"/>
        <w:rPr>
          <w:rFonts w:hint="default"/>
        </w:rPr>
      </w:pPr>
      <w:r>
        <w:rPr>
          <w:rFonts w:hint="default"/>
        </w:rPr>
        <w:t>安装软件可以自动生成该文件,默认叫pxelinux.0</w:t>
      </w:r>
    </w:p>
    <w:p>
      <w:pPr>
        <w:rPr>
          <w:rFonts w:hint="default"/>
        </w:rPr>
      </w:pPr>
      <w:r>
        <w:rPr>
          <w:rFonts w:hint="default"/>
        </w:rPr>
        <w:t>二 搭建tftp服务,提供众多引导文件</w:t>
      </w:r>
    </w:p>
    <w:p>
      <w:pPr>
        <w:ind w:firstLine="420" w:firstLineChars="0"/>
        <w:rPr>
          <w:rFonts w:hint="default"/>
        </w:rPr>
      </w:pPr>
      <w:r>
        <w:rPr>
          <w:rFonts w:hint="default"/>
        </w:rPr>
        <w:t>tftp:简单的文件传输协议 默认端口为69</w:t>
      </w:r>
    </w:p>
    <w:p>
      <w:pPr>
        <w:ind w:firstLine="420" w:firstLineChars="0"/>
        <w:rPr>
          <w:rFonts w:hint="default"/>
        </w:rPr>
      </w:pPr>
      <w:r>
        <w:rPr>
          <w:rFonts w:hint="default"/>
        </w:rPr>
        <w:t>默认共享路径:/var/lib/tftpboot</w:t>
      </w:r>
    </w:p>
    <w:p>
      <w:pPr>
        <w:numPr>
          <w:ilvl w:val="0"/>
          <w:numId w:val="72"/>
        </w:numPr>
        <w:rPr>
          <w:rFonts w:hint="default"/>
        </w:rPr>
      </w:pPr>
      <w:r>
        <w:rPr>
          <w:rFonts w:hint="default"/>
        </w:rPr>
        <w:t>安装软件包</w:t>
      </w:r>
    </w:p>
    <w:p>
      <w:pPr>
        <w:numPr>
          <w:ilvl w:val="0"/>
          <w:numId w:val="0"/>
        </w:numPr>
        <w:rPr>
          <w:rFonts w:hint="default"/>
        </w:rPr>
      </w:pPr>
      <w:r>
        <w:rPr>
          <w:rFonts w:hint="default"/>
        </w:rPr>
        <w:t xml:space="preserve">[root@svr7 ~]# yum -y install tftp-server.x86_64 </w:t>
      </w:r>
    </w:p>
    <w:p>
      <w:pPr>
        <w:numPr>
          <w:ilvl w:val="0"/>
          <w:numId w:val="72"/>
        </w:numPr>
        <w:rPr>
          <w:rFonts w:hint="default"/>
        </w:rPr>
      </w:pPr>
      <w:r>
        <w:rPr>
          <w:rFonts w:hint="default"/>
        </w:rPr>
        <w:t>重启服务</w:t>
      </w:r>
    </w:p>
    <w:p>
      <w:pPr>
        <w:numPr>
          <w:ilvl w:val="0"/>
          <w:numId w:val="0"/>
        </w:numPr>
        <w:rPr>
          <w:rFonts w:hint="default"/>
        </w:rPr>
      </w:pPr>
      <w:r>
        <w:rPr>
          <w:rFonts w:hint="default"/>
        </w:rPr>
        <w:t>[root@svr7 ~]# systemctl restart tftp</w:t>
      </w:r>
    </w:p>
    <w:p>
      <w:pPr>
        <w:numPr>
          <w:ilvl w:val="0"/>
          <w:numId w:val="0"/>
        </w:numPr>
        <w:rPr>
          <w:rFonts w:hint="default"/>
        </w:rPr>
      </w:pPr>
      <w:r>
        <w:rPr>
          <w:rFonts w:hint="default"/>
        </w:rPr>
        <w:t>[root@svr7 ~]# systemctl enable tftp</w:t>
      </w:r>
    </w:p>
    <w:p>
      <w:pPr>
        <w:pStyle w:val="4"/>
        <w:rPr>
          <w:rFonts w:hint="default"/>
        </w:rPr>
      </w:pPr>
      <w:bookmarkStart w:id="1041" w:name="_Toc30679"/>
      <w:r>
        <w:rPr>
          <w:rFonts w:hint="default"/>
        </w:rPr>
        <w:t>提供PXE启动程序</w:t>
      </w:r>
      <w:bookmarkEnd w:id="1041"/>
    </w:p>
    <w:p>
      <w:pPr>
        <w:numPr>
          <w:ilvl w:val="0"/>
          <w:numId w:val="72"/>
        </w:numPr>
        <w:rPr>
          <w:rFonts w:hint="default"/>
        </w:rPr>
      </w:pPr>
      <w:r>
        <w:rPr>
          <w:rFonts w:hint="default"/>
        </w:rPr>
        <w:t>部署pxelinux.0引导文件</w:t>
      </w:r>
    </w:p>
    <w:p>
      <w:pPr>
        <w:numPr>
          <w:ilvl w:val="0"/>
          <w:numId w:val="0"/>
        </w:numPr>
        <w:rPr>
          <w:rFonts w:hint="default"/>
        </w:rPr>
      </w:pPr>
      <w:r>
        <w:rPr>
          <w:rFonts w:hint="default"/>
        </w:rPr>
        <w:t>[root@svr7 ~]# yum provides */pxelinux.0</w:t>
      </w:r>
      <w:r>
        <w:rPr>
          <w:rFonts w:hint="default"/>
        </w:rPr>
        <w:tab/>
      </w:r>
      <w:r>
        <w:rPr>
          <w:rFonts w:hint="default"/>
        </w:rPr>
        <w:tab/>
      </w:r>
      <w:r>
        <w:rPr>
          <w:rFonts w:hint="default"/>
        </w:rPr>
        <w:t>#查询仓库中哪个软件产生此文件</w:t>
      </w:r>
    </w:p>
    <w:p>
      <w:pPr>
        <w:numPr>
          <w:ilvl w:val="0"/>
          <w:numId w:val="0"/>
        </w:numPr>
        <w:rPr>
          <w:rFonts w:hint="default"/>
        </w:rPr>
      </w:pPr>
      <w:r>
        <w:rPr>
          <w:rFonts w:hint="default"/>
        </w:rPr>
        <w:t>[root@svr7 ~]# yum -y install syslinux</w:t>
      </w:r>
    </w:p>
    <w:p>
      <w:pPr>
        <w:numPr>
          <w:ilvl w:val="0"/>
          <w:numId w:val="0"/>
        </w:numPr>
        <w:rPr>
          <w:rFonts w:hint="default"/>
        </w:rPr>
      </w:pPr>
      <w:r>
        <w:rPr>
          <w:rFonts w:hint="default"/>
        </w:rPr>
        <w:t>[root@svr7 ~]# rpm -ql syslinux | grep pxelinux.0</w:t>
      </w:r>
      <w:r>
        <w:rPr>
          <w:rFonts w:hint="default"/>
        </w:rPr>
        <w:tab/>
      </w:r>
      <w:r>
        <w:rPr>
          <w:rFonts w:hint="default"/>
        </w:rPr>
        <w:tab/>
      </w:r>
      <w:r>
        <w:rPr>
          <w:rFonts w:hint="default"/>
        </w:rPr>
        <w:t>#查询软件包安装清单</w:t>
      </w:r>
    </w:p>
    <w:p>
      <w:pPr>
        <w:numPr>
          <w:ilvl w:val="0"/>
          <w:numId w:val="0"/>
        </w:numPr>
        <w:rPr>
          <w:rFonts w:hint="default"/>
        </w:rPr>
      </w:pPr>
      <w:r>
        <w:rPr>
          <w:rFonts w:hint="default"/>
        </w:rPr>
        <w:t>[root@svr7 ~]# cp /usr/share/syslinux/pxelinux.0 /var/lib/tftpboot/</w:t>
      </w:r>
    </w:p>
    <w:p>
      <w:pPr>
        <w:numPr>
          <w:ilvl w:val="0"/>
          <w:numId w:val="0"/>
        </w:numPr>
        <w:rPr>
          <w:rFonts w:hint="default"/>
        </w:rPr>
      </w:pPr>
      <w:r>
        <w:rPr>
          <w:rFonts w:hint="default"/>
        </w:rPr>
        <w:t>[root@svr7 ~]# ls /var/lib/tftpboot/</w:t>
      </w:r>
      <w:r>
        <w:rPr>
          <w:rFonts w:hint="default"/>
        </w:rPr>
        <w:tab/>
      </w:r>
      <w:r>
        <w:rPr>
          <w:rFonts w:hint="default"/>
        </w:rPr>
        <w:tab/>
      </w:r>
      <w:r>
        <w:rPr>
          <w:rFonts w:hint="default"/>
        </w:rPr>
        <w:tab/>
      </w:r>
      <w:r>
        <w:rPr>
          <w:rFonts w:hint="default"/>
        </w:rPr>
        <w:tab/>
      </w:r>
      <w:r>
        <w:rPr>
          <w:rFonts w:hint="default"/>
        </w:rPr>
        <w:t>#tftp默认共享路径</w:t>
      </w:r>
    </w:p>
    <w:p>
      <w:pPr>
        <w:pStyle w:val="4"/>
        <w:rPr>
          <w:rFonts w:hint="default"/>
        </w:rPr>
      </w:pPr>
      <w:bookmarkStart w:id="1042" w:name="_Toc2415"/>
      <w:r>
        <w:rPr>
          <w:rFonts w:hint="default"/>
        </w:rPr>
        <w:t>提供装机内核及初始文件</w:t>
      </w:r>
      <w:bookmarkEnd w:id="1042"/>
    </w:p>
    <w:p>
      <w:pPr>
        <w:pStyle w:val="3"/>
        <w:rPr>
          <w:rFonts w:hint="default"/>
        </w:rPr>
      </w:pPr>
      <w:bookmarkStart w:id="1043" w:name="_Toc5913"/>
      <w:r>
        <w:rPr>
          <w:rFonts w:hint="default"/>
        </w:rPr>
        <w:t>配置启动菜单</w:t>
      </w:r>
      <w:bookmarkEnd w:id="1043"/>
    </w:p>
    <w:p>
      <w:pPr>
        <w:pStyle w:val="4"/>
        <w:rPr>
          <w:rFonts w:hint="default"/>
        </w:rPr>
      </w:pPr>
      <w:bookmarkStart w:id="1044" w:name="_Toc29687"/>
      <w:r>
        <w:rPr>
          <w:rFonts w:hint="default"/>
        </w:rPr>
        <w:t>拷贝模板文件</w:t>
      </w:r>
      <w:bookmarkEnd w:id="1044"/>
    </w:p>
    <w:p>
      <w:pPr>
        <w:numPr>
          <w:ilvl w:val="0"/>
          <w:numId w:val="72"/>
        </w:numPr>
        <w:rPr>
          <w:rFonts w:hint="default"/>
        </w:rPr>
      </w:pPr>
      <w:r>
        <w:rPr>
          <w:rFonts w:hint="default"/>
        </w:rPr>
        <w:t>读取菜单文件/var/lib/tftpboot/pxelinux.cfg/default</w:t>
      </w:r>
    </w:p>
    <w:p>
      <w:pPr>
        <w:numPr>
          <w:ilvl w:val="0"/>
          <w:numId w:val="0"/>
        </w:numPr>
        <w:rPr>
          <w:rFonts w:hint="default"/>
        </w:rPr>
      </w:pPr>
      <w:r>
        <w:rPr>
          <w:rFonts w:hint="default"/>
        </w:rPr>
        <w:t>[root@svr7 ~]# mkdir /var/lib/tftpboot/pxelinux.cfg/</w:t>
      </w:r>
    </w:p>
    <w:p>
      <w:pPr>
        <w:numPr>
          <w:ilvl w:val="0"/>
          <w:numId w:val="0"/>
        </w:numPr>
        <w:rPr>
          <w:rFonts w:hint="default"/>
        </w:rPr>
      </w:pPr>
      <w:r>
        <w:rPr>
          <w:rFonts w:hint="default"/>
        </w:rPr>
        <w:t>[root@svr7 ~]# mount /dev/cdrom /mnt</w:t>
      </w:r>
    </w:p>
    <w:p>
      <w:pPr>
        <w:numPr>
          <w:ilvl w:val="0"/>
          <w:numId w:val="0"/>
        </w:numPr>
        <w:rPr>
          <w:rFonts w:hint="default"/>
        </w:rPr>
      </w:pPr>
    </w:p>
    <w:p>
      <w:pPr>
        <w:numPr>
          <w:ilvl w:val="0"/>
          <w:numId w:val="0"/>
        </w:numPr>
        <w:rPr>
          <w:rFonts w:hint="default"/>
        </w:rPr>
      </w:pPr>
      <w:r>
        <w:rPr>
          <w:rFonts w:hint="default"/>
        </w:rPr>
        <w:t xml:space="preserve">[root@svr7 ~]# cp /mnt/isolinux/isolinux.cfg  </w:t>
      </w:r>
    </w:p>
    <w:p>
      <w:pPr>
        <w:numPr>
          <w:ilvl w:val="0"/>
          <w:numId w:val="0"/>
        </w:numPr>
        <w:rPr>
          <w:rFonts w:hint="default"/>
        </w:rPr>
      </w:pPr>
      <w:r>
        <w:rPr>
          <w:rFonts w:hint="default"/>
        </w:rPr>
        <w:t>/var/lib/tftpboot/pxelinux.cfg/default</w:t>
      </w:r>
    </w:p>
    <w:p>
      <w:pPr>
        <w:numPr>
          <w:ilvl w:val="0"/>
          <w:numId w:val="0"/>
        </w:numPr>
        <w:rPr>
          <w:rFonts w:hint="default"/>
        </w:rPr>
      </w:pPr>
    </w:p>
    <w:p>
      <w:pPr>
        <w:numPr>
          <w:ilvl w:val="0"/>
          <w:numId w:val="0"/>
        </w:numPr>
        <w:rPr>
          <w:rFonts w:hint="default"/>
        </w:rPr>
      </w:pPr>
      <w:r>
        <w:rPr>
          <w:rFonts w:hint="default"/>
        </w:rPr>
        <w:t>[root@svr7 ~]# ls -l /var/lib/tftpboot/pxelinux.cfg/default</w:t>
      </w:r>
    </w:p>
    <w:p>
      <w:pPr>
        <w:numPr>
          <w:ilvl w:val="0"/>
          <w:numId w:val="0"/>
        </w:numPr>
        <w:rPr>
          <w:rFonts w:hint="default"/>
        </w:rPr>
      </w:pPr>
      <w:r>
        <w:rPr>
          <w:rFonts w:hint="default"/>
        </w:rPr>
        <w:t>[root@svr7 ~]# chmod u+w /var/lib/tftpboot/pxelinux.cfg/default</w:t>
      </w:r>
    </w:p>
    <w:p>
      <w:pPr>
        <w:numPr>
          <w:ilvl w:val="0"/>
          <w:numId w:val="0"/>
        </w:numPr>
        <w:rPr>
          <w:rFonts w:hint="default"/>
        </w:rPr>
      </w:pPr>
      <w:r>
        <w:rPr>
          <w:rFonts w:hint="default"/>
        </w:rPr>
        <w:t>[root@svr7 ~]# ls -l /var/lib/tftpboot/pxelinux.cfg/default</w:t>
      </w:r>
    </w:p>
    <w:p>
      <w:pPr>
        <w:numPr>
          <w:ilvl w:val="0"/>
          <w:numId w:val="72"/>
        </w:numPr>
        <w:rPr>
          <w:rFonts w:hint="default"/>
        </w:rPr>
      </w:pPr>
      <w:r>
        <w:rPr>
          <w:rFonts w:hint="default"/>
        </w:rPr>
        <w:t>部署 图形的模块 与 背景图片</w:t>
      </w:r>
    </w:p>
    <w:p>
      <w:pPr>
        <w:numPr>
          <w:ilvl w:val="0"/>
          <w:numId w:val="0"/>
        </w:numPr>
        <w:rPr>
          <w:rFonts w:hint="default"/>
        </w:rPr>
      </w:pPr>
      <w:r>
        <w:rPr>
          <w:rFonts w:hint="default"/>
        </w:rPr>
        <w:t xml:space="preserve">  vesamenu.c32(图形的模块:显示的颜色,识别背景图片)</w:t>
      </w:r>
    </w:p>
    <w:p>
      <w:pPr>
        <w:numPr>
          <w:ilvl w:val="0"/>
          <w:numId w:val="0"/>
        </w:numPr>
        <w:rPr>
          <w:rFonts w:hint="default"/>
        </w:rPr>
      </w:pPr>
      <w:r>
        <w:rPr>
          <w:rFonts w:hint="default"/>
        </w:rPr>
        <w:t xml:space="preserve">  splash.png(背景图片)</w:t>
      </w:r>
    </w:p>
    <w:p>
      <w:pPr>
        <w:rPr>
          <w:rFonts w:hint="default"/>
        </w:rPr>
      </w:pPr>
      <w:r>
        <w:rPr>
          <w:rFonts w:hint="default"/>
        </w:rPr>
        <w:t>[root@svr7 ~]# cp /mnt/isolinux/vesamenu.c32  /mnt/isolinux/splash.png  /var/lib/tftpboot/</w:t>
      </w:r>
    </w:p>
    <w:p>
      <w:pPr>
        <w:rPr>
          <w:rFonts w:hint="default"/>
        </w:rPr>
      </w:pPr>
      <w:r>
        <w:rPr>
          <w:rFonts w:hint="default"/>
        </w:rPr>
        <w:t>[root@svr7 ~]# ls /var/lib/tftpboot/</w:t>
      </w:r>
    </w:p>
    <w:p>
      <w:pPr>
        <w:numPr>
          <w:ilvl w:val="0"/>
          <w:numId w:val="72"/>
        </w:numPr>
        <w:rPr>
          <w:rFonts w:hint="default"/>
        </w:rPr>
      </w:pPr>
      <w:r>
        <w:rPr>
          <w:rFonts w:hint="default"/>
        </w:rPr>
        <w:t>部署 启动内核 与 驱动程序</w:t>
      </w:r>
    </w:p>
    <w:p>
      <w:pPr>
        <w:numPr>
          <w:ilvl w:val="0"/>
          <w:numId w:val="0"/>
        </w:numPr>
        <w:ind w:firstLine="420" w:firstLineChars="0"/>
        <w:rPr>
          <w:rFonts w:hint="default"/>
        </w:rPr>
      </w:pPr>
      <w:r>
        <w:rPr>
          <w:rFonts w:hint="default"/>
        </w:rPr>
        <w:t>vmlinuz(启动内核)</w:t>
      </w:r>
    </w:p>
    <w:p>
      <w:pPr>
        <w:numPr>
          <w:ilvl w:val="0"/>
          <w:numId w:val="0"/>
        </w:numPr>
        <w:ind w:firstLine="420" w:firstLineChars="0"/>
        <w:rPr>
          <w:rFonts w:hint="default"/>
        </w:rPr>
      </w:pPr>
      <w:r>
        <w:rPr>
          <w:rFonts w:hint="default"/>
        </w:rPr>
        <w:t>initrd.img(驱动程序)</w:t>
      </w:r>
    </w:p>
    <w:p>
      <w:pPr>
        <w:numPr>
          <w:ilvl w:val="0"/>
          <w:numId w:val="0"/>
        </w:numPr>
        <w:rPr>
          <w:rFonts w:hint="default"/>
        </w:rPr>
      </w:pPr>
      <w:r>
        <w:rPr>
          <w:rFonts w:hint="default"/>
        </w:rPr>
        <w:t>[root@svr7 ~]# cp /mnt/isolinux/vmlinuz /mnt/isolinux/initrd.img /var/lib/tftpboot/</w:t>
      </w:r>
    </w:p>
    <w:p>
      <w:pPr>
        <w:pStyle w:val="4"/>
        <w:rPr>
          <w:rFonts w:hint="default"/>
        </w:rPr>
      </w:pPr>
      <w:bookmarkStart w:id="1045" w:name="_Toc9274"/>
      <w:r>
        <w:rPr>
          <w:rFonts w:hint="default"/>
        </w:rPr>
        <w:t>default配置文件调整</w:t>
      </w:r>
      <w:bookmarkEnd w:id="1045"/>
    </w:p>
    <w:p>
      <w:pPr>
        <w:numPr>
          <w:ilvl w:val="0"/>
          <w:numId w:val="73"/>
        </w:numPr>
        <w:rPr>
          <w:rFonts w:hint="default"/>
        </w:rPr>
      </w:pPr>
      <w:r>
        <w:rPr>
          <w:rFonts w:hint="default"/>
        </w:rPr>
        <w:t>修改菜单文件内容</w:t>
      </w:r>
    </w:p>
    <w:p>
      <w:pPr>
        <w:numPr>
          <w:ilvl w:val="0"/>
          <w:numId w:val="0"/>
        </w:numPr>
        <w:rPr>
          <w:rFonts w:hint="default"/>
        </w:rPr>
      </w:pPr>
      <w:r>
        <w:rPr>
          <w:rFonts w:hint="default"/>
        </w:rPr>
        <w:t xml:space="preserve">  1 default vesamenu.c32</w:t>
      </w:r>
      <w:r>
        <w:rPr>
          <w:rFonts w:hint="default"/>
        </w:rPr>
        <w:tab/>
      </w:r>
      <w:r>
        <w:rPr>
          <w:rFonts w:hint="default"/>
        </w:rPr>
        <w:tab/>
      </w:r>
      <w:r>
        <w:rPr>
          <w:rFonts w:hint="default"/>
        </w:rPr>
        <w:t>#默认加载图形模块</w:t>
      </w:r>
    </w:p>
    <w:p>
      <w:pPr>
        <w:numPr>
          <w:ilvl w:val="0"/>
          <w:numId w:val="0"/>
        </w:numPr>
        <w:rPr>
          <w:rFonts w:hint="default"/>
        </w:rPr>
      </w:pPr>
      <w:r>
        <w:rPr>
          <w:rFonts w:hint="default"/>
        </w:rPr>
        <w:t xml:space="preserve">  2 timeout 600</w:t>
      </w:r>
      <w:r>
        <w:rPr>
          <w:rFonts w:hint="default"/>
        </w:rPr>
        <w:tab/>
      </w:r>
      <w:r>
        <w:rPr>
          <w:rFonts w:hint="default"/>
        </w:rPr>
        <w:tab/>
      </w:r>
      <w:r>
        <w:rPr>
          <w:rFonts w:hint="default"/>
        </w:rPr>
        <w:tab/>
      </w:r>
      <w:r>
        <w:rPr>
          <w:rFonts w:hint="default"/>
        </w:rPr>
        <w:tab/>
      </w:r>
      <w:r>
        <w:rPr>
          <w:rFonts w:hint="default"/>
        </w:rPr>
        <w:t>#默认读秒实现为60秒</w:t>
      </w:r>
      <w:r>
        <w:rPr>
          <w:rFonts w:hint="default"/>
        </w:rPr>
        <w:tab/>
      </w:r>
      <w:r>
        <w:rPr>
          <w:rFonts w:hint="default"/>
        </w:rPr>
        <w:t>1/10秒</w:t>
      </w:r>
    </w:p>
    <w:p>
      <w:pPr>
        <w:numPr>
          <w:ilvl w:val="0"/>
          <w:numId w:val="0"/>
        </w:numPr>
        <w:rPr>
          <w:rFonts w:hint="default"/>
        </w:rPr>
      </w:pPr>
    </w:p>
    <w:p>
      <w:pPr>
        <w:numPr>
          <w:ilvl w:val="0"/>
          <w:numId w:val="0"/>
        </w:numPr>
        <w:rPr>
          <w:rFonts w:hint="default"/>
        </w:rPr>
      </w:pPr>
      <w:r>
        <w:rPr>
          <w:rFonts w:hint="default"/>
        </w:rPr>
        <w:t xml:space="preserve"> 10 menu background splash.png</w:t>
      </w:r>
      <w:r>
        <w:rPr>
          <w:rFonts w:hint="default"/>
        </w:rPr>
        <w:tab/>
      </w:r>
      <w:r>
        <w:rPr>
          <w:rFonts w:hint="default"/>
        </w:rPr>
        <w:tab/>
      </w:r>
      <w:r>
        <w:rPr>
          <w:rFonts w:hint="default"/>
        </w:rPr>
        <w:t>#加载背景图片splash.png</w:t>
      </w:r>
    </w:p>
    <w:p>
      <w:pPr>
        <w:numPr>
          <w:ilvl w:val="0"/>
          <w:numId w:val="0"/>
        </w:numPr>
        <w:rPr>
          <w:rFonts w:hint="default"/>
        </w:rPr>
      </w:pPr>
      <w:r>
        <w:rPr>
          <w:rFonts w:hint="default"/>
        </w:rPr>
        <w:t xml:space="preserve"> 11 menu title NSD1812 PXE Server!</w:t>
      </w:r>
      <w:r>
        <w:rPr>
          <w:rFonts w:hint="default"/>
        </w:rPr>
        <w:tab/>
      </w:r>
      <w:r>
        <w:rPr>
          <w:rFonts w:hint="default"/>
        </w:rPr>
        <w:tab/>
      </w:r>
      <w:r>
        <w:rPr>
          <w:rFonts w:hint="default"/>
        </w:rPr>
        <w:t>#菜单标题</w:t>
      </w:r>
    </w:p>
    <w:p>
      <w:pPr>
        <w:numPr>
          <w:ilvl w:val="0"/>
          <w:numId w:val="0"/>
        </w:numPr>
        <w:rPr>
          <w:rFonts w:hint="default"/>
        </w:rPr>
      </w:pPr>
    </w:p>
    <w:p>
      <w:pPr>
        <w:numPr>
          <w:ilvl w:val="0"/>
          <w:numId w:val="0"/>
        </w:numPr>
        <w:rPr>
          <w:rFonts w:hint="default"/>
        </w:rPr>
      </w:pPr>
      <w:r>
        <w:rPr>
          <w:rFonts w:hint="default"/>
        </w:rPr>
        <w:t xml:space="preserve"> 61 label linux</w:t>
      </w:r>
    </w:p>
    <w:p>
      <w:pPr>
        <w:numPr>
          <w:ilvl w:val="0"/>
          <w:numId w:val="0"/>
        </w:numPr>
        <w:rPr>
          <w:rFonts w:hint="default"/>
        </w:rPr>
      </w:pPr>
      <w:r>
        <w:rPr>
          <w:rFonts w:hint="default"/>
        </w:rPr>
        <w:t xml:space="preserve"> 62   menu label Install RHEL7.4</w:t>
      </w:r>
      <w:r>
        <w:rPr>
          <w:rFonts w:hint="default"/>
        </w:rPr>
        <w:tab/>
      </w:r>
      <w:r>
        <w:rPr>
          <w:rFonts w:hint="default"/>
        </w:rPr>
        <w:tab/>
      </w:r>
      <w:r>
        <w:rPr>
          <w:rFonts w:hint="default"/>
        </w:rPr>
        <w:t>#选项显示</w:t>
      </w:r>
    </w:p>
    <w:p>
      <w:pPr>
        <w:numPr>
          <w:ilvl w:val="0"/>
          <w:numId w:val="0"/>
        </w:numPr>
        <w:rPr>
          <w:rFonts w:hint="default"/>
        </w:rPr>
      </w:pPr>
      <w:r>
        <w:rPr>
          <w:rFonts w:hint="default"/>
        </w:rPr>
        <w:t xml:space="preserve"> </w:t>
      </w:r>
      <w:r>
        <w:rPr>
          <w:rFonts w:hint="default"/>
        </w:rPr>
        <w:tab/>
      </w:r>
      <w:r>
        <w:rPr>
          <w:rFonts w:hint="default"/>
        </w:rPr>
        <w:t xml:space="preserve">   menu default</w:t>
      </w:r>
      <w:r>
        <w:rPr>
          <w:rFonts w:hint="default"/>
        </w:rPr>
        <w:tab/>
      </w:r>
      <w:r>
        <w:rPr>
          <w:rFonts w:hint="default"/>
        </w:rPr>
        <w:tab/>
      </w:r>
      <w:r>
        <w:rPr>
          <w:rFonts w:hint="default"/>
        </w:rPr>
        <w:tab/>
      </w:r>
      <w:r>
        <w:rPr>
          <w:rFonts w:hint="default"/>
        </w:rPr>
        <w:tab/>
      </w:r>
      <w:r>
        <w:rPr>
          <w:rFonts w:hint="default"/>
        </w:rPr>
        <w:tab/>
      </w:r>
      <w:r>
        <w:rPr>
          <w:rFonts w:hint="default"/>
        </w:rPr>
        <w:t>#默认选项</w:t>
      </w:r>
    </w:p>
    <w:p>
      <w:pPr>
        <w:numPr>
          <w:ilvl w:val="0"/>
          <w:numId w:val="0"/>
        </w:numPr>
        <w:rPr>
          <w:rFonts w:hint="default"/>
        </w:rPr>
      </w:pPr>
      <w:r>
        <w:rPr>
          <w:rFonts w:hint="default"/>
        </w:rPr>
        <w:t xml:space="preserve"> 63   kernel vmlinuz</w:t>
      </w:r>
      <w:r>
        <w:rPr>
          <w:rFonts w:hint="default"/>
        </w:rPr>
        <w:tab/>
      </w:r>
      <w:r>
        <w:rPr>
          <w:rFonts w:hint="default"/>
        </w:rPr>
        <w:tab/>
      </w:r>
      <w:r>
        <w:rPr>
          <w:rFonts w:hint="default"/>
        </w:rPr>
        <w:tab/>
      </w:r>
      <w:r>
        <w:rPr>
          <w:rFonts w:hint="default"/>
        </w:rPr>
        <w:tab/>
      </w:r>
      <w:r>
        <w:rPr>
          <w:rFonts w:hint="default"/>
        </w:rPr>
        <w:tab/>
      </w:r>
      <w:r>
        <w:rPr>
          <w:rFonts w:hint="default"/>
        </w:rPr>
        <w:t>#加载内核</w:t>
      </w:r>
    </w:p>
    <w:p>
      <w:pPr>
        <w:numPr>
          <w:ilvl w:val="0"/>
          <w:numId w:val="0"/>
        </w:numPr>
        <w:rPr>
          <w:rFonts w:hint="default"/>
        </w:rPr>
      </w:pPr>
      <w:r>
        <w:rPr>
          <w:rFonts w:hint="default"/>
        </w:rPr>
        <w:t xml:space="preserve"> 64   append initrd=initrd.img</w:t>
      </w:r>
      <w:r>
        <w:rPr>
          <w:rFonts w:hint="default"/>
        </w:rPr>
        <w:tab/>
      </w:r>
      <w:r>
        <w:rPr>
          <w:rFonts w:hint="default"/>
        </w:rPr>
        <w:tab/>
      </w:r>
      <w:r>
        <w:rPr>
          <w:rFonts w:hint="default"/>
        </w:rPr>
        <w:tab/>
      </w:r>
      <w:r>
        <w:rPr>
          <w:rFonts w:hint="default"/>
        </w:rPr>
        <w:t>#加载驱动程序</w:t>
      </w:r>
    </w:p>
    <w:p>
      <w:pPr>
        <w:pStyle w:val="4"/>
        <w:rPr>
          <w:rFonts w:hint="default"/>
        </w:rPr>
      </w:pPr>
      <w:bookmarkStart w:id="1046" w:name="_Toc30088"/>
      <w:r>
        <w:rPr>
          <w:rFonts w:hint="default"/>
        </w:rPr>
        <w:t>确认发布结果</w:t>
      </w:r>
      <w:bookmarkEnd w:id="1046"/>
    </w:p>
    <w:p>
      <w:pPr>
        <w:numPr>
          <w:ilvl w:val="0"/>
          <w:numId w:val="0"/>
        </w:numPr>
        <w:rPr>
          <w:rFonts w:hint="default"/>
        </w:rPr>
      </w:pPr>
      <w:r>
        <w:rPr>
          <w:rFonts w:hint="default"/>
        </w:rPr>
        <w:t>总结:DHCP-----&gt; IP地址、next-server、filename</w:t>
      </w:r>
    </w:p>
    <w:p>
      <w:pPr>
        <w:numPr>
          <w:ilvl w:val="0"/>
          <w:numId w:val="0"/>
        </w:numPr>
        <w:ind w:firstLine="420" w:firstLineChars="0"/>
        <w:rPr>
          <w:rFonts w:hint="default"/>
        </w:rPr>
      </w:pPr>
      <w:r>
        <w:rPr>
          <w:rFonts w:hint="default"/>
        </w:rPr>
        <w:t xml:space="preserve"> tftp  -----&gt; pxelinux.0</w:t>
      </w:r>
    </w:p>
    <w:p>
      <w:pPr>
        <w:numPr>
          <w:ilvl w:val="0"/>
          <w:numId w:val="0"/>
        </w:numPr>
        <w:ind w:firstLine="420" w:firstLineChars="0"/>
        <w:rPr>
          <w:rFonts w:hint="default"/>
        </w:rPr>
      </w:pPr>
      <w:r>
        <w:rPr>
          <w:rFonts w:hint="default"/>
        </w:rPr>
        <w:t xml:space="preserve"> pxelinux.0------&gt;读取菜单文件 default</w:t>
      </w:r>
    </w:p>
    <w:p>
      <w:pPr>
        <w:numPr>
          <w:ilvl w:val="0"/>
          <w:numId w:val="0"/>
        </w:numPr>
        <w:ind w:firstLine="420" w:firstLineChars="0"/>
        <w:rPr>
          <w:rFonts w:hint="default"/>
        </w:rPr>
      </w:pPr>
      <w:r>
        <w:rPr>
          <w:rFonts w:hint="default"/>
        </w:rPr>
        <w:t xml:space="preserve"> default-----&gt;vesamenu.c32、splash.png ......</w:t>
      </w:r>
    </w:p>
    <w:p>
      <w:pPr>
        <w:pStyle w:val="3"/>
        <w:rPr>
          <w:rFonts w:hint="default"/>
        </w:rPr>
      </w:pPr>
      <w:bookmarkStart w:id="1047" w:name="_Toc30539"/>
      <w:r>
        <w:rPr>
          <w:rFonts w:hint="default"/>
        </w:rPr>
        <w:t>PXE装机测试</w:t>
      </w:r>
      <w:bookmarkEnd w:id="1047"/>
    </w:p>
    <w:p>
      <w:pPr>
        <w:pStyle w:val="4"/>
        <w:rPr>
          <w:rFonts w:hint="default"/>
        </w:rPr>
      </w:pPr>
      <w:bookmarkStart w:id="1048" w:name="_Toc32042"/>
      <w:r>
        <w:rPr>
          <w:rFonts w:hint="default"/>
        </w:rPr>
        <w:t>新建一台PXE虚拟机</w:t>
      </w:r>
      <w:bookmarkEnd w:id="1048"/>
    </w:p>
    <w:p>
      <w:pPr>
        <w:rPr>
          <w:rFonts w:hint="default"/>
        </w:rPr>
      </w:pPr>
      <w:r>
        <w:rPr>
          <w:rFonts w:hint="default"/>
        </w:rPr>
        <w:t>新建一台全新的虚拟机</w:t>
      </w:r>
    </w:p>
    <w:p>
      <w:pPr>
        <w:rPr>
          <w:rFonts w:hint="default"/>
        </w:rPr>
      </w:pPr>
      <w:r>
        <w:rPr>
          <w:rFonts w:hint="default"/>
        </w:rPr>
        <w:t xml:space="preserve">  1.选择”网络引导安装(PXE)”</w:t>
      </w:r>
    </w:p>
    <w:p>
      <w:pPr>
        <w:rPr>
          <w:rFonts w:hint="default"/>
        </w:rPr>
      </w:pPr>
      <w:r>
        <w:rPr>
          <w:rFonts w:hint="default"/>
        </w:rPr>
        <w:t xml:space="preserve">  2.选择”网络类型:private1”</w:t>
      </w:r>
    </w:p>
    <w:p>
      <w:pPr>
        <w:pStyle w:val="4"/>
        <w:rPr>
          <w:rFonts w:hint="default"/>
        </w:rPr>
      </w:pPr>
      <w:bookmarkStart w:id="1049" w:name="_Toc11325"/>
      <w:r>
        <w:rPr>
          <w:rFonts w:hint="default"/>
        </w:rPr>
        <w:t>PXE引导及验证</w:t>
      </w:r>
      <w:bookmarkEnd w:id="1049"/>
    </w:p>
    <w:p>
      <w:pPr>
        <w:pStyle w:val="2"/>
        <w:rPr>
          <w:rFonts w:hint="default"/>
        </w:rPr>
      </w:pPr>
      <w:bookmarkStart w:id="1050" w:name="_Toc4010"/>
      <w:r>
        <w:rPr>
          <w:rFonts w:hint="default"/>
        </w:rPr>
        <w:t>kickstart自动应答</w:t>
      </w:r>
      <w:bookmarkEnd w:id="1050"/>
    </w:p>
    <w:p>
      <w:pPr>
        <w:pStyle w:val="3"/>
        <w:rPr>
          <w:rFonts w:hint="default"/>
        </w:rPr>
      </w:pPr>
      <w:bookmarkStart w:id="1051" w:name="_Toc22995"/>
      <w:r>
        <w:rPr>
          <w:rFonts w:hint="default"/>
        </w:rPr>
        <w:t>kickstart概述</w:t>
      </w:r>
      <w:bookmarkEnd w:id="1051"/>
    </w:p>
    <w:p>
      <w:pPr>
        <w:pStyle w:val="4"/>
        <w:rPr>
          <w:rFonts w:hint="default"/>
        </w:rPr>
      </w:pPr>
      <w:bookmarkStart w:id="1052" w:name="_Toc11382"/>
      <w:r>
        <w:rPr>
          <w:rFonts w:hint="default"/>
        </w:rPr>
        <w:t>什么是kickstart技术</w:t>
      </w:r>
      <w:bookmarkEnd w:id="1052"/>
    </w:p>
    <w:p>
      <w:pPr>
        <w:pStyle w:val="4"/>
        <w:rPr>
          <w:rFonts w:hint="default"/>
        </w:rPr>
      </w:pPr>
      <w:bookmarkStart w:id="1053" w:name="_Toc13798"/>
      <w:r>
        <w:rPr>
          <w:rFonts w:hint="default"/>
        </w:rPr>
        <w:t>应答文件从哪来?</w:t>
      </w:r>
      <w:bookmarkEnd w:id="1053"/>
    </w:p>
    <w:p>
      <w:pPr>
        <w:pStyle w:val="3"/>
        <w:rPr>
          <w:rFonts w:hint="default"/>
        </w:rPr>
      </w:pPr>
      <w:bookmarkStart w:id="1054" w:name="_Toc6015"/>
      <w:r>
        <w:rPr>
          <w:rFonts w:hint="default"/>
        </w:rPr>
        <w:t>使用应答文件</w:t>
      </w:r>
      <w:bookmarkEnd w:id="1054"/>
    </w:p>
    <w:p>
      <w:pPr>
        <w:pStyle w:val="4"/>
        <w:rPr>
          <w:rFonts w:hint="default"/>
        </w:rPr>
      </w:pPr>
      <w:bookmarkStart w:id="1055" w:name="_Toc13097"/>
      <w:r>
        <w:rPr>
          <w:rFonts w:hint="default"/>
        </w:rPr>
        <w:t>创建应答文件</w:t>
      </w:r>
      <w:bookmarkEnd w:id="1055"/>
    </w:p>
    <w:p>
      <w:pPr>
        <w:numPr>
          <w:ilvl w:val="0"/>
          <w:numId w:val="74"/>
        </w:numPr>
        <w:rPr>
          <w:rFonts w:hint="default"/>
        </w:rPr>
      </w:pPr>
      <w:r>
        <w:rPr>
          <w:rFonts w:hint="default"/>
        </w:rPr>
        <w:t>安装一个图形的工具,生成应答文件</w:t>
      </w:r>
    </w:p>
    <w:p>
      <w:pPr>
        <w:numPr>
          <w:ilvl w:val="0"/>
          <w:numId w:val="0"/>
        </w:numPr>
        <w:rPr>
          <w:rFonts w:hint="default"/>
        </w:rPr>
      </w:pPr>
      <w:r>
        <w:rPr>
          <w:rFonts w:hint="default"/>
        </w:rPr>
        <w:t xml:space="preserve">[root@svr7 ~]# yum -y install system-config-kickstart.noarch </w:t>
      </w:r>
    </w:p>
    <w:p>
      <w:pPr>
        <w:numPr>
          <w:ilvl w:val="0"/>
          <w:numId w:val="0"/>
        </w:numPr>
        <w:rPr>
          <w:rFonts w:hint="default"/>
        </w:rPr>
      </w:pPr>
    </w:p>
    <w:p>
      <w:pPr>
        <w:numPr>
          <w:ilvl w:val="0"/>
          <w:numId w:val="74"/>
        </w:numPr>
        <w:rPr>
          <w:rFonts w:hint="default"/>
        </w:rPr>
      </w:pPr>
      <w:r>
        <w:rPr>
          <w:rFonts w:hint="default"/>
        </w:rPr>
        <w:t>运行system-config-kickstart进行生成应答文件</w:t>
      </w:r>
    </w:p>
    <w:p>
      <w:pPr>
        <w:numPr>
          <w:ilvl w:val="0"/>
          <w:numId w:val="0"/>
        </w:numPr>
        <w:rPr>
          <w:rFonts w:hint="default"/>
        </w:rPr>
      </w:pPr>
      <w:r>
        <w:rPr>
          <w:rFonts w:hint="default"/>
        </w:rPr>
        <w:t xml:space="preserve">[root@svr7 ~]# system-config-kickstart </w:t>
      </w:r>
    </w:p>
    <w:p>
      <w:pPr>
        <w:numPr>
          <w:ilvl w:val="0"/>
          <w:numId w:val="0"/>
        </w:numPr>
        <w:rPr>
          <w:rFonts w:hint="default"/>
        </w:rPr>
      </w:pPr>
      <w:r>
        <w:rPr>
          <w:rFonts w:hint="default"/>
        </w:rPr>
        <w:t xml:space="preserve">  首先查看”软件包选择”是否可以使用</w:t>
      </w:r>
    </w:p>
    <w:p>
      <w:pPr>
        <w:numPr>
          <w:ilvl w:val="0"/>
          <w:numId w:val="0"/>
        </w:numPr>
        <w:rPr>
          <w:rFonts w:hint="default"/>
        </w:rPr>
      </w:pPr>
      <w:r>
        <w:rPr>
          <w:rFonts w:hint="default"/>
        </w:rPr>
        <w:t xml:space="preserve">  需要本地光盘Yum仓库的支持,必须要求 光盘的仓库标识为 [development]</w:t>
      </w:r>
    </w:p>
    <w:p>
      <w:pPr>
        <w:numPr>
          <w:ilvl w:val="0"/>
          <w:numId w:val="0"/>
        </w:numPr>
        <w:rPr>
          <w:rFonts w:hint="default"/>
        </w:rPr>
      </w:pPr>
      <w:r>
        <w:rPr>
          <w:rFonts w:hint="default"/>
        </w:rPr>
        <w:t xml:space="preserve">[root@svr7 ~]# vim /etc/yum.repos.d/rhel7.repo </w:t>
      </w:r>
    </w:p>
    <w:p>
      <w:pPr>
        <w:numPr>
          <w:ilvl w:val="0"/>
          <w:numId w:val="0"/>
        </w:numPr>
        <w:ind w:firstLine="420" w:firstLineChars="0"/>
        <w:rPr>
          <w:rFonts w:hint="default"/>
        </w:rPr>
      </w:pPr>
      <w:r>
        <w:rPr>
          <w:rFonts w:hint="default"/>
        </w:rPr>
        <w:t>[development]</w:t>
      </w:r>
    </w:p>
    <w:p>
      <w:pPr>
        <w:numPr>
          <w:ilvl w:val="0"/>
          <w:numId w:val="0"/>
        </w:numPr>
        <w:ind w:firstLine="420" w:firstLineChars="0"/>
        <w:rPr>
          <w:rFonts w:hint="default"/>
        </w:rPr>
      </w:pPr>
      <w:r>
        <w:rPr>
          <w:rFonts w:hint="default"/>
        </w:rPr>
        <w:t>......</w:t>
      </w:r>
    </w:p>
    <w:p>
      <w:pPr>
        <w:numPr>
          <w:ilvl w:val="0"/>
          <w:numId w:val="0"/>
        </w:numPr>
        <w:rPr>
          <w:rFonts w:hint="default"/>
        </w:rPr>
      </w:pPr>
      <w:r>
        <w:rPr>
          <w:rFonts w:hint="default"/>
        </w:rPr>
        <w:t>[root@svr7 ~]# system-config-kickstart</w:t>
      </w:r>
    </w:p>
    <w:p>
      <w:pPr>
        <w:numPr>
          <w:ilvl w:val="0"/>
          <w:numId w:val="0"/>
        </w:numPr>
        <w:ind w:firstLine="420" w:firstLineChars="0"/>
        <w:rPr>
          <w:rFonts w:hint="default"/>
        </w:rPr>
      </w:pPr>
      <w:r>
        <w:rPr>
          <w:rFonts w:hint="default"/>
        </w:rPr>
        <w:t>查看”软件包选择”是否可以使用</w:t>
      </w:r>
    </w:p>
    <w:p>
      <w:pPr>
        <w:numPr>
          <w:ilvl w:val="0"/>
          <w:numId w:val="74"/>
        </w:numPr>
        <w:rPr>
          <w:rFonts w:hint="default"/>
        </w:rPr>
      </w:pPr>
      <w:r>
        <w:rPr>
          <w:rFonts w:hint="default"/>
        </w:rPr>
        <w:t>保存应答文件</w:t>
      </w:r>
    </w:p>
    <w:p>
      <w:pPr>
        <w:numPr>
          <w:ilvl w:val="0"/>
          <w:numId w:val="0"/>
        </w:numPr>
        <w:rPr>
          <w:rFonts w:hint="default"/>
        </w:rPr>
      </w:pPr>
      <w:r>
        <w:rPr>
          <w:rFonts w:hint="default"/>
        </w:rPr>
        <w:t>[root@svr7 ~]# ls /root/ks.cfg</w:t>
      </w:r>
    </w:p>
    <w:p>
      <w:pPr>
        <w:numPr>
          <w:ilvl w:val="0"/>
          <w:numId w:val="0"/>
        </w:numPr>
        <w:rPr>
          <w:rFonts w:hint="default"/>
        </w:rPr>
      </w:pPr>
      <w:r>
        <w:rPr>
          <w:rFonts w:hint="default"/>
        </w:rPr>
        <w:t>/root/ks.cfg</w:t>
      </w:r>
    </w:p>
    <w:p>
      <w:pPr>
        <w:numPr>
          <w:ilvl w:val="0"/>
          <w:numId w:val="0"/>
        </w:numPr>
        <w:rPr>
          <w:rFonts w:hint="default"/>
        </w:rPr>
      </w:pPr>
    </w:p>
    <w:p>
      <w:pPr>
        <w:numPr>
          <w:ilvl w:val="0"/>
          <w:numId w:val="74"/>
        </w:numPr>
        <w:rPr>
          <w:rFonts w:hint="default"/>
        </w:rPr>
      </w:pPr>
      <w:r>
        <w:rPr>
          <w:rFonts w:hint="default"/>
        </w:rPr>
        <w:t>共享应答文件</w:t>
      </w:r>
    </w:p>
    <w:p>
      <w:pPr>
        <w:numPr>
          <w:ilvl w:val="0"/>
          <w:numId w:val="0"/>
        </w:numPr>
        <w:rPr>
          <w:rFonts w:hint="default"/>
        </w:rPr>
      </w:pPr>
      <w:r>
        <w:rPr>
          <w:rFonts w:hint="default"/>
        </w:rPr>
        <w:t>[root@svr7 ~]# cp /root/ks.cfg /var/www/html</w:t>
      </w:r>
    </w:p>
    <w:p>
      <w:pPr>
        <w:numPr>
          <w:ilvl w:val="0"/>
          <w:numId w:val="0"/>
        </w:numPr>
        <w:rPr>
          <w:rFonts w:hint="default"/>
        </w:rPr>
      </w:pPr>
      <w:r>
        <w:rPr>
          <w:rFonts w:hint="default"/>
        </w:rPr>
        <w:t>[root@svr7 ~]# firefox 192.168.4.7/ks.cfg</w:t>
      </w:r>
    </w:p>
    <w:p>
      <w:pPr>
        <w:numPr>
          <w:ilvl w:val="0"/>
          <w:numId w:val="0"/>
        </w:numPr>
        <w:rPr>
          <w:rFonts w:hint="default"/>
        </w:rPr>
      </w:pPr>
    </w:p>
    <w:p>
      <w:pPr>
        <w:numPr>
          <w:ilvl w:val="0"/>
          <w:numId w:val="74"/>
        </w:numPr>
        <w:rPr>
          <w:rFonts w:hint="default"/>
        </w:rPr>
      </w:pPr>
      <w:r>
        <w:rPr>
          <w:rFonts w:hint="default"/>
        </w:rPr>
        <w:t>通过菜单文件,指定应答文件的位置</w:t>
      </w:r>
    </w:p>
    <w:p>
      <w:pPr>
        <w:numPr>
          <w:ilvl w:val="0"/>
          <w:numId w:val="0"/>
        </w:numPr>
        <w:rPr>
          <w:rFonts w:hint="default"/>
        </w:rPr>
      </w:pPr>
      <w:r>
        <w:rPr>
          <w:rFonts w:hint="default"/>
        </w:rPr>
        <w:t xml:space="preserve">[root@svr7 ~]# vim /var/lib/tftpboot/pxelinux.cfg/default </w:t>
      </w:r>
    </w:p>
    <w:p>
      <w:pPr>
        <w:numPr>
          <w:ilvl w:val="0"/>
          <w:numId w:val="0"/>
        </w:numPr>
        <w:rPr>
          <w:rFonts w:hint="default"/>
        </w:rPr>
      </w:pPr>
      <w:r>
        <w:rPr>
          <w:rFonts w:hint="default"/>
        </w:rPr>
        <w:t>......</w:t>
      </w:r>
    </w:p>
    <w:p>
      <w:pPr>
        <w:numPr>
          <w:ilvl w:val="0"/>
          <w:numId w:val="0"/>
        </w:numPr>
        <w:rPr>
          <w:rFonts w:hint="default"/>
        </w:rPr>
      </w:pPr>
      <w:r>
        <w:rPr>
          <w:rFonts w:hint="default"/>
        </w:rPr>
        <w:t>label linux</w:t>
      </w:r>
    </w:p>
    <w:p>
      <w:pPr>
        <w:numPr>
          <w:ilvl w:val="0"/>
          <w:numId w:val="0"/>
        </w:numPr>
        <w:rPr>
          <w:rFonts w:hint="default"/>
        </w:rPr>
      </w:pPr>
      <w:r>
        <w:rPr>
          <w:rFonts w:hint="default"/>
        </w:rPr>
        <w:t xml:space="preserve">  menu label Install RHEL7.4</w:t>
      </w:r>
    </w:p>
    <w:p>
      <w:pPr>
        <w:numPr>
          <w:ilvl w:val="0"/>
          <w:numId w:val="0"/>
        </w:numPr>
        <w:rPr>
          <w:rFonts w:hint="default"/>
        </w:rPr>
      </w:pPr>
      <w:r>
        <w:rPr>
          <w:rFonts w:hint="default"/>
        </w:rPr>
        <w:t xml:space="preserve">  menu default</w:t>
      </w:r>
    </w:p>
    <w:p>
      <w:pPr>
        <w:numPr>
          <w:ilvl w:val="0"/>
          <w:numId w:val="0"/>
        </w:numPr>
        <w:rPr>
          <w:rFonts w:hint="default"/>
        </w:rPr>
      </w:pPr>
      <w:r>
        <w:rPr>
          <w:rFonts w:hint="default"/>
        </w:rPr>
        <w:t xml:space="preserve">  kernel vmlinuz</w:t>
      </w:r>
    </w:p>
    <w:p>
      <w:pPr>
        <w:numPr>
          <w:ilvl w:val="0"/>
          <w:numId w:val="0"/>
        </w:numPr>
        <w:rPr>
          <w:rFonts w:hint="default"/>
        </w:rPr>
      </w:pPr>
      <w:r>
        <w:rPr>
          <w:rFonts w:hint="default"/>
        </w:rPr>
        <w:t xml:space="preserve">  append initrd=initrd.img ks=http://192.168.4.7/ks.cfg</w:t>
      </w:r>
    </w:p>
    <w:p>
      <w:pPr>
        <w:pStyle w:val="4"/>
        <w:rPr>
          <w:rFonts w:hint="default"/>
        </w:rPr>
      </w:pPr>
      <w:bookmarkStart w:id="1056" w:name="_Toc12345"/>
      <w:r>
        <w:rPr>
          <w:rFonts w:hint="default"/>
        </w:rPr>
        <w:t>启用应答文件</w:t>
      </w:r>
      <w:bookmarkEnd w:id="1056"/>
    </w:p>
    <w:p>
      <w:pPr>
        <w:pStyle w:val="3"/>
        <w:rPr>
          <w:rFonts w:hint="default"/>
        </w:rPr>
      </w:pPr>
      <w:bookmarkStart w:id="1057" w:name="_Toc21645"/>
      <w:r>
        <w:rPr>
          <w:rFonts w:hint="default"/>
        </w:rPr>
        <w:t>无人值守装机</w:t>
      </w:r>
      <w:bookmarkEnd w:id="1057"/>
    </w:p>
    <w:p>
      <w:pPr>
        <w:numPr>
          <w:ilvl w:val="0"/>
          <w:numId w:val="75"/>
        </w:numPr>
        <w:rPr>
          <w:rFonts w:hint="default"/>
        </w:rPr>
      </w:pPr>
      <w:r>
        <w:rPr>
          <w:rFonts w:hint="default"/>
        </w:rPr>
        <w:t>部署无人值守安装</w:t>
      </w:r>
    </w:p>
    <w:p>
      <w:pPr>
        <w:numPr>
          <w:ilvl w:val="0"/>
          <w:numId w:val="76"/>
        </w:numPr>
        <w:rPr>
          <w:rFonts w:hint="default"/>
        </w:rPr>
      </w:pPr>
      <w:r>
        <w:rPr>
          <w:rFonts w:hint="default"/>
        </w:rPr>
        <w:t>搭建Web服务器,共享光盘所有内容</w:t>
      </w:r>
    </w:p>
    <w:p>
      <w:pPr>
        <w:numPr>
          <w:ilvl w:val="0"/>
          <w:numId w:val="0"/>
        </w:numPr>
        <w:rPr>
          <w:rFonts w:hint="default"/>
        </w:rPr>
      </w:pPr>
      <w:r>
        <w:rPr>
          <w:rFonts w:hint="default"/>
        </w:rPr>
        <w:t>[root@svr7 ~]# yum -y install httpd</w:t>
      </w:r>
    </w:p>
    <w:p>
      <w:pPr>
        <w:numPr>
          <w:ilvl w:val="0"/>
          <w:numId w:val="0"/>
        </w:numPr>
        <w:rPr>
          <w:rFonts w:hint="default"/>
        </w:rPr>
      </w:pPr>
      <w:r>
        <w:rPr>
          <w:rFonts w:hint="default"/>
        </w:rPr>
        <w:t>[root@svr7 ~]# mkdir /var/www/html/rhel7</w:t>
      </w:r>
    </w:p>
    <w:p>
      <w:pPr>
        <w:numPr>
          <w:ilvl w:val="0"/>
          <w:numId w:val="0"/>
        </w:numPr>
        <w:rPr>
          <w:rFonts w:hint="default"/>
        </w:rPr>
      </w:pPr>
      <w:r>
        <w:rPr>
          <w:rFonts w:hint="default"/>
        </w:rPr>
        <w:t>[root@svr7 ~]# mount /dev/cdrom /var/www/html/rhel7</w:t>
      </w:r>
    </w:p>
    <w:p>
      <w:pPr>
        <w:numPr>
          <w:ilvl w:val="0"/>
          <w:numId w:val="0"/>
        </w:numPr>
        <w:rPr>
          <w:rFonts w:hint="default"/>
        </w:rPr>
      </w:pPr>
    </w:p>
    <w:p>
      <w:pPr>
        <w:numPr>
          <w:ilvl w:val="0"/>
          <w:numId w:val="0"/>
        </w:numPr>
        <w:rPr>
          <w:rFonts w:hint="default"/>
        </w:rPr>
      </w:pPr>
      <w:r>
        <w:rPr>
          <w:rFonts w:hint="default"/>
        </w:rPr>
        <w:t>[root@svr7 ~]# systemctl restart httpd</w:t>
      </w:r>
    </w:p>
    <w:p>
      <w:pPr>
        <w:numPr>
          <w:ilvl w:val="0"/>
          <w:numId w:val="0"/>
        </w:numPr>
        <w:rPr>
          <w:rFonts w:hint="default"/>
        </w:rPr>
      </w:pPr>
      <w:r>
        <w:rPr>
          <w:rFonts w:hint="default"/>
        </w:rPr>
        <w:t>[root@svr7 ~]# systemctl enable httpd</w:t>
      </w:r>
    </w:p>
    <w:p>
      <w:pPr>
        <w:numPr>
          <w:ilvl w:val="0"/>
          <w:numId w:val="0"/>
        </w:numPr>
        <w:rPr>
          <w:rFonts w:hint="default"/>
        </w:rPr>
      </w:pPr>
    </w:p>
    <w:p>
      <w:pPr>
        <w:numPr>
          <w:ilvl w:val="0"/>
          <w:numId w:val="0"/>
        </w:numPr>
        <w:rPr>
          <w:rFonts w:hint="default"/>
        </w:rPr>
      </w:pPr>
      <w:r>
        <w:rPr>
          <w:rFonts w:hint="default"/>
        </w:rPr>
        <w:t>[root@svr7 ~]# firefox 192.168.4.7/rhel7</w:t>
      </w:r>
    </w:p>
    <w:p>
      <w:pPr>
        <w:numPr>
          <w:ilvl w:val="0"/>
          <w:numId w:val="0"/>
        </w:numPr>
        <w:rPr>
          <w:rFonts w:hint="default"/>
        </w:rPr>
      </w:pPr>
    </w:p>
    <w:p>
      <w:pPr>
        <w:numPr>
          <w:ilvl w:val="0"/>
          <w:numId w:val="0"/>
        </w:numPr>
        <w:rPr>
          <w:rFonts w:hint="default"/>
        </w:rPr>
      </w:pPr>
      <w:r>
        <w:rPr>
          <w:rFonts w:hint="default"/>
        </w:rPr>
        <w:t>总结:DHCP-----&gt; IP地址、next-server、filename</w:t>
      </w:r>
    </w:p>
    <w:p>
      <w:pPr>
        <w:numPr>
          <w:ilvl w:val="0"/>
          <w:numId w:val="0"/>
        </w:numPr>
        <w:ind w:firstLine="420" w:firstLineChars="0"/>
        <w:rPr>
          <w:rFonts w:hint="default"/>
        </w:rPr>
      </w:pPr>
      <w:r>
        <w:rPr>
          <w:rFonts w:hint="default"/>
        </w:rPr>
        <w:t xml:space="preserve"> tftp  -----&gt; pxelinux.0</w:t>
      </w:r>
    </w:p>
    <w:p>
      <w:pPr>
        <w:numPr>
          <w:ilvl w:val="0"/>
          <w:numId w:val="0"/>
        </w:numPr>
        <w:ind w:firstLine="420" w:firstLineChars="0"/>
        <w:rPr>
          <w:rFonts w:hint="default"/>
        </w:rPr>
      </w:pPr>
      <w:r>
        <w:rPr>
          <w:rFonts w:hint="default"/>
        </w:rPr>
        <w:t xml:space="preserve"> pxelinux.0------&gt;读取菜单文件 default</w:t>
      </w:r>
    </w:p>
    <w:p>
      <w:pPr>
        <w:numPr>
          <w:ilvl w:val="0"/>
          <w:numId w:val="0"/>
        </w:numPr>
        <w:ind w:firstLine="420" w:firstLineChars="0"/>
        <w:rPr>
          <w:rFonts w:hint="default"/>
        </w:rPr>
      </w:pPr>
      <w:r>
        <w:rPr>
          <w:rFonts w:hint="default"/>
        </w:rPr>
        <w:t xml:space="preserve"> default-----&gt;vesamenu.c32、splash.png 、ks.cfg......</w:t>
      </w:r>
    </w:p>
    <w:p>
      <w:pPr>
        <w:numPr>
          <w:ilvl w:val="0"/>
          <w:numId w:val="0"/>
        </w:numPr>
        <w:ind w:firstLine="420" w:firstLineChars="0"/>
        <w:rPr>
          <w:rFonts w:hint="default"/>
        </w:rPr>
      </w:pPr>
      <w:r>
        <w:rPr>
          <w:rFonts w:hint="default"/>
        </w:rPr>
        <w:t xml:space="preserve"> ks.cfg-----&gt; root密码  分区  时区 .....</w:t>
      </w:r>
    </w:p>
    <w:p>
      <w:pPr>
        <w:numPr>
          <w:ilvl w:val="0"/>
          <w:numId w:val="0"/>
        </w:numPr>
        <w:ind w:left="1260" w:leftChars="0" w:firstLine="420" w:firstLineChars="0"/>
        <w:rPr>
          <w:rFonts w:hint="default"/>
        </w:rPr>
      </w:pPr>
      <w:r>
        <w:rPr>
          <w:rFonts w:hint="default"/>
        </w:rPr>
        <w:t xml:space="preserve"> url  --url=”http://192.168.4.7/rhel7”</w:t>
      </w:r>
    </w:p>
    <w:p>
      <w:pPr>
        <w:numPr>
          <w:ilvl w:val="0"/>
          <w:numId w:val="0"/>
        </w:numPr>
        <w:rPr>
          <w:rFonts w:hint="default"/>
        </w:rPr>
      </w:pPr>
      <w:r>
        <w:rPr>
          <w:rFonts w:hint="default"/>
        </w:rPr>
        <w:t>课外扩展:</w:t>
      </w:r>
    </w:p>
    <w:p>
      <w:pPr>
        <w:numPr>
          <w:ilvl w:val="0"/>
          <w:numId w:val="0"/>
        </w:numPr>
        <w:rPr>
          <w:rFonts w:hint="default"/>
        </w:rPr>
      </w:pPr>
      <w:r>
        <w:rPr>
          <w:rFonts w:hint="default"/>
        </w:rPr>
        <w:t xml:space="preserve">  让客户端安装完系统,Yum仓库可用(利用ks应答文件安装后脚本实现)</w:t>
      </w:r>
    </w:p>
    <w:p>
      <w:pPr>
        <w:numPr>
          <w:ilvl w:val="0"/>
          <w:numId w:val="0"/>
        </w:numPr>
        <w:rPr>
          <w:rFonts w:hint="default"/>
        </w:rPr>
      </w:pPr>
      <w:r>
        <w:rPr>
          <w:rFonts w:hint="default"/>
        </w:rPr>
        <w:t>在PXE服务器上修改ks应答文件：</w:t>
      </w:r>
    </w:p>
    <w:p>
      <w:pPr>
        <w:numPr>
          <w:ilvl w:val="0"/>
          <w:numId w:val="0"/>
        </w:numPr>
        <w:rPr>
          <w:rFonts w:hint="default"/>
        </w:rPr>
      </w:pPr>
      <w:r>
        <w:rPr>
          <w:rFonts w:hint="default"/>
        </w:rPr>
        <w:t>%post --interpreter=/bin/bash</w:t>
      </w:r>
    </w:p>
    <w:p>
      <w:pPr>
        <w:numPr>
          <w:ilvl w:val="0"/>
          <w:numId w:val="0"/>
        </w:numPr>
        <w:rPr>
          <w:rFonts w:hint="default"/>
        </w:rPr>
      </w:pPr>
      <w:r>
        <w:rPr>
          <w:rFonts w:hint="default"/>
        </w:rPr>
        <w:t>useradd   lisi</w:t>
      </w:r>
    </w:p>
    <w:p>
      <w:pPr>
        <w:numPr>
          <w:ilvl w:val="0"/>
          <w:numId w:val="0"/>
        </w:numPr>
        <w:rPr>
          <w:rFonts w:hint="default"/>
        </w:rPr>
      </w:pPr>
      <w:r>
        <w:rPr>
          <w:rFonts w:hint="default"/>
        </w:rPr>
        <w:t>echo 123  |  passwd --stdin  lisi</w:t>
      </w:r>
    </w:p>
    <w:p>
      <w:pPr>
        <w:numPr>
          <w:ilvl w:val="0"/>
          <w:numId w:val="0"/>
        </w:numPr>
        <w:rPr>
          <w:rFonts w:hint="default"/>
        </w:rPr>
      </w:pPr>
      <w:r>
        <w:rPr>
          <w:rFonts w:hint="default"/>
        </w:rPr>
        <w:t>rm -rf /etc/yum.repos.d/*</w:t>
      </w:r>
    </w:p>
    <w:p>
      <w:pPr>
        <w:numPr>
          <w:ilvl w:val="0"/>
          <w:numId w:val="0"/>
        </w:numPr>
        <w:rPr>
          <w:rFonts w:hint="default"/>
        </w:rPr>
      </w:pPr>
      <w:r>
        <w:rPr>
          <w:rFonts w:hint="default"/>
        </w:rPr>
        <w:t>cd /etc/yum.repos.d/</w:t>
      </w:r>
    </w:p>
    <w:p>
      <w:pPr>
        <w:numPr>
          <w:ilvl w:val="0"/>
          <w:numId w:val="0"/>
        </w:numPr>
        <w:rPr>
          <w:rFonts w:hint="default"/>
        </w:rPr>
      </w:pPr>
      <w:r>
        <w:rPr>
          <w:rFonts w:hint="default"/>
        </w:rPr>
        <w:t>wget http://192.168.4.7/rhel7.repo</w:t>
      </w:r>
    </w:p>
    <w:p>
      <w:pPr>
        <w:numPr>
          <w:ilvl w:val="0"/>
          <w:numId w:val="0"/>
        </w:numPr>
        <w:rPr>
          <w:rFonts w:hint="default"/>
        </w:rPr>
      </w:pPr>
      <w:r>
        <w:rPr>
          <w:rFonts w:hint="default"/>
        </w:rPr>
        <w:t>%end</w:t>
      </w:r>
    </w:p>
    <w:p>
      <w:pPr>
        <w:pStyle w:val="4"/>
        <w:rPr>
          <w:rFonts w:hint="default"/>
        </w:rPr>
      </w:pPr>
      <w:bookmarkStart w:id="1058" w:name="_Toc12795"/>
      <w:r>
        <w:rPr>
          <w:rFonts w:hint="default"/>
        </w:rPr>
        <w:t>PXE+kickstart测试</w:t>
      </w:r>
      <w:bookmarkEnd w:id="1058"/>
    </w:p>
    <w:p>
      <w:pPr>
        <w:pStyle w:val="2"/>
        <w:rPr>
          <w:rFonts w:hint="default"/>
        </w:rPr>
      </w:pPr>
      <w:bookmarkStart w:id="1059" w:name="_Toc9127"/>
      <w:r>
        <w:rPr>
          <w:rFonts w:hint="default"/>
        </w:rPr>
        <w:t>总结和答疑</w:t>
      </w:r>
      <w:bookmarkEnd w:id="1059"/>
    </w:p>
    <w:p>
      <w:pPr>
        <w:pStyle w:val="3"/>
        <w:rPr>
          <w:rFonts w:hint="default"/>
        </w:rPr>
      </w:pPr>
      <w:bookmarkStart w:id="1060" w:name="_Toc13614"/>
      <w:r>
        <w:rPr>
          <w:rFonts w:hint="default"/>
        </w:rPr>
        <w:t>TFTP连接失败</w:t>
      </w:r>
      <w:bookmarkEnd w:id="1060"/>
    </w:p>
    <w:p>
      <w:pPr>
        <w:pStyle w:val="4"/>
        <w:rPr>
          <w:rFonts w:hint="default"/>
        </w:rPr>
      </w:pPr>
      <w:bookmarkStart w:id="1061" w:name="_Toc32674"/>
      <w:r>
        <w:rPr>
          <w:rFonts w:hint="default"/>
        </w:rPr>
        <w:t>问题现象</w:t>
      </w:r>
      <w:bookmarkEnd w:id="1061"/>
    </w:p>
    <w:p>
      <w:pPr>
        <w:pStyle w:val="4"/>
        <w:rPr>
          <w:rFonts w:hint="default"/>
        </w:rPr>
      </w:pPr>
      <w:bookmarkStart w:id="1062" w:name="_Toc19228"/>
      <w:r>
        <w:rPr>
          <w:rFonts w:hint="default"/>
        </w:rPr>
        <w:t>故障分析及排除</w:t>
      </w:r>
      <w:bookmarkEnd w:id="1062"/>
    </w:p>
    <w:p>
      <w:pPr>
        <w:pStyle w:val="3"/>
        <w:rPr>
          <w:rFonts w:hint="default"/>
        </w:rPr>
      </w:pPr>
      <w:bookmarkStart w:id="1063" w:name="_Toc12383"/>
      <w:r>
        <w:rPr>
          <w:rFonts w:hint="default"/>
        </w:rPr>
        <w:t>DHCP服务冲突</w:t>
      </w:r>
      <w:bookmarkEnd w:id="1063"/>
    </w:p>
    <w:p>
      <w:pPr>
        <w:pStyle w:val="4"/>
        <w:rPr>
          <w:rFonts w:hint="default"/>
        </w:rPr>
      </w:pPr>
      <w:bookmarkStart w:id="1064" w:name="_Toc4333"/>
      <w:r>
        <w:rPr>
          <w:rFonts w:hint="default"/>
        </w:rPr>
        <w:t>问题现象</w:t>
      </w:r>
      <w:bookmarkEnd w:id="1064"/>
    </w:p>
    <w:p>
      <w:pPr>
        <w:pStyle w:val="4"/>
        <w:rPr>
          <w:rFonts w:hint="default"/>
        </w:rPr>
      </w:pPr>
      <w:bookmarkStart w:id="1065" w:name="_Toc18415"/>
      <w:r>
        <w:rPr>
          <w:rFonts w:hint="default"/>
        </w:rPr>
        <w:t>故障分析及排除</w:t>
      </w:r>
      <w:bookmarkEnd w:id="1065"/>
    </w:p>
    <w:p>
      <w:pPr>
        <w:pStyle w:val="3"/>
        <w:rPr>
          <w:rFonts w:hint="default"/>
        </w:rPr>
      </w:pPr>
      <w:bookmarkStart w:id="1066" w:name="_Toc15317"/>
      <w:r>
        <w:rPr>
          <w:rFonts w:hint="default"/>
        </w:rPr>
        <w:t>PXE应答不完整</w:t>
      </w:r>
      <w:bookmarkEnd w:id="1066"/>
    </w:p>
    <w:p>
      <w:pPr>
        <w:pStyle w:val="4"/>
        <w:rPr>
          <w:rFonts w:hint="default"/>
        </w:rPr>
      </w:pPr>
      <w:bookmarkStart w:id="1067" w:name="_Toc27793"/>
      <w:r>
        <w:rPr>
          <w:rFonts w:hint="default"/>
        </w:rPr>
        <w:t>问题现象</w:t>
      </w:r>
      <w:bookmarkEnd w:id="1067"/>
    </w:p>
    <w:p>
      <w:pPr>
        <w:pStyle w:val="4"/>
        <w:rPr>
          <w:rFonts w:hint="default"/>
        </w:rPr>
      </w:pPr>
      <w:bookmarkStart w:id="1068" w:name="_Toc28552"/>
      <w:r>
        <w:rPr>
          <w:rFonts w:hint="default"/>
        </w:rPr>
        <w:t>故障分析及排除</w:t>
      </w:r>
      <w:bookmarkEnd w:id="1068"/>
    </w:p>
    <w:p>
      <w:pPr>
        <w:pStyle w:val="4"/>
        <w:rPr>
          <w:rFonts w:hint="default"/>
        </w:rPr>
      </w:pPr>
      <w:r>
        <w:rPr>
          <w:rFonts w:hint="default"/>
        </w:rPr>
        <w:br w:type="page"/>
      </w:r>
      <w:bookmarkStart w:id="1069" w:name="_Toc14287"/>
      <w:bookmarkEnd w:id="1069"/>
    </w:p>
    <w:p>
      <w:pPr>
        <w:pStyle w:val="2"/>
        <w:rPr>
          <w:rFonts w:hint="default"/>
        </w:rPr>
      </w:pPr>
      <w:bookmarkStart w:id="1070" w:name="_Toc31081"/>
      <w:r>
        <w:rPr>
          <w:rFonts w:hint="default"/>
        </w:rPr>
        <w:t>rsync同步操作</w:t>
      </w:r>
      <w:bookmarkEnd w:id="1070"/>
    </w:p>
    <w:p>
      <w:pPr>
        <w:pStyle w:val="3"/>
        <w:rPr>
          <w:rFonts w:hint="default"/>
        </w:rPr>
      </w:pPr>
      <w:bookmarkStart w:id="1071" w:name="_Toc31612"/>
      <w:r>
        <w:rPr>
          <w:rFonts w:hint="default"/>
        </w:rPr>
        <w:t>rsync基本使用</w:t>
      </w:r>
      <w:bookmarkEnd w:id="1071"/>
    </w:p>
    <w:p>
      <w:pPr>
        <w:pStyle w:val="4"/>
        <w:rPr>
          <w:rFonts w:hint="default"/>
        </w:rPr>
      </w:pPr>
      <w:bookmarkStart w:id="1072" w:name="_Toc7696"/>
      <w:r>
        <w:rPr>
          <w:rFonts w:hint="default"/>
        </w:rPr>
        <w:t>rsync概述</w:t>
      </w:r>
      <w:bookmarkEnd w:id="1072"/>
    </w:p>
    <w:p>
      <w:pPr>
        <w:pStyle w:val="4"/>
        <w:rPr>
          <w:rFonts w:hint="default"/>
        </w:rPr>
      </w:pPr>
      <w:bookmarkStart w:id="1073" w:name="_Toc923"/>
      <w:r>
        <w:rPr>
          <w:rFonts w:hint="default"/>
        </w:rPr>
        <w:t>rsync同步操作</w:t>
      </w:r>
      <w:bookmarkEnd w:id="1073"/>
    </w:p>
    <w:p>
      <w:pPr>
        <w:rPr>
          <w:rFonts w:hint="default"/>
        </w:rPr>
      </w:pPr>
      <w:r>
        <w:rPr>
          <w:rFonts w:hint="default"/>
        </w:rPr>
        <w:t>命令用法</w:t>
      </w:r>
    </w:p>
    <w:p>
      <w:pPr>
        <w:rPr>
          <w:rFonts w:hint="default"/>
        </w:rPr>
      </w:pPr>
      <w:r>
        <w:rPr>
          <w:rFonts w:hint="default"/>
        </w:rPr>
        <w:t>-rsync [选项...] 源目录 目标目录</w:t>
      </w:r>
    </w:p>
    <w:p>
      <w:pPr>
        <w:rPr>
          <w:rFonts w:hint="default"/>
        </w:rPr>
      </w:pPr>
    </w:p>
    <w:p>
      <w:pPr>
        <w:rPr>
          <w:rFonts w:hint="default"/>
        </w:rPr>
      </w:pPr>
      <w:r>
        <w:rPr>
          <w:rFonts w:hint="default"/>
        </w:rPr>
        <w:t>同步与复制的差异</w:t>
      </w:r>
    </w:p>
    <w:p>
      <w:pPr>
        <w:rPr>
          <w:rFonts w:hint="default"/>
        </w:rPr>
      </w:pPr>
      <w:r>
        <w:rPr>
          <w:rFonts w:hint="default"/>
        </w:rPr>
        <w:t>-复制:完全拷贝源到目标</w:t>
      </w:r>
    </w:p>
    <w:p>
      <w:pPr>
        <w:rPr>
          <w:rFonts w:hint="default"/>
        </w:rPr>
      </w:pPr>
      <w:r>
        <w:rPr>
          <w:rFonts w:hint="default"/>
        </w:rPr>
        <w:t>-同步:增量拷贝,只传输变化过的数据</w:t>
      </w:r>
    </w:p>
    <w:p>
      <w:pPr>
        <w:rPr>
          <w:rFonts w:hint="default"/>
        </w:rPr>
      </w:pPr>
    </w:p>
    <w:p>
      <w:pPr>
        <w:rPr>
          <w:rFonts w:hint="default"/>
        </w:rPr>
      </w:pPr>
      <w:r>
        <w:rPr>
          <w:rFonts w:hint="default"/>
        </w:rPr>
        <w:t>rsync操作选项</w:t>
      </w:r>
    </w:p>
    <w:p>
      <w:pPr>
        <w:rPr>
          <w:rFonts w:hint="default"/>
        </w:rPr>
      </w:pPr>
      <w:r>
        <w:rPr>
          <w:rFonts w:hint="default"/>
        </w:rPr>
        <w:t>-n:测试同步过程,不做实际修改</w:t>
      </w:r>
    </w:p>
    <w:p>
      <w:pPr>
        <w:rPr>
          <w:rFonts w:hint="default"/>
        </w:rPr>
      </w:pPr>
      <w:r>
        <w:rPr>
          <w:rFonts w:hint="default"/>
        </w:rPr>
        <w:t>--delete:删除目标文件夹内多余的文档</w:t>
      </w:r>
    </w:p>
    <w:p>
      <w:pPr>
        <w:rPr>
          <w:rFonts w:hint="default"/>
        </w:rPr>
      </w:pPr>
      <w:r>
        <w:rPr>
          <w:rFonts w:hint="default"/>
        </w:rPr>
        <w:t>-a:归档模式,相当于-rlptgoD</w:t>
      </w:r>
    </w:p>
    <w:p>
      <w:pPr>
        <w:rPr>
          <w:rFonts w:hint="default"/>
        </w:rPr>
      </w:pPr>
      <w:r>
        <w:rPr>
          <w:rFonts w:hint="default"/>
        </w:rPr>
        <w:t>-v:显示详细操作信息</w:t>
      </w:r>
    </w:p>
    <w:p>
      <w:pPr>
        <w:rPr>
          <w:rFonts w:hint="default"/>
        </w:rPr>
      </w:pPr>
      <w:r>
        <w:rPr>
          <w:rFonts w:hint="default"/>
        </w:rPr>
        <w:t>-z:传输过程中启用压缩/解压yasu</w:t>
      </w:r>
    </w:p>
    <w:p>
      <w:pPr>
        <w:pStyle w:val="4"/>
        <w:rPr>
          <w:rFonts w:hint="default"/>
        </w:rPr>
      </w:pPr>
      <w:bookmarkStart w:id="1074" w:name="_Toc21528"/>
      <w:r>
        <w:rPr>
          <w:rFonts w:hint="default"/>
        </w:rPr>
        <w:t>同步控制</w:t>
      </w:r>
      <w:bookmarkEnd w:id="1074"/>
    </w:p>
    <w:p>
      <w:pPr>
        <w:rPr>
          <w:rFonts w:hint="default"/>
        </w:rPr>
      </w:pPr>
      <w:r>
        <w:rPr>
          <w:rFonts w:hint="default"/>
        </w:rPr>
        <w:t>本地同步</w:t>
      </w:r>
    </w:p>
    <w:p>
      <w:pPr>
        <w:rPr>
          <w:rFonts w:hint="default"/>
        </w:rPr>
      </w:pPr>
      <w:r>
        <w:rPr>
          <w:rFonts w:hint="default"/>
        </w:rPr>
        <w:t>-rsync [选项...] 本地目录1 本地目录2</w:t>
      </w:r>
      <w:r>
        <w:rPr>
          <w:rFonts w:hint="default"/>
        </w:rPr>
        <w:tab/>
      </w:r>
      <w:r>
        <w:rPr>
          <w:rFonts w:hint="default"/>
        </w:rPr>
        <w:tab/>
      </w:r>
      <w:r>
        <w:rPr>
          <w:rFonts w:hint="default"/>
        </w:rPr>
        <w:tab/>
      </w:r>
      <w:r>
        <w:rPr>
          <w:rFonts w:hint="default"/>
        </w:rPr>
        <w:t>//同步整个文件夹</w:t>
      </w:r>
    </w:p>
    <w:p>
      <w:pPr>
        <w:rPr>
          <w:rFonts w:hint="default"/>
        </w:rPr>
      </w:pPr>
      <w:r>
        <w:rPr>
          <w:rFonts w:hint="default"/>
        </w:rPr>
        <w:t>-rsync [选项...] 本地目录1/ 本地目录2</w:t>
      </w:r>
      <w:r>
        <w:rPr>
          <w:rFonts w:hint="default"/>
        </w:rPr>
        <w:tab/>
      </w:r>
      <w:r>
        <w:rPr>
          <w:rFonts w:hint="default"/>
        </w:rPr>
        <w:tab/>
      </w:r>
      <w:r>
        <w:rPr>
          <w:rFonts w:hint="default"/>
        </w:rPr>
        <w:t>//只同步目录下的数据</w:t>
      </w:r>
    </w:p>
    <w:p>
      <w:pPr>
        <w:rPr>
          <w:rFonts w:hint="default"/>
        </w:rPr>
      </w:pPr>
      <w:r>
        <w:rPr>
          <w:rFonts w:hint="default"/>
        </w:rPr>
        <w:t>[root@svr7 ~]# mkdir /nsd</w:t>
      </w:r>
    </w:p>
    <w:p>
      <w:pPr>
        <w:rPr>
          <w:rFonts w:hint="default"/>
        </w:rPr>
      </w:pPr>
      <w:r>
        <w:rPr>
          <w:rFonts w:hint="default"/>
        </w:rPr>
        <w:t>[root@svr7 ~]# mkdir /dir</w:t>
      </w:r>
    </w:p>
    <w:p>
      <w:pPr>
        <w:rPr>
          <w:rFonts w:hint="default"/>
        </w:rPr>
      </w:pPr>
      <w:r>
        <w:rPr>
          <w:rFonts w:hint="default"/>
        </w:rPr>
        <w:t>[root@svr7 ~]# cp /etc/passwd /etc/fstab /nsd</w:t>
      </w:r>
    </w:p>
    <w:p>
      <w:pPr>
        <w:rPr>
          <w:rFonts w:hint="default"/>
        </w:rPr>
      </w:pPr>
      <w:r>
        <w:rPr>
          <w:rFonts w:hint="default"/>
        </w:rPr>
        <w:t>[root@svr7 ~]# ls /nsd</w:t>
      </w:r>
    </w:p>
    <w:p>
      <w:pPr>
        <w:rPr>
          <w:rFonts w:hint="default"/>
        </w:rPr>
      </w:pPr>
      <w:r>
        <w:rPr>
          <w:rFonts w:hint="default"/>
        </w:rPr>
        <w:t>[root@svr7 ~]# ls /dir</w:t>
      </w:r>
    </w:p>
    <w:p>
      <w:pPr>
        <w:rPr>
          <w:rFonts w:hint="default"/>
        </w:rPr>
      </w:pPr>
    </w:p>
    <w:p>
      <w:pPr>
        <w:rPr>
          <w:rFonts w:hint="default"/>
        </w:rPr>
      </w:pPr>
      <w:r>
        <w:rPr>
          <w:rFonts w:hint="default"/>
        </w:rPr>
        <w:t>[root@svr7 ~]# rsync -avz /nsd/ /dir/</w:t>
      </w:r>
    </w:p>
    <w:p>
      <w:pPr>
        <w:rPr>
          <w:rFonts w:hint="default"/>
        </w:rPr>
      </w:pPr>
      <w:r>
        <w:rPr>
          <w:rFonts w:hint="default"/>
        </w:rPr>
        <w:t>[root@svr7 ~]# ls /nsd</w:t>
      </w:r>
    </w:p>
    <w:p>
      <w:pPr>
        <w:rPr>
          <w:rFonts w:hint="default"/>
        </w:rPr>
      </w:pPr>
      <w:r>
        <w:rPr>
          <w:rFonts w:hint="default"/>
        </w:rPr>
        <w:t>[root@svr7 ~]# ls /dir</w:t>
      </w:r>
    </w:p>
    <w:p>
      <w:pPr>
        <w:rPr>
          <w:rFonts w:hint="default"/>
        </w:rPr>
      </w:pPr>
    </w:p>
    <w:p>
      <w:pPr>
        <w:rPr>
          <w:rFonts w:hint="default"/>
        </w:rPr>
      </w:pPr>
      <w:r>
        <w:rPr>
          <w:rFonts w:hint="default"/>
        </w:rPr>
        <w:t>[root@svr7 ~]# touch /nsd/1.txt</w:t>
      </w:r>
    </w:p>
    <w:p>
      <w:pPr>
        <w:rPr>
          <w:rFonts w:hint="default"/>
        </w:rPr>
      </w:pPr>
      <w:r>
        <w:rPr>
          <w:rFonts w:hint="default"/>
        </w:rPr>
        <w:t xml:space="preserve">[root@svr7 ~]# rsync -avz /nsd/ /dir </w:t>
      </w:r>
    </w:p>
    <w:p>
      <w:pPr>
        <w:rPr>
          <w:rFonts w:hint="default"/>
        </w:rPr>
      </w:pPr>
      <w:r>
        <w:rPr>
          <w:rFonts w:hint="default"/>
        </w:rPr>
        <w:t xml:space="preserve">[root@svr7 ~]# ls /nsd </w:t>
      </w:r>
    </w:p>
    <w:p>
      <w:pPr>
        <w:rPr>
          <w:rFonts w:hint="default"/>
        </w:rPr>
      </w:pPr>
      <w:r>
        <w:rPr>
          <w:rFonts w:hint="default"/>
        </w:rPr>
        <w:t>[root@svr7 ~]# ls /dir</w:t>
      </w:r>
    </w:p>
    <w:p>
      <w:pPr>
        <w:rPr>
          <w:rFonts w:hint="default"/>
        </w:rPr>
      </w:pPr>
    </w:p>
    <w:p>
      <w:pPr>
        <w:rPr>
          <w:rFonts w:hint="default"/>
        </w:rPr>
      </w:pPr>
      <w:r>
        <w:rPr>
          <w:rFonts w:hint="default"/>
        </w:rPr>
        <w:t>[root@svr7 ~]# touch /dir/{10..15}.txt</w:t>
      </w:r>
    </w:p>
    <w:p>
      <w:pPr>
        <w:rPr>
          <w:rFonts w:hint="default"/>
        </w:rPr>
      </w:pPr>
      <w:r>
        <w:rPr>
          <w:rFonts w:hint="default"/>
        </w:rPr>
        <w:t>[root@svr7 ~]# ls /dir</w:t>
      </w:r>
    </w:p>
    <w:p>
      <w:pPr>
        <w:rPr>
          <w:rFonts w:hint="default"/>
        </w:rPr>
      </w:pPr>
      <w:r>
        <w:rPr>
          <w:rFonts w:hint="default"/>
        </w:rPr>
        <w:t>[root@svr7 ~]# ls /nsd</w:t>
      </w:r>
    </w:p>
    <w:p>
      <w:pPr>
        <w:rPr>
          <w:rFonts w:hint="default"/>
        </w:rPr>
      </w:pPr>
    </w:p>
    <w:p>
      <w:pPr>
        <w:rPr>
          <w:rFonts w:hint="default"/>
        </w:rPr>
      </w:pPr>
      <w:r>
        <w:rPr>
          <w:rFonts w:hint="default"/>
        </w:rPr>
        <w:t xml:space="preserve">[root@svr7 ~]# rsync -avz --delete /nsd/ /dir </w:t>
      </w:r>
    </w:p>
    <w:p>
      <w:pPr>
        <w:rPr>
          <w:rFonts w:hint="default"/>
        </w:rPr>
      </w:pPr>
      <w:r>
        <w:rPr>
          <w:rFonts w:hint="default"/>
        </w:rPr>
        <w:t xml:space="preserve">[root@svr7 ~]# ls /dir </w:t>
      </w:r>
    </w:p>
    <w:p>
      <w:pPr>
        <w:rPr>
          <w:rFonts w:hint="default"/>
        </w:rPr>
      </w:pPr>
      <w:r>
        <w:rPr>
          <w:rFonts w:hint="default"/>
        </w:rPr>
        <w:t>[root@svr7 ~]# ls /nsd</w:t>
      </w:r>
    </w:p>
    <w:p>
      <w:pPr>
        <w:rPr>
          <w:rFonts w:hint="default"/>
        </w:rPr>
      </w:pPr>
    </w:p>
    <w:p>
      <w:pPr>
        <w:rPr>
          <w:rFonts w:hint="default"/>
        </w:rPr>
      </w:pPr>
      <w:r>
        <w:rPr>
          <w:rFonts w:hint="default"/>
        </w:rPr>
        <w:t xml:space="preserve">[root@svr7 ~]# mkdir /nsd/test </w:t>
      </w:r>
    </w:p>
    <w:p>
      <w:pPr>
        <w:rPr>
          <w:rFonts w:hint="default"/>
        </w:rPr>
      </w:pPr>
      <w:r>
        <w:rPr>
          <w:rFonts w:hint="default"/>
        </w:rPr>
        <w:t xml:space="preserve">[root@svr7 ~]# ls /dir </w:t>
      </w:r>
    </w:p>
    <w:p>
      <w:pPr>
        <w:rPr>
          <w:rFonts w:hint="default"/>
        </w:rPr>
      </w:pPr>
      <w:r>
        <w:rPr>
          <w:rFonts w:hint="default"/>
        </w:rPr>
        <w:t>[root@svr7 ~]# ls /nsd</w:t>
      </w:r>
    </w:p>
    <w:p>
      <w:pPr>
        <w:rPr>
          <w:rFonts w:hint="default"/>
        </w:rPr>
      </w:pPr>
    </w:p>
    <w:p>
      <w:pPr>
        <w:rPr>
          <w:rFonts w:hint="default"/>
        </w:rPr>
      </w:pPr>
      <w:r>
        <w:rPr>
          <w:rFonts w:hint="default"/>
        </w:rPr>
        <w:t>[root@svr7 ~]# rsync -avz --delete /nsd/ /dir</w:t>
      </w:r>
    </w:p>
    <w:p>
      <w:pPr>
        <w:rPr>
          <w:rFonts w:hint="default"/>
        </w:rPr>
      </w:pPr>
      <w:r>
        <w:rPr>
          <w:rFonts w:hint="default"/>
        </w:rPr>
        <w:t xml:space="preserve">[root@svr7 ~]# ls /dir </w:t>
      </w:r>
    </w:p>
    <w:p>
      <w:pPr>
        <w:rPr>
          <w:rFonts w:hint="default"/>
        </w:rPr>
      </w:pPr>
      <w:r>
        <w:rPr>
          <w:rFonts w:hint="default"/>
        </w:rPr>
        <w:t>[root@svr7 ~]# ls /nsd</w:t>
      </w:r>
    </w:p>
    <w:p>
      <w:pPr>
        <w:pStyle w:val="3"/>
        <w:rPr>
          <w:rFonts w:hint="default"/>
        </w:rPr>
      </w:pPr>
      <w:bookmarkStart w:id="1075" w:name="_Toc24154"/>
      <w:r>
        <w:rPr>
          <w:rFonts w:hint="default"/>
        </w:rPr>
        <w:t>rsync+SSH同步</w:t>
      </w:r>
      <w:bookmarkEnd w:id="1075"/>
    </w:p>
    <w:p>
      <w:pPr>
        <w:pStyle w:val="4"/>
        <w:rPr>
          <w:rFonts w:hint="default"/>
        </w:rPr>
      </w:pPr>
      <w:bookmarkStart w:id="1076" w:name="_Toc7782"/>
      <w:r>
        <w:rPr>
          <w:rFonts w:hint="default"/>
        </w:rPr>
        <w:t>用法及服务端要求</w:t>
      </w:r>
      <w:bookmarkEnd w:id="1076"/>
    </w:p>
    <w:p>
      <w:pPr>
        <w:rPr>
          <w:rFonts w:hint="default"/>
        </w:rPr>
      </w:pPr>
      <w:r>
        <w:rPr>
          <w:rFonts w:hint="default"/>
        </w:rPr>
        <w:t>与远程的SSH目录保持同步</w:t>
      </w:r>
    </w:p>
    <w:p>
      <w:pPr>
        <w:rPr>
          <w:rFonts w:hint="default"/>
        </w:rPr>
      </w:pPr>
      <w:r>
        <w:rPr>
          <w:rFonts w:hint="default"/>
        </w:rPr>
        <w:t>-下行:rsync [...] user@host:远程目录  本地目录</w:t>
      </w:r>
    </w:p>
    <w:p>
      <w:pPr>
        <w:rPr>
          <w:rFonts w:hint="default"/>
        </w:rPr>
      </w:pPr>
      <w:r>
        <w:rPr>
          <w:rFonts w:hint="default"/>
        </w:rPr>
        <w:t>-上行:rsync [...] 本地目录  user@host:远程目录</w:t>
      </w:r>
    </w:p>
    <w:p>
      <w:pPr>
        <w:pStyle w:val="4"/>
        <w:rPr>
          <w:rFonts w:hint="default"/>
        </w:rPr>
      </w:pPr>
      <w:bookmarkStart w:id="1077" w:name="_Toc2301"/>
      <w:r>
        <w:rPr>
          <w:rFonts w:hint="default"/>
        </w:rPr>
        <w:t>下行同步示例</w:t>
      </w:r>
      <w:bookmarkEnd w:id="1077"/>
    </w:p>
    <w:p>
      <w:pPr>
        <w:rPr>
          <w:rFonts w:hint="default"/>
        </w:rPr>
      </w:pPr>
      <w:r>
        <w:rPr>
          <w:rFonts w:hint="default"/>
        </w:rPr>
        <w:t>虚拟机A:</w:t>
      </w:r>
    </w:p>
    <w:p>
      <w:pPr>
        <w:rPr>
          <w:rFonts w:hint="default"/>
        </w:rPr>
      </w:pPr>
      <w:r>
        <w:rPr>
          <w:rFonts w:hint="default"/>
        </w:rPr>
        <w:t xml:space="preserve">[root@svr7 ~]# mkdir /nsd/test </w:t>
      </w:r>
    </w:p>
    <w:p>
      <w:pPr>
        <w:rPr>
          <w:rFonts w:hint="default"/>
        </w:rPr>
      </w:pPr>
      <w:r>
        <w:rPr>
          <w:rFonts w:hint="default"/>
        </w:rPr>
        <w:t xml:space="preserve">[root@svr7 ~]# ls /dir </w:t>
      </w:r>
    </w:p>
    <w:p>
      <w:pPr>
        <w:rPr>
          <w:rFonts w:hint="default"/>
        </w:rPr>
      </w:pPr>
      <w:r>
        <w:rPr>
          <w:rFonts w:hint="default"/>
        </w:rPr>
        <w:t>[root@svr7 ~]# ls /nsd</w:t>
      </w:r>
    </w:p>
    <w:p>
      <w:pPr>
        <w:rPr>
          <w:rFonts w:hint="default"/>
        </w:rPr>
      </w:pPr>
    </w:p>
    <w:p>
      <w:pPr>
        <w:rPr>
          <w:rFonts w:hint="default"/>
        </w:rPr>
      </w:pPr>
      <w:r>
        <w:rPr>
          <w:rFonts w:hint="default"/>
        </w:rPr>
        <w:t>[root@svr7 ~]# rsync -avz --delete /nsd/ /dir</w:t>
      </w:r>
    </w:p>
    <w:p>
      <w:pPr>
        <w:rPr>
          <w:rFonts w:hint="default"/>
        </w:rPr>
      </w:pPr>
      <w:r>
        <w:rPr>
          <w:rFonts w:hint="default"/>
        </w:rPr>
        <w:t xml:space="preserve">[root@svr7 ~]# ls /dir </w:t>
      </w:r>
    </w:p>
    <w:p>
      <w:pPr>
        <w:rPr>
          <w:rFonts w:hint="default"/>
        </w:rPr>
      </w:pPr>
      <w:r>
        <w:rPr>
          <w:rFonts w:hint="default"/>
        </w:rPr>
        <w:t>[root@svr7 ~]# ls /nsd</w:t>
      </w:r>
    </w:p>
    <w:p>
      <w:pPr>
        <w:rPr>
          <w:rFonts w:hint="default"/>
        </w:rPr>
      </w:pPr>
    </w:p>
    <w:p>
      <w:pPr>
        <w:rPr>
          <w:rFonts w:hint="default"/>
        </w:rPr>
      </w:pPr>
      <w:r>
        <w:rPr>
          <w:rFonts w:hint="default"/>
        </w:rPr>
        <w:t>[root@svr7 ~]# rm -rf /opt/*</w:t>
      </w:r>
    </w:p>
    <w:p>
      <w:pPr>
        <w:rPr>
          <w:rFonts w:hint="default"/>
        </w:rPr>
      </w:pPr>
      <w:r>
        <w:rPr>
          <w:rFonts w:hint="default"/>
        </w:rPr>
        <w:t>[root@svr7 ~]# cp /etc/resolv.conf  /etc/hosts /opt/</w:t>
      </w:r>
    </w:p>
    <w:p>
      <w:pPr>
        <w:rPr>
          <w:rFonts w:hint="default"/>
        </w:rPr>
      </w:pPr>
      <w:r>
        <w:rPr>
          <w:rFonts w:hint="default"/>
        </w:rPr>
        <w:t>[root@svr7 ~]# ls /opt</w:t>
      </w:r>
    </w:p>
    <w:p>
      <w:pPr>
        <w:rPr>
          <w:rFonts w:hint="default"/>
        </w:rPr>
      </w:pPr>
      <w:r>
        <w:rPr>
          <w:rFonts w:hint="default"/>
        </w:rPr>
        <w:t>[root@svr7 ~]# rsync -avz --delete /opt/ root@192.168.4.207:/opt/</w:t>
      </w:r>
    </w:p>
    <w:p>
      <w:pPr>
        <w:pStyle w:val="4"/>
        <w:rPr>
          <w:rFonts w:hint="default"/>
        </w:rPr>
      </w:pPr>
      <w:bookmarkStart w:id="1078" w:name="_Toc27957"/>
      <w:r>
        <w:rPr>
          <w:rFonts w:hint="default"/>
        </w:rPr>
        <w:t>上行同步示例</w:t>
      </w:r>
      <w:bookmarkEnd w:id="1078"/>
    </w:p>
    <w:p>
      <w:pPr>
        <w:pStyle w:val="2"/>
        <w:rPr>
          <w:rFonts w:hint="default"/>
        </w:rPr>
      </w:pPr>
      <w:bookmarkStart w:id="1079" w:name="_Toc10242"/>
      <w:r>
        <w:rPr>
          <w:rFonts w:hint="default"/>
        </w:rPr>
        <w:t>inotify实时同步</w:t>
      </w:r>
      <w:bookmarkEnd w:id="1079"/>
    </w:p>
    <w:p>
      <w:pPr>
        <w:pStyle w:val="3"/>
        <w:rPr>
          <w:rFonts w:hint="default"/>
        </w:rPr>
      </w:pPr>
      <w:bookmarkStart w:id="1080" w:name="_Toc1770"/>
      <w:r>
        <w:rPr>
          <w:rFonts w:hint="default"/>
        </w:rPr>
        <w:t>部署监控环境</w:t>
      </w:r>
      <w:bookmarkEnd w:id="1080"/>
    </w:p>
    <w:p>
      <w:pPr>
        <w:pStyle w:val="4"/>
        <w:rPr>
          <w:rFonts w:hint="default"/>
        </w:rPr>
      </w:pPr>
      <w:bookmarkStart w:id="1081" w:name="_Toc11063"/>
      <w:r>
        <w:rPr>
          <w:rFonts w:hint="default"/>
        </w:rPr>
        <w:t>同步的实时性</w:t>
      </w:r>
      <w:bookmarkEnd w:id="1081"/>
    </w:p>
    <w:p>
      <w:pPr>
        <w:rPr>
          <w:rFonts w:hint="default"/>
        </w:rPr>
      </w:pPr>
      <w:r>
        <w:rPr>
          <w:rFonts w:hint="default"/>
        </w:rPr>
        <w:t>一 前提ssh实现无密码验证</w:t>
      </w:r>
    </w:p>
    <w:p>
      <w:pPr>
        <w:numPr>
          <w:ilvl w:val="0"/>
          <w:numId w:val="77"/>
        </w:numPr>
        <w:rPr>
          <w:rFonts w:hint="default"/>
        </w:rPr>
      </w:pPr>
      <w:r>
        <w:rPr>
          <w:rFonts w:hint="default"/>
        </w:rPr>
        <w:t>生成公钥与私钥</w:t>
      </w:r>
    </w:p>
    <w:p>
      <w:pPr>
        <w:numPr>
          <w:ilvl w:val="0"/>
          <w:numId w:val="0"/>
        </w:numPr>
        <w:rPr>
          <w:rFonts w:hint="default"/>
        </w:rPr>
      </w:pPr>
      <w:r>
        <w:rPr>
          <w:rFonts w:hint="default"/>
        </w:rPr>
        <w:t xml:space="preserve">[root@svr7 ~]# ssh-keygen </w:t>
      </w:r>
      <w:r>
        <w:rPr>
          <w:rFonts w:hint="default"/>
        </w:rPr>
        <w:tab/>
      </w:r>
      <w:r>
        <w:rPr>
          <w:rFonts w:hint="default"/>
        </w:rPr>
        <w:tab/>
      </w:r>
      <w:r>
        <w:rPr>
          <w:rFonts w:hint="default"/>
        </w:rPr>
        <w:t>#一路回车</w:t>
      </w:r>
    </w:p>
    <w:p>
      <w:pPr>
        <w:numPr>
          <w:ilvl w:val="0"/>
          <w:numId w:val="0"/>
        </w:numPr>
        <w:rPr>
          <w:rFonts w:hint="default"/>
        </w:rPr>
      </w:pPr>
      <w:r>
        <w:rPr>
          <w:rFonts w:hint="default"/>
        </w:rPr>
        <w:t>[root@svr7 ~]# ls /root/.ssh</w:t>
      </w:r>
    </w:p>
    <w:p>
      <w:pPr>
        <w:numPr>
          <w:ilvl w:val="0"/>
          <w:numId w:val="0"/>
        </w:numPr>
        <w:rPr>
          <w:rFonts w:hint="default"/>
        </w:rPr>
      </w:pPr>
    </w:p>
    <w:p>
      <w:pPr>
        <w:numPr>
          <w:ilvl w:val="0"/>
          <w:numId w:val="0"/>
        </w:numPr>
        <w:rPr>
          <w:rFonts w:hint="default"/>
        </w:rPr>
      </w:pPr>
      <w:r>
        <w:rPr>
          <w:rFonts w:hint="default"/>
        </w:rPr>
        <w:t>2.传递公钥到对方服务器</w:t>
      </w:r>
    </w:p>
    <w:p>
      <w:pPr>
        <w:numPr>
          <w:ilvl w:val="0"/>
          <w:numId w:val="0"/>
        </w:numPr>
        <w:rPr>
          <w:rFonts w:hint="default"/>
        </w:rPr>
      </w:pPr>
      <w:r>
        <w:rPr>
          <w:rFonts w:hint="default"/>
        </w:rPr>
        <w:t xml:space="preserve">[root@svr7 ~]# ssh-copy-id </w:t>
      </w:r>
      <w:r>
        <w:rPr>
          <w:rFonts w:hint="default"/>
        </w:rPr>
        <w:fldChar w:fldCharType="begin"/>
      </w:r>
      <w:r>
        <w:rPr>
          <w:rFonts w:hint="default"/>
        </w:rPr>
        <w:instrText xml:space="preserve"> HYPERLINK "mailto:root@192.168.4.207" </w:instrText>
      </w:r>
      <w:r>
        <w:rPr>
          <w:rFonts w:hint="default"/>
        </w:rPr>
        <w:fldChar w:fldCharType="separate"/>
      </w:r>
      <w:r>
        <w:rPr>
          <w:rStyle w:val="26"/>
          <w:rFonts w:hint="default"/>
        </w:rPr>
        <w:t>root@192.168.4.207</w:t>
      </w:r>
      <w:r>
        <w:rPr>
          <w:rFonts w:hint="default"/>
        </w:rPr>
        <w:fldChar w:fldCharType="end"/>
      </w:r>
    </w:p>
    <w:p>
      <w:pPr>
        <w:numPr>
          <w:ilvl w:val="0"/>
          <w:numId w:val="0"/>
        </w:numPr>
        <w:rPr>
          <w:rFonts w:hint="default"/>
        </w:rPr>
      </w:pPr>
    </w:p>
    <w:p>
      <w:pPr>
        <w:numPr>
          <w:ilvl w:val="0"/>
          <w:numId w:val="0"/>
        </w:numPr>
        <w:rPr>
          <w:rFonts w:hint="default"/>
        </w:rPr>
      </w:pPr>
      <w:r>
        <w:rPr>
          <w:rFonts w:hint="default"/>
        </w:rPr>
        <w:t>3.验证同步无需密码</w:t>
      </w:r>
    </w:p>
    <w:p>
      <w:pPr>
        <w:numPr>
          <w:ilvl w:val="0"/>
          <w:numId w:val="0"/>
        </w:numPr>
        <w:rPr>
          <w:rFonts w:hint="default"/>
        </w:rPr>
      </w:pPr>
      <w:r>
        <w:rPr>
          <w:rFonts w:hint="default"/>
        </w:rPr>
        <w:t xml:space="preserve">[root@svr7 ~]# rsync -avz --delete /opt/ </w:t>
      </w:r>
      <w:r>
        <w:rPr>
          <w:rFonts w:hint="default"/>
        </w:rPr>
        <w:fldChar w:fldCharType="begin"/>
      </w:r>
      <w:r>
        <w:rPr>
          <w:rFonts w:hint="default"/>
        </w:rPr>
        <w:instrText xml:space="preserve"> HYPERLINK "mailto:root@192.168.4.207:/opt/" </w:instrText>
      </w:r>
      <w:r>
        <w:rPr>
          <w:rFonts w:hint="default"/>
        </w:rPr>
        <w:fldChar w:fldCharType="separate"/>
      </w:r>
      <w:r>
        <w:rPr>
          <w:rStyle w:val="26"/>
          <w:rFonts w:hint="default"/>
        </w:rPr>
        <w:t>root@192.168.4.207:/opt/</w:t>
      </w:r>
      <w:r>
        <w:rPr>
          <w:rFonts w:hint="default"/>
        </w:rPr>
        <w:fldChar w:fldCharType="end"/>
      </w:r>
    </w:p>
    <w:p>
      <w:pPr>
        <w:numPr>
          <w:ilvl w:val="0"/>
          <w:numId w:val="0"/>
        </w:numPr>
        <w:rPr>
          <w:rFonts w:hint="default"/>
        </w:rPr>
      </w:pPr>
    </w:p>
    <w:p>
      <w:pPr>
        <w:numPr>
          <w:ilvl w:val="0"/>
          <w:numId w:val="0"/>
        </w:numPr>
        <w:rPr>
          <w:rFonts w:hint="default"/>
        </w:rPr>
      </w:pPr>
      <w:r>
        <w:rPr>
          <w:rFonts w:hint="default"/>
        </w:rPr>
        <w:t>/root/.ssh/known_hosts:记录曾经远程管理过的主机信息</w:t>
      </w:r>
    </w:p>
    <w:p>
      <w:pPr>
        <w:pStyle w:val="4"/>
        <w:rPr>
          <w:rFonts w:hint="default"/>
        </w:rPr>
      </w:pPr>
      <w:bookmarkStart w:id="1082" w:name="_Toc28279"/>
      <w:r>
        <w:rPr>
          <w:rFonts w:hint="default"/>
        </w:rPr>
        <w:t>安装inotify-tools工具</w:t>
      </w:r>
      <w:bookmarkEnd w:id="1082"/>
    </w:p>
    <w:p>
      <w:pPr>
        <w:numPr>
          <w:ilvl w:val="0"/>
          <w:numId w:val="0"/>
        </w:numPr>
        <w:rPr>
          <w:rFonts w:hint="default"/>
        </w:rPr>
      </w:pPr>
      <w:r>
        <w:rPr>
          <w:rFonts w:hint="default"/>
        </w:rPr>
        <w:t>二 监控目录/opt/变化</w:t>
      </w:r>
    </w:p>
    <w:p>
      <w:pPr>
        <w:numPr>
          <w:ilvl w:val="0"/>
          <w:numId w:val="0"/>
        </w:numPr>
        <w:rPr>
          <w:rFonts w:hint="default"/>
        </w:rPr>
      </w:pPr>
      <w:r>
        <w:rPr>
          <w:rFonts w:hint="default"/>
        </w:rPr>
        <w:t>Linux内核的inotify机制</w:t>
      </w:r>
    </w:p>
    <w:p>
      <w:pPr>
        <w:numPr>
          <w:ilvl w:val="0"/>
          <w:numId w:val="0"/>
        </w:numPr>
        <w:rPr>
          <w:rFonts w:hint="default"/>
        </w:rPr>
      </w:pPr>
      <w:r>
        <w:rPr>
          <w:rFonts w:hint="default"/>
        </w:rPr>
        <w:t>-提供事件响应式的文件系统通知机制</w:t>
      </w:r>
    </w:p>
    <w:p>
      <w:pPr>
        <w:numPr>
          <w:ilvl w:val="0"/>
          <w:numId w:val="0"/>
        </w:numPr>
        <w:rPr>
          <w:rFonts w:hint="default"/>
        </w:rPr>
      </w:pPr>
      <w:r>
        <w:rPr>
          <w:rFonts w:hint="default"/>
        </w:rPr>
        <w:t>-安装inotify-tools控制工具可调用此机制实现监控</w:t>
      </w:r>
    </w:p>
    <w:p>
      <w:pPr>
        <w:numPr>
          <w:ilvl w:val="0"/>
          <w:numId w:val="0"/>
        </w:numPr>
        <w:rPr>
          <w:rFonts w:hint="default"/>
        </w:rPr>
      </w:pPr>
      <w:r>
        <w:rPr>
          <w:rFonts w:hint="default"/>
        </w:rPr>
        <w:t>inotify-tools:源码包</w:t>
      </w:r>
    </w:p>
    <w:p>
      <w:pPr>
        <w:numPr>
          <w:ilvl w:val="0"/>
          <w:numId w:val="0"/>
        </w:numPr>
        <w:rPr>
          <w:rFonts w:hint="default"/>
        </w:rPr>
      </w:pPr>
    </w:p>
    <w:p>
      <w:pPr>
        <w:numPr>
          <w:ilvl w:val="0"/>
          <w:numId w:val="78"/>
        </w:numPr>
        <w:rPr>
          <w:rFonts w:hint="default"/>
        </w:rPr>
      </w:pPr>
      <w:r>
        <w:rPr>
          <w:rFonts w:hint="default"/>
        </w:rPr>
        <w:t>准备源码包inotify-tools-3.13.tar.gz</w:t>
      </w:r>
    </w:p>
    <w:p>
      <w:pPr>
        <w:numPr>
          <w:ilvl w:val="0"/>
          <w:numId w:val="0"/>
        </w:numPr>
        <w:rPr>
          <w:rFonts w:hint="default"/>
        </w:rPr>
      </w:pPr>
      <w:r>
        <w:rPr>
          <w:rFonts w:hint="default"/>
        </w:rPr>
        <w:t>[root@svr7 ~]# tar -xf /root/tools.tar.gz  -C /</w:t>
      </w:r>
    </w:p>
    <w:p>
      <w:pPr>
        <w:numPr>
          <w:ilvl w:val="0"/>
          <w:numId w:val="0"/>
        </w:numPr>
        <w:rPr>
          <w:rFonts w:hint="default"/>
        </w:rPr>
      </w:pPr>
      <w:r>
        <w:rPr>
          <w:rFonts w:hint="default"/>
        </w:rPr>
        <w:t>[root@svr7 ~]# ls /tools/</w:t>
      </w:r>
    </w:p>
    <w:p>
      <w:pPr>
        <w:numPr>
          <w:ilvl w:val="0"/>
          <w:numId w:val="0"/>
        </w:numPr>
        <w:rPr>
          <w:rFonts w:hint="default"/>
        </w:rPr>
      </w:pPr>
      <w:r>
        <w:rPr>
          <w:rFonts w:hint="default"/>
        </w:rPr>
        <w:t>inotify-tools-3.13.tar.gz  other</w:t>
      </w:r>
    </w:p>
    <w:p>
      <w:pPr>
        <w:numPr>
          <w:ilvl w:val="0"/>
          <w:numId w:val="0"/>
        </w:numPr>
        <w:rPr>
          <w:rFonts w:hint="default"/>
        </w:rPr>
      </w:pPr>
    </w:p>
    <w:p>
      <w:pPr>
        <w:numPr>
          <w:ilvl w:val="0"/>
          <w:numId w:val="78"/>
        </w:numPr>
        <w:rPr>
          <w:rFonts w:hint="default"/>
        </w:rPr>
      </w:pPr>
      <w:r>
        <w:rPr>
          <w:rFonts w:hint="default"/>
        </w:rPr>
        <w:t>进行tar解包</w:t>
      </w:r>
    </w:p>
    <w:p>
      <w:pPr>
        <w:numPr>
          <w:ilvl w:val="0"/>
          <w:numId w:val="0"/>
        </w:numPr>
        <w:rPr>
          <w:rFonts w:hint="default"/>
        </w:rPr>
      </w:pPr>
      <w:r>
        <w:rPr>
          <w:rFonts w:hint="default"/>
        </w:rPr>
        <w:t>[root@svr7 ~]# mkdir /rsync</w:t>
      </w:r>
    </w:p>
    <w:p>
      <w:pPr>
        <w:numPr>
          <w:ilvl w:val="0"/>
          <w:numId w:val="0"/>
        </w:numPr>
        <w:rPr>
          <w:rFonts w:hint="default"/>
        </w:rPr>
      </w:pPr>
      <w:r>
        <w:rPr>
          <w:rFonts w:hint="default"/>
        </w:rPr>
        <w:t>[root@svr7 ~]# tar -xf /tools/inotify-tools-3.13.tar.gz -C /rsync/</w:t>
      </w:r>
    </w:p>
    <w:p>
      <w:pPr>
        <w:numPr>
          <w:ilvl w:val="0"/>
          <w:numId w:val="0"/>
        </w:numPr>
        <w:rPr>
          <w:rFonts w:hint="default"/>
        </w:rPr>
      </w:pPr>
      <w:r>
        <w:rPr>
          <w:rFonts w:hint="default"/>
        </w:rPr>
        <w:t>[root@svr7 ~]# ls /rsync/</w:t>
      </w:r>
    </w:p>
    <w:p>
      <w:pPr>
        <w:numPr>
          <w:ilvl w:val="0"/>
          <w:numId w:val="0"/>
        </w:numPr>
        <w:rPr>
          <w:rFonts w:hint="default"/>
        </w:rPr>
      </w:pPr>
      <w:r>
        <w:rPr>
          <w:rFonts w:hint="default"/>
        </w:rPr>
        <w:t>[root@svr7 ~]# ls /rsync/inotify-tools-3.13/</w:t>
      </w:r>
    </w:p>
    <w:p>
      <w:pPr>
        <w:numPr>
          <w:ilvl w:val="0"/>
          <w:numId w:val="0"/>
        </w:numPr>
        <w:rPr>
          <w:rFonts w:hint="default"/>
        </w:rPr>
      </w:pPr>
    </w:p>
    <w:p>
      <w:pPr>
        <w:numPr>
          <w:ilvl w:val="0"/>
          <w:numId w:val="78"/>
        </w:numPr>
        <w:rPr>
          <w:rFonts w:hint="default"/>
        </w:rPr>
      </w:pPr>
      <w:r>
        <w:rPr>
          <w:rFonts w:hint="default"/>
        </w:rPr>
        <w:t>安装开发工具</w:t>
      </w:r>
    </w:p>
    <w:p>
      <w:pPr>
        <w:numPr>
          <w:ilvl w:val="0"/>
          <w:numId w:val="0"/>
        </w:numPr>
        <w:rPr>
          <w:rFonts w:hint="default"/>
        </w:rPr>
      </w:pPr>
      <w:r>
        <w:rPr>
          <w:rFonts w:hint="default"/>
        </w:rPr>
        <w:t>[root@svr7 ~]# yum -y install make gcc</w:t>
      </w:r>
    </w:p>
    <w:p>
      <w:pPr>
        <w:numPr>
          <w:ilvl w:val="0"/>
          <w:numId w:val="0"/>
        </w:numPr>
        <w:rPr>
          <w:rFonts w:hint="default"/>
        </w:rPr>
      </w:pPr>
    </w:p>
    <w:p>
      <w:pPr>
        <w:numPr>
          <w:ilvl w:val="0"/>
          <w:numId w:val="78"/>
        </w:numPr>
        <w:rPr>
          <w:rFonts w:hint="default"/>
        </w:rPr>
      </w:pPr>
      <w:r>
        <w:rPr>
          <w:rFonts w:hint="default"/>
        </w:rPr>
        <w:t>./configure 配置,指定安装目录/功能模块等选项</w:t>
      </w:r>
    </w:p>
    <w:p>
      <w:pPr>
        <w:numPr>
          <w:ilvl w:val="0"/>
          <w:numId w:val="0"/>
        </w:numPr>
        <w:ind w:left="1680" w:leftChars="0" w:firstLine="420" w:firstLineChars="0"/>
        <w:rPr>
          <w:rFonts w:hint="default"/>
        </w:rPr>
      </w:pPr>
      <w:r>
        <w:rPr>
          <w:rFonts w:hint="default"/>
        </w:rPr>
        <w:t>--prefix=指定安装目录</w:t>
      </w:r>
    </w:p>
    <w:p>
      <w:pPr>
        <w:numPr>
          <w:ilvl w:val="0"/>
          <w:numId w:val="0"/>
        </w:numPr>
        <w:ind w:left="1680" w:leftChars="0" w:firstLine="420" w:firstLineChars="0"/>
        <w:rPr>
          <w:rFonts w:hint="default"/>
        </w:rPr>
      </w:pPr>
      <w:r>
        <w:rPr>
          <w:rFonts w:hint="default"/>
        </w:rPr>
        <w:t>检测系统是否安装gcc</w:t>
      </w:r>
    </w:p>
    <w:p>
      <w:pPr>
        <w:numPr>
          <w:ilvl w:val="0"/>
          <w:numId w:val="0"/>
        </w:numPr>
        <w:rPr>
          <w:rFonts w:hint="default"/>
        </w:rPr>
      </w:pPr>
      <w:r>
        <w:rPr>
          <w:rFonts w:hint="default"/>
        </w:rPr>
        <w:t>[root@svr7 ~]# cd /rsync/inotify-tools-3.13/</w:t>
      </w:r>
    </w:p>
    <w:p>
      <w:pPr>
        <w:numPr>
          <w:ilvl w:val="0"/>
          <w:numId w:val="0"/>
        </w:numPr>
        <w:rPr>
          <w:rFonts w:hint="default"/>
        </w:rPr>
      </w:pPr>
      <w:r>
        <w:rPr>
          <w:rFonts w:hint="default"/>
        </w:rPr>
        <w:t>[root@svr7 inotify-tools-3.13]# ./configure</w:t>
      </w:r>
    </w:p>
    <w:p>
      <w:pPr>
        <w:numPr>
          <w:ilvl w:val="0"/>
          <w:numId w:val="0"/>
        </w:numPr>
        <w:rPr>
          <w:rFonts w:hint="default"/>
        </w:rPr>
      </w:pPr>
    </w:p>
    <w:p>
      <w:pPr>
        <w:numPr>
          <w:ilvl w:val="0"/>
          <w:numId w:val="0"/>
        </w:numPr>
        <w:rPr>
          <w:rFonts w:hint="default"/>
        </w:rPr>
      </w:pPr>
      <w:r>
        <w:rPr>
          <w:rFonts w:hint="default"/>
        </w:rPr>
        <w:t>常见报错:没有安装gcc</w:t>
      </w:r>
    </w:p>
    <w:p>
      <w:pPr>
        <w:numPr>
          <w:ilvl w:val="0"/>
          <w:numId w:val="0"/>
        </w:numPr>
        <w:rPr>
          <w:rFonts w:hint="default"/>
        </w:rPr>
      </w:pPr>
    </w:p>
    <w:p>
      <w:pPr>
        <w:numPr>
          <w:ilvl w:val="0"/>
          <w:numId w:val="78"/>
        </w:numPr>
        <w:rPr>
          <w:rFonts w:hint="default"/>
        </w:rPr>
      </w:pPr>
      <w:r>
        <w:rPr>
          <w:rFonts w:hint="default"/>
        </w:rPr>
        <w:t>进行make编译,生成可以执行的程序</w:t>
      </w:r>
    </w:p>
    <w:p>
      <w:pPr>
        <w:numPr>
          <w:ilvl w:val="0"/>
          <w:numId w:val="0"/>
        </w:numPr>
        <w:rPr>
          <w:rFonts w:hint="default"/>
        </w:rPr>
      </w:pPr>
      <w:r>
        <w:rPr>
          <w:rFonts w:hint="default"/>
        </w:rPr>
        <w:t>[root@svr7 inotify-tools-3.13]# make</w:t>
      </w:r>
    </w:p>
    <w:p>
      <w:pPr>
        <w:numPr>
          <w:ilvl w:val="0"/>
          <w:numId w:val="0"/>
        </w:numPr>
        <w:rPr>
          <w:rFonts w:hint="default"/>
        </w:rPr>
      </w:pPr>
    </w:p>
    <w:p>
      <w:pPr>
        <w:numPr>
          <w:ilvl w:val="0"/>
          <w:numId w:val="78"/>
        </w:numPr>
        <w:rPr>
          <w:rFonts w:hint="default"/>
        </w:rPr>
      </w:pPr>
      <w:r>
        <w:rPr>
          <w:rFonts w:hint="default"/>
        </w:rPr>
        <w:t>进行make install 安装</w:t>
      </w:r>
    </w:p>
    <w:p>
      <w:pPr>
        <w:numPr>
          <w:ilvl w:val="0"/>
          <w:numId w:val="0"/>
        </w:numPr>
        <w:rPr>
          <w:rFonts w:hint="default"/>
        </w:rPr>
      </w:pPr>
      <w:r>
        <w:rPr>
          <w:rFonts w:hint="default"/>
        </w:rPr>
        <w:t>[root@svr7 inotify-tools-3.13]# make install</w:t>
      </w:r>
    </w:p>
    <w:p>
      <w:pPr>
        <w:numPr>
          <w:ilvl w:val="0"/>
          <w:numId w:val="0"/>
        </w:numPr>
        <w:rPr>
          <w:rFonts w:hint="default"/>
        </w:rPr>
      </w:pPr>
      <w:r>
        <w:rPr>
          <w:rFonts w:hint="default"/>
        </w:rPr>
        <w:t>[root@svr7 inotify-tools-3.13]# ls /usr/local/bin/inotifywait</w:t>
      </w:r>
      <w:r>
        <w:rPr>
          <w:rFonts w:hint="default"/>
        </w:rPr>
        <w:tab/>
      </w:r>
      <w:r>
        <w:rPr>
          <w:rFonts w:hint="default"/>
        </w:rPr>
        <w:t>#检测程序的生成</w:t>
      </w:r>
    </w:p>
    <w:p>
      <w:pPr>
        <w:pStyle w:val="4"/>
        <w:rPr>
          <w:rFonts w:hint="default"/>
        </w:rPr>
      </w:pPr>
      <w:bookmarkStart w:id="1083" w:name="_Toc31409"/>
      <w:r>
        <w:rPr>
          <w:rFonts w:hint="default"/>
        </w:rPr>
        <w:t>inotifywait监控</w:t>
      </w:r>
      <w:bookmarkEnd w:id="1083"/>
    </w:p>
    <w:p>
      <w:pPr>
        <w:numPr>
          <w:ilvl w:val="0"/>
          <w:numId w:val="0"/>
        </w:numPr>
        <w:rPr>
          <w:rFonts w:hint="default"/>
        </w:rPr>
      </w:pPr>
      <w:r>
        <w:rPr>
          <w:rFonts w:hint="default"/>
        </w:rPr>
        <w:t>inotifywait:可以监控目录内容的变化</w:t>
      </w:r>
    </w:p>
    <w:p>
      <w:pPr>
        <w:numPr>
          <w:ilvl w:val="0"/>
          <w:numId w:val="0"/>
        </w:numPr>
        <w:rPr>
          <w:rFonts w:hint="default"/>
        </w:rPr>
      </w:pPr>
      <w:r>
        <w:rPr>
          <w:rFonts w:hint="default"/>
        </w:rPr>
        <w:t>inotifywait监控</w:t>
      </w:r>
    </w:p>
    <w:p>
      <w:pPr>
        <w:numPr>
          <w:ilvl w:val="0"/>
          <w:numId w:val="0"/>
        </w:numPr>
        <w:rPr>
          <w:rFonts w:hint="default"/>
        </w:rPr>
      </w:pPr>
      <w:r>
        <w:rPr>
          <w:rFonts w:hint="default"/>
        </w:rPr>
        <w:t>-inotifywait [选项] 目标文件夹</w:t>
      </w:r>
    </w:p>
    <w:p>
      <w:pPr>
        <w:numPr>
          <w:ilvl w:val="0"/>
          <w:numId w:val="0"/>
        </w:numPr>
        <w:rPr>
          <w:rFonts w:hint="default"/>
        </w:rPr>
      </w:pPr>
      <w:r>
        <w:rPr>
          <w:rFonts w:hint="default"/>
        </w:rPr>
        <w:t>常用命令选项</w:t>
      </w:r>
    </w:p>
    <w:p>
      <w:pPr>
        <w:numPr>
          <w:ilvl w:val="0"/>
          <w:numId w:val="0"/>
        </w:numPr>
        <w:rPr>
          <w:rFonts w:hint="default"/>
        </w:rPr>
      </w:pPr>
      <w:r>
        <w:rPr>
          <w:rFonts w:hint="default"/>
        </w:rPr>
        <w:t>-m,持续监控(捕获一个事件后不退出)</w:t>
      </w:r>
    </w:p>
    <w:p>
      <w:pPr>
        <w:numPr>
          <w:ilvl w:val="0"/>
          <w:numId w:val="0"/>
        </w:numPr>
        <w:rPr>
          <w:rFonts w:hint="default"/>
        </w:rPr>
      </w:pPr>
      <w:r>
        <w:rPr>
          <w:rFonts w:hint="default"/>
        </w:rPr>
        <w:t>-r,递归监控、包括子目录及文件</w:t>
      </w:r>
    </w:p>
    <w:p>
      <w:pPr>
        <w:numPr>
          <w:ilvl w:val="0"/>
          <w:numId w:val="0"/>
        </w:numPr>
        <w:rPr>
          <w:rFonts w:hint="default"/>
        </w:rPr>
      </w:pPr>
      <w:r>
        <w:rPr>
          <w:rFonts w:hint="default"/>
        </w:rPr>
        <w:t>-q,减少屏幕输出信息</w:t>
      </w:r>
    </w:p>
    <w:p>
      <w:pPr>
        <w:numPr>
          <w:ilvl w:val="0"/>
          <w:numId w:val="0"/>
        </w:numPr>
        <w:rPr>
          <w:rFonts w:hint="default"/>
        </w:rPr>
      </w:pPr>
      <w:r>
        <w:rPr>
          <w:rFonts w:hint="default"/>
        </w:rPr>
        <w:t>-e,指定监控的modify、move、create、delete、attrib事件类别</w:t>
      </w:r>
    </w:p>
    <w:p>
      <w:pPr>
        <w:numPr>
          <w:ilvl w:val="0"/>
          <w:numId w:val="0"/>
        </w:numPr>
        <w:rPr>
          <w:rFonts w:hint="default"/>
        </w:rPr>
      </w:pPr>
      <w:r>
        <w:rPr>
          <w:rFonts w:hint="default"/>
        </w:rPr>
        <w:t>1）modify：文档的内容变更</w:t>
      </w:r>
    </w:p>
    <w:p>
      <w:pPr>
        <w:numPr>
          <w:ilvl w:val="0"/>
          <w:numId w:val="0"/>
        </w:numPr>
        <w:rPr>
          <w:rFonts w:hint="default"/>
        </w:rPr>
      </w:pPr>
      <w:r>
        <w:rPr>
          <w:rFonts w:hint="default"/>
        </w:rPr>
        <w:t>2）attrib：文档的权限、归属、修改时间、访问控制列表等变更</w:t>
      </w:r>
    </w:p>
    <w:p>
      <w:pPr>
        <w:numPr>
          <w:ilvl w:val="0"/>
          <w:numId w:val="0"/>
        </w:numPr>
        <w:rPr>
          <w:rFonts w:hint="default"/>
        </w:rPr>
      </w:pPr>
      <w:r>
        <w:rPr>
          <w:rFonts w:hint="default"/>
        </w:rPr>
        <w:t>3）move：文档被改名、移出或移入</w:t>
      </w:r>
    </w:p>
    <w:p>
      <w:pPr>
        <w:numPr>
          <w:ilvl w:val="0"/>
          <w:numId w:val="0"/>
        </w:numPr>
        <w:rPr>
          <w:rFonts w:hint="default"/>
        </w:rPr>
      </w:pPr>
      <w:r>
        <w:rPr>
          <w:rFonts w:hint="default"/>
        </w:rPr>
        <w:t>4）create：在被监控的目录中增加了新的子目录或文档</w:t>
      </w:r>
    </w:p>
    <w:p>
      <w:pPr>
        <w:numPr>
          <w:ilvl w:val="0"/>
          <w:numId w:val="0"/>
        </w:numPr>
        <w:rPr>
          <w:rFonts w:hint="default"/>
        </w:rPr>
      </w:pPr>
      <w:r>
        <w:rPr>
          <w:rFonts w:hint="default"/>
        </w:rPr>
        <w:t>5）delete：在被监控的目录中删除了某个子目录或文档</w:t>
      </w:r>
    </w:p>
    <w:p>
      <w:pPr>
        <w:pStyle w:val="3"/>
        <w:rPr>
          <w:rFonts w:hint="default"/>
        </w:rPr>
      </w:pPr>
      <w:bookmarkStart w:id="1084" w:name="_Toc24769"/>
      <w:r>
        <w:rPr>
          <w:rFonts w:hint="default"/>
        </w:rPr>
        <w:t>配置实时同步</w:t>
      </w:r>
      <w:bookmarkEnd w:id="1084"/>
    </w:p>
    <w:p>
      <w:pPr>
        <w:pStyle w:val="4"/>
        <w:rPr>
          <w:rFonts w:hint="default"/>
        </w:rPr>
      </w:pPr>
      <w:bookmarkStart w:id="1085" w:name="_Toc10311"/>
      <w:r>
        <w:rPr>
          <w:rFonts w:hint="default"/>
        </w:rPr>
        <w:t>inotify与rsync的结合</w:t>
      </w:r>
      <w:bookmarkEnd w:id="1085"/>
    </w:p>
    <w:p>
      <w:pPr>
        <w:pStyle w:val="4"/>
        <w:rPr>
          <w:rFonts w:hint="default"/>
        </w:rPr>
      </w:pPr>
      <w:bookmarkStart w:id="1086" w:name="_Toc22211"/>
      <w:r>
        <w:rPr>
          <w:rFonts w:hint="default"/>
        </w:rPr>
        <w:t>编写同步脚本</w:t>
      </w:r>
      <w:bookmarkEnd w:id="1086"/>
    </w:p>
    <w:p>
      <w:pPr>
        <w:numPr>
          <w:ilvl w:val="0"/>
          <w:numId w:val="0"/>
        </w:numPr>
        <w:rPr>
          <w:rFonts w:hint="default"/>
        </w:rPr>
      </w:pPr>
      <w:r>
        <w:rPr>
          <w:rFonts w:hint="default"/>
        </w:rPr>
        <w:t>书写Shell同步脚本</w:t>
      </w:r>
    </w:p>
    <w:p>
      <w:pPr>
        <w:rPr>
          <w:rFonts w:hint="default"/>
        </w:rPr>
      </w:pPr>
      <w:r>
        <w:rPr>
          <w:rFonts w:hint="default"/>
        </w:rPr>
        <w:t xml:space="preserve"> for循环:处理有次数的重复性操作</w:t>
      </w:r>
    </w:p>
    <w:p>
      <w:pPr>
        <w:rPr>
          <w:rFonts w:hint="default"/>
        </w:rPr>
      </w:pPr>
      <w:r>
        <w:rPr>
          <w:rFonts w:hint="default"/>
        </w:rPr>
        <w:t xml:space="preserve"> while死循环:适合处理没有次数的重复性操作</w:t>
      </w:r>
    </w:p>
    <w:p>
      <w:pPr>
        <w:rPr>
          <w:rFonts w:hint="default"/>
        </w:rPr>
      </w:pPr>
      <w:r>
        <w:rPr>
          <w:rFonts w:hint="default"/>
        </w:rPr>
        <w:t>格式:</w:t>
      </w:r>
    </w:p>
    <w:p>
      <w:pPr>
        <w:ind w:left="420" w:leftChars="0" w:firstLine="420" w:firstLineChars="0"/>
        <w:rPr>
          <w:rFonts w:hint="default"/>
        </w:rPr>
      </w:pPr>
      <w:r>
        <w:rPr>
          <w:rFonts w:hint="default"/>
        </w:rPr>
        <w:t>for  变量  in  值列表</w:t>
      </w:r>
    </w:p>
    <w:p>
      <w:pPr>
        <w:ind w:left="420" w:leftChars="0" w:firstLine="420" w:firstLineChars="0"/>
        <w:rPr>
          <w:rFonts w:hint="default"/>
        </w:rPr>
      </w:pPr>
      <w:r>
        <w:rPr>
          <w:rFonts w:hint="default"/>
        </w:rPr>
        <w:t xml:space="preserve">  do</w:t>
      </w:r>
    </w:p>
    <w:p>
      <w:pPr>
        <w:ind w:left="840" w:leftChars="0" w:firstLine="420" w:firstLineChars="0"/>
        <w:rPr>
          <w:rFonts w:hint="default"/>
        </w:rPr>
      </w:pPr>
      <w:r>
        <w:rPr>
          <w:rFonts w:hint="default"/>
        </w:rPr>
        <w:t>重复执行的语句</w:t>
      </w:r>
    </w:p>
    <w:p>
      <w:pPr>
        <w:ind w:left="420" w:leftChars="0" w:firstLine="420" w:firstLineChars="0"/>
        <w:rPr>
          <w:rFonts w:hint="default"/>
        </w:rPr>
      </w:pPr>
      <w:r>
        <w:rPr>
          <w:rFonts w:hint="default"/>
        </w:rPr>
        <w:t xml:space="preserve">  done</w:t>
      </w:r>
    </w:p>
    <w:p>
      <w:pPr>
        <w:ind w:left="420" w:leftChars="0" w:firstLine="420" w:firstLineChars="0"/>
        <w:rPr>
          <w:rFonts w:hint="default"/>
        </w:rPr>
      </w:pPr>
    </w:p>
    <w:p>
      <w:pPr>
        <w:ind w:firstLine="420" w:firstLineChars="0"/>
        <w:rPr>
          <w:rFonts w:hint="default"/>
        </w:rPr>
      </w:pPr>
      <w:r>
        <w:rPr>
          <w:rFonts w:hint="default"/>
        </w:rPr>
        <w:t>while  [条件]</w:t>
      </w:r>
    </w:p>
    <w:p>
      <w:pPr>
        <w:ind w:firstLine="420" w:firstLineChars="0"/>
        <w:rPr>
          <w:rFonts w:hint="default"/>
        </w:rPr>
      </w:pPr>
      <w:r>
        <w:rPr>
          <w:rFonts w:hint="default"/>
        </w:rPr>
        <w:t>do</w:t>
      </w:r>
    </w:p>
    <w:p>
      <w:pPr>
        <w:ind w:firstLine="420" w:firstLineChars="0"/>
        <w:rPr>
          <w:rFonts w:hint="default"/>
        </w:rPr>
      </w:pPr>
      <w:r>
        <w:rPr>
          <w:rFonts w:hint="default"/>
        </w:rPr>
        <w:t xml:space="preserve">  重复执行的语句</w:t>
      </w:r>
    </w:p>
    <w:p>
      <w:pPr>
        <w:ind w:firstLine="420" w:firstLineChars="0"/>
        <w:rPr>
          <w:rFonts w:hint="default"/>
        </w:rPr>
      </w:pPr>
      <w:r>
        <w:rPr>
          <w:rFonts w:hint="default"/>
        </w:rPr>
        <w:t>done</w:t>
      </w:r>
    </w:p>
    <w:p>
      <w:pPr>
        <w:ind w:firstLine="420" w:firstLineChars="0"/>
        <w:rPr>
          <w:rFonts w:hint="default"/>
        </w:rPr>
      </w:pPr>
    </w:p>
    <w:p>
      <w:pPr>
        <w:rPr>
          <w:rFonts w:hint="default"/>
        </w:rPr>
      </w:pPr>
      <w:r>
        <w:rPr>
          <w:rFonts w:hint="default"/>
        </w:rPr>
        <w:t>[root@svr7 ~]# vim /root/rsync.sh</w:t>
      </w:r>
    </w:p>
    <w:p>
      <w:pPr>
        <w:rPr>
          <w:rFonts w:hint="default"/>
        </w:rPr>
      </w:pPr>
      <w:r>
        <w:rPr>
          <w:rFonts w:hint="default"/>
        </w:rPr>
        <w:t>#!/bin/bash</w:t>
      </w:r>
    </w:p>
    <w:p>
      <w:pPr>
        <w:rPr>
          <w:rFonts w:hint="default"/>
        </w:rPr>
      </w:pPr>
      <w:r>
        <w:rPr>
          <w:rFonts w:hint="default"/>
        </w:rPr>
        <w:t>while inotifywait -rqq /opt</w:t>
      </w:r>
    </w:p>
    <w:p>
      <w:pPr>
        <w:rPr>
          <w:rFonts w:hint="default"/>
        </w:rPr>
      </w:pPr>
      <w:r>
        <w:rPr>
          <w:rFonts w:hint="default"/>
        </w:rPr>
        <w:t>do</w:t>
      </w:r>
    </w:p>
    <w:p>
      <w:pPr>
        <w:rPr>
          <w:rFonts w:hint="default"/>
        </w:rPr>
      </w:pPr>
      <w:r>
        <w:rPr>
          <w:rFonts w:hint="default"/>
        </w:rPr>
        <w:t xml:space="preserve">  rsync -az --delete /opt/ </w:t>
      </w:r>
      <w:r>
        <w:rPr>
          <w:rFonts w:hint="default"/>
        </w:rPr>
        <w:fldChar w:fldCharType="begin"/>
      </w:r>
      <w:r>
        <w:rPr>
          <w:rFonts w:hint="default"/>
        </w:rPr>
        <w:instrText xml:space="preserve"> HYPERLINK "mailto:root@192.168.4.207:/opt/" </w:instrText>
      </w:r>
      <w:r>
        <w:rPr>
          <w:rFonts w:hint="default"/>
        </w:rPr>
        <w:fldChar w:fldCharType="separate"/>
      </w:r>
      <w:r>
        <w:rPr>
          <w:rStyle w:val="26"/>
          <w:rFonts w:hint="default"/>
        </w:rPr>
        <w:t>root@192.168.4.207:/opt/</w:t>
      </w:r>
      <w:r>
        <w:rPr>
          <w:rFonts w:hint="default"/>
        </w:rPr>
        <w:fldChar w:fldCharType="end"/>
      </w:r>
    </w:p>
    <w:p>
      <w:pPr>
        <w:rPr>
          <w:rFonts w:hint="default"/>
        </w:rPr>
      </w:pPr>
      <w:r>
        <w:rPr>
          <w:rFonts w:hint="default"/>
        </w:rPr>
        <w:t>done &amp;</w:t>
      </w:r>
    </w:p>
    <w:p>
      <w:pPr>
        <w:rPr>
          <w:rFonts w:hint="default"/>
        </w:rPr>
      </w:pPr>
      <w:r>
        <w:rPr>
          <w:rFonts w:hint="default"/>
        </w:rPr>
        <w:t>[root@svr7 ~]# /root/rsync.sh</w:t>
      </w:r>
    </w:p>
    <w:p>
      <w:pPr>
        <w:rPr>
          <w:rFonts w:hint="default"/>
        </w:rPr>
      </w:pPr>
      <w:r>
        <w:rPr>
          <w:rFonts w:hint="default"/>
        </w:rPr>
        <w:t>[root@svr7 ~]# pgrep -l rsync</w:t>
      </w:r>
    </w:p>
    <w:p>
      <w:pPr>
        <w:rPr>
          <w:rFonts w:hint="default"/>
        </w:rPr>
      </w:pPr>
      <w:r>
        <w:rPr>
          <w:rFonts w:hint="default"/>
        </w:rPr>
        <w:t>10175 rsync.sh</w:t>
      </w:r>
    </w:p>
    <w:p>
      <w:pPr>
        <w:rPr>
          <w:rFonts w:hint="default"/>
        </w:rPr>
      </w:pPr>
      <w:r>
        <w:rPr>
          <w:rFonts w:hint="default"/>
        </w:rPr>
        <w:t>[root@svr7 ~]# kill 10175</w:t>
      </w:r>
    </w:p>
    <w:p>
      <w:pPr>
        <w:pStyle w:val="4"/>
        <w:rPr>
          <w:rFonts w:hint="default"/>
        </w:rPr>
      </w:pPr>
      <w:bookmarkStart w:id="1087" w:name="_Toc9628"/>
      <w:r>
        <w:rPr>
          <w:rFonts w:hint="default"/>
        </w:rPr>
        <w:t>验证实时同步效果</w:t>
      </w:r>
      <w:bookmarkEnd w:id="1087"/>
    </w:p>
    <w:p>
      <w:pPr>
        <w:pStyle w:val="2"/>
        <w:rPr>
          <w:rFonts w:hint="default"/>
        </w:rPr>
      </w:pPr>
      <w:bookmarkStart w:id="1088" w:name="_Toc11737"/>
      <w:r>
        <w:rPr>
          <w:rFonts w:hint="default"/>
        </w:rPr>
        <w:t>Cobbler装机平台</w:t>
      </w:r>
      <w:bookmarkEnd w:id="1088"/>
    </w:p>
    <w:p>
      <w:pPr>
        <w:pStyle w:val="3"/>
        <w:rPr>
          <w:rFonts w:hint="default"/>
        </w:rPr>
      </w:pPr>
      <w:bookmarkStart w:id="1089" w:name="_Toc27577"/>
      <w:r>
        <w:rPr>
          <w:rFonts w:hint="default"/>
        </w:rPr>
        <w:t>Cobbler概述</w:t>
      </w:r>
      <w:bookmarkEnd w:id="1089"/>
    </w:p>
    <w:p>
      <w:pPr>
        <w:pStyle w:val="4"/>
        <w:rPr>
          <w:rFonts w:hint="default"/>
        </w:rPr>
      </w:pPr>
      <w:bookmarkStart w:id="1090" w:name="_Toc20356"/>
      <w:r>
        <w:rPr>
          <w:rFonts w:hint="default"/>
        </w:rPr>
        <w:t>Cobbler简介</w:t>
      </w:r>
      <w:bookmarkEnd w:id="1090"/>
    </w:p>
    <w:p>
      <w:pPr>
        <w:rPr>
          <w:rFonts w:hint="default"/>
        </w:rPr>
      </w:pPr>
      <w:r>
        <w:rPr>
          <w:rFonts w:hint="default"/>
        </w:rPr>
        <w:t>Cobbler装机平台,不同版本的多系统的安装</w:t>
      </w:r>
    </w:p>
    <w:p>
      <w:pPr>
        <w:rPr>
          <w:rFonts w:hint="default"/>
        </w:rPr>
      </w:pPr>
      <w:r>
        <w:rPr>
          <w:rFonts w:hint="default"/>
        </w:rPr>
        <w:t>一 安装一个CentOS虚拟机</w:t>
      </w:r>
    </w:p>
    <w:p>
      <w:pPr>
        <w:rPr>
          <w:rFonts w:hint="default"/>
        </w:rPr>
      </w:pPr>
      <w:r>
        <w:rPr>
          <w:rFonts w:hint="default"/>
        </w:rPr>
        <w:t>真机:</w:t>
      </w:r>
    </w:p>
    <w:p>
      <w:pPr>
        <w:rPr>
          <w:rFonts w:hint="default"/>
        </w:rPr>
      </w:pPr>
      <w:r>
        <w:rPr>
          <w:rFonts w:hint="default"/>
        </w:rPr>
        <w:t>[root@room9pc01 ~]# ls /ISO/</w:t>
      </w:r>
    </w:p>
    <w:p>
      <w:pPr>
        <w:rPr>
          <w:rFonts w:hint="default"/>
        </w:rPr>
      </w:pPr>
      <w:r>
        <w:rPr>
          <w:rFonts w:hint="default"/>
        </w:rPr>
        <w:t>CentOS-7-x86_64-DVD-1708.iso</w:t>
      </w:r>
    </w:p>
    <w:p>
      <w:pPr>
        <w:rPr>
          <w:rFonts w:hint="default"/>
        </w:rPr>
      </w:pPr>
    </w:p>
    <w:p>
      <w:pPr>
        <w:rPr>
          <w:rFonts w:hint="default"/>
        </w:rPr>
      </w:pPr>
      <w:r>
        <w:rPr>
          <w:rFonts w:hint="default"/>
        </w:rPr>
        <w:t>虚拟机要求:</w:t>
      </w:r>
    </w:p>
    <w:p>
      <w:pPr>
        <w:numPr>
          <w:ilvl w:val="0"/>
          <w:numId w:val="79"/>
        </w:numPr>
        <w:ind w:firstLine="420" w:firstLineChars="0"/>
        <w:rPr>
          <w:rFonts w:hint="default"/>
        </w:rPr>
      </w:pPr>
      <w:r>
        <w:rPr>
          <w:rFonts w:hint="default"/>
        </w:rPr>
        <w:t>硬盘大小50G</w:t>
      </w:r>
    </w:p>
    <w:p>
      <w:pPr>
        <w:numPr>
          <w:ilvl w:val="0"/>
          <w:numId w:val="79"/>
        </w:numPr>
        <w:ind w:firstLine="420" w:firstLineChars="0"/>
        <w:rPr>
          <w:rFonts w:hint="default"/>
        </w:rPr>
      </w:pPr>
      <w:r>
        <w:rPr>
          <w:rFonts w:hint="default"/>
        </w:rPr>
        <w:t>网络类型private1</w:t>
      </w:r>
    </w:p>
    <w:p>
      <w:pPr>
        <w:numPr>
          <w:ilvl w:val="0"/>
          <w:numId w:val="79"/>
        </w:numPr>
        <w:ind w:firstLine="420" w:firstLineChars="0"/>
        <w:rPr>
          <w:rFonts w:hint="default"/>
        </w:rPr>
      </w:pPr>
      <w:r>
        <w:rPr>
          <w:rFonts w:hint="default"/>
        </w:rPr>
        <w:t>软件包选择”带GUI的服务器”</w:t>
      </w:r>
    </w:p>
    <w:p>
      <w:pPr>
        <w:numPr>
          <w:ilvl w:val="0"/>
          <w:numId w:val="79"/>
        </w:numPr>
        <w:ind w:firstLine="420" w:firstLineChars="0"/>
        <w:rPr>
          <w:rFonts w:hint="default"/>
        </w:rPr>
      </w:pPr>
      <w:r>
        <w:rPr>
          <w:rFonts w:hint="default"/>
        </w:rPr>
        <w:t>分区选择”自动分区”</w:t>
      </w:r>
    </w:p>
    <w:p>
      <w:pPr>
        <w:numPr>
          <w:ilvl w:val="0"/>
          <w:numId w:val="79"/>
        </w:numPr>
        <w:ind w:firstLine="420" w:firstLineChars="0"/>
        <w:rPr>
          <w:rFonts w:hint="default"/>
        </w:rPr>
      </w:pPr>
      <w:r>
        <w:rPr>
          <w:rFonts w:hint="default"/>
        </w:rPr>
        <w:t>管理员root密码为1</w:t>
      </w:r>
    </w:p>
    <w:p>
      <w:pPr>
        <w:numPr>
          <w:ilvl w:val="0"/>
          <w:numId w:val="79"/>
        </w:numPr>
        <w:ind w:firstLine="420" w:firstLineChars="0"/>
        <w:rPr>
          <w:rFonts w:hint="default"/>
        </w:rPr>
      </w:pPr>
      <w:r>
        <w:rPr>
          <w:rFonts w:hint="default"/>
        </w:rPr>
        <w:t>创建普通用户lisi</w:t>
      </w:r>
    </w:p>
    <w:p>
      <w:pPr>
        <w:numPr>
          <w:ilvl w:val="0"/>
          <w:numId w:val="79"/>
        </w:numPr>
        <w:ind w:firstLine="420" w:firstLineChars="0"/>
        <w:rPr>
          <w:rFonts w:hint="default"/>
        </w:rPr>
      </w:pPr>
      <w:r>
        <w:rPr>
          <w:rFonts w:hint="default"/>
        </w:rPr>
        <w:t>将CentOS放入光驱设备,搭建本地Yum仓库</w:t>
      </w:r>
    </w:p>
    <w:p>
      <w:pPr>
        <w:numPr>
          <w:ilvl w:val="0"/>
          <w:numId w:val="79"/>
        </w:numPr>
        <w:ind w:firstLine="420" w:firstLineChars="0"/>
        <w:rPr>
          <w:rFonts w:hint="default"/>
        </w:rPr>
      </w:pPr>
      <w:r>
        <w:rPr>
          <w:rFonts w:hint="default"/>
        </w:rPr>
        <w:t>配置IP地址:192.168.4.80/24</w:t>
      </w:r>
    </w:p>
    <w:p>
      <w:pPr>
        <w:numPr>
          <w:ilvl w:val="0"/>
          <w:numId w:val="79"/>
        </w:numPr>
        <w:ind w:firstLine="420" w:firstLineChars="0"/>
        <w:rPr>
          <w:rFonts w:hint="default"/>
        </w:rPr>
      </w:pPr>
      <w:r>
        <w:rPr>
          <w:rFonts w:hint="default"/>
        </w:rPr>
        <w:t>配置主机名:Cobbler.tedu.cn</w:t>
      </w:r>
    </w:p>
    <w:p>
      <w:pPr>
        <w:numPr>
          <w:ilvl w:val="0"/>
          <w:numId w:val="80"/>
        </w:numPr>
        <w:rPr>
          <w:rFonts w:hint="default"/>
        </w:rPr>
      </w:pPr>
      <w:r>
        <w:rPr>
          <w:rFonts w:hint="default"/>
        </w:rPr>
        <w:t>虚拟机设置</w:t>
      </w:r>
    </w:p>
    <w:p>
      <w:pPr>
        <w:numPr>
          <w:ilvl w:val="0"/>
          <w:numId w:val="0"/>
        </w:numPr>
        <w:rPr>
          <w:rFonts w:hint="default"/>
        </w:rPr>
      </w:pPr>
      <w:r>
        <w:rPr>
          <w:rFonts w:hint="default"/>
        </w:rPr>
        <w:t xml:space="preserve">  1.设置防火墙为trusted</w:t>
      </w:r>
    </w:p>
    <w:p>
      <w:pPr>
        <w:numPr>
          <w:ilvl w:val="0"/>
          <w:numId w:val="0"/>
        </w:numPr>
        <w:rPr>
          <w:rFonts w:hint="default"/>
        </w:rPr>
      </w:pPr>
      <w:r>
        <w:rPr>
          <w:rFonts w:hint="default"/>
        </w:rPr>
        <w:t xml:space="preserve">  [root@Cobbler ~]# firewall-cmd --set-default-zone=trusted </w:t>
      </w:r>
    </w:p>
    <w:p>
      <w:pPr>
        <w:numPr>
          <w:ilvl w:val="0"/>
          <w:numId w:val="0"/>
        </w:numPr>
        <w:rPr>
          <w:rFonts w:hint="default"/>
        </w:rPr>
      </w:pPr>
      <w:r>
        <w:rPr>
          <w:rFonts w:hint="default"/>
        </w:rPr>
        <w:t xml:space="preserve">  2.当前及永久设置SELinux状态为permissive</w:t>
      </w:r>
    </w:p>
    <w:p>
      <w:pPr>
        <w:numPr>
          <w:ilvl w:val="0"/>
          <w:numId w:val="0"/>
        </w:numPr>
        <w:rPr>
          <w:rFonts w:hint="default"/>
        </w:rPr>
      </w:pPr>
      <w:r>
        <w:rPr>
          <w:rFonts w:hint="default"/>
        </w:rPr>
        <w:t>[root@Cobbler ~]# setenforce 0</w:t>
      </w:r>
      <w:r>
        <w:rPr>
          <w:rFonts w:hint="default"/>
        </w:rPr>
        <w:tab/>
      </w:r>
      <w:r>
        <w:rPr>
          <w:rFonts w:hint="default"/>
        </w:rPr>
        <w:tab/>
      </w:r>
      <w:r>
        <w:rPr>
          <w:rFonts w:hint="default"/>
        </w:rPr>
        <w:t>#当前临时关闭</w:t>
      </w:r>
    </w:p>
    <w:p>
      <w:pPr>
        <w:numPr>
          <w:ilvl w:val="0"/>
          <w:numId w:val="0"/>
        </w:numPr>
        <w:rPr>
          <w:rFonts w:hint="default"/>
        </w:rPr>
      </w:pPr>
      <w:r>
        <w:rPr>
          <w:rFonts w:hint="default"/>
        </w:rPr>
        <w:t xml:space="preserve">[root@Cobbler ~]# vim /etc/selinux/config </w:t>
      </w:r>
    </w:p>
    <w:p>
      <w:pPr>
        <w:numPr>
          <w:ilvl w:val="0"/>
          <w:numId w:val="0"/>
        </w:numPr>
        <w:rPr>
          <w:rFonts w:hint="default"/>
        </w:rPr>
      </w:pPr>
      <w:r>
        <w:rPr>
          <w:rFonts w:hint="default"/>
        </w:rPr>
        <w:t>SELINUX=permissive</w:t>
      </w:r>
    </w:p>
    <w:p>
      <w:pPr>
        <w:numPr>
          <w:ilvl w:val="0"/>
          <w:numId w:val="0"/>
        </w:numPr>
        <w:rPr>
          <w:rFonts w:hint="default"/>
        </w:rPr>
      </w:pPr>
    </w:p>
    <w:p>
      <w:pPr>
        <w:numPr>
          <w:ilvl w:val="0"/>
          <w:numId w:val="80"/>
        </w:numPr>
        <w:rPr>
          <w:rFonts w:hint="default"/>
        </w:rPr>
      </w:pPr>
      <w:r>
        <w:rPr>
          <w:rFonts w:hint="default"/>
        </w:rPr>
        <w:t>利用scp真机传递Cobbler.zip包到虚拟机192.168.4.80中</w:t>
      </w:r>
    </w:p>
    <w:p>
      <w:pPr>
        <w:numPr>
          <w:ilvl w:val="0"/>
          <w:numId w:val="0"/>
        </w:numPr>
        <w:rPr>
          <w:rFonts w:hint="default"/>
        </w:rPr>
      </w:pPr>
      <w:r>
        <w:rPr>
          <w:rFonts w:hint="default"/>
        </w:rPr>
        <w:t xml:space="preserve">[root@room9pc01 ~]# scp /root/桌面/Cobbler.zip  </w:t>
      </w:r>
      <w:r>
        <w:rPr>
          <w:rFonts w:hint="default"/>
        </w:rPr>
        <w:fldChar w:fldCharType="begin"/>
      </w:r>
      <w:r>
        <w:rPr>
          <w:rFonts w:hint="default"/>
        </w:rPr>
        <w:instrText xml:space="preserve"> HYPERLINK "mailto:root@192.168.4.80:/root/桌面/" </w:instrText>
      </w:r>
      <w:r>
        <w:rPr>
          <w:rFonts w:hint="default"/>
        </w:rPr>
        <w:fldChar w:fldCharType="separate"/>
      </w:r>
      <w:r>
        <w:rPr>
          <w:rStyle w:val="26"/>
          <w:rFonts w:hint="default"/>
        </w:rPr>
        <w:t>root@192.168.4.80:/root/桌面/</w:t>
      </w:r>
      <w:r>
        <w:rPr>
          <w:rFonts w:hint="default"/>
        </w:rPr>
        <w:fldChar w:fldCharType="end"/>
      </w:r>
    </w:p>
    <w:p>
      <w:pPr>
        <w:numPr>
          <w:ilvl w:val="0"/>
          <w:numId w:val="0"/>
        </w:numPr>
        <w:rPr>
          <w:rFonts w:hint="default"/>
        </w:rPr>
      </w:pPr>
    </w:p>
    <w:p>
      <w:pPr>
        <w:numPr>
          <w:ilvl w:val="0"/>
          <w:numId w:val="80"/>
        </w:numPr>
        <w:rPr>
          <w:rFonts w:hint="default"/>
        </w:rPr>
      </w:pPr>
      <w:r>
        <w:rPr>
          <w:rFonts w:hint="default"/>
        </w:rPr>
        <w:t>搭建Cobbler装机平台</w:t>
      </w:r>
    </w:p>
    <w:p>
      <w:pPr>
        <w:numPr>
          <w:ilvl w:val="0"/>
          <w:numId w:val="0"/>
        </w:numPr>
        <w:rPr>
          <w:rFonts w:hint="default"/>
        </w:rPr>
      </w:pPr>
      <w:r>
        <w:rPr>
          <w:rFonts w:hint="default"/>
        </w:rPr>
        <w:t xml:space="preserve">  Cobbler概述软件,管理dhcp、tftp、Web服务</w:t>
      </w:r>
    </w:p>
    <w:p>
      <w:pPr>
        <w:numPr>
          <w:ilvl w:val="0"/>
          <w:numId w:val="0"/>
        </w:numPr>
        <w:rPr>
          <w:rFonts w:hint="default"/>
        </w:rPr>
      </w:pPr>
      <w:r>
        <w:rPr>
          <w:rFonts w:hint="default"/>
        </w:rPr>
        <w:t xml:space="preserve">  自由的导入镜像与ks应答文件</w:t>
      </w:r>
    </w:p>
    <w:p>
      <w:pPr>
        <w:numPr>
          <w:ilvl w:val="0"/>
          <w:numId w:val="81"/>
        </w:numPr>
        <w:rPr>
          <w:rFonts w:hint="default"/>
        </w:rPr>
      </w:pPr>
      <w:r>
        <w:rPr>
          <w:rFonts w:hint="default"/>
        </w:rPr>
        <w:t>解压Cobbler.zip包</w:t>
      </w:r>
    </w:p>
    <w:p>
      <w:pPr>
        <w:numPr>
          <w:ilvl w:val="0"/>
          <w:numId w:val="0"/>
        </w:numPr>
        <w:rPr>
          <w:rFonts w:hint="default"/>
        </w:rPr>
      </w:pPr>
      <w:r>
        <w:rPr>
          <w:rFonts w:hint="default"/>
        </w:rPr>
        <w:t>[root@Cobbler ~]# unzip /root/桌面/Cobbler.zip  -d /</w:t>
      </w:r>
    </w:p>
    <w:p>
      <w:pPr>
        <w:numPr>
          <w:ilvl w:val="0"/>
          <w:numId w:val="0"/>
        </w:numPr>
        <w:rPr>
          <w:rFonts w:hint="default"/>
        </w:rPr>
      </w:pPr>
      <w:r>
        <w:rPr>
          <w:rFonts w:hint="default"/>
        </w:rPr>
        <w:t>[root@Cobbler ~]# cd /Cobbler/</w:t>
      </w:r>
    </w:p>
    <w:p>
      <w:pPr>
        <w:numPr>
          <w:ilvl w:val="0"/>
          <w:numId w:val="0"/>
        </w:numPr>
        <w:rPr>
          <w:rFonts w:hint="default"/>
        </w:rPr>
      </w:pPr>
      <w:r>
        <w:rPr>
          <w:rFonts w:hint="default"/>
        </w:rPr>
        <w:t>[root@Cobbler Cobbler]# ls</w:t>
      </w:r>
    </w:p>
    <w:p>
      <w:pPr>
        <w:numPr>
          <w:ilvl w:val="0"/>
          <w:numId w:val="0"/>
        </w:numPr>
        <w:rPr>
          <w:rFonts w:hint="default"/>
        </w:rPr>
      </w:pPr>
    </w:p>
    <w:p>
      <w:pPr>
        <w:numPr>
          <w:ilvl w:val="0"/>
          <w:numId w:val="0"/>
        </w:numPr>
        <w:rPr>
          <w:rFonts w:hint="default"/>
        </w:rPr>
      </w:pPr>
      <w:r>
        <w:rPr>
          <w:rFonts w:hint="default"/>
        </w:rPr>
        <w:t>[root@Cobbler Cobbler]# unzip cobbler.zip -d /opt</w:t>
      </w:r>
    </w:p>
    <w:p>
      <w:pPr>
        <w:numPr>
          <w:ilvl w:val="0"/>
          <w:numId w:val="0"/>
        </w:numPr>
        <w:rPr>
          <w:rFonts w:hint="default"/>
        </w:rPr>
      </w:pPr>
      <w:r>
        <w:rPr>
          <w:rFonts w:hint="default"/>
        </w:rPr>
        <w:t>[root@Cobbler Cobbler]# ls /opt/cobbler/</w:t>
      </w:r>
    </w:p>
    <w:p>
      <w:pPr>
        <w:numPr>
          <w:ilvl w:val="0"/>
          <w:numId w:val="0"/>
        </w:numPr>
        <w:rPr>
          <w:rFonts w:hint="default"/>
        </w:rPr>
      </w:pPr>
    </w:p>
    <w:p>
      <w:pPr>
        <w:numPr>
          <w:ilvl w:val="0"/>
          <w:numId w:val="82"/>
        </w:numPr>
        <w:rPr>
          <w:rFonts w:hint="default"/>
        </w:rPr>
      </w:pPr>
      <w:r>
        <w:rPr>
          <w:rFonts w:hint="default"/>
        </w:rPr>
        <w:t>安装cobbler主程序、工具包等</w:t>
      </w:r>
    </w:p>
    <w:p>
      <w:pPr>
        <w:numPr>
          <w:ilvl w:val="0"/>
          <w:numId w:val="0"/>
        </w:numPr>
        <w:rPr>
          <w:rFonts w:hint="default"/>
        </w:rPr>
      </w:pPr>
      <w:r>
        <w:rPr>
          <w:rFonts w:hint="default"/>
        </w:rPr>
        <w:t>[root@Cobbler cobbler]# yum -y install *</w:t>
      </w:r>
    </w:p>
    <w:p>
      <w:pPr>
        <w:pStyle w:val="3"/>
        <w:rPr>
          <w:rFonts w:hint="default"/>
        </w:rPr>
      </w:pPr>
      <w:bookmarkStart w:id="1091" w:name="_Toc10317"/>
      <w:r>
        <w:rPr>
          <w:rFonts w:hint="default"/>
        </w:rPr>
        <w:t>Cobbler平台部署</w:t>
      </w:r>
      <w:bookmarkEnd w:id="1091"/>
    </w:p>
    <w:p>
      <w:pPr>
        <w:pStyle w:val="4"/>
        <w:rPr>
          <w:rFonts w:hint="default"/>
        </w:rPr>
      </w:pPr>
      <w:bookmarkStart w:id="1092" w:name="_Toc15394"/>
      <w:r>
        <w:rPr>
          <w:rFonts w:hint="default"/>
        </w:rPr>
        <w:t>安装Cobbler组件</w:t>
      </w:r>
      <w:bookmarkEnd w:id="1092"/>
    </w:p>
    <w:p>
      <w:pPr>
        <w:pStyle w:val="4"/>
        <w:rPr>
          <w:rFonts w:hint="default"/>
        </w:rPr>
      </w:pPr>
      <w:bookmarkStart w:id="1093" w:name="_Toc26119"/>
      <w:r>
        <w:rPr>
          <w:rFonts w:hint="default"/>
        </w:rPr>
        <w:t>配置Cobbler</w:t>
      </w:r>
      <w:bookmarkEnd w:id="1093"/>
    </w:p>
    <w:p>
      <w:pPr>
        <w:rPr>
          <w:rFonts w:hint="default"/>
        </w:rPr>
      </w:pPr>
      <w:r>
        <w:rPr>
          <w:rFonts w:hint="default"/>
        </w:rPr>
        <w:t>cobbler网络装机部署</w:t>
      </w:r>
    </w:p>
    <w:p>
      <w:pPr>
        <w:numPr>
          <w:ilvl w:val="0"/>
          <w:numId w:val="83"/>
        </w:numPr>
        <w:rPr>
          <w:rFonts w:hint="default"/>
        </w:rPr>
      </w:pPr>
      <w:r>
        <w:rPr>
          <w:rFonts w:hint="default"/>
        </w:rPr>
        <w:t xml:space="preserve">安装软件cobbler cobbler-web dhcp tftp-server pykickstart </w:t>
      </w:r>
    </w:p>
    <w:p>
      <w:pPr>
        <w:numPr>
          <w:ilvl w:val="0"/>
          <w:numId w:val="0"/>
        </w:numPr>
        <w:rPr>
          <w:rFonts w:hint="default"/>
        </w:rPr>
      </w:pPr>
    </w:p>
    <w:p>
      <w:pPr>
        <w:numPr>
          <w:ilvl w:val="0"/>
          <w:numId w:val="0"/>
        </w:numPr>
        <w:rPr>
          <w:rFonts w:hint="default"/>
        </w:rPr>
      </w:pPr>
    </w:p>
    <w:p>
      <w:pPr>
        <w:numPr>
          <w:ilvl w:val="0"/>
          <w:numId w:val="83"/>
        </w:numPr>
        <w:rPr>
          <w:rFonts w:hint="default"/>
        </w:rPr>
      </w:pPr>
      <w:r>
        <w:rPr>
          <w:rFonts w:hint="default"/>
        </w:rPr>
        <w:t>配置cobbler</w:t>
      </w:r>
    </w:p>
    <w:p>
      <w:pPr>
        <w:numPr>
          <w:ilvl w:val="0"/>
          <w:numId w:val="0"/>
        </w:numPr>
        <w:rPr>
          <w:rFonts w:hint="default"/>
        </w:rPr>
      </w:pPr>
      <w:r>
        <w:rPr>
          <w:rFonts w:hint="default"/>
        </w:rPr>
        <w:t xml:space="preserve">[root@Cobbler cobbler]# vim /etc/cobbler/settings </w:t>
      </w:r>
    </w:p>
    <w:p>
      <w:pPr>
        <w:widowControl w:val="0"/>
        <w:numPr>
          <w:ilvl w:val="0"/>
          <w:numId w:val="0"/>
        </w:numPr>
        <w:jc w:val="both"/>
        <w:rPr>
          <w:rFonts w:hint="default"/>
        </w:rPr>
      </w:pPr>
      <w:r>
        <w:rPr>
          <w:rFonts w:hint="default"/>
        </w:rPr>
        <w:t>next_server: 192.168.4.80</w:t>
      </w:r>
      <w:r>
        <w:rPr>
          <w:rFonts w:hint="default"/>
        </w:rPr>
        <w:tab/>
      </w:r>
      <w:r>
        <w:rPr>
          <w:rFonts w:hint="default"/>
        </w:rPr>
        <w:tab/>
      </w:r>
      <w:r>
        <w:rPr>
          <w:rFonts w:hint="default"/>
        </w:rPr>
        <w:tab/>
      </w:r>
      <w:r>
        <w:rPr>
          <w:rFonts w:hint="default"/>
        </w:rPr>
        <w:tab/>
      </w:r>
      <w:r>
        <w:rPr>
          <w:rFonts w:hint="default"/>
        </w:rPr>
        <w:t>#设置下一个服务器还为本机</w:t>
      </w:r>
    </w:p>
    <w:p>
      <w:pPr>
        <w:widowControl w:val="0"/>
        <w:numPr>
          <w:ilvl w:val="0"/>
          <w:numId w:val="0"/>
        </w:numPr>
        <w:jc w:val="both"/>
        <w:rPr>
          <w:rFonts w:hint="default"/>
        </w:rPr>
      </w:pPr>
      <w:r>
        <w:rPr>
          <w:rFonts w:hint="default"/>
        </w:rPr>
        <w:t>server: 192.168.4.80</w:t>
      </w:r>
      <w:r>
        <w:rPr>
          <w:rFonts w:hint="default"/>
        </w:rPr>
        <w:tab/>
      </w:r>
      <w:r>
        <w:rPr>
          <w:rFonts w:hint="default"/>
        </w:rPr>
        <w:tab/>
      </w:r>
      <w:r>
        <w:rPr>
          <w:rFonts w:hint="default"/>
        </w:rPr>
        <w:tab/>
      </w:r>
      <w:r>
        <w:rPr>
          <w:rFonts w:hint="default"/>
        </w:rPr>
        <w:tab/>
      </w:r>
      <w:r>
        <w:rPr>
          <w:rFonts w:hint="default"/>
        </w:rPr>
        <w:tab/>
      </w:r>
      <w:r>
        <w:rPr>
          <w:rFonts w:hint="default"/>
        </w:rPr>
        <w:t>#设置本机为cobbler服务器</w:t>
      </w:r>
    </w:p>
    <w:p>
      <w:pPr>
        <w:widowControl w:val="0"/>
        <w:numPr>
          <w:ilvl w:val="0"/>
          <w:numId w:val="0"/>
        </w:numPr>
        <w:jc w:val="both"/>
        <w:rPr>
          <w:rFonts w:hint="default"/>
        </w:rPr>
      </w:pPr>
      <w:r>
        <w:rPr>
          <w:rFonts w:hint="default"/>
        </w:rPr>
        <w:t>manage_dhcp: 1</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#设置cobbler管理dhcp服务</w:t>
      </w:r>
    </w:p>
    <w:p>
      <w:pPr>
        <w:widowControl w:val="0"/>
        <w:numPr>
          <w:ilvl w:val="0"/>
          <w:numId w:val="0"/>
        </w:numPr>
        <w:jc w:val="both"/>
        <w:rPr>
          <w:rFonts w:hint="default"/>
        </w:rPr>
      </w:pPr>
      <w:r>
        <w:rPr>
          <w:rFonts w:hint="default"/>
        </w:rPr>
        <w:t>pxe_just_once: 1</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#防止客户端重复安装操作系统</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开机启动项:匹配及停止</w:t>
      </w:r>
    </w:p>
    <w:p>
      <w:pPr>
        <w:widowControl w:val="0"/>
        <w:numPr>
          <w:ilvl w:val="0"/>
          <w:numId w:val="0"/>
        </w:numPr>
        <w:ind w:firstLine="420" w:firstLineChars="0"/>
        <w:jc w:val="both"/>
        <w:rPr>
          <w:rFonts w:hint="default"/>
        </w:rPr>
      </w:pPr>
      <w:r>
        <w:rPr>
          <w:rFonts w:hint="default"/>
        </w:rPr>
        <w:t>1.硬盘启动</w:t>
      </w:r>
      <w:r>
        <w:rPr>
          <w:rFonts w:hint="default"/>
        </w:rPr>
        <w:tab/>
      </w:r>
      <w:r>
        <w:rPr>
          <w:rFonts w:hint="default"/>
        </w:rPr>
        <w:tab/>
      </w:r>
      <w:r>
        <w:rPr>
          <w:rFonts w:hint="default"/>
        </w:rPr>
        <w:t>2.光驱设备</w:t>
      </w:r>
      <w:r>
        <w:rPr>
          <w:rFonts w:hint="default"/>
        </w:rPr>
        <w:tab/>
      </w:r>
      <w:r>
        <w:rPr>
          <w:rFonts w:hint="default"/>
        </w:rPr>
        <w:tab/>
      </w:r>
      <w:r>
        <w:rPr>
          <w:rFonts w:hint="default"/>
        </w:rPr>
        <w:t>3.</w:t>
      </w:r>
      <w:r>
        <w:rPr>
          <w:rFonts w:hint="default"/>
        </w:rPr>
        <w:tab/>
      </w:r>
      <w:r>
        <w:rPr>
          <w:rFonts w:hint="default"/>
        </w:rPr>
        <w:t>U盘</w:t>
      </w:r>
      <w:r>
        <w:rPr>
          <w:rFonts w:hint="default"/>
        </w:rPr>
        <w:tab/>
      </w:r>
      <w:r>
        <w:rPr>
          <w:rFonts w:hint="default"/>
        </w:rPr>
        <w:tab/>
      </w:r>
      <w:r>
        <w:rPr>
          <w:rFonts w:hint="default"/>
        </w:rPr>
        <w:t>4.网络引导</w:t>
      </w:r>
    </w:p>
    <w:p>
      <w:pPr>
        <w:widowControl w:val="0"/>
        <w:numPr>
          <w:ilvl w:val="0"/>
          <w:numId w:val="0"/>
        </w:numPr>
        <w:jc w:val="both"/>
        <w:rPr>
          <w:rFonts w:hint="default"/>
        </w:rPr>
      </w:pPr>
    </w:p>
    <w:p>
      <w:pPr>
        <w:widowControl w:val="0"/>
        <w:numPr>
          <w:ilvl w:val="0"/>
          <w:numId w:val="83"/>
        </w:numPr>
        <w:jc w:val="both"/>
        <w:rPr>
          <w:rFonts w:hint="default"/>
        </w:rPr>
      </w:pPr>
      <w:r>
        <w:rPr>
          <w:rFonts w:hint="default"/>
        </w:rPr>
        <w:t>配置cobbler的dhcp</w:t>
      </w:r>
    </w:p>
    <w:p>
      <w:pPr>
        <w:widowControl w:val="0"/>
        <w:numPr>
          <w:ilvl w:val="0"/>
          <w:numId w:val="0"/>
        </w:numPr>
        <w:jc w:val="both"/>
        <w:rPr>
          <w:rFonts w:hint="default"/>
        </w:rPr>
      </w:pPr>
      <w:r>
        <w:rPr>
          <w:rFonts w:hint="default"/>
        </w:rPr>
        <w:t xml:space="preserve">[root@Cobbler ~]# vim /etc/cobbler/dhcp.template </w:t>
      </w:r>
    </w:p>
    <w:p>
      <w:pPr>
        <w:widowControl w:val="0"/>
        <w:numPr>
          <w:ilvl w:val="0"/>
          <w:numId w:val="0"/>
        </w:numPr>
        <w:jc w:val="both"/>
        <w:rPr>
          <w:rFonts w:hint="default"/>
        </w:rPr>
      </w:pPr>
      <w:r>
        <w:rPr>
          <w:rFonts w:hint="default"/>
        </w:rPr>
        <w:t>:%s /旧/新/g</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#全文替换</w:t>
      </w:r>
    </w:p>
    <w:p>
      <w:pPr>
        <w:widowControl w:val="0"/>
        <w:numPr>
          <w:ilvl w:val="0"/>
          <w:numId w:val="0"/>
        </w:numPr>
        <w:jc w:val="both"/>
        <w:rPr>
          <w:rFonts w:hint="default"/>
        </w:rPr>
      </w:pPr>
      <w:r>
        <w:rPr>
          <w:rFonts w:hint="default"/>
        </w:rPr>
        <w:t xml:space="preserve">:%s /192.168.1/192.168.4/g </w:t>
      </w:r>
      <w:r>
        <w:rPr>
          <w:rFonts w:hint="default"/>
        </w:rPr>
        <w:tab/>
      </w:r>
      <w:r>
        <w:rPr>
          <w:rFonts w:hint="default"/>
        </w:rPr>
        <w:t>#全文替换</w:t>
      </w:r>
    </w:p>
    <w:p>
      <w:pPr>
        <w:widowControl w:val="0"/>
        <w:numPr>
          <w:ilvl w:val="0"/>
          <w:numId w:val="0"/>
        </w:numPr>
        <w:jc w:val="both"/>
        <w:rPr>
          <w:rFonts w:hint="default"/>
        </w:rPr>
      </w:pPr>
      <w:r>
        <w:rPr>
          <w:rFonts w:hint="default"/>
        </w:rPr>
        <w:t>5 次替换，共 4 行</w:t>
      </w:r>
    </w:p>
    <w:p>
      <w:pPr>
        <w:widowControl w:val="0"/>
        <w:numPr>
          <w:ilvl w:val="0"/>
          <w:numId w:val="0"/>
        </w:numPr>
        <w:jc w:val="both"/>
        <w:rPr>
          <w:rFonts w:hint="default"/>
        </w:rPr>
      </w:pPr>
    </w:p>
    <w:p>
      <w:pPr>
        <w:widowControl w:val="0"/>
        <w:numPr>
          <w:ilvl w:val="0"/>
          <w:numId w:val="83"/>
        </w:numPr>
        <w:jc w:val="both"/>
        <w:rPr>
          <w:rFonts w:hint="default"/>
        </w:rPr>
      </w:pPr>
      <w:r>
        <w:rPr>
          <w:rFonts w:hint="default"/>
        </w:rPr>
        <w:t>绝对路径解压cobbler_boot.tar.gz</w:t>
      </w:r>
      <w:r>
        <w:rPr>
          <w:rFonts w:hint="default"/>
        </w:rPr>
        <w:tab/>
      </w:r>
      <w:r>
        <w:rPr>
          <w:rFonts w:hint="default"/>
        </w:rPr>
        <w:tab/>
      </w:r>
      <w:r>
        <w:rPr>
          <w:rFonts w:hint="default"/>
        </w:rPr>
        <w:tab/>
      </w:r>
      <w:r>
        <w:rPr>
          <w:rFonts w:hint="default"/>
        </w:rPr>
        <w:t>#众多的引导文件</w:t>
      </w:r>
    </w:p>
    <w:p>
      <w:pPr>
        <w:widowControl w:val="0"/>
        <w:numPr>
          <w:ilvl w:val="0"/>
          <w:numId w:val="0"/>
        </w:numPr>
        <w:jc w:val="both"/>
        <w:rPr>
          <w:rFonts w:hint="default"/>
        </w:rPr>
      </w:pPr>
      <w:r>
        <w:rPr>
          <w:rFonts w:hint="default"/>
        </w:rPr>
        <w:t>[root@Cobbler cobbler]# tar -tf /Cobbler/cobbler_boot.tar.gz #查看包里面内容</w:t>
      </w:r>
    </w:p>
    <w:p>
      <w:pPr>
        <w:widowControl w:val="0"/>
        <w:numPr>
          <w:ilvl w:val="0"/>
          <w:numId w:val="0"/>
        </w:numPr>
        <w:jc w:val="both"/>
        <w:rPr>
          <w:rFonts w:hint="default"/>
        </w:rPr>
      </w:pPr>
      <w:r>
        <w:rPr>
          <w:rFonts w:hint="default"/>
        </w:rPr>
        <w:t>[root@Cobbler cobbler]# tar -xPf /Cobbler/cobbler_boot.tar.gz #绝对路径释放</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[root@Cobbler cobbler]# ls /var/lib/cobbler/loaders/</w:t>
      </w:r>
    </w:p>
    <w:p>
      <w:pPr>
        <w:widowControl w:val="0"/>
        <w:numPr>
          <w:ilvl w:val="0"/>
          <w:numId w:val="0"/>
        </w:numPr>
        <w:jc w:val="both"/>
        <w:rPr>
          <w:rFonts w:hint="default"/>
        </w:rPr>
      </w:pPr>
    </w:p>
    <w:p>
      <w:pPr>
        <w:widowControl w:val="0"/>
        <w:numPr>
          <w:ilvl w:val="0"/>
          <w:numId w:val="83"/>
        </w:numPr>
        <w:jc w:val="both"/>
        <w:rPr>
          <w:rFonts w:hint="default"/>
        </w:rPr>
      </w:pPr>
      <w:r>
        <w:rPr>
          <w:rFonts w:hint="default"/>
        </w:rPr>
        <w:t>启动相关服务</w:t>
      </w:r>
    </w:p>
    <w:p>
      <w:pPr>
        <w:widowControl w:val="0"/>
        <w:numPr>
          <w:ilvl w:val="0"/>
          <w:numId w:val="0"/>
        </w:numPr>
        <w:jc w:val="both"/>
        <w:rPr>
          <w:rFonts w:hint="default"/>
        </w:rPr>
      </w:pPr>
      <w:r>
        <w:rPr>
          <w:rFonts w:hint="default"/>
        </w:rPr>
        <w:t>[root@Cobbler cobbler]# systemctl restart cobblerd</w:t>
      </w:r>
    </w:p>
    <w:p>
      <w:pPr>
        <w:widowControl w:val="0"/>
        <w:numPr>
          <w:ilvl w:val="0"/>
          <w:numId w:val="0"/>
        </w:numPr>
        <w:jc w:val="both"/>
        <w:rPr>
          <w:rFonts w:hint="default"/>
        </w:rPr>
      </w:pPr>
      <w:r>
        <w:rPr>
          <w:rFonts w:hint="default"/>
        </w:rPr>
        <w:t>[root@Cobbler cobbler]# systemctl enable cobblerd</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[root@Cobbler cobbler]# systemctl restart httpd</w:t>
      </w:r>
    </w:p>
    <w:p>
      <w:pPr>
        <w:widowControl w:val="0"/>
        <w:numPr>
          <w:ilvl w:val="0"/>
          <w:numId w:val="0"/>
        </w:numPr>
        <w:jc w:val="both"/>
        <w:rPr>
          <w:rFonts w:hint="default"/>
        </w:rPr>
      </w:pPr>
      <w:r>
        <w:rPr>
          <w:rFonts w:hint="default"/>
        </w:rPr>
        <w:t>[root@Cobbler cobbler]# systemctl enable httpd</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[root@Cobbler cobbler]# systemctl restart tftp</w:t>
      </w:r>
    </w:p>
    <w:p>
      <w:pPr>
        <w:widowControl w:val="0"/>
        <w:numPr>
          <w:ilvl w:val="0"/>
          <w:numId w:val="0"/>
        </w:numPr>
        <w:jc w:val="both"/>
        <w:rPr>
          <w:rFonts w:hint="default"/>
        </w:rPr>
      </w:pPr>
      <w:r>
        <w:rPr>
          <w:rFonts w:hint="default"/>
        </w:rPr>
        <w:t>[root@Cobbler cobbler]# systemctl enable tftp</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[root@Cobbler cobbler]# systemctl restart rsyncd</w:t>
      </w:r>
      <w:r>
        <w:rPr>
          <w:rFonts w:hint="default"/>
        </w:rPr>
        <w:tab/>
      </w:r>
      <w:r>
        <w:rPr>
          <w:rFonts w:hint="default"/>
        </w:rPr>
        <w:tab/>
      </w:r>
      <w:r>
        <w:rPr>
          <w:rFonts w:hint="default"/>
        </w:rPr>
        <w:t>#同步服务</w:t>
      </w:r>
    </w:p>
    <w:p>
      <w:pPr>
        <w:widowControl w:val="0"/>
        <w:numPr>
          <w:ilvl w:val="0"/>
          <w:numId w:val="0"/>
        </w:numPr>
        <w:jc w:val="both"/>
        <w:rPr>
          <w:rFonts w:hint="default"/>
        </w:rPr>
      </w:pPr>
      <w:r>
        <w:rPr>
          <w:rFonts w:hint="default"/>
        </w:rPr>
        <w:t>[root@Cobbler cobbler]# systemctl enable rsyncd</w:t>
      </w:r>
    </w:p>
    <w:p>
      <w:pPr>
        <w:widowControl w:val="0"/>
        <w:numPr>
          <w:ilvl w:val="0"/>
          <w:numId w:val="0"/>
        </w:numPr>
        <w:jc w:val="both"/>
        <w:rPr>
          <w:rFonts w:hint="default"/>
        </w:rPr>
      </w:pPr>
    </w:p>
    <w:p>
      <w:pPr>
        <w:widowControl w:val="0"/>
        <w:numPr>
          <w:ilvl w:val="0"/>
          <w:numId w:val="83"/>
        </w:numPr>
        <w:jc w:val="both"/>
        <w:rPr>
          <w:rFonts w:hint="default"/>
        </w:rPr>
      </w:pPr>
      <w:r>
        <w:rPr>
          <w:rFonts w:hint="default"/>
        </w:rPr>
        <w:t>同步刷新cobbler配置</w:t>
      </w:r>
    </w:p>
    <w:p>
      <w:pPr>
        <w:widowControl w:val="0"/>
        <w:numPr>
          <w:ilvl w:val="0"/>
          <w:numId w:val="0"/>
        </w:numPr>
        <w:jc w:val="both"/>
        <w:rPr>
          <w:rFonts w:hint="default"/>
        </w:rPr>
      </w:pPr>
      <w:r>
        <w:rPr>
          <w:rFonts w:hint="default"/>
        </w:rPr>
        <w:t>[root@Cobbler cobbler]# cobbler sync</w:t>
      </w:r>
      <w:r>
        <w:rPr>
          <w:rFonts w:hint="default"/>
        </w:rPr>
        <w:tab/>
      </w:r>
      <w:r>
        <w:rPr>
          <w:rFonts w:hint="default"/>
        </w:rPr>
        <w:tab/>
      </w:r>
      <w:r>
        <w:rPr>
          <w:rFonts w:hint="default"/>
        </w:rPr>
        <w:t>#检测所有配置</w:t>
      </w:r>
    </w:p>
    <w:p>
      <w:pPr>
        <w:widowControl w:val="0"/>
        <w:numPr>
          <w:ilvl w:val="0"/>
          <w:numId w:val="0"/>
        </w:numPr>
        <w:jc w:val="both"/>
        <w:rPr>
          <w:rFonts w:hint="default"/>
        </w:rPr>
      </w:pPr>
      <w:r>
        <w:rPr>
          <w:rFonts w:hint="default"/>
        </w:rPr>
        <w:t>......</w:t>
      </w:r>
    </w:p>
    <w:p>
      <w:pPr>
        <w:widowControl w:val="0"/>
        <w:numPr>
          <w:ilvl w:val="0"/>
          <w:numId w:val="0"/>
        </w:numPr>
        <w:jc w:val="both"/>
        <w:rPr>
          <w:rFonts w:hint="default"/>
        </w:rPr>
      </w:pPr>
      <w:r>
        <w:rPr>
          <w:rFonts w:hint="default"/>
        </w:rPr>
        <w:t>*** TASK COMPLETE ***</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[root@Cobbler cobbler]# firefox https://192.168.4.80/cobbler_web</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导入安装镜像数据</w:t>
      </w:r>
    </w:p>
    <w:p>
      <w:pPr>
        <w:widowControl w:val="0"/>
        <w:numPr>
          <w:ilvl w:val="0"/>
          <w:numId w:val="0"/>
        </w:numPr>
        <w:jc w:val="both"/>
        <w:rPr>
          <w:rFonts w:hint="default"/>
        </w:rPr>
      </w:pPr>
      <w:r>
        <w:rPr>
          <w:rFonts w:hint="default"/>
        </w:rPr>
        <w:t>cobbler import --path=/CentOS --name=CentOS7</w:t>
      </w:r>
    </w:p>
    <w:p>
      <w:pPr>
        <w:widowControl w:val="0"/>
        <w:numPr>
          <w:ilvl w:val="0"/>
          <w:numId w:val="0"/>
        </w:numPr>
        <w:jc w:val="both"/>
        <w:rPr>
          <w:rFonts w:hint="default"/>
        </w:rPr>
      </w:pPr>
      <w:r>
        <w:rPr>
          <w:rFonts w:hint="default"/>
        </w:rPr>
        <w:t>cobbler导入的镜像放在:/var/www/cobbler/ks_mirror</w:t>
      </w:r>
    </w:p>
    <w:p>
      <w:pPr>
        <w:widowControl w:val="0"/>
        <w:numPr>
          <w:ilvl w:val="0"/>
          <w:numId w:val="0"/>
        </w:numPr>
        <w:jc w:val="both"/>
        <w:rPr>
          <w:rFonts w:hint="default"/>
        </w:rPr>
      </w:pPr>
      <w:r>
        <w:rPr>
          <w:rFonts w:hint="default"/>
        </w:rPr>
        <w:t>[root@Cobbler cobbler]# cobbler list</w:t>
      </w:r>
      <w:r>
        <w:rPr>
          <w:rFonts w:hint="default"/>
        </w:rPr>
        <w:tab/>
      </w:r>
      <w:r>
        <w:rPr>
          <w:rFonts w:hint="default"/>
        </w:rPr>
        <w:tab/>
      </w:r>
      <w:r>
        <w:rPr>
          <w:rFonts w:hint="default"/>
        </w:rPr>
        <w:t>#查看有哪些系统</w:t>
      </w:r>
    </w:p>
    <w:p>
      <w:pPr>
        <w:widowControl w:val="0"/>
        <w:numPr>
          <w:ilvl w:val="0"/>
          <w:numId w:val="0"/>
        </w:numPr>
        <w:jc w:val="both"/>
        <w:rPr>
          <w:rFonts w:hint="default"/>
        </w:rPr>
      </w:pPr>
      <w:r>
        <w:rPr>
          <w:rFonts w:hint="default"/>
        </w:rPr>
        <w:t>distros:</w:t>
      </w:r>
    </w:p>
    <w:p>
      <w:pPr>
        <w:widowControl w:val="0"/>
        <w:numPr>
          <w:ilvl w:val="0"/>
          <w:numId w:val="0"/>
        </w:numPr>
        <w:ind w:firstLine="420" w:firstLineChars="0"/>
        <w:jc w:val="both"/>
        <w:rPr>
          <w:rFonts w:hint="default"/>
        </w:rPr>
      </w:pPr>
      <w:r>
        <w:rPr>
          <w:rFonts w:hint="default"/>
        </w:rPr>
        <w:t>CentOS7-x86_64</w:t>
      </w:r>
      <w:r>
        <w:rPr>
          <w:rFonts w:hint="default"/>
        </w:rPr>
        <w:tab/>
      </w:r>
      <w:r>
        <w:rPr>
          <w:rFonts w:hint="default"/>
        </w:rPr>
        <w:tab/>
      </w:r>
      <w:r>
        <w:rPr>
          <w:rFonts w:hint="default"/>
        </w:rPr>
        <w:tab/>
      </w:r>
      <w:r>
        <w:rPr>
          <w:rFonts w:hint="default"/>
        </w:rPr>
        <w:t>#安装客户端至少2G内存</w:t>
      </w:r>
    </w:p>
    <w:p>
      <w:pPr>
        <w:widowControl w:val="0"/>
        <w:numPr>
          <w:ilvl w:val="0"/>
          <w:numId w:val="0"/>
        </w:numPr>
        <w:jc w:val="both"/>
        <w:rPr>
          <w:rFonts w:hint="default"/>
        </w:rPr>
      </w:pPr>
      <w:r>
        <w:rPr>
          <w:rFonts w:hint="default"/>
        </w:rPr>
        <w:t>profiles:</w:t>
      </w:r>
    </w:p>
    <w:p>
      <w:pPr>
        <w:widowControl w:val="0"/>
        <w:numPr>
          <w:ilvl w:val="0"/>
          <w:numId w:val="0"/>
        </w:numPr>
        <w:ind w:firstLine="420" w:firstLineChars="0"/>
        <w:jc w:val="both"/>
        <w:rPr>
          <w:rFonts w:hint="default"/>
        </w:rPr>
      </w:pPr>
      <w:r>
        <w:rPr>
          <w:rFonts w:hint="default"/>
        </w:rPr>
        <w:t>CentOS7-x86_64</w:t>
      </w:r>
    </w:p>
    <w:p>
      <w:pPr>
        <w:pStyle w:val="2"/>
        <w:rPr>
          <w:rFonts w:hint="default"/>
        </w:rPr>
      </w:pPr>
      <w:bookmarkStart w:id="1094" w:name="_Toc14433"/>
      <w:r>
        <w:rPr>
          <w:rFonts w:hint="default"/>
        </w:rPr>
        <w:t>总结和答疑</w:t>
      </w:r>
      <w:bookmarkEnd w:id="1094"/>
    </w:p>
    <w:p>
      <w:pPr>
        <w:pStyle w:val="3"/>
        <w:rPr>
          <w:rFonts w:hint="default"/>
        </w:rPr>
      </w:pPr>
      <w:bookmarkStart w:id="1095" w:name="_Toc4262"/>
      <w:r>
        <w:rPr>
          <w:rFonts w:hint="default"/>
        </w:rPr>
        <w:t>rsync+inotify同步</w:t>
      </w:r>
      <w:bookmarkEnd w:id="1095"/>
    </w:p>
    <w:p>
      <w:pPr>
        <w:pStyle w:val="4"/>
        <w:rPr>
          <w:rFonts w:hint="default"/>
        </w:rPr>
      </w:pPr>
      <w:bookmarkStart w:id="1096" w:name="_Toc7049"/>
      <w:r>
        <w:rPr>
          <w:rFonts w:hint="default"/>
        </w:rPr>
        <w:t>问题现象</w:t>
      </w:r>
      <w:bookmarkEnd w:id="1096"/>
    </w:p>
    <w:p>
      <w:pPr>
        <w:pStyle w:val="4"/>
        <w:rPr>
          <w:rFonts w:hint="default"/>
        </w:rPr>
        <w:sectPr>
          <w:pgSz w:w="11906" w:h="16838"/>
          <w:pgMar w:top="1440" w:right="1800" w:bottom="1440" w:left="1800" w:header="851" w:footer="992" w:gutter="0"/>
          <w:pgNumType w:fmt="decimal"/>
          <w:cols w:space="720" w:num="1"/>
          <w:docGrid w:type="lines" w:linePitch="312" w:charSpace="0"/>
        </w:sectPr>
      </w:pPr>
      <w:bookmarkStart w:id="1097" w:name="_Toc31418"/>
      <w:r>
        <w:rPr>
          <w:rFonts w:hint="default"/>
        </w:rPr>
        <w:t>故障分析及排除</w:t>
      </w:r>
      <w:bookmarkEnd w:id="1097"/>
    </w:p>
    <w:p>
      <w:pPr>
        <w:pStyle w:val="2"/>
        <w:rPr>
          <w:rFonts w:hint="default"/>
        </w:rPr>
      </w:pPr>
      <w:bookmarkStart w:id="1098" w:name="_Toc27850"/>
      <w:r>
        <w:rPr>
          <w:rFonts w:hint="default"/>
        </w:rPr>
        <w:t>计算机网络</w:t>
      </w:r>
      <w:bookmarkEnd w:id="1098"/>
    </w:p>
    <w:p>
      <w:pPr>
        <w:pStyle w:val="3"/>
        <w:rPr>
          <w:rFonts w:hint="default"/>
        </w:rPr>
      </w:pPr>
      <w:bookmarkStart w:id="1099" w:name="_Toc31267"/>
      <w:r>
        <w:rPr>
          <w:rFonts w:hint="default"/>
        </w:rPr>
        <w:t>计算机网络概述</w:t>
      </w:r>
      <w:bookmarkEnd w:id="1099"/>
    </w:p>
    <w:p>
      <w:pPr>
        <w:pStyle w:val="4"/>
        <w:rPr>
          <w:rFonts w:hint="default"/>
        </w:rPr>
      </w:pPr>
      <w:bookmarkStart w:id="1100" w:name="_Toc12330"/>
      <w:r>
        <w:rPr>
          <w:rFonts w:hint="default"/>
        </w:rPr>
        <w:t>什么是计算机网络</w:t>
      </w:r>
      <w:bookmarkEnd w:id="1100"/>
    </w:p>
    <w:p>
      <w:r>
        <w:t>-硬件方面:通过线缆将网络设备和计算机连接起来</w:t>
      </w:r>
    </w:p>
    <w:p>
      <w:r>
        <w:t>-软件方面:操作系统,应用软件,应用程序通过通信线路互连</w:t>
      </w:r>
    </w:p>
    <w:p>
      <w:pPr>
        <w:rPr>
          <w:rFonts w:hint="default"/>
        </w:rPr>
      </w:pPr>
      <w:r>
        <w:t>-实现资源共享、信息传递</w:t>
      </w:r>
    </w:p>
    <w:p>
      <w:pPr>
        <w:pStyle w:val="4"/>
        <w:rPr>
          <w:rFonts w:hint="default"/>
        </w:rPr>
      </w:pPr>
      <w:bookmarkStart w:id="1101" w:name="_Toc6610"/>
      <w:r>
        <w:rPr>
          <w:rFonts w:hint="default"/>
        </w:rPr>
        <w:t>计算机网络的功能</w:t>
      </w:r>
      <w:bookmarkEnd w:id="1101"/>
    </w:p>
    <w:p>
      <w:r>
        <w:t>数据通信</w:t>
      </w:r>
    </w:p>
    <w:p>
      <w:r>
        <w:t>资源共享</w:t>
      </w:r>
    </w:p>
    <w:p>
      <w:r>
        <w:t>增加可靠性</w:t>
      </w:r>
    </w:p>
    <w:p>
      <w:pPr>
        <w:rPr>
          <w:rFonts w:hint="default"/>
        </w:rPr>
      </w:pPr>
      <w:r>
        <w:t>提高系统处理能力</w:t>
      </w:r>
    </w:p>
    <w:p>
      <w:pPr>
        <w:pStyle w:val="4"/>
        <w:rPr>
          <w:rFonts w:hint="default"/>
        </w:rPr>
      </w:pPr>
      <w:bookmarkStart w:id="1102" w:name="_Toc2001"/>
      <w:r>
        <w:rPr>
          <w:rFonts w:hint="default"/>
        </w:rPr>
        <w:t>计算机网络发展阶段</w:t>
      </w:r>
      <w:bookmarkEnd w:id="1102"/>
    </w:p>
    <w:p>
      <w:r>
        <w:t>60年代</w:t>
      </w:r>
    </w:p>
    <w:p>
      <w:r>
        <w:t>-分组交换</w:t>
      </w:r>
    </w:p>
    <w:p>
      <w:r>
        <w:t>70-80年代</w:t>
      </w:r>
    </w:p>
    <w:p>
      <w:r>
        <w:t>-TCP/IP</w:t>
      </w:r>
    </w:p>
    <w:p>
      <w:r>
        <w:t>90代年后</w:t>
      </w:r>
    </w:p>
    <w:p>
      <w:pPr>
        <w:rPr>
          <w:rFonts w:hint="default"/>
        </w:rPr>
      </w:pPr>
      <w:r>
        <w:t>-Web技术</w:t>
      </w:r>
    </w:p>
    <w:p>
      <w:pPr>
        <w:pStyle w:val="4"/>
        <w:rPr>
          <w:rFonts w:hint="default"/>
        </w:rPr>
      </w:pPr>
      <w:bookmarkStart w:id="1103" w:name="_Toc4703"/>
      <w:r>
        <w:rPr>
          <w:rFonts w:hint="default"/>
        </w:rPr>
        <w:t>网络标准</w:t>
      </w:r>
      <w:bookmarkEnd w:id="1103"/>
    </w:p>
    <w:p>
      <w:r>
        <w:t>协议</w:t>
      </w:r>
    </w:p>
    <w:p>
      <w:r>
        <w:t>-语法</w:t>
      </w:r>
    </w:p>
    <w:p>
      <w:r>
        <w:t>-语义</w:t>
      </w:r>
    </w:p>
    <w:p>
      <w:r>
        <w:t>-同步</w:t>
      </w:r>
    </w:p>
    <w:p>
      <w:r>
        <w:t>标准</w:t>
      </w:r>
    </w:p>
    <w:p>
      <w:r>
        <w:t>-ISO(国际标准化组织)</w:t>
      </w:r>
    </w:p>
    <w:p>
      <w:r>
        <w:t>-ANSI(美国国家标准化局)</w:t>
      </w:r>
    </w:p>
    <w:p>
      <w:r>
        <w:t>-ITU-T(国际电信联盟-电信标准部)</w:t>
      </w:r>
    </w:p>
    <w:p>
      <w:pPr>
        <w:rPr>
          <w:rFonts w:hint="default"/>
        </w:rPr>
      </w:pPr>
      <w:r>
        <w:t>-IEEE(电气和电子工程师学会)</w:t>
      </w:r>
    </w:p>
    <w:p>
      <w:pPr>
        <w:pStyle w:val="4"/>
        <w:rPr>
          <w:rFonts w:hint="default"/>
        </w:rPr>
      </w:pPr>
      <w:bookmarkStart w:id="1104" w:name="_Toc13505"/>
      <w:r>
        <w:rPr>
          <w:rFonts w:hint="default"/>
        </w:rPr>
        <w:t>WAN与LAN</w:t>
      </w:r>
      <w:bookmarkEnd w:id="1104"/>
    </w:p>
    <w:p>
      <w:r>
        <w:t>广域网(wide-area network)</w:t>
      </w:r>
    </w:p>
    <w:p>
      <w:r>
        <w:t>-范围:几十到几千千米</w:t>
      </w:r>
    </w:p>
    <w:p>
      <w:r>
        <w:t>-作用:用于连接远距离的计算机网络</w:t>
      </w:r>
    </w:p>
    <w:p>
      <w:r>
        <w:t>-典型应用:Internet</w:t>
      </w:r>
    </w:p>
    <w:p>
      <w:r>
        <w:t>局域网(local-area network)</w:t>
      </w:r>
    </w:p>
    <w:p>
      <w:r>
        <w:t>-范围:1km左右</w:t>
      </w:r>
    </w:p>
    <w:p>
      <w:r>
        <w:t>-作用:用于连接较短距离内的计算机</w:t>
      </w:r>
    </w:p>
    <w:p>
      <w:pPr>
        <w:rPr>
          <w:rFonts w:hint="default"/>
        </w:rPr>
      </w:pPr>
      <w:r>
        <w:t>-典型应用:企业网,校园网</w:t>
      </w:r>
    </w:p>
    <w:p>
      <w:pPr>
        <w:pStyle w:val="3"/>
        <w:rPr>
          <w:rFonts w:hint="default"/>
        </w:rPr>
      </w:pPr>
      <w:bookmarkStart w:id="1105" w:name="_Toc2152"/>
      <w:r>
        <w:rPr>
          <w:rFonts w:hint="default"/>
        </w:rPr>
        <w:t>网络设备及拓扑</w:t>
      </w:r>
      <w:bookmarkEnd w:id="1105"/>
    </w:p>
    <w:p>
      <w:pPr>
        <w:pStyle w:val="4"/>
        <w:rPr>
          <w:rFonts w:hint="default"/>
        </w:rPr>
      </w:pPr>
      <w:bookmarkStart w:id="1106" w:name="_Toc6716"/>
      <w:r>
        <w:rPr>
          <w:rFonts w:hint="default"/>
        </w:rPr>
        <w:t>网络设备生产厂商</w:t>
      </w:r>
      <w:bookmarkEnd w:id="1106"/>
    </w:p>
    <w:p>
      <w:r>
        <w:t>-Cisco(思科)</w:t>
      </w:r>
    </w:p>
    <w:p>
      <w:pPr>
        <w:rPr>
          <w:rFonts w:hint="default"/>
        </w:rPr>
      </w:pPr>
      <w:r>
        <w:t>-华为</w:t>
      </w:r>
    </w:p>
    <w:p>
      <w:pPr>
        <w:pStyle w:val="4"/>
        <w:rPr>
          <w:rFonts w:hint="default"/>
        </w:rPr>
      </w:pPr>
      <w:bookmarkStart w:id="1107" w:name="_Toc18138"/>
      <w:r>
        <w:rPr>
          <w:rFonts w:hint="default"/>
        </w:rPr>
        <w:t>路由交换设备</w:t>
      </w:r>
      <w:bookmarkEnd w:id="1107"/>
    </w:p>
    <w:p>
      <w:r>
        <w:t>网络安全设备</w:t>
      </w:r>
    </w:p>
    <w:p>
      <w:r>
        <w:t>-防火墙</w:t>
      </w:r>
    </w:p>
    <w:p>
      <w:pPr>
        <w:rPr>
          <w:rFonts w:hint="default"/>
        </w:rPr>
      </w:pPr>
      <w:r>
        <w:t>-VPN设备 虚拟专用网络</w:t>
      </w:r>
    </w:p>
    <w:p>
      <w:pPr>
        <w:pStyle w:val="4"/>
        <w:rPr>
          <w:rFonts w:hint="default"/>
        </w:rPr>
      </w:pPr>
      <w:bookmarkStart w:id="1108" w:name="_Toc16738"/>
      <w:r>
        <w:rPr>
          <w:rFonts w:hint="default"/>
        </w:rPr>
        <w:t>网络拓扑结构</w:t>
      </w:r>
      <w:bookmarkEnd w:id="1108"/>
    </w:p>
    <w:p>
      <w:r>
        <w:t>线缆连接计算机和网络设备的布局</w:t>
      </w:r>
    </w:p>
    <w:p>
      <w:r>
        <w:t>-点对点</w:t>
      </w:r>
    </w:p>
    <w:p>
      <w:r>
        <w:t>-总线型</w:t>
      </w:r>
    </w:p>
    <w:p>
      <w:r>
        <w:t>-环型</w:t>
      </w:r>
    </w:p>
    <w:p>
      <w:r>
        <w:t>-星型及扩展的星型</w:t>
      </w:r>
    </w:p>
    <w:p>
      <w:r>
        <w:t>-网状</w:t>
      </w:r>
    </w:p>
    <w:p/>
    <w:p>
      <w:r>
        <w:t>点对点拓扑结构</w:t>
      </w:r>
    </w:p>
    <w:p>
      <w:r>
        <w:t>-两台设备之间有一条单独的连接</w:t>
      </w:r>
    </w:p>
    <w:p>
      <w:r>
        <w:t>专用的广域网中电路连接的两台路由器</w:t>
      </w:r>
    </w:p>
    <w:p/>
    <w:p>
      <w:r>
        <w:t>星型拓扑</w:t>
      </w:r>
    </w:p>
    <w:p>
      <w:r>
        <w:t>-优点</w:t>
      </w:r>
    </w:p>
    <w:p>
      <w:r>
        <w:t>易于实现</w:t>
      </w:r>
    </w:p>
    <w:p>
      <w:r>
        <w:t>易于网络扩展</w:t>
      </w:r>
    </w:p>
    <w:p>
      <w:r>
        <w:t>易于故障排查</w:t>
      </w:r>
    </w:p>
    <w:p>
      <w:r>
        <w:t>-缺点</w:t>
      </w:r>
    </w:p>
    <w:p>
      <w:r>
        <w:t>中心节点压力大</w:t>
      </w:r>
    </w:p>
    <w:p>
      <w:r>
        <w:t>组网成本较高</w:t>
      </w:r>
    </w:p>
    <w:p/>
    <w:p>
      <w:r>
        <w:t>网络拓扑结构</w:t>
      </w:r>
    </w:p>
    <w:p>
      <w:r>
        <w:t>-一个节点与其他多个节点相连</w:t>
      </w:r>
    </w:p>
    <w:p>
      <w:r>
        <w:t>-提供冗余性和容错性</w:t>
      </w:r>
    </w:p>
    <w:p>
      <w:r>
        <w:t>-可靠性高</w:t>
      </w:r>
    </w:p>
    <w:p>
      <w:pPr>
        <w:rPr>
          <w:rFonts w:hint="default"/>
        </w:rPr>
      </w:pPr>
      <w:r>
        <w:t>-组网成本高</w:t>
      </w:r>
    </w:p>
    <w:p>
      <w:pPr>
        <w:pStyle w:val="2"/>
        <w:rPr>
          <w:rFonts w:hint="default"/>
        </w:rPr>
      </w:pPr>
      <w:bookmarkStart w:id="1109" w:name="_Toc7314"/>
      <w:r>
        <w:rPr>
          <w:rFonts w:hint="default"/>
        </w:rPr>
        <w:t>网络通信参考模型</w:t>
      </w:r>
      <w:bookmarkEnd w:id="1109"/>
    </w:p>
    <w:p>
      <w:pPr>
        <w:pStyle w:val="3"/>
        <w:rPr>
          <w:rFonts w:hint="default"/>
        </w:rPr>
      </w:pPr>
      <w:bookmarkStart w:id="1110" w:name="_Toc1752"/>
      <w:r>
        <w:rPr>
          <w:rFonts w:hint="default"/>
        </w:rPr>
        <w:t>OSI参考模型</w:t>
      </w:r>
      <w:bookmarkEnd w:id="1110"/>
    </w:p>
    <w:p>
      <w:pPr>
        <w:pStyle w:val="4"/>
        <w:rPr>
          <w:rFonts w:hint="default"/>
        </w:rPr>
      </w:pPr>
      <w:bookmarkStart w:id="1111" w:name="_Toc32761"/>
      <w:r>
        <w:rPr>
          <w:rFonts w:hint="default"/>
        </w:rPr>
        <w:t>计算机网络的功能</w:t>
      </w:r>
      <w:bookmarkEnd w:id="1111"/>
    </w:p>
    <w:p>
      <w:pPr>
        <w:pStyle w:val="4"/>
        <w:rPr>
          <w:rFonts w:hint="default"/>
        </w:rPr>
      </w:pPr>
      <w:bookmarkStart w:id="1112" w:name="_Toc10859"/>
      <w:r>
        <w:rPr>
          <w:rFonts w:hint="default"/>
        </w:rPr>
        <w:t>网络分层</w:t>
      </w:r>
      <w:bookmarkEnd w:id="1112"/>
    </w:p>
    <w:p>
      <w:pPr>
        <w:pStyle w:val="4"/>
        <w:rPr>
          <w:rFonts w:hint="default"/>
        </w:rPr>
      </w:pPr>
      <w:bookmarkStart w:id="1113" w:name="_Toc28807"/>
      <w:r>
        <w:rPr>
          <w:rFonts w:hint="default"/>
        </w:rPr>
        <w:t>邮局实例</w:t>
      </w:r>
      <w:bookmarkEnd w:id="1113"/>
    </w:p>
    <w:p>
      <w:pPr>
        <w:pStyle w:val="4"/>
        <w:rPr>
          <w:rFonts w:hint="default"/>
        </w:rPr>
      </w:pPr>
      <w:bookmarkStart w:id="1114" w:name="_Toc30992"/>
      <w:r>
        <w:rPr>
          <w:rFonts w:hint="default"/>
        </w:rPr>
        <w:t>OSI协议模型</w:t>
      </w:r>
      <w:bookmarkEnd w:id="1114"/>
    </w:p>
    <w:p>
      <w:pPr>
        <w:rPr>
          <w:rFonts w:hint="default"/>
        </w:rPr>
      </w:pPr>
      <w:r>
        <w:rPr>
          <w:rFonts w:hint="default"/>
        </w:rPr>
        <w:drawing>
          <wp:inline distT="0" distB="0" distL="114300" distR="114300">
            <wp:extent cx="4199890" cy="3256915"/>
            <wp:effectExtent l="0" t="0" r="10160" b="635"/>
            <wp:docPr id="1" name="图片 1" descr="2018-12-29 10-50-2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8-12-29 10-50-23屏幕截图"/>
                    <pic:cNvPicPr>
                      <a:picLocks noChangeAspect="1"/>
                    </pic:cNvPicPr>
                  </pic:nvPicPr>
                  <pic:blipFill>
                    <a:blip r:embed="rId8"/>
                    <a:stretch>
                      <a:fillRect/>
                    </a:stretch>
                  </pic:blipFill>
                  <pic:spPr>
                    <a:xfrm>
                      <a:off x="0" y="0"/>
                      <a:ext cx="4199890" cy="3256915"/>
                    </a:xfrm>
                    <a:prstGeom prst="rect">
                      <a:avLst/>
                    </a:prstGeom>
                    <a:noFill/>
                    <a:ln w="9525">
                      <a:noFill/>
                      <a:miter/>
                    </a:ln>
                    <a:effectLst/>
                  </pic:spPr>
                </pic:pic>
              </a:graphicData>
            </a:graphic>
          </wp:inline>
        </w:drawing>
      </w:r>
    </w:p>
    <w:p>
      <w:pPr>
        <w:rPr>
          <w:rFonts w:hint="default"/>
        </w:rPr>
      </w:pPr>
      <w:r>
        <w:rPr>
          <w:rFonts w:hint="default"/>
        </w:rPr>
        <w:t>OSI的七层框架功能</w:t>
      </w:r>
    </w:p>
    <w:p>
      <w:pPr>
        <w:rPr>
          <w:rFonts w:hint="default"/>
        </w:rPr>
      </w:pPr>
      <w:r>
        <w:rPr>
          <w:rFonts w:hint="default"/>
        </w:rPr>
        <w:t>应用层</w:t>
      </w:r>
      <w:r>
        <w:rPr>
          <w:rFonts w:hint="default"/>
        </w:rPr>
        <w:tab/>
      </w:r>
      <w:r>
        <w:rPr>
          <w:rFonts w:hint="default"/>
        </w:rPr>
        <w:t xml:space="preserve">   网络服务与最终用户的一个接口</w:t>
      </w:r>
    </w:p>
    <w:p>
      <w:pPr>
        <w:rPr>
          <w:rFonts w:hint="default"/>
        </w:rPr>
      </w:pPr>
      <w:r>
        <w:rPr>
          <w:rFonts w:hint="default"/>
        </w:rPr>
        <w:t>表示层</w:t>
      </w:r>
      <w:r>
        <w:rPr>
          <w:rFonts w:hint="default"/>
        </w:rPr>
        <w:tab/>
      </w:r>
      <w:r>
        <w:rPr>
          <w:rFonts w:hint="default"/>
        </w:rPr>
        <w:t xml:space="preserve">   数据的表示、安全、压缩</w:t>
      </w:r>
    </w:p>
    <w:p>
      <w:pPr>
        <w:rPr>
          <w:rFonts w:hint="default"/>
        </w:rPr>
      </w:pPr>
      <w:r>
        <w:rPr>
          <w:rFonts w:hint="default"/>
        </w:rPr>
        <w:t>会话层</w:t>
      </w:r>
      <w:r>
        <w:rPr>
          <w:rFonts w:hint="default"/>
        </w:rPr>
        <w:tab/>
      </w:r>
      <w:r>
        <w:rPr>
          <w:rFonts w:hint="default"/>
        </w:rPr>
        <w:t xml:space="preserve">   建立、中止会话</w:t>
      </w:r>
    </w:p>
    <w:p>
      <w:pPr>
        <w:rPr>
          <w:rFonts w:hint="default"/>
        </w:rPr>
      </w:pPr>
      <w:r>
        <w:rPr>
          <w:rFonts w:hint="default"/>
        </w:rPr>
        <w:t>传输层     定义传输数据的协议端口号,以及流控和差错校验</w:t>
      </w:r>
    </w:p>
    <w:p>
      <w:pPr>
        <w:rPr>
          <w:rFonts w:hint="default"/>
        </w:rPr>
      </w:pPr>
      <w:r>
        <w:rPr>
          <w:rFonts w:hint="default"/>
        </w:rPr>
        <w:t>网络层     进行逻辑地址寻址,实现不同网络之间的路径选择</w:t>
      </w:r>
    </w:p>
    <w:p>
      <w:pPr>
        <w:rPr>
          <w:rFonts w:hint="default"/>
        </w:rPr>
      </w:pPr>
      <w:r>
        <w:rPr>
          <w:rFonts w:hint="default"/>
        </w:rPr>
        <w:t>数据链路层 建立逻辑连接、进行硬件地址寻址、差错校验等功能</w:t>
      </w:r>
    </w:p>
    <w:p>
      <w:pPr>
        <w:rPr>
          <w:rFonts w:hint="default"/>
        </w:rPr>
      </w:pPr>
      <w:r>
        <w:rPr>
          <w:rFonts w:hint="default"/>
        </w:rPr>
        <w:t>物理层     建立、维护、断开物理连接</w:t>
      </w:r>
    </w:p>
    <w:p>
      <w:pPr>
        <w:pStyle w:val="3"/>
        <w:rPr>
          <w:rFonts w:hint="default"/>
        </w:rPr>
      </w:pPr>
      <w:bookmarkStart w:id="1115" w:name="_Toc3406"/>
      <w:r>
        <w:rPr>
          <w:rFonts w:hint="default"/>
        </w:rPr>
        <w:t>TCP/IP模型</w:t>
      </w:r>
      <w:bookmarkEnd w:id="1115"/>
    </w:p>
    <w:p>
      <w:pPr>
        <w:pStyle w:val="4"/>
        <w:rPr>
          <w:rFonts w:hint="default"/>
        </w:rPr>
      </w:pPr>
      <w:bookmarkStart w:id="1116" w:name="_Toc19382"/>
      <w:r>
        <w:rPr>
          <w:rFonts w:hint="default"/>
        </w:rPr>
        <w:t>OSI模型、TCP/IP模型</w:t>
      </w:r>
      <w:bookmarkEnd w:id="1116"/>
    </w:p>
    <w:p>
      <w:pPr>
        <w:rPr>
          <w:rFonts w:hint="default"/>
        </w:rPr>
      </w:pPr>
      <w:r>
        <w:rPr>
          <w:rFonts w:hint="default"/>
        </w:rPr>
        <w:drawing>
          <wp:inline distT="0" distB="0" distL="114300" distR="114300">
            <wp:extent cx="5271770" cy="3745230"/>
            <wp:effectExtent l="0" t="0" r="5080" b="7620"/>
            <wp:docPr id="2" name="图片 2" descr="2018-12-29 11-19-1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8-12-29 11-19-10屏幕截图"/>
                    <pic:cNvPicPr>
                      <a:picLocks noChangeAspect="1"/>
                    </pic:cNvPicPr>
                  </pic:nvPicPr>
                  <pic:blipFill>
                    <a:blip r:embed="rId9"/>
                    <a:stretch>
                      <a:fillRect/>
                    </a:stretch>
                  </pic:blipFill>
                  <pic:spPr>
                    <a:xfrm>
                      <a:off x="0" y="0"/>
                      <a:ext cx="5271770" cy="3745230"/>
                    </a:xfrm>
                    <a:prstGeom prst="rect">
                      <a:avLst/>
                    </a:prstGeom>
                    <a:noFill/>
                    <a:ln w="9525">
                      <a:noFill/>
                      <a:miter/>
                    </a:ln>
                    <a:effectLst/>
                  </pic:spPr>
                </pic:pic>
              </a:graphicData>
            </a:graphic>
          </wp:inline>
        </w:drawing>
      </w:r>
    </w:p>
    <w:p>
      <w:pPr>
        <w:rPr>
          <w:rFonts w:hint="default"/>
        </w:rPr>
      </w:pPr>
      <w:r>
        <w:rPr>
          <w:rFonts w:hint="default"/>
        </w:rPr>
        <w:t>应用层:HTTP、FTP、TFTP、SMTP、SNMP、DNS</w:t>
      </w:r>
    </w:p>
    <w:p>
      <w:pPr>
        <w:rPr>
          <w:rFonts w:hint="default"/>
        </w:rPr>
      </w:pPr>
      <w:r>
        <w:rPr>
          <w:rFonts w:hint="default"/>
        </w:rPr>
        <w:t>传输层:TCP、UDP</w:t>
      </w:r>
    </w:p>
    <w:p>
      <w:pPr>
        <w:rPr>
          <w:rFonts w:hint="default"/>
        </w:rPr>
      </w:pPr>
      <w:r>
        <w:rPr>
          <w:rFonts w:hint="default"/>
        </w:rPr>
        <w:t>网络层:ICMP、IGMP、IP、ARP、RARP</w:t>
      </w:r>
    </w:p>
    <w:p>
      <w:pPr>
        <w:rPr>
          <w:rFonts w:hint="default"/>
        </w:rPr>
      </w:pPr>
      <w:r>
        <w:rPr>
          <w:rFonts w:hint="default"/>
        </w:rPr>
        <w:t>数据链路层、物理层:由底层网络定义的协议</w:t>
      </w:r>
    </w:p>
    <w:p>
      <w:pPr>
        <w:rPr>
          <w:rFonts w:hint="default"/>
        </w:rPr>
      </w:pPr>
    </w:p>
    <w:p>
      <w:pPr>
        <w:rPr>
          <w:rFonts w:hint="default"/>
        </w:rPr>
      </w:pPr>
      <w:r>
        <w:rPr>
          <w:rFonts w:hint="default"/>
        </w:rPr>
        <w:t>应用层</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上层数据</w:t>
      </w:r>
    </w:p>
    <w:p>
      <w:pPr>
        <w:rPr>
          <w:rFonts w:hint="default"/>
        </w:rPr>
      </w:pPr>
      <w:r>
        <w:rPr>
          <w:rFonts w:hint="default"/>
        </w:rPr>
        <w:t>传输层</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TCP头部</w:t>
      </w:r>
      <w:r>
        <w:rPr>
          <w:rFonts w:hint="default"/>
        </w:rPr>
        <w:tab/>
      </w:r>
      <w:r>
        <w:rPr>
          <w:rFonts w:hint="default"/>
        </w:rPr>
        <w:t>上层数据</w:t>
      </w:r>
      <w:r>
        <w:rPr>
          <w:rFonts w:hint="default"/>
        </w:rPr>
        <w:tab/>
      </w:r>
      <w:r>
        <w:rPr>
          <w:rFonts w:hint="default"/>
        </w:rPr>
        <w:t>数据段</w:t>
      </w:r>
    </w:p>
    <w:p>
      <w:pPr>
        <w:rPr>
          <w:rFonts w:hint="default"/>
        </w:rPr>
      </w:pPr>
      <w:r>
        <w:rPr>
          <w:rFonts w:hint="default"/>
        </w:rPr>
        <w:t>网络层</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IP头部</w:t>
      </w:r>
      <w:r>
        <w:rPr>
          <w:rFonts w:hint="default"/>
        </w:rPr>
        <w:tab/>
      </w:r>
      <w:r>
        <w:rPr>
          <w:rFonts w:hint="default"/>
        </w:rPr>
        <w:t>TCP头部</w:t>
      </w:r>
      <w:r>
        <w:rPr>
          <w:rFonts w:hint="default"/>
        </w:rPr>
        <w:tab/>
      </w:r>
      <w:r>
        <w:rPr>
          <w:rFonts w:hint="default"/>
        </w:rPr>
        <w:t>上层数据</w:t>
      </w:r>
      <w:r>
        <w:rPr>
          <w:rFonts w:hint="default"/>
        </w:rPr>
        <w:tab/>
      </w:r>
      <w:r>
        <w:rPr>
          <w:rFonts w:hint="default"/>
        </w:rPr>
        <w:t>数据包</w:t>
      </w:r>
    </w:p>
    <w:p>
      <w:pPr>
        <w:rPr>
          <w:rFonts w:hint="default"/>
        </w:rPr>
      </w:pPr>
      <w:r>
        <w:rPr>
          <w:rFonts w:hint="default"/>
        </w:rPr>
        <w:t>数据链路层</w:t>
      </w:r>
      <w:r>
        <w:rPr>
          <w:rFonts w:hint="default"/>
        </w:rPr>
        <w:tab/>
      </w:r>
      <w:r>
        <w:rPr>
          <w:rFonts w:hint="default"/>
        </w:rPr>
        <w:tab/>
      </w:r>
      <w:r>
        <w:rPr>
          <w:rFonts w:hint="default"/>
        </w:rPr>
        <w:tab/>
      </w:r>
      <w:r>
        <w:rPr>
          <w:rFonts w:hint="default"/>
        </w:rPr>
        <w:tab/>
      </w:r>
      <w:r>
        <w:rPr>
          <w:rFonts w:hint="default"/>
        </w:rPr>
        <w:tab/>
      </w:r>
      <w:r>
        <w:rPr>
          <w:rFonts w:hint="default"/>
        </w:rPr>
        <w:t>MAC头部</w:t>
      </w:r>
      <w:r>
        <w:rPr>
          <w:rFonts w:hint="default"/>
        </w:rPr>
        <w:tab/>
      </w:r>
      <w:r>
        <w:rPr>
          <w:rFonts w:hint="default"/>
        </w:rPr>
        <w:t>IP头部</w:t>
      </w:r>
      <w:r>
        <w:rPr>
          <w:rFonts w:hint="default"/>
        </w:rPr>
        <w:tab/>
      </w:r>
      <w:r>
        <w:rPr>
          <w:rFonts w:hint="default"/>
        </w:rPr>
        <w:t>TCP头部</w:t>
      </w:r>
      <w:r>
        <w:rPr>
          <w:rFonts w:hint="default"/>
        </w:rPr>
        <w:tab/>
      </w:r>
      <w:r>
        <w:rPr>
          <w:rFonts w:hint="default"/>
        </w:rPr>
        <w:t>上层数据</w:t>
      </w:r>
      <w:r>
        <w:rPr>
          <w:rFonts w:hint="default"/>
        </w:rPr>
        <w:tab/>
      </w:r>
      <w:r>
        <w:rPr>
          <w:rFonts w:hint="default"/>
        </w:rPr>
        <w:t>数据帧</w:t>
      </w:r>
    </w:p>
    <w:p>
      <w:pPr>
        <w:rPr>
          <w:rFonts w:hint="default"/>
        </w:rPr>
      </w:pPr>
      <w:r>
        <w:rPr>
          <w:rFonts w:hint="default"/>
        </w:rPr>
        <w:t>物理层</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比特流</w:t>
      </w:r>
    </w:p>
    <w:p>
      <w:pPr>
        <w:pStyle w:val="4"/>
        <w:rPr>
          <w:rFonts w:hint="default"/>
        </w:rPr>
      </w:pPr>
      <w:bookmarkStart w:id="1117" w:name="_Toc20739"/>
      <w:r>
        <w:rPr>
          <w:rFonts w:hint="default"/>
        </w:rPr>
        <w:t>TCP/IP协议族的组成</w:t>
      </w:r>
      <w:bookmarkEnd w:id="1117"/>
    </w:p>
    <w:p>
      <w:pPr>
        <w:pStyle w:val="4"/>
        <w:rPr>
          <w:rFonts w:hint="default"/>
        </w:rPr>
      </w:pPr>
      <w:bookmarkStart w:id="1118" w:name="_Toc10685"/>
      <w:r>
        <w:rPr>
          <w:rFonts w:hint="default"/>
        </w:rPr>
        <w:t>什么是协议</w:t>
      </w:r>
      <w:bookmarkEnd w:id="1118"/>
    </w:p>
    <w:p>
      <w:pPr>
        <w:rPr>
          <w:rFonts w:hint="default"/>
        </w:rPr>
      </w:pPr>
      <w:r>
        <w:t>-为了使数据可以在网络上从源传递到目的地,网络上所有设备需要</w:t>
      </w:r>
      <w:r>
        <w:rPr>
          <w:rFonts w:hint="default"/>
        </w:rPr>
        <w:t>”讲”相同的”语言”</w:t>
      </w:r>
    </w:p>
    <w:p>
      <w:pPr>
        <w:rPr>
          <w:rFonts w:hint="default"/>
        </w:rPr>
      </w:pPr>
      <w:r>
        <w:rPr>
          <w:rFonts w:hint="default"/>
        </w:rPr>
        <w:t>-描述网络通信中”语言”规范的一组规则就是协议</w:t>
      </w:r>
    </w:p>
    <w:p>
      <w:pPr>
        <w:rPr>
          <w:rFonts w:hint="default"/>
        </w:rPr>
      </w:pPr>
      <w:r>
        <w:rPr>
          <w:rFonts w:hint="default"/>
        </w:rPr>
        <w:t>数据通信协议的定义</w:t>
      </w:r>
    </w:p>
    <w:p>
      <w:pPr>
        <w:rPr>
          <w:rFonts w:hint="default"/>
        </w:rPr>
      </w:pPr>
      <w:r>
        <w:rPr>
          <w:rFonts w:hint="default"/>
        </w:rPr>
        <w:t>-决定数据的格式和传输的一组规则或者一组惯例</w:t>
      </w:r>
    </w:p>
    <w:p>
      <w:pPr>
        <w:rPr>
          <w:rFonts w:hint="default"/>
        </w:rPr>
      </w:pPr>
      <w:r>
        <w:rPr>
          <w:rFonts w:hint="default"/>
        </w:rPr>
        <w:t>协议分层</w:t>
      </w:r>
    </w:p>
    <w:p>
      <w:pPr>
        <w:rPr>
          <w:rFonts w:hint="default"/>
        </w:rPr>
      </w:pPr>
      <w:r>
        <w:rPr>
          <w:rFonts w:hint="default"/>
        </w:rPr>
        <w:t>网络通信的过程很复杂</w:t>
      </w:r>
    </w:p>
    <w:p>
      <w:pPr>
        <w:rPr>
          <w:rFonts w:hint="default"/>
        </w:rPr>
      </w:pPr>
      <w:r>
        <w:rPr>
          <w:rFonts w:hint="default"/>
        </w:rPr>
        <w:t>-数据以电子信号的形式穿越介质到达正确的计算机,然后转换成最初的形式,以便接收者能够阅读</w:t>
      </w:r>
    </w:p>
    <w:p>
      <w:pPr>
        <w:rPr>
          <w:rFonts w:hint="default"/>
        </w:rPr>
      </w:pPr>
      <w:r>
        <w:rPr>
          <w:rFonts w:hint="default"/>
        </w:rPr>
        <w:t>-为了降低网络设计的复杂性,将协议进行了分层设计</w:t>
      </w:r>
    </w:p>
    <w:p>
      <w:pPr>
        <w:pStyle w:val="4"/>
        <w:rPr>
          <w:rFonts w:hint="default"/>
        </w:rPr>
      </w:pPr>
      <w:bookmarkStart w:id="1119" w:name="_Toc10010"/>
      <w:r>
        <w:rPr>
          <w:rFonts w:hint="default"/>
        </w:rPr>
        <w:t>协议数据单元(PDU)</w:t>
      </w:r>
      <w:bookmarkEnd w:id="1119"/>
    </w:p>
    <w:p>
      <w:pPr>
        <w:pStyle w:val="4"/>
        <w:rPr>
          <w:rFonts w:hint="default"/>
        </w:rPr>
      </w:pPr>
      <w:bookmarkStart w:id="1120" w:name="_Toc5139"/>
      <w:r>
        <w:rPr>
          <w:rFonts w:hint="default"/>
        </w:rPr>
        <w:t>设备与层的对应关系</w:t>
      </w:r>
      <w:bookmarkEnd w:id="1120"/>
    </w:p>
    <w:p>
      <w:pPr>
        <w:rPr>
          <w:rFonts w:hint="default"/>
        </w:rPr>
      </w:pPr>
      <w:r>
        <w:rPr>
          <w:rFonts w:hint="default"/>
        </w:rPr>
        <w:t>应用层</w:t>
      </w:r>
      <w:r>
        <w:rPr>
          <w:rFonts w:hint="default"/>
        </w:rPr>
        <w:tab/>
      </w:r>
      <w:r>
        <w:rPr>
          <w:rFonts w:hint="default"/>
        </w:rPr>
        <w:tab/>
      </w:r>
      <w:r>
        <w:rPr>
          <w:rFonts w:hint="default"/>
        </w:rPr>
        <w:t>计算机</w:t>
      </w:r>
    </w:p>
    <w:p>
      <w:pPr>
        <w:rPr>
          <w:rFonts w:hint="default"/>
        </w:rPr>
      </w:pPr>
      <w:r>
        <w:rPr>
          <w:rFonts w:hint="default"/>
        </w:rPr>
        <w:t>传输层</w:t>
      </w:r>
      <w:r>
        <w:rPr>
          <w:rFonts w:hint="default"/>
        </w:rPr>
        <w:tab/>
      </w:r>
      <w:r>
        <w:rPr>
          <w:rFonts w:hint="default"/>
        </w:rPr>
        <w:tab/>
      </w:r>
      <w:r>
        <w:rPr>
          <w:rFonts w:hint="default"/>
        </w:rPr>
        <w:t>防火墙</w:t>
      </w:r>
    </w:p>
    <w:p>
      <w:pPr>
        <w:rPr>
          <w:rFonts w:hint="default"/>
        </w:rPr>
      </w:pPr>
      <w:r>
        <w:rPr>
          <w:rFonts w:hint="default"/>
        </w:rPr>
        <w:t>网络层</w:t>
      </w:r>
      <w:r>
        <w:rPr>
          <w:rFonts w:hint="default"/>
        </w:rPr>
        <w:tab/>
      </w:r>
      <w:r>
        <w:rPr>
          <w:rFonts w:hint="default"/>
        </w:rPr>
        <w:tab/>
      </w:r>
      <w:r>
        <w:rPr>
          <w:rFonts w:hint="default"/>
        </w:rPr>
        <w:t>路由器</w:t>
      </w:r>
    </w:p>
    <w:p>
      <w:pPr>
        <w:rPr>
          <w:rFonts w:hint="default"/>
        </w:rPr>
      </w:pPr>
      <w:r>
        <w:rPr>
          <w:rFonts w:hint="default"/>
        </w:rPr>
        <w:t>数据链路层</w:t>
      </w:r>
      <w:r>
        <w:rPr>
          <w:rFonts w:hint="default"/>
        </w:rPr>
        <w:tab/>
      </w:r>
      <w:r>
        <w:rPr>
          <w:rFonts w:hint="default"/>
        </w:rPr>
        <w:t>交换机</w:t>
      </w:r>
    </w:p>
    <w:p>
      <w:pPr>
        <w:rPr>
          <w:rFonts w:hint="default"/>
        </w:rPr>
      </w:pPr>
      <w:r>
        <w:rPr>
          <w:rFonts w:hint="default"/>
        </w:rPr>
        <w:t>物理层</w:t>
      </w:r>
      <w:r>
        <w:rPr>
          <w:rFonts w:hint="default"/>
        </w:rPr>
        <w:tab/>
      </w:r>
      <w:r>
        <w:rPr>
          <w:rFonts w:hint="default"/>
        </w:rPr>
        <w:tab/>
      </w:r>
      <w:r>
        <w:rPr>
          <w:rFonts w:hint="default"/>
        </w:rPr>
        <w:t>网卡</w:t>
      </w:r>
    </w:p>
    <w:p>
      <w:pPr>
        <w:pStyle w:val="2"/>
        <w:rPr>
          <w:rFonts w:hint="default"/>
        </w:rPr>
      </w:pPr>
      <w:bookmarkStart w:id="1121" w:name="_Toc27373"/>
      <w:r>
        <w:rPr>
          <w:rFonts w:hint="default"/>
        </w:rPr>
        <w:t>物理层解析</w:t>
      </w:r>
      <w:bookmarkEnd w:id="1121"/>
    </w:p>
    <w:p>
      <w:pPr>
        <w:pStyle w:val="3"/>
        <w:rPr>
          <w:rFonts w:hint="default"/>
        </w:rPr>
      </w:pPr>
      <w:bookmarkStart w:id="1122" w:name="_Toc26176"/>
      <w:r>
        <w:rPr>
          <w:rFonts w:hint="default"/>
        </w:rPr>
        <w:t>物理层</w:t>
      </w:r>
      <w:bookmarkEnd w:id="1122"/>
    </w:p>
    <w:p>
      <w:pPr>
        <w:pStyle w:val="4"/>
        <w:rPr>
          <w:rFonts w:hint="default"/>
        </w:rPr>
      </w:pPr>
      <w:bookmarkStart w:id="1123" w:name="_Toc10512"/>
      <w:r>
        <w:rPr>
          <w:rFonts w:hint="default"/>
        </w:rPr>
        <w:t>物理层-网络的基础</w:t>
      </w:r>
      <w:bookmarkEnd w:id="1123"/>
    </w:p>
    <w:p>
      <w:pPr>
        <w:pStyle w:val="4"/>
        <w:rPr>
          <w:rFonts w:hint="default"/>
        </w:rPr>
      </w:pPr>
      <w:bookmarkStart w:id="1124" w:name="_Toc25845"/>
      <w:r>
        <w:rPr>
          <w:rFonts w:hint="default"/>
        </w:rPr>
        <w:t>以太网接口</w:t>
      </w:r>
      <w:bookmarkEnd w:id="1124"/>
    </w:p>
    <w:p>
      <w:pPr>
        <w:rPr>
          <w:rFonts w:hint="default"/>
        </w:rPr>
      </w:pPr>
      <w:r>
        <w:rPr>
          <w:rFonts w:hint="default"/>
        </w:rPr>
        <w:t>RJ-45</w:t>
      </w:r>
    </w:p>
    <w:p>
      <w:pPr>
        <w:rPr>
          <w:rFonts w:hint="default"/>
        </w:rPr>
      </w:pPr>
      <w:r>
        <w:rPr>
          <w:rFonts w:hint="default"/>
        </w:rPr>
        <w:t>-RJ是描述公用电信网络的接口,常用的有RJ-11和RJ-45</w:t>
      </w:r>
    </w:p>
    <w:p>
      <w:pPr>
        <w:rPr>
          <w:rFonts w:hint="default"/>
        </w:rPr>
      </w:pPr>
      <w:r>
        <w:rPr>
          <w:rFonts w:hint="default"/>
        </w:rPr>
        <w:t>光纤接口</w:t>
      </w:r>
    </w:p>
    <w:p>
      <w:pPr>
        <w:rPr>
          <w:rFonts w:hint="default"/>
        </w:rPr>
      </w:pPr>
      <w:r>
        <w:rPr>
          <w:rFonts w:hint="default"/>
        </w:rPr>
        <w:t>-用以稳定地但并不是永久地连接两根或多跟光纤的无源组件</w:t>
      </w:r>
    </w:p>
    <w:p>
      <w:pPr>
        <w:rPr>
          <w:rFonts w:hint="default"/>
        </w:rPr>
      </w:pPr>
      <w:r>
        <w:rPr>
          <w:rFonts w:hint="default"/>
        </w:rPr>
        <w:t>FC 圆形带螺纹光纤接头</w:t>
      </w:r>
    </w:p>
    <w:p>
      <w:pPr>
        <w:rPr>
          <w:rFonts w:hint="default"/>
        </w:rPr>
      </w:pPr>
      <w:r>
        <w:rPr>
          <w:rFonts w:hint="default"/>
        </w:rPr>
        <w:t>ST 卡接式圆形光纤接头</w:t>
      </w:r>
    </w:p>
    <w:p>
      <w:pPr>
        <w:rPr>
          <w:rFonts w:hint="default"/>
        </w:rPr>
      </w:pPr>
      <w:r>
        <w:rPr>
          <w:rFonts w:hint="default"/>
        </w:rPr>
        <w:t>SC 方型光纤接头</w:t>
      </w:r>
    </w:p>
    <w:p>
      <w:pPr>
        <w:rPr>
          <w:rFonts w:hint="default"/>
        </w:rPr>
      </w:pPr>
      <w:r>
        <w:rPr>
          <w:rFonts w:hint="default"/>
        </w:rPr>
        <w:t>LC 窄体方形光纤接头</w:t>
      </w:r>
    </w:p>
    <w:p>
      <w:pPr>
        <w:rPr>
          <w:rFonts w:hint="default"/>
        </w:rPr>
      </w:pPr>
      <w:r>
        <w:rPr>
          <w:rFonts w:hint="default"/>
        </w:rPr>
        <w:t>MT-RJ 收发一体的方型光纤接头</w:t>
      </w:r>
    </w:p>
    <w:p>
      <w:pPr>
        <w:pStyle w:val="4"/>
        <w:rPr>
          <w:rFonts w:hint="default"/>
        </w:rPr>
      </w:pPr>
      <w:bookmarkStart w:id="1125" w:name="_Toc31800"/>
      <w:r>
        <w:rPr>
          <w:rFonts w:hint="default"/>
        </w:rPr>
        <w:t>双绞线</w:t>
      </w:r>
      <w:bookmarkEnd w:id="1125"/>
    </w:p>
    <w:p>
      <w:pPr>
        <w:rPr>
          <w:rFonts w:hint="default"/>
        </w:rPr>
      </w:pPr>
      <w:r>
        <w:rPr>
          <w:rFonts w:hint="default"/>
        </w:rPr>
        <w:t>双绞线TP是目前使用最广,价格相对便宜的一种传输介质</w:t>
      </w:r>
    </w:p>
    <w:p>
      <w:pPr>
        <w:rPr>
          <w:rFonts w:hint="default"/>
        </w:rPr>
      </w:pPr>
      <w:r>
        <w:rPr>
          <w:rFonts w:hint="default"/>
        </w:rPr>
        <w:t>由两根绝缘铜导线相互缠绕组成,以减少对邻近线对的电气干扰</w:t>
      </w:r>
    </w:p>
    <w:p>
      <w:pPr>
        <w:rPr>
          <w:rFonts w:hint="default"/>
        </w:rPr>
      </w:pPr>
      <w:r>
        <w:rPr>
          <w:rFonts w:hint="default"/>
        </w:rPr>
        <w:t>由若干对双绞线构成的电缆被称为双绞线电缆</w:t>
      </w:r>
    </w:p>
    <w:p>
      <w:pPr>
        <w:rPr>
          <w:rFonts w:hint="default"/>
        </w:rPr>
      </w:pPr>
    </w:p>
    <w:p>
      <w:pPr>
        <w:rPr>
          <w:rFonts w:hint="default"/>
        </w:rPr>
      </w:pPr>
      <w:r>
        <w:rPr>
          <w:rFonts w:hint="default"/>
        </w:rPr>
        <w:t>非屏蔽双绞线UTP和屏蔽双绞线STP</w:t>
      </w:r>
    </w:p>
    <w:p>
      <w:pPr>
        <w:pStyle w:val="4"/>
        <w:rPr>
          <w:rFonts w:hint="default"/>
        </w:rPr>
      </w:pPr>
      <w:bookmarkStart w:id="1126" w:name="_Toc3535"/>
      <w:r>
        <w:rPr>
          <w:rFonts w:hint="default"/>
        </w:rPr>
        <w:t>双绞线的标准</w:t>
      </w:r>
      <w:bookmarkEnd w:id="1126"/>
    </w:p>
    <w:p>
      <w:pPr>
        <w:rPr>
          <w:rFonts w:hint="default"/>
        </w:rPr>
      </w:pPr>
      <w:r>
        <w:rPr>
          <w:rFonts w:hint="default"/>
        </w:rPr>
        <w:t>类型</w:t>
      </w:r>
      <w:r>
        <w:rPr>
          <w:rFonts w:hint="default"/>
        </w:rPr>
        <w:tab/>
      </w:r>
      <w:r>
        <w:rPr>
          <w:rFonts w:hint="default"/>
        </w:rPr>
        <w:tab/>
      </w:r>
      <w:r>
        <w:rPr>
          <w:rFonts w:hint="default"/>
        </w:rPr>
        <w:t>传输速率</w:t>
      </w:r>
    </w:p>
    <w:p>
      <w:pPr>
        <w:rPr>
          <w:rFonts w:hint="default"/>
        </w:rPr>
      </w:pPr>
      <w:r>
        <w:rPr>
          <w:rFonts w:hint="default"/>
        </w:rPr>
        <w:t>cat5</w:t>
      </w:r>
      <w:r>
        <w:rPr>
          <w:rFonts w:hint="default"/>
        </w:rPr>
        <w:tab/>
      </w:r>
      <w:r>
        <w:rPr>
          <w:rFonts w:hint="default"/>
        </w:rPr>
        <w:tab/>
      </w:r>
      <w:r>
        <w:rPr>
          <w:rFonts w:hint="default"/>
        </w:rPr>
        <w:t>100Mbps</w:t>
      </w:r>
    </w:p>
    <w:p>
      <w:pPr>
        <w:rPr>
          <w:rFonts w:hint="default"/>
        </w:rPr>
      </w:pPr>
      <w:r>
        <w:rPr>
          <w:rFonts w:hint="default"/>
        </w:rPr>
        <w:t>cat5e</w:t>
      </w:r>
      <w:r>
        <w:rPr>
          <w:rFonts w:hint="default"/>
        </w:rPr>
        <w:tab/>
      </w:r>
      <w:r>
        <w:rPr>
          <w:rFonts w:hint="default"/>
        </w:rPr>
        <w:tab/>
      </w:r>
      <w:r>
        <w:rPr>
          <w:rFonts w:hint="default"/>
        </w:rPr>
        <w:t>100Mbps</w:t>
      </w:r>
    </w:p>
    <w:p>
      <w:pPr>
        <w:rPr>
          <w:rFonts w:hint="default"/>
        </w:rPr>
      </w:pPr>
      <w:r>
        <w:rPr>
          <w:rFonts w:hint="default"/>
        </w:rPr>
        <w:t>cat6</w:t>
      </w:r>
      <w:r>
        <w:rPr>
          <w:rFonts w:hint="default"/>
        </w:rPr>
        <w:tab/>
      </w:r>
      <w:r>
        <w:rPr>
          <w:rFonts w:hint="default"/>
        </w:rPr>
        <w:tab/>
      </w:r>
      <w:r>
        <w:rPr>
          <w:rFonts w:hint="default"/>
        </w:rPr>
        <w:t>1000Mbps(1Gbps)</w:t>
      </w:r>
    </w:p>
    <w:p>
      <w:pPr>
        <w:rPr>
          <w:rFonts w:hint="default"/>
        </w:rPr>
      </w:pPr>
      <w:r>
        <w:rPr>
          <w:rFonts w:hint="default"/>
        </w:rPr>
        <w:t>cat7</w:t>
      </w:r>
      <w:r>
        <w:rPr>
          <w:rFonts w:hint="default"/>
        </w:rPr>
        <w:tab/>
      </w:r>
      <w:r>
        <w:rPr>
          <w:rFonts w:hint="default"/>
        </w:rPr>
        <w:tab/>
      </w:r>
      <w:r>
        <w:rPr>
          <w:rFonts w:hint="default"/>
        </w:rPr>
        <w:t>10000Mbps(10Gbps)</w:t>
      </w:r>
    </w:p>
    <w:p>
      <w:pPr>
        <w:pStyle w:val="4"/>
        <w:rPr>
          <w:rFonts w:hint="default"/>
        </w:rPr>
      </w:pPr>
      <w:bookmarkStart w:id="1127" w:name="_Toc27228"/>
      <w:r>
        <w:rPr>
          <w:rFonts w:hint="default"/>
        </w:rPr>
        <w:t>线缆的连接</w:t>
      </w:r>
      <w:bookmarkEnd w:id="1127"/>
    </w:p>
    <w:p>
      <w:pPr>
        <w:rPr>
          <w:rFonts w:hint="default"/>
        </w:rPr>
      </w:pPr>
      <w:r>
        <w:rPr>
          <w:rFonts w:hint="default"/>
        </w:rPr>
        <w:t>T568A:白绿、绿、白橙、蓝、白蓝、橙、白棕、棕</w:t>
      </w:r>
    </w:p>
    <w:p>
      <w:pPr>
        <w:rPr>
          <w:rFonts w:hint="default"/>
        </w:rPr>
      </w:pPr>
      <w:r>
        <w:rPr>
          <w:rFonts w:hint="default"/>
        </w:rPr>
        <w:t>T568B:白橙、橙、白绿、蓝、白蓝、绿、白棕、棕</w:t>
      </w:r>
    </w:p>
    <w:p>
      <w:pPr>
        <w:rPr>
          <w:rFonts w:hint="default"/>
        </w:rPr>
      </w:pPr>
      <w:r>
        <w:rPr>
          <w:rFonts w:hint="default"/>
        </w:rPr>
        <w:drawing>
          <wp:inline distT="0" distB="0" distL="114300" distR="114300">
            <wp:extent cx="5273040" cy="2707640"/>
            <wp:effectExtent l="0" t="0" r="3810" b="16510"/>
            <wp:docPr id="3" name="图片 3" descr="2018-12-29 14-25-47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8-12-29 14-25-47屏幕截图"/>
                    <pic:cNvPicPr>
                      <a:picLocks noChangeAspect="1"/>
                    </pic:cNvPicPr>
                  </pic:nvPicPr>
                  <pic:blipFill>
                    <a:blip r:embed="rId10"/>
                    <a:stretch>
                      <a:fillRect/>
                    </a:stretch>
                  </pic:blipFill>
                  <pic:spPr>
                    <a:xfrm>
                      <a:off x="0" y="0"/>
                      <a:ext cx="5273040" cy="2707640"/>
                    </a:xfrm>
                    <a:prstGeom prst="rect">
                      <a:avLst/>
                    </a:prstGeom>
                    <a:noFill/>
                    <a:ln w="9525">
                      <a:noFill/>
                      <a:miter/>
                    </a:ln>
                    <a:effectLst/>
                  </pic:spPr>
                </pic:pic>
              </a:graphicData>
            </a:graphic>
          </wp:inline>
        </w:drawing>
      </w:r>
    </w:p>
    <w:p>
      <w:pPr>
        <w:rPr>
          <w:rFonts w:hint="default"/>
        </w:rPr>
      </w:pPr>
      <w:r>
        <w:rPr>
          <w:rFonts w:hint="default"/>
        </w:rPr>
        <w:t>-标准网线</w:t>
      </w:r>
    </w:p>
    <w:p>
      <w:pPr>
        <w:rPr>
          <w:rFonts w:hint="default"/>
        </w:rPr>
      </w:pPr>
      <w:r>
        <w:rPr>
          <w:rFonts w:hint="default"/>
        </w:rPr>
        <w:t>-交叉网线</w:t>
      </w:r>
    </w:p>
    <w:p>
      <w:pPr>
        <w:rPr>
          <w:rFonts w:hint="default"/>
        </w:rPr>
      </w:pPr>
      <w:r>
        <w:rPr>
          <w:rFonts w:hint="default"/>
        </w:rPr>
        <w:t>-全反线(控制线 console线)</w:t>
      </w:r>
    </w:p>
    <w:p>
      <w:pPr>
        <w:pStyle w:val="4"/>
        <w:rPr>
          <w:rFonts w:hint="default"/>
        </w:rPr>
      </w:pPr>
      <w:bookmarkStart w:id="1128" w:name="_Toc6763"/>
      <w:r>
        <w:rPr>
          <w:rFonts w:hint="default"/>
        </w:rPr>
        <w:t>物理层的设备</w:t>
      </w:r>
      <w:bookmarkEnd w:id="1128"/>
    </w:p>
    <w:p>
      <w:pPr>
        <w:rPr>
          <w:rFonts w:hint="default"/>
        </w:rPr>
      </w:pPr>
      <w:r>
        <w:rPr>
          <w:rFonts w:hint="default"/>
        </w:rPr>
        <w:t>网络接口卡</w:t>
      </w:r>
    </w:p>
    <w:p>
      <w:pPr>
        <w:rPr>
          <w:rFonts w:hint="default"/>
        </w:rPr>
      </w:pPr>
      <w:r>
        <w:rPr>
          <w:rFonts w:hint="default"/>
        </w:rPr>
        <w:t>-连接计算机和网络硬件</w:t>
      </w:r>
    </w:p>
    <w:p>
      <w:pPr>
        <w:rPr>
          <w:rFonts w:hint="default"/>
        </w:rPr>
      </w:pPr>
      <w:r>
        <w:rPr>
          <w:rFonts w:hint="default"/>
        </w:rPr>
        <w:t>-由一个唯一的网络节点地址</w:t>
      </w:r>
    </w:p>
    <w:p>
      <w:pPr>
        <w:rPr>
          <w:rFonts w:hint="default"/>
        </w:rPr>
      </w:pPr>
      <w:r>
        <w:rPr>
          <w:rFonts w:hint="default"/>
        </w:rPr>
        <w:t>-按照速率可分为10M网卡、10/100M自适应网卡和千兆网卡</w:t>
      </w:r>
    </w:p>
    <w:p>
      <w:pPr>
        <w:rPr>
          <w:rFonts w:hint="default"/>
        </w:rPr>
      </w:pPr>
      <w:r>
        <w:rPr>
          <w:rFonts w:hint="default"/>
        </w:rPr>
        <w:t>-按照总线类型可分为ISA网卡、PCI网卡等</w:t>
      </w:r>
    </w:p>
    <w:p>
      <w:pPr>
        <w:rPr>
          <w:rFonts w:hint="default"/>
        </w:rPr>
      </w:pPr>
      <w:r>
        <w:rPr>
          <w:rFonts w:hint="default"/>
        </w:rPr>
        <w:t>-按照提供的线缆接口类型可分为RJ-45接口网卡、光纤网卡等</w:t>
      </w:r>
    </w:p>
    <w:p>
      <w:pPr>
        <w:rPr>
          <w:rFonts w:hint="default"/>
        </w:rPr>
      </w:pPr>
      <w:r>
        <w:rPr>
          <w:rFonts w:hint="default"/>
        </w:rPr>
        <w:t>-便携式电脑可使用PCMCIA网络接口卡</w:t>
      </w:r>
    </w:p>
    <w:p>
      <w:pPr>
        <w:rPr>
          <w:rFonts w:hint="default"/>
        </w:rPr>
      </w:pPr>
      <w:r>
        <w:rPr>
          <w:rFonts w:hint="default"/>
        </w:rPr>
        <w:t>中继器</w:t>
      </w:r>
    </w:p>
    <w:p>
      <w:pPr>
        <w:rPr>
          <w:rFonts w:hint="default"/>
        </w:rPr>
      </w:pPr>
      <w:r>
        <w:rPr>
          <w:rFonts w:hint="default"/>
        </w:rPr>
        <w:t>-能放大信号</w:t>
      </w:r>
    </w:p>
    <w:p>
      <w:pPr>
        <w:rPr>
          <w:rFonts w:hint="default"/>
        </w:rPr>
      </w:pPr>
      <w:r>
        <w:rPr>
          <w:rFonts w:hint="default"/>
        </w:rPr>
        <w:t>-延长网络传输距离</w:t>
      </w:r>
    </w:p>
    <w:p>
      <w:pPr>
        <w:rPr>
          <w:rFonts w:hint="default"/>
        </w:rPr>
      </w:pPr>
      <w:r>
        <w:rPr>
          <w:rFonts w:hint="default"/>
        </w:rPr>
        <w:t>-只包含由一个输入端口和一个输出端口,所以只能接收和转发数据流</w:t>
      </w:r>
    </w:p>
    <w:p>
      <w:pPr>
        <w:rPr>
          <w:rFonts w:hint="default"/>
        </w:rPr>
      </w:pPr>
      <w:r>
        <w:rPr>
          <w:rFonts w:hint="default"/>
        </w:rPr>
        <w:t>-成本低</w:t>
      </w:r>
    </w:p>
    <w:p>
      <w:pPr>
        <w:pStyle w:val="3"/>
        <w:rPr>
          <w:rFonts w:hint="default"/>
        </w:rPr>
      </w:pPr>
      <w:bookmarkStart w:id="1129" w:name="_Toc3079"/>
      <w:r>
        <w:rPr>
          <w:rFonts w:hint="default"/>
        </w:rPr>
        <w:t>Packet Tracer软件</w:t>
      </w:r>
      <w:bookmarkEnd w:id="1129"/>
    </w:p>
    <w:p>
      <w:pPr>
        <w:pStyle w:val="4"/>
        <w:rPr>
          <w:rFonts w:hint="default"/>
        </w:rPr>
      </w:pPr>
      <w:bookmarkStart w:id="1130" w:name="_Toc30988"/>
      <w:r>
        <w:rPr>
          <w:rFonts w:hint="default"/>
        </w:rPr>
        <w:t>Packet Tracer软件简介</w:t>
      </w:r>
      <w:bookmarkEnd w:id="1130"/>
    </w:p>
    <w:p>
      <w:pPr>
        <w:rPr>
          <w:rFonts w:hint="default"/>
        </w:rPr>
      </w:pPr>
      <w:r>
        <w:rPr>
          <w:rFonts w:hint="default"/>
        </w:rPr>
        <w:t>Cisco Packet Tracer软件</w:t>
      </w:r>
    </w:p>
    <w:p>
      <w:pPr>
        <w:rPr>
          <w:rFonts w:hint="default"/>
        </w:rPr>
      </w:pPr>
      <w:r>
        <w:rPr>
          <w:rFonts w:hint="default"/>
        </w:rPr>
        <w:t>-Packet Tracer是由Cisco公司发布的一个辅助学习工具,为学习思科网络课程的初学者去设计、配置、排除网络故障提供了网络模拟环境.用户可以在软件的图形用户界面上直接使用拖拽方法建立网络拓扑,并可提供数据包在网络中行进的详细处理过程,观察网络实时运行情况.可以学习IOS的配置、锻炼故障排查能力.</w:t>
      </w:r>
    </w:p>
    <w:p>
      <w:pPr>
        <w:pStyle w:val="4"/>
        <w:rPr>
          <w:rFonts w:hint="default"/>
        </w:rPr>
      </w:pPr>
      <w:bookmarkStart w:id="1131" w:name="_Toc22244"/>
      <w:r>
        <w:rPr>
          <w:rFonts w:hint="default"/>
        </w:rPr>
        <w:t>Packet Tracer软件使用</w:t>
      </w:r>
      <w:bookmarkEnd w:id="1131"/>
    </w:p>
    <w:p>
      <w:pPr>
        <w:pStyle w:val="2"/>
        <w:rPr>
          <w:rFonts w:hint="default"/>
        </w:rPr>
      </w:pPr>
      <w:bookmarkStart w:id="1132" w:name="_Toc20306"/>
      <w:r>
        <w:rPr>
          <w:rFonts w:hint="default"/>
        </w:rPr>
        <w:t>交换机命令行</w:t>
      </w:r>
      <w:bookmarkEnd w:id="1132"/>
    </w:p>
    <w:p>
      <w:pPr>
        <w:pStyle w:val="3"/>
        <w:rPr>
          <w:rFonts w:hint="default"/>
        </w:rPr>
      </w:pPr>
      <w:bookmarkStart w:id="1133" w:name="_Toc28180"/>
      <w:r>
        <w:rPr>
          <w:rFonts w:hint="default"/>
        </w:rPr>
        <w:t>交换命令行模式</w:t>
      </w:r>
      <w:bookmarkEnd w:id="1133"/>
    </w:p>
    <w:p>
      <w:pPr>
        <w:pStyle w:val="4"/>
        <w:rPr>
          <w:rFonts w:hint="default"/>
        </w:rPr>
      </w:pPr>
      <w:bookmarkStart w:id="1134" w:name="_Toc32732"/>
      <w:r>
        <w:rPr>
          <w:rFonts w:hint="default"/>
        </w:rPr>
        <w:t>交换机的命令行模式</w:t>
      </w:r>
      <w:bookmarkEnd w:id="1134"/>
    </w:p>
    <w:p>
      <w:pPr>
        <w:rPr>
          <w:rFonts w:hint="default"/>
        </w:rPr>
      </w:pPr>
      <w:r>
        <w:rPr>
          <w:rFonts w:hint="default"/>
        </w:rPr>
        <w:t>Cisco交换机的命令行</w:t>
      </w:r>
    </w:p>
    <w:p>
      <w:pPr>
        <w:rPr>
          <w:rFonts w:hint="default"/>
        </w:rPr>
      </w:pPr>
      <w:r>
        <w:rPr>
          <w:rFonts w:hint="default"/>
        </w:rPr>
        <w:t>用户模式</w:t>
      </w:r>
    </w:p>
    <w:p>
      <w:pPr>
        <w:rPr>
          <w:rFonts w:hint="default"/>
        </w:rPr>
      </w:pPr>
      <w:r>
        <w:rPr>
          <w:rFonts w:hint="default"/>
        </w:rPr>
        <w:t>Switch&gt;</w:t>
      </w:r>
    </w:p>
    <w:p>
      <w:pPr>
        <w:rPr>
          <w:rFonts w:hint="default"/>
        </w:rPr>
      </w:pPr>
    </w:p>
    <w:p>
      <w:pPr>
        <w:rPr>
          <w:rFonts w:hint="default"/>
        </w:rPr>
      </w:pPr>
      <w:r>
        <w:rPr>
          <w:rFonts w:hint="default"/>
        </w:rPr>
        <w:t>特权模式(一般用于查看配置信息)</w:t>
      </w:r>
    </w:p>
    <w:p>
      <w:pPr>
        <w:rPr>
          <w:rFonts w:hint="default"/>
        </w:rPr>
      </w:pPr>
      <w:r>
        <w:rPr>
          <w:rFonts w:hint="default"/>
        </w:rPr>
        <w:t>Switch&gt;enable</w:t>
      </w:r>
    </w:p>
    <w:p>
      <w:pPr>
        <w:rPr>
          <w:rFonts w:hint="default"/>
        </w:rPr>
      </w:pPr>
      <w:r>
        <w:rPr>
          <w:rFonts w:hint="default"/>
        </w:rPr>
        <w:t>Switch#</w:t>
      </w:r>
    </w:p>
    <w:p>
      <w:pPr>
        <w:rPr>
          <w:rFonts w:hint="default"/>
        </w:rPr>
      </w:pPr>
    </w:p>
    <w:p>
      <w:pPr>
        <w:rPr>
          <w:rFonts w:hint="default"/>
        </w:rPr>
      </w:pPr>
      <w:r>
        <w:rPr>
          <w:rFonts w:hint="default"/>
        </w:rPr>
        <w:t>全局配置模式(所做的配置对整个设备生效)</w:t>
      </w:r>
    </w:p>
    <w:p>
      <w:pPr>
        <w:rPr>
          <w:rFonts w:hint="default"/>
        </w:rPr>
      </w:pPr>
      <w:r>
        <w:rPr>
          <w:rFonts w:hint="default"/>
        </w:rPr>
        <w:t>Switch#configure terminal</w:t>
      </w:r>
    </w:p>
    <w:p>
      <w:pPr>
        <w:rPr>
          <w:rFonts w:hint="default"/>
        </w:rPr>
      </w:pPr>
      <w:r>
        <w:rPr>
          <w:rFonts w:hint="default"/>
        </w:rPr>
        <w:t>Switch(config)#</w:t>
      </w:r>
    </w:p>
    <w:p>
      <w:pPr>
        <w:rPr>
          <w:rFonts w:hint="default"/>
        </w:rPr>
      </w:pPr>
    </w:p>
    <w:p>
      <w:pPr>
        <w:rPr>
          <w:rFonts w:hint="default"/>
        </w:rPr>
      </w:pPr>
      <w:r>
        <w:rPr>
          <w:rFonts w:hint="default"/>
        </w:rPr>
        <w:t>接口模式</w:t>
      </w:r>
    </w:p>
    <w:p>
      <w:pPr>
        <w:rPr>
          <w:rFonts w:hint="default"/>
        </w:rPr>
      </w:pPr>
      <w:r>
        <w:rPr>
          <w:rFonts w:hint="default"/>
        </w:rPr>
        <w:t>Switch(config)#interface fastEthernet 0/1</w:t>
      </w:r>
    </w:p>
    <w:p>
      <w:pPr>
        <w:rPr>
          <w:rFonts w:hint="default"/>
        </w:rPr>
      </w:pPr>
      <w:r>
        <w:rPr>
          <w:rFonts w:hint="default"/>
        </w:rPr>
        <w:t>Switch(config-if)#</w:t>
      </w:r>
    </w:p>
    <w:p>
      <w:pPr>
        <w:rPr>
          <w:rFonts w:hint="default"/>
        </w:rPr>
      </w:pPr>
      <w:r>
        <w:rPr>
          <w:rFonts w:hint="default"/>
        </w:rPr>
        <w:t>-interface:关键字</w:t>
      </w:r>
    </w:p>
    <w:p>
      <w:pPr>
        <w:rPr>
          <w:rFonts w:hint="default"/>
        </w:rPr>
      </w:pPr>
      <w:r>
        <w:rPr>
          <w:rFonts w:hint="default"/>
        </w:rPr>
        <w:t>-fastethernet:接口类型</w:t>
      </w:r>
    </w:p>
    <w:p>
      <w:pPr>
        <w:rPr>
          <w:rFonts w:hint="default"/>
        </w:rPr>
      </w:pPr>
      <w:r>
        <w:rPr>
          <w:rFonts w:hint="default"/>
        </w:rPr>
        <w:t>-0/1:”0”表示模块号,”1”表示端口号</w:t>
      </w:r>
    </w:p>
    <w:p>
      <w:pPr>
        <w:pStyle w:val="4"/>
        <w:rPr>
          <w:rFonts w:hint="default"/>
        </w:rPr>
      </w:pPr>
      <w:bookmarkStart w:id="1135" w:name="_Toc11726"/>
      <w:r>
        <w:rPr>
          <w:rFonts w:hint="default"/>
        </w:rPr>
        <w:t>模式间的转换</w:t>
      </w:r>
      <w:bookmarkEnd w:id="1135"/>
    </w:p>
    <w:p>
      <w:pPr>
        <w:rPr>
          <w:rFonts w:hint="default"/>
        </w:rPr>
      </w:pPr>
      <w:r>
        <w:rPr>
          <w:rFonts w:hint="default"/>
        </w:rPr>
        <w:t>模式间转换</w:t>
      </w:r>
    </w:p>
    <w:p>
      <w:pPr>
        <w:rPr>
          <w:rFonts w:hint="default"/>
        </w:rPr>
      </w:pPr>
      <w:r>
        <w:rPr>
          <w:rFonts w:hint="default"/>
        </w:rPr>
        <w:t>-exit命令</w:t>
      </w:r>
    </w:p>
    <w:p>
      <w:pPr>
        <w:rPr>
          <w:rFonts w:hint="default"/>
        </w:rPr>
      </w:pPr>
      <w:r>
        <w:rPr>
          <w:rFonts w:hint="default"/>
        </w:rPr>
        <w:t>返回上一级模式</w:t>
      </w:r>
    </w:p>
    <w:p>
      <w:pPr>
        <w:rPr>
          <w:rFonts w:hint="default"/>
        </w:rPr>
      </w:pPr>
      <w:r>
        <w:rPr>
          <w:rFonts w:hint="default"/>
        </w:rPr>
        <w:t>-end命令</w:t>
      </w:r>
    </w:p>
    <w:p>
      <w:pPr>
        <w:rPr>
          <w:rFonts w:hint="default"/>
        </w:rPr>
      </w:pPr>
      <w:r>
        <w:rPr>
          <w:rFonts w:hint="default"/>
        </w:rPr>
        <w:t>回到特权模式</w:t>
      </w:r>
    </w:p>
    <w:p>
      <w:pPr>
        <w:rPr>
          <w:rFonts w:hint="default"/>
        </w:rPr>
      </w:pPr>
      <w:r>
        <w:rPr>
          <w:rFonts w:hint="default"/>
        </w:rPr>
        <w:t>-快捷键</w:t>
      </w:r>
    </w:p>
    <w:p>
      <w:pPr>
        <w:rPr>
          <w:rFonts w:hint="default"/>
        </w:rPr>
      </w:pPr>
      <w:r>
        <w:rPr>
          <w:rFonts w:hint="default"/>
        </w:rPr>
        <w:t>&lt;ctrl+Z&gt;退出到特权模式</w:t>
      </w:r>
    </w:p>
    <w:p>
      <w:pPr>
        <w:rPr>
          <w:rFonts w:hint="default"/>
        </w:rPr>
      </w:pPr>
    </w:p>
    <w:p>
      <w:pPr>
        <w:rPr>
          <w:rFonts w:hint="default"/>
        </w:rPr>
      </w:pPr>
      <w:r>
        <w:rPr>
          <w:rFonts w:hint="default"/>
        </w:rPr>
        <w:t>中断操作</w:t>
      </w:r>
    </w:p>
    <w:p>
      <w:pPr>
        <w:rPr>
          <w:rFonts w:hint="default"/>
        </w:rPr>
      </w:pPr>
      <w:r>
        <w:rPr>
          <w:rFonts w:hint="default"/>
        </w:rPr>
        <w:t>ctrl+shift+6</w:t>
      </w:r>
    </w:p>
    <w:p>
      <w:pPr>
        <w:rPr>
          <w:rFonts w:hint="default"/>
        </w:rPr>
      </w:pPr>
    </w:p>
    <w:p>
      <w:pPr>
        <w:rPr>
          <w:rFonts w:hint="default"/>
        </w:rPr>
      </w:pPr>
      <w:r>
        <w:rPr>
          <w:rFonts w:hint="default"/>
        </w:rPr>
        <w:t>? 相当于Linux系统中的双tab键</w:t>
      </w:r>
    </w:p>
    <w:p>
      <w:pPr>
        <w:pStyle w:val="3"/>
        <w:rPr>
          <w:rFonts w:hint="default"/>
        </w:rPr>
      </w:pPr>
      <w:bookmarkStart w:id="1136" w:name="_Toc12746"/>
      <w:r>
        <w:rPr>
          <w:rFonts w:hint="default"/>
        </w:rPr>
        <w:t>交换机命令行配置</w:t>
      </w:r>
      <w:bookmarkEnd w:id="1136"/>
    </w:p>
    <w:p>
      <w:pPr>
        <w:pStyle w:val="4"/>
        <w:rPr>
          <w:rFonts w:hint="default"/>
        </w:rPr>
      </w:pPr>
      <w:bookmarkStart w:id="1137" w:name="_Toc5458"/>
      <w:r>
        <w:rPr>
          <w:rFonts w:hint="default"/>
        </w:rPr>
        <w:t>配置主机名</w:t>
      </w:r>
      <w:bookmarkEnd w:id="1137"/>
    </w:p>
    <w:p>
      <w:pPr>
        <w:rPr>
          <w:rFonts w:hint="default"/>
        </w:rPr>
      </w:pPr>
      <w:r>
        <w:rPr>
          <w:rFonts w:hint="default"/>
        </w:rPr>
        <w:t>修改交换机主机名,要在全局配置模式</w:t>
      </w:r>
    </w:p>
    <w:p>
      <w:pPr>
        <w:rPr>
          <w:rFonts w:hint="default"/>
        </w:rPr>
      </w:pPr>
      <w:r>
        <w:rPr>
          <w:rFonts w:hint="default"/>
        </w:rPr>
        <w:t>Switch&gt;en</w:t>
      </w:r>
    </w:p>
    <w:p>
      <w:pPr>
        <w:rPr>
          <w:rFonts w:hint="default"/>
        </w:rPr>
      </w:pPr>
      <w:r>
        <w:rPr>
          <w:rFonts w:hint="default"/>
        </w:rPr>
        <w:t>Switch#conf t</w:t>
      </w:r>
    </w:p>
    <w:p>
      <w:pPr>
        <w:rPr>
          <w:rFonts w:hint="default"/>
        </w:rPr>
      </w:pPr>
      <w:r>
        <w:rPr>
          <w:rFonts w:hint="default"/>
        </w:rPr>
        <w:t>Switch(config)#hostname</w:t>
      </w:r>
      <w:r>
        <w:rPr>
          <w:rFonts w:hint="default"/>
          <w:i w:val="0"/>
          <w:iCs w:val="0"/>
        </w:rPr>
        <w:t xml:space="preserve"> sw0</w:t>
      </w:r>
      <w:r>
        <w:rPr>
          <w:rFonts w:hint="default"/>
        </w:rPr>
        <w:t>1</w:t>
      </w:r>
    </w:p>
    <w:p>
      <w:pPr>
        <w:pStyle w:val="4"/>
        <w:rPr>
          <w:rFonts w:hint="default"/>
        </w:rPr>
      </w:pPr>
      <w:bookmarkStart w:id="1138" w:name="_Toc4470"/>
      <w:r>
        <w:rPr>
          <w:rFonts w:hint="default"/>
        </w:rPr>
        <w:t>查看交换机的配置</w:t>
      </w:r>
      <w:bookmarkEnd w:id="1138"/>
    </w:p>
    <w:p>
      <w:pPr>
        <w:rPr>
          <w:rFonts w:hint="default"/>
        </w:rPr>
      </w:pPr>
      <w:r>
        <w:rPr>
          <w:rFonts w:hint="default"/>
        </w:rPr>
        <w:t>查看交换机当前的运行配置,要在特权模式</w:t>
      </w:r>
    </w:p>
    <w:p>
      <w:pPr>
        <w:rPr>
          <w:rFonts w:hint="default"/>
        </w:rPr>
      </w:pPr>
      <w:r>
        <w:rPr>
          <w:rFonts w:hint="default"/>
        </w:rPr>
        <w:t>sw01#show running-config</w:t>
      </w:r>
    </w:p>
    <w:p>
      <w:pPr>
        <w:pStyle w:val="4"/>
        <w:rPr>
          <w:rFonts w:hint="default"/>
        </w:rPr>
      </w:pPr>
      <w:bookmarkStart w:id="1139" w:name="_Toc2370"/>
      <w:r>
        <w:rPr>
          <w:rFonts w:hint="default"/>
        </w:rPr>
        <w:t>配置enable明文口令</w:t>
      </w:r>
      <w:bookmarkEnd w:id="1139"/>
    </w:p>
    <w:p>
      <w:pPr>
        <w:rPr>
          <w:rFonts w:hint="default"/>
        </w:rPr>
      </w:pPr>
      <w:r>
        <w:rPr>
          <w:rFonts w:hint="default"/>
        </w:rPr>
        <w:t>sw01(config)#enable password cisco</w:t>
      </w:r>
    </w:p>
    <w:p>
      <w:pPr>
        <w:rPr>
          <w:rFonts w:hint="default"/>
        </w:rPr>
      </w:pPr>
      <w:r>
        <w:rPr>
          <w:rFonts w:hint="default"/>
        </w:rPr>
        <w:t>sw01(config)#exit</w:t>
      </w:r>
    </w:p>
    <w:p>
      <w:pPr>
        <w:rPr>
          <w:rFonts w:hint="default"/>
        </w:rPr>
      </w:pPr>
      <w:r>
        <w:rPr>
          <w:rFonts w:hint="default"/>
        </w:rPr>
        <w:t>sw01(config)#show running-config</w:t>
      </w:r>
    </w:p>
    <w:p>
      <w:pPr>
        <w:pStyle w:val="4"/>
        <w:rPr>
          <w:rFonts w:hint="default"/>
        </w:rPr>
      </w:pPr>
      <w:bookmarkStart w:id="1140" w:name="_Toc31718"/>
      <w:r>
        <w:rPr>
          <w:rFonts w:hint="default"/>
        </w:rPr>
        <w:t>保存交换机的配置</w:t>
      </w:r>
      <w:bookmarkEnd w:id="1140"/>
    </w:p>
    <w:p>
      <w:pPr>
        <w:rPr>
          <w:rFonts w:hint="default"/>
        </w:rPr>
      </w:pPr>
      <w:r>
        <w:rPr>
          <w:rFonts w:hint="default"/>
        </w:rPr>
        <w:t>sw01#copy running-config startup-config 或write</w:t>
      </w:r>
    </w:p>
    <w:p>
      <w:pPr>
        <w:pStyle w:val="4"/>
        <w:rPr>
          <w:rFonts w:hint="default"/>
        </w:rPr>
      </w:pPr>
      <w:bookmarkStart w:id="1141" w:name="_Toc31185"/>
      <w:r>
        <w:rPr>
          <w:rFonts w:hint="default"/>
        </w:rPr>
        <w:t>恢复设备出厂默认值</w:t>
      </w:r>
      <w:bookmarkEnd w:id="1141"/>
    </w:p>
    <w:p>
      <w:pPr>
        <w:rPr>
          <w:rFonts w:hint="default"/>
        </w:rPr>
      </w:pPr>
      <w:r>
        <w:rPr>
          <w:rFonts w:hint="default"/>
        </w:rPr>
        <w:t>sw01#erase startup-config</w:t>
      </w:r>
    </w:p>
    <w:p>
      <w:pPr>
        <w:rPr>
          <w:rFonts w:hint="default"/>
        </w:rPr>
      </w:pPr>
      <w:r>
        <w:rPr>
          <w:rFonts w:hint="default"/>
        </w:rPr>
        <w:t>重启 reload</w:t>
      </w:r>
    </w:p>
    <w:p>
      <w:pPr>
        <w:pStyle w:val="2"/>
        <w:rPr>
          <w:rFonts w:hint="default"/>
        </w:rPr>
      </w:pPr>
      <w:bookmarkStart w:id="1142" w:name="_Toc4794"/>
      <w:r>
        <w:rPr>
          <w:rFonts w:hint="default"/>
        </w:rPr>
        <w:t>总结和答疑</w:t>
      </w:r>
      <w:bookmarkEnd w:id="1142"/>
    </w:p>
    <w:p>
      <w:pPr>
        <w:pStyle w:val="3"/>
        <w:rPr>
          <w:rFonts w:hint="default"/>
        </w:rPr>
      </w:pPr>
      <w:bookmarkStart w:id="1143" w:name="_Toc4977"/>
      <w:r>
        <w:rPr>
          <w:rFonts w:hint="default"/>
        </w:rPr>
        <w:t>自动退出配置界面</w:t>
      </w:r>
      <w:bookmarkEnd w:id="1143"/>
    </w:p>
    <w:p>
      <w:pPr>
        <w:pStyle w:val="4"/>
        <w:rPr>
          <w:rFonts w:hint="default"/>
        </w:rPr>
      </w:pPr>
      <w:bookmarkStart w:id="1144" w:name="_Toc25768"/>
      <w:r>
        <w:rPr>
          <w:rFonts w:hint="default"/>
        </w:rPr>
        <w:t>问题现象</w:t>
      </w:r>
      <w:bookmarkEnd w:id="1144"/>
    </w:p>
    <w:p>
      <w:pPr>
        <w:pStyle w:val="4"/>
        <w:rPr>
          <w:rFonts w:hint="default"/>
        </w:rPr>
      </w:pPr>
      <w:bookmarkStart w:id="1145" w:name="_Toc5602"/>
      <w:r>
        <w:rPr>
          <w:rFonts w:hint="default"/>
        </w:rPr>
        <w:t>原因分析</w:t>
      </w:r>
      <w:bookmarkEnd w:id="1145"/>
    </w:p>
    <w:p>
      <w:pPr>
        <w:pStyle w:val="3"/>
        <w:rPr>
          <w:rFonts w:hint="default"/>
        </w:rPr>
      </w:pPr>
      <w:bookmarkStart w:id="1146" w:name="_Toc30405"/>
      <w:r>
        <w:rPr>
          <w:rFonts w:hint="default"/>
        </w:rPr>
        <w:t>打断命令输入</w:t>
      </w:r>
      <w:bookmarkEnd w:id="1146"/>
    </w:p>
    <w:p>
      <w:pPr>
        <w:rPr>
          <w:rFonts w:hint="default"/>
        </w:rPr>
      </w:pPr>
      <w:r>
        <w:rPr>
          <w:rFonts w:hint="default"/>
        </w:rPr>
        <w:t>打断命令输入</w:t>
      </w:r>
    </w:p>
    <w:p>
      <w:pPr>
        <w:rPr>
          <w:rFonts w:hint="default"/>
        </w:rPr>
      </w:pPr>
      <w:r>
        <w:rPr>
          <w:rFonts w:hint="default"/>
        </w:rPr>
        <w:t>-配置输入日志同步</w:t>
      </w:r>
    </w:p>
    <w:p>
      <w:pPr>
        <w:rPr>
          <w:rFonts w:hint="default"/>
        </w:rPr>
      </w:pPr>
      <w:r>
        <w:rPr>
          <w:rFonts w:hint="default"/>
        </w:rPr>
        <w:t>-sw01(config)#line console 0</w:t>
      </w:r>
    </w:p>
    <w:p>
      <w:pPr>
        <w:rPr>
          <w:rFonts w:hint="default"/>
        </w:rPr>
      </w:pPr>
      <w:r>
        <w:rPr>
          <w:rFonts w:hint="default"/>
        </w:rPr>
        <w:t>-sw01(config-line)#logging synchronous</w:t>
      </w:r>
    </w:p>
    <w:p>
      <w:pPr>
        <w:rPr>
          <w:rFonts w:hint="default"/>
        </w:rPr>
      </w:pPr>
    </w:p>
    <w:p>
      <w:pPr>
        <w:rPr>
          <w:rFonts w:hint="default"/>
        </w:rPr>
      </w:pPr>
      <w:r>
        <w:rPr>
          <w:rFonts w:hint="default"/>
        </w:rPr>
        <w:t>自动退出配置界面</w:t>
      </w:r>
    </w:p>
    <w:p>
      <w:pPr>
        <w:rPr>
          <w:rFonts w:hint="default"/>
        </w:rPr>
      </w:pPr>
      <w:r>
        <w:rPr>
          <w:rFonts w:hint="default"/>
        </w:rPr>
        <w:t>-配置控制台会话时间永不超时</w:t>
      </w:r>
    </w:p>
    <w:p>
      <w:pPr>
        <w:rPr>
          <w:rFonts w:hint="default"/>
        </w:rPr>
      </w:pPr>
      <w:r>
        <w:rPr>
          <w:rFonts w:hint="default"/>
        </w:rPr>
        <w:t>-sw01(config)#line console 0</w:t>
      </w:r>
    </w:p>
    <w:p>
      <w:pPr>
        <w:rPr>
          <w:rFonts w:hint="default"/>
        </w:rPr>
      </w:pPr>
      <w:r>
        <w:rPr>
          <w:rFonts w:hint="default"/>
        </w:rPr>
        <w:t>-sw01(config-line)#exec-timeout 0 0</w:t>
      </w:r>
    </w:p>
    <w:p>
      <w:pPr>
        <w:pStyle w:val="4"/>
        <w:rPr>
          <w:rFonts w:hint="default"/>
        </w:rPr>
      </w:pPr>
      <w:bookmarkStart w:id="1147" w:name="_Toc3286"/>
      <w:r>
        <w:rPr>
          <w:rFonts w:hint="default"/>
        </w:rPr>
        <w:t>问题现象</w:t>
      </w:r>
      <w:bookmarkEnd w:id="1147"/>
    </w:p>
    <w:p>
      <w:pPr>
        <w:pStyle w:val="4"/>
        <w:rPr>
          <w:rFonts w:hint="default"/>
        </w:rPr>
      </w:pPr>
      <w:bookmarkStart w:id="1148" w:name="_Toc7468"/>
      <w:r>
        <w:rPr>
          <w:rFonts w:hint="default"/>
        </w:rPr>
        <w:t>原因分析</w:t>
      </w:r>
      <w:bookmarkEnd w:id="1148"/>
    </w:p>
    <w:p>
      <w:pPr>
        <w:pStyle w:val="3"/>
        <w:rPr>
          <w:rFonts w:hint="default"/>
        </w:rPr>
      </w:pPr>
      <w:bookmarkStart w:id="1149" w:name="_Toc15997"/>
      <w:r>
        <w:rPr>
          <w:rFonts w:hint="default"/>
        </w:rPr>
        <w:t>禁用DNS查询</w:t>
      </w:r>
      <w:bookmarkEnd w:id="1149"/>
    </w:p>
    <w:p>
      <w:pPr>
        <w:rPr>
          <w:rFonts w:hint="default"/>
        </w:rPr>
      </w:pPr>
      <w:r>
        <w:rPr>
          <w:rFonts w:hint="default"/>
        </w:rPr>
        <w:t>禁用DNS查询</w:t>
      </w:r>
    </w:p>
    <w:p>
      <w:pPr>
        <w:rPr>
          <w:rFonts w:hint="default"/>
        </w:rPr>
      </w:pPr>
      <w:r>
        <w:rPr>
          <w:rFonts w:hint="default"/>
        </w:rPr>
        <w:t>-sw01#no ip domain-lookup</w:t>
      </w:r>
    </w:p>
    <w:p>
      <w:pPr>
        <w:pStyle w:val="4"/>
        <w:rPr>
          <w:rFonts w:hint="default"/>
        </w:rPr>
      </w:pPr>
      <w:bookmarkStart w:id="1150" w:name="_Toc17858"/>
      <w:r>
        <w:rPr>
          <w:rFonts w:hint="default"/>
        </w:rPr>
        <w:t>问题现象</w:t>
      </w:r>
      <w:bookmarkEnd w:id="1150"/>
    </w:p>
    <w:p>
      <w:pPr>
        <w:pStyle w:val="4"/>
        <w:rPr>
          <w:rFonts w:hint="default"/>
        </w:rPr>
      </w:pPr>
      <w:bookmarkStart w:id="1151" w:name="_Toc1979"/>
      <w:r>
        <w:rPr>
          <w:rFonts w:hint="default"/>
        </w:rPr>
        <w:t>原因分析</w:t>
      </w:r>
      <w:bookmarkEnd w:id="1151"/>
    </w:p>
    <w:p>
      <w:pPr>
        <w:pStyle w:val="4"/>
        <w:rPr>
          <w:rFonts w:hint="default"/>
        </w:rPr>
      </w:pPr>
      <w:r>
        <w:rPr>
          <w:rFonts w:hint="default"/>
        </w:rPr>
        <w:br w:type="page"/>
      </w:r>
      <w:bookmarkStart w:id="1152" w:name="_Toc11811"/>
      <w:bookmarkEnd w:id="1152"/>
    </w:p>
    <w:p>
      <w:pPr>
        <w:pStyle w:val="2"/>
        <w:rPr>
          <w:rFonts w:hint="default"/>
        </w:rPr>
      </w:pPr>
      <w:bookmarkStart w:id="1153" w:name="_Toc23263"/>
      <w:r>
        <w:rPr>
          <w:rFonts w:hint="default"/>
        </w:rPr>
        <w:t>数据链路层解析</w:t>
      </w:r>
      <w:bookmarkEnd w:id="1153"/>
    </w:p>
    <w:p>
      <w:pPr>
        <w:pStyle w:val="3"/>
        <w:rPr>
          <w:rFonts w:hint="default"/>
        </w:rPr>
      </w:pPr>
      <w:bookmarkStart w:id="1154" w:name="_Toc1538"/>
      <w:r>
        <w:rPr>
          <w:rFonts w:hint="default"/>
        </w:rPr>
        <w:t>数据链路层</w:t>
      </w:r>
      <w:bookmarkEnd w:id="1154"/>
    </w:p>
    <w:p>
      <w:pPr>
        <w:pStyle w:val="4"/>
        <w:rPr>
          <w:rFonts w:hint="default"/>
        </w:rPr>
      </w:pPr>
      <w:bookmarkStart w:id="1155" w:name="_Toc32000"/>
      <w:r>
        <w:rPr>
          <w:rFonts w:hint="default"/>
        </w:rPr>
        <w:t>以太网MAC地址</w:t>
      </w:r>
      <w:bookmarkEnd w:id="1155"/>
    </w:p>
    <w:p>
      <w:pPr>
        <w:rPr>
          <w:rFonts w:hint="default"/>
        </w:rPr>
      </w:pPr>
      <w:r>
        <w:rPr>
          <w:rFonts w:hint="default"/>
        </w:rPr>
        <w:t xml:space="preserve">ip </w:t>
      </w:r>
      <w:r>
        <w:rPr>
          <w:rFonts w:hint="default"/>
        </w:rPr>
        <w:tab/>
      </w:r>
      <w:r>
        <w:rPr>
          <w:rFonts w:hint="default"/>
        </w:rPr>
        <w:t xml:space="preserve"> 192.168.0.1</w:t>
      </w:r>
      <w:r>
        <w:rPr>
          <w:rFonts w:hint="default"/>
        </w:rPr>
        <w:tab/>
      </w:r>
      <w:r>
        <w:rPr>
          <w:rFonts w:hint="default"/>
        </w:rPr>
        <w:tab/>
      </w:r>
      <w:r>
        <w:rPr>
          <w:rFonts w:hint="default"/>
        </w:rPr>
        <w:tab/>
      </w:r>
      <w:r>
        <w:rPr>
          <w:rFonts w:hint="default"/>
        </w:rPr>
        <w:t>32位</w:t>
      </w:r>
    </w:p>
    <w:p>
      <w:pPr>
        <w:rPr>
          <w:rFonts w:hint="default"/>
        </w:rPr>
      </w:pPr>
      <w:r>
        <w:rPr>
          <w:rFonts w:hint="default"/>
        </w:rPr>
        <w:t>11000000.10101000.00000000.00000001</w:t>
      </w:r>
    </w:p>
    <w:p>
      <w:pPr>
        <w:rPr>
          <w:rFonts w:hint="default"/>
        </w:rPr>
      </w:pPr>
      <w:r>
        <w:rPr>
          <w:rFonts w:hint="default"/>
        </w:rPr>
        <w:t>mac 物理地址 硬件地址</w:t>
      </w:r>
      <w:r>
        <w:rPr>
          <w:rFonts w:hint="default"/>
        </w:rPr>
        <w:tab/>
      </w:r>
      <w:r>
        <w:rPr>
          <w:rFonts w:hint="default"/>
        </w:rPr>
        <w:tab/>
      </w:r>
      <w:r>
        <w:rPr>
          <w:rFonts w:hint="default"/>
        </w:rPr>
        <w:t>48位</w:t>
      </w:r>
    </w:p>
    <w:p>
      <w:pPr>
        <w:rPr>
          <w:rFonts w:hint="default"/>
        </w:rPr>
      </w:pPr>
      <w:r>
        <w:rPr>
          <w:rFonts w:hint="default"/>
        </w:rPr>
        <w:t>用来识别一个以太网上的某个单独的设备或一组设备</w:t>
      </w:r>
    </w:p>
    <w:p>
      <w:pPr>
        <w:rPr>
          <w:rFonts w:hint="default"/>
        </w:rPr>
      </w:pPr>
      <w:r>
        <w:rPr>
          <w:rFonts w:hint="default"/>
        </w:rPr>
        <w:t>d8:9e:f3:23:fa:40</w:t>
      </w:r>
      <w:r>
        <w:rPr>
          <w:rFonts w:hint="default"/>
        </w:rPr>
        <w:tab/>
      </w:r>
      <w:r>
        <w:rPr>
          <w:rFonts w:hint="default"/>
        </w:rPr>
        <w:tab/>
      </w:r>
      <w:r>
        <w:rPr>
          <w:rFonts w:hint="default"/>
        </w:rPr>
        <w:tab/>
      </w:r>
      <w:r>
        <w:rPr>
          <w:rFonts w:hint="default"/>
        </w:rPr>
        <w:t>d8-9e-f3-23-fa-40</w:t>
      </w:r>
      <w:r>
        <w:rPr>
          <w:rFonts w:hint="default"/>
        </w:rPr>
        <w:tab/>
      </w:r>
      <w:r>
        <w:rPr>
          <w:rFonts w:hint="default"/>
        </w:rPr>
        <w:tab/>
      </w:r>
      <w:r>
        <w:rPr>
          <w:rFonts w:hint="default"/>
        </w:rPr>
        <w:tab/>
      </w:r>
      <w:r>
        <w:rPr>
          <w:rFonts w:hint="default"/>
        </w:rPr>
        <w:t>d89e-f323-fa40</w:t>
      </w:r>
    </w:p>
    <w:p>
      <w:pPr>
        <w:rPr>
          <w:rFonts w:hint="default"/>
        </w:rPr>
      </w:pPr>
      <w:r>
        <w:rPr>
          <w:rFonts w:hint="default"/>
        </w:rPr>
        <w:t>48位中的第八位对于目的地址:</w:t>
      </w:r>
    </w:p>
    <w:p>
      <w:pPr>
        <w:rPr>
          <w:rFonts w:hint="default"/>
        </w:rPr>
      </w:pPr>
      <w:r>
        <w:rPr>
          <w:rFonts w:hint="default"/>
        </w:rPr>
        <w:t>0-物理地址(单播地址)</w:t>
      </w:r>
    </w:p>
    <w:p>
      <w:pPr>
        <w:rPr>
          <w:rFonts w:hint="default"/>
        </w:rPr>
      </w:pPr>
      <w:r>
        <w:rPr>
          <w:rFonts w:hint="default"/>
        </w:rPr>
        <w:t>1-逻辑地址(组播地址)</w:t>
      </w:r>
    </w:p>
    <w:p>
      <w:pPr>
        <w:rPr>
          <w:rFonts w:hint="default"/>
        </w:rPr>
      </w:pPr>
      <w:r>
        <w:rPr>
          <w:rFonts w:hint="default"/>
        </w:rPr>
        <w:t>单播 1对1</w:t>
      </w:r>
    </w:p>
    <w:p>
      <w:pPr>
        <w:rPr>
          <w:rFonts w:hint="default"/>
        </w:rPr>
      </w:pPr>
      <w:r>
        <w:rPr>
          <w:rFonts w:hint="default"/>
        </w:rPr>
        <w:t>组播 1对多</w:t>
      </w:r>
    </w:p>
    <w:p>
      <w:pPr>
        <w:rPr>
          <w:rFonts w:hint="default"/>
        </w:rPr>
      </w:pPr>
      <w:r>
        <w:rPr>
          <w:rFonts w:hint="default"/>
        </w:rPr>
        <w:t>广播 1对所有</w:t>
      </w:r>
    </w:p>
    <w:p>
      <w:pPr>
        <w:pStyle w:val="4"/>
        <w:rPr>
          <w:rFonts w:hint="default"/>
        </w:rPr>
      </w:pPr>
      <w:bookmarkStart w:id="1156" w:name="_Toc18819"/>
      <w:r>
        <w:rPr>
          <w:rFonts w:hint="default"/>
        </w:rPr>
        <w:t>以太网帧格式</w:t>
      </w:r>
      <w:bookmarkEnd w:id="1156"/>
    </w:p>
    <w:p>
      <w:pPr>
        <w:rPr>
          <w:rFonts w:hint="default"/>
        </w:rPr>
      </w:pPr>
      <w:r>
        <w:rPr>
          <w:rFonts w:hint="default"/>
        </w:rPr>
        <w:t>数据链路层的协议数据单元</w:t>
      </w:r>
    </w:p>
    <w:p>
      <w:pPr>
        <w:rPr>
          <w:rFonts w:hint="default"/>
        </w:rPr>
      </w:pPr>
      <w:r>
        <w:rPr>
          <w:rFonts w:hint="default"/>
        </w:rPr>
        <w:t>目的地址</w:t>
      </w:r>
      <w:r>
        <w:rPr>
          <w:rFonts w:hint="default"/>
        </w:rPr>
        <w:tab/>
      </w:r>
      <w:r>
        <w:rPr>
          <w:rFonts w:hint="default"/>
        </w:rPr>
        <w:t>6字节</w:t>
      </w:r>
    </w:p>
    <w:p>
      <w:pPr>
        <w:rPr>
          <w:rFonts w:hint="default"/>
        </w:rPr>
      </w:pPr>
      <w:r>
        <w:rPr>
          <w:rFonts w:hint="default"/>
        </w:rPr>
        <w:t>源地址</w:t>
      </w:r>
      <w:r>
        <w:rPr>
          <w:rFonts w:hint="default"/>
        </w:rPr>
        <w:tab/>
      </w:r>
      <w:r>
        <w:rPr>
          <w:rFonts w:hint="default"/>
        </w:rPr>
        <w:tab/>
      </w:r>
      <w:r>
        <w:rPr>
          <w:rFonts w:hint="default"/>
        </w:rPr>
        <w:t>6字节</w:t>
      </w:r>
    </w:p>
    <w:p>
      <w:pPr>
        <w:rPr>
          <w:rFonts w:hint="default"/>
        </w:rPr>
      </w:pPr>
      <w:r>
        <w:rPr>
          <w:rFonts w:hint="default"/>
        </w:rPr>
        <w:t>类型/长度</w:t>
      </w:r>
      <w:r>
        <w:rPr>
          <w:rFonts w:hint="default"/>
        </w:rPr>
        <w:tab/>
      </w:r>
      <w:r>
        <w:rPr>
          <w:rFonts w:hint="default"/>
        </w:rPr>
        <w:t>2字节</w:t>
      </w:r>
    </w:p>
    <w:p>
      <w:pPr>
        <w:rPr>
          <w:rFonts w:hint="default"/>
        </w:rPr>
      </w:pPr>
      <w:r>
        <w:rPr>
          <w:rFonts w:hint="default"/>
        </w:rPr>
        <w:t>数据</w:t>
      </w:r>
      <w:r>
        <w:rPr>
          <w:rFonts w:hint="default"/>
        </w:rPr>
        <w:tab/>
      </w:r>
      <w:r>
        <w:rPr>
          <w:rFonts w:hint="default"/>
        </w:rPr>
        <w:tab/>
      </w:r>
      <w:r>
        <w:rPr>
          <w:rFonts w:hint="default"/>
        </w:rPr>
        <w:t>46-1500字节</w:t>
      </w:r>
    </w:p>
    <w:p>
      <w:pPr>
        <w:rPr>
          <w:rFonts w:hint="default"/>
        </w:rPr>
      </w:pPr>
      <w:r>
        <w:rPr>
          <w:rFonts w:hint="default"/>
        </w:rPr>
        <w:t>帧校验序列</w:t>
      </w:r>
      <w:r>
        <w:rPr>
          <w:rFonts w:hint="default"/>
        </w:rPr>
        <w:tab/>
      </w:r>
      <w:r>
        <w:rPr>
          <w:rFonts w:hint="default"/>
        </w:rPr>
        <w:t>4字节</w:t>
      </w:r>
    </w:p>
    <w:p>
      <w:pPr>
        <w:rPr>
          <w:rFonts w:hint="default"/>
        </w:rPr>
      </w:pPr>
      <w:r>
        <w:rPr>
          <w:rFonts w:hint="default"/>
        </w:rPr>
        <w:t>mtu  最大传输单元</w:t>
      </w:r>
    </w:p>
    <w:p>
      <w:pPr>
        <w:pStyle w:val="3"/>
        <w:rPr>
          <w:rFonts w:hint="default"/>
        </w:rPr>
      </w:pPr>
      <w:bookmarkStart w:id="1157" w:name="_Toc16247"/>
      <w:r>
        <w:rPr>
          <w:rFonts w:hint="default"/>
        </w:rPr>
        <w:t>以太网交换机</w:t>
      </w:r>
      <w:bookmarkEnd w:id="1157"/>
    </w:p>
    <w:p>
      <w:pPr>
        <w:pStyle w:val="4"/>
        <w:rPr>
          <w:rFonts w:hint="default"/>
        </w:rPr>
      </w:pPr>
      <w:bookmarkStart w:id="1158" w:name="_Toc15184"/>
      <w:r>
        <w:rPr>
          <w:rFonts w:hint="default"/>
        </w:rPr>
        <w:t>什么是交换机</w:t>
      </w:r>
      <w:bookmarkEnd w:id="1158"/>
    </w:p>
    <w:p>
      <w:pPr>
        <w:rPr>
          <w:rFonts w:hint="default"/>
        </w:rPr>
      </w:pPr>
      <w:r>
        <w:rPr>
          <w:rFonts w:hint="default"/>
        </w:rPr>
        <w:t>交换机是用来连接局域网的主要设备</w:t>
      </w:r>
    </w:p>
    <w:p>
      <w:pPr>
        <w:rPr>
          <w:rFonts w:hint="default"/>
        </w:rPr>
      </w:pPr>
      <w:r>
        <w:rPr>
          <w:rFonts w:hint="default"/>
        </w:rPr>
        <w:t>-交换机能够根据以太网帧中目标地址智能的转发数据,因此交换机工作在数据链路层</w:t>
      </w:r>
    </w:p>
    <w:p>
      <w:pPr>
        <w:pStyle w:val="4"/>
        <w:rPr>
          <w:rFonts w:hint="default"/>
        </w:rPr>
      </w:pPr>
      <w:bookmarkStart w:id="1159" w:name="_Toc7704"/>
      <w:r>
        <w:rPr>
          <w:rFonts w:hint="default"/>
        </w:rPr>
        <w:t>交换机的工作原理</w:t>
      </w:r>
      <w:bookmarkEnd w:id="1159"/>
    </w:p>
    <w:p>
      <w:pPr>
        <w:rPr>
          <w:rFonts w:hint="default"/>
        </w:rPr>
      </w:pPr>
      <w:r>
        <w:rPr>
          <w:rFonts w:hint="default"/>
        </w:rPr>
        <w:t>交换机的转发原理</w:t>
      </w:r>
    </w:p>
    <w:p>
      <w:pPr>
        <w:rPr>
          <w:rFonts w:hint="default"/>
        </w:rPr>
      </w:pPr>
      <w:r>
        <w:rPr>
          <w:rFonts w:hint="default"/>
        </w:rPr>
        <w:t>-初始状态</w:t>
      </w:r>
    </w:p>
    <w:p>
      <w:pPr>
        <w:rPr>
          <w:rFonts w:hint="default"/>
        </w:rPr>
      </w:pPr>
      <w:r>
        <w:rPr>
          <w:rFonts w:hint="default"/>
        </w:rPr>
        <w:t>-MAC地址学习</w:t>
      </w:r>
    </w:p>
    <w:p>
      <w:pPr>
        <w:rPr>
          <w:rFonts w:hint="default"/>
        </w:rPr>
      </w:pPr>
      <w:r>
        <w:rPr>
          <w:rFonts w:hint="default"/>
        </w:rPr>
        <w:t>-广播未知数据帧</w:t>
      </w:r>
    </w:p>
    <w:p>
      <w:pPr>
        <w:rPr>
          <w:rFonts w:hint="default"/>
        </w:rPr>
      </w:pPr>
      <w:r>
        <w:rPr>
          <w:rFonts w:hint="default"/>
        </w:rPr>
        <w:t>-接收方回应</w:t>
      </w:r>
    </w:p>
    <w:p>
      <w:pPr>
        <w:rPr>
          <w:rFonts w:hint="default"/>
        </w:rPr>
      </w:pPr>
      <w:r>
        <w:rPr>
          <w:rFonts w:hint="default"/>
        </w:rPr>
        <w:t>-交换机实现单播通信</w:t>
      </w:r>
    </w:p>
    <w:p>
      <w:pPr>
        <w:rPr>
          <w:rFonts w:hint="default"/>
        </w:rPr>
      </w:pPr>
    </w:p>
    <w:p>
      <w:pPr>
        <w:rPr>
          <w:rFonts w:hint="default"/>
        </w:rPr>
      </w:pPr>
      <w:r>
        <w:rPr>
          <w:rFonts w:hint="default"/>
        </w:rPr>
        <w:t>学习</w:t>
      </w:r>
    </w:p>
    <w:p>
      <w:pPr>
        <w:rPr>
          <w:rFonts w:hint="default"/>
        </w:rPr>
      </w:pPr>
      <w:r>
        <w:rPr>
          <w:rFonts w:hint="default"/>
        </w:rPr>
        <w:t>-MAC地址表是交换机通过学习接收的数据帧的源MAC地址来形成的</w:t>
      </w:r>
    </w:p>
    <w:p>
      <w:pPr>
        <w:rPr>
          <w:rFonts w:hint="default"/>
        </w:rPr>
      </w:pPr>
      <w:r>
        <w:rPr>
          <w:rFonts w:hint="default"/>
        </w:rPr>
        <w:t>广播</w:t>
      </w:r>
    </w:p>
    <w:p>
      <w:pPr>
        <w:rPr>
          <w:rFonts w:hint="default"/>
        </w:rPr>
      </w:pPr>
      <w:r>
        <w:rPr>
          <w:rFonts w:hint="default"/>
        </w:rPr>
        <w:t>-如果目标地址在MAC地址表中没有,交换机就向除接收到该数据帧的接口外的其他接口广播该数据帧</w:t>
      </w:r>
    </w:p>
    <w:p>
      <w:pPr>
        <w:rPr>
          <w:rFonts w:hint="default"/>
        </w:rPr>
      </w:pPr>
      <w:r>
        <w:rPr>
          <w:rFonts w:hint="default"/>
        </w:rPr>
        <w:t>转发</w:t>
      </w:r>
    </w:p>
    <w:p>
      <w:pPr>
        <w:rPr>
          <w:rFonts w:hint="default"/>
        </w:rPr>
      </w:pPr>
      <w:r>
        <w:rPr>
          <w:rFonts w:hint="default"/>
        </w:rPr>
        <w:t>-交换机根据MAC地址表单播转发数据帧</w:t>
      </w:r>
    </w:p>
    <w:p>
      <w:pPr>
        <w:rPr>
          <w:rFonts w:hint="default"/>
        </w:rPr>
      </w:pPr>
      <w:r>
        <w:rPr>
          <w:rFonts w:hint="default"/>
        </w:rPr>
        <w:t>更新</w:t>
      </w:r>
    </w:p>
    <w:p>
      <w:pPr>
        <w:rPr>
          <w:rFonts w:hint="default"/>
        </w:rPr>
      </w:pPr>
      <w:r>
        <w:rPr>
          <w:rFonts w:hint="default"/>
        </w:rPr>
        <w:t>-交换机MAC地址表的老化时间是300秒</w:t>
      </w:r>
    </w:p>
    <w:p>
      <w:pPr>
        <w:rPr>
          <w:rFonts w:hint="default"/>
        </w:rPr>
      </w:pPr>
      <w:r>
        <w:rPr>
          <w:rFonts w:hint="default"/>
        </w:rPr>
        <w:t>-交换机如果发现一个帧的入接口和MAC地址表中的源MAC地址的所在接口不同,交换机将MAC地址重新学习到新的接口</w:t>
      </w:r>
    </w:p>
    <w:p>
      <w:pPr>
        <w:pStyle w:val="4"/>
        <w:rPr>
          <w:rFonts w:hint="default"/>
        </w:rPr>
      </w:pPr>
      <w:bookmarkStart w:id="1160" w:name="_Toc25725"/>
      <w:r>
        <w:rPr>
          <w:rFonts w:hint="default"/>
        </w:rPr>
        <w:t>查看MAC地址表</w:t>
      </w:r>
      <w:bookmarkEnd w:id="1160"/>
    </w:p>
    <w:p>
      <w:pPr>
        <w:rPr>
          <w:rFonts w:hint="default"/>
        </w:rPr>
      </w:pPr>
      <w:r>
        <w:rPr>
          <w:rFonts w:hint="default"/>
        </w:rPr>
        <w:t>ipconfig /all windows中查看所有ip地址信息</w:t>
      </w:r>
    </w:p>
    <w:p>
      <w:pPr>
        <w:rPr>
          <w:rFonts w:hint="default"/>
        </w:rPr>
      </w:pPr>
      <w:r>
        <w:rPr>
          <w:rFonts w:hint="default"/>
        </w:rPr>
        <w:t>physical address 物理地址(mac地址)</w:t>
      </w:r>
    </w:p>
    <w:p>
      <w:pPr>
        <w:rPr>
          <w:rFonts w:hint="default"/>
        </w:rPr>
      </w:pPr>
    </w:p>
    <w:p>
      <w:pPr>
        <w:rPr>
          <w:rFonts w:hint="default"/>
        </w:rPr>
      </w:pPr>
      <w:r>
        <w:rPr>
          <w:rFonts w:hint="default"/>
        </w:rPr>
        <w:t>Switch#show mac-address-table  在交换机中查看mac地址表</w:t>
      </w:r>
    </w:p>
    <w:p>
      <w:pPr>
        <w:pStyle w:val="4"/>
        <w:rPr>
          <w:rFonts w:hint="default"/>
        </w:rPr>
      </w:pPr>
      <w:bookmarkStart w:id="1161" w:name="_Toc12291"/>
      <w:r>
        <w:rPr>
          <w:rFonts w:hint="default"/>
        </w:rPr>
        <w:t>交换机的工作原理案例</w:t>
      </w:r>
      <w:bookmarkEnd w:id="1161"/>
    </w:p>
    <w:p>
      <w:pPr>
        <w:pStyle w:val="4"/>
        <w:rPr>
          <w:rFonts w:hint="default"/>
        </w:rPr>
      </w:pPr>
      <w:bookmarkStart w:id="1162" w:name="_Toc28798"/>
      <w:r>
        <w:rPr>
          <w:rFonts w:hint="default"/>
        </w:rPr>
        <w:t>广播域</w:t>
      </w:r>
      <w:bookmarkEnd w:id="1162"/>
    </w:p>
    <w:p>
      <w:pPr>
        <w:rPr>
          <w:rFonts w:hint="default"/>
        </w:rPr>
      </w:pPr>
      <w:r>
        <w:rPr>
          <w:rFonts w:hint="default"/>
        </w:rPr>
        <w:t>广播域指接收同样广播消息的节点的集合</w:t>
      </w:r>
    </w:p>
    <w:p>
      <w:pPr>
        <w:rPr>
          <w:rFonts w:hint="default"/>
        </w:rPr>
      </w:pPr>
      <w:r>
        <w:rPr>
          <w:rFonts w:hint="default"/>
        </w:rPr>
        <w:t>交换机的所有接口默认属于同一个广播域</w:t>
      </w:r>
    </w:p>
    <w:p>
      <w:pPr>
        <w:pStyle w:val="2"/>
        <w:rPr>
          <w:rFonts w:hint="default"/>
        </w:rPr>
      </w:pPr>
      <w:bookmarkStart w:id="1163" w:name="_Toc2132"/>
      <w:r>
        <w:rPr>
          <w:rFonts w:hint="default"/>
        </w:rPr>
        <w:t>VLAN技术及应用</w:t>
      </w:r>
      <w:bookmarkEnd w:id="1163"/>
    </w:p>
    <w:p>
      <w:pPr>
        <w:pStyle w:val="3"/>
        <w:rPr>
          <w:rFonts w:hint="default"/>
        </w:rPr>
      </w:pPr>
      <w:bookmarkStart w:id="1164" w:name="_Toc11696"/>
      <w:r>
        <w:rPr>
          <w:rFonts w:hint="default"/>
        </w:rPr>
        <w:t>VLAN</w:t>
      </w:r>
      <w:bookmarkEnd w:id="1164"/>
    </w:p>
    <w:p>
      <w:pPr>
        <w:pStyle w:val="4"/>
        <w:rPr>
          <w:rFonts w:hint="default"/>
        </w:rPr>
      </w:pPr>
      <w:bookmarkStart w:id="1165" w:name="_Toc19703"/>
      <w:r>
        <w:rPr>
          <w:rFonts w:hint="default"/>
        </w:rPr>
        <w:t>VLAN概述</w:t>
      </w:r>
      <w:bookmarkEnd w:id="1165"/>
    </w:p>
    <w:p>
      <w:pPr>
        <w:rPr>
          <w:rFonts w:hint="default"/>
        </w:rPr>
      </w:pPr>
      <w:r>
        <w:rPr>
          <w:rFonts w:hint="default"/>
        </w:rPr>
        <w:t>什么是VLAN</w:t>
      </w:r>
    </w:p>
    <w:p>
      <w:pPr>
        <w:rPr>
          <w:rFonts w:hint="default"/>
        </w:rPr>
      </w:pPr>
      <w:r>
        <w:rPr>
          <w:rFonts w:hint="default"/>
        </w:rPr>
        <w:t>-Virtual LAN(虚拟局域网)是物理设备上连接的不受物理位置限制的用户的一个逻辑组</w:t>
      </w:r>
    </w:p>
    <w:p>
      <w:pPr>
        <w:rPr>
          <w:rFonts w:hint="default"/>
        </w:rPr>
      </w:pPr>
      <w:r>
        <w:rPr>
          <w:rFonts w:hint="default"/>
        </w:rPr>
        <w:t>为什么引入VLAN</w:t>
      </w:r>
    </w:p>
    <w:p>
      <w:pPr>
        <w:rPr>
          <w:rFonts w:hint="default"/>
        </w:rPr>
      </w:pPr>
      <w:r>
        <w:rPr>
          <w:rFonts w:hint="default"/>
        </w:rPr>
        <w:t>-交换机的所有接口默认属于同一个广播域</w:t>
      </w:r>
    </w:p>
    <w:p>
      <w:pPr>
        <w:rPr>
          <w:rFonts w:hint="default"/>
        </w:rPr>
      </w:pPr>
      <w:r>
        <w:rPr>
          <w:rFonts w:hint="default"/>
        </w:rPr>
        <w:t>-随着接入设备的增多,网络中广播增多,降低了网络的效率</w:t>
      </w:r>
    </w:p>
    <w:p>
      <w:pPr>
        <w:rPr>
          <w:rFonts w:hint="default"/>
        </w:rPr>
      </w:pPr>
      <w:r>
        <w:rPr>
          <w:rFonts w:hint="default"/>
        </w:rPr>
        <w:t>-为了分割广播域,引入了VLAN</w:t>
      </w:r>
    </w:p>
    <w:p>
      <w:pPr>
        <w:rPr>
          <w:rFonts w:hint="default"/>
        </w:rPr>
      </w:pPr>
      <w:r>
        <w:rPr>
          <w:rFonts w:hint="default"/>
        </w:rPr>
        <w:t>VLAN 的作用</w:t>
      </w:r>
    </w:p>
    <w:p>
      <w:pPr>
        <w:rPr>
          <w:rFonts w:hint="default"/>
        </w:rPr>
      </w:pPr>
      <w:r>
        <w:rPr>
          <w:rFonts w:hint="default"/>
        </w:rPr>
        <w:t>-广播控制</w:t>
      </w:r>
    </w:p>
    <w:p>
      <w:pPr>
        <w:rPr>
          <w:rFonts w:hint="default"/>
        </w:rPr>
      </w:pPr>
      <w:r>
        <w:rPr>
          <w:rFonts w:hint="default"/>
        </w:rPr>
        <w:t>-增加安全性</w:t>
      </w:r>
    </w:p>
    <w:p>
      <w:pPr>
        <w:rPr>
          <w:rFonts w:hint="default"/>
        </w:rPr>
      </w:pPr>
      <w:r>
        <w:rPr>
          <w:rFonts w:hint="default"/>
        </w:rPr>
        <w:t>-提高带宽利用</w:t>
      </w:r>
    </w:p>
    <w:p>
      <w:pPr>
        <w:rPr>
          <w:rFonts w:hint="default"/>
        </w:rPr>
      </w:pPr>
      <w:r>
        <w:rPr>
          <w:rFonts w:hint="default"/>
        </w:rPr>
        <w:t>-降低延迟</w:t>
      </w:r>
    </w:p>
    <w:p>
      <w:pPr>
        <w:rPr>
          <w:rFonts w:hint="default"/>
        </w:rPr>
      </w:pPr>
    </w:p>
    <w:p>
      <w:pPr>
        <w:rPr>
          <w:rFonts w:hint="default"/>
        </w:rPr>
      </w:pPr>
      <w:r>
        <w:rPr>
          <w:rFonts w:hint="default"/>
        </w:rPr>
        <w:t>基于接口划分的静态VLAN</w:t>
      </w:r>
    </w:p>
    <w:p>
      <w:pPr>
        <w:pStyle w:val="3"/>
        <w:rPr>
          <w:rFonts w:hint="default"/>
        </w:rPr>
      </w:pPr>
      <w:bookmarkStart w:id="1166" w:name="_Toc32580"/>
      <w:r>
        <w:rPr>
          <w:rFonts w:hint="default"/>
        </w:rPr>
        <w:t>VLAN配置</w:t>
      </w:r>
      <w:bookmarkEnd w:id="1166"/>
    </w:p>
    <w:p>
      <w:pPr>
        <w:pStyle w:val="4"/>
        <w:rPr>
          <w:rFonts w:hint="default"/>
        </w:rPr>
      </w:pPr>
      <w:bookmarkStart w:id="1167" w:name="_Toc15716"/>
      <w:r>
        <w:rPr>
          <w:rFonts w:hint="default"/>
        </w:rPr>
        <w:t>静态VLAN的配置</w:t>
      </w:r>
      <w:bookmarkEnd w:id="1167"/>
    </w:p>
    <w:p>
      <w:pPr>
        <w:rPr>
          <w:rFonts w:hint="default"/>
        </w:rPr>
      </w:pPr>
      <w:r>
        <w:rPr>
          <w:rFonts w:hint="default"/>
        </w:rPr>
        <w:t>创建VLAN 的步骤</w:t>
      </w:r>
    </w:p>
    <w:p>
      <w:pPr>
        <w:rPr>
          <w:rFonts w:hint="default"/>
        </w:rPr>
      </w:pPr>
      <w:r>
        <w:rPr>
          <w:rFonts w:hint="default"/>
        </w:rPr>
        <w:t>-创建VLAN</w:t>
      </w:r>
    </w:p>
    <w:p>
      <w:pPr>
        <w:rPr>
          <w:rFonts w:hint="default"/>
        </w:rPr>
      </w:pPr>
      <w:r>
        <w:rPr>
          <w:rFonts w:hint="default"/>
        </w:rPr>
        <w:t>-将接口加入到相应的VLAN中</w:t>
      </w:r>
    </w:p>
    <w:p>
      <w:pPr>
        <w:rPr>
          <w:rFonts w:hint="default"/>
        </w:rPr>
      </w:pPr>
      <w:r>
        <w:rPr>
          <w:rFonts w:hint="default"/>
        </w:rPr>
        <w:t>-验证</w:t>
      </w:r>
    </w:p>
    <w:p>
      <w:pPr>
        <w:rPr>
          <w:rFonts w:hint="default"/>
        </w:rPr>
      </w:pPr>
    </w:p>
    <w:p>
      <w:pPr>
        <w:rPr>
          <w:rFonts w:hint="default"/>
        </w:rPr>
      </w:pPr>
      <w:r>
        <w:rPr>
          <w:rFonts w:hint="default"/>
        </w:rPr>
        <w:t>在全局配置模式下创建VLAN</w:t>
      </w:r>
    </w:p>
    <w:p>
      <w:pPr>
        <w:rPr>
          <w:rFonts w:hint="default"/>
        </w:rPr>
      </w:pPr>
      <w:r>
        <w:rPr>
          <w:rFonts w:hint="default"/>
        </w:rPr>
        <w:t>Switch(config)#vlan vlan-id</w:t>
      </w:r>
    </w:p>
    <w:p>
      <w:pPr>
        <w:rPr>
          <w:rFonts w:hint="default"/>
        </w:rPr>
      </w:pPr>
      <w:r>
        <w:rPr>
          <w:rFonts w:hint="default"/>
        </w:rPr>
        <w:t>删除已创建的vlan    创建的前面加no</w:t>
      </w:r>
    </w:p>
    <w:p>
      <w:pPr>
        <w:rPr>
          <w:rFonts w:hint="default"/>
        </w:rPr>
      </w:pPr>
      <w:r>
        <w:rPr>
          <w:rFonts w:hint="default"/>
        </w:rPr>
        <w:t>Switch(config-name)#name ***</w:t>
      </w:r>
      <w:r>
        <w:rPr>
          <w:rFonts w:hint="default"/>
        </w:rPr>
        <w:tab/>
      </w:r>
      <w:r>
        <w:rPr>
          <w:rFonts w:hint="default"/>
        </w:rPr>
        <w:tab/>
      </w:r>
      <w:r>
        <w:rPr>
          <w:rFonts w:hint="default"/>
        </w:rPr>
        <w:tab/>
      </w:r>
      <w:r>
        <w:rPr>
          <w:rFonts w:hint="default"/>
        </w:rPr>
        <w:t>//为该vlan命名</w:t>
      </w:r>
    </w:p>
    <w:p>
      <w:pPr>
        <w:pStyle w:val="4"/>
        <w:rPr>
          <w:rFonts w:hint="default"/>
        </w:rPr>
      </w:pPr>
      <w:bookmarkStart w:id="1168" w:name="_Toc13212"/>
      <w:r>
        <w:rPr>
          <w:rFonts w:hint="default"/>
        </w:rPr>
        <w:t>将接口加入VLAN</w:t>
      </w:r>
      <w:bookmarkEnd w:id="1168"/>
    </w:p>
    <w:p>
      <w:pPr>
        <w:rPr>
          <w:rFonts w:hint="default"/>
        </w:rPr>
      </w:pPr>
      <w:r>
        <w:rPr>
          <w:rFonts w:hint="default"/>
        </w:rPr>
        <w:t>Switch(config)#interface f0/1</w:t>
      </w:r>
      <w:r>
        <w:rPr>
          <w:rFonts w:hint="default"/>
        </w:rPr>
        <w:tab/>
      </w:r>
      <w:r>
        <w:rPr>
          <w:rFonts w:hint="default"/>
        </w:rPr>
        <w:tab/>
      </w:r>
      <w:r>
        <w:rPr>
          <w:rFonts w:hint="default"/>
        </w:rPr>
        <w:tab/>
      </w:r>
      <w:r>
        <w:rPr>
          <w:rFonts w:hint="default"/>
        </w:rPr>
        <w:t>//进入f0/1接口</w:t>
      </w:r>
    </w:p>
    <w:p>
      <w:pPr>
        <w:rPr>
          <w:rFonts w:hint="default"/>
        </w:rPr>
      </w:pPr>
      <w:r>
        <w:rPr>
          <w:rFonts w:hint="default"/>
        </w:rPr>
        <w:t>Switch(config-if)#switchport access vlan vlan-id</w:t>
      </w:r>
      <w:r>
        <w:rPr>
          <w:rFonts w:hint="default"/>
        </w:rPr>
        <w:tab/>
      </w:r>
      <w:r>
        <w:rPr>
          <w:rFonts w:hint="default"/>
        </w:rPr>
        <w:tab/>
      </w:r>
      <w:r>
        <w:rPr>
          <w:rFonts w:hint="default"/>
        </w:rPr>
        <w:t>//把该接口放入vlan-id</w:t>
      </w:r>
    </w:p>
    <w:p>
      <w:pPr>
        <w:rPr>
          <w:rFonts w:hint="default"/>
        </w:rPr>
      </w:pPr>
      <w:r>
        <w:rPr>
          <w:rFonts w:hint="default"/>
        </w:rPr>
        <w:t>Switch(config-if)#no switchport access vlan vlan-id</w:t>
      </w:r>
    </w:p>
    <w:p>
      <w:pPr>
        <w:rPr>
          <w:rFonts w:hint="default"/>
        </w:rPr>
      </w:pPr>
      <w:r>
        <w:rPr>
          <w:rFonts w:hint="default"/>
        </w:rPr>
        <w:t>也可以同时将多个接口添加到某个VLAN中:</w:t>
      </w:r>
    </w:p>
    <w:p>
      <w:pPr>
        <w:rPr>
          <w:rFonts w:hint="default"/>
        </w:rPr>
      </w:pPr>
      <w:r>
        <w:rPr>
          <w:rFonts w:hint="default"/>
        </w:rPr>
        <w:t>Switch(config)#interface range f0/1-10</w:t>
      </w:r>
      <w:r>
        <w:rPr>
          <w:rFonts w:hint="default"/>
        </w:rPr>
        <w:tab/>
      </w:r>
      <w:r>
        <w:rPr>
          <w:rFonts w:hint="default"/>
        </w:rPr>
        <w:tab/>
      </w:r>
      <w:r>
        <w:rPr>
          <w:rFonts w:hint="default"/>
        </w:rPr>
        <w:tab/>
      </w:r>
      <w:r>
        <w:rPr>
          <w:rFonts w:hint="default"/>
        </w:rPr>
        <w:tab/>
      </w:r>
      <w:r>
        <w:rPr>
          <w:rFonts w:hint="default"/>
        </w:rPr>
        <w:tab/>
      </w:r>
      <w:r>
        <w:rPr>
          <w:rFonts w:hint="default"/>
        </w:rPr>
        <w:t>//同时进入1-10接口</w:t>
      </w:r>
    </w:p>
    <w:p>
      <w:pPr>
        <w:pStyle w:val="4"/>
        <w:rPr>
          <w:rFonts w:hint="default"/>
        </w:rPr>
      </w:pPr>
      <w:bookmarkStart w:id="1169" w:name="_Toc28702"/>
      <w:r>
        <w:rPr>
          <w:rFonts w:hint="default"/>
        </w:rPr>
        <w:t>验证VLAN的配置</w:t>
      </w:r>
      <w:bookmarkEnd w:id="1169"/>
    </w:p>
    <w:p>
      <w:pPr>
        <w:rPr>
          <w:rFonts w:hint="default"/>
        </w:rPr>
      </w:pPr>
      <w:r>
        <w:rPr>
          <w:rFonts w:hint="default"/>
        </w:rPr>
        <w:t>Switch#show vlan brief</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//查看vlan摘要信息</w:t>
      </w:r>
    </w:p>
    <w:p>
      <w:pPr>
        <w:pStyle w:val="2"/>
        <w:rPr>
          <w:rFonts w:hint="default"/>
        </w:rPr>
      </w:pPr>
      <w:bookmarkStart w:id="1170" w:name="_Toc2635"/>
      <w:r>
        <w:rPr>
          <w:rFonts w:hint="default"/>
        </w:rPr>
        <w:t>TRUNK</w:t>
      </w:r>
      <w:bookmarkEnd w:id="1170"/>
    </w:p>
    <w:p>
      <w:pPr>
        <w:pStyle w:val="3"/>
        <w:rPr>
          <w:rFonts w:hint="default"/>
        </w:rPr>
      </w:pPr>
      <w:bookmarkStart w:id="1171" w:name="_Toc1307"/>
      <w:r>
        <w:rPr>
          <w:rFonts w:hint="default"/>
        </w:rPr>
        <w:t>Trunk原理</w:t>
      </w:r>
      <w:bookmarkEnd w:id="1171"/>
    </w:p>
    <w:p>
      <w:pPr>
        <w:pStyle w:val="4"/>
        <w:rPr>
          <w:rFonts w:hint="default"/>
        </w:rPr>
      </w:pPr>
      <w:bookmarkStart w:id="1172" w:name="_Toc20313"/>
      <w:r>
        <w:rPr>
          <w:rFonts w:hint="default"/>
        </w:rPr>
        <w:t>交换机之间的VLAN通信</w:t>
      </w:r>
      <w:bookmarkEnd w:id="1172"/>
    </w:p>
    <w:p>
      <w:pPr>
        <w:pStyle w:val="4"/>
        <w:rPr>
          <w:rFonts w:hint="default"/>
        </w:rPr>
      </w:pPr>
      <w:bookmarkStart w:id="1173" w:name="_Toc15491"/>
      <w:r>
        <w:rPr>
          <w:rFonts w:hint="default"/>
        </w:rPr>
        <w:t>VLAN标识</w:t>
      </w:r>
      <w:bookmarkEnd w:id="1173"/>
    </w:p>
    <w:p>
      <w:pPr>
        <w:rPr>
          <w:rFonts w:hint="default"/>
        </w:rPr>
      </w:pPr>
      <w:r>
        <w:rPr>
          <w:rFonts w:hint="default"/>
        </w:rPr>
        <w:t>access  接入链路  承载1个vlan</w:t>
      </w:r>
    </w:p>
    <w:p>
      <w:pPr>
        <w:rPr>
          <w:rFonts w:hint="default"/>
        </w:rPr>
      </w:pPr>
      <w:r>
        <w:rPr>
          <w:rFonts w:hint="default"/>
        </w:rPr>
        <w:t>trunk   中继链路   承载多个vlan</w:t>
      </w:r>
    </w:p>
    <w:p>
      <w:pPr>
        <w:pStyle w:val="4"/>
        <w:rPr>
          <w:rFonts w:hint="default"/>
        </w:rPr>
      </w:pPr>
      <w:bookmarkStart w:id="1174" w:name="_Toc23940"/>
      <w:r>
        <w:rPr>
          <w:rFonts w:hint="default"/>
        </w:rPr>
        <w:t>VLAN标识的种类</w:t>
      </w:r>
      <w:bookmarkEnd w:id="1174"/>
    </w:p>
    <w:p>
      <w:pPr>
        <w:rPr>
          <w:rFonts w:hint="default"/>
        </w:rPr>
      </w:pPr>
      <w:r>
        <w:rPr>
          <w:rFonts w:hint="default"/>
        </w:rPr>
        <w:t>以太网上实现中继可用两种封装类型</w:t>
      </w:r>
    </w:p>
    <w:p>
      <w:pPr>
        <w:rPr>
          <w:rFonts w:hint="default"/>
        </w:rPr>
      </w:pPr>
      <w:r>
        <w:rPr>
          <w:rFonts w:hint="default"/>
        </w:rPr>
        <w:t>-ISL(Cisco私有协议)</w:t>
      </w:r>
    </w:p>
    <w:p>
      <w:pPr>
        <w:rPr>
          <w:rFonts w:hint="default"/>
        </w:rPr>
      </w:pPr>
      <w:r>
        <w:rPr>
          <w:rFonts w:hint="default"/>
        </w:rPr>
        <w:t>-IEEE 802.1Q(dot1q)</w:t>
      </w:r>
    </w:p>
    <w:p>
      <w:pPr>
        <w:rPr>
          <w:rFonts w:hint="default"/>
        </w:rPr>
      </w:pPr>
      <w:r>
        <w:rPr>
          <w:rFonts w:hint="default"/>
        </w:rPr>
        <w:t>异同:</w:t>
      </w:r>
    </w:p>
    <w:p>
      <w:pPr>
        <w:rPr>
          <w:rFonts w:hint="default"/>
        </w:rPr>
      </w:pPr>
      <w:r>
        <w:rPr>
          <w:rFonts w:hint="default"/>
        </w:rPr>
        <w:t>相同点</w:t>
      </w:r>
    </w:p>
    <w:p>
      <w:pPr>
        <w:rPr>
          <w:rFonts w:hint="default"/>
        </w:rPr>
      </w:pPr>
      <w:r>
        <w:rPr>
          <w:rFonts w:hint="default"/>
        </w:rPr>
        <w:t>-都是显式标记,即帧被显式标记了VLAN的信息</w:t>
      </w:r>
    </w:p>
    <w:p>
      <w:pPr>
        <w:rPr>
          <w:rFonts w:hint="default"/>
        </w:rPr>
      </w:pPr>
      <w:r>
        <w:rPr>
          <w:rFonts w:hint="default"/>
        </w:rPr>
        <w:t>不同点</w:t>
      </w:r>
    </w:p>
    <w:p>
      <w:pPr>
        <w:rPr>
          <w:rFonts w:hint="default"/>
        </w:rPr>
      </w:pPr>
      <w:r>
        <w:rPr>
          <w:rFonts w:hint="default"/>
        </w:rPr>
        <w:t>类型</w:t>
      </w:r>
      <w:r>
        <w:rPr>
          <w:rFonts w:hint="default"/>
        </w:rPr>
        <w:tab/>
      </w:r>
      <w:r>
        <w:rPr>
          <w:rFonts w:hint="default"/>
        </w:rPr>
        <w:tab/>
      </w:r>
      <w:r>
        <w:rPr>
          <w:rFonts w:hint="default"/>
        </w:rPr>
        <w:tab/>
      </w:r>
      <w:r>
        <w:rPr>
          <w:rFonts w:hint="default"/>
        </w:rPr>
        <w:t>IEEE</w:t>
      </w:r>
      <w:r>
        <w:rPr>
          <w:rFonts w:hint="default"/>
        </w:rPr>
        <w:tab/>
      </w:r>
      <w:r>
        <w:rPr>
          <w:rFonts w:hint="default"/>
        </w:rPr>
        <w:tab/>
      </w:r>
      <w:r>
        <w:rPr>
          <w:rFonts w:hint="default"/>
        </w:rPr>
        <w:tab/>
      </w:r>
      <w:r>
        <w:rPr>
          <w:rFonts w:hint="default"/>
        </w:rPr>
        <w:tab/>
      </w:r>
      <w:r>
        <w:rPr>
          <w:rFonts w:hint="default"/>
        </w:rPr>
        <w:tab/>
      </w:r>
      <w:r>
        <w:rPr>
          <w:rFonts w:hint="default"/>
        </w:rPr>
        <w:t>ISL</w:t>
      </w:r>
    </w:p>
    <w:p>
      <w:pPr>
        <w:rPr>
          <w:rFonts w:hint="default"/>
        </w:rPr>
      </w:pPr>
      <w:r>
        <w:rPr>
          <w:rFonts w:hint="default"/>
        </w:rPr>
        <w:t>标记方式</w:t>
      </w:r>
      <w:r>
        <w:rPr>
          <w:rFonts w:hint="default"/>
        </w:rPr>
        <w:tab/>
      </w:r>
      <w:r>
        <w:rPr>
          <w:rFonts w:hint="default"/>
        </w:rPr>
        <w:tab/>
      </w:r>
      <w:r>
        <w:rPr>
          <w:rFonts w:hint="default"/>
        </w:rPr>
        <w:t>公有</w:t>
      </w:r>
      <w:r>
        <w:rPr>
          <w:rFonts w:hint="default"/>
        </w:rPr>
        <w:tab/>
      </w:r>
      <w:r>
        <w:rPr>
          <w:rFonts w:hint="default"/>
        </w:rPr>
        <w:tab/>
      </w:r>
      <w:r>
        <w:rPr>
          <w:rFonts w:hint="default"/>
        </w:rPr>
        <w:tab/>
      </w:r>
      <w:r>
        <w:rPr>
          <w:rFonts w:hint="default"/>
        </w:rPr>
        <w:tab/>
      </w:r>
      <w:r>
        <w:rPr>
          <w:rFonts w:hint="default"/>
        </w:rPr>
        <w:tab/>
      </w:r>
      <w:r>
        <w:rPr>
          <w:rFonts w:hint="default"/>
        </w:rPr>
        <w:t>私有</w:t>
      </w:r>
    </w:p>
    <w:p>
      <w:pPr>
        <w:rPr>
          <w:rFonts w:hint="default"/>
        </w:rPr>
      </w:pPr>
      <w:r>
        <w:rPr>
          <w:rFonts w:hint="default"/>
        </w:rPr>
        <w:t>标记方法</w:t>
      </w:r>
      <w:r>
        <w:rPr>
          <w:rFonts w:hint="default"/>
        </w:rPr>
        <w:tab/>
      </w:r>
      <w:r>
        <w:rPr>
          <w:rFonts w:hint="default"/>
        </w:rPr>
        <w:tab/>
      </w:r>
      <w:r>
        <w:rPr>
          <w:rFonts w:hint="default"/>
        </w:rPr>
        <w:t>外部标记</w:t>
      </w:r>
      <w:r>
        <w:rPr>
          <w:rFonts w:hint="default"/>
        </w:rPr>
        <w:tab/>
      </w:r>
      <w:r>
        <w:rPr>
          <w:rFonts w:hint="default"/>
        </w:rPr>
        <w:tab/>
      </w:r>
      <w:r>
        <w:rPr>
          <w:rFonts w:hint="default"/>
        </w:rPr>
        <w:tab/>
      </w:r>
      <w:r>
        <w:rPr>
          <w:rFonts w:hint="default"/>
        </w:rPr>
        <w:tab/>
      </w:r>
      <w:r>
        <w:rPr>
          <w:rFonts w:hint="default"/>
        </w:rPr>
        <w:t>内部标记</w:t>
      </w:r>
    </w:p>
    <w:p>
      <w:pPr>
        <w:rPr>
          <w:rFonts w:hint="default"/>
        </w:rPr>
      </w:pPr>
      <w:r>
        <w:rPr>
          <w:rFonts w:hint="default"/>
        </w:rPr>
        <w:t>标记长度</w:t>
      </w:r>
      <w:r>
        <w:rPr>
          <w:rFonts w:hint="default"/>
        </w:rPr>
        <w:tab/>
      </w:r>
      <w:r>
        <w:rPr>
          <w:rFonts w:hint="default"/>
        </w:rPr>
        <w:tab/>
      </w:r>
      <w:r>
        <w:rPr>
          <w:rFonts w:hint="default"/>
        </w:rPr>
        <w:t>30字节</w:t>
      </w:r>
      <w:r>
        <w:rPr>
          <w:rFonts w:hint="default"/>
        </w:rPr>
        <w:tab/>
      </w:r>
      <w:r>
        <w:rPr>
          <w:rFonts w:hint="default"/>
        </w:rPr>
        <w:tab/>
      </w:r>
      <w:r>
        <w:rPr>
          <w:rFonts w:hint="default"/>
        </w:rPr>
        <w:tab/>
      </w:r>
      <w:r>
        <w:rPr>
          <w:rFonts w:hint="default"/>
        </w:rPr>
        <w:tab/>
      </w:r>
      <w:r>
        <w:rPr>
          <w:rFonts w:hint="default"/>
        </w:rPr>
        <w:tab/>
      </w:r>
      <w:r>
        <w:rPr>
          <w:rFonts w:hint="default"/>
        </w:rPr>
        <w:t>40字节</w:t>
      </w:r>
    </w:p>
    <w:p>
      <w:pPr>
        <w:rPr>
          <w:rFonts w:hint="default"/>
        </w:rPr>
      </w:pPr>
    </w:p>
    <w:p>
      <w:pPr>
        <w:rPr>
          <w:rFonts w:hint="default"/>
        </w:rPr>
      </w:pPr>
      <w:r>
        <w:rPr>
          <w:rFonts w:hint="default"/>
        </w:rPr>
        <w:t>RIP的最大跳数是15.</w:t>
      </w:r>
    </w:p>
    <w:p>
      <w:pPr>
        <w:rPr>
          <w:rFonts w:hint="default"/>
        </w:rPr>
      </w:pPr>
      <w:r>
        <w:rPr>
          <w:rFonts w:hint="default"/>
        </w:rPr>
        <w:t>请描述基于CEF的快速转发有哪两个信息表</w:t>
      </w:r>
    </w:p>
    <w:p>
      <w:pPr>
        <w:rPr>
          <w:rFonts w:hint="default"/>
        </w:rPr>
      </w:pPr>
      <w:r>
        <w:rPr>
          <w:rFonts w:hint="default"/>
        </w:rPr>
        <w:t>转发信息库(FIB):FIB类似于路由包,包含路由表中转发信息的镜像.当网络的拓扑发生变化时,路由表将被更新,而FIB也将随之变化,这些信息是根据路由表中的信息得到的.</w:t>
      </w:r>
    </w:p>
    <w:p>
      <w:pPr>
        <w:rPr>
          <w:rFonts w:hint="default"/>
        </w:rPr>
      </w:pPr>
      <w:r>
        <w:rPr>
          <w:rFonts w:hint="default"/>
        </w:rPr>
        <w:t>邻接关系表:存储第2层编址信息,对于每个FIB条目,邻接关系表中都包含相应的第2层地址.</w:t>
      </w:r>
    </w:p>
    <w:p>
      <w:pPr>
        <w:pStyle w:val="3"/>
        <w:rPr>
          <w:rFonts w:hint="default"/>
        </w:rPr>
      </w:pPr>
      <w:bookmarkStart w:id="1175" w:name="_Toc7282"/>
      <w:r>
        <w:rPr>
          <w:rFonts w:hint="default"/>
        </w:rPr>
        <w:t>Trunk配置</w:t>
      </w:r>
      <w:bookmarkEnd w:id="1175"/>
    </w:p>
    <w:p>
      <w:pPr>
        <w:pStyle w:val="4"/>
        <w:rPr>
          <w:rFonts w:hint="default"/>
        </w:rPr>
      </w:pPr>
      <w:bookmarkStart w:id="1176" w:name="_Toc10120"/>
      <w:r>
        <w:rPr>
          <w:rFonts w:hint="default"/>
        </w:rPr>
        <w:t>配置接口为Trunk模式</w:t>
      </w:r>
      <w:bookmarkEnd w:id="1176"/>
    </w:p>
    <w:p>
      <w:pPr>
        <w:rPr>
          <w:rFonts w:hint="default"/>
        </w:rPr>
      </w:pPr>
      <w:r>
        <w:rPr>
          <w:rFonts w:hint="default"/>
        </w:rPr>
        <w:t>Switch(config)#interface f0/7</w:t>
      </w:r>
      <w:r>
        <w:rPr>
          <w:rFonts w:hint="default"/>
        </w:rPr>
        <w:tab/>
      </w:r>
      <w:r>
        <w:rPr>
          <w:rFonts w:hint="default"/>
        </w:rPr>
        <w:tab/>
      </w:r>
      <w:r>
        <w:rPr>
          <w:rFonts w:hint="default"/>
        </w:rPr>
        <w:tab/>
      </w:r>
      <w:r>
        <w:rPr>
          <w:rFonts w:hint="default"/>
        </w:rPr>
        <w:tab/>
      </w:r>
      <w:r>
        <w:rPr>
          <w:rFonts w:hint="default"/>
        </w:rPr>
        <w:tab/>
      </w:r>
      <w:r>
        <w:rPr>
          <w:rFonts w:hint="default"/>
        </w:rPr>
        <w:t>//进入f0/7接口</w:t>
      </w:r>
    </w:p>
    <w:p>
      <w:pPr>
        <w:rPr>
          <w:rFonts w:hint="default"/>
        </w:rPr>
      </w:pPr>
      <w:r>
        <w:rPr>
          <w:rFonts w:hint="default"/>
        </w:rPr>
        <w:t>Switch(config-if)#switchport mode trunk</w:t>
      </w:r>
      <w:r>
        <w:rPr>
          <w:rFonts w:hint="default"/>
        </w:rPr>
        <w:tab/>
      </w:r>
      <w:r>
        <w:rPr>
          <w:rFonts w:hint="default"/>
        </w:rPr>
        <w:tab/>
      </w:r>
      <w:r>
        <w:rPr>
          <w:rFonts w:hint="default"/>
        </w:rPr>
        <w:t>//将接口改为中继链路模式</w:t>
      </w:r>
    </w:p>
    <w:p>
      <w:pPr>
        <w:pStyle w:val="4"/>
        <w:rPr>
          <w:rFonts w:hint="default"/>
        </w:rPr>
      </w:pPr>
      <w:bookmarkStart w:id="1177" w:name="_Toc26002"/>
      <w:r>
        <w:rPr>
          <w:rFonts w:hint="default"/>
        </w:rPr>
        <w:t>恢复接口默认模式</w:t>
      </w:r>
      <w:bookmarkEnd w:id="1177"/>
    </w:p>
    <w:p>
      <w:pPr>
        <w:rPr>
          <w:rFonts w:hint="default"/>
        </w:rPr>
      </w:pPr>
      <w:r>
        <w:rPr>
          <w:rFonts w:hint="default"/>
        </w:rPr>
        <w:t>前面+no</w:t>
      </w:r>
    </w:p>
    <w:p>
      <w:pPr>
        <w:pStyle w:val="4"/>
        <w:rPr>
          <w:rFonts w:hint="default"/>
        </w:rPr>
      </w:pPr>
      <w:bookmarkStart w:id="1178" w:name="_Toc10430"/>
      <w:r>
        <w:rPr>
          <w:rFonts w:hint="default"/>
        </w:rPr>
        <w:t>查看接口模式</w:t>
      </w:r>
      <w:bookmarkEnd w:id="1178"/>
    </w:p>
    <w:p>
      <w:pPr>
        <w:rPr>
          <w:rFonts w:hint="default"/>
        </w:rPr>
      </w:pPr>
      <w:r>
        <w:rPr>
          <w:rFonts w:hint="default"/>
        </w:rPr>
        <w:t>show vlan brief或show running-config</w:t>
      </w:r>
    </w:p>
    <w:p>
      <w:pPr>
        <w:rPr>
          <w:rFonts w:hint="default"/>
        </w:rPr>
      </w:pPr>
      <w:r>
        <w:rPr>
          <w:rFonts w:hint="default"/>
        </w:rPr>
        <w:t>了解:Switch#show interface interface-id switchport</w:t>
      </w:r>
    </w:p>
    <w:p>
      <w:pPr>
        <w:pStyle w:val="4"/>
        <w:rPr>
          <w:rFonts w:hint="default"/>
        </w:rPr>
      </w:pPr>
      <w:bookmarkStart w:id="1179" w:name="_Toc21968"/>
      <w:r>
        <w:rPr>
          <w:rFonts w:hint="default"/>
        </w:rPr>
        <w:t>配置VLAN Trunk实例</w:t>
      </w:r>
      <w:bookmarkEnd w:id="1179"/>
    </w:p>
    <w:p>
      <w:pPr>
        <w:pStyle w:val="3"/>
        <w:rPr>
          <w:rFonts w:hint="default"/>
        </w:rPr>
      </w:pPr>
      <w:bookmarkStart w:id="1180" w:name="_Toc24459"/>
      <w:r>
        <w:rPr>
          <w:rFonts w:hint="default"/>
        </w:rPr>
        <w:t>以太通道</w:t>
      </w:r>
      <w:bookmarkEnd w:id="1180"/>
    </w:p>
    <w:p>
      <w:pPr>
        <w:pStyle w:val="4"/>
        <w:rPr>
          <w:rFonts w:hint="default"/>
        </w:rPr>
      </w:pPr>
      <w:bookmarkStart w:id="1181" w:name="_Toc29051"/>
      <w:r>
        <w:rPr>
          <w:rFonts w:hint="default"/>
        </w:rPr>
        <w:t>以太通道概述</w:t>
      </w:r>
      <w:bookmarkEnd w:id="1181"/>
    </w:p>
    <w:p>
      <w:pPr>
        <w:rPr>
          <w:rFonts w:hint="default"/>
        </w:rPr>
      </w:pPr>
      <w:r>
        <w:rPr>
          <w:rFonts w:hint="default"/>
        </w:rPr>
        <w:t>也称为以太接口捆绑、接口聚或以太链路聚集。英文名EtherChannel</w:t>
      </w:r>
    </w:p>
    <w:p>
      <w:pPr>
        <w:rPr>
          <w:rFonts w:hint="default"/>
        </w:rPr>
      </w:pPr>
      <w:r>
        <w:rPr>
          <w:rFonts w:hint="default"/>
        </w:rPr>
        <w:t>以太通道为交换机提供了接口捆绑的技术,允许两个交换机之间通过两个或多个接口并行连接,同时传输数据,以提供更高的带宽和可靠性</w:t>
      </w:r>
    </w:p>
    <w:p>
      <w:pPr>
        <w:pStyle w:val="4"/>
        <w:rPr>
          <w:rFonts w:hint="default"/>
        </w:rPr>
      </w:pPr>
      <w:bookmarkStart w:id="1182" w:name="_Toc18552"/>
      <w:r>
        <w:rPr>
          <w:rFonts w:hint="default"/>
        </w:rPr>
        <w:t>配置以太网通道</w:t>
      </w:r>
      <w:bookmarkEnd w:id="1182"/>
    </w:p>
    <w:p>
      <w:pPr>
        <w:rPr>
          <w:rFonts w:hint="default"/>
        </w:rPr>
      </w:pPr>
      <w:r>
        <w:rPr>
          <w:rFonts w:hint="default"/>
        </w:rPr>
        <w:t>EtherChannel-以太通道</w:t>
      </w:r>
    </w:p>
    <w:p>
      <w:pPr>
        <w:rPr>
          <w:rFonts w:hint="default"/>
        </w:rPr>
      </w:pPr>
      <w:r>
        <w:rPr>
          <w:rFonts w:hint="default"/>
        </w:rPr>
        <w:t>-多条线路负载均衡,带宽提高</w:t>
      </w:r>
    </w:p>
    <w:p>
      <w:pPr>
        <w:rPr>
          <w:rFonts w:hint="default"/>
        </w:rPr>
      </w:pPr>
      <w:r>
        <w:rPr>
          <w:rFonts w:hint="default"/>
        </w:rPr>
        <w:t>-容错,当一条线路失效时,其他线路通信,不会丢包</w:t>
      </w:r>
    </w:p>
    <w:p>
      <w:pPr>
        <w:rPr>
          <w:rFonts w:hint="default"/>
        </w:rPr>
      </w:pPr>
    </w:p>
    <w:p>
      <w:pPr>
        <w:rPr>
          <w:rFonts w:hint="default"/>
        </w:rPr>
      </w:pPr>
      <w:r>
        <w:rPr>
          <w:rFonts w:hint="default"/>
        </w:rPr>
        <w:t>配置接口为以太通道模式</w:t>
      </w:r>
    </w:p>
    <w:p>
      <w:pPr>
        <w:rPr>
          <w:rFonts w:hint="default"/>
        </w:rPr>
      </w:pPr>
      <w:r>
        <w:rPr>
          <w:rFonts w:hint="default"/>
        </w:rPr>
        <w:t>Switch(config)#interface range f0/1-2</w:t>
      </w:r>
    </w:p>
    <w:p>
      <w:pPr>
        <w:rPr>
          <w:rFonts w:hint="default"/>
        </w:rPr>
      </w:pPr>
      <w:r>
        <w:rPr>
          <w:rFonts w:hint="default"/>
        </w:rPr>
        <w:t>Switch(config-if-range)#channel-group 1 mode on</w:t>
      </w:r>
    </w:p>
    <w:p>
      <w:pPr>
        <w:rPr>
          <w:rFonts w:hint="default"/>
        </w:rPr>
      </w:pPr>
    </w:p>
    <w:p>
      <w:pPr>
        <w:rPr>
          <w:rFonts w:hint="default"/>
        </w:rPr>
      </w:pPr>
      <w:r>
        <w:rPr>
          <w:rFonts w:hint="default"/>
        </w:rPr>
        <w:t>验证以太通道</w:t>
      </w:r>
    </w:p>
    <w:p>
      <w:pPr>
        <w:rPr>
          <w:rFonts w:hint="default"/>
        </w:rPr>
      </w:pPr>
      <w:r>
        <w:rPr>
          <w:rFonts w:hint="default"/>
        </w:rPr>
        <w:t>Switch(config-if)#interface f0/1</w:t>
      </w:r>
    </w:p>
    <w:p>
      <w:pPr>
        <w:rPr>
          <w:rFonts w:hint="default"/>
        </w:rPr>
      </w:pPr>
      <w:r>
        <w:rPr>
          <w:rFonts w:hint="default"/>
        </w:rPr>
        <w:t>Switch(config-if)#shutdown</w:t>
      </w:r>
      <w:r>
        <w:rPr>
          <w:rFonts w:hint="default"/>
        </w:rPr>
        <w:tab/>
      </w:r>
      <w:r>
        <w:rPr>
          <w:rFonts w:hint="default"/>
        </w:rPr>
        <w:tab/>
      </w:r>
      <w:r>
        <w:rPr>
          <w:rFonts w:hint="default"/>
        </w:rPr>
        <w:tab/>
      </w:r>
      <w:r>
        <w:rPr>
          <w:rFonts w:hint="default"/>
        </w:rPr>
        <w:tab/>
      </w:r>
      <w:r>
        <w:rPr>
          <w:rFonts w:hint="default"/>
        </w:rPr>
        <w:tab/>
      </w:r>
      <w:r>
        <w:rPr>
          <w:rFonts w:hint="default"/>
        </w:rPr>
        <w:t>//关闭接口</w:t>
      </w:r>
    </w:p>
    <w:p>
      <w:pPr>
        <w:rPr>
          <w:rFonts w:hint="default"/>
        </w:rPr>
      </w:pPr>
      <w:r>
        <w:rPr>
          <w:rFonts w:hint="default"/>
        </w:rPr>
        <w:t>Switch(config-if)#no shutdown</w:t>
      </w:r>
      <w:r>
        <w:rPr>
          <w:rFonts w:hint="default"/>
        </w:rPr>
        <w:tab/>
      </w:r>
      <w:r>
        <w:rPr>
          <w:rFonts w:hint="default"/>
        </w:rPr>
        <w:tab/>
      </w:r>
      <w:r>
        <w:rPr>
          <w:rFonts w:hint="default"/>
        </w:rPr>
        <w:tab/>
      </w:r>
      <w:r>
        <w:rPr>
          <w:rFonts w:hint="default"/>
        </w:rPr>
        <w:tab/>
      </w:r>
      <w:r>
        <w:rPr>
          <w:rFonts w:hint="default"/>
        </w:rPr>
        <w:t>//打开接口</w:t>
      </w:r>
    </w:p>
    <w:p>
      <w:pPr>
        <w:rPr>
          <w:rFonts w:hint="default"/>
        </w:rPr>
      </w:pPr>
    </w:p>
    <w:p>
      <w:pPr>
        <w:rPr>
          <w:rFonts w:hint="default"/>
        </w:rPr>
      </w:pPr>
      <w:r>
        <w:rPr>
          <w:rFonts w:hint="default"/>
        </w:rPr>
        <w:t>Switch#show etherchannel summary</w:t>
      </w:r>
      <w:r>
        <w:rPr>
          <w:rFonts w:hint="default"/>
        </w:rPr>
        <w:tab/>
      </w:r>
      <w:r>
        <w:rPr>
          <w:rFonts w:hint="default"/>
        </w:rPr>
        <w:tab/>
      </w:r>
      <w:r>
        <w:rPr>
          <w:rFonts w:hint="default"/>
        </w:rPr>
        <w:t>//查看以太通道汇总信息</w:t>
      </w:r>
    </w:p>
    <w:p>
      <w:pPr>
        <w:rPr>
          <w:rFonts w:hint="default"/>
        </w:rPr>
      </w:pPr>
    </w:p>
    <w:p>
      <w:pPr>
        <w:rPr>
          <w:rFonts w:hint="default"/>
        </w:rPr>
      </w:pPr>
      <w:r>
        <w:rPr>
          <w:rFonts w:hint="default"/>
        </w:rPr>
        <w:t>配置思路:</w:t>
      </w:r>
    </w:p>
    <w:p>
      <w:pPr>
        <w:numPr>
          <w:ilvl w:val="0"/>
          <w:numId w:val="84"/>
        </w:numPr>
        <w:rPr>
          <w:rFonts w:hint="default"/>
        </w:rPr>
      </w:pPr>
      <w:r>
        <w:rPr>
          <w:rFonts w:hint="default"/>
        </w:rPr>
        <w:t>将7、8口都加入相同vlan,都配置好trunk</w:t>
      </w:r>
    </w:p>
    <w:p>
      <w:pPr>
        <w:numPr>
          <w:ilvl w:val="0"/>
          <w:numId w:val="84"/>
        </w:numPr>
        <w:rPr>
          <w:rFonts w:hint="default"/>
        </w:rPr>
      </w:pPr>
      <w:r>
        <w:rPr>
          <w:rFonts w:hint="default"/>
        </w:rPr>
        <w:t>将7、8口都组建为以太通道</w:t>
      </w:r>
    </w:p>
    <w:p>
      <w:pPr>
        <w:numPr>
          <w:ilvl w:val="0"/>
          <w:numId w:val="84"/>
        </w:numPr>
        <w:rPr>
          <w:rFonts w:hint="default"/>
        </w:rPr>
      </w:pPr>
      <w:r>
        <w:rPr>
          <w:rFonts w:hint="default"/>
        </w:rPr>
        <w:t>两台交换机都做相同操作</w:t>
      </w:r>
    </w:p>
    <w:p>
      <w:pPr>
        <w:pStyle w:val="4"/>
        <w:rPr>
          <w:rFonts w:hint="default"/>
        </w:rPr>
      </w:pPr>
      <w:bookmarkStart w:id="1183" w:name="_Toc3720"/>
      <w:r>
        <w:rPr>
          <w:rFonts w:hint="default"/>
        </w:rPr>
        <w:t>以太通道配置指导原则</w:t>
      </w:r>
      <w:bookmarkEnd w:id="1183"/>
    </w:p>
    <w:p>
      <w:pPr>
        <w:rPr>
          <w:rFonts w:hint="default"/>
        </w:rPr>
      </w:pPr>
      <w:r>
        <w:rPr>
          <w:rFonts w:hint="default"/>
        </w:rPr>
        <w:t>参与捆绑的接口必须属于同一个vlan,如果是在中继模式下,要求所有参加捆绑的接口都是在中继模式下</w:t>
      </w:r>
    </w:p>
    <w:p>
      <w:pPr>
        <w:rPr>
          <w:rFonts w:hint="default"/>
        </w:rPr>
      </w:pPr>
      <w:r>
        <w:rPr>
          <w:rFonts w:hint="default"/>
        </w:rPr>
        <w:t>如果接口配置的是中继模式,那么应该在链路的两端将通道中的所有接口配置成中继模式</w:t>
      </w:r>
      <w:r>
        <w:rPr>
          <w:rFonts w:hint="default"/>
        </w:rPr>
        <w:br w:type="page"/>
      </w:r>
    </w:p>
    <w:p>
      <w:pPr>
        <w:pStyle w:val="2"/>
        <w:rPr>
          <w:rFonts w:hint="default"/>
        </w:rPr>
      </w:pPr>
      <w:bookmarkStart w:id="1184" w:name="_Toc18161"/>
      <w:r>
        <w:rPr>
          <w:rFonts w:hint="default"/>
        </w:rPr>
        <w:t>网络层解析</w:t>
      </w:r>
      <w:bookmarkEnd w:id="1184"/>
    </w:p>
    <w:p>
      <w:pPr>
        <w:pStyle w:val="3"/>
        <w:rPr>
          <w:rFonts w:hint="default"/>
        </w:rPr>
      </w:pPr>
      <w:bookmarkStart w:id="1185" w:name="_Toc31447"/>
      <w:r>
        <w:rPr>
          <w:rFonts w:hint="default"/>
        </w:rPr>
        <w:t>网络层</w:t>
      </w:r>
      <w:bookmarkEnd w:id="1185"/>
    </w:p>
    <w:p>
      <w:pPr>
        <w:pStyle w:val="4"/>
        <w:rPr>
          <w:rFonts w:hint="default"/>
        </w:rPr>
      </w:pPr>
      <w:bookmarkStart w:id="1186" w:name="_Toc4339"/>
      <w:r>
        <w:rPr>
          <w:rFonts w:hint="default"/>
        </w:rPr>
        <w:t>网络层的功能</w:t>
      </w:r>
      <w:bookmarkEnd w:id="1186"/>
    </w:p>
    <w:p>
      <w:pPr>
        <w:rPr>
          <w:rFonts w:hint="default"/>
        </w:rPr>
      </w:pPr>
      <w:r>
        <w:rPr>
          <w:rFonts w:hint="default"/>
        </w:rPr>
        <w:t>定义了基于IP协议的逻辑地址</w:t>
      </w:r>
    </w:p>
    <w:p>
      <w:pPr>
        <w:rPr>
          <w:rFonts w:hint="default"/>
        </w:rPr>
      </w:pPr>
      <w:r>
        <w:rPr>
          <w:rFonts w:hint="default"/>
        </w:rPr>
        <w:t>连接不同的媒介类型</w:t>
      </w:r>
    </w:p>
    <w:p>
      <w:pPr>
        <w:rPr>
          <w:rFonts w:hint="default"/>
        </w:rPr>
      </w:pPr>
      <w:r>
        <w:rPr>
          <w:rFonts w:hint="default"/>
        </w:rPr>
        <w:t>选择数据通过网络的最佳路径</w:t>
      </w:r>
    </w:p>
    <w:p>
      <w:pPr>
        <w:rPr>
          <w:rFonts w:hint="default"/>
        </w:rPr>
      </w:pPr>
    </w:p>
    <w:p>
      <w:pPr>
        <w:rPr>
          <w:rFonts w:hint="default"/>
        </w:rPr>
      </w:pPr>
      <w:r>
        <w:rPr>
          <w:rFonts w:hint="default"/>
        </w:rPr>
        <w:t>连接不同范围的主机</w:t>
      </w:r>
    </w:p>
    <w:p>
      <w:pPr>
        <w:pStyle w:val="4"/>
        <w:rPr>
          <w:rFonts w:hint="default"/>
        </w:rPr>
      </w:pPr>
      <w:bookmarkStart w:id="1187" w:name="_Toc7587"/>
      <w:r>
        <w:rPr>
          <w:rFonts w:hint="default"/>
        </w:rPr>
        <w:t>ICMP协议</w:t>
      </w:r>
      <w:bookmarkEnd w:id="1187"/>
    </w:p>
    <w:p>
      <w:pPr>
        <w:rPr>
          <w:rFonts w:hint="default"/>
        </w:rPr>
      </w:pPr>
      <w:r>
        <w:rPr>
          <w:rFonts w:hint="default"/>
        </w:rPr>
        <w:t>ICMP通过IP数据报传送,用来发送错误和控制信息</w:t>
      </w:r>
    </w:p>
    <w:p>
      <w:pPr>
        <w:rPr>
          <w:rFonts w:hint="default"/>
        </w:rPr>
      </w:pPr>
      <w:r>
        <w:rPr>
          <w:rFonts w:hint="default"/>
        </w:rPr>
        <w:t>ICMP定义了很多信息类型,例如:</w:t>
      </w:r>
    </w:p>
    <w:p>
      <w:pPr>
        <w:rPr>
          <w:rFonts w:hint="default"/>
        </w:rPr>
      </w:pPr>
      <w:r>
        <w:rPr>
          <w:rFonts w:hint="default"/>
        </w:rPr>
        <w:t>-目的地不可达</w:t>
      </w:r>
    </w:p>
    <w:p>
      <w:pPr>
        <w:rPr>
          <w:rFonts w:hint="default"/>
        </w:rPr>
      </w:pPr>
      <w:r>
        <w:rPr>
          <w:rFonts w:hint="default"/>
        </w:rPr>
        <w:t>-TTL超时</w:t>
      </w:r>
    </w:p>
    <w:p>
      <w:pPr>
        <w:rPr>
          <w:rFonts w:hint="default"/>
        </w:rPr>
      </w:pPr>
      <w:r>
        <w:rPr>
          <w:rFonts w:hint="default"/>
        </w:rPr>
        <w:t>-信息请求</w:t>
      </w:r>
    </w:p>
    <w:p>
      <w:pPr>
        <w:rPr>
          <w:rFonts w:hint="default"/>
        </w:rPr>
      </w:pPr>
      <w:r>
        <w:rPr>
          <w:rFonts w:hint="default"/>
        </w:rPr>
        <w:t>-信息应答</w:t>
      </w:r>
    </w:p>
    <w:p>
      <w:pPr>
        <w:rPr>
          <w:rFonts w:hint="default"/>
        </w:rPr>
      </w:pPr>
      <w:r>
        <w:rPr>
          <w:rFonts w:hint="default"/>
        </w:rPr>
        <w:t>-地址请求</w:t>
      </w:r>
    </w:p>
    <w:p>
      <w:pPr>
        <w:rPr>
          <w:rFonts w:hint="default"/>
        </w:rPr>
      </w:pPr>
      <w:r>
        <w:rPr>
          <w:rFonts w:hint="default"/>
        </w:rPr>
        <w:t>-地址应答</w:t>
      </w:r>
    </w:p>
    <w:p>
      <w:pPr>
        <w:rPr>
          <w:rFonts w:hint="default"/>
        </w:rPr>
      </w:pPr>
      <w:r>
        <w:rPr>
          <w:rFonts w:hint="default"/>
        </w:rPr>
        <w:t>ICMP检测双向通路的连通性</w:t>
      </w:r>
    </w:p>
    <w:p>
      <w:pPr>
        <w:rPr>
          <w:rFonts w:hint="default"/>
        </w:rPr>
      </w:pPr>
      <w:r>
        <w:rPr>
          <w:rFonts w:hint="default"/>
        </w:rPr>
        <w:t>Ping命令使用ICMP协议</w:t>
      </w:r>
    </w:p>
    <w:p>
      <w:pPr>
        <w:rPr>
          <w:rFonts w:hint="default"/>
        </w:rPr>
      </w:pPr>
      <w:r>
        <w:rPr>
          <w:rFonts w:hint="default"/>
        </w:rPr>
        <w:t>-Ping [-t] [-l 字节数] 目标IP或主机名</w:t>
      </w:r>
    </w:p>
    <w:p>
      <w:pPr>
        <w:pStyle w:val="3"/>
        <w:rPr>
          <w:rFonts w:hint="default"/>
        </w:rPr>
      </w:pPr>
      <w:bookmarkStart w:id="1188" w:name="_Toc7476"/>
      <w:r>
        <w:rPr>
          <w:rFonts w:hint="default"/>
        </w:rPr>
        <w:t>路由原理及配置</w:t>
      </w:r>
      <w:bookmarkEnd w:id="1188"/>
    </w:p>
    <w:p>
      <w:pPr>
        <w:pStyle w:val="4"/>
        <w:rPr>
          <w:rFonts w:hint="default"/>
        </w:rPr>
      </w:pPr>
      <w:bookmarkStart w:id="1189" w:name="_Toc13710"/>
      <w:r>
        <w:rPr>
          <w:rFonts w:hint="default"/>
        </w:rPr>
        <w:t>什么是路由</w:t>
      </w:r>
      <w:bookmarkEnd w:id="1189"/>
    </w:p>
    <w:p>
      <w:pPr>
        <w:rPr>
          <w:rFonts w:hint="default"/>
        </w:rPr>
      </w:pPr>
      <w:r>
        <w:rPr>
          <w:rFonts w:hint="default"/>
        </w:rPr>
        <w:t>将数据包从一个网络发送到另一个网络</w:t>
      </w:r>
    </w:p>
    <w:p>
      <w:pPr>
        <w:rPr>
          <w:rFonts w:hint="default"/>
        </w:rPr>
      </w:pPr>
      <w:r>
        <w:rPr>
          <w:rFonts w:hint="default"/>
        </w:rPr>
        <w:t>-需要依靠路由器来完成</w:t>
      </w:r>
    </w:p>
    <w:p>
      <w:pPr>
        <w:rPr>
          <w:rFonts w:hint="default"/>
        </w:rPr>
      </w:pPr>
      <w:r>
        <w:rPr>
          <w:rFonts w:hint="default"/>
        </w:rPr>
        <w:t>-路由器只关心网络的状态,决定最佳路径</w:t>
      </w:r>
    </w:p>
    <w:p>
      <w:pPr>
        <w:pStyle w:val="4"/>
        <w:rPr>
          <w:rFonts w:hint="default"/>
        </w:rPr>
      </w:pPr>
      <w:bookmarkStart w:id="1190" w:name="_Toc20364"/>
      <w:r>
        <w:rPr>
          <w:rFonts w:hint="default"/>
        </w:rPr>
        <w:t>路由器怎么工作</w:t>
      </w:r>
      <w:bookmarkEnd w:id="1190"/>
    </w:p>
    <w:p>
      <w:pPr>
        <w:rPr>
          <w:rFonts w:hint="default"/>
        </w:rPr>
      </w:pPr>
      <w:r>
        <w:rPr>
          <w:rFonts w:hint="default"/>
        </w:rPr>
        <w:t>-识别数据包的目标IP地址</w:t>
      </w:r>
    </w:p>
    <w:p>
      <w:pPr>
        <w:rPr>
          <w:rFonts w:hint="default"/>
        </w:rPr>
      </w:pPr>
      <w:r>
        <w:rPr>
          <w:rFonts w:hint="default"/>
        </w:rPr>
        <w:t>-识别数据包的源IP地址(主要用于策略路由)</w:t>
      </w:r>
    </w:p>
    <w:p>
      <w:pPr>
        <w:rPr>
          <w:rFonts w:hint="default"/>
        </w:rPr>
      </w:pPr>
      <w:r>
        <w:rPr>
          <w:rFonts w:hint="default"/>
        </w:rPr>
        <w:t>-在路由表中发现可能的路径</w:t>
      </w:r>
    </w:p>
    <w:p>
      <w:pPr>
        <w:rPr>
          <w:rFonts w:hint="default"/>
        </w:rPr>
      </w:pPr>
      <w:r>
        <w:rPr>
          <w:rFonts w:hint="default"/>
        </w:rPr>
        <w:t>-选择路由表中到达目标最好的路径</w:t>
      </w:r>
    </w:p>
    <w:p>
      <w:pPr>
        <w:rPr>
          <w:rFonts w:hint="default"/>
        </w:rPr>
      </w:pPr>
      <w:r>
        <w:rPr>
          <w:rFonts w:hint="default"/>
        </w:rPr>
        <w:t>-维护和检查路由信息</w:t>
      </w:r>
    </w:p>
    <w:p>
      <w:pPr>
        <w:pStyle w:val="4"/>
        <w:rPr>
          <w:rFonts w:hint="default"/>
        </w:rPr>
      </w:pPr>
      <w:bookmarkStart w:id="1191" w:name="_Toc8161"/>
      <w:r>
        <w:rPr>
          <w:rFonts w:hint="default"/>
        </w:rPr>
        <w:t>如何获得路由表</w:t>
      </w:r>
      <w:bookmarkEnd w:id="1191"/>
    </w:p>
    <w:p>
      <w:pPr>
        <w:rPr>
          <w:rFonts w:hint="default"/>
        </w:rPr>
      </w:pPr>
      <w:r>
        <w:rPr>
          <w:rFonts w:hint="default"/>
        </w:rPr>
        <w:t>路由表</w:t>
      </w:r>
      <w:r>
        <w:rPr>
          <w:rFonts w:hint="default"/>
        </w:rPr>
        <w:tab/>
      </w:r>
      <w:r>
        <w:rPr>
          <w:rFonts w:hint="default"/>
        </w:rPr>
        <w:t>标识了当前设备能够到达的网段,以及方向</w:t>
      </w:r>
    </w:p>
    <w:p>
      <w:pPr>
        <w:rPr>
          <w:rFonts w:hint="default"/>
        </w:rPr>
      </w:pPr>
      <w:r>
        <w:rPr>
          <w:rFonts w:hint="default"/>
        </w:rPr>
        <w:t>Router#show ip route</w:t>
      </w:r>
      <w:r>
        <w:rPr>
          <w:rFonts w:hint="default"/>
        </w:rPr>
        <w:tab/>
      </w:r>
      <w:r>
        <w:rPr>
          <w:rFonts w:hint="default"/>
        </w:rPr>
        <w:tab/>
      </w:r>
      <w:r>
        <w:rPr>
          <w:rFonts w:hint="default"/>
        </w:rPr>
        <w:tab/>
      </w:r>
      <w:r>
        <w:rPr>
          <w:rFonts w:hint="default"/>
        </w:rPr>
        <w:t>//查看路由表</w:t>
      </w:r>
    </w:p>
    <w:p>
      <w:pPr>
        <w:pStyle w:val="4"/>
        <w:rPr>
          <w:rFonts w:hint="default"/>
        </w:rPr>
      </w:pPr>
      <w:bookmarkStart w:id="1192" w:name="_Toc15783"/>
      <w:r>
        <w:rPr>
          <w:rFonts w:hint="default"/>
        </w:rPr>
        <w:t>静态路由</w:t>
      </w:r>
      <w:bookmarkEnd w:id="1192"/>
    </w:p>
    <w:p>
      <w:pPr>
        <w:rPr>
          <w:rFonts w:hint="default"/>
        </w:rPr>
      </w:pPr>
      <w:r>
        <w:rPr>
          <w:rFonts w:hint="default"/>
        </w:rPr>
        <w:t>C  直连路由 产生条件是接口配置ip并处于开启状态</w:t>
      </w:r>
    </w:p>
    <w:p>
      <w:pPr>
        <w:rPr>
          <w:rFonts w:hint="default"/>
        </w:rPr>
      </w:pPr>
      <w:r>
        <w:rPr>
          <w:rFonts w:hint="default"/>
        </w:rPr>
        <w:t>S</w:t>
      </w:r>
      <w:r>
        <w:rPr>
          <w:rFonts w:hint="default"/>
        </w:rPr>
        <w:tab/>
      </w:r>
      <w:r>
        <w:rPr>
          <w:rFonts w:hint="default"/>
        </w:rPr>
        <w:t>静态路由 由管理员手工配置,并且设备两端都要相同的配置,否则有去无回,由目标网段</w:t>
      </w:r>
    </w:p>
    <w:p>
      <w:pPr>
        <w:rPr>
          <w:rFonts w:hint="default"/>
        </w:rPr>
      </w:pPr>
      <w:r>
        <w:rPr>
          <w:rFonts w:hint="default"/>
        </w:rPr>
        <w:t>(网络ID)+子网掩码+下一跳地址构成,单向条目</w:t>
      </w:r>
    </w:p>
    <w:p>
      <w:pPr>
        <w:rPr>
          <w:rFonts w:hint="default"/>
        </w:rPr>
      </w:pPr>
      <w:r>
        <w:rPr>
          <w:rFonts w:hint="default"/>
        </w:rPr>
        <w:t>S*</w:t>
      </w:r>
      <w:r>
        <w:rPr>
          <w:rFonts w:hint="default"/>
        </w:rPr>
        <w:tab/>
      </w:r>
      <w:r>
        <w:rPr>
          <w:rFonts w:hint="default"/>
        </w:rPr>
        <w:t>默认路由  特殊的静态路由,在路由表中可以到达任意地点,其他路由条目无法到达时,将使用默认路由,通常在企业网关设备对外出口使用.</w:t>
      </w:r>
    </w:p>
    <w:p>
      <w:pPr>
        <w:ind w:firstLine="420" w:firstLineChars="0"/>
        <w:rPr>
          <w:rFonts w:hint="default"/>
        </w:rPr>
      </w:pPr>
      <w:r>
        <w:rPr>
          <w:rFonts w:hint="default"/>
        </w:rPr>
        <w:t>路由环路(避免)</w:t>
      </w:r>
    </w:p>
    <w:p>
      <w:pPr>
        <w:ind w:firstLine="420" w:firstLineChars="0"/>
        <w:rPr>
          <w:rFonts w:hint="default"/>
        </w:rPr>
      </w:pPr>
      <w:r>
        <w:rPr>
          <w:rFonts w:hint="default"/>
        </w:rPr>
        <w:t>ip route 0.0.0.0 0.0.0.0 下一跳</w:t>
      </w:r>
    </w:p>
    <w:p>
      <w:pPr>
        <w:ind w:firstLine="420" w:firstLineChars="0"/>
        <w:rPr>
          <w:rFonts w:hint="default"/>
        </w:rPr>
      </w:pPr>
      <w:r>
        <w:rPr>
          <w:rFonts w:hint="default"/>
        </w:rPr>
        <w:t>动态路由  使用某种动态路由协议实现,可以做到自动学习路由条目,根据网络状态自动变化来达成网络互通的目的.</w:t>
      </w:r>
    </w:p>
    <w:p>
      <w:pPr>
        <w:rPr>
          <w:rFonts w:hint="default"/>
        </w:rPr>
      </w:pPr>
      <w:r>
        <w:rPr>
          <w:rFonts w:hint="default"/>
        </w:rPr>
        <w:t>宣告  对外通告本设备能够到达的网段</w:t>
      </w:r>
    </w:p>
    <w:p>
      <w:pPr>
        <w:rPr>
          <w:rFonts w:hint="default"/>
        </w:rPr>
      </w:pPr>
      <w:r>
        <w:rPr>
          <w:rFonts w:hint="default"/>
        </w:rPr>
        <w:t>反掩码</w:t>
      </w:r>
    </w:p>
    <w:p>
      <w:pPr>
        <w:ind w:firstLine="420" w:firstLineChars="0"/>
        <w:rPr>
          <w:rFonts w:hint="default"/>
        </w:rPr>
      </w:pPr>
      <w:r>
        <w:rPr>
          <w:rFonts w:hint="default"/>
        </w:rPr>
        <w:t>255.255.255.0</w:t>
      </w:r>
    </w:p>
    <w:p>
      <w:pPr>
        <w:ind w:firstLine="420" w:firstLineChars="0"/>
        <w:rPr>
          <w:rFonts w:hint="default"/>
        </w:rPr>
      </w:pPr>
      <w:r>
        <w:rPr>
          <w:rFonts w:hint="default"/>
        </w:rPr>
        <w:t>0.0.0.255</w:t>
      </w:r>
    </w:p>
    <w:p>
      <w:pPr>
        <w:pStyle w:val="4"/>
        <w:rPr>
          <w:rFonts w:hint="default"/>
        </w:rPr>
      </w:pPr>
      <w:bookmarkStart w:id="1193" w:name="_Toc15096"/>
      <w:r>
        <w:rPr>
          <w:rFonts w:hint="default"/>
        </w:rPr>
        <w:t>配置静态路由</w:t>
      </w:r>
      <w:bookmarkEnd w:id="1193"/>
    </w:p>
    <w:p>
      <w:pPr>
        <w:rPr>
          <w:rFonts w:hint="default"/>
        </w:rPr>
      </w:pPr>
      <w:r>
        <w:rPr>
          <w:rFonts w:hint="default"/>
        </w:rPr>
        <w:t>ip route命令</w:t>
      </w:r>
    </w:p>
    <w:p>
      <w:pPr>
        <w:rPr>
          <w:rFonts w:hint="default"/>
        </w:rPr>
      </w:pPr>
      <w:r>
        <w:rPr>
          <w:rFonts w:hint="default"/>
        </w:rPr>
        <w:t>-指定到达IP目的网络</w:t>
      </w:r>
    </w:p>
    <w:p>
      <w:pPr>
        <w:rPr>
          <w:rFonts w:hint="default"/>
        </w:rPr>
      </w:pPr>
      <w:r>
        <w:rPr>
          <w:rFonts w:hint="default"/>
        </w:rPr>
        <w:t>第一台路由器</w:t>
      </w:r>
    </w:p>
    <w:p>
      <w:pPr>
        <w:rPr>
          <w:rFonts w:hint="default"/>
        </w:rPr>
      </w:pPr>
      <w:r>
        <w:rPr>
          <w:rFonts w:hint="default"/>
        </w:rPr>
        <w:t>Router(config)#ip route 192.168.3.0 255.255.255.0 192.168.2.2 //配置前往3.0网段并且出口方向是192.168.2.2 的静态路由</w:t>
      </w:r>
    </w:p>
    <w:p>
      <w:pPr>
        <w:rPr>
          <w:rFonts w:hint="default"/>
        </w:rPr>
      </w:pPr>
      <w:r>
        <w:rPr>
          <w:rFonts w:hint="default"/>
        </w:rPr>
        <w:t>第二台路由器</w:t>
      </w:r>
    </w:p>
    <w:p>
      <w:pPr>
        <w:rPr>
          <w:rFonts w:hint="default"/>
        </w:rPr>
      </w:pPr>
      <w:r>
        <w:rPr>
          <w:rFonts w:hint="default"/>
        </w:rPr>
        <w:t>Router(config)#ip route 192.168.1.0 255.255.255.0 192.168.2.1 //配置前往3.0网段并且出口方向是192.168.2.1 的静态路由</w:t>
      </w:r>
    </w:p>
    <w:p>
      <w:pPr>
        <w:rPr>
          <w:rFonts w:hint="default"/>
        </w:rPr>
      </w:pPr>
      <w:r>
        <w:rPr>
          <w:rFonts w:hint="default"/>
        </w:rPr>
        <w:t>思路:</w:t>
      </w:r>
    </w:p>
    <w:p>
      <w:pPr>
        <w:numPr>
          <w:ilvl w:val="0"/>
          <w:numId w:val="85"/>
        </w:numPr>
        <w:rPr>
          <w:rFonts w:hint="default"/>
        </w:rPr>
      </w:pPr>
      <w:r>
        <w:rPr>
          <w:rFonts w:hint="default"/>
        </w:rPr>
        <w:t>考虑所要前往的目标网段</w:t>
      </w:r>
    </w:p>
    <w:p>
      <w:pPr>
        <w:numPr>
          <w:ilvl w:val="0"/>
          <w:numId w:val="85"/>
        </w:numPr>
        <w:rPr>
          <w:rFonts w:hint="default"/>
        </w:rPr>
      </w:pPr>
      <w:r>
        <w:rPr>
          <w:rFonts w:hint="default"/>
        </w:rPr>
        <w:t>考虑前往的目标网段第一步往哪个ip跳</w:t>
      </w:r>
    </w:p>
    <w:p>
      <w:pPr>
        <w:numPr>
          <w:ilvl w:val="0"/>
          <w:numId w:val="85"/>
        </w:numPr>
        <w:rPr>
          <w:rFonts w:hint="default"/>
        </w:rPr>
      </w:pPr>
      <w:r>
        <w:rPr>
          <w:rFonts w:hint="default"/>
        </w:rPr>
        <w:t>使用静态路由添加目标网段的网络ID与下一跳</w:t>
      </w:r>
    </w:p>
    <w:p>
      <w:pPr>
        <w:pStyle w:val="4"/>
        <w:rPr>
          <w:rFonts w:hint="default"/>
        </w:rPr>
      </w:pPr>
      <w:bookmarkStart w:id="1194" w:name="_Toc30281"/>
      <w:r>
        <w:rPr>
          <w:rFonts w:hint="default"/>
        </w:rPr>
        <w:t>默认路由</w:t>
      </w:r>
      <w:bookmarkEnd w:id="1194"/>
    </w:p>
    <w:p>
      <w:pPr>
        <w:rPr>
          <w:rFonts w:hint="default"/>
        </w:rPr>
      </w:pPr>
      <w:r>
        <w:rPr>
          <w:rFonts w:hint="default"/>
        </w:rPr>
        <w:t>-默认路由是一种特殊的静态路由</w:t>
      </w:r>
    </w:p>
    <w:p>
      <w:pPr>
        <w:rPr>
          <w:rFonts w:hint="default"/>
        </w:rPr>
      </w:pPr>
      <w:r>
        <w:rPr>
          <w:rFonts w:hint="default"/>
        </w:rPr>
        <w:t>-默认路由的目标网络为0.0.0.0 0.0.0.0,可匹配任何目标地址</w:t>
      </w:r>
    </w:p>
    <w:p>
      <w:pPr>
        <w:rPr>
          <w:rFonts w:hint="default"/>
        </w:rPr>
      </w:pPr>
      <w:r>
        <w:rPr>
          <w:rFonts w:hint="default"/>
        </w:rPr>
        <w:t>-只有当从路由表中找不到任何明确匹配的路由条目时,才会使用默认路由,一般在企业网关出口使用</w:t>
      </w:r>
    </w:p>
    <w:p>
      <w:pPr>
        <w:pStyle w:val="2"/>
        <w:rPr>
          <w:rFonts w:hint="default"/>
        </w:rPr>
      </w:pPr>
      <w:bookmarkStart w:id="1195" w:name="_Toc17658"/>
      <w:r>
        <w:rPr>
          <w:rFonts w:hint="default"/>
        </w:rPr>
        <w:t>VLAN间通讯</w:t>
      </w:r>
      <w:bookmarkEnd w:id="1195"/>
    </w:p>
    <w:p>
      <w:pPr>
        <w:pStyle w:val="3"/>
        <w:rPr>
          <w:rFonts w:hint="default"/>
        </w:rPr>
      </w:pPr>
      <w:bookmarkStart w:id="1196" w:name="_Toc18346"/>
      <w:r>
        <w:rPr>
          <w:rFonts w:hint="default"/>
        </w:rPr>
        <w:t>三层交换概述</w:t>
      </w:r>
      <w:bookmarkEnd w:id="1196"/>
    </w:p>
    <w:p>
      <w:pPr>
        <w:pStyle w:val="4"/>
        <w:rPr>
          <w:rFonts w:hint="default"/>
        </w:rPr>
      </w:pPr>
      <w:bookmarkStart w:id="1197" w:name="_Toc24898"/>
      <w:r>
        <w:rPr>
          <w:rFonts w:hint="default"/>
        </w:rPr>
        <w:t>三层交换技术</w:t>
      </w:r>
      <w:bookmarkEnd w:id="1197"/>
    </w:p>
    <w:p>
      <w:pPr>
        <w:rPr>
          <w:rFonts w:hint="default"/>
        </w:rPr>
      </w:pPr>
      <w:r>
        <w:rPr>
          <w:rFonts w:hint="default"/>
        </w:rPr>
        <w:t>使用三层交换技术实现VLAN间通信</w:t>
      </w:r>
    </w:p>
    <w:p>
      <w:pPr>
        <w:rPr>
          <w:rFonts w:hint="default"/>
        </w:rPr>
      </w:pPr>
      <w:r>
        <w:rPr>
          <w:rFonts w:hint="default"/>
        </w:rPr>
        <w:t>三层交换=二层交换+三层转发</w:t>
      </w:r>
    </w:p>
    <w:p>
      <w:pPr>
        <w:pStyle w:val="4"/>
        <w:rPr>
          <w:rFonts w:hint="default"/>
        </w:rPr>
      </w:pPr>
      <w:bookmarkStart w:id="1198" w:name="_Toc9650"/>
      <w:r>
        <w:rPr>
          <w:rFonts w:hint="default"/>
        </w:rPr>
        <w:t>虚接口概述</w:t>
      </w:r>
      <w:bookmarkEnd w:id="1198"/>
    </w:p>
    <w:p>
      <w:pPr>
        <w:rPr>
          <w:rFonts w:hint="default"/>
        </w:rPr>
      </w:pPr>
      <w:r>
        <w:rPr>
          <w:rFonts w:hint="default"/>
        </w:rPr>
        <w:t>在三层交换机上配置的VLAN接口为虚接口</w:t>
      </w:r>
    </w:p>
    <w:p>
      <w:pPr>
        <w:rPr>
          <w:rFonts w:hint="default"/>
        </w:rPr>
      </w:pPr>
      <w:r>
        <w:rPr>
          <w:rFonts w:hint="default"/>
        </w:rPr>
        <w:t>使用SVI(交换虚拟接口)实现VLAN间路由</w:t>
      </w:r>
    </w:p>
    <w:p>
      <w:pPr>
        <w:pStyle w:val="4"/>
        <w:rPr>
          <w:rFonts w:hint="default"/>
        </w:rPr>
      </w:pPr>
      <w:bookmarkStart w:id="1199" w:name="_Toc553"/>
      <w:r>
        <w:rPr>
          <w:rFonts w:hint="default"/>
        </w:rPr>
        <w:t>三层交换机的配置</w:t>
      </w:r>
      <w:bookmarkEnd w:id="1199"/>
    </w:p>
    <w:p>
      <w:pPr>
        <w:rPr>
          <w:rFonts w:hint="default"/>
        </w:rPr>
      </w:pPr>
      <w:r>
        <w:rPr>
          <w:rFonts w:hint="default"/>
        </w:rPr>
        <w:t>SVI 交换机虚拟接口</w:t>
      </w:r>
    </w:p>
    <w:p>
      <w:pPr>
        <w:rPr>
          <w:rFonts w:hint="default"/>
        </w:rPr>
      </w:pPr>
      <w:r>
        <w:rPr>
          <w:rFonts w:hint="default"/>
        </w:rPr>
        <w:t>Router(config)#vlan 2</w:t>
      </w:r>
    </w:p>
    <w:p>
      <w:pPr>
        <w:rPr>
          <w:rFonts w:hint="default"/>
        </w:rPr>
      </w:pPr>
      <w:r>
        <w:rPr>
          <w:rFonts w:hint="default"/>
        </w:rPr>
        <w:t>Router(config)#interface vlan 2</w:t>
      </w:r>
    </w:p>
    <w:p>
      <w:pPr>
        <w:rPr>
          <w:rFonts w:hint="default"/>
        </w:rPr>
      </w:pPr>
      <w:r>
        <w:rPr>
          <w:rFonts w:hint="default"/>
        </w:rPr>
        <w:t>Router(config-if)#ip address 192.168.2.254 255.255.255.0</w:t>
      </w:r>
    </w:p>
    <w:p>
      <w:pPr>
        <w:rPr>
          <w:rFonts w:hint="default"/>
        </w:rPr>
      </w:pPr>
      <w:r>
        <w:rPr>
          <w:rFonts w:hint="default"/>
        </w:rPr>
        <w:t>Router(config)#interface f0/2</w:t>
      </w:r>
    </w:p>
    <w:p>
      <w:pPr>
        <w:rPr>
          <w:rFonts w:hint="default"/>
        </w:rPr>
      </w:pPr>
      <w:r>
        <w:rPr>
          <w:rFonts w:hint="default"/>
        </w:rPr>
        <w:t>Router(config-if)#switchport access vlan 2 //将接口加入vlan2</w:t>
      </w:r>
    </w:p>
    <w:p>
      <w:pPr>
        <w:rPr>
          <w:rFonts w:hint="default"/>
        </w:rPr>
      </w:pPr>
      <w:r>
        <w:rPr>
          <w:rFonts w:hint="default"/>
        </w:rPr>
        <w:t>Router(config)#ip routing</w:t>
      </w:r>
      <w:r>
        <w:rPr>
          <w:rFonts w:hint="default"/>
        </w:rPr>
        <w:tab/>
      </w:r>
      <w:r>
        <w:rPr>
          <w:rFonts w:hint="default"/>
        </w:rPr>
        <w:tab/>
      </w:r>
      <w:r>
        <w:rPr>
          <w:rFonts w:hint="default"/>
        </w:rPr>
        <w:t>//开启路由功能</w:t>
      </w:r>
    </w:p>
    <w:p>
      <w:pPr>
        <w:rPr>
          <w:rFonts w:hint="default"/>
        </w:rPr>
      </w:pPr>
    </w:p>
    <w:p>
      <w:pPr>
        <w:rPr>
          <w:rFonts w:hint="default"/>
        </w:rPr>
      </w:pPr>
      <w:r>
        <w:rPr>
          <w:rFonts w:hint="default"/>
        </w:rPr>
        <w:t>创建所需VLAN</w:t>
      </w:r>
    </w:p>
    <w:p>
      <w:pPr>
        <w:rPr>
          <w:rFonts w:hint="default"/>
        </w:rPr>
      </w:pPr>
      <w:r>
        <w:rPr>
          <w:rFonts w:hint="default"/>
        </w:rPr>
        <w:t>为每个VLAN配置IP地址</w:t>
      </w:r>
    </w:p>
    <w:p>
      <w:pPr>
        <w:rPr>
          <w:rFonts w:hint="default"/>
        </w:rPr>
      </w:pPr>
      <w:r>
        <w:rPr>
          <w:rFonts w:hint="default"/>
        </w:rPr>
        <w:t>启用SVI接口</w:t>
      </w:r>
    </w:p>
    <w:p>
      <w:pPr>
        <w:rPr>
          <w:rFonts w:hint="default"/>
        </w:rPr>
      </w:pPr>
      <w:r>
        <w:rPr>
          <w:rFonts w:hint="default"/>
        </w:rPr>
        <w:t>启用三层交换机的IP路由功能</w:t>
      </w:r>
    </w:p>
    <w:p>
      <w:pPr>
        <w:rPr>
          <w:rFonts w:hint="default"/>
        </w:rPr>
      </w:pPr>
      <w:r>
        <w:rPr>
          <w:rFonts w:hint="default"/>
        </w:rPr>
        <w:t>如果需要,配置三层交换机的动态或静态路由</w:t>
      </w:r>
    </w:p>
    <w:p>
      <w:pPr>
        <w:rPr>
          <w:rFonts w:hint="default"/>
        </w:rPr>
      </w:pPr>
    </w:p>
    <w:p>
      <w:pPr>
        <w:rPr>
          <w:rFonts w:hint="default"/>
        </w:rPr>
      </w:pPr>
      <w:r>
        <w:rPr>
          <w:rFonts w:hint="default"/>
        </w:rPr>
        <w:t>三层交换机上的路由接口</w:t>
      </w:r>
    </w:p>
    <w:p>
      <w:pPr>
        <w:rPr>
          <w:rFonts w:hint="default"/>
        </w:rPr>
      </w:pPr>
      <w:r>
        <w:rPr>
          <w:rFonts w:hint="default"/>
        </w:rPr>
        <w:t>-三层交换机的物理接口默认是二层接口</w:t>
      </w:r>
    </w:p>
    <w:p>
      <w:pPr>
        <w:rPr>
          <w:rFonts w:hint="default"/>
        </w:rPr>
      </w:pPr>
      <w:r>
        <w:rPr>
          <w:rFonts w:hint="default"/>
        </w:rPr>
        <w:t>-可以转换为三层接口</w:t>
      </w:r>
    </w:p>
    <w:p>
      <w:pPr>
        <w:rPr>
          <w:rFonts w:hint="default"/>
        </w:rPr>
      </w:pPr>
      <w:r>
        <w:rPr>
          <w:rFonts w:hint="default"/>
        </w:rPr>
        <w:t>-转换为三层接口后,该接口不属于任何VLAN</w:t>
      </w:r>
    </w:p>
    <w:p>
      <w:pPr>
        <w:rPr>
          <w:rFonts w:hint="default"/>
        </w:rPr>
      </w:pPr>
      <w:r>
        <w:rPr>
          <w:rFonts w:hint="default"/>
        </w:rPr>
        <w:t>-可以像路由器接口一样使用</w:t>
      </w:r>
    </w:p>
    <w:p>
      <w:pPr>
        <w:rPr>
          <w:rFonts w:hint="default"/>
        </w:rPr>
      </w:pPr>
    </w:p>
    <w:p>
      <w:pPr>
        <w:rPr>
          <w:rFonts w:hint="default"/>
        </w:rPr>
      </w:pPr>
      <w:r>
        <w:rPr>
          <w:rFonts w:hint="default"/>
        </w:rPr>
        <w:t>思路:</w:t>
      </w:r>
    </w:p>
    <w:p>
      <w:pPr>
        <w:numPr>
          <w:ilvl w:val="0"/>
          <w:numId w:val="86"/>
        </w:numPr>
        <w:rPr>
          <w:rFonts w:hint="default"/>
        </w:rPr>
      </w:pPr>
      <w:r>
        <w:rPr>
          <w:rFonts w:hint="default"/>
        </w:rPr>
        <w:t>添加二层交换机一台,创建vlan2 vlan3</w:t>
      </w:r>
    </w:p>
    <w:p>
      <w:pPr>
        <w:numPr>
          <w:ilvl w:val="0"/>
          <w:numId w:val="86"/>
        </w:numPr>
        <w:rPr>
          <w:rFonts w:hint="default"/>
        </w:rPr>
      </w:pPr>
      <w:r>
        <w:rPr>
          <w:rFonts w:hint="default"/>
        </w:rPr>
        <w:t>将二层交换机f0/2口加入vlan2,f0/3口加入vlan3 f0/24口配置为中继模式</w:t>
      </w:r>
    </w:p>
    <w:p>
      <w:pPr>
        <w:numPr>
          <w:ilvl w:val="0"/>
          <w:numId w:val="86"/>
        </w:numPr>
        <w:rPr>
          <w:rFonts w:hint="default"/>
        </w:rPr>
      </w:pPr>
      <w:r>
        <w:rPr>
          <w:rFonts w:hint="default"/>
        </w:rPr>
        <w:t>在三层交换机的f0/24口上封装802.1q协议,然后配置为中继模式</w:t>
      </w:r>
    </w:p>
    <w:p>
      <w:pPr>
        <w:numPr>
          <w:ilvl w:val="0"/>
          <w:numId w:val="0"/>
        </w:numPr>
        <w:rPr>
          <w:rFonts w:hint="default"/>
        </w:rPr>
      </w:pPr>
    </w:p>
    <w:p>
      <w:pPr>
        <w:numPr>
          <w:ilvl w:val="0"/>
          <w:numId w:val="0"/>
        </w:numPr>
        <w:rPr>
          <w:rFonts w:hint="default"/>
        </w:rPr>
      </w:pPr>
      <w:r>
        <w:rPr>
          <w:rFonts w:hint="default"/>
        </w:rPr>
        <w:t>三层交换机配置中继链路,先封装802.1q协议,再配置</w:t>
      </w:r>
    </w:p>
    <w:p>
      <w:pPr>
        <w:numPr>
          <w:ilvl w:val="0"/>
          <w:numId w:val="0"/>
        </w:numPr>
        <w:rPr>
          <w:rFonts w:hint="default"/>
        </w:rPr>
      </w:pPr>
      <w:r>
        <w:rPr>
          <w:rFonts w:hint="default"/>
        </w:rPr>
        <w:t>Switch(config)#interface fastEthernet 0/24</w:t>
      </w:r>
    </w:p>
    <w:p>
      <w:pPr>
        <w:numPr>
          <w:ilvl w:val="0"/>
          <w:numId w:val="0"/>
        </w:numPr>
        <w:rPr>
          <w:rFonts w:hint="default"/>
        </w:rPr>
      </w:pPr>
      <w:r>
        <w:rPr>
          <w:rFonts w:hint="default"/>
        </w:rPr>
        <w:t>Switch(config-if)#switchport trunk encapsulation dot1q</w:t>
      </w:r>
      <w:r>
        <w:rPr>
          <w:rFonts w:hint="default"/>
        </w:rPr>
        <w:tab/>
      </w:r>
      <w:r>
        <w:rPr>
          <w:rFonts w:hint="default"/>
        </w:rPr>
        <w:tab/>
      </w:r>
      <w:r>
        <w:rPr>
          <w:rFonts w:hint="default"/>
        </w:rPr>
        <w:t>//打封装</w:t>
      </w:r>
    </w:p>
    <w:p>
      <w:pPr>
        <w:numPr>
          <w:ilvl w:val="0"/>
          <w:numId w:val="0"/>
        </w:numPr>
        <w:rPr>
          <w:rFonts w:hint="default"/>
        </w:rPr>
      </w:pPr>
      <w:r>
        <w:rPr>
          <w:rFonts w:hint="default"/>
        </w:rPr>
        <w:t>Switch(config-if)#switchport mode trunk</w:t>
      </w:r>
    </w:p>
    <w:p>
      <w:pPr>
        <w:numPr>
          <w:ilvl w:val="0"/>
          <w:numId w:val="0"/>
        </w:numPr>
        <w:rPr>
          <w:rFonts w:hint="default"/>
        </w:rPr>
      </w:pPr>
    </w:p>
    <w:p>
      <w:pPr>
        <w:numPr>
          <w:ilvl w:val="0"/>
          <w:numId w:val="0"/>
        </w:numPr>
        <w:rPr>
          <w:rFonts w:hint="default"/>
        </w:rPr>
      </w:pPr>
      <w:r>
        <w:rPr>
          <w:rFonts w:hint="default"/>
        </w:rPr>
        <w:t>三层交换机配置：</w:t>
      </w:r>
    </w:p>
    <w:p>
      <w:pPr>
        <w:numPr>
          <w:ilvl w:val="0"/>
          <w:numId w:val="0"/>
        </w:numPr>
        <w:rPr>
          <w:rFonts w:hint="default"/>
        </w:rPr>
      </w:pPr>
      <w:r>
        <w:rPr>
          <w:rFonts w:hint="default"/>
        </w:rPr>
        <w:t>Switch(config)#interface fastEthernet 0/23</w:t>
      </w:r>
    </w:p>
    <w:p>
      <w:pPr>
        <w:numPr>
          <w:ilvl w:val="0"/>
          <w:numId w:val="0"/>
        </w:numPr>
        <w:rPr>
          <w:rFonts w:hint="default"/>
        </w:rPr>
      </w:pPr>
      <w:r>
        <w:rPr>
          <w:rFonts w:hint="default"/>
        </w:rPr>
        <w:t>Switch(config-if)#no switchport   //将交换机接口转换为路由器接口</w:t>
      </w:r>
    </w:p>
    <w:p>
      <w:pPr>
        <w:numPr>
          <w:ilvl w:val="0"/>
          <w:numId w:val="0"/>
        </w:numPr>
        <w:rPr>
          <w:rFonts w:hint="default"/>
        </w:rPr>
      </w:pPr>
      <w:r>
        <w:rPr>
          <w:rFonts w:hint="default"/>
        </w:rPr>
        <w:t>Switch(config-if)#ip address 192.168.4.1 255.255.255.0    //配置ip</w:t>
      </w:r>
    </w:p>
    <w:p>
      <w:pPr>
        <w:pStyle w:val="3"/>
        <w:rPr>
          <w:rFonts w:hint="default"/>
        </w:rPr>
      </w:pPr>
      <w:bookmarkStart w:id="1200" w:name="_Toc5920"/>
      <w:r>
        <w:rPr>
          <w:rFonts w:hint="default"/>
        </w:rPr>
        <w:t>动态路由</w:t>
      </w:r>
      <w:bookmarkEnd w:id="1200"/>
    </w:p>
    <w:p>
      <w:pPr>
        <w:pStyle w:val="4"/>
        <w:rPr>
          <w:rFonts w:hint="default"/>
        </w:rPr>
      </w:pPr>
      <w:bookmarkStart w:id="1201" w:name="_Toc8724"/>
      <w:r>
        <w:rPr>
          <w:rFonts w:hint="default"/>
        </w:rPr>
        <w:t>认识动态路由</w:t>
      </w:r>
      <w:bookmarkEnd w:id="1201"/>
    </w:p>
    <w:p>
      <w:pPr>
        <w:rPr>
          <w:rFonts w:hint="default"/>
        </w:rPr>
      </w:pPr>
      <w:r>
        <w:rPr>
          <w:rFonts w:hint="default"/>
        </w:rPr>
        <w:t>动态路由</w:t>
      </w:r>
    </w:p>
    <w:p>
      <w:pPr>
        <w:rPr>
          <w:rFonts w:hint="default"/>
        </w:rPr>
      </w:pPr>
      <w:r>
        <w:rPr>
          <w:rFonts w:hint="default"/>
        </w:rPr>
        <w:t>-基于某种路由协议实现</w:t>
      </w:r>
    </w:p>
    <w:p>
      <w:pPr>
        <w:rPr>
          <w:rFonts w:hint="default"/>
        </w:rPr>
      </w:pPr>
      <w:r>
        <w:rPr>
          <w:rFonts w:hint="default"/>
        </w:rPr>
        <w:t>动态路由特点</w:t>
      </w:r>
    </w:p>
    <w:p>
      <w:pPr>
        <w:rPr>
          <w:rFonts w:hint="default"/>
        </w:rPr>
      </w:pPr>
      <w:r>
        <w:rPr>
          <w:rFonts w:hint="default"/>
        </w:rPr>
        <w:t>-减少了管理任务</w:t>
      </w:r>
    </w:p>
    <w:p>
      <w:pPr>
        <w:rPr>
          <w:rFonts w:hint="default"/>
        </w:rPr>
      </w:pPr>
      <w:r>
        <w:rPr>
          <w:rFonts w:hint="default"/>
        </w:rPr>
        <w:t>-占用了网络带宽</w:t>
      </w:r>
    </w:p>
    <w:p>
      <w:pPr>
        <w:pStyle w:val="4"/>
        <w:rPr>
          <w:rFonts w:hint="default"/>
        </w:rPr>
      </w:pPr>
      <w:bookmarkStart w:id="1202" w:name="_Toc2274"/>
      <w:r>
        <w:rPr>
          <w:rFonts w:hint="default"/>
        </w:rPr>
        <w:t>动态路由协议OSPF</w:t>
      </w:r>
      <w:bookmarkEnd w:id="1202"/>
    </w:p>
    <w:p>
      <w:pPr>
        <w:rPr>
          <w:rFonts w:hint="default"/>
        </w:rPr>
      </w:pPr>
      <w:r>
        <w:rPr>
          <w:rFonts w:hint="default"/>
        </w:rPr>
        <w:t>全称为Open Shortest Path First (开放式最短路径优先)</w:t>
      </w:r>
    </w:p>
    <w:p>
      <w:pPr>
        <w:rPr>
          <w:rFonts w:hint="default"/>
        </w:rPr>
      </w:pPr>
      <w:r>
        <w:rPr>
          <w:rFonts w:hint="default"/>
        </w:rPr>
        <w:t>适合大中型网络使用</w:t>
      </w:r>
    </w:p>
    <w:p>
      <w:pPr>
        <w:pStyle w:val="4"/>
        <w:rPr>
          <w:rFonts w:hint="default"/>
        </w:rPr>
      </w:pPr>
      <w:bookmarkStart w:id="1203" w:name="_Toc19947"/>
      <w:r>
        <w:rPr>
          <w:rFonts w:hint="default"/>
        </w:rPr>
        <w:t>OSPF基本配置</w:t>
      </w:r>
      <w:bookmarkEnd w:id="1203"/>
    </w:p>
    <w:p>
      <w:pPr>
        <w:rPr>
          <w:rFonts w:hint="default"/>
        </w:rPr>
      </w:pPr>
      <w:r>
        <w:rPr>
          <w:rFonts w:hint="default"/>
        </w:rPr>
        <w:t>配置动态路由：</w:t>
      </w:r>
    </w:p>
    <w:p>
      <w:pPr>
        <w:rPr>
          <w:rFonts w:hint="default"/>
        </w:rPr>
      </w:pPr>
      <w:r>
        <w:rPr>
          <w:rFonts w:hint="default"/>
        </w:rPr>
        <w:t>三层交换机配置</w:t>
      </w:r>
    </w:p>
    <w:p>
      <w:pPr>
        <w:rPr>
          <w:rFonts w:hint="default" w:ascii="Calibri"/>
        </w:rPr>
      </w:pPr>
      <w:r>
        <w:rPr>
          <w:rFonts w:hint="default" w:ascii="Calibri"/>
        </w:rPr>
        <w:t>Switch(config)#router ospf 1</w:t>
      </w:r>
    </w:p>
    <w:p>
      <w:pPr>
        <w:rPr>
          <w:rFonts w:hint="default" w:ascii="Calibri"/>
        </w:rPr>
      </w:pPr>
      <w:r>
        <w:rPr>
          <w:rFonts w:hint="eastAsia" w:ascii="Calibri" w:hAnsi="微软雅黑" w:eastAsia="微软雅黑" w:cs="微软雅黑"/>
          <w:spacing w:val="0"/>
        </w:rPr>
        <w:t>Switch(config-router)#netwo</w:t>
      </w:r>
      <w:r>
        <w:rPr>
          <w:rFonts w:hint="default" w:ascii="Calibri" w:hAnsi="微软雅黑" w:cs="微软雅黑"/>
          <w:spacing w:val="0"/>
        </w:rPr>
        <w:t>rk</w:t>
      </w:r>
      <w:r>
        <w:rPr>
          <w:rFonts w:hint="eastAsia" w:ascii="Calibri" w:hAnsi="微软雅黑" w:eastAsia="微软雅黑" w:cs="微软雅黑"/>
        </w:rPr>
        <w:t xml:space="preserve"> 192.168.1.0 0.0.0.255 area 0 //宣告本机所在的直连网段,区域都是0</w:t>
      </w:r>
    </w:p>
    <w:p>
      <w:pPr>
        <w:rPr>
          <w:rFonts w:hint="default" w:ascii="Calibri"/>
        </w:rPr>
      </w:pPr>
      <w:r>
        <w:rPr>
          <w:rFonts w:hint="default" w:ascii="Calibri"/>
        </w:rPr>
        <w:t>Switch(config-router)#network 192.168.2.0 0.0.0.255 area 0</w:t>
      </w:r>
    </w:p>
    <w:p>
      <w:pPr>
        <w:rPr>
          <w:rFonts w:hint="default" w:ascii="Calibri"/>
        </w:rPr>
      </w:pPr>
      <w:r>
        <w:rPr>
          <w:rFonts w:hint="default" w:ascii="Calibri"/>
        </w:rPr>
        <w:t>Switch(config-router)#network 192.168.2.0 0.0.0.255 area 0</w:t>
      </w:r>
    </w:p>
    <w:p>
      <w:pPr>
        <w:rPr>
          <w:rFonts w:hint="default" w:ascii="Calibri"/>
        </w:rPr>
      </w:pPr>
      <w:r>
        <w:rPr>
          <w:rFonts w:hint="default" w:ascii="Calibri"/>
        </w:rPr>
        <w:t>Switch(config-router)#network 192.168.2.0 0.0.0.255 area 0</w:t>
      </w:r>
    </w:p>
    <w:p>
      <w:pPr>
        <w:rPr>
          <w:rFonts w:hint="default" w:ascii="Calibri"/>
        </w:rPr>
      </w:pPr>
      <w:r>
        <w:rPr>
          <w:rFonts w:hint="default" w:ascii="Calibri"/>
        </w:rPr>
        <w:t>路由器配置</w:t>
      </w:r>
    </w:p>
    <w:p>
      <w:pPr>
        <w:rPr>
          <w:rFonts w:hint="default" w:ascii="Calibri"/>
        </w:rPr>
      </w:pPr>
      <w:r>
        <w:rPr>
          <w:rFonts w:hint="default" w:ascii="Calibri"/>
        </w:rPr>
        <w:t>Router(config)#router ospf 1</w:t>
      </w:r>
    </w:p>
    <w:p>
      <w:pPr>
        <w:rPr>
          <w:rFonts w:hint="default" w:ascii="Calibri"/>
        </w:rPr>
      </w:pPr>
      <w:r>
        <w:rPr>
          <w:rFonts w:hint="default" w:ascii="Calibri"/>
        </w:rPr>
        <w:t>Router(config-router)#network 192.168.4.0 0.0.0.255 area　0</w:t>
      </w:r>
    </w:p>
    <w:p>
      <w:pPr>
        <w:rPr>
          <w:rFonts w:hint="default" w:ascii="Calibri"/>
        </w:rPr>
      </w:pPr>
    </w:p>
    <w:p>
      <w:pPr>
        <w:rPr>
          <w:rFonts w:hint="default"/>
        </w:rPr>
      </w:pPr>
      <w:r>
        <w:rPr>
          <w:rFonts w:hint="default"/>
        </w:rPr>
        <w:t>什么是TTL,作用并简要描述TTL的原理</w:t>
      </w:r>
    </w:p>
    <w:p>
      <w:pPr>
        <w:rPr>
          <w:rFonts w:hint="default"/>
        </w:rPr>
      </w:pPr>
      <w:r>
        <w:rPr>
          <w:rFonts w:hint="default"/>
        </w:rPr>
        <w:t>TTL是数据生命周期</w:t>
      </w:r>
    </w:p>
    <w:p>
      <w:pPr>
        <w:rPr>
          <w:rFonts w:hint="default"/>
        </w:rPr>
      </w:pPr>
      <w:r>
        <w:rPr>
          <w:rFonts w:hint="default"/>
        </w:rPr>
        <w:t>作用:避免数据在网络中无限循环转发</w:t>
      </w:r>
    </w:p>
    <w:p>
      <w:pPr>
        <w:rPr>
          <w:rFonts w:hint="default"/>
        </w:rPr>
      </w:pPr>
      <w:r>
        <w:rPr>
          <w:rFonts w:hint="default"/>
        </w:rPr>
        <w:t>原理:当网络中的数据包每经过一个路由器TTL值减,当TTL值为0时,数据包丢弃.</w:t>
      </w:r>
      <w:r>
        <w:rPr>
          <w:rFonts w:hint="default"/>
        </w:rPr>
        <w:br w:type="page"/>
      </w:r>
    </w:p>
    <w:p>
      <w:pPr>
        <w:pStyle w:val="2"/>
        <w:rPr>
          <w:rFonts w:hint="default"/>
        </w:rPr>
      </w:pPr>
      <w:bookmarkStart w:id="1204" w:name="_Toc8483"/>
      <w:r>
        <w:rPr>
          <w:rFonts w:hint="default"/>
        </w:rPr>
        <w:t>传输层</w:t>
      </w:r>
      <w:bookmarkEnd w:id="1204"/>
    </w:p>
    <w:p>
      <w:pPr>
        <w:pStyle w:val="3"/>
        <w:rPr>
          <w:rFonts w:hint="default"/>
        </w:rPr>
      </w:pPr>
      <w:bookmarkStart w:id="1205" w:name="_Toc21616"/>
      <w:r>
        <w:rPr>
          <w:rFonts w:hint="default"/>
        </w:rPr>
        <w:t>传输层概述</w:t>
      </w:r>
      <w:bookmarkEnd w:id="1205"/>
    </w:p>
    <w:p>
      <w:pPr>
        <w:pStyle w:val="4"/>
        <w:rPr>
          <w:rFonts w:hint="default"/>
        </w:rPr>
      </w:pPr>
      <w:bookmarkStart w:id="1206" w:name="_Toc14301"/>
      <w:r>
        <w:rPr>
          <w:rFonts w:hint="default"/>
        </w:rPr>
        <w:t>传输层的作用</w:t>
      </w:r>
      <w:bookmarkEnd w:id="1206"/>
    </w:p>
    <w:p>
      <w:pPr>
        <w:rPr>
          <w:rFonts w:hint="default"/>
        </w:rPr>
      </w:pPr>
      <w:r>
        <w:rPr>
          <w:rFonts w:hint="default"/>
        </w:rPr>
        <w:t>定义端口号</w:t>
      </w:r>
      <w:r>
        <w:rPr>
          <w:rFonts w:hint="default"/>
        </w:rPr>
        <w:tab/>
      </w:r>
      <w:r>
        <w:rPr>
          <w:rFonts w:hint="default"/>
        </w:rPr>
        <w:t>65535个</w:t>
      </w:r>
      <w:r>
        <w:rPr>
          <w:rFonts w:hint="default"/>
        </w:rPr>
        <w:tab/>
      </w:r>
      <w:r>
        <w:rPr>
          <w:rFonts w:hint="default"/>
        </w:rPr>
        <w:t>0号保留</w:t>
      </w:r>
      <w:r>
        <w:rPr>
          <w:rFonts w:hint="default"/>
        </w:rPr>
        <w:tab/>
      </w:r>
      <w:r>
        <w:rPr>
          <w:rFonts w:hint="default"/>
        </w:rPr>
        <w:tab/>
      </w:r>
      <w:r>
        <w:rPr>
          <w:rFonts w:hint="default"/>
        </w:rPr>
        <w:t>1~1023是知名服务端口号</w:t>
      </w:r>
    </w:p>
    <w:p>
      <w:pPr>
        <w:rPr>
          <w:rFonts w:hint="default"/>
        </w:rPr>
      </w:pPr>
      <w:r>
        <w:rPr>
          <w:rFonts w:hint="default"/>
        </w:rPr>
        <w:t>为了实现端到端的传输</w:t>
      </w:r>
    </w:p>
    <w:p>
      <w:pPr>
        <w:pStyle w:val="4"/>
        <w:rPr>
          <w:rFonts w:hint="default"/>
        </w:rPr>
      </w:pPr>
      <w:bookmarkStart w:id="1207" w:name="_Toc18693"/>
      <w:r>
        <w:rPr>
          <w:rFonts w:hint="default"/>
        </w:rPr>
        <w:t>传输层的协议</w:t>
      </w:r>
      <w:bookmarkEnd w:id="1207"/>
    </w:p>
    <w:p>
      <w:pPr>
        <w:rPr>
          <w:rFonts w:hint="default"/>
        </w:rPr>
      </w:pPr>
      <w:r>
        <w:rPr>
          <w:rFonts w:hint="default"/>
        </w:rPr>
        <w:t>tcp:传输控制协议</w:t>
      </w:r>
    </w:p>
    <w:p>
      <w:pPr>
        <w:rPr>
          <w:rFonts w:hint="default"/>
        </w:rPr>
      </w:pPr>
      <w:r>
        <w:rPr>
          <w:rFonts w:hint="default"/>
        </w:rPr>
        <w:t>可靠的、面向连接的协议</w:t>
      </w:r>
    </w:p>
    <w:p>
      <w:pPr>
        <w:rPr>
          <w:rFonts w:hint="default"/>
        </w:rPr>
      </w:pPr>
      <w:r>
        <w:rPr>
          <w:rFonts w:hint="default"/>
        </w:rPr>
        <w:t>传输效率低</w:t>
      </w:r>
    </w:p>
    <w:p>
      <w:pPr>
        <w:rPr>
          <w:rFonts w:hint="default"/>
        </w:rPr>
      </w:pPr>
      <w:r>
        <w:rPr>
          <w:rFonts w:hint="default"/>
        </w:rPr>
        <w:t>udp:用户数据报协议</w:t>
      </w:r>
    </w:p>
    <w:p>
      <w:pPr>
        <w:rPr>
          <w:rFonts w:hint="default"/>
        </w:rPr>
      </w:pPr>
      <w:r>
        <w:rPr>
          <w:rFonts w:hint="default"/>
        </w:rPr>
        <w:t>不可靠的、无连接的服务</w:t>
      </w:r>
    </w:p>
    <w:p>
      <w:pPr>
        <w:rPr>
          <w:rFonts w:hint="default"/>
        </w:rPr>
      </w:pPr>
      <w:r>
        <w:rPr>
          <w:rFonts w:hint="default"/>
        </w:rPr>
        <w:t>传输效率高</w:t>
      </w:r>
    </w:p>
    <w:p>
      <w:pPr>
        <w:pStyle w:val="3"/>
        <w:rPr>
          <w:rFonts w:hint="default"/>
        </w:rPr>
      </w:pPr>
      <w:bookmarkStart w:id="1208" w:name="_Toc2294"/>
      <w:r>
        <w:rPr>
          <w:rFonts w:hint="default"/>
        </w:rPr>
        <w:t>TCP协议</w:t>
      </w:r>
      <w:bookmarkEnd w:id="1208"/>
    </w:p>
    <w:p>
      <w:pPr>
        <w:pStyle w:val="4"/>
        <w:rPr>
          <w:rFonts w:hint="default"/>
        </w:rPr>
      </w:pPr>
      <w:bookmarkStart w:id="1209" w:name="_Toc15838"/>
      <w:r>
        <w:rPr>
          <w:rFonts w:hint="default"/>
        </w:rPr>
        <w:t>TCP的封装格式</w:t>
      </w:r>
      <w:bookmarkEnd w:id="1209"/>
    </w:p>
    <w:p>
      <w:pPr>
        <w:rPr>
          <w:rFonts w:hint="default"/>
        </w:rPr>
      </w:pPr>
      <w:r>
        <w:rPr>
          <w:rFonts w:hint="default"/>
        </w:rPr>
        <w:t>0-15源端口号</w:t>
      </w:r>
    </w:p>
    <w:p>
      <w:pPr>
        <w:rPr>
          <w:rFonts w:hint="default"/>
        </w:rPr>
      </w:pPr>
      <w:r>
        <w:rPr>
          <w:rFonts w:hint="default"/>
        </w:rPr>
        <w:t>16-31目标端口号</w:t>
      </w:r>
    </w:p>
    <w:p>
      <w:pPr>
        <w:pStyle w:val="4"/>
        <w:rPr>
          <w:rFonts w:hint="default"/>
        </w:rPr>
      </w:pPr>
      <w:bookmarkStart w:id="1210" w:name="_Toc5156"/>
      <w:r>
        <w:rPr>
          <w:rFonts w:hint="default"/>
        </w:rPr>
        <w:t>TCP的连接与断开</w:t>
      </w:r>
      <w:bookmarkEnd w:id="1210"/>
    </w:p>
    <w:p>
      <w:pPr>
        <w:rPr>
          <w:rFonts w:hint="default"/>
        </w:rPr>
      </w:pPr>
      <w:r>
        <w:rPr>
          <w:rFonts w:hint="default"/>
        </w:rPr>
        <w:t>syn:准备与对方建立连接</w:t>
      </w:r>
    </w:p>
    <w:p>
      <w:pPr>
        <w:rPr>
          <w:rFonts w:hint="default"/>
        </w:rPr>
      </w:pPr>
      <w:r>
        <w:rPr>
          <w:rFonts w:hint="default"/>
        </w:rPr>
        <w:t>ack:确认信息</w:t>
      </w:r>
    </w:p>
    <w:p>
      <w:pPr>
        <w:rPr>
          <w:rFonts w:hint="default"/>
        </w:rPr>
      </w:pPr>
      <w:r>
        <w:rPr>
          <w:rFonts w:hint="default"/>
        </w:rPr>
        <w:t>fin:与对方断开连接</w:t>
      </w:r>
    </w:p>
    <w:p>
      <w:pPr>
        <w:rPr>
          <w:rFonts w:hint="default"/>
        </w:rPr>
      </w:pPr>
    </w:p>
    <w:p>
      <w:pPr>
        <w:rPr>
          <w:rFonts w:hint="default"/>
        </w:rPr>
      </w:pPr>
      <w:r>
        <w:rPr>
          <w:rFonts w:hint="default"/>
        </w:rPr>
        <w:t>TCP的连接-三次握手</w:t>
      </w:r>
    </w:p>
    <w:p>
      <w:pPr>
        <w:numPr>
          <w:ilvl w:val="0"/>
          <w:numId w:val="87"/>
        </w:numPr>
        <w:rPr>
          <w:rFonts w:hint="default"/>
        </w:rPr>
      </w:pPr>
      <w:r>
        <w:rPr>
          <w:rFonts w:hint="default"/>
        </w:rPr>
        <w:t>发送SYN,请求建立连接</w:t>
      </w:r>
    </w:p>
    <w:p>
      <w:pPr>
        <w:numPr>
          <w:ilvl w:val="0"/>
          <w:numId w:val="87"/>
        </w:numPr>
        <w:rPr>
          <w:rFonts w:hint="default"/>
        </w:rPr>
      </w:pPr>
      <w:r>
        <w:rPr>
          <w:rFonts w:hint="default"/>
        </w:rPr>
        <w:t>发送SYN、ACK</w:t>
      </w:r>
    </w:p>
    <w:p>
      <w:pPr>
        <w:numPr>
          <w:ilvl w:val="0"/>
          <w:numId w:val="87"/>
        </w:numPr>
        <w:rPr>
          <w:rFonts w:hint="default"/>
        </w:rPr>
      </w:pPr>
      <w:r>
        <w:rPr>
          <w:rFonts w:hint="default"/>
        </w:rPr>
        <w:t>发送ACK</w:t>
      </w:r>
    </w:p>
    <w:p>
      <w:pPr>
        <w:numPr>
          <w:ilvl w:val="0"/>
          <w:numId w:val="0"/>
        </w:numPr>
        <w:rPr>
          <w:rFonts w:hint="default"/>
        </w:rPr>
      </w:pPr>
      <w:r>
        <w:rPr>
          <w:rFonts w:hint="default"/>
        </w:rPr>
        <w:t>TCP 的断开-四次断开</w:t>
      </w:r>
    </w:p>
    <w:p>
      <w:pPr>
        <w:numPr>
          <w:ilvl w:val="0"/>
          <w:numId w:val="88"/>
        </w:numPr>
        <w:rPr>
          <w:rFonts w:hint="default"/>
        </w:rPr>
      </w:pPr>
      <w:r>
        <w:rPr>
          <w:rFonts w:hint="default"/>
        </w:rPr>
        <w:t>发送FIN,请求断开连接</w:t>
      </w:r>
    </w:p>
    <w:p>
      <w:pPr>
        <w:numPr>
          <w:ilvl w:val="0"/>
          <w:numId w:val="88"/>
        </w:numPr>
        <w:rPr>
          <w:rFonts w:hint="default"/>
        </w:rPr>
      </w:pPr>
      <w:r>
        <w:rPr>
          <w:rFonts w:hint="default"/>
        </w:rPr>
        <w:t>发送ACK</w:t>
      </w:r>
    </w:p>
    <w:p>
      <w:pPr>
        <w:numPr>
          <w:ilvl w:val="0"/>
          <w:numId w:val="88"/>
        </w:numPr>
        <w:rPr>
          <w:rFonts w:hint="default"/>
        </w:rPr>
      </w:pPr>
      <w:r>
        <w:rPr>
          <w:rFonts w:hint="default"/>
        </w:rPr>
        <w:t>发送FIN,请求断开连接</w:t>
      </w:r>
    </w:p>
    <w:p>
      <w:pPr>
        <w:numPr>
          <w:ilvl w:val="0"/>
          <w:numId w:val="88"/>
        </w:numPr>
        <w:rPr>
          <w:rFonts w:hint="default"/>
        </w:rPr>
      </w:pPr>
      <w:r>
        <w:rPr>
          <w:rFonts w:hint="default"/>
        </w:rPr>
        <w:t>发送ACK</w:t>
      </w:r>
    </w:p>
    <w:p>
      <w:pPr>
        <w:pStyle w:val="4"/>
        <w:rPr>
          <w:rFonts w:hint="default"/>
        </w:rPr>
      </w:pPr>
      <w:bookmarkStart w:id="1211" w:name="_Toc30916"/>
      <w:r>
        <w:rPr>
          <w:rFonts w:hint="default"/>
        </w:rPr>
        <w:t>TCP的应用</w:t>
      </w:r>
      <w:bookmarkEnd w:id="1211"/>
    </w:p>
    <w:p>
      <w:pPr>
        <w:rPr>
          <w:rFonts w:hint="default"/>
        </w:rPr>
      </w:pPr>
      <w:r>
        <w:rPr>
          <w:rFonts w:hint="default"/>
        </w:rPr>
        <w:t>FTP、Telnet、SMTP、DNS、HTTP</w:t>
      </w:r>
    </w:p>
    <w:p>
      <w:pPr>
        <w:pStyle w:val="3"/>
        <w:rPr>
          <w:rFonts w:hint="default"/>
        </w:rPr>
      </w:pPr>
      <w:bookmarkStart w:id="1212" w:name="_Toc314"/>
      <w:r>
        <w:rPr>
          <w:rFonts w:hint="default"/>
        </w:rPr>
        <w:t>UDP协议</w:t>
      </w:r>
      <w:bookmarkEnd w:id="1212"/>
    </w:p>
    <w:p>
      <w:pPr>
        <w:pStyle w:val="4"/>
        <w:rPr>
          <w:rFonts w:hint="default"/>
        </w:rPr>
      </w:pPr>
      <w:bookmarkStart w:id="1213" w:name="_Toc16070"/>
      <w:r>
        <w:rPr>
          <w:rFonts w:hint="default"/>
        </w:rPr>
        <w:t>UDP的封装格式</w:t>
      </w:r>
      <w:bookmarkEnd w:id="1213"/>
    </w:p>
    <w:p>
      <w:pPr>
        <w:pStyle w:val="4"/>
        <w:rPr>
          <w:rFonts w:hint="default"/>
        </w:rPr>
      </w:pPr>
      <w:bookmarkStart w:id="1214" w:name="_Toc21383"/>
      <w:r>
        <w:rPr>
          <w:rFonts w:hint="default"/>
        </w:rPr>
        <w:t>UDP的应用</w:t>
      </w:r>
      <w:bookmarkEnd w:id="1214"/>
    </w:p>
    <w:p>
      <w:pPr>
        <w:rPr>
          <w:rFonts w:hint="default"/>
        </w:rPr>
      </w:pPr>
      <w:r>
        <w:rPr>
          <w:rFonts w:hint="default"/>
        </w:rPr>
        <w:t>TFTP、DNS、NTP(端口123)</w:t>
      </w:r>
    </w:p>
    <w:p>
      <w:pPr>
        <w:pStyle w:val="4"/>
        <w:rPr>
          <w:rFonts w:hint="default"/>
        </w:rPr>
      </w:pPr>
      <w:bookmarkStart w:id="1215" w:name="_Toc30344"/>
      <w:r>
        <w:rPr>
          <w:rFonts w:hint="default"/>
        </w:rPr>
        <w:t>UDP的流控和差错控制</w:t>
      </w:r>
      <w:bookmarkEnd w:id="1215"/>
    </w:p>
    <w:p>
      <w:pPr>
        <w:rPr>
          <w:rFonts w:hint="default"/>
        </w:rPr>
      </w:pPr>
      <w:r>
        <w:rPr>
          <w:rFonts w:hint="default"/>
        </w:rPr>
        <w:t>UDP缺乏可靠机制</w:t>
      </w:r>
    </w:p>
    <w:p>
      <w:pPr>
        <w:rPr>
          <w:rFonts w:hint="default"/>
        </w:rPr>
      </w:pPr>
      <w:r>
        <w:rPr>
          <w:rFonts w:hint="default"/>
        </w:rPr>
        <w:t>UDP只有校验和来提供差错控制</w:t>
      </w:r>
    </w:p>
    <w:p>
      <w:pPr>
        <w:rPr>
          <w:rFonts w:hint="default"/>
        </w:rPr>
      </w:pPr>
      <w:r>
        <w:rPr>
          <w:rFonts w:hint="default"/>
        </w:rPr>
        <w:t>-需要上层协议来提供差错控制:例如TFTP协议</w:t>
      </w:r>
    </w:p>
    <w:p>
      <w:pPr>
        <w:pStyle w:val="2"/>
        <w:rPr>
          <w:rFonts w:hint="default"/>
        </w:rPr>
      </w:pPr>
      <w:bookmarkStart w:id="1216" w:name="_Toc19813"/>
      <w:r>
        <w:rPr>
          <w:rFonts w:hint="default"/>
        </w:rPr>
        <w:t>ACL</w:t>
      </w:r>
      <w:bookmarkEnd w:id="1216"/>
    </w:p>
    <w:p>
      <w:pPr>
        <w:pStyle w:val="3"/>
        <w:rPr>
          <w:rFonts w:hint="default"/>
        </w:rPr>
      </w:pPr>
      <w:bookmarkStart w:id="1217" w:name="_Toc7709"/>
      <w:r>
        <w:rPr>
          <w:rFonts w:hint="default"/>
        </w:rPr>
        <w:t>访问控制列表概述</w:t>
      </w:r>
      <w:bookmarkEnd w:id="1217"/>
    </w:p>
    <w:p>
      <w:pPr>
        <w:pStyle w:val="4"/>
        <w:rPr>
          <w:rFonts w:hint="default"/>
        </w:rPr>
      </w:pPr>
      <w:bookmarkStart w:id="1218" w:name="_Toc11579"/>
      <w:r>
        <w:rPr>
          <w:rFonts w:hint="default"/>
        </w:rPr>
        <w:t>访问控制列表作用</w:t>
      </w:r>
      <w:bookmarkEnd w:id="1218"/>
    </w:p>
    <w:p>
      <w:pPr>
        <w:rPr>
          <w:rFonts w:hint="default"/>
        </w:rPr>
      </w:pPr>
      <w:r>
        <w:rPr>
          <w:rFonts w:hint="default"/>
        </w:rPr>
        <w:t>访问控制列表(ACL)</w:t>
      </w:r>
    </w:p>
    <w:p>
      <w:pPr>
        <w:rPr>
          <w:rFonts w:hint="default"/>
        </w:rPr>
      </w:pPr>
      <w:r>
        <w:rPr>
          <w:rFonts w:hint="default"/>
        </w:rPr>
        <w:t>-读取第三层、第四层头部信息</w:t>
      </w:r>
    </w:p>
    <w:p>
      <w:pPr>
        <w:rPr>
          <w:rFonts w:hint="default"/>
        </w:rPr>
      </w:pPr>
      <w:r>
        <w:rPr>
          <w:rFonts w:hint="default"/>
        </w:rPr>
        <w:t>-根据预先定义好的规则对数据进行过滤</w:t>
      </w:r>
    </w:p>
    <w:p>
      <w:pPr>
        <w:pStyle w:val="4"/>
        <w:rPr>
          <w:rFonts w:hint="default"/>
        </w:rPr>
      </w:pPr>
      <w:bookmarkStart w:id="1219" w:name="_Toc14468"/>
      <w:r>
        <w:rPr>
          <w:rFonts w:hint="default"/>
        </w:rPr>
        <w:t>访问控制列表的工作原理</w:t>
      </w:r>
      <w:bookmarkEnd w:id="1219"/>
    </w:p>
    <w:p>
      <w:pPr>
        <w:pStyle w:val="4"/>
        <w:rPr>
          <w:rFonts w:hint="default"/>
        </w:rPr>
      </w:pPr>
      <w:bookmarkStart w:id="1220" w:name="_Toc30577"/>
      <w:r>
        <w:rPr>
          <w:rFonts w:hint="default"/>
        </w:rPr>
        <w:t>访问控制列表的类型</w:t>
      </w:r>
      <w:bookmarkEnd w:id="1220"/>
    </w:p>
    <w:p>
      <w:pPr>
        <w:rPr>
          <w:rFonts w:hint="default"/>
        </w:rPr>
      </w:pPr>
      <w:r>
        <w:rPr>
          <w:rFonts w:hint="default"/>
        </w:rPr>
        <w:t>标准访问控制列表</w:t>
      </w:r>
    </w:p>
    <w:p>
      <w:pPr>
        <w:rPr>
          <w:rFonts w:hint="default"/>
        </w:rPr>
      </w:pPr>
      <w:r>
        <w:rPr>
          <w:rFonts w:hint="default"/>
        </w:rPr>
        <w:t>-基于源IP地址过滤数据包</w:t>
      </w:r>
    </w:p>
    <w:p>
      <w:pPr>
        <w:rPr>
          <w:rFonts w:hint="default"/>
        </w:rPr>
      </w:pPr>
      <w:r>
        <w:rPr>
          <w:rFonts w:hint="default"/>
        </w:rPr>
        <w:t>-标准访问控制列表的访问控制列表号是1~99</w:t>
      </w:r>
    </w:p>
    <w:p>
      <w:pPr>
        <w:rPr>
          <w:rFonts w:hint="default"/>
        </w:rPr>
      </w:pPr>
      <w:r>
        <w:rPr>
          <w:rFonts w:hint="default"/>
        </w:rPr>
        <w:t>扩展访问控制列表</w:t>
      </w:r>
    </w:p>
    <w:p>
      <w:pPr>
        <w:rPr>
          <w:rFonts w:hint="default"/>
        </w:rPr>
      </w:pPr>
      <w:r>
        <w:rPr>
          <w:rFonts w:hint="default"/>
        </w:rPr>
        <w:t>-基于源IP地址、目的IP地址、指定协议、端口来过滤数据包</w:t>
      </w:r>
    </w:p>
    <w:p>
      <w:pPr>
        <w:rPr>
          <w:rFonts w:hint="default"/>
        </w:rPr>
      </w:pPr>
      <w:r>
        <w:rPr>
          <w:rFonts w:hint="default"/>
        </w:rPr>
        <w:t>-扩展访问控制列表的访问控制列表号是100~199</w:t>
      </w:r>
    </w:p>
    <w:p>
      <w:pPr>
        <w:rPr>
          <w:rFonts w:hint="default"/>
        </w:rPr>
      </w:pPr>
      <w:r>
        <w:rPr>
          <w:rFonts w:hint="default"/>
        </w:rPr>
        <w:t>命名访问控制列表</w:t>
      </w:r>
    </w:p>
    <w:p>
      <w:pPr>
        <w:pStyle w:val="3"/>
        <w:rPr>
          <w:rFonts w:hint="default"/>
        </w:rPr>
      </w:pPr>
      <w:bookmarkStart w:id="1221" w:name="_Toc14403"/>
      <w:r>
        <w:rPr>
          <w:rFonts w:hint="default"/>
        </w:rPr>
        <w:t>标准ACL配置</w:t>
      </w:r>
      <w:bookmarkEnd w:id="1221"/>
    </w:p>
    <w:p>
      <w:pPr>
        <w:pStyle w:val="4"/>
        <w:rPr>
          <w:rFonts w:hint="default"/>
        </w:rPr>
      </w:pPr>
      <w:bookmarkStart w:id="1222" w:name="_Toc23852"/>
      <w:r>
        <w:rPr>
          <w:rFonts w:hint="default"/>
        </w:rPr>
        <w:t>标准访问控制列表的配置</w:t>
      </w:r>
      <w:bookmarkEnd w:id="1222"/>
    </w:p>
    <w:p>
      <w:pPr>
        <w:rPr>
          <w:rFonts w:hint="default"/>
        </w:rPr>
      </w:pPr>
      <w:r>
        <w:rPr>
          <w:rFonts w:hint="default"/>
        </w:rPr>
        <w:t>permit</w:t>
      </w:r>
      <w:r>
        <w:rPr>
          <w:rFonts w:hint="default"/>
        </w:rPr>
        <w:tab/>
      </w:r>
      <w:r>
        <w:rPr>
          <w:rFonts w:hint="default"/>
        </w:rPr>
        <w:t>允许</w:t>
      </w:r>
    </w:p>
    <w:p>
      <w:pPr>
        <w:rPr>
          <w:rFonts w:hint="default"/>
        </w:rPr>
      </w:pPr>
      <w:r>
        <w:rPr>
          <w:rFonts w:hint="default"/>
        </w:rPr>
        <w:t>deny</w:t>
      </w:r>
      <w:r>
        <w:rPr>
          <w:rFonts w:hint="default"/>
        </w:rPr>
        <w:tab/>
      </w:r>
      <w:r>
        <w:rPr>
          <w:rFonts w:hint="default"/>
        </w:rPr>
        <w:t>拒绝</w:t>
      </w:r>
    </w:p>
    <w:p>
      <w:pPr>
        <w:rPr>
          <w:rFonts w:hint="default"/>
        </w:rPr>
      </w:pPr>
      <w:r>
        <w:rPr>
          <w:rFonts w:hint="default"/>
        </w:rPr>
        <w:t>反掩码</w:t>
      </w:r>
    </w:p>
    <w:p>
      <w:pPr>
        <w:rPr>
          <w:rFonts w:hint="default"/>
        </w:rPr>
      </w:pPr>
      <w:r>
        <w:rPr>
          <w:rFonts w:hint="default"/>
        </w:rPr>
        <w:t>192.168.2.1</w:t>
      </w:r>
    </w:p>
    <w:p>
      <w:pPr>
        <w:rPr>
          <w:rFonts w:hint="default"/>
        </w:rPr>
      </w:pPr>
      <w:r>
        <w:rPr>
          <w:rFonts w:hint="default"/>
        </w:rPr>
        <w:t>255.255.255.0</w:t>
      </w:r>
    </w:p>
    <w:p>
      <w:pPr>
        <w:rPr>
          <w:rFonts w:hint="default"/>
        </w:rPr>
      </w:pPr>
      <w:r>
        <w:rPr>
          <w:rFonts w:hint="default"/>
        </w:rPr>
        <w:t>0.0.0.0</w:t>
      </w:r>
    </w:p>
    <w:p>
      <w:pPr>
        <w:rPr>
          <w:rFonts w:hint="default"/>
        </w:rPr>
      </w:pPr>
    </w:p>
    <w:p>
      <w:pPr>
        <w:rPr>
          <w:rFonts w:hint="default"/>
        </w:rPr>
      </w:pPr>
      <w:r>
        <w:rPr>
          <w:rFonts w:hint="default"/>
        </w:rPr>
        <w:t>0匹配</w:t>
      </w:r>
    </w:p>
    <w:p>
      <w:pPr>
        <w:rPr>
          <w:rFonts w:hint="default"/>
        </w:rPr>
      </w:pPr>
      <w:r>
        <w:rPr>
          <w:rFonts w:hint="default"/>
        </w:rPr>
        <w:t>1不匹配</w:t>
      </w:r>
    </w:p>
    <w:p>
      <w:pPr>
        <w:rPr>
          <w:rFonts w:hint="default"/>
        </w:rPr>
      </w:pPr>
    </w:p>
    <w:p>
      <w:pPr>
        <w:rPr>
          <w:rFonts w:hint="default"/>
        </w:rPr>
      </w:pPr>
      <w:r>
        <w:rPr>
          <w:rFonts w:hint="default"/>
        </w:rPr>
        <w:t>使用标准acl限制pc2</w:t>
      </w:r>
    </w:p>
    <w:p>
      <w:pPr>
        <w:rPr>
          <w:rFonts w:hint="default"/>
        </w:rPr>
      </w:pPr>
      <w:r>
        <w:rPr>
          <w:rFonts w:hint="default"/>
        </w:rPr>
        <w:t>Router(config)#access-list 1 deny 192.168.2.1 0.0.0.0</w:t>
      </w:r>
    </w:p>
    <w:p>
      <w:pPr>
        <w:rPr>
          <w:rFonts w:hint="default"/>
        </w:rPr>
      </w:pPr>
      <w:r>
        <w:rPr>
          <w:rFonts w:hint="default"/>
        </w:rPr>
        <w:t>或</w:t>
      </w:r>
    </w:p>
    <w:p>
      <w:pPr>
        <w:rPr>
          <w:rFonts w:hint="default"/>
        </w:rPr>
      </w:pPr>
      <w:r>
        <w:rPr>
          <w:rFonts w:hint="default"/>
        </w:rPr>
        <w:t>Router(config)#access-list 1 deny host 192.168.2.1</w:t>
      </w:r>
    </w:p>
    <w:p>
      <w:pPr>
        <w:rPr>
          <w:rFonts w:hint="default"/>
        </w:rPr>
      </w:pPr>
      <w:r>
        <w:rPr>
          <w:rFonts w:hint="default"/>
        </w:rPr>
        <w:t>以上两条配置其中一条即可,效果相同</w:t>
      </w:r>
    </w:p>
    <w:p>
      <w:pPr>
        <w:rPr>
          <w:rFonts w:hint="default"/>
        </w:rPr>
      </w:pPr>
    </w:p>
    <w:p>
      <w:pPr>
        <w:rPr>
          <w:rFonts w:hint="default"/>
        </w:rPr>
      </w:pPr>
      <w:r>
        <w:rPr>
          <w:rFonts w:hint="default"/>
        </w:rPr>
        <w:t>Router(config)#access-list 1 permit any</w:t>
      </w:r>
      <w:r>
        <w:rPr>
          <w:rFonts w:hint="default"/>
        </w:rPr>
        <w:tab/>
      </w:r>
      <w:r>
        <w:rPr>
          <w:rFonts w:hint="default"/>
        </w:rPr>
        <w:tab/>
      </w:r>
      <w:r>
        <w:rPr>
          <w:rFonts w:hint="default"/>
        </w:rPr>
        <w:t>//放行其他数据</w:t>
      </w:r>
    </w:p>
    <w:p>
      <w:pPr>
        <w:rPr>
          <w:rFonts w:hint="default"/>
        </w:rPr>
      </w:pPr>
    </w:p>
    <w:p>
      <w:pPr>
        <w:rPr>
          <w:rFonts w:hint="default"/>
        </w:rPr>
      </w:pPr>
      <w:r>
        <w:rPr>
          <w:rFonts w:hint="default"/>
        </w:rPr>
        <w:t>在接口中应用acl</w:t>
      </w:r>
    </w:p>
    <w:p>
      <w:pPr>
        <w:rPr>
          <w:rFonts w:hint="default"/>
        </w:rPr>
      </w:pPr>
      <w:r>
        <w:rPr>
          <w:rFonts w:hint="default"/>
        </w:rPr>
        <w:t>Router(config)#interface gigabitEthernet 0/1</w:t>
      </w:r>
    </w:p>
    <w:p>
      <w:pPr>
        <w:rPr>
          <w:rFonts w:hint="default"/>
        </w:rPr>
      </w:pPr>
      <w:r>
        <w:rPr>
          <w:rFonts w:hint="default"/>
        </w:rPr>
        <w:t>Router(config-if)#ip access-group 1 in</w:t>
      </w:r>
    </w:p>
    <w:p>
      <w:pPr>
        <w:pStyle w:val="4"/>
        <w:rPr>
          <w:rFonts w:hint="default"/>
        </w:rPr>
      </w:pPr>
      <w:bookmarkStart w:id="1223" w:name="_Toc22463"/>
      <w:r>
        <w:rPr>
          <w:rFonts w:hint="default"/>
        </w:rPr>
        <w:t>扩展访问控制列表的配置</w:t>
      </w:r>
      <w:bookmarkEnd w:id="1223"/>
    </w:p>
    <w:p>
      <w:pPr>
        <w:rPr>
          <w:rFonts w:hint="default"/>
        </w:rPr>
      </w:pPr>
      <w:r>
        <w:rPr>
          <w:rFonts w:hint="default"/>
        </w:rPr>
        <w:t>Router(config)#access-list 1 permit host 192.168.2.1   //允许192.168.2.1通过</w:t>
      </w:r>
    </w:p>
    <w:p>
      <w:pPr>
        <w:rPr>
          <w:rFonts w:hint="default"/>
        </w:rPr>
      </w:pPr>
    </w:p>
    <w:p>
      <w:pPr>
        <w:rPr>
          <w:rFonts w:hint="default"/>
        </w:rPr>
      </w:pPr>
    </w:p>
    <w:p>
      <w:pPr>
        <w:rPr>
          <w:rFonts w:hint="default"/>
        </w:rPr>
      </w:pPr>
      <w:r>
        <w:rPr>
          <w:rFonts w:hint="default"/>
        </w:rPr>
        <w:t>使用扩展ACL过滤数据</w:t>
      </w:r>
    </w:p>
    <w:p>
      <w:pPr>
        <w:rPr>
          <w:rFonts w:hint="default"/>
        </w:rPr>
      </w:pPr>
      <w:r>
        <w:rPr>
          <w:rFonts w:hint="default"/>
        </w:rPr>
        <w:t>Router(config)#access-list 100 deny tcp host 192.168.2.1 host 192.168.1.1 eq 21   //禁止2.1访问1.1的ftp服务</w:t>
      </w:r>
    </w:p>
    <w:p>
      <w:pPr>
        <w:rPr>
          <w:rFonts w:hint="default"/>
        </w:rPr>
      </w:pPr>
      <w:r>
        <w:rPr>
          <w:rFonts w:hint="default"/>
        </w:rPr>
        <w:t>Router(config)#access-list 100 deny tcp host 192.168.2.2 host 192.168.1.1 eq 80   //禁止2.2访问1.1的web服务</w:t>
      </w:r>
    </w:p>
    <w:p>
      <w:pPr>
        <w:rPr>
          <w:rFonts w:hint="default"/>
        </w:rPr>
      </w:pPr>
      <w:r>
        <w:rPr>
          <w:rFonts w:hint="default"/>
        </w:rPr>
        <w:t>Router(config)#access-list 100 permit ip any any  //放行其他业务</w:t>
      </w:r>
    </w:p>
    <w:p>
      <w:pPr>
        <w:rPr>
          <w:rFonts w:hint="default"/>
        </w:rPr>
      </w:pPr>
    </w:p>
    <w:p>
      <w:pPr>
        <w:rPr>
          <w:rFonts w:hint="default"/>
        </w:rPr>
      </w:pPr>
      <w:r>
        <w:rPr>
          <w:rFonts w:hint="default"/>
        </w:rPr>
        <w:t>Router(config)#interface gigabitEthernet 0/1</w:t>
      </w:r>
    </w:p>
    <w:p>
      <w:pPr>
        <w:rPr>
          <w:rFonts w:hint="default"/>
        </w:rPr>
      </w:pPr>
      <w:r>
        <w:rPr>
          <w:rFonts w:hint="default"/>
        </w:rPr>
        <w:t>Router(config-if)#ip access-group 100 in   //在接口中应用acl</w:t>
      </w:r>
    </w:p>
    <w:p>
      <w:pPr>
        <w:pStyle w:val="2"/>
        <w:rPr>
          <w:rFonts w:hint="default"/>
        </w:rPr>
      </w:pPr>
      <w:bookmarkStart w:id="1224" w:name="_Toc3537"/>
      <w:r>
        <w:rPr>
          <w:rFonts w:hint="default"/>
        </w:rPr>
        <w:t>NAT</w:t>
      </w:r>
      <w:bookmarkEnd w:id="1224"/>
    </w:p>
    <w:p>
      <w:pPr>
        <w:pStyle w:val="3"/>
        <w:rPr>
          <w:rFonts w:hint="default"/>
        </w:rPr>
      </w:pPr>
      <w:bookmarkStart w:id="1225" w:name="_Toc5420"/>
      <w:r>
        <w:rPr>
          <w:rFonts w:hint="default"/>
        </w:rPr>
        <w:t>NAT概述</w:t>
      </w:r>
      <w:bookmarkEnd w:id="1225"/>
    </w:p>
    <w:p>
      <w:pPr>
        <w:pStyle w:val="4"/>
        <w:rPr>
          <w:rFonts w:hint="default"/>
        </w:rPr>
      </w:pPr>
      <w:bookmarkStart w:id="1226" w:name="_Toc29076"/>
      <w:r>
        <w:rPr>
          <w:rFonts w:hint="default"/>
        </w:rPr>
        <w:t>NAT的作用</w:t>
      </w:r>
      <w:bookmarkEnd w:id="1226"/>
    </w:p>
    <w:p>
      <w:pPr>
        <w:rPr>
          <w:rFonts w:hint="default"/>
        </w:rPr>
      </w:pPr>
      <w:r>
        <w:rPr>
          <w:rFonts w:hint="default"/>
        </w:rPr>
        <w:t>Network Address Translation,网络地址转换</w:t>
      </w:r>
    </w:p>
    <w:p>
      <w:pPr>
        <w:rPr>
          <w:rFonts w:hint="default"/>
        </w:rPr>
      </w:pPr>
      <w:r>
        <w:rPr>
          <w:rFonts w:hint="default"/>
        </w:rPr>
        <w:t>作用</w:t>
      </w:r>
    </w:p>
    <w:p>
      <w:pPr>
        <w:rPr>
          <w:rFonts w:hint="default"/>
        </w:rPr>
      </w:pPr>
      <w:r>
        <w:rPr>
          <w:rFonts w:hint="default"/>
        </w:rPr>
        <w:t>通过将内部网络的私有IP地址翻译成全球唯一的公网IP地址,使内部网络可以连接到互联网等外部网络上。</w:t>
      </w:r>
    </w:p>
    <w:p>
      <w:pPr>
        <w:pStyle w:val="4"/>
        <w:rPr>
          <w:rFonts w:hint="default"/>
        </w:rPr>
      </w:pPr>
      <w:bookmarkStart w:id="1227" w:name="_Toc30558"/>
      <w:r>
        <w:rPr>
          <w:rFonts w:hint="default"/>
        </w:rPr>
        <w:t>私有ip地址分类</w:t>
      </w:r>
      <w:bookmarkEnd w:id="1227"/>
    </w:p>
    <w:p>
      <w:pPr>
        <w:rPr>
          <w:rFonts w:hint="default"/>
        </w:rPr>
      </w:pPr>
      <w:r>
        <w:rPr>
          <w:rFonts w:hint="default"/>
        </w:rPr>
        <w:t>A类 10.0.0.0~10.255.255.255</w:t>
      </w:r>
    </w:p>
    <w:p>
      <w:pPr>
        <w:rPr>
          <w:rFonts w:hint="default"/>
        </w:rPr>
      </w:pPr>
      <w:r>
        <w:rPr>
          <w:rFonts w:hint="default"/>
        </w:rPr>
        <w:t>B类 172.16.0.0~172.31.255.255</w:t>
      </w:r>
    </w:p>
    <w:p>
      <w:pPr>
        <w:rPr>
          <w:rFonts w:hint="default"/>
        </w:rPr>
      </w:pPr>
      <w:r>
        <w:rPr>
          <w:rFonts w:hint="default"/>
        </w:rPr>
        <w:t>C类 192.168.0.0~192.168.255.255</w:t>
      </w:r>
    </w:p>
    <w:p>
      <w:pPr>
        <w:pStyle w:val="4"/>
        <w:rPr>
          <w:rFonts w:hint="default"/>
        </w:rPr>
      </w:pPr>
      <w:bookmarkStart w:id="1228" w:name="_Toc10687"/>
      <w:r>
        <w:rPr>
          <w:rFonts w:hint="default"/>
        </w:rPr>
        <w:t>NAT的特性</w:t>
      </w:r>
      <w:bookmarkEnd w:id="1228"/>
    </w:p>
    <w:p>
      <w:pPr>
        <w:rPr>
          <w:rFonts w:hint="default"/>
        </w:rPr>
      </w:pPr>
      <w:r>
        <w:rPr>
          <w:rFonts w:hint="default"/>
        </w:rPr>
        <w:t>NAT的优点</w:t>
      </w:r>
    </w:p>
    <w:p>
      <w:pPr>
        <w:rPr>
          <w:rFonts w:hint="default"/>
        </w:rPr>
      </w:pPr>
      <w:r>
        <w:rPr>
          <w:rFonts w:hint="default"/>
        </w:rPr>
        <w:t>-节省公有合法IP地址</w:t>
      </w:r>
    </w:p>
    <w:p>
      <w:pPr>
        <w:rPr>
          <w:rFonts w:hint="default"/>
        </w:rPr>
      </w:pPr>
      <w:r>
        <w:rPr>
          <w:rFonts w:hint="default"/>
        </w:rPr>
        <w:t>-处理地址重叠</w:t>
      </w:r>
    </w:p>
    <w:p>
      <w:pPr>
        <w:rPr>
          <w:rFonts w:hint="default"/>
        </w:rPr>
      </w:pPr>
      <w:r>
        <w:rPr>
          <w:rFonts w:hint="default"/>
        </w:rPr>
        <w:t>-安全性</w:t>
      </w:r>
    </w:p>
    <w:p>
      <w:pPr>
        <w:rPr>
          <w:rFonts w:hint="default"/>
        </w:rPr>
      </w:pPr>
      <w:r>
        <w:rPr>
          <w:rFonts w:hint="default"/>
        </w:rPr>
        <w:t>NAT的缺点</w:t>
      </w:r>
    </w:p>
    <w:p>
      <w:pPr>
        <w:rPr>
          <w:rFonts w:hint="default"/>
        </w:rPr>
      </w:pPr>
      <w:r>
        <w:rPr>
          <w:rFonts w:hint="default"/>
        </w:rPr>
        <w:t>-延迟增大</w:t>
      </w:r>
    </w:p>
    <w:p>
      <w:pPr>
        <w:rPr>
          <w:rFonts w:hint="default"/>
        </w:rPr>
      </w:pPr>
      <w:r>
        <w:rPr>
          <w:rFonts w:hint="default"/>
        </w:rPr>
        <w:t>-配置和维护的复杂性</w:t>
      </w:r>
    </w:p>
    <w:p>
      <w:pPr>
        <w:rPr>
          <w:rFonts w:hint="default"/>
        </w:rPr>
      </w:pPr>
      <w:r>
        <w:rPr>
          <w:rFonts w:hint="default"/>
        </w:rPr>
        <w:t>不支持某些应用,可以通过静态NAT映射来避免</w:t>
      </w:r>
    </w:p>
    <w:p>
      <w:pPr>
        <w:pStyle w:val="4"/>
        <w:rPr>
          <w:rFonts w:hint="default"/>
        </w:rPr>
      </w:pPr>
      <w:bookmarkStart w:id="1229" w:name="_Toc5837"/>
      <w:r>
        <w:rPr>
          <w:rFonts w:hint="default"/>
        </w:rPr>
        <w:t>NAT实现方式</w:t>
      </w:r>
      <w:bookmarkEnd w:id="1229"/>
    </w:p>
    <w:p>
      <w:pPr>
        <w:rPr>
          <w:rFonts w:hint="default"/>
        </w:rPr>
      </w:pPr>
      <w:r>
        <w:rPr>
          <w:rFonts w:hint="default"/>
        </w:rPr>
        <w:t>-静态转换</w:t>
      </w:r>
    </w:p>
    <w:p>
      <w:pPr>
        <w:rPr>
          <w:rFonts w:hint="default"/>
        </w:rPr>
      </w:pPr>
      <w:r>
        <w:rPr>
          <w:rFonts w:hint="default"/>
        </w:rPr>
        <w:t>-端口多路复用</w:t>
      </w:r>
    </w:p>
    <w:p>
      <w:pPr>
        <w:pStyle w:val="4"/>
        <w:rPr>
          <w:rFonts w:hint="default"/>
        </w:rPr>
      </w:pPr>
      <w:bookmarkStart w:id="1230" w:name="_Toc12582"/>
      <w:r>
        <w:rPr>
          <w:rFonts w:hint="default"/>
        </w:rPr>
        <w:t>NAT的工作过程</w:t>
      </w:r>
      <w:bookmarkEnd w:id="1230"/>
    </w:p>
    <w:p>
      <w:pPr>
        <w:rPr>
          <w:rFonts w:hint="default"/>
        </w:rPr>
      </w:pPr>
      <w:r>
        <w:rPr>
          <w:rFonts w:hint="default"/>
        </w:rPr>
        <w:t>静态</w:t>
      </w:r>
      <w:r>
        <w:rPr>
          <w:rFonts w:hint="default"/>
        </w:rPr>
        <w:tab/>
      </w:r>
      <w:r>
        <w:rPr>
          <w:rFonts w:hint="default"/>
        </w:rPr>
        <w:t>一般用于服务器发布服务到公网,一台服务器使用一个公网ip</w:t>
      </w:r>
    </w:p>
    <w:p>
      <w:pPr>
        <w:rPr>
          <w:rFonts w:hint="default"/>
        </w:rPr>
      </w:pPr>
      <w:r>
        <w:rPr>
          <w:rFonts w:hint="default"/>
        </w:rPr>
        <w:t>静态端口映射</w:t>
      </w:r>
      <w:r>
        <w:rPr>
          <w:rFonts w:hint="default"/>
        </w:rPr>
        <w:tab/>
      </w:r>
      <w:r>
        <w:rPr>
          <w:rFonts w:hint="default"/>
        </w:rPr>
        <w:t>只发布某个服务到公网时使用</w:t>
      </w:r>
    </w:p>
    <w:p>
      <w:pPr>
        <w:rPr>
          <w:rFonts w:hint="default"/>
        </w:rPr>
      </w:pPr>
      <w:r>
        <w:rPr>
          <w:rFonts w:hint="default"/>
        </w:rPr>
        <w:t>PAT</w:t>
      </w:r>
      <w:r>
        <w:rPr>
          <w:rFonts w:hint="default"/>
        </w:rPr>
        <w:tab/>
      </w:r>
      <w:r>
        <w:rPr>
          <w:rFonts w:hint="default"/>
        </w:rPr>
        <w:tab/>
      </w:r>
      <w:r>
        <w:rPr>
          <w:rFonts w:hint="default"/>
        </w:rPr>
        <w:t>一般用于仅访问外网时使用,比如员工办公室</w:t>
      </w:r>
    </w:p>
    <w:p>
      <w:pPr>
        <w:pStyle w:val="3"/>
        <w:rPr>
          <w:rFonts w:hint="default"/>
        </w:rPr>
      </w:pPr>
      <w:bookmarkStart w:id="1231" w:name="_Toc23870"/>
      <w:r>
        <w:rPr>
          <w:rFonts w:hint="default"/>
        </w:rPr>
        <w:t>静态转换</w:t>
      </w:r>
      <w:bookmarkEnd w:id="1231"/>
    </w:p>
    <w:p>
      <w:pPr>
        <w:pStyle w:val="4"/>
        <w:rPr>
          <w:rFonts w:hint="default"/>
        </w:rPr>
      </w:pPr>
      <w:bookmarkStart w:id="1232" w:name="_Toc18555"/>
      <w:r>
        <w:rPr>
          <w:rFonts w:hint="default"/>
        </w:rPr>
        <w:t>静态NAT</w:t>
      </w:r>
      <w:bookmarkEnd w:id="1232"/>
    </w:p>
    <w:p>
      <w:pPr>
        <w:rPr>
          <w:rFonts w:hint="default"/>
        </w:rPr>
      </w:pPr>
      <w:r>
        <w:rPr>
          <w:rFonts w:hint="default"/>
        </w:rPr>
        <w:t>100M     500～800    动态公网ip    故障率</w:t>
      </w:r>
    </w:p>
    <w:p>
      <w:pPr>
        <w:rPr>
          <w:rFonts w:hint="default"/>
        </w:rPr>
      </w:pPr>
      <w:r>
        <w:rPr>
          <w:rFonts w:hint="default"/>
        </w:rPr>
        <w:t>50M     40000        固定公网ip</w:t>
      </w:r>
    </w:p>
    <w:p>
      <w:pPr>
        <w:rPr>
          <w:rFonts w:hint="default"/>
        </w:rPr>
      </w:pPr>
    </w:p>
    <w:p>
      <w:pPr>
        <w:rPr>
          <w:rFonts w:hint="default"/>
        </w:rPr>
      </w:pPr>
      <w:r>
        <w:rPr>
          <w:rFonts w:hint="default"/>
        </w:rPr>
        <w:t>静态   一般用于服务器发布服务到公网，一台服务器使用一个公网ip</w:t>
      </w:r>
    </w:p>
    <w:p>
      <w:pPr>
        <w:rPr>
          <w:rFonts w:hint="default"/>
        </w:rPr>
      </w:pPr>
      <w:r>
        <w:rPr>
          <w:rFonts w:hint="default"/>
        </w:rPr>
        <w:t>静态端口映射   只发布某个服务到公网时使用</w:t>
      </w:r>
    </w:p>
    <w:p>
      <w:pPr>
        <w:rPr>
          <w:rFonts w:hint="default"/>
        </w:rPr>
      </w:pPr>
    </w:p>
    <w:p>
      <w:pPr>
        <w:rPr>
          <w:rFonts w:hint="default"/>
        </w:rPr>
      </w:pPr>
      <w:r>
        <w:rPr>
          <w:rFonts w:hint="default"/>
        </w:rPr>
        <w:t>PAT  一般用于仅访问外网时使用，比如员工办公室</w:t>
      </w:r>
    </w:p>
    <w:p>
      <w:pPr>
        <w:pStyle w:val="4"/>
        <w:rPr>
          <w:rFonts w:hint="default"/>
        </w:rPr>
      </w:pPr>
      <w:bookmarkStart w:id="1233" w:name="_Toc21860"/>
      <w:r>
        <w:rPr>
          <w:rFonts w:hint="default"/>
        </w:rPr>
        <w:t>静态NAT的配置</w:t>
      </w:r>
      <w:bookmarkEnd w:id="1233"/>
    </w:p>
    <w:p>
      <w:pPr>
        <w:rPr>
          <w:rFonts w:hint="default"/>
        </w:rPr>
      </w:pPr>
      <w:r>
        <w:rPr>
          <w:rFonts w:hint="default"/>
        </w:rPr>
        <w:t>Router(config)#ip nat inside source static 192.168.1.1 100.0.0.2</w:t>
      </w:r>
      <w:r>
        <w:rPr>
          <w:rFonts w:hint="default"/>
        </w:rPr>
        <w:tab/>
      </w:r>
      <w:r>
        <w:rPr>
          <w:rFonts w:hint="default"/>
        </w:rPr>
        <w:t>//将1.1转换为100.0.0.2</w:t>
      </w:r>
    </w:p>
    <w:p>
      <w:pPr>
        <w:rPr>
          <w:rFonts w:hint="default"/>
        </w:rPr>
      </w:pPr>
      <w:r>
        <w:rPr>
          <w:rFonts w:hint="default"/>
        </w:rPr>
        <w:t>Router(config)#interface g0/1</w:t>
      </w:r>
    </w:p>
    <w:p>
      <w:pPr>
        <w:rPr>
          <w:rFonts w:hint="default"/>
        </w:rPr>
      </w:pPr>
      <w:r>
        <w:rPr>
          <w:rFonts w:hint="default"/>
        </w:rPr>
        <w:t>Router(config-if)#ip nat outside</w:t>
      </w:r>
      <w:r>
        <w:rPr>
          <w:rFonts w:hint="default"/>
        </w:rPr>
        <w:tab/>
      </w:r>
      <w:r>
        <w:rPr>
          <w:rFonts w:hint="default"/>
        </w:rPr>
        <w:tab/>
      </w:r>
      <w:r>
        <w:rPr>
          <w:rFonts w:hint="default"/>
        </w:rPr>
        <w:t>//外网区域设置外边</w:t>
      </w:r>
    </w:p>
    <w:p>
      <w:pPr>
        <w:rPr>
          <w:rFonts w:hint="default"/>
        </w:rPr>
      </w:pPr>
      <w:r>
        <w:rPr>
          <w:rFonts w:hint="default"/>
        </w:rPr>
        <w:t>Router(config)#interface g0/0</w:t>
      </w:r>
    </w:p>
    <w:p>
      <w:pPr>
        <w:rPr>
          <w:rFonts w:hint="default"/>
        </w:rPr>
      </w:pPr>
      <w:r>
        <w:rPr>
          <w:rFonts w:hint="default"/>
        </w:rPr>
        <w:t>Router(config-if)#ip nat inside</w:t>
      </w:r>
      <w:r>
        <w:rPr>
          <w:rFonts w:hint="default"/>
        </w:rPr>
        <w:tab/>
      </w:r>
      <w:r>
        <w:rPr>
          <w:rFonts w:hint="default"/>
        </w:rPr>
        <w:tab/>
      </w:r>
      <w:r>
        <w:rPr>
          <w:rFonts w:hint="default"/>
        </w:rPr>
        <w:t>//外网区域设置里边</w:t>
      </w:r>
    </w:p>
    <w:p>
      <w:pPr>
        <w:pStyle w:val="4"/>
        <w:rPr>
          <w:rFonts w:hint="default"/>
        </w:rPr>
      </w:pPr>
      <w:bookmarkStart w:id="1234" w:name="_Toc11069"/>
      <w:r>
        <w:rPr>
          <w:rFonts w:hint="default"/>
        </w:rPr>
        <w:t>NAT端口映射配置</w:t>
      </w:r>
      <w:bookmarkEnd w:id="1234"/>
    </w:p>
    <w:p>
      <w:pPr>
        <w:rPr>
          <w:rFonts w:hint="default"/>
        </w:rPr>
      </w:pPr>
      <w:r>
        <w:rPr>
          <w:rFonts w:hint="default"/>
        </w:rPr>
        <w:t>静态端口映射</w:t>
      </w:r>
    </w:p>
    <w:p>
      <w:pPr>
        <w:rPr>
          <w:rFonts w:hint="default"/>
        </w:rPr>
      </w:pPr>
      <w:r>
        <w:rPr>
          <w:rFonts w:hint="default"/>
        </w:rPr>
        <w:t>Router(config)#ip nat inside source static tcp 192.168.1.1 80 100.0.0.2 80</w:t>
      </w:r>
      <w:r>
        <w:rPr>
          <w:rFonts w:hint="default"/>
        </w:rPr>
        <w:tab/>
      </w:r>
      <w:r>
        <w:rPr>
          <w:rFonts w:hint="default"/>
        </w:rPr>
        <w:t>//只发布80端口的服务到公网</w:t>
      </w:r>
    </w:p>
    <w:p>
      <w:pPr>
        <w:rPr>
          <w:rFonts w:hint="default"/>
        </w:rPr>
      </w:pPr>
    </w:p>
    <w:p>
      <w:pPr>
        <w:pStyle w:val="3"/>
        <w:rPr>
          <w:rFonts w:hint="default"/>
        </w:rPr>
      </w:pPr>
      <w:bookmarkStart w:id="1235" w:name="_Toc15020"/>
      <w:r>
        <w:rPr>
          <w:rFonts w:hint="default"/>
        </w:rPr>
        <w:t>端口多路复用(PAT)</w:t>
      </w:r>
      <w:bookmarkEnd w:id="1235"/>
    </w:p>
    <w:p>
      <w:pPr>
        <w:pStyle w:val="4"/>
        <w:rPr>
          <w:rFonts w:hint="default"/>
        </w:rPr>
      </w:pPr>
      <w:bookmarkStart w:id="1236" w:name="_Toc1376"/>
      <w:r>
        <w:rPr>
          <w:rFonts w:hint="default"/>
        </w:rPr>
        <w:t>PAT的作用</w:t>
      </w:r>
      <w:bookmarkEnd w:id="1236"/>
    </w:p>
    <w:p>
      <w:pPr>
        <w:pStyle w:val="4"/>
        <w:rPr>
          <w:rFonts w:hint="default"/>
        </w:rPr>
      </w:pPr>
      <w:bookmarkStart w:id="1237" w:name="_Toc30318"/>
      <w:r>
        <w:rPr>
          <w:rFonts w:hint="default"/>
        </w:rPr>
        <w:t>PAT的配置</w:t>
      </w:r>
      <w:bookmarkEnd w:id="1237"/>
    </w:p>
    <w:p>
      <w:pPr>
        <w:rPr>
          <w:rFonts w:hint="default"/>
        </w:rPr>
      </w:pPr>
      <w:r>
        <w:rPr>
          <w:rFonts w:hint="default"/>
        </w:rPr>
        <w:t>使192.168.1.2也能发布服务到外网，新购买公网地址100.0.0.3</w:t>
      </w:r>
    </w:p>
    <w:p>
      <w:pPr>
        <w:rPr>
          <w:rFonts w:hint="default"/>
        </w:rPr>
      </w:pPr>
      <w:r>
        <w:rPr>
          <w:rFonts w:hint="default"/>
        </w:rPr>
        <w:t xml:space="preserve">Router(config)#ip nat inside source static 192.168.1.2 100.0.0.3  </w:t>
      </w:r>
    </w:p>
    <w:p>
      <w:pPr>
        <w:rPr>
          <w:rFonts w:hint="default"/>
        </w:rPr>
      </w:pPr>
    </w:p>
    <w:p>
      <w:pPr>
        <w:rPr>
          <w:rFonts w:hint="default"/>
        </w:rPr>
      </w:pPr>
      <w:r>
        <w:rPr>
          <w:rFonts w:hint="default"/>
        </w:rPr>
        <w:t>静态端口映射</w:t>
      </w:r>
    </w:p>
    <w:p>
      <w:pPr>
        <w:rPr>
          <w:rFonts w:hint="default"/>
        </w:rPr>
      </w:pPr>
      <w:r>
        <w:rPr>
          <w:rFonts w:hint="default"/>
        </w:rPr>
        <w:t>Router(config)#ip nat inside source static tcp 192.168.1.1 80 100.0.0.2 80   //只发布80端口的服务到公网</w:t>
      </w:r>
    </w:p>
    <w:p>
      <w:pPr>
        <w:rPr>
          <w:rFonts w:hint="default"/>
        </w:rPr>
      </w:pPr>
    </w:p>
    <w:p>
      <w:pPr>
        <w:rPr>
          <w:rFonts w:hint="default"/>
        </w:rPr>
      </w:pPr>
      <w:r>
        <w:rPr>
          <w:rFonts w:hint="default"/>
        </w:rPr>
        <w:t>PAT</w:t>
      </w:r>
    </w:p>
    <w:p>
      <w:pPr>
        <w:rPr>
          <w:rFonts w:hint="default"/>
        </w:rPr>
      </w:pPr>
      <w:r>
        <w:rPr>
          <w:rFonts w:hint="default"/>
        </w:rPr>
        <w:t>Router(config)#access-list 1 permit 192.168.1.0 0.0.0.255   //限定可以访问外网的主机范围是192.168.1.0网段</w:t>
      </w:r>
    </w:p>
    <w:p>
      <w:pPr>
        <w:rPr>
          <w:rFonts w:hint="default"/>
        </w:rPr>
      </w:pPr>
    </w:p>
    <w:p>
      <w:pPr>
        <w:rPr>
          <w:rFonts w:hint="default"/>
        </w:rPr>
      </w:pPr>
      <w:r>
        <w:rPr>
          <w:rFonts w:hint="default"/>
        </w:rPr>
        <w:t>Router(config)#ip nat inside source list 1 interface g0/1 overload    //使用pat复用外网接口地址，使192.168.1.0网段所有主机可以访问外网（外网设备无法访问内网设备）</w:t>
      </w:r>
    </w:p>
    <w:p>
      <w:pPr>
        <w:pStyle w:val="4"/>
        <w:rPr>
          <w:rFonts w:hint="default"/>
        </w:rPr>
      </w:pPr>
      <w:bookmarkStart w:id="1238" w:name="_Toc15152"/>
      <w:r>
        <w:rPr>
          <w:rFonts w:hint="default"/>
        </w:rPr>
        <w:t>跟踪NAT</w:t>
      </w:r>
      <w:bookmarkEnd w:id="1238"/>
    </w:p>
    <w:p>
      <w:pPr>
        <w:rPr>
          <w:rFonts w:hint="default"/>
        </w:rPr>
      </w:pPr>
      <w:r>
        <w:rPr>
          <w:rFonts w:hint="default"/>
        </w:rPr>
        <w:t>案例:</w:t>
      </w:r>
    </w:p>
    <w:p>
      <w:pPr>
        <w:rPr>
          <w:rFonts w:hint="default"/>
        </w:rPr>
      </w:pPr>
      <w:r>
        <w:rPr>
          <w:rFonts w:hint="default"/>
        </w:rPr>
        <w:t>需求:</w:t>
      </w:r>
    </w:p>
    <w:p>
      <w:pPr>
        <w:numPr>
          <w:ilvl w:val="0"/>
          <w:numId w:val="89"/>
        </w:numPr>
        <w:rPr>
          <w:rFonts w:hint="default"/>
        </w:rPr>
      </w:pPr>
      <w:r>
        <w:rPr>
          <w:rFonts w:hint="default"/>
        </w:rPr>
        <w:t>vlan10区域的员工可以访问外网</w:t>
      </w:r>
    </w:p>
    <w:p>
      <w:pPr>
        <w:numPr>
          <w:ilvl w:val="0"/>
          <w:numId w:val="89"/>
        </w:numPr>
        <w:rPr>
          <w:rFonts w:hint="default"/>
        </w:rPr>
      </w:pPr>
      <w:r>
        <w:rPr>
          <w:rFonts w:hint="default"/>
        </w:rPr>
        <w:t>所有服务器可以访问外网</w:t>
      </w:r>
    </w:p>
    <w:p>
      <w:pPr>
        <w:numPr>
          <w:ilvl w:val="0"/>
          <w:numId w:val="89"/>
        </w:numPr>
        <w:rPr>
          <w:rFonts w:hint="default"/>
        </w:rPr>
      </w:pPr>
      <w:r>
        <w:rPr>
          <w:rFonts w:hint="default"/>
        </w:rPr>
        <w:t>web服务要发布到外网,使客户可以从外网看到公司主页</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提示:</w:t>
      </w:r>
    </w:p>
    <w:p>
      <w:pPr>
        <w:widowControl w:val="0"/>
        <w:numPr>
          <w:ilvl w:val="0"/>
          <w:numId w:val="90"/>
        </w:numPr>
        <w:jc w:val="both"/>
        <w:rPr>
          <w:rFonts w:hint="default"/>
        </w:rPr>
      </w:pPr>
      <w:r>
        <w:rPr>
          <w:rFonts w:hint="default"/>
        </w:rPr>
        <w:t>三层交换机要创建相关vlan并配置ip作为网关</w:t>
      </w:r>
    </w:p>
    <w:p>
      <w:pPr>
        <w:widowControl w:val="0"/>
        <w:numPr>
          <w:ilvl w:val="0"/>
          <w:numId w:val="90"/>
        </w:numPr>
        <w:jc w:val="both"/>
        <w:rPr>
          <w:rFonts w:hint="default"/>
        </w:rPr>
      </w:pPr>
      <w:r>
        <w:rPr>
          <w:rFonts w:hint="default"/>
        </w:rPr>
        <w:t>需要配置静态路由或者动态路由</w:t>
      </w:r>
    </w:p>
    <w:p>
      <w:pPr>
        <w:widowControl w:val="0"/>
        <w:numPr>
          <w:ilvl w:val="0"/>
          <w:numId w:val="90"/>
        </w:numPr>
        <w:jc w:val="both"/>
        <w:rPr>
          <w:rFonts w:hint="default"/>
        </w:rPr>
      </w:pPr>
      <w:r>
        <w:rPr>
          <w:rFonts w:hint="default"/>
        </w:rPr>
        <w:t>第二台二层交换机需要配置中继链路</w:t>
      </w:r>
    </w:p>
    <w:p>
      <w:pPr>
        <w:rPr>
          <w:rFonts w:hint="default"/>
        </w:rPr>
      </w:pPr>
      <w:r>
        <w:rPr>
          <w:rFonts w:hint="default"/>
        </w:rPr>
        <w:drawing>
          <wp:inline distT="0" distB="0" distL="114300" distR="114300">
            <wp:extent cx="5267960" cy="3147060"/>
            <wp:effectExtent l="0" t="0" r="8890" b="15240"/>
            <wp:docPr id="4" name="图片 4" descr="2019-01-28 16-55-05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9-01-28 16-55-05屏幕截图"/>
                    <pic:cNvPicPr>
                      <a:picLocks noChangeAspect="1"/>
                    </pic:cNvPicPr>
                  </pic:nvPicPr>
                  <pic:blipFill>
                    <a:blip r:embed="rId11"/>
                    <a:stretch>
                      <a:fillRect/>
                    </a:stretch>
                  </pic:blipFill>
                  <pic:spPr>
                    <a:xfrm>
                      <a:off x="0" y="0"/>
                      <a:ext cx="5267960" cy="3147060"/>
                    </a:xfrm>
                    <a:prstGeom prst="rect">
                      <a:avLst/>
                    </a:prstGeom>
                    <a:noFill/>
                    <a:ln w="9525">
                      <a:noFill/>
                      <a:miter/>
                    </a:ln>
                    <a:effectLst/>
                  </pic:spPr>
                </pic:pic>
              </a:graphicData>
            </a:graphic>
          </wp:inline>
        </w:drawing>
      </w:r>
    </w:p>
    <w:p>
      <w:pPr>
        <w:pStyle w:val="4"/>
        <w:rPr>
          <w:rFonts w:hint="default"/>
        </w:rPr>
      </w:pPr>
      <w:r>
        <w:rPr>
          <w:rFonts w:hint="default"/>
        </w:rPr>
        <w:br w:type="page"/>
      </w:r>
      <w:bookmarkStart w:id="1239" w:name="_Toc17111"/>
      <w:bookmarkEnd w:id="1239"/>
    </w:p>
    <w:p>
      <w:pPr>
        <w:pStyle w:val="2"/>
        <w:rPr>
          <w:rFonts w:hint="default"/>
        </w:rPr>
      </w:pPr>
      <w:bookmarkStart w:id="1240" w:name="_Toc4365"/>
      <w:r>
        <w:rPr>
          <w:rFonts w:hint="default"/>
        </w:rPr>
        <w:t>STP</w:t>
      </w:r>
      <w:bookmarkEnd w:id="1240"/>
    </w:p>
    <w:p>
      <w:pPr>
        <w:pStyle w:val="3"/>
        <w:rPr>
          <w:rFonts w:hint="default"/>
        </w:rPr>
      </w:pPr>
      <w:bookmarkStart w:id="1241" w:name="_Toc543"/>
      <w:r>
        <w:rPr>
          <w:rFonts w:hint="default"/>
        </w:rPr>
        <w:t>STP生成树算法</w:t>
      </w:r>
      <w:bookmarkEnd w:id="1241"/>
    </w:p>
    <w:p>
      <w:pPr>
        <w:pStyle w:val="4"/>
        <w:rPr>
          <w:rFonts w:hint="default"/>
        </w:rPr>
      </w:pPr>
      <w:bookmarkStart w:id="1242" w:name="_Toc14906"/>
      <w:r>
        <w:rPr>
          <w:rFonts w:hint="default"/>
        </w:rPr>
        <w:t>广播风暴的产生</w:t>
      </w:r>
      <w:bookmarkEnd w:id="1242"/>
    </w:p>
    <w:p>
      <w:pPr>
        <w:pStyle w:val="4"/>
        <w:rPr>
          <w:rFonts w:hint="default"/>
        </w:rPr>
      </w:pPr>
      <w:bookmarkStart w:id="1243" w:name="_Toc21667"/>
      <w:r>
        <w:rPr>
          <w:rFonts w:hint="default"/>
        </w:rPr>
        <w:t>STP概述</w:t>
      </w:r>
      <w:bookmarkEnd w:id="1243"/>
    </w:p>
    <w:p>
      <w:pPr>
        <w:rPr>
          <w:rFonts w:hint="default"/>
        </w:rPr>
      </w:pPr>
      <w:r>
        <w:rPr>
          <w:rFonts w:hint="default"/>
        </w:rPr>
        <w:t>-STP-Spanning Tree Protocol(生成树协议)</w:t>
      </w:r>
    </w:p>
    <w:p>
      <w:pPr>
        <w:ind w:firstLine="420" w:firstLineChars="0"/>
        <w:rPr>
          <w:rFonts w:hint="default"/>
        </w:rPr>
      </w:pPr>
      <w:r>
        <w:rPr>
          <w:rFonts w:hint="default"/>
        </w:rPr>
        <w:t>逻辑上断开环路,防止广播风暴的产生.当线路故障,阻塞接口被激活,恢复通信,起备份线路的作用.</w:t>
      </w:r>
    </w:p>
    <w:p>
      <w:pPr>
        <w:rPr>
          <w:rFonts w:hint="default"/>
        </w:rPr>
      </w:pPr>
    </w:p>
    <w:p>
      <w:pPr>
        <w:rPr>
          <w:rFonts w:hint="default"/>
        </w:rPr>
      </w:pPr>
      <w:r>
        <w:rPr>
          <w:rFonts w:hint="default"/>
        </w:rPr>
        <w:t>交换机端口由哪5种STP状态</w:t>
      </w:r>
    </w:p>
    <w:p>
      <w:pPr>
        <w:rPr>
          <w:rFonts w:hint="default"/>
        </w:rPr>
      </w:pPr>
      <w:r>
        <w:rPr>
          <w:rFonts w:hint="default"/>
        </w:rPr>
        <w:t>转发(Forwarding)</w:t>
      </w:r>
    </w:p>
    <w:p>
      <w:pPr>
        <w:rPr>
          <w:rFonts w:hint="default"/>
        </w:rPr>
      </w:pPr>
      <w:r>
        <w:rPr>
          <w:rFonts w:hint="default"/>
        </w:rPr>
        <w:t>学习(Learning)</w:t>
      </w:r>
    </w:p>
    <w:p>
      <w:pPr>
        <w:rPr>
          <w:rFonts w:hint="default"/>
        </w:rPr>
      </w:pPr>
      <w:r>
        <w:rPr>
          <w:rFonts w:hint="default"/>
        </w:rPr>
        <w:t>侦听(Listening)</w:t>
      </w:r>
    </w:p>
    <w:p>
      <w:pPr>
        <w:rPr>
          <w:rFonts w:hint="default"/>
        </w:rPr>
      </w:pPr>
      <w:r>
        <w:rPr>
          <w:rFonts w:hint="default"/>
        </w:rPr>
        <w:t>阻塞(Blocking)</w:t>
      </w:r>
    </w:p>
    <w:p>
      <w:pPr>
        <w:rPr>
          <w:rFonts w:hint="default"/>
        </w:rPr>
      </w:pPr>
      <w:r>
        <w:rPr>
          <w:rFonts w:hint="default"/>
        </w:rPr>
        <w:t>禁用(Disabled)</w:t>
      </w:r>
    </w:p>
    <w:p>
      <w:pPr>
        <w:pStyle w:val="4"/>
        <w:rPr>
          <w:rFonts w:hint="default"/>
        </w:rPr>
      </w:pPr>
      <w:bookmarkStart w:id="1244" w:name="_Toc20262"/>
      <w:r>
        <w:rPr>
          <w:rFonts w:hint="default"/>
        </w:rPr>
        <w:t>选择根网桥</w:t>
      </w:r>
      <w:bookmarkEnd w:id="1244"/>
    </w:p>
    <w:p>
      <w:pPr>
        <w:rPr>
          <w:rFonts w:hint="default"/>
        </w:rPr>
      </w:pPr>
      <w:r>
        <w:rPr>
          <w:rFonts w:hint="default"/>
        </w:rPr>
        <w:t>网桥ID(BID)</w:t>
      </w:r>
    </w:p>
    <w:p>
      <w:pPr>
        <w:rPr>
          <w:rFonts w:hint="default"/>
        </w:rPr>
      </w:pPr>
      <w:r>
        <w:rPr>
          <w:rFonts w:hint="default"/>
        </w:rPr>
        <w:t>-网桥ID是唯一的,交换机之间选择BID值最小的交换机作为网络中的根网桥</w:t>
      </w:r>
    </w:p>
    <w:p>
      <w:pPr>
        <w:rPr>
          <w:rFonts w:hint="default"/>
        </w:rPr>
      </w:pPr>
      <w:r>
        <w:rPr>
          <w:rFonts w:hint="default"/>
        </w:rPr>
        <w:t>取值范围:0~65535</w:t>
      </w:r>
    </w:p>
    <w:p>
      <w:pPr>
        <w:rPr>
          <w:rFonts w:hint="default"/>
        </w:rPr>
      </w:pPr>
      <w:r>
        <w:rPr>
          <w:rFonts w:hint="default"/>
        </w:rPr>
        <w:t>缺省值:32768=4096*8</w:t>
      </w:r>
    </w:p>
    <w:p>
      <w:pPr>
        <w:pStyle w:val="3"/>
        <w:rPr>
          <w:rFonts w:hint="default"/>
        </w:rPr>
      </w:pPr>
      <w:bookmarkStart w:id="1245" w:name="_Toc3224"/>
      <w:r>
        <w:rPr>
          <w:rFonts w:hint="default"/>
        </w:rPr>
        <w:t>STP配置</w:t>
      </w:r>
      <w:bookmarkEnd w:id="1245"/>
    </w:p>
    <w:p>
      <w:pPr>
        <w:pStyle w:val="4"/>
        <w:rPr>
          <w:rFonts w:hint="default"/>
        </w:rPr>
      </w:pPr>
      <w:bookmarkStart w:id="1246" w:name="_Toc28356"/>
      <w:r>
        <w:rPr>
          <w:rFonts w:hint="default"/>
        </w:rPr>
        <w:t>PVST+的配置命令</w:t>
      </w:r>
      <w:bookmarkEnd w:id="1246"/>
    </w:p>
    <w:p>
      <w:pPr>
        <w:rPr>
          <w:rFonts w:hint="default"/>
        </w:rPr>
      </w:pPr>
      <w:r>
        <w:rPr>
          <w:rFonts w:hint="default"/>
        </w:rPr>
        <w:t>启用生成树命令</w:t>
      </w:r>
    </w:p>
    <w:p>
      <w:pPr>
        <w:rPr>
          <w:rFonts w:hint="default"/>
        </w:rPr>
      </w:pPr>
      <w:r>
        <w:rPr>
          <w:rFonts w:hint="default"/>
        </w:rPr>
        <w:t>Switch(config)#spanning-tree vlan 1</w:t>
      </w:r>
    </w:p>
    <w:p>
      <w:pPr>
        <w:rPr>
          <w:rFonts w:hint="default"/>
        </w:rPr>
      </w:pPr>
      <w:r>
        <w:rPr>
          <w:rFonts w:hint="default"/>
        </w:rPr>
        <w:t>指定根网桥</w:t>
      </w:r>
    </w:p>
    <w:p>
      <w:pPr>
        <w:rPr>
          <w:rFonts w:hint="default"/>
        </w:rPr>
      </w:pPr>
      <w:r>
        <w:rPr>
          <w:rFonts w:hint="default"/>
        </w:rPr>
        <w:t>Switch(config)#spanning-tree vlan 1 priority 4096n</w:t>
      </w:r>
      <w:r>
        <w:rPr>
          <w:rFonts w:hint="default"/>
        </w:rPr>
        <w:tab/>
      </w:r>
      <w:r>
        <w:rPr>
          <w:rFonts w:hint="default"/>
        </w:rPr>
        <w:tab/>
      </w:r>
      <w:r>
        <w:rPr>
          <w:rFonts w:hint="default"/>
        </w:rPr>
        <w:t>//修改生成树优先级为28672</w:t>
      </w:r>
    </w:p>
    <w:p>
      <w:pPr>
        <w:rPr>
          <w:rFonts w:hint="default"/>
        </w:rPr>
      </w:pPr>
      <w:r>
        <w:rPr>
          <w:rFonts w:hint="default"/>
        </w:rPr>
        <w:t>Switch(config)#spanning-tree vlan 1 priority root { primary | secondary } //修改主根|次根</w:t>
      </w:r>
    </w:p>
    <w:p>
      <w:pPr>
        <w:rPr>
          <w:rFonts w:hint="default"/>
        </w:rPr>
      </w:pPr>
      <w:r>
        <w:rPr>
          <w:rFonts w:hint="default"/>
        </w:rPr>
        <w:t>查看生成树的配置</w:t>
      </w:r>
    </w:p>
    <w:p>
      <w:pPr>
        <w:rPr>
          <w:rFonts w:hint="default"/>
        </w:rPr>
      </w:pPr>
      <w:r>
        <w:rPr>
          <w:rFonts w:hint="default"/>
        </w:rPr>
        <w:t>Switch#show spanning-tree</w:t>
      </w:r>
    </w:p>
    <w:p>
      <w:pPr>
        <w:rPr>
          <w:rFonts w:hint="default"/>
        </w:rPr>
      </w:pPr>
      <w:r>
        <w:rPr>
          <w:rFonts w:hint="default"/>
        </w:rPr>
        <w:t>查看生成树的配置</w:t>
      </w:r>
    </w:p>
    <w:p>
      <w:pPr>
        <w:rPr>
          <w:rFonts w:hint="default"/>
        </w:rPr>
      </w:pPr>
      <w:r>
        <w:rPr>
          <w:rFonts w:hint="default"/>
        </w:rPr>
        <w:t>Switch#show spanning-tree vlan vlan-id</w:t>
      </w:r>
    </w:p>
    <w:p>
      <w:pPr>
        <w:rPr>
          <w:rFonts w:hint="default"/>
        </w:rPr>
      </w:pPr>
      <w:r>
        <w:rPr>
          <w:rFonts w:hint="default"/>
        </w:rPr>
        <w:t>FWD</w:t>
      </w:r>
      <w:r>
        <w:rPr>
          <w:rFonts w:hint="default"/>
        </w:rPr>
        <w:tab/>
      </w:r>
      <w:r>
        <w:rPr>
          <w:rFonts w:hint="default"/>
        </w:rPr>
        <w:t>转发状态</w:t>
      </w:r>
    </w:p>
    <w:p>
      <w:pPr>
        <w:rPr>
          <w:rFonts w:hint="default"/>
        </w:rPr>
      </w:pPr>
      <w:r>
        <w:rPr>
          <w:rFonts w:hint="default"/>
        </w:rPr>
        <w:t>BLK</w:t>
      </w:r>
      <w:r>
        <w:rPr>
          <w:rFonts w:hint="default"/>
        </w:rPr>
        <w:tab/>
      </w:r>
      <w:r>
        <w:rPr>
          <w:rFonts w:hint="default"/>
        </w:rPr>
        <w:tab/>
      </w:r>
      <w:r>
        <w:rPr>
          <w:rFonts w:hint="default"/>
        </w:rPr>
        <w:t>阻塞状态</w:t>
      </w:r>
    </w:p>
    <w:p>
      <w:pPr>
        <w:pStyle w:val="4"/>
        <w:rPr>
          <w:rFonts w:hint="default"/>
        </w:rPr>
      </w:pPr>
      <w:bookmarkStart w:id="1247" w:name="_Toc21608"/>
      <w:r>
        <w:rPr>
          <w:rFonts w:hint="default"/>
        </w:rPr>
        <w:t>PVST+配置的意义</w:t>
      </w:r>
      <w:bookmarkEnd w:id="1247"/>
    </w:p>
    <w:p>
      <w:pPr>
        <w:rPr>
          <w:rFonts w:hint="default"/>
        </w:rPr>
      </w:pPr>
      <w:r>
        <w:rPr>
          <w:rFonts w:hint="default"/>
        </w:rPr>
        <w:t>-配置网络中比较稳定的交换机为根网桥</w:t>
      </w:r>
    </w:p>
    <w:p>
      <w:pPr>
        <w:rPr>
          <w:rFonts w:hint="default"/>
        </w:rPr>
      </w:pPr>
      <w:r>
        <w:rPr>
          <w:rFonts w:hint="default"/>
        </w:rPr>
        <w:t>-利用PVST+实现网络的负载分担,PVST+ 每vlan生成树</w:t>
      </w:r>
    </w:p>
    <w:p>
      <w:pPr>
        <w:rPr>
          <w:rFonts w:hint="default"/>
        </w:rPr>
      </w:pPr>
    </w:p>
    <w:p>
      <w:pPr>
        <w:rPr>
          <w:rFonts w:hint="default"/>
        </w:rPr>
      </w:pPr>
      <w:r>
        <w:rPr>
          <w:rFonts w:hint="default"/>
        </w:rPr>
        <w:t>每台三层交换机配置:</w:t>
      </w:r>
    </w:p>
    <w:p>
      <w:pPr>
        <w:rPr>
          <w:rFonts w:hint="default"/>
        </w:rPr>
      </w:pPr>
      <w:r>
        <w:rPr>
          <w:rFonts w:hint="default"/>
        </w:rPr>
        <w:t>Switch(config)#vlan 2</w:t>
      </w:r>
      <w:r>
        <w:rPr>
          <w:rFonts w:hint="default"/>
        </w:rPr>
        <w:tab/>
      </w:r>
      <w:r>
        <w:rPr>
          <w:rFonts w:hint="default"/>
        </w:rPr>
        <w:tab/>
      </w:r>
      <w:r>
        <w:rPr>
          <w:rFonts w:hint="default"/>
        </w:rPr>
        <w:t>//创建vlan2</w:t>
      </w:r>
    </w:p>
    <w:p>
      <w:pPr>
        <w:rPr>
          <w:rFonts w:hint="default"/>
        </w:rPr>
      </w:pPr>
      <w:r>
        <w:rPr>
          <w:rFonts w:hint="default"/>
        </w:rPr>
        <w:t>Switch(config)#interface range fastEthernet 0/1-3</w:t>
      </w:r>
    </w:p>
    <w:p>
      <w:pPr>
        <w:rPr>
          <w:rFonts w:hint="default"/>
        </w:rPr>
      </w:pPr>
      <w:r>
        <w:rPr>
          <w:rFonts w:hint="default"/>
        </w:rPr>
        <w:t>Switch(config)#switchport trunk encapsulation dot1q</w:t>
      </w:r>
      <w:r>
        <w:rPr>
          <w:rFonts w:hint="default"/>
        </w:rPr>
        <w:tab/>
      </w:r>
      <w:r>
        <w:rPr>
          <w:rFonts w:hint="default"/>
        </w:rPr>
        <w:t>//打封装</w:t>
      </w:r>
    </w:p>
    <w:p>
      <w:pPr>
        <w:rPr>
          <w:rFonts w:hint="default"/>
        </w:rPr>
      </w:pPr>
      <w:r>
        <w:rPr>
          <w:rFonts w:hint="default"/>
        </w:rPr>
        <w:t>Switch(config-if-range)#switchport mode trunk</w:t>
      </w:r>
      <w:r>
        <w:rPr>
          <w:rFonts w:hint="default"/>
        </w:rPr>
        <w:tab/>
      </w:r>
      <w:r>
        <w:rPr>
          <w:rFonts w:hint="default"/>
        </w:rPr>
        <w:tab/>
      </w:r>
      <w:r>
        <w:rPr>
          <w:rFonts w:hint="default"/>
        </w:rPr>
        <w:t>//中继链路</w:t>
      </w:r>
    </w:p>
    <w:p>
      <w:pPr>
        <w:rPr>
          <w:rFonts w:hint="default"/>
        </w:rPr>
      </w:pPr>
    </w:p>
    <w:p>
      <w:pPr>
        <w:rPr>
          <w:rFonts w:hint="default"/>
        </w:rPr>
      </w:pPr>
      <w:r>
        <w:rPr>
          <w:rFonts w:hint="default"/>
        </w:rPr>
        <w:t>MS1</w:t>
      </w:r>
    </w:p>
    <w:p>
      <w:pPr>
        <w:rPr>
          <w:rFonts w:hint="default"/>
        </w:rPr>
      </w:pPr>
      <w:r>
        <w:rPr>
          <w:rFonts w:hint="default"/>
        </w:rPr>
        <w:t>vlan1</w:t>
      </w:r>
      <w:r>
        <w:rPr>
          <w:rFonts w:hint="default"/>
        </w:rPr>
        <w:tab/>
      </w:r>
      <w:r>
        <w:rPr>
          <w:rFonts w:hint="default"/>
        </w:rPr>
        <w:t>主根</w:t>
      </w:r>
      <w:r>
        <w:rPr>
          <w:rFonts w:hint="default"/>
        </w:rPr>
        <w:tab/>
      </w:r>
      <w:r>
        <w:rPr>
          <w:rFonts w:hint="default"/>
        </w:rPr>
        <w:t>vlan2</w:t>
      </w:r>
      <w:r>
        <w:rPr>
          <w:rFonts w:hint="default"/>
        </w:rPr>
        <w:tab/>
      </w:r>
      <w:r>
        <w:rPr>
          <w:rFonts w:hint="default"/>
        </w:rPr>
        <w:t>次根</w:t>
      </w:r>
    </w:p>
    <w:p>
      <w:pPr>
        <w:rPr>
          <w:rFonts w:hint="default"/>
        </w:rPr>
      </w:pPr>
      <w:r>
        <w:rPr>
          <w:rFonts w:hint="default"/>
        </w:rPr>
        <w:t>Switch(config)#spanning-tree vlan 1 priority 24576</w:t>
      </w:r>
      <w:r>
        <w:rPr>
          <w:rFonts w:hint="default"/>
        </w:rPr>
        <w:tab/>
      </w:r>
      <w:r>
        <w:rPr>
          <w:rFonts w:hint="default"/>
        </w:rPr>
        <w:tab/>
      </w:r>
      <w:r>
        <w:rPr>
          <w:rFonts w:hint="default"/>
        </w:rPr>
        <w:t>//修改生成树优先级为24576</w:t>
      </w:r>
    </w:p>
    <w:p>
      <w:pPr>
        <w:rPr>
          <w:rFonts w:hint="default"/>
        </w:rPr>
      </w:pPr>
      <w:r>
        <w:rPr>
          <w:rFonts w:hint="default"/>
        </w:rPr>
        <w:t>Switch(config)#spanning-tree vlan 2 root secondary</w:t>
      </w:r>
      <w:r>
        <w:rPr>
          <w:rFonts w:hint="default"/>
        </w:rPr>
        <w:tab/>
      </w:r>
      <w:r>
        <w:rPr>
          <w:rFonts w:hint="default"/>
        </w:rPr>
        <w:t>//指定当前交换机为vlan2的次根</w:t>
      </w:r>
    </w:p>
    <w:p>
      <w:pPr>
        <w:rPr>
          <w:rFonts w:hint="default"/>
        </w:rPr>
      </w:pPr>
    </w:p>
    <w:p>
      <w:pPr>
        <w:rPr>
          <w:rFonts w:hint="default"/>
        </w:rPr>
      </w:pPr>
      <w:r>
        <w:rPr>
          <w:rFonts w:hint="default"/>
        </w:rPr>
        <w:t>MS2</w:t>
      </w:r>
    </w:p>
    <w:p>
      <w:pPr>
        <w:rPr>
          <w:rFonts w:hint="default"/>
        </w:rPr>
      </w:pPr>
      <w:r>
        <w:rPr>
          <w:rFonts w:hint="default"/>
        </w:rPr>
        <w:t>vlan1</w:t>
      </w:r>
      <w:r>
        <w:rPr>
          <w:rFonts w:hint="default"/>
        </w:rPr>
        <w:tab/>
      </w:r>
      <w:r>
        <w:rPr>
          <w:rFonts w:hint="default"/>
        </w:rPr>
        <w:t>次根</w:t>
      </w:r>
      <w:r>
        <w:rPr>
          <w:rFonts w:hint="default"/>
        </w:rPr>
        <w:tab/>
      </w:r>
      <w:r>
        <w:rPr>
          <w:rFonts w:hint="default"/>
        </w:rPr>
        <w:t>vlan2</w:t>
      </w:r>
      <w:r>
        <w:rPr>
          <w:rFonts w:hint="default"/>
        </w:rPr>
        <w:tab/>
      </w:r>
      <w:r>
        <w:rPr>
          <w:rFonts w:hint="default"/>
        </w:rPr>
        <w:t>主根</w:t>
      </w:r>
    </w:p>
    <w:p>
      <w:pPr>
        <w:rPr>
          <w:rFonts w:hint="default"/>
        </w:rPr>
      </w:pPr>
      <w:r>
        <w:rPr>
          <w:rFonts w:hint="default"/>
        </w:rPr>
        <w:t>Switch(config)#spnning-tree vlan 1 priority 28672</w:t>
      </w:r>
      <w:r>
        <w:rPr>
          <w:rFonts w:hint="default"/>
        </w:rPr>
        <w:tab/>
      </w:r>
      <w:r>
        <w:rPr>
          <w:rFonts w:hint="default"/>
        </w:rPr>
        <w:tab/>
      </w:r>
      <w:r>
        <w:rPr>
          <w:rFonts w:hint="default"/>
        </w:rPr>
        <w:t>//修改生成树优先级为28672 (vlan1的次根)</w:t>
      </w:r>
    </w:p>
    <w:p>
      <w:pPr>
        <w:rPr>
          <w:rFonts w:hint="default"/>
        </w:rPr>
      </w:pPr>
      <w:r>
        <w:rPr>
          <w:rFonts w:hint="default"/>
        </w:rPr>
        <w:t>Switch(config)#spanning-tree vlan 2 root parimary</w:t>
      </w:r>
      <w:r>
        <w:rPr>
          <w:rFonts w:hint="default"/>
        </w:rPr>
        <w:tab/>
      </w:r>
      <w:r>
        <w:rPr>
          <w:rFonts w:hint="default"/>
        </w:rPr>
        <w:tab/>
      </w:r>
      <w:r>
        <w:rPr>
          <w:rFonts w:hint="default"/>
        </w:rPr>
        <w:t>//指定当前交换机为vlan2的主根</w:t>
      </w:r>
    </w:p>
    <w:p>
      <w:pPr>
        <w:pStyle w:val="2"/>
        <w:rPr>
          <w:rFonts w:hint="default"/>
        </w:rPr>
      </w:pPr>
      <w:bookmarkStart w:id="1248" w:name="_Toc11256"/>
      <w:r>
        <w:rPr>
          <w:rFonts w:hint="default"/>
        </w:rPr>
        <w:t>HSRP</w:t>
      </w:r>
      <w:bookmarkEnd w:id="1248"/>
    </w:p>
    <w:p>
      <w:pPr>
        <w:pStyle w:val="3"/>
        <w:rPr>
          <w:rFonts w:hint="default"/>
        </w:rPr>
      </w:pPr>
      <w:bookmarkStart w:id="1249" w:name="_Toc17665"/>
      <w:r>
        <w:rPr>
          <w:rFonts w:hint="default"/>
        </w:rPr>
        <w:t>HSRP概述</w:t>
      </w:r>
      <w:bookmarkEnd w:id="1249"/>
    </w:p>
    <w:p>
      <w:pPr>
        <w:pStyle w:val="4"/>
        <w:rPr>
          <w:rFonts w:hint="default"/>
        </w:rPr>
      </w:pPr>
      <w:bookmarkStart w:id="1250" w:name="_Toc12072"/>
      <w:r>
        <w:rPr>
          <w:rFonts w:hint="default"/>
        </w:rPr>
        <w:t>HSRP的相关概念</w:t>
      </w:r>
      <w:bookmarkEnd w:id="1250"/>
    </w:p>
    <w:p>
      <w:pPr>
        <w:rPr>
          <w:rFonts w:hint="default"/>
        </w:rPr>
      </w:pPr>
      <w:r>
        <w:rPr>
          <w:rFonts w:hint="default"/>
        </w:rPr>
        <w:t>热备份路由选择协议</w:t>
      </w:r>
    </w:p>
    <w:p>
      <w:pPr>
        <w:rPr>
          <w:rFonts w:hint="default"/>
        </w:rPr>
      </w:pPr>
      <w:r>
        <w:rPr>
          <w:rFonts w:hint="default"/>
        </w:rPr>
        <w:t>-HSRP(Hot Standby Routing Protocol)</w:t>
      </w:r>
    </w:p>
    <w:p>
      <w:pPr>
        <w:rPr>
          <w:rFonts w:hint="default"/>
        </w:rPr>
      </w:pPr>
      <w:r>
        <w:rPr>
          <w:rFonts w:hint="default"/>
        </w:rPr>
        <w:t>-Cisco私有协议</w:t>
      </w:r>
    </w:p>
    <w:p>
      <w:pPr>
        <w:rPr>
          <w:rFonts w:hint="default"/>
        </w:rPr>
      </w:pPr>
      <w:r>
        <w:rPr>
          <w:rFonts w:hint="default"/>
        </w:rPr>
        <w:t>作用:确保了当网络边缘设备或接入链路出现故障时,用户通信能迅速并透明地恢复,以此为 IP 网络提供冗余性。</w:t>
      </w:r>
    </w:p>
    <w:p>
      <w:pPr>
        <w:rPr>
          <w:rFonts w:hint="default"/>
        </w:rPr>
      </w:pPr>
      <w:r>
        <w:rPr>
          <w:rFonts w:hint="default"/>
        </w:rPr>
        <w:t>通过使用同一个虚拟 IP 地址和虚拟 MAC 地址, LAN 网段上的两台或者多台路由器可以作为一台虚拟路由器对外提供服务。</w:t>
      </w:r>
    </w:p>
    <w:p>
      <w:pPr>
        <w:pStyle w:val="3"/>
        <w:rPr>
          <w:rFonts w:hint="default"/>
        </w:rPr>
      </w:pPr>
      <w:bookmarkStart w:id="1251" w:name="_Toc21408"/>
      <w:r>
        <w:rPr>
          <w:rFonts w:hint="default"/>
        </w:rPr>
        <w:t>HSRP配置</w:t>
      </w:r>
      <w:bookmarkEnd w:id="1251"/>
    </w:p>
    <w:p>
      <w:pPr>
        <w:pStyle w:val="4"/>
        <w:rPr>
          <w:rFonts w:hint="default"/>
        </w:rPr>
      </w:pPr>
      <w:bookmarkStart w:id="1252" w:name="_Toc30048"/>
      <w:r>
        <w:rPr>
          <w:rFonts w:hint="default"/>
        </w:rPr>
        <w:t>HSRP的配置命令</w:t>
      </w:r>
      <w:bookmarkEnd w:id="1252"/>
    </w:p>
    <w:p>
      <w:pPr>
        <w:rPr>
          <w:rFonts w:hint="default"/>
        </w:rPr>
      </w:pPr>
      <w:r>
        <w:rPr>
          <w:rFonts w:hint="default"/>
        </w:rPr>
        <w:t>MS1</w:t>
      </w:r>
    </w:p>
    <w:p>
      <w:pPr>
        <w:rPr>
          <w:rFonts w:hint="default"/>
        </w:rPr>
      </w:pPr>
      <w:r>
        <w:rPr>
          <w:rFonts w:hint="default"/>
        </w:rPr>
        <w:t>Switch(config)#interface vlan 1</w:t>
      </w:r>
    </w:p>
    <w:p>
      <w:pPr>
        <w:rPr>
          <w:rFonts w:hint="default"/>
        </w:rPr>
      </w:pPr>
      <w:r>
        <w:rPr>
          <w:rFonts w:hint="default"/>
        </w:rPr>
        <w:t>Switch(config-if)#standby 1 ip 192.168.1.254</w:t>
      </w:r>
      <w:r>
        <w:rPr>
          <w:rFonts w:hint="default"/>
        </w:rPr>
        <w:tab/>
      </w:r>
      <w:r>
        <w:rPr>
          <w:rFonts w:hint="default"/>
        </w:rPr>
        <w:tab/>
      </w:r>
      <w:r>
        <w:rPr>
          <w:rFonts w:hint="default"/>
        </w:rPr>
        <w:t>//开启热备份,组号为1,虚拟路由器ip是192.168.1.254</w:t>
      </w:r>
    </w:p>
    <w:p>
      <w:pPr>
        <w:rPr>
          <w:rFonts w:hint="default"/>
        </w:rPr>
      </w:pPr>
    </w:p>
    <w:p>
      <w:pPr>
        <w:rPr>
          <w:rFonts w:hint="default"/>
        </w:rPr>
      </w:pPr>
      <w:r>
        <w:rPr>
          <w:rFonts w:hint="default"/>
        </w:rPr>
        <w:t>MS2</w:t>
      </w:r>
    </w:p>
    <w:p>
      <w:pPr>
        <w:rPr>
          <w:rFonts w:hint="default"/>
        </w:rPr>
      </w:pPr>
      <w:r>
        <w:rPr>
          <w:rFonts w:hint="default"/>
        </w:rPr>
        <w:t>Switch(config)#interface vlan 1</w:t>
      </w:r>
    </w:p>
    <w:p>
      <w:pPr>
        <w:rPr>
          <w:rFonts w:hint="default"/>
        </w:rPr>
      </w:pPr>
      <w:r>
        <w:rPr>
          <w:rFonts w:hint="default"/>
        </w:rPr>
        <w:t>Switch(config-if)#standby 1 ip 192.168.1.254</w:t>
      </w:r>
    </w:p>
    <w:p>
      <w:pPr>
        <w:rPr>
          <w:rFonts w:hint="default"/>
        </w:rPr>
      </w:pPr>
    </w:p>
    <w:p>
      <w:pPr>
        <w:rPr>
          <w:rFonts w:hint="default"/>
        </w:rPr>
      </w:pPr>
      <w:r>
        <w:rPr>
          <w:rFonts w:hint="default"/>
        </w:rPr>
        <w:t>占先权</w:t>
      </w:r>
      <w:r>
        <w:rPr>
          <w:rFonts w:hint="default"/>
        </w:rPr>
        <w:tab/>
      </w:r>
      <w:r>
        <w:rPr>
          <w:rFonts w:hint="default"/>
        </w:rPr>
        <w:t>当本机优先级大于其他主机时,立刻称为活跃路由器</w:t>
      </w:r>
    </w:p>
    <w:p>
      <w:pPr>
        <w:pStyle w:val="4"/>
        <w:rPr>
          <w:rFonts w:hint="default"/>
        </w:rPr>
      </w:pPr>
      <w:bookmarkStart w:id="1253" w:name="_Toc31448"/>
      <w:r>
        <w:rPr>
          <w:rFonts w:hint="default"/>
        </w:rPr>
        <w:t>HSRP的配置案例</w:t>
      </w:r>
      <w:bookmarkEnd w:id="1253"/>
    </w:p>
    <w:p>
      <w:pPr>
        <w:pStyle w:val="4"/>
        <w:rPr>
          <w:rFonts w:hint="default"/>
        </w:rPr>
      </w:pPr>
      <w:r>
        <w:rPr>
          <w:rFonts w:hint="default"/>
        </w:rPr>
        <w:br w:type="page"/>
      </w:r>
      <w:bookmarkStart w:id="1254" w:name="_Toc8634"/>
      <w:bookmarkEnd w:id="1254"/>
    </w:p>
    <w:p>
      <w:pPr>
        <w:pStyle w:val="2"/>
        <w:rPr>
          <w:rFonts w:hint="default"/>
        </w:rPr>
      </w:pPr>
      <w:bookmarkStart w:id="1255" w:name="_Toc24803"/>
      <w:r>
        <w:rPr>
          <w:rFonts w:hint="default"/>
        </w:rPr>
        <w:t>综合项目</w:t>
      </w:r>
      <w:bookmarkEnd w:id="1255"/>
    </w:p>
    <w:p>
      <w:pPr>
        <w:pStyle w:val="3"/>
        <w:rPr>
          <w:rFonts w:hint="default"/>
        </w:rPr>
      </w:pPr>
      <w:bookmarkStart w:id="1256" w:name="_Toc15080"/>
      <w:r>
        <w:rPr>
          <w:rFonts w:hint="default"/>
        </w:rPr>
        <w:t>目前网络环境介绍</w:t>
      </w:r>
      <w:bookmarkEnd w:id="1256"/>
    </w:p>
    <w:p>
      <w:pPr>
        <w:pStyle w:val="4"/>
        <w:rPr>
          <w:rFonts w:hint="default"/>
        </w:rPr>
      </w:pPr>
      <w:bookmarkStart w:id="1257" w:name="_Toc3464"/>
      <w:r>
        <w:rPr>
          <w:rFonts w:hint="default"/>
        </w:rPr>
        <w:t>目前网络环境</w:t>
      </w:r>
      <w:bookmarkEnd w:id="1257"/>
    </w:p>
    <w:p>
      <w:pPr>
        <w:pStyle w:val="4"/>
        <w:rPr>
          <w:rFonts w:hint="default"/>
        </w:rPr>
      </w:pPr>
      <w:bookmarkStart w:id="1258" w:name="_Toc15881"/>
      <w:r>
        <w:rPr>
          <w:rFonts w:hint="default"/>
        </w:rPr>
        <w:t>目前网络技术</w:t>
      </w:r>
      <w:bookmarkEnd w:id="1258"/>
    </w:p>
    <w:p>
      <w:pPr>
        <w:pStyle w:val="3"/>
        <w:rPr>
          <w:rFonts w:hint="default"/>
        </w:rPr>
      </w:pPr>
      <w:bookmarkStart w:id="1259" w:name="_Toc5142"/>
      <w:r>
        <w:rPr>
          <w:rFonts w:hint="default"/>
        </w:rPr>
        <w:t>目前网络拓扑结构</w:t>
      </w:r>
      <w:bookmarkEnd w:id="1259"/>
    </w:p>
    <w:p>
      <w:pPr>
        <w:pStyle w:val="4"/>
        <w:rPr>
          <w:rFonts w:hint="default"/>
        </w:rPr>
      </w:pPr>
      <w:bookmarkStart w:id="1260" w:name="_Toc31028"/>
      <w:r>
        <w:rPr>
          <w:rFonts w:hint="default"/>
        </w:rPr>
        <w:t>目前网络拓扑</w:t>
      </w:r>
      <w:bookmarkEnd w:id="1260"/>
    </w:p>
    <w:p>
      <w:pPr>
        <w:pStyle w:val="2"/>
        <w:rPr>
          <w:rFonts w:hint="default"/>
        </w:rPr>
      </w:pPr>
      <w:bookmarkStart w:id="1261" w:name="_Toc31294"/>
      <w:r>
        <w:rPr>
          <w:rFonts w:hint="default"/>
        </w:rPr>
        <w:t>网络升级</w:t>
      </w:r>
      <w:bookmarkEnd w:id="1261"/>
    </w:p>
    <w:p>
      <w:pPr>
        <w:pStyle w:val="3"/>
        <w:rPr>
          <w:rFonts w:hint="default"/>
        </w:rPr>
      </w:pPr>
      <w:bookmarkStart w:id="1262" w:name="_Toc29538"/>
      <w:r>
        <w:rPr>
          <w:rFonts w:hint="default"/>
        </w:rPr>
        <w:t>项目规划</w:t>
      </w:r>
      <w:bookmarkEnd w:id="1262"/>
    </w:p>
    <w:p>
      <w:pPr>
        <w:pStyle w:val="4"/>
        <w:rPr>
          <w:rFonts w:hint="default"/>
        </w:rPr>
      </w:pPr>
      <w:bookmarkStart w:id="1263" w:name="_Toc10975"/>
      <w:r>
        <w:rPr>
          <w:rFonts w:hint="default"/>
        </w:rPr>
        <w:t>问题分析</w:t>
      </w:r>
      <w:bookmarkEnd w:id="1263"/>
    </w:p>
    <w:p>
      <w:pPr>
        <w:pStyle w:val="4"/>
        <w:rPr>
          <w:rFonts w:hint="default"/>
        </w:rPr>
      </w:pPr>
      <w:bookmarkStart w:id="1264" w:name="_Toc5277"/>
      <w:r>
        <w:rPr>
          <w:rFonts w:hint="default"/>
        </w:rPr>
        <w:t>项目需求</w:t>
      </w:r>
      <w:bookmarkEnd w:id="1264"/>
    </w:p>
    <w:p>
      <w:pPr>
        <w:pStyle w:val="4"/>
        <w:rPr>
          <w:rFonts w:hint="default"/>
        </w:rPr>
      </w:pPr>
      <w:bookmarkStart w:id="1265" w:name="_Toc31736"/>
      <w:r>
        <w:rPr>
          <w:rFonts w:hint="default"/>
        </w:rPr>
        <w:t>项目技术</w:t>
      </w:r>
      <w:bookmarkEnd w:id="1265"/>
    </w:p>
    <w:p>
      <w:pPr>
        <w:pStyle w:val="3"/>
        <w:rPr>
          <w:rFonts w:hint="default"/>
        </w:rPr>
      </w:pPr>
      <w:bookmarkStart w:id="1266" w:name="_Toc6294"/>
      <w:r>
        <w:rPr>
          <w:rFonts w:hint="default"/>
        </w:rPr>
        <w:t>项目规划后拓扑</w:t>
      </w:r>
      <w:bookmarkEnd w:id="1266"/>
    </w:p>
    <w:p>
      <w:pPr>
        <w:pStyle w:val="4"/>
        <w:rPr>
          <w:rFonts w:hint="default"/>
        </w:rPr>
      </w:pPr>
      <w:bookmarkStart w:id="1267" w:name="_Toc18779"/>
      <w:r>
        <w:rPr>
          <w:rFonts w:hint="default"/>
        </w:rPr>
        <w:t>项目拓扑</w:t>
      </w:r>
      <w:bookmarkEnd w:id="1267"/>
    </w:p>
    <w:p>
      <w:pPr>
        <w:pStyle w:val="4"/>
        <w:rPr>
          <w:rFonts w:hint="default"/>
        </w:rPr>
      </w:pPr>
      <w:r>
        <w:rPr>
          <w:rFonts w:hint="default"/>
        </w:rPr>
        <w:br w:type="page"/>
      </w:r>
      <w:bookmarkStart w:id="1268" w:name="_Toc26395"/>
      <w:bookmarkEnd w:id="1268"/>
    </w:p>
    <w:p>
      <w:pPr>
        <w:pStyle w:val="2"/>
        <w:rPr>
          <w:rFonts w:hint="default"/>
        </w:rPr>
      </w:pPr>
      <w:bookmarkStart w:id="1269" w:name="_Toc29151"/>
      <w:r>
        <w:rPr>
          <w:rFonts w:hint="default"/>
        </w:rPr>
        <w:t>网络部分</w:t>
      </w:r>
      <w:bookmarkEnd w:id="1269"/>
    </w:p>
    <w:p>
      <w:pPr>
        <w:pStyle w:val="3"/>
        <w:rPr>
          <w:rFonts w:hint="default"/>
        </w:rPr>
      </w:pPr>
      <w:bookmarkStart w:id="1270" w:name="_Toc13076"/>
      <w:r>
        <w:rPr>
          <w:rFonts w:hint="default"/>
        </w:rPr>
        <w:t>任务介绍</w:t>
      </w:r>
      <w:bookmarkEnd w:id="1270"/>
    </w:p>
    <w:p>
      <w:pPr>
        <w:pStyle w:val="4"/>
        <w:rPr>
          <w:rFonts w:hint="default"/>
        </w:rPr>
      </w:pPr>
      <w:bookmarkStart w:id="1271" w:name="_Toc25960"/>
      <w:r>
        <w:rPr>
          <w:rFonts w:hint="default"/>
        </w:rPr>
        <w:t>搭建教学办公网络</w:t>
      </w:r>
      <w:bookmarkEnd w:id="1271"/>
    </w:p>
    <w:p>
      <w:pPr>
        <w:pStyle w:val="4"/>
        <w:rPr>
          <w:rFonts w:hint="default"/>
        </w:rPr>
      </w:pPr>
      <w:bookmarkStart w:id="1272" w:name="_Toc32726"/>
      <w:r>
        <w:rPr>
          <w:rFonts w:hint="default"/>
        </w:rPr>
        <w:t>企业网络升级</w:t>
      </w:r>
      <w:bookmarkEnd w:id="1272"/>
    </w:p>
    <w:p>
      <w:pPr>
        <w:pStyle w:val="3"/>
        <w:rPr>
          <w:rFonts w:hint="default"/>
        </w:rPr>
      </w:pPr>
      <w:bookmarkStart w:id="1273" w:name="_Toc4795"/>
      <w:r>
        <w:rPr>
          <w:rFonts w:hint="default"/>
        </w:rPr>
        <w:t>网络设备选项</w:t>
      </w:r>
      <w:bookmarkEnd w:id="1273"/>
    </w:p>
    <w:p>
      <w:pPr>
        <w:pStyle w:val="4"/>
        <w:rPr>
          <w:rFonts w:hint="default"/>
        </w:rPr>
      </w:pPr>
      <w:bookmarkStart w:id="1274" w:name="_Toc4141"/>
      <w:r>
        <w:rPr>
          <w:rFonts w:hint="default"/>
        </w:rPr>
        <w:t>品牌与型号</w:t>
      </w:r>
      <w:bookmarkEnd w:id="1274"/>
    </w:p>
    <w:p>
      <w:pPr>
        <w:pStyle w:val="4"/>
        <w:rPr>
          <w:rFonts w:hint="default"/>
        </w:rPr>
      </w:pPr>
      <w:bookmarkStart w:id="1275" w:name="_Toc8034"/>
      <w:r>
        <w:rPr>
          <w:rFonts w:hint="default"/>
        </w:rPr>
        <w:t>技术指标</w:t>
      </w:r>
      <w:bookmarkEnd w:id="1275"/>
    </w:p>
    <w:p>
      <w:pPr>
        <w:pStyle w:val="2"/>
        <w:rPr>
          <w:rFonts w:hint="default"/>
        </w:rPr>
      </w:pPr>
      <w:bookmarkStart w:id="1276" w:name="_Toc7507"/>
      <w:r>
        <w:rPr>
          <w:rFonts w:hint="default"/>
        </w:rPr>
        <w:t>服务器部分</w:t>
      </w:r>
      <w:bookmarkEnd w:id="1276"/>
    </w:p>
    <w:p>
      <w:pPr>
        <w:pStyle w:val="3"/>
        <w:rPr>
          <w:rFonts w:hint="default"/>
        </w:rPr>
      </w:pPr>
      <w:bookmarkStart w:id="1277" w:name="_Toc6722"/>
      <w:r>
        <w:rPr>
          <w:rFonts w:hint="default"/>
        </w:rPr>
        <w:t>任务目标</w:t>
      </w:r>
      <w:bookmarkEnd w:id="1277"/>
    </w:p>
    <w:p>
      <w:pPr>
        <w:pStyle w:val="4"/>
        <w:rPr>
          <w:rFonts w:hint="default"/>
        </w:rPr>
      </w:pPr>
      <w:bookmarkStart w:id="1278" w:name="_Toc4832"/>
      <w:r>
        <w:rPr>
          <w:rFonts w:hint="default"/>
        </w:rPr>
        <w:t>企业内网DNS</w:t>
      </w:r>
      <w:bookmarkEnd w:id="1278"/>
    </w:p>
    <w:p>
      <w:pPr>
        <w:pStyle w:val="4"/>
        <w:rPr>
          <w:rFonts w:hint="default"/>
        </w:rPr>
      </w:pPr>
      <w:bookmarkStart w:id="1279" w:name="_Toc8114"/>
      <w:r>
        <w:rPr>
          <w:rFonts w:hint="default"/>
        </w:rPr>
        <w:t>PXE一键装机平台</w:t>
      </w:r>
      <w:bookmarkEnd w:id="1279"/>
    </w:p>
    <w:p>
      <w:pPr>
        <w:pStyle w:val="4"/>
        <w:rPr>
          <w:rFonts w:hint="default"/>
        </w:rPr>
      </w:pPr>
      <w:bookmarkStart w:id="1280" w:name="_Toc1645"/>
      <w:r>
        <w:rPr>
          <w:rFonts w:hint="default"/>
        </w:rPr>
        <w:t>搭建邮件平台</w:t>
      </w:r>
      <w:bookmarkEnd w:id="1280"/>
    </w:p>
    <w:p>
      <w:pPr>
        <w:pStyle w:val="4"/>
        <w:rPr>
          <w:rFonts w:hint="default"/>
        </w:rPr>
      </w:pPr>
      <w:bookmarkStart w:id="1281" w:name="_Toc4395"/>
      <w:r>
        <w:rPr>
          <w:rFonts w:hint="default"/>
        </w:rPr>
        <w:t>Discuz!技术服务论坛</w:t>
      </w:r>
      <w:bookmarkEnd w:id="1281"/>
    </w:p>
    <w:p>
      <w:pPr>
        <w:pStyle w:val="3"/>
        <w:rPr>
          <w:rFonts w:hint="default"/>
        </w:rPr>
      </w:pPr>
      <w:bookmarkStart w:id="1282" w:name="_Toc28331"/>
      <w:r>
        <w:rPr>
          <w:rFonts w:hint="default"/>
        </w:rPr>
        <w:t>服务器选型</w:t>
      </w:r>
      <w:bookmarkEnd w:id="1282"/>
    </w:p>
    <w:p>
      <w:pPr>
        <w:pStyle w:val="4"/>
        <w:rPr>
          <w:rFonts w:hint="default"/>
        </w:rPr>
      </w:pPr>
      <w:bookmarkStart w:id="1283" w:name="_Toc17207"/>
      <w:r>
        <w:rPr>
          <w:rFonts w:hint="default"/>
        </w:rPr>
        <w:t>什么是服务器?</w:t>
      </w:r>
      <w:bookmarkEnd w:id="1283"/>
    </w:p>
    <w:p>
      <w:pPr>
        <w:pStyle w:val="4"/>
        <w:rPr>
          <w:rFonts w:hint="default"/>
        </w:rPr>
      </w:pPr>
      <w:bookmarkStart w:id="1284" w:name="_Toc19931"/>
      <w:r>
        <w:rPr>
          <w:rFonts w:hint="default"/>
        </w:rPr>
        <w:t>服务器分类</w:t>
      </w:r>
      <w:bookmarkEnd w:id="1284"/>
    </w:p>
    <w:p>
      <w:pPr>
        <w:rPr>
          <w:rFonts w:hint="default"/>
        </w:rPr>
      </w:pPr>
      <w:r>
        <w:rPr>
          <w:rFonts w:hint="default"/>
        </w:rPr>
        <w:t>按应用规模</w:t>
      </w:r>
    </w:p>
    <w:p>
      <w:pPr>
        <w:rPr>
          <w:rFonts w:hint="default"/>
        </w:rPr>
      </w:pPr>
      <w:r>
        <w:rPr>
          <w:rFonts w:hint="default"/>
        </w:rPr>
        <w:t>-入门级、工作组级、部门级、企业级</w:t>
      </w:r>
    </w:p>
    <w:p>
      <w:pPr>
        <w:rPr>
          <w:rFonts w:hint="default"/>
        </w:rPr>
      </w:pPr>
      <w:r>
        <w:rPr>
          <w:rFonts w:hint="default"/>
        </w:rPr>
        <w:t>按设备外形</w:t>
      </w:r>
    </w:p>
    <w:p>
      <w:pPr>
        <w:rPr>
          <w:rFonts w:hint="default"/>
        </w:rPr>
      </w:pPr>
      <w:r>
        <w:rPr>
          <w:rFonts w:hint="default"/>
        </w:rPr>
        <w:t>-机架式、塔式、刀片、机柜式</w:t>
      </w:r>
    </w:p>
    <w:p>
      <w:pPr>
        <w:pStyle w:val="4"/>
        <w:rPr>
          <w:rFonts w:hint="default"/>
        </w:rPr>
      </w:pPr>
      <w:bookmarkStart w:id="1285" w:name="_Toc26309"/>
      <w:r>
        <w:rPr>
          <w:rFonts w:hint="default"/>
        </w:rPr>
        <w:t>服务器选型参数</w:t>
      </w:r>
      <w:bookmarkEnd w:id="1285"/>
    </w:p>
    <w:p>
      <w:pPr>
        <w:rPr>
          <w:rFonts w:hint="default"/>
        </w:rPr>
      </w:pPr>
      <w:r>
        <w:rPr>
          <w:rFonts w:hint="default"/>
        </w:rPr>
        <w:t>服务器尺寸</w:t>
      </w:r>
    </w:p>
    <w:p>
      <w:pPr>
        <w:rPr>
          <w:rFonts w:hint="default"/>
        </w:rPr>
      </w:pPr>
      <w:r>
        <w:rPr>
          <w:rFonts w:hint="default"/>
        </w:rPr>
        <w:t>-1U=1.75英寸=4.445厘米</w:t>
      </w:r>
    </w:p>
    <w:p>
      <w:pPr>
        <w:rPr>
          <w:rFonts w:hint="default"/>
        </w:rPr>
      </w:pPr>
      <w:r>
        <w:rPr>
          <w:rFonts w:hint="default"/>
        </w:rPr>
        <w:t>机柜容量、深度</w:t>
      </w:r>
    </w:p>
    <w:p>
      <w:pPr>
        <w:rPr>
          <w:rFonts w:hint="default"/>
        </w:rPr>
      </w:pPr>
      <w:r>
        <w:rPr>
          <w:rFonts w:hint="default"/>
        </w:rPr>
        <w:t>-22U、37U、42U</w:t>
      </w:r>
    </w:p>
    <w:p>
      <w:pPr>
        <w:rPr>
          <w:rFonts w:hint="default"/>
        </w:rPr>
      </w:pPr>
      <w:r>
        <w:rPr>
          <w:rFonts w:hint="default"/>
        </w:rPr>
        <w:t>-网络机柜,深600或800mm</w:t>
      </w:r>
    </w:p>
    <w:p>
      <w:pPr>
        <w:rPr>
          <w:rFonts w:hint="default"/>
        </w:rPr>
      </w:pPr>
      <w:r>
        <w:rPr>
          <w:rFonts w:hint="default"/>
        </w:rPr>
        <w:t>-服务器机柜,深900或1000mm</w:t>
      </w:r>
    </w:p>
    <w:p>
      <w:pPr>
        <w:rPr>
          <w:rFonts w:hint="default"/>
        </w:rPr>
      </w:pPr>
      <w:r>
        <w:rPr>
          <w:rFonts w:hint="default"/>
        </w:rPr>
        <w:t>支持的CPU颗数(x路)、CPU核心数</w:t>
      </w:r>
    </w:p>
    <w:p>
      <w:pPr>
        <w:rPr>
          <w:rFonts w:hint="default"/>
        </w:rPr>
      </w:pPr>
      <w:r>
        <w:rPr>
          <w:rFonts w:hint="default"/>
        </w:rPr>
        <w:t>内存插槽数、最大支持容量</w:t>
      </w:r>
    </w:p>
    <w:p>
      <w:pPr>
        <w:rPr>
          <w:rFonts w:hint="default"/>
        </w:rPr>
      </w:pPr>
      <w:r>
        <w:rPr>
          <w:rFonts w:hint="default"/>
        </w:rPr>
        <w:t>硬盘接口(SAS/SATA)、盘架个数、最大支持容量</w:t>
      </w:r>
    </w:p>
    <w:p>
      <w:pPr>
        <w:rPr>
          <w:rFonts w:hint="default"/>
        </w:rPr>
      </w:pPr>
      <w:r>
        <w:rPr>
          <w:rFonts w:hint="default"/>
        </w:rPr>
        <w:t>RAID卡支持级别、RAID卡电池</w:t>
      </w:r>
    </w:p>
    <w:p>
      <w:pPr>
        <w:rPr>
          <w:rFonts w:hint="default"/>
        </w:rPr>
      </w:pPr>
      <w:r>
        <w:rPr>
          <w:rFonts w:hint="default"/>
        </w:rPr>
        <w:t>电源数量(单/双电)、服务器整机功率</w:t>
      </w:r>
    </w:p>
    <w:p>
      <w:pPr>
        <w:pStyle w:val="4"/>
        <w:rPr>
          <w:rFonts w:hint="default"/>
        </w:rPr>
      </w:pPr>
      <w:bookmarkStart w:id="1286" w:name="_Toc15476"/>
      <w:r>
        <w:rPr>
          <w:rFonts w:hint="default"/>
        </w:rPr>
        <w:t>选项原则</w:t>
      </w:r>
      <w:bookmarkEnd w:id="1286"/>
    </w:p>
    <w:p>
      <w:pPr>
        <w:rPr>
          <w:rFonts w:hint="default"/>
        </w:rPr>
      </w:pPr>
      <w:r>
        <w:rPr>
          <w:rFonts w:hint="default"/>
        </w:rPr>
        <w:t>什么是DOS,有什么特征?</w:t>
      </w:r>
    </w:p>
    <w:p>
      <w:pPr>
        <w:rPr>
          <w:rFonts w:hint="default"/>
        </w:rPr>
      </w:pPr>
      <w:r>
        <w:rPr>
          <w:rFonts w:hint="default"/>
        </w:rPr>
        <w:t>拒绝服务攻击,DDOS</w:t>
      </w:r>
    </w:p>
    <w:p>
      <w:pPr>
        <w:pStyle w:val="2"/>
        <w:rPr>
          <w:rFonts w:hint="default"/>
        </w:rPr>
      </w:pPr>
      <w:bookmarkStart w:id="1287" w:name="_Toc14669"/>
      <w:r>
        <w:rPr>
          <w:rFonts w:hint="default"/>
        </w:rPr>
        <w:t>Shell概述</w:t>
      </w:r>
      <w:bookmarkEnd w:id="1287"/>
    </w:p>
    <w:p>
      <w:pPr>
        <w:pStyle w:val="3"/>
        <w:rPr>
          <w:rFonts w:hint="default"/>
        </w:rPr>
      </w:pPr>
      <w:bookmarkStart w:id="1288" w:name="_Toc27522"/>
      <w:r>
        <w:rPr>
          <w:rFonts w:hint="default"/>
        </w:rPr>
        <w:t>Shell环境及特性</w:t>
      </w:r>
      <w:bookmarkEnd w:id="1288"/>
    </w:p>
    <w:p>
      <w:pPr>
        <w:pStyle w:val="4"/>
        <w:rPr>
          <w:rFonts w:hint="default"/>
        </w:rPr>
      </w:pPr>
      <w:bookmarkStart w:id="1289" w:name="_Toc13143"/>
      <w:r>
        <w:rPr>
          <w:rFonts w:hint="default"/>
        </w:rPr>
        <w:t>什么是Shell?</w:t>
      </w:r>
      <w:bookmarkEnd w:id="1289"/>
    </w:p>
    <w:p>
      <w:pPr>
        <w:rPr>
          <w:rFonts w:hint="default"/>
        </w:rPr>
      </w:pPr>
      <w:r>
        <w:rPr>
          <w:rFonts w:hint="default"/>
        </w:rPr>
        <w:t>在Linux内核与用户之间的解释器程序</w:t>
      </w:r>
    </w:p>
    <w:p>
      <w:pPr>
        <w:rPr>
          <w:rFonts w:hint="default"/>
        </w:rPr>
      </w:pPr>
      <w:r>
        <w:rPr>
          <w:rFonts w:hint="default"/>
        </w:rPr>
        <w:t>-通常指 /bin/bash</w:t>
      </w:r>
    </w:p>
    <w:p>
      <w:pPr>
        <w:rPr>
          <w:rFonts w:hint="default"/>
        </w:rPr>
      </w:pPr>
      <w:r>
        <w:rPr>
          <w:rFonts w:hint="default"/>
        </w:rPr>
        <w:t>-负责向内核翻译及传达用户/程序指令</w:t>
      </w:r>
    </w:p>
    <w:p>
      <w:pPr>
        <w:rPr>
          <w:rFonts w:hint="default"/>
        </w:rPr>
      </w:pPr>
      <w:r>
        <w:rPr>
          <w:rFonts w:hint="default"/>
        </w:rPr>
        <w:t>-相当于操作系统的”外壳”</w:t>
      </w:r>
    </w:p>
    <w:p>
      <w:pPr>
        <w:rPr>
          <w:rFonts w:hint="default"/>
        </w:rPr>
      </w:pPr>
    </w:p>
    <w:p>
      <w:pPr>
        <w:rPr>
          <w:rFonts w:hint="default"/>
        </w:rPr>
      </w:pPr>
      <w:r>
        <w:rPr>
          <w:rFonts w:hint="default"/>
        </w:rPr>
        <w:t>cat /etc/shells</w:t>
      </w:r>
      <w:r>
        <w:rPr>
          <w:rFonts w:hint="default"/>
        </w:rPr>
        <w:tab/>
      </w:r>
      <w:r>
        <w:rPr>
          <w:rFonts w:hint="default"/>
        </w:rPr>
        <w:tab/>
      </w:r>
      <w:r>
        <w:rPr>
          <w:rFonts w:hint="default"/>
        </w:rPr>
        <w:tab/>
      </w:r>
      <w:r>
        <w:rPr>
          <w:rFonts w:hint="default"/>
        </w:rPr>
        <w:t>//查看本机可用解释器</w:t>
      </w:r>
    </w:p>
    <w:p>
      <w:pPr>
        <w:pStyle w:val="4"/>
        <w:rPr>
          <w:rFonts w:hint="default"/>
        </w:rPr>
      </w:pPr>
      <w:bookmarkStart w:id="1290" w:name="_Toc30314"/>
      <w:r>
        <w:rPr>
          <w:rFonts w:hint="default"/>
        </w:rPr>
        <w:t>Shell的使用方式</w:t>
      </w:r>
      <w:bookmarkEnd w:id="1290"/>
    </w:p>
    <w:p>
      <w:pPr>
        <w:rPr>
          <w:rFonts w:hint="default"/>
        </w:rPr>
      </w:pPr>
      <w:r>
        <w:rPr>
          <w:rFonts w:hint="default"/>
        </w:rPr>
        <w:t>交互式</w:t>
      </w:r>
      <w:r>
        <w:rPr>
          <w:rFonts w:hint="default"/>
        </w:rPr>
        <w:tab/>
      </w:r>
      <w:r>
        <w:rPr>
          <w:rFonts w:hint="default"/>
        </w:rPr>
        <w:tab/>
      </w:r>
      <w:r>
        <w:rPr>
          <w:rFonts w:hint="default"/>
        </w:rPr>
        <w:t>--命令行</w:t>
      </w:r>
    </w:p>
    <w:p>
      <w:pPr>
        <w:rPr>
          <w:rFonts w:hint="default"/>
        </w:rPr>
      </w:pPr>
      <w:r>
        <w:rPr>
          <w:rFonts w:hint="default"/>
        </w:rPr>
        <w:t>-人工干预、智能化程度高</w:t>
      </w:r>
    </w:p>
    <w:p>
      <w:pPr>
        <w:rPr>
          <w:rFonts w:hint="default"/>
        </w:rPr>
      </w:pPr>
      <w:r>
        <w:rPr>
          <w:rFonts w:hint="default"/>
        </w:rPr>
        <w:t>-逐条解释执行、效率低</w:t>
      </w:r>
    </w:p>
    <w:p>
      <w:pPr>
        <w:rPr>
          <w:rFonts w:hint="default"/>
        </w:rPr>
      </w:pPr>
      <w:r>
        <w:rPr>
          <w:rFonts w:hint="default"/>
        </w:rPr>
        <w:t>非交互式</w:t>
      </w:r>
      <w:r>
        <w:rPr>
          <w:rFonts w:hint="default"/>
        </w:rPr>
        <w:tab/>
      </w:r>
      <w:r>
        <w:rPr>
          <w:rFonts w:hint="default"/>
        </w:rPr>
        <w:t>--脚本</w:t>
      </w:r>
    </w:p>
    <w:p>
      <w:pPr>
        <w:rPr>
          <w:rFonts w:hint="default"/>
        </w:rPr>
      </w:pPr>
      <w:r>
        <w:rPr>
          <w:rFonts w:hint="default"/>
        </w:rPr>
        <w:t>-需要提前设计、智能化难度大</w:t>
      </w:r>
    </w:p>
    <w:p>
      <w:pPr>
        <w:rPr>
          <w:rFonts w:hint="default"/>
        </w:rPr>
      </w:pPr>
      <w:r>
        <w:rPr>
          <w:rFonts w:hint="default"/>
        </w:rPr>
        <w:t>-批量执行、效率高</w:t>
      </w:r>
    </w:p>
    <w:p>
      <w:pPr>
        <w:rPr>
          <w:rFonts w:hint="default"/>
        </w:rPr>
      </w:pPr>
      <w:r>
        <w:rPr>
          <w:rFonts w:hint="default"/>
        </w:rPr>
        <w:t>-方便在后台静悄悄地运行</w:t>
      </w:r>
    </w:p>
    <w:p>
      <w:pPr>
        <w:pStyle w:val="4"/>
        <w:rPr>
          <w:rFonts w:hint="default"/>
        </w:rPr>
      </w:pPr>
      <w:bookmarkStart w:id="1291" w:name="_Toc31660"/>
      <w:r>
        <w:rPr>
          <w:rFonts w:hint="default"/>
        </w:rPr>
        <w:t>常见的Shell程序种类</w:t>
      </w:r>
      <w:bookmarkEnd w:id="1291"/>
    </w:p>
    <w:p>
      <w:pPr>
        <w:rPr>
          <w:rFonts w:hint="default"/>
        </w:rPr>
      </w:pPr>
      <w:r>
        <w:rPr>
          <w:rFonts w:hint="default"/>
        </w:rPr>
        <w:t>如何切换Shell环境</w:t>
      </w:r>
    </w:p>
    <w:p>
      <w:pPr>
        <w:rPr>
          <w:rFonts w:hint="default"/>
        </w:rPr>
      </w:pPr>
      <w:r>
        <w:rPr>
          <w:rFonts w:hint="default"/>
        </w:rPr>
        <w:t>-通过usermod、chsh更改登录Shell</w:t>
      </w:r>
    </w:p>
    <w:p>
      <w:pPr>
        <w:rPr>
          <w:rFonts w:hint="default"/>
        </w:rPr>
      </w:pPr>
      <w:r>
        <w:rPr>
          <w:rFonts w:hint="default"/>
        </w:rPr>
        <w:t>-手动执行目标Shell程序</w:t>
      </w:r>
    </w:p>
    <w:p>
      <w:pPr>
        <w:pStyle w:val="4"/>
        <w:rPr>
          <w:rFonts w:hint="default"/>
        </w:rPr>
      </w:pPr>
      <w:bookmarkStart w:id="1292" w:name="_Toc26085"/>
      <w:r>
        <w:rPr>
          <w:rFonts w:hint="default"/>
        </w:rPr>
        <w:t>Bash基本特性</w:t>
      </w:r>
      <w:bookmarkEnd w:id="1292"/>
    </w:p>
    <w:p>
      <w:pPr>
        <w:rPr>
          <w:rFonts w:hint="default"/>
        </w:rPr>
      </w:pPr>
      <w:r>
        <w:rPr>
          <w:rFonts w:hint="default"/>
        </w:rPr>
        <w:t>命令行环境回顾</w:t>
      </w:r>
    </w:p>
    <w:p>
      <w:pPr>
        <w:rPr>
          <w:rFonts w:hint="default"/>
        </w:rPr>
      </w:pPr>
      <w:r>
        <w:rPr>
          <w:rFonts w:hint="default"/>
        </w:rPr>
        <w:t>-快捷键、Tab键补齐</w:t>
      </w:r>
    </w:p>
    <w:p>
      <w:pPr>
        <w:rPr>
          <w:rFonts w:hint="default"/>
        </w:rPr>
      </w:pPr>
      <w:r>
        <w:rPr>
          <w:rFonts w:hint="default"/>
        </w:rPr>
        <w:drawing>
          <wp:inline distT="0" distB="0" distL="114300" distR="114300">
            <wp:extent cx="4351655" cy="2247900"/>
            <wp:effectExtent l="0" t="0" r="10795" b="0"/>
            <wp:docPr id="5" name="图片 5" descr="tabl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able001"/>
                    <pic:cNvPicPr>
                      <a:picLocks noChangeAspect="1"/>
                    </pic:cNvPicPr>
                  </pic:nvPicPr>
                  <pic:blipFill>
                    <a:blip r:embed="rId12"/>
                    <a:stretch>
                      <a:fillRect/>
                    </a:stretch>
                  </pic:blipFill>
                  <pic:spPr>
                    <a:xfrm>
                      <a:off x="0" y="0"/>
                      <a:ext cx="4351655" cy="2247900"/>
                    </a:xfrm>
                    <a:prstGeom prst="rect">
                      <a:avLst/>
                    </a:prstGeom>
                    <a:noFill/>
                    <a:ln w="9525">
                      <a:noFill/>
                      <a:miter/>
                    </a:ln>
                    <a:effectLst/>
                  </pic:spPr>
                </pic:pic>
              </a:graphicData>
            </a:graphic>
          </wp:inline>
        </w:drawing>
      </w:r>
    </w:p>
    <w:p>
      <w:pPr>
        <w:rPr>
          <w:rFonts w:hint="default"/>
        </w:rPr>
      </w:pPr>
      <w:r>
        <w:rPr>
          <w:rFonts w:hint="default"/>
        </w:rPr>
        <w:t>-命令历史</w:t>
      </w:r>
    </w:p>
    <w:p>
      <w:pPr>
        <w:rPr>
          <w:rFonts w:hint="default"/>
        </w:rPr>
      </w:pPr>
      <w:r>
        <w:rPr>
          <w:rFonts w:hint="default"/>
        </w:rPr>
        <w:t>-命令别名</w:t>
      </w:r>
    </w:p>
    <w:p>
      <w:pPr>
        <w:rPr>
          <w:rFonts w:hint="default"/>
        </w:rPr>
      </w:pPr>
      <w:r>
        <w:rPr>
          <w:rFonts w:hint="default"/>
        </w:rPr>
        <w:t>-标准输入输出</w:t>
      </w:r>
    </w:p>
    <w:p>
      <w:pPr>
        <w:rPr>
          <w:rFonts w:hint="default"/>
        </w:rPr>
      </w:pPr>
      <w:r>
        <w:rPr>
          <w:rFonts w:hint="default"/>
        </w:rPr>
        <w:t>-重定向</w:t>
      </w:r>
    </w:p>
    <w:p>
      <w:pPr>
        <w:rPr>
          <w:rFonts w:hint="default"/>
        </w:rPr>
      </w:pPr>
      <w:r>
        <w:rPr>
          <w:rFonts w:hint="default"/>
        </w:rPr>
        <w:t>-管道操作</w:t>
      </w:r>
    </w:p>
    <w:p>
      <w:pPr>
        <w:pStyle w:val="3"/>
        <w:rPr>
          <w:rFonts w:hint="default"/>
        </w:rPr>
      </w:pPr>
      <w:bookmarkStart w:id="1293" w:name="_Toc18665"/>
      <w:r>
        <w:rPr>
          <w:rFonts w:hint="default"/>
        </w:rPr>
        <w:t>历史命令</w:t>
      </w:r>
      <w:bookmarkEnd w:id="1293"/>
    </w:p>
    <w:p>
      <w:pPr>
        <w:pStyle w:val="4"/>
        <w:rPr>
          <w:rFonts w:hint="default"/>
        </w:rPr>
      </w:pPr>
      <w:bookmarkStart w:id="1294" w:name="_Toc19392"/>
      <w:r>
        <w:rPr>
          <w:rFonts w:hint="default"/>
        </w:rPr>
        <w:t>存放位置及数量</w:t>
      </w:r>
      <w:bookmarkEnd w:id="1294"/>
    </w:p>
    <w:p>
      <w:pPr>
        <w:rPr>
          <w:rFonts w:hint="default"/>
        </w:rPr>
      </w:pPr>
      <w:r>
        <w:rPr>
          <w:rFonts w:hint="default"/>
        </w:rPr>
        <w:t>默认记录1000条</w:t>
      </w:r>
    </w:p>
    <w:p>
      <w:pPr>
        <w:rPr>
          <w:rFonts w:hint="default"/>
        </w:rPr>
      </w:pPr>
      <w:r>
        <w:rPr>
          <w:rFonts w:hint="default"/>
        </w:rPr>
        <w:t>HISTSIZE=1000</w:t>
      </w:r>
    </w:p>
    <w:p>
      <w:pPr>
        <w:rPr>
          <w:rFonts w:hint="default"/>
        </w:rPr>
      </w:pPr>
      <w:r>
        <w:rPr>
          <w:rFonts w:hint="default"/>
        </w:rPr>
        <w:t>-保存位置:~/.bash_history</w:t>
      </w:r>
    </w:p>
    <w:p>
      <w:pPr>
        <w:rPr>
          <w:rFonts w:hint="default"/>
        </w:rPr>
      </w:pPr>
      <w:r>
        <w:rPr>
          <w:rFonts w:hint="default"/>
        </w:rPr>
        <w:t>-控制历史命令的数量:/etc/profile</w:t>
      </w:r>
    </w:p>
    <w:p>
      <w:pPr>
        <w:pStyle w:val="4"/>
        <w:rPr>
          <w:rFonts w:hint="default"/>
        </w:rPr>
      </w:pPr>
      <w:bookmarkStart w:id="1295" w:name="_Toc19655"/>
      <w:r>
        <w:rPr>
          <w:rFonts w:hint="default"/>
        </w:rPr>
        <w:t>操作历史命令</w:t>
      </w:r>
      <w:bookmarkEnd w:id="1295"/>
    </w:p>
    <w:p>
      <w:pPr>
        <w:rPr>
          <w:rFonts w:hint="default"/>
        </w:rPr>
      </w:pPr>
      <w:r>
        <w:rPr>
          <w:rFonts w:hint="default"/>
        </w:rPr>
        <w:t>history工具</w:t>
      </w:r>
    </w:p>
    <w:p>
      <w:pPr>
        <w:rPr>
          <w:rFonts w:hint="default"/>
        </w:rPr>
      </w:pPr>
      <w:r>
        <w:rPr>
          <w:rFonts w:hint="default"/>
        </w:rPr>
        <w:t>-history:查看历史命令列表</w:t>
      </w:r>
    </w:p>
    <w:p>
      <w:pPr>
        <w:rPr>
          <w:rFonts w:hint="default"/>
        </w:rPr>
      </w:pPr>
      <w:r>
        <w:rPr>
          <w:rFonts w:hint="default"/>
        </w:rPr>
        <w:t>查看已为当前用户记录的历史命令条数:</w:t>
      </w:r>
    </w:p>
    <w:p>
      <w:pPr>
        <w:rPr>
          <w:rFonts w:hint="default"/>
        </w:rPr>
      </w:pPr>
      <w:r>
        <w:rPr>
          <w:rFonts w:hint="default"/>
        </w:rPr>
        <w:t>#history | wc -l</w:t>
      </w:r>
    </w:p>
    <w:p>
      <w:pPr>
        <w:rPr>
          <w:rFonts w:hint="default"/>
        </w:rPr>
      </w:pPr>
      <w:r>
        <w:rPr>
          <w:rFonts w:hint="default"/>
        </w:rPr>
        <w:t>-history -c:清空历史命令</w:t>
      </w:r>
    </w:p>
    <w:p>
      <w:pPr>
        <w:rPr>
          <w:rFonts w:hint="default"/>
        </w:rPr>
      </w:pPr>
      <w:r>
        <w:rPr>
          <w:rFonts w:hint="default"/>
        </w:rPr>
        <w:t>&gt; .bash_history</w:t>
      </w:r>
      <w:r>
        <w:rPr>
          <w:rFonts w:hint="default"/>
        </w:rPr>
        <w:tab/>
      </w:r>
      <w:r>
        <w:rPr>
          <w:rFonts w:hint="default"/>
        </w:rPr>
        <w:tab/>
      </w:r>
      <w:r>
        <w:rPr>
          <w:rFonts w:hint="default"/>
        </w:rPr>
        <w:tab/>
      </w:r>
      <w:r>
        <w:rPr>
          <w:rFonts w:hint="default"/>
        </w:rPr>
        <w:t>//清空历史记录文件</w:t>
      </w:r>
    </w:p>
    <w:p>
      <w:pPr>
        <w:rPr>
          <w:rFonts w:hint="default"/>
        </w:rPr>
      </w:pPr>
      <w:r>
        <w:rPr>
          <w:rFonts w:hint="default"/>
        </w:rPr>
        <w:t>调用历史命令</w:t>
      </w:r>
    </w:p>
    <w:p>
      <w:pPr>
        <w:rPr>
          <w:rFonts w:hint="default"/>
        </w:rPr>
      </w:pPr>
      <w:r>
        <w:rPr>
          <w:rFonts w:hint="default"/>
        </w:rPr>
        <w:t>-!78:执行历史记录中的第78条命令</w:t>
      </w:r>
    </w:p>
    <w:p>
      <w:pPr>
        <w:rPr>
          <w:rFonts w:hint="default"/>
        </w:rPr>
      </w:pPr>
      <w:r>
        <w:rPr>
          <w:rFonts w:hint="default"/>
        </w:rPr>
        <w:t>-!str:执行最近一次以str开头的历史命令</w:t>
      </w:r>
    </w:p>
    <w:p>
      <w:pPr>
        <w:pStyle w:val="3"/>
        <w:rPr>
          <w:rFonts w:hint="default"/>
        </w:rPr>
      </w:pPr>
      <w:bookmarkStart w:id="1296" w:name="_Toc17792"/>
      <w:r>
        <w:rPr>
          <w:rFonts w:hint="default"/>
        </w:rPr>
        <w:t>I/O设备与重定向</w:t>
      </w:r>
      <w:bookmarkEnd w:id="1296"/>
    </w:p>
    <w:p>
      <w:pPr>
        <w:pStyle w:val="4"/>
        <w:rPr>
          <w:rFonts w:hint="default"/>
        </w:rPr>
      </w:pPr>
      <w:bookmarkStart w:id="1297" w:name="_Toc24218"/>
      <w:r>
        <w:rPr>
          <w:rFonts w:hint="default"/>
        </w:rPr>
        <w:t>交互式硬件设备</w:t>
      </w:r>
      <w:bookmarkEnd w:id="1297"/>
    </w:p>
    <w:p>
      <w:pPr>
        <w:rPr>
          <w:rFonts w:hint="default"/>
        </w:rPr>
      </w:pPr>
      <w:r>
        <w:rPr>
          <w:rFonts w:hint="default"/>
        </w:rPr>
        <w:t>标准输入:从该设备接收用户输入的数据</w:t>
      </w:r>
    </w:p>
    <w:p>
      <w:pPr>
        <w:rPr>
          <w:rFonts w:hint="default"/>
        </w:rPr>
      </w:pPr>
      <w:r>
        <w:rPr>
          <w:rFonts w:hint="default"/>
        </w:rPr>
        <w:t>标准输出:通过该设备向用户输出数据</w:t>
      </w:r>
    </w:p>
    <w:p>
      <w:pPr>
        <w:rPr>
          <w:rFonts w:hint="default"/>
        </w:rPr>
      </w:pPr>
      <w:r>
        <w:rPr>
          <w:rFonts w:hint="default"/>
        </w:rPr>
        <w:t>标准错误:通过该设备报告执行中的出错信息</w:t>
      </w:r>
    </w:p>
    <w:p>
      <w:pPr>
        <w:rPr>
          <w:rFonts w:hint="default"/>
        </w:rPr>
      </w:pPr>
      <w:r>
        <w:rPr>
          <w:rFonts w:hint="default"/>
        </w:rPr>
        <w:t>类型</w:t>
      </w:r>
      <w:r>
        <w:rPr>
          <w:rFonts w:hint="default"/>
        </w:rPr>
        <w:tab/>
      </w:r>
      <w:r>
        <w:rPr>
          <w:rFonts w:hint="default"/>
        </w:rPr>
        <w:tab/>
      </w:r>
      <w:r>
        <w:rPr>
          <w:rFonts w:hint="default"/>
        </w:rPr>
        <w:tab/>
      </w:r>
      <w:r>
        <w:rPr>
          <w:rFonts w:hint="default"/>
        </w:rPr>
        <w:t>设备文件</w:t>
      </w:r>
      <w:r>
        <w:rPr>
          <w:rFonts w:hint="default"/>
        </w:rPr>
        <w:tab/>
      </w:r>
      <w:r>
        <w:rPr>
          <w:rFonts w:hint="default"/>
        </w:rPr>
        <w:tab/>
      </w:r>
      <w:r>
        <w:rPr>
          <w:rFonts w:hint="default"/>
        </w:rPr>
        <w:tab/>
      </w:r>
      <w:r>
        <w:rPr>
          <w:rFonts w:hint="default"/>
        </w:rPr>
        <w:t>文件描述号</w:t>
      </w:r>
      <w:r>
        <w:rPr>
          <w:rFonts w:hint="default"/>
        </w:rPr>
        <w:tab/>
      </w:r>
      <w:r>
        <w:rPr>
          <w:rFonts w:hint="default"/>
        </w:rPr>
        <w:tab/>
      </w:r>
      <w:r>
        <w:rPr>
          <w:rFonts w:hint="default"/>
        </w:rPr>
        <w:tab/>
      </w:r>
      <w:r>
        <w:rPr>
          <w:rFonts w:hint="default"/>
        </w:rPr>
        <w:t>默认设备</w:t>
      </w:r>
    </w:p>
    <w:p>
      <w:pPr>
        <w:rPr>
          <w:rFonts w:hint="default"/>
        </w:rPr>
      </w:pPr>
      <w:r>
        <w:rPr>
          <w:rFonts w:hint="default"/>
        </w:rPr>
        <w:t>标准输入</w:t>
      </w:r>
      <w:r>
        <w:rPr>
          <w:rFonts w:hint="default"/>
        </w:rPr>
        <w:tab/>
      </w:r>
      <w:r>
        <w:rPr>
          <w:rFonts w:hint="default"/>
        </w:rPr>
        <w:tab/>
      </w:r>
      <w:r>
        <w:rPr>
          <w:rFonts w:hint="default"/>
        </w:rPr>
        <w:t>/dev/stdin</w:t>
      </w:r>
      <w:r>
        <w:rPr>
          <w:rFonts w:hint="default"/>
        </w:rPr>
        <w:tab/>
      </w:r>
      <w:r>
        <w:rPr>
          <w:rFonts w:hint="default"/>
        </w:rPr>
        <w:tab/>
      </w:r>
      <w:r>
        <w:rPr>
          <w:rFonts w:hint="default"/>
        </w:rPr>
        <w:tab/>
      </w:r>
      <w:r>
        <w:rPr>
          <w:rFonts w:hint="default"/>
        </w:rPr>
        <w:tab/>
      </w:r>
      <w:r>
        <w:rPr>
          <w:rFonts w:hint="default"/>
        </w:rPr>
        <w:t>0</w:t>
      </w:r>
      <w:r>
        <w:rPr>
          <w:rFonts w:hint="default"/>
        </w:rPr>
        <w:tab/>
      </w:r>
      <w:r>
        <w:rPr>
          <w:rFonts w:hint="default"/>
        </w:rPr>
        <w:tab/>
      </w:r>
      <w:r>
        <w:rPr>
          <w:rFonts w:hint="default"/>
        </w:rPr>
        <w:tab/>
      </w:r>
      <w:r>
        <w:rPr>
          <w:rFonts w:hint="default"/>
        </w:rPr>
        <w:tab/>
      </w:r>
      <w:r>
        <w:rPr>
          <w:rFonts w:hint="default"/>
        </w:rPr>
        <w:t>键盘</w:t>
      </w:r>
    </w:p>
    <w:p>
      <w:pPr>
        <w:rPr>
          <w:rFonts w:hint="default"/>
        </w:rPr>
      </w:pPr>
      <w:r>
        <w:rPr>
          <w:rFonts w:hint="default"/>
        </w:rPr>
        <w:t>标准输出</w:t>
      </w:r>
      <w:r>
        <w:rPr>
          <w:rFonts w:hint="default"/>
        </w:rPr>
        <w:tab/>
      </w:r>
      <w:r>
        <w:rPr>
          <w:rFonts w:hint="default"/>
        </w:rPr>
        <w:tab/>
      </w:r>
      <w:r>
        <w:rPr>
          <w:rFonts w:hint="default"/>
        </w:rPr>
        <w:t>/dev/stdout</w:t>
      </w:r>
      <w:r>
        <w:rPr>
          <w:rFonts w:hint="default"/>
        </w:rPr>
        <w:tab/>
      </w:r>
      <w:r>
        <w:rPr>
          <w:rFonts w:hint="default"/>
        </w:rPr>
        <w:tab/>
      </w:r>
      <w:r>
        <w:rPr>
          <w:rFonts w:hint="default"/>
        </w:rPr>
        <w:tab/>
      </w:r>
      <w:r>
        <w:rPr>
          <w:rFonts w:hint="default"/>
        </w:rPr>
        <w:tab/>
      </w:r>
      <w:r>
        <w:rPr>
          <w:rFonts w:hint="default"/>
        </w:rPr>
        <w:t>1</w:t>
      </w:r>
      <w:r>
        <w:rPr>
          <w:rFonts w:hint="default"/>
        </w:rPr>
        <w:tab/>
      </w:r>
      <w:r>
        <w:rPr>
          <w:rFonts w:hint="default"/>
        </w:rPr>
        <w:tab/>
      </w:r>
      <w:r>
        <w:rPr>
          <w:rFonts w:hint="default"/>
        </w:rPr>
        <w:tab/>
      </w:r>
      <w:r>
        <w:rPr>
          <w:rFonts w:hint="default"/>
        </w:rPr>
        <w:tab/>
      </w:r>
      <w:r>
        <w:rPr>
          <w:rFonts w:hint="default"/>
        </w:rPr>
        <w:t>显示器</w:t>
      </w:r>
    </w:p>
    <w:p>
      <w:pPr>
        <w:rPr>
          <w:rFonts w:hint="default"/>
        </w:rPr>
      </w:pPr>
      <w:r>
        <w:rPr>
          <w:rFonts w:hint="default"/>
        </w:rPr>
        <w:t>标准错误输出</w:t>
      </w:r>
      <w:r>
        <w:rPr>
          <w:rFonts w:hint="default"/>
        </w:rPr>
        <w:tab/>
      </w:r>
      <w:r>
        <w:rPr>
          <w:rFonts w:hint="default"/>
        </w:rPr>
        <w:t>/dev/stderr</w:t>
      </w:r>
      <w:r>
        <w:rPr>
          <w:rFonts w:hint="default"/>
        </w:rPr>
        <w:tab/>
      </w:r>
      <w:r>
        <w:rPr>
          <w:rFonts w:hint="default"/>
        </w:rPr>
        <w:tab/>
      </w:r>
      <w:r>
        <w:rPr>
          <w:rFonts w:hint="default"/>
        </w:rPr>
        <w:tab/>
      </w:r>
      <w:r>
        <w:rPr>
          <w:rFonts w:hint="default"/>
        </w:rPr>
        <w:tab/>
      </w:r>
      <w:r>
        <w:rPr>
          <w:rFonts w:hint="default"/>
        </w:rPr>
        <w:t>2</w:t>
      </w:r>
      <w:r>
        <w:rPr>
          <w:rFonts w:hint="default"/>
        </w:rPr>
        <w:tab/>
      </w:r>
      <w:r>
        <w:rPr>
          <w:rFonts w:hint="default"/>
        </w:rPr>
        <w:tab/>
      </w:r>
      <w:r>
        <w:rPr>
          <w:rFonts w:hint="default"/>
        </w:rPr>
        <w:tab/>
      </w:r>
      <w:r>
        <w:rPr>
          <w:rFonts w:hint="default"/>
        </w:rPr>
        <w:tab/>
      </w:r>
      <w:r>
        <w:rPr>
          <w:rFonts w:hint="default"/>
        </w:rPr>
        <w:t>显示器</w:t>
      </w:r>
    </w:p>
    <w:p>
      <w:pPr>
        <w:pStyle w:val="4"/>
        <w:rPr>
          <w:rFonts w:hint="default"/>
        </w:rPr>
      </w:pPr>
      <w:bookmarkStart w:id="1298" w:name="_Toc1751"/>
      <w:r>
        <w:rPr>
          <w:rFonts w:hint="default"/>
        </w:rPr>
        <w:t>重定向操作</w:t>
      </w:r>
      <w:bookmarkEnd w:id="1298"/>
    </w:p>
    <w:p>
      <w:pPr>
        <w:rPr>
          <w:rFonts w:hint="default"/>
        </w:rPr>
      </w:pPr>
      <w:r>
        <w:rPr>
          <w:rFonts w:hint="default"/>
        </w:rPr>
        <w:t>改变标准输入/输出/错误输出的方向</w:t>
      </w:r>
    </w:p>
    <w:p>
      <w:pPr>
        <w:rPr>
          <w:rFonts w:hint="default"/>
        </w:rPr>
      </w:pPr>
      <w:r>
        <w:rPr>
          <w:rFonts w:hint="default"/>
        </w:rPr>
        <w:t>类型</w:t>
      </w:r>
      <w:r>
        <w:rPr>
          <w:rFonts w:hint="default"/>
        </w:rPr>
        <w:tab/>
      </w:r>
      <w:r>
        <w:rPr>
          <w:rFonts w:hint="default"/>
        </w:rPr>
        <w:tab/>
      </w:r>
      <w:r>
        <w:rPr>
          <w:rFonts w:hint="default"/>
        </w:rPr>
        <w:tab/>
      </w:r>
      <w:r>
        <w:rPr>
          <w:rFonts w:hint="default"/>
        </w:rPr>
        <w:tab/>
      </w:r>
      <w:r>
        <w:rPr>
          <w:rFonts w:hint="default"/>
        </w:rPr>
        <w:t>操作符</w:t>
      </w:r>
      <w:r>
        <w:rPr>
          <w:rFonts w:hint="default"/>
        </w:rPr>
        <w:tab/>
      </w:r>
      <w:r>
        <w:rPr>
          <w:rFonts w:hint="default"/>
        </w:rPr>
        <w:tab/>
      </w:r>
      <w:r>
        <w:rPr>
          <w:rFonts w:hint="default"/>
        </w:rPr>
        <w:tab/>
      </w:r>
      <w:r>
        <w:rPr>
          <w:rFonts w:hint="default"/>
        </w:rPr>
        <w:tab/>
      </w:r>
      <w:r>
        <w:rPr>
          <w:rFonts w:hint="default"/>
        </w:rPr>
        <w:tab/>
      </w:r>
      <w:r>
        <w:rPr>
          <w:rFonts w:hint="default"/>
        </w:rPr>
        <w:t>用途</w:t>
      </w:r>
    </w:p>
    <w:p>
      <w:pPr>
        <w:rPr>
          <w:rFonts w:hint="default"/>
        </w:rPr>
      </w:pPr>
      <w:r>
        <w:rPr>
          <w:rFonts w:hint="default"/>
        </w:rPr>
        <w:t>重定向输入</w:t>
      </w:r>
      <w:r>
        <w:rPr>
          <w:rFonts w:hint="default"/>
        </w:rPr>
        <w:tab/>
      </w:r>
      <w:r>
        <w:rPr>
          <w:rFonts w:hint="default"/>
        </w:rPr>
        <w:tab/>
      </w:r>
      <w:r>
        <w:rPr>
          <w:rFonts w:hint="default"/>
        </w:rPr>
        <w:tab/>
      </w:r>
      <w:r>
        <w:rPr>
          <w:rFonts w:hint="default"/>
        </w:rPr>
        <w:t>&lt;</w:t>
      </w:r>
      <w:r>
        <w:rPr>
          <w:rFonts w:hint="default"/>
        </w:rPr>
        <w:tab/>
      </w:r>
      <w:r>
        <w:rPr>
          <w:rFonts w:hint="default"/>
        </w:rPr>
        <w:tab/>
      </w:r>
      <w:r>
        <w:rPr>
          <w:rFonts w:hint="default"/>
        </w:rPr>
        <w:tab/>
      </w:r>
      <w:r>
        <w:rPr>
          <w:rFonts w:hint="default"/>
        </w:rPr>
        <w:tab/>
      </w:r>
      <w:r>
        <w:rPr>
          <w:rFonts w:hint="default"/>
        </w:rPr>
        <w:t>将文本输入来源由键盘改为指定的文件</w:t>
      </w:r>
    </w:p>
    <w:p>
      <w:pPr>
        <w:ind w:left="1680" w:leftChars="0" w:firstLine="420" w:firstLineChars="0"/>
        <w:rPr>
          <w:rFonts w:hint="default"/>
        </w:rPr>
      </w:pPr>
      <w:r>
        <w:rPr>
          <w:rFonts w:hint="default"/>
        </w:rPr>
        <w:t xml:space="preserve">&lt;&lt; </w:t>
      </w:r>
      <w:r>
        <w:rPr>
          <w:rFonts w:hint="default"/>
        </w:rPr>
        <w:tab/>
      </w:r>
      <w:r>
        <w:rPr>
          <w:rFonts w:hint="default"/>
        </w:rPr>
        <w:tab/>
      </w:r>
      <w:r>
        <w:rPr>
          <w:rFonts w:hint="default"/>
        </w:rPr>
        <w:tab/>
      </w:r>
      <w:r>
        <w:rPr>
          <w:rFonts w:hint="default"/>
        </w:rPr>
        <w:t>标准输入来自命令行的一对分隔号的中间内容.</w:t>
      </w:r>
    </w:p>
    <w:p>
      <w:pPr>
        <w:rPr>
          <w:rFonts w:hint="default"/>
        </w:rPr>
      </w:pPr>
      <w:r>
        <w:rPr>
          <w:rFonts w:hint="default"/>
        </w:rPr>
        <w:t>重定向输出</w:t>
      </w:r>
      <w:r>
        <w:rPr>
          <w:rFonts w:hint="default"/>
        </w:rPr>
        <w:tab/>
      </w:r>
      <w:r>
        <w:rPr>
          <w:rFonts w:hint="default"/>
        </w:rPr>
        <w:tab/>
      </w:r>
      <w:r>
        <w:rPr>
          <w:rFonts w:hint="default"/>
        </w:rPr>
        <w:tab/>
      </w:r>
      <w:r>
        <w:rPr>
          <w:rFonts w:hint="default"/>
        </w:rPr>
        <w:t>&gt;</w:t>
      </w:r>
      <w:r>
        <w:rPr>
          <w:rFonts w:hint="default"/>
        </w:rPr>
        <w:tab/>
      </w:r>
      <w:r>
        <w:rPr>
          <w:rFonts w:hint="default"/>
        </w:rPr>
        <w:tab/>
      </w:r>
      <w:r>
        <w:rPr>
          <w:rFonts w:hint="default"/>
        </w:rPr>
        <w:tab/>
      </w:r>
      <w:r>
        <w:rPr>
          <w:rFonts w:hint="default"/>
        </w:rPr>
        <w:tab/>
      </w:r>
      <w:r>
        <w:rPr>
          <w:rFonts w:hint="default"/>
        </w:rPr>
        <w:t>将命令行的正常执行输出保存到文件,而不是直接</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显示在屏幕上</w:t>
      </w:r>
    </w:p>
    <w:p>
      <w:pPr>
        <w:ind w:left="1680" w:leftChars="0" w:firstLine="420" w:firstLineChars="0"/>
        <w:rPr>
          <w:rFonts w:hint="default"/>
        </w:rPr>
      </w:pPr>
      <w:r>
        <w:rPr>
          <w:rFonts w:hint="default"/>
        </w:rPr>
        <w:t>&gt;&gt;</w:t>
      </w:r>
      <w:r>
        <w:rPr>
          <w:rFonts w:hint="default"/>
        </w:rPr>
        <w:tab/>
      </w:r>
      <w:r>
        <w:rPr>
          <w:rFonts w:hint="default"/>
        </w:rPr>
        <w:tab/>
      </w:r>
      <w:r>
        <w:rPr>
          <w:rFonts w:hint="default"/>
        </w:rPr>
        <w:tab/>
      </w:r>
      <w:r>
        <w:rPr>
          <w:rFonts w:hint="default"/>
        </w:rPr>
        <w:tab/>
      </w:r>
      <w:r>
        <w:rPr>
          <w:rFonts w:hint="default"/>
        </w:rPr>
        <w:t>与&gt;类似,但操作是追加而不是覆盖</w:t>
      </w:r>
    </w:p>
    <w:p>
      <w:pPr>
        <w:rPr>
          <w:rFonts w:hint="default"/>
        </w:rPr>
      </w:pPr>
      <w:r>
        <w:rPr>
          <w:rFonts w:hint="default"/>
        </w:rPr>
        <w:t>重定向错误</w:t>
      </w:r>
      <w:r>
        <w:rPr>
          <w:rFonts w:hint="default"/>
        </w:rPr>
        <w:tab/>
      </w:r>
      <w:r>
        <w:rPr>
          <w:rFonts w:hint="default"/>
        </w:rPr>
        <w:tab/>
      </w:r>
      <w:r>
        <w:rPr>
          <w:rFonts w:hint="default"/>
        </w:rPr>
        <w:tab/>
      </w:r>
      <w:r>
        <w:rPr>
          <w:rFonts w:hint="default"/>
        </w:rPr>
        <w:t>2&gt;</w:t>
      </w:r>
      <w:r>
        <w:rPr>
          <w:rFonts w:hint="default"/>
        </w:rPr>
        <w:tab/>
      </w:r>
      <w:r>
        <w:rPr>
          <w:rFonts w:hint="default"/>
        </w:rPr>
        <w:tab/>
      </w:r>
      <w:r>
        <w:rPr>
          <w:rFonts w:hint="default"/>
        </w:rPr>
        <w:tab/>
      </w:r>
      <w:r>
        <w:rPr>
          <w:rFonts w:hint="default"/>
        </w:rPr>
        <w:tab/>
      </w:r>
      <w:r>
        <w:rPr>
          <w:rFonts w:hint="default"/>
        </w:rPr>
        <w:t>将命令行的执行出错信息保存到文件,而不是直接</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显示在屏幕上</w:t>
      </w:r>
    </w:p>
    <w:p>
      <w:pPr>
        <w:ind w:left="1680" w:leftChars="0" w:firstLine="420" w:firstLineChars="0"/>
        <w:rPr>
          <w:rFonts w:hint="default"/>
        </w:rPr>
      </w:pPr>
      <w:r>
        <w:rPr>
          <w:rFonts w:hint="default"/>
        </w:rPr>
        <w:t>2&gt;&gt;</w:t>
      </w:r>
      <w:r>
        <w:rPr>
          <w:rFonts w:hint="default"/>
        </w:rPr>
        <w:tab/>
      </w:r>
      <w:r>
        <w:rPr>
          <w:rFonts w:hint="default"/>
        </w:rPr>
        <w:tab/>
      </w:r>
      <w:r>
        <w:rPr>
          <w:rFonts w:hint="default"/>
        </w:rPr>
        <w:tab/>
      </w:r>
      <w:r>
        <w:rPr>
          <w:rFonts w:hint="default"/>
        </w:rPr>
        <w:t>与2&gt;类似,但操作是追加而不是覆盖</w:t>
      </w:r>
    </w:p>
    <w:p>
      <w:pPr>
        <w:rPr>
          <w:rFonts w:hint="default"/>
        </w:rPr>
      </w:pPr>
      <w:r>
        <w:rPr>
          <w:rFonts w:hint="default"/>
        </w:rPr>
        <w:t>混合重定向</w:t>
      </w:r>
      <w:r>
        <w:rPr>
          <w:rFonts w:hint="default"/>
        </w:rPr>
        <w:tab/>
      </w:r>
      <w:r>
        <w:rPr>
          <w:rFonts w:hint="default"/>
        </w:rPr>
        <w:tab/>
      </w:r>
      <w:r>
        <w:rPr>
          <w:rFonts w:hint="default"/>
        </w:rPr>
        <w:tab/>
      </w:r>
      <w:r>
        <w:rPr>
          <w:rFonts w:hint="default"/>
        </w:rPr>
        <w:t>&amp;&gt;</w:t>
      </w:r>
      <w:r>
        <w:rPr>
          <w:rFonts w:hint="default"/>
        </w:rPr>
        <w:tab/>
      </w:r>
      <w:r>
        <w:rPr>
          <w:rFonts w:hint="default"/>
        </w:rPr>
        <w:tab/>
      </w:r>
      <w:r>
        <w:rPr>
          <w:rFonts w:hint="default"/>
        </w:rPr>
        <w:tab/>
      </w:r>
      <w:r>
        <w:rPr>
          <w:rFonts w:hint="default"/>
        </w:rPr>
        <w:tab/>
      </w:r>
      <w:r>
        <w:rPr>
          <w:rFonts w:hint="default"/>
        </w:rPr>
        <w:t>相当于&gt;和2&gt;,覆盖到同一个文件</w:t>
      </w:r>
    </w:p>
    <w:p>
      <w:pPr>
        <w:pStyle w:val="2"/>
        <w:rPr>
          <w:rFonts w:hint="default"/>
        </w:rPr>
      </w:pPr>
      <w:bookmarkStart w:id="1299" w:name="_Toc23445"/>
      <w:r>
        <w:rPr>
          <w:rFonts w:hint="default"/>
        </w:rPr>
        <w:t>编写及执行脚本</w:t>
      </w:r>
      <w:bookmarkEnd w:id="1299"/>
    </w:p>
    <w:p>
      <w:pPr>
        <w:pStyle w:val="3"/>
        <w:rPr>
          <w:rFonts w:hint="default"/>
        </w:rPr>
      </w:pPr>
      <w:bookmarkStart w:id="1300" w:name="_Toc21815"/>
      <w:r>
        <w:rPr>
          <w:rFonts w:hint="default"/>
        </w:rPr>
        <w:t>第一个Shell脚本</w:t>
      </w:r>
      <w:bookmarkEnd w:id="1300"/>
    </w:p>
    <w:p>
      <w:pPr>
        <w:pStyle w:val="4"/>
        <w:rPr>
          <w:rFonts w:hint="default"/>
        </w:rPr>
      </w:pPr>
      <w:bookmarkStart w:id="1301" w:name="_Toc24178"/>
      <w:r>
        <w:rPr>
          <w:rFonts w:hint="default"/>
        </w:rPr>
        <w:t>什么是Shell脚本?</w:t>
      </w:r>
      <w:bookmarkEnd w:id="1301"/>
    </w:p>
    <w:p>
      <w:pPr>
        <w:rPr>
          <w:rFonts w:hint="default"/>
        </w:rPr>
      </w:pPr>
      <w:r>
        <w:rPr>
          <w:rFonts w:hint="default"/>
        </w:rPr>
        <w:t>提前写好可执行语句,能够完成特定任务的文件</w:t>
      </w:r>
    </w:p>
    <w:p>
      <w:pPr>
        <w:rPr>
          <w:rFonts w:hint="default"/>
        </w:rPr>
      </w:pPr>
      <w:r>
        <w:rPr>
          <w:rFonts w:hint="default"/>
        </w:rPr>
        <w:t>-顺序、批量化处理</w:t>
      </w:r>
    </w:p>
    <w:p>
      <w:pPr>
        <w:rPr>
          <w:rFonts w:hint="default"/>
        </w:rPr>
      </w:pPr>
      <w:r>
        <w:rPr>
          <w:rFonts w:hint="default"/>
        </w:rPr>
        <w:t>-解释型程序</w:t>
      </w:r>
    </w:p>
    <w:p>
      <w:pPr>
        <w:rPr>
          <w:rFonts w:hint="default"/>
        </w:rPr>
      </w:pPr>
      <w:r>
        <w:rPr>
          <w:rFonts w:hint="default"/>
        </w:rPr>
        <w:t>常见的脚本语言</w:t>
      </w:r>
    </w:p>
    <w:p>
      <w:pPr>
        <w:rPr>
          <w:rFonts w:hint="default"/>
        </w:rPr>
      </w:pPr>
      <w:r>
        <w:rPr>
          <w:rFonts w:hint="default"/>
        </w:rPr>
        <w:t>Bash Shell</w:t>
      </w:r>
    </w:p>
    <w:p>
      <w:pPr>
        <w:rPr>
          <w:rFonts w:hint="default"/>
        </w:rPr>
      </w:pPr>
      <w:r>
        <w:rPr>
          <w:rFonts w:hint="default"/>
        </w:rPr>
        <w:t>Python/Perl/Ruby</w:t>
      </w:r>
    </w:p>
    <w:p>
      <w:pPr>
        <w:rPr>
          <w:rFonts w:hint="default"/>
        </w:rPr>
      </w:pPr>
      <w:r>
        <w:rPr>
          <w:rFonts w:hint="default"/>
        </w:rPr>
        <w:t>JSP/PHP/ASP/CGI</w:t>
      </w:r>
    </w:p>
    <w:p>
      <w:pPr>
        <w:rPr>
          <w:rFonts w:hint="default"/>
        </w:rPr>
      </w:pPr>
      <w:r>
        <w:rPr>
          <w:rFonts w:hint="default"/>
        </w:rPr>
        <w:t>JavaScript .. ..</w:t>
      </w:r>
    </w:p>
    <w:p>
      <w:pPr>
        <w:pStyle w:val="4"/>
        <w:rPr>
          <w:rFonts w:hint="default"/>
        </w:rPr>
      </w:pPr>
      <w:bookmarkStart w:id="1302" w:name="_Toc11982"/>
      <w:r>
        <w:rPr>
          <w:rFonts w:hint="default"/>
        </w:rPr>
        <w:t>Shell版HelloWorld的诞生</w:t>
      </w:r>
      <w:bookmarkEnd w:id="1302"/>
    </w:p>
    <w:p>
      <w:pPr>
        <w:pStyle w:val="3"/>
        <w:rPr>
          <w:rFonts w:hint="default"/>
        </w:rPr>
      </w:pPr>
      <w:bookmarkStart w:id="1303" w:name="_Toc20032"/>
      <w:r>
        <w:rPr>
          <w:rFonts w:hint="default"/>
        </w:rPr>
        <w:t>脚本构成及执行</w:t>
      </w:r>
      <w:bookmarkEnd w:id="1303"/>
    </w:p>
    <w:p>
      <w:pPr>
        <w:pStyle w:val="4"/>
        <w:rPr>
          <w:rFonts w:hint="default"/>
        </w:rPr>
      </w:pPr>
      <w:bookmarkStart w:id="1304" w:name="_Toc68"/>
      <w:r>
        <w:rPr>
          <w:rFonts w:hint="default"/>
        </w:rPr>
        <w:t>规范的脚本构成</w:t>
      </w:r>
      <w:bookmarkEnd w:id="1304"/>
    </w:p>
    <w:p>
      <w:pPr>
        <w:rPr>
          <w:rFonts w:hint="default"/>
        </w:rPr>
      </w:pPr>
      <w:r>
        <w:rPr>
          <w:rFonts w:hint="default"/>
        </w:rPr>
        <w:t>#!脚本声明(使用哪种解释器)</w:t>
      </w:r>
    </w:p>
    <w:p>
      <w:pPr>
        <w:rPr>
          <w:rFonts w:hint="default"/>
        </w:rPr>
      </w:pPr>
      <w:r>
        <w:rPr>
          <w:rFonts w:hint="default"/>
        </w:rPr>
        <w:t>#注释信息(步骤、思路、用途、变量含义等)</w:t>
      </w:r>
    </w:p>
    <w:p>
      <w:pPr>
        <w:rPr>
          <w:rFonts w:hint="default"/>
        </w:rPr>
      </w:pPr>
      <w:r>
        <w:rPr>
          <w:rFonts w:hint="default"/>
        </w:rPr>
        <w:t>可执行的语句(脚本代码)</w:t>
      </w:r>
    </w:p>
    <w:p>
      <w:pPr>
        <w:pStyle w:val="4"/>
        <w:rPr>
          <w:rFonts w:hint="default"/>
        </w:rPr>
      </w:pPr>
      <w:bookmarkStart w:id="1305" w:name="_Toc13151"/>
      <w:r>
        <w:rPr>
          <w:rFonts w:hint="default"/>
        </w:rPr>
        <w:t>脚本的执行方式</w:t>
      </w:r>
      <w:bookmarkEnd w:id="1305"/>
    </w:p>
    <w:p>
      <w:pPr>
        <w:rPr>
          <w:rFonts w:hint="default"/>
        </w:rPr>
      </w:pPr>
      <w:r>
        <w:rPr>
          <w:rFonts w:hint="default"/>
        </w:rPr>
        <w:t>方法一,作为”命令字”</w:t>
      </w:r>
    </w:p>
    <w:p>
      <w:pPr>
        <w:rPr>
          <w:rFonts w:hint="default"/>
        </w:rPr>
      </w:pPr>
      <w:r>
        <w:rPr>
          <w:rFonts w:hint="default"/>
        </w:rPr>
        <w:t>-指定脚本文件的路径,前提是有x权限</w:t>
      </w:r>
    </w:p>
    <w:p>
      <w:pPr>
        <w:rPr>
          <w:rFonts w:hint="default"/>
        </w:rPr>
      </w:pPr>
      <w:r>
        <w:rPr>
          <w:rFonts w:hint="default"/>
        </w:rPr>
        <w:t>方法二,作为”参数”(不要求x权限)</w:t>
      </w:r>
    </w:p>
    <w:p>
      <w:pPr>
        <w:rPr>
          <w:rFonts w:hint="default"/>
        </w:rPr>
      </w:pPr>
      <w:r>
        <w:rPr>
          <w:rFonts w:hint="default"/>
        </w:rPr>
        <w:t>- sh 脚本文件路径</w:t>
      </w:r>
      <w:r>
        <w:rPr>
          <w:rFonts w:hint="default"/>
        </w:rPr>
        <w:tab/>
      </w:r>
      <w:r>
        <w:rPr>
          <w:rFonts w:hint="default"/>
        </w:rPr>
        <w:tab/>
      </w:r>
      <w:r>
        <w:rPr>
          <w:rFonts w:hint="default"/>
        </w:rPr>
        <w:tab/>
      </w:r>
      <w:r>
        <w:rPr>
          <w:rFonts w:hint="default"/>
        </w:rPr>
        <w:tab/>
      </w:r>
      <w:r>
        <w:rPr>
          <w:rFonts w:hint="default"/>
        </w:rPr>
        <w:t>//开启子进程</w:t>
      </w:r>
    </w:p>
    <w:p>
      <w:pPr>
        <w:rPr>
          <w:rFonts w:hint="default"/>
        </w:rPr>
      </w:pPr>
      <w:r>
        <w:rPr>
          <w:rFonts w:hint="default"/>
        </w:rPr>
        <w:t>- bash 脚本文件路径</w:t>
      </w:r>
      <w:r>
        <w:rPr>
          <w:rFonts w:hint="default"/>
        </w:rPr>
        <w:tab/>
      </w:r>
      <w:r>
        <w:rPr>
          <w:rFonts w:hint="default"/>
        </w:rPr>
        <w:tab/>
      </w:r>
      <w:r>
        <w:rPr>
          <w:rFonts w:hint="default"/>
        </w:rPr>
        <w:tab/>
      </w:r>
      <w:r>
        <w:rPr>
          <w:rFonts w:hint="default"/>
        </w:rPr>
        <w:tab/>
      </w:r>
      <w:r>
        <w:rPr>
          <w:rFonts w:hint="default"/>
        </w:rPr>
        <w:t>//开启子进程</w:t>
      </w:r>
    </w:p>
    <w:p>
      <w:pPr>
        <w:rPr>
          <w:rFonts w:hint="default"/>
        </w:rPr>
      </w:pPr>
      <w:r>
        <w:rPr>
          <w:rFonts w:hint="default"/>
        </w:rPr>
        <w:t>- source 脚本文件路径</w:t>
      </w:r>
      <w:r>
        <w:rPr>
          <w:rFonts w:hint="default"/>
        </w:rPr>
        <w:tab/>
      </w:r>
      <w:r>
        <w:rPr>
          <w:rFonts w:hint="default"/>
        </w:rPr>
        <w:tab/>
      </w:r>
      <w:r>
        <w:rPr>
          <w:rFonts w:hint="default"/>
        </w:rPr>
        <w:tab/>
      </w:r>
      <w:r>
        <w:rPr>
          <w:rFonts w:hint="default"/>
        </w:rPr>
        <w:t>//不开启子进程</w:t>
      </w:r>
    </w:p>
    <w:p>
      <w:pPr>
        <w:rPr>
          <w:rFonts w:hint="default"/>
        </w:rPr>
      </w:pPr>
      <w:r>
        <w:rPr>
          <w:rFonts w:hint="default"/>
        </w:rPr>
        <w:t>- . 脚本文件路径=source 脚本文件路径</w:t>
      </w:r>
    </w:p>
    <w:p>
      <w:pPr>
        <w:pStyle w:val="4"/>
        <w:rPr>
          <w:rFonts w:hint="default"/>
        </w:rPr>
      </w:pPr>
      <w:bookmarkStart w:id="1306" w:name="_Toc4108"/>
      <w:r>
        <w:rPr>
          <w:rFonts w:hint="default"/>
        </w:rPr>
        <w:t>调试Shell脚本</w:t>
      </w:r>
      <w:bookmarkEnd w:id="1306"/>
    </w:p>
    <w:p>
      <w:pPr>
        <w:rPr>
          <w:rFonts w:hint="default"/>
        </w:rPr>
      </w:pPr>
      <w:r>
        <w:rPr>
          <w:rFonts w:hint="default"/>
        </w:rPr>
        <w:t>主要途径</w:t>
      </w:r>
    </w:p>
    <w:p>
      <w:pPr>
        <w:rPr>
          <w:rFonts w:hint="default"/>
        </w:rPr>
      </w:pPr>
      <w:r>
        <w:rPr>
          <w:rFonts w:hint="default"/>
        </w:rPr>
        <w:t>-直接观察执行中的输出、报错信息</w:t>
      </w:r>
    </w:p>
    <w:p>
      <w:pPr>
        <w:rPr>
          <w:rFonts w:hint="default"/>
        </w:rPr>
      </w:pPr>
      <w:r>
        <w:rPr>
          <w:rFonts w:hint="default"/>
        </w:rPr>
        <w:t>-通过sh -x开启调试模式</w:t>
      </w:r>
    </w:p>
    <w:p>
      <w:pPr>
        <w:rPr>
          <w:rFonts w:hint="default"/>
        </w:rPr>
      </w:pPr>
      <w:r>
        <w:rPr>
          <w:rFonts w:hint="default"/>
        </w:rPr>
        <w:t>-在可能出错的地方设置echo</w:t>
      </w:r>
    </w:p>
    <w:p>
      <w:pPr>
        <w:pStyle w:val="3"/>
        <w:rPr>
          <w:rFonts w:hint="default"/>
        </w:rPr>
      </w:pPr>
      <w:bookmarkStart w:id="1307" w:name="_Toc25527"/>
      <w:r>
        <w:rPr>
          <w:rFonts w:hint="default"/>
        </w:rPr>
        <w:t>简单脚本应用</w:t>
      </w:r>
      <w:bookmarkEnd w:id="1307"/>
    </w:p>
    <w:p>
      <w:pPr>
        <w:pStyle w:val="4"/>
        <w:rPr>
          <w:rFonts w:hint="default"/>
        </w:rPr>
      </w:pPr>
      <w:bookmarkStart w:id="1308" w:name="_Toc2193"/>
      <w:r>
        <w:rPr>
          <w:rFonts w:hint="default"/>
        </w:rPr>
        <w:t>示例1:快速配置YUM</w:t>
      </w:r>
      <w:bookmarkEnd w:id="1308"/>
    </w:p>
    <w:p>
      <w:pPr>
        <w:pStyle w:val="4"/>
        <w:rPr>
          <w:rFonts w:hint="default"/>
        </w:rPr>
      </w:pPr>
      <w:bookmarkStart w:id="1309" w:name="_Toc25513"/>
      <w:r>
        <w:rPr>
          <w:rFonts w:hint="default"/>
        </w:rPr>
        <w:t>示例2:快速搭建FTP服务</w:t>
      </w:r>
      <w:bookmarkEnd w:id="1309"/>
    </w:p>
    <w:p>
      <w:pPr>
        <w:pStyle w:val="2"/>
        <w:rPr>
          <w:rFonts w:hint="default"/>
        </w:rPr>
      </w:pPr>
      <w:bookmarkStart w:id="1310" w:name="_Toc14814"/>
      <w:r>
        <w:rPr>
          <w:rFonts w:hint="default"/>
        </w:rPr>
        <w:t>Shell变量</w:t>
      </w:r>
      <w:bookmarkEnd w:id="1310"/>
    </w:p>
    <w:p>
      <w:pPr>
        <w:pStyle w:val="3"/>
        <w:rPr>
          <w:rFonts w:hint="default"/>
        </w:rPr>
      </w:pPr>
      <w:bookmarkStart w:id="1311" w:name="_Toc29560"/>
      <w:r>
        <w:rPr>
          <w:rFonts w:hint="default"/>
        </w:rPr>
        <w:t>变量的设置和取消</w:t>
      </w:r>
      <w:bookmarkEnd w:id="1311"/>
    </w:p>
    <w:p>
      <w:pPr>
        <w:pStyle w:val="4"/>
        <w:rPr>
          <w:rFonts w:hint="default"/>
        </w:rPr>
      </w:pPr>
      <w:bookmarkStart w:id="1312" w:name="_Toc31213"/>
      <w:r>
        <w:rPr>
          <w:rFonts w:hint="default"/>
        </w:rPr>
        <w:t>什么是变量?</w:t>
      </w:r>
      <w:bookmarkEnd w:id="1312"/>
    </w:p>
    <w:p>
      <w:pPr>
        <w:rPr>
          <w:rFonts w:hint="default"/>
        </w:rPr>
      </w:pPr>
      <w:r>
        <w:rPr>
          <w:rFonts w:hint="default"/>
        </w:rPr>
        <w:t>大小写字母,不以数字开头,不使用特殊符号,等号两边无空格</w:t>
      </w:r>
    </w:p>
    <w:p>
      <w:pPr>
        <w:rPr>
          <w:rFonts w:hint="default"/>
        </w:rPr>
      </w:pPr>
      <w:r>
        <w:rPr>
          <w:rFonts w:hint="default"/>
        </w:rPr>
        <w:t>以固定名称存放,可能会变化的值</w:t>
      </w:r>
    </w:p>
    <w:p>
      <w:pPr>
        <w:rPr>
          <w:rFonts w:hint="default"/>
        </w:rPr>
      </w:pPr>
      <w:r>
        <w:rPr>
          <w:rFonts w:hint="default"/>
        </w:rPr>
        <w:t>-提高脚本对任务需求、运行环境变化的适应能力</w:t>
      </w:r>
    </w:p>
    <w:p>
      <w:pPr>
        <w:rPr>
          <w:rFonts w:hint="default"/>
        </w:rPr>
      </w:pPr>
      <w:r>
        <w:rPr>
          <w:rFonts w:hint="default"/>
        </w:rPr>
        <w:t>-方便在脚本中重复使用</w:t>
      </w:r>
    </w:p>
    <w:p>
      <w:pPr>
        <w:pStyle w:val="4"/>
        <w:rPr>
          <w:rFonts w:hint="default"/>
        </w:rPr>
      </w:pPr>
      <w:bookmarkStart w:id="1313" w:name="_Toc21746"/>
      <w:r>
        <w:rPr>
          <w:rFonts w:hint="default"/>
        </w:rPr>
        <w:t>定义/赋值/查看变量</w:t>
      </w:r>
      <w:bookmarkEnd w:id="1313"/>
    </w:p>
    <w:p>
      <w:pPr>
        <w:rPr>
          <w:rFonts w:hint="default"/>
        </w:rPr>
      </w:pPr>
      <w:r>
        <w:rPr>
          <w:rFonts w:hint="default"/>
        </w:rPr>
        <w:t>-变量名=变量值</w:t>
      </w:r>
    </w:p>
    <w:p>
      <w:pPr>
        <w:rPr>
          <w:rFonts w:hint="default"/>
        </w:rPr>
      </w:pPr>
      <w:r>
        <w:rPr>
          <w:rFonts w:hint="default"/>
        </w:rPr>
        <w:t>查看变量</w:t>
      </w:r>
    </w:p>
    <w:p>
      <w:pPr>
        <w:rPr>
          <w:rFonts w:hint="default"/>
        </w:rPr>
      </w:pPr>
      <w:r>
        <w:rPr>
          <w:rFonts w:hint="default"/>
        </w:rPr>
        <w:t>-引用变量值:$变量名</w:t>
      </w:r>
    </w:p>
    <w:p>
      <w:pPr>
        <w:rPr>
          <w:rFonts w:hint="default"/>
        </w:rPr>
      </w:pPr>
      <w:r>
        <w:rPr>
          <w:rFonts w:hint="default"/>
        </w:rPr>
        <w:t>-查看变量值:echo $变量名、echo ${变量名}</w:t>
      </w:r>
    </w:p>
    <w:p>
      <w:pPr>
        <w:pStyle w:val="4"/>
        <w:rPr>
          <w:rFonts w:hint="default"/>
        </w:rPr>
      </w:pPr>
      <w:bookmarkStart w:id="1314" w:name="_Toc8233"/>
      <w:r>
        <w:rPr>
          <w:rFonts w:hint="default"/>
        </w:rPr>
        <w:t>取消变量</w:t>
      </w:r>
      <w:bookmarkEnd w:id="1314"/>
    </w:p>
    <w:p>
      <w:pPr>
        <w:rPr>
          <w:rFonts w:hint="default"/>
        </w:rPr>
      </w:pPr>
      <w:r>
        <w:rPr>
          <w:rFonts w:hint="default"/>
        </w:rPr>
        <w:t>变量的失效</w:t>
      </w:r>
    </w:p>
    <w:p>
      <w:pPr>
        <w:rPr>
          <w:rFonts w:hint="default"/>
        </w:rPr>
      </w:pPr>
      <w:r>
        <w:rPr>
          <w:rFonts w:hint="default"/>
        </w:rPr>
        <w:t>-退出定义变量的Shell环境时,变量会自动失效</w:t>
      </w:r>
    </w:p>
    <w:p>
      <w:pPr>
        <w:rPr>
          <w:rFonts w:hint="default"/>
        </w:rPr>
      </w:pPr>
      <w:r>
        <w:rPr>
          <w:rFonts w:hint="default"/>
        </w:rPr>
        <w:t xml:space="preserve">-也可手动取消:unset 变量名.. .. </w:t>
      </w:r>
    </w:p>
    <w:p>
      <w:pPr>
        <w:pStyle w:val="3"/>
        <w:rPr>
          <w:rFonts w:hint="default"/>
        </w:rPr>
      </w:pPr>
      <w:bookmarkStart w:id="1315" w:name="_Toc29536"/>
      <w:r>
        <w:rPr>
          <w:rFonts w:hint="default"/>
        </w:rPr>
        <w:t>变量的种类</w:t>
      </w:r>
      <w:bookmarkEnd w:id="1315"/>
    </w:p>
    <w:p>
      <w:pPr>
        <w:pStyle w:val="4"/>
        <w:rPr>
          <w:rFonts w:hint="default"/>
        </w:rPr>
      </w:pPr>
      <w:bookmarkStart w:id="1316" w:name="_Toc15896"/>
      <w:r>
        <w:rPr>
          <w:rFonts w:hint="default"/>
        </w:rPr>
        <w:t>Shell变量的分类角度</w:t>
      </w:r>
      <w:bookmarkEnd w:id="1316"/>
    </w:p>
    <w:p>
      <w:pPr>
        <w:rPr>
          <w:rFonts w:hint="default"/>
        </w:rPr>
      </w:pPr>
      <w:r>
        <w:rPr>
          <w:rFonts w:hint="default"/>
        </w:rPr>
        <w:t>存储类型</w:t>
      </w:r>
    </w:p>
    <w:p>
      <w:pPr>
        <w:rPr>
          <w:rFonts w:hint="default"/>
        </w:rPr>
      </w:pPr>
      <w:r>
        <w:rPr>
          <w:rFonts w:hint="default"/>
        </w:rPr>
        <w:t>-整数型、浮点型、双精度浮点型、字符型、......</w:t>
      </w:r>
    </w:p>
    <w:p>
      <w:pPr>
        <w:rPr>
          <w:rFonts w:hint="default"/>
        </w:rPr>
      </w:pPr>
      <w:r>
        <w:rPr>
          <w:rFonts w:hint="default"/>
        </w:rPr>
        <w:t>-Shell脚本语言对存储类型要求较松散</w:t>
      </w:r>
    </w:p>
    <w:p>
      <w:pPr>
        <w:rPr>
          <w:rFonts w:hint="default"/>
        </w:rPr>
      </w:pPr>
      <w:r>
        <w:rPr>
          <w:rFonts w:hint="default"/>
        </w:rPr>
        <w:t>使用类型</w:t>
      </w:r>
    </w:p>
    <w:p>
      <w:pPr>
        <w:rPr>
          <w:rFonts w:hint="default"/>
        </w:rPr>
      </w:pPr>
      <w:r>
        <w:rPr>
          <w:rFonts w:hint="default"/>
        </w:rPr>
        <w:t>类型</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说明</w:t>
      </w:r>
    </w:p>
    <w:p>
      <w:pPr>
        <w:rPr>
          <w:rFonts w:hint="default"/>
        </w:rPr>
      </w:pPr>
      <w:r>
        <w:rPr>
          <w:rFonts w:hint="default"/>
        </w:rPr>
        <w:t>环境变量</w:t>
      </w:r>
      <w:r>
        <w:rPr>
          <w:rFonts w:hint="default"/>
        </w:rPr>
        <w:tab/>
      </w:r>
      <w:r>
        <w:rPr>
          <w:rFonts w:hint="default"/>
        </w:rPr>
        <w:tab/>
      </w:r>
      <w:r>
        <w:rPr>
          <w:rFonts w:hint="default"/>
        </w:rPr>
        <w:tab/>
      </w:r>
      <w:r>
        <w:rPr>
          <w:rFonts w:hint="default"/>
        </w:rPr>
        <w:t>变量名通常都大写,由系统维护,用来设置工作环境,只有个别变量用</w:t>
      </w:r>
      <w:r>
        <w:rPr>
          <w:rFonts w:hint="default"/>
        </w:rPr>
        <w:tab/>
      </w:r>
      <w:r>
        <w:rPr>
          <w:rFonts w:hint="default"/>
        </w:rPr>
        <w:tab/>
      </w:r>
      <w:r>
        <w:rPr>
          <w:rFonts w:hint="default"/>
        </w:rPr>
        <w:tab/>
      </w:r>
      <w:r>
        <w:rPr>
          <w:rFonts w:hint="default"/>
        </w:rPr>
        <w:tab/>
      </w:r>
      <w:r>
        <w:rPr>
          <w:rFonts w:hint="default"/>
        </w:rPr>
        <w:tab/>
      </w:r>
      <w:r>
        <w:rPr>
          <w:rFonts w:hint="default"/>
        </w:rPr>
        <w:t>户可以直接更改</w:t>
      </w:r>
    </w:p>
    <w:p>
      <w:pPr>
        <w:rPr>
          <w:rFonts w:hint="default"/>
        </w:rPr>
      </w:pPr>
      <w:r>
        <w:rPr>
          <w:rFonts w:hint="default"/>
        </w:rPr>
        <w:t>位置变量</w:t>
      </w:r>
      <w:r>
        <w:rPr>
          <w:rFonts w:hint="default"/>
        </w:rPr>
        <w:tab/>
      </w:r>
      <w:r>
        <w:rPr>
          <w:rFonts w:hint="default"/>
        </w:rPr>
        <w:tab/>
      </w:r>
      <w:r>
        <w:rPr>
          <w:rFonts w:hint="default"/>
        </w:rPr>
        <w:tab/>
      </w:r>
      <w:r>
        <w:rPr>
          <w:rFonts w:hint="default"/>
        </w:rPr>
        <w:t>bash内置,存储执行脚本时提供的参数</w:t>
      </w:r>
    </w:p>
    <w:p>
      <w:pPr>
        <w:rPr>
          <w:rFonts w:hint="default"/>
        </w:rPr>
      </w:pPr>
      <w:r>
        <w:rPr>
          <w:rFonts w:hint="default"/>
        </w:rPr>
        <w:t>预定义变量</w:t>
      </w:r>
      <w:r>
        <w:rPr>
          <w:rFonts w:hint="default"/>
        </w:rPr>
        <w:tab/>
      </w:r>
      <w:r>
        <w:rPr>
          <w:rFonts w:hint="default"/>
        </w:rPr>
        <w:tab/>
      </w:r>
      <w:r>
        <w:rPr>
          <w:rFonts w:hint="default"/>
        </w:rPr>
        <w:tab/>
      </w:r>
      <w:r>
        <w:rPr>
          <w:rFonts w:hint="default"/>
        </w:rPr>
        <w:t>bash内置,一类有特殊用途的变量,可直接调用,但不能直接赋值或修</w:t>
      </w:r>
      <w:r>
        <w:rPr>
          <w:rFonts w:hint="default"/>
        </w:rPr>
        <w:tab/>
      </w:r>
      <w:r>
        <w:rPr>
          <w:rFonts w:hint="default"/>
        </w:rPr>
        <w:tab/>
      </w:r>
      <w:r>
        <w:rPr>
          <w:rFonts w:hint="default"/>
        </w:rPr>
        <w:tab/>
      </w:r>
      <w:r>
        <w:rPr>
          <w:rFonts w:hint="default"/>
        </w:rPr>
        <w:tab/>
      </w:r>
      <w:r>
        <w:rPr>
          <w:rFonts w:hint="default"/>
        </w:rPr>
        <w:tab/>
      </w:r>
      <w:r>
        <w:rPr>
          <w:rFonts w:hint="default"/>
        </w:rPr>
        <w:t>改</w:t>
      </w:r>
    </w:p>
    <w:p>
      <w:pPr>
        <w:rPr>
          <w:rFonts w:hint="default"/>
        </w:rPr>
      </w:pPr>
      <w:r>
        <w:rPr>
          <w:rFonts w:hint="default"/>
        </w:rPr>
        <w:t>自定义变量</w:t>
      </w:r>
      <w:r>
        <w:rPr>
          <w:rFonts w:hint="default"/>
        </w:rPr>
        <w:tab/>
      </w:r>
      <w:r>
        <w:rPr>
          <w:rFonts w:hint="default"/>
        </w:rPr>
        <w:tab/>
      </w:r>
      <w:r>
        <w:rPr>
          <w:rFonts w:hint="default"/>
        </w:rPr>
        <w:tab/>
      </w:r>
      <w:r>
        <w:rPr>
          <w:rFonts w:hint="default"/>
        </w:rPr>
        <w:t>由用户自主设置、修改及使用</w:t>
      </w:r>
    </w:p>
    <w:p>
      <w:pPr>
        <w:pStyle w:val="4"/>
        <w:rPr>
          <w:rFonts w:hint="default"/>
        </w:rPr>
      </w:pPr>
      <w:bookmarkStart w:id="1317" w:name="_Toc10250"/>
      <w:r>
        <w:rPr>
          <w:rFonts w:hint="default"/>
        </w:rPr>
        <w:t>环境变量</w:t>
      </w:r>
      <w:bookmarkEnd w:id="1317"/>
    </w:p>
    <w:p>
      <w:pPr>
        <w:rPr>
          <w:rFonts w:hint="default"/>
        </w:rPr>
      </w:pPr>
      <w:r>
        <w:rPr>
          <w:rFonts w:hint="default"/>
        </w:rPr>
        <w:t>配置文件</w:t>
      </w:r>
    </w:p>
    <w:p>
      <w:pPr>
        <w:rPr>
          <w:rFonts w:hint="default"/>
        </w:rPr>
      </w:pPr>
      <w:r>
        <w:rPr>
          <w:rFonts w:hint="default"/>
        </w:rPr>
        <w:t>- /etc/profile、~/.bash_profile</w:t>
      </w:r>
    </w:p>
    <w:p>
      <w:pPr>
        <w:rPr>
          <w:rFonts w:hint="default"/>
        </w:rPr>
      </w:pPr>
      <w:r>
        <w:rPr>
          <w:rFonts w:hint="default"/>
        </w:rPr>
        <w:t>相关操作</w:t>
      </w:r>
    </w:p>
    <w:p>
      <w:pPr>
        <w:rPr>
          <w:rFonts w:hint="default"/>
        </w:rPr>
      </w:pPr>
      <w:r>
        <w:rPr>
          <w:rFonts w:hint="default"/>
        </w:rPr>
        <w:t>-env:列出所有的环境变量</w:t>
      </w:r>
    </w:p>
    <w:p>
      <w:pPr>
        <w:rPr>
          <w:rFonts w:hint="default"/>
        </w:rPr>
      </w:pPr>
      <w:r>
        <w:rPr>
          <w:rFonts w:hint="default"/>
        </w:rPr>
        <w:t>-set:列出所有变量</w:t>
      </w:r>
    </w:p>
    <w:p>
      <w:pPr>
        <w:rPr>
          <w:rFonts w:hint="default"/>
        </w:rPr>
      </w:pPr>
      <w:r>
        <w:rPr>
          <w:rFonts w:hint="default"/>
        </w:rPr>
        <w:t>常见的环境变量</w:t>
      </w:r>
    </w:p>
    <w:p>
      <w:pPr>
        <w:rPr>
          <w:rFonts w:hint="default"/>
        </w:rPr>
      </w:pPr>
      <w:r>
        <w:rPr>
          <w:rFonts w:hint="default"/>
        </w:rPr>
        <w:t>-PWD、PATH、USER、LOGNAME、UID、HOSTNAME</w:t>
      </w:r>
    </w:p>
    <w:p>
      <w:pPr>
        <w:rPr>
          <w:rFonts w:hint="default"/>
        </w:rPr>
      </w:pPr>
      <w:r>
        <w:rPr>
          <w:rFonts w:hint="default"/>
        </w:rPr>
        <w:t>-SHELL、HOME、PS1、PS2、......</w:t>
      </w:r>
    </w:p>
    <w:p>
      <w:pPr>
        <w:keepNext w:val="0"/>
        <w:keepLines w:val="0"/>
        <w:widowControl/>
        <w:suppressLineNumbers w:val="0"/>
        <w:jc w:val="left"/>
        <w:rPr>
          <w:rFonts w:hint="eastAsia" w:ascii="微软雅黑" w:hAnsi="微软雅黑" w:eastAsia="微软雅黑" w:cs="微软雅黑"/>
          <w:kern w:val="0"/>
          <w:sz w:val="21"/>
          <w:szCs w:val="21"/>
          <w:lang w:val="en-US" w:eastAsia="zh-CN" w:bidi="ar"/>
        </w:rPr>
      </w:pPr>
      <w:r>
        <w:rPr>
          <w:rFonts w:hint="eastAsia" w:ascii="微软雅黑" w:hAnsi="微软雅黑" w:eastAsia="微软雅黑" w:cs="微软雅黑"/>
          <w:kern w:val="0"/>
          <w:sz w:val="21"/>
          <w:szCs w:val="21"/>
          <w:lang w:val="en-US" w:eastAsia="zh-CN" w:bidi="ar"/>
        </w:rPr>
        <w:t>环境变量PS1表示Shell环境的一级提示符，即命令行提示符（\u 用户名、\h 主机名、\W 工作目录、\$ 权限标识）</w:t>
      </w:r>
    </w:p>
    <w:p>
      <w:pPr>
        <w:pStyle w:val="22"/>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[\u@\h \W]\$</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lang w:val="en-US" w:eastAsia="zh-CN" w:bidi="ar"/>
        </w:rPr>
        <w:t>环境变量PS2表示二级提示符，出现在强制换行、at任务编辑等场合</w:t>
      </w:r>
    </w:p>
    <w:p>
      <w:pPr>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[root@svr5 ~]# echo $PS2                      //查看默认的二级提示</w:t>
      </w:r>
    </w:p>
    <w:p>
      <w:pPr>
        <w:pStyle w:val="22"/>
        <w:keepNext w:val="0"/>
        <w:keepLines w:val="0"/>
        <w:widowControl/>
        <w:suppressLineNumbers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&gt;</w:t>
      </w:r>
    </w:p>
    <w:p>
      <w:pPr>
        <w:pStyle w:val="4"/>
        <w:rPr>
          <w:rFonts w:hint="default"/>
        </w:rPr>
      </w:pPr>
      <w:bookmarkStart w:id="1318" w:name="_Toc1617"/>
      <w:r>
        <w:rPr>
          <w:rFonts w:hint="default"/>
        </w:rPr>
        <w:t>预定义变量</w:t>
      </w:r>
      <w:bookmarkEnd w:id="1318"/>
    </w:p>
    <w:p>
      <w:pPr>
        <w:rPr>
          <w:rFonts w:hint="default"/>
        </w:rPr>
      </w:pPr>
      <w:r>
        <w:rPr>
          <w:rFonts w:hint="default"/>
        </w:rPr>
        <w:t>用来保存脚本程序的执行信息</w:t>
      </w:r>
    </w:p>
    <w:p>
      <w:pPr>
        <w:rPr>
          <w:rFonts w:hint="default"/>
        </w:rPr>
      </w:pPr>
      <w:r>
        <w:rPr>
          <w:rFonts w:hint="default"/>
        </w:rPr>
        <w:t>-直接使用这些变量</w:t>
      </w:r>
    </w:p>
    <w:p>
      <w:pPr>
        <w:rPr>
          <w:rFonts w:hint="default"/>
        </w:rPr>
      </w:pPr>
      <w:r>
        <w:rPr>
          <w:rFonts w:hint="default"/>
        </w:rPr>
        <w:t>-不能直接为这些变量赋值</w:t>
      </w:r>
    </w:p>
    <w:p>
      <w:pPr>
        <w:rPr>
          <w:rFonts w:hint="default"/>
        </w:rPr>
      </w:pPr>
      <w:r>
        <w:rPr>
          <w:rFonts w:hint="default"/>
        </w:rPr>
        <w:t>变量名</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含义</w:t>
      </w:r>
    </w:p>
    <w:p>
      <w:pPr>
        <w:rPr>
          <w:rFonts w:hint="default"/>
        </w:rPr>
      </w:pPr>
      <w:r>
        <w:rPr>
          <w:rFonts w:hint="default"/>
        </w:rPr>
        <w:t>$0</w:t>
      </w:r>
      <w:r>
        <w:rPr>
          <w:rFonts w:hint="default"/>
        </w:rPr>
        <w:tab/>
      </w:r>
      <w:r>
        <w:rPr>
          <w:rFonts w:hint="default"/>
        </w:rPr>
        <w:tab/>
      </w:r>
      <w:r>
        <w:rPr>
          <w:rFonts w:hint="default"/>
        </w:rPr>
        <w:tab/>
      </w:r>
      <w:r>
        <w:rPr>
          <w:rFonts w:hint="default"/>
        </w:rPr>
        <w:tab/>
      </w:r>
      <w:r>
        <w:rPr>
          <w:rFonts w:hint="default"/>
        </w:rPr>
        <w:tab/>
      </w:r>
      <w:r>
        <w:rPr>
          <w:rFonts w:hint="default"/>
        </w:rPr>
        <w:t>当前所在的进程或脚本名</w:t>
      </w:r>
    </w:p>
    <w:p>
      <w:pPr>
        <w:rPr>
          <w:rFonts w:hint="default"/>
        </w:rPr>
      </w:pPr>
      <w:r>
        <w:rPr>
          <w:rFonts w:hint="default"/>
        </w:rPr>
        <w:t>$$</w:t>
      </w:r>
      <w:r>
        <w:rPr>
          <w:rFonts w:hint="default"/>
        </w:rPr>
        <w:tab/>
      </w:r>
      <w:r>
        <w:rPr>
          <w:rFonts w:hint="default"/>
        </w:rPr>
        <w:tab/>
      </w:r>
      <w:r>
        <w:rPr>
          <w:rFonts w:hint="default"/>
        </w:rPr>
        <w:tab/>
      </w:r>
      <w:r>
        <w:rPr>
          <w:rFonts w:hint="default"/>
        </w:rPr>
        <w:tab/>
      </w:r>
      <w:r>
        <w:rPr>
          <w:rFonts w:hint="default"/>
        </w:rPr>
        <w:tab/>
      </w:r>
      <w:r>
        <w:rPr>
          <w:rFonts w:hint="default"/>
        </w:rPr>
        <w:t>当前运行进程的PID号</w:t>
      </w:r>
    </w:p>
    <w:p>
      <w:pPr>
        <w:rPr>
          <w:rFonts w:hint="default"/>
        </w:rPr>
      </w:pPr>
      <w:r>
        <w:rPr>
          <w:rFonts w:hint="default"/>
        </w:rPr>
        <w:t>$?</w:t>
      </w:r>
      <w:r>
        <w:rPr>
          <w:rFonts w:hint="default"/>
        </w:rPr>
        <w:tab/>
      </w:r>
      <w:r>
        <w:rPr>
          <w:rFonts w:hint="default"/>
        </w:rPr>
        <w:tab/>
      </w:r>
      <w:r>
        <w:rPr>
          <w:rFonts w:hint="default"/>
        </w:rPr>
        <w:tab/>
      </w:r>
      <w:r>
        <w:rPr>
          <w:rFonts w:hint="default"/>
        </w:rPr>
        <w:tab/>
      </w:r>
      <w:r>
        <w:rPr>
          <w:rFonts w:hint="default"/>
        </w:rPr>
        <w:tab/>
      </w:r>
      <w:r>
        <w:rPr>
          <w:rFonts w:hint="default"/>
        </w:rPr>
        <w:t>命令执行后的返回状态,0表示正常,1或其他值表示异常</w:t>
      </w:r>
    </w:p>
    <w:p>
      <w:pPr>
        <w:rPr>
          <w:rFonts w:hint="default"/>
        </w:rPr>
      </w:pPr>
      <w:r>
        <w:rPr>
          <w:rFonts w:hint="default"/>
        </w:rPr>
        <w:t>$#</w:t>
      </w:r>
      <w:r>
        <w:rPr>
          <w:rFonts w:hint="default"/>
        </w:rPr>
        <w:tab/>
      </w:r>
      <w:r>
        <w:rPr>
          <w:rFonts w:hint="default"/>
        </w:rPr>
        <w:tab/>
      </w:r>
      <w:r>
        <w:rPr>
          <w:rFonts w:hint="default"/>
        </w:rPr>
        <w:tab/>
      </w:r>
      <w:r>
        <w:rPr>
          <w:rFonts w:hint="default"/>
        </w:rPr>
        <w:tab/>
      </w:r>
      <w:r>
        <w:rPr>
          <w:rFonts w:hint="default"/>
        </w:rPr>
        <w:tab/>
      </w:r>
      <w:r>
        <w:rPr>
          <w:rFonts w:hint="default"/>
        </w:rPr>
        <w:t>已加载的位置变量的个数</w:t>
      </w:r>
    </w:p>
    <w:p>
      <w:pPr>
        <w:rPr>
          <w:rFonts w:hint="default"/>
        </w:rPr>
      </w:pPr>
      <w:r>
        <w:rPr>
          <w:rFonts w:hint="default"/>
        </w:rPr>
        <w:t>$*</w:t>
      </w:r>
      <w:r>
        <w:rPr>
          <w:rFonts w:hint="default"/>
        </w:rPr>
        <w:tab/>
      </w:r>
      <w:r>
        <w:rPr>
          <w:rFonts w:hint="default"/>
        </w:rPr>
        <w:tab/>
      </w:r>
      <w:r>
        <w:rPr>
          <w:rFonts w:hint="default"/>
        </w:rPr>
        <w:tab/>
      </w:r>
      <w:r>
        <w:rPr>
          <w:rFonts w:hint="default"/>
        </w:rPr>
        <w:tab/>
      </w:r>
      <w:r>
        <w:rPr>
          <w:rFonts w:hint="default"/>
        </w:rPr>
        <w:tab/>
      </w:r>
      <w:r>
        <w:rPr>
          <w:rFonts w:hint="default"/>
        </w:rPr>
        <w:t>所有位置变量的值</w:t>
      </w:r>
    </w:p>
    <w:p>
      <w:pPr>
        <w:pStyle w:val="4"/>
        <w:rPr>
          <w:rFonts w:hint="default"/>
        </w:rPr>
      </w:pPr>
      <w:bookmarkStart w:id="1319" w:name="_Toc26582"/>
      <w:r>
        <w:rPr>
          <w:rFonts w:hint="default"/>
        </w:rPr>
        <w:t>位置变量</w:t>
      </w:r>
      <w:bookmarkEnd w:id="1319"/>
    </w:p>
    <w:p>
      <w:pPr>
        <w:rPr>
          <w:rFonts w:hint="default"/>
        </w:rPr>
      </w:pPr>
      <w:r>
        <w:rPr>
          <w:rFonts w:hint="default"/>
        </w:rPr>
        <w:t>在执行脚本时提供的命令行参数</w:t>
      </w:r>
    </w:p>
    <w:p>
      <w:pPr>
        <w:rPr>
          <w:rFonts w:hint="default"/>
        </w:rPr>
      </w:pPr>
      <w:r>
        <w:rPr>
          <w:rFonts w:hint="default"/>
        </w:rPr>
        <w:t>-表示为$n,n为序号</w:t>
      </w:r>
    </w:p>
    <w:p>
      <w:pPr>
        <w:rPr>
          <w:rFonts w:hint="default"/>
        </w:rPr>
      </w:pPr>
      <w:r>
        <w:rPr>
          <w:rFonts w:hint="default"/>
        </w:rPr>
        <w:t>-$1、$2、.. .. ${10}、${11}、.. ..</w:t>
      </w:r>
    </w:p>
    <w:p>
      <w:pPr>
        <w:pStyle w:val="3"/>
        <w:rPr>
          <w:rFonts w:hint="default"/>
        </w:rPr>
      </w:pPr>
      <w:bookmarkStart w:id="1320" w:name="_Toc7209"/>
      <w:r>
        <w:rPr>
          <w:rFonts w:hint="default"/>
        </w:rPr>
        <w:t>变量值及范围控制</w:t>
      </w:r>
      <w:bookmarkEnd w:id="1320"/>
    </w:p>
    <w:p>
      <w:pPr>
        <w:pStyle w:val="4"/>
        <w:rPr>
          <w:rFonts w:hint="default"/>
        </w:rPr>
      </w:pPr>
      <w:bookmarkStart w:id="1321" w:name="_Toc19136"/>
      <w:r>
        <w:rPr>
          <w:rFonts w:hint="default"/>
        </w:rPr>
        <w:t>扩展赋值操作</w:t>
      </w:r>
      <w:bookmarkEnd w:id="1321"/>
    </w:p>
    <w:p>
      <w:pPr>
        <w:rPr>
          <w:rFonts w:hint="default"/>
        </w:rPr>
      </w:pPr>
      <w:r>
        <w:rPr>
          <w:rFonts w:hint="default"/>
        </w:rPr>
        <w:t>区分三种定界符</w:t>
      </w:r>
    </w:p>
    <w:p>
      <w:pPr>
        <w:rPr>
          <w:rFonts w:hint="default"/>
        </w:rPr>
      </w:pPr>
      <w:r>
        <w:rPr>
          <w:rFonts w:hint="default"/>
        </w:rPr>
        <w:t>-双引号””:允许扩展,以$引用其他变量</w:t>
      </w:r>
    </w:p>
    <w:p>
      <w:pPr>
        <w:rPr>
          <w:rFonts w:hint="default"/>
        </w:rPr>
      </w:pPr>
      <w:r>
        <w:rPr>
          <w:rFonts w:hint="default"/>
        </w:rPr>
        <w:t>-单引号’’:禁用扩展,即便$也视为普通字符,屏蔽特殊符号的作用</w:t>
      </w:r>
    </w:p>
    <w:p>
      <w:pPr>
        <w:rPr>
          <w:rFonts w:hint="default"/>
        </w:rPr>
      </w:pPr>
      <w:r>
        <w:rPr>
          <w:rFonts w:hint="default"/>
        </w:rPr>
        <w:t>-反撇号``:将命令的执行输出作为变量值</w:t>
      </w:r>
    </w:p>
    <w:p>
      <w:pPr>
        <w:pStyle w:val="4"/>
        <w:rPr>
          <w:rFonts w:hint="default"/>
        </w:rPr>
      </w:pPr>
      <w:bookmarkStart w:id="1322" w:name="_Toc6584"/>
      <w:r>
        <w:rPr>
          <w:rFonts w:hint="default"/>
        </w:rPr>
        <w:t>read标准输入取值</w:t>
      </w:r>
      <w:bookmarkEnd w:id="1322"/>
    </w:p>
    <w:p>
      <w:pPr>
        <w:rPr>
          <w:rFonts w:hint="default"/>
        </w:rPr>
      </w:pPr>
      <w:r>
        <w:rPr>
          <w:rFonts w:hint="default"/>
        </w:rPr>
        <w:t>read从键盘读入变量值完成赋值</w:t>
      </w:r>
    </w:p>
    <w:p>
      <w:pPr>
        <w:rPr>
          <w:rFonts w:hint="default"/>
        </w:rPr>
      </w:pPr>
      <w:r>
        <w:rPr>
          <w:rFonts w:hint="default"/>
        </w:rPr>
        <w:t>-格式:read [ -p “提示信息” ]变量名</w:t>
      </w:r>
    </w:p>
    <w:p>
      <w:pPr>
        <w:rPr>
          <w:rFonts w:hint="default"/>
        </w:rPr>
      </w:pPr>
      <w:r>
        <w:rPr>
          <w:rFonts w:hint="default"/>
        </w:rPr>
        <w:t>- -p可选,-t可指定超时秒数</w:t>
      </w:r>
    </w:p>
    <w:p>
      <w:pPr>
        <w:rPr>
          <w:rFonts w:hint="default"/>
        </w:rPr>
      </w:pPr>
      <w:r>
        <w:rPr>
          <w:rFonts w:hint="default"/>
        </w:rPr>
        <w:t>[root@desktop0 ~]#read -p "请输入密码:" password -t 10</w:t>
      </w:r>
    </w:p>
    <w:p>
      <w:pPr>
        <w:rPr>
          <w:rFonts w:hint="default"/>
        </w:rPr>
      </w:pPr>
      <w:r>
        <w:rPr>
          <w:rFonts w:hint="default"/>
        </w:rPr>
        <w:t>stty -echo</w:t>
      </w:r>
    </w:p>
    <w:p>
      <w:pPr>
        <w:rPr>
          <w:rFonts w:hint="default"/>
        </w:rPr>
      </w:pPr>
      <w:r>
        <w:rPr>
          <w:rFonts w:hint="default"/>
        </w:rPr>
        <w:t>终端显示控制</w:t>
      </w:r>
    </w:p>
    <w:p>
      <w:pPr>
        <w:rPr>
          <w:rFonts w:hint="default"/>
        </w:rPr>
      </w:pPr>
      <w:r>
        <w:rPr>
          <w:rFonts w:hint="default"/>
        </w:rPr>
        <w:t>- stty -echo:关闭终端输出(无显示)</w:t>
      </w:r>
    </w:p>
    <w:p>
      <w:pPr>
        <w:rPr>
          <w:rFonts w:hint="default"/>
        </w:rPr>
      </w:pPr>
      <w:r>
        <w:rPr>
          <w:rFonts w:hint="default"/>
        </w:rPr>
        <w:t>- stty echo:恢复终端输出(显示)</w:t>
      </w:r>
    </w:p>
    <w:p>
      <w:pPr>
        <w:pStyle w:val="4"/>
        <w:rPr>
          <w:rFonts w:hint="default"/>
        </w:rPr>
      </w:pPr>
      <w:bookmarkStart w:id="1323" w:name="_Toc9286"/>
      <w:r>
        <w:rPr>
          <w:rFonts w:hint="default"/>
        </w:rPr>
        <w:t>变量的作用范围</w:t>
      </w:r>
      <w:bookmarkEnd w:id="1323"/>
    </w:p>
    <w:p>
      <w:pPr>
        <w:rPr>
          <w:rFonts w:hint="default"/>
        </w:rPr>
      </w:pPr>
      <w:r>
        <w:rPr>
          <w:rFonts w:hint="default"/>
        </w:rPr>
        <w:t>局部变量</w:t>
      </w:r>
    </w:p>
    <w:p>
      <w:pPr>
        <w:rPr>
          <w:rFonts w:hint="default"/>
        </w:rPr>
      </w:pPr>
      <w:r>
        <w:rPr>
          <w:rFonts w:hint="default"/>
        </w:rPr>
        <w:t>-新定义的变量默认只在当前Shell环境中有效</w:t>
      </w:r>
    </w:p>
    <w:p>
      <w:pPr>
        <w:rPr>
          <w:rFonts w:hint="default"/>
        </w:rPr>
      </w:pPr>
      <w:r>
        <w:rPr>
          <w:rFonts w:hint="default"/>
        </w:rPr>
        <w:t>-无法在子Shell环境中使用</w:t>
      </w:r>
    </w:p>
    <w:p>
      <w:pPr>
        <w:rPr>
          <w:rFonts w:hint="default"/>
        </w:rPr>
      </w:pPr>
      <w:r>
        <w:rPr>
          <w:rFonts w:hint="default"/>
        </w:rPr>
        <w:t>全局变量</w:t>
      </w:r>
    </w:p>
    <w:p>
      <w:pPr>
        <w:rPr>
          <w:rFonts w:hint="default"/>
        </w:rPr>
      </w:pPr>
      <w:r>
        <w:rPr>
          <w:rFonts w:hint="default"/>
        </w:rPr>
        <w:t>-全局变量在当前Shell及子Shell环境中均有效</w:t>
      </w:r>
    </w:p>
    <w:p>
      <w:pPr>
        <w:rPr>
          <w:rFonts w:hint="default"/>
        </w:rPr>
      </w:pPr>
      <w:r>
        <w:rPr>
          <w:rFonts w:hint="default"/>
        </w:rPr>
        <w:t>-使用export可将局部变量声明为全局变量</w:t>
      </w:r>
    </w:p>
    <w:p>
      <w:pPr>
        <w:pStyle w:val="2"/>
        <w:rPr>
          <w:rFonts w:hint="default"/>
        </w:rPr>
      </w:pPr>
      <w:bookmarkStart w:id="1324" w:name="_Toc18221"/>
      <w:r>
        <w:rPr>
          <w:rFonts w:hint="default"/>
        </w:rPr>
        <w:t>总结和答疑</w:t>
      </w:r>
      <w:bookmarkEnd w:id="1324"/>
    </w:p>
    <w:p>
      <w:pPr>
        <w:pStyle w:val="3"/>
        <w:rPr>
          <w:rFonts w:hint="default"/>
        </w:rPr>
      </w:pPr>
      <w:bookmarkStart w:id="1325" w:name="_Toc23544"/>
      <w:r>
        <w:rPr>
          <w:rFonts w:hint="default"/>
        </w:rPr>
        <w:t>变量定义</w:t>
      </w:r>
      <w:bookmarkEnd w:id="1325"/>
    </w:p>
    <w:p>
      <w:pPr>
        <w:pStyle w:val="4"/>
        <w:rPr>
          <w:rFonts w:hint="default"/>
        </w:rPr>
      </w:pPr>
      <w:bookmarkStart w:id="1326" w:name="_Toc5506"/>
      <w:r>
        <w:rPr>
          <w:rFonts w:hint="default"/>
        </w:rPr>
        <w:t>问题现象</w:t>
      </w:r>
      <w:bookmarkEnd w:id="1326"/>
    </w:p>
    <w:p>
      <w:pPr>
        <w:rPr>
          <w:rFonts w:hint="default"/>
        </w:rPr>
      </w:pPr>
      <w:r>
        <w:rPr>
          <w:rFonts w:hint="default"/>
        </w:rPr>
        <w:t># 2test=123</w:t>
      </w:r>
    </w:p>
    <w:p>
      <w:pPr>
        <w:rPr>
          <w:rFonts w:hint="default"/>
        </w:rPr>
      </w:pPr>
      <w:r>
        <w:rPr>
          <w:rFonts w:hint="default"/>
        </w:rPr>
        <w:t>-bash:2test=123:command not found</w:t>
      </w:r>
    </w:p>
    <w:p>
      <w:pPr>
        <w:pStyle w:val="4"/>
        <w:rPr>
          <w:rFonts w:hint="default"/>
        </w:rPr>
      </w:pPr>
      <w:bookmarkStart w:id="1327" w:name="_Toc28625"/>
      <w:r>
        <w:rPr>
          <w:rFonts w:hint="default"/>
        </w:rPr>
        <w:t>原因分析</w:t>
      </w:r>
      <w:bookmarkEnd w:id="1327"/>
    </w:p>
    <w:p>
      <w:pPr>
        <w:rPr>
          <w:rFonts w:hint="default"/>
        </w:rPr>
      </w:pPr>
      <w:r>
        <w:rPr>
          <w:rFonts w:hint="default"/>
        </w:rPr>
        <w:t>分析故障</w:t>
      </w:r>
    </w:p>
    <w:p>
      <w:pPr>
        <w:rPr>
          <w:rFonts w:hint="default"/>
        </w:rPr>
      </w:pPr>
      <w:r>
        <w:rPr>
          <w:rFonts w:hint="default"/>
        </w:rPr>
        <w:t>-报错信息:my#test=123:command not found</w:t>
      </w:r>
    </w:p>
    <w:p>
      <w:pPr>
        <w:rPr>
          <w:rFonts w:hint="default"/>
        </w:rPr>
      </w:pPr>
      <w:r>
        <w:rPr>
          <w:rFonts w:hint="default"/>
        </w:rPr>
        <w:t>分析故障原因</w:t>
      </w:r>
    </w:p>
    <w:p>
      <w:pPr>
        <w:rPr>
          <w:rFonts w:hint="default"/>
        </w:rPr>
      </w:pPr>
      <w:r>
        <w:rPr>
          <w:rFonts w:hint="default"/>
        </w:rPr>
        <w:t>-变量名称不可以使用数字开头</w:t>
      </w:r>
    </w:p>
    <w:p>
      <w:pPr>
        <w:rPr>
          <w:rFonts w:hint="default"/>
        </w:rPr>
      </w:pPr>
      <w:r>
        <w:rPr>
          <w:rFonts w:hint="default"/>
        </w:rPr>
        <w:t>-变量名不可以为特殊字符</w:t>
      </w:r>
    </w:p>
    <w:p>
      <w:pPr>
        <w:rPr>
          <w:rFonts w:hint="default"/>
        </w:rPr>
      </w:pPr>
      <w:r>
        <w:rPr>
          <w:rFonts w:hint="default"/>
        </w:rPr>
        <w:t>-变量名可以为字母、数字、下划线</w:t>
      </w:r>
    </w:p>
    <w:p>
      <w:pPr>
        <w:pStyle w:val="3"/>
        <w:rPr>
          <w:rFonts w:hint="default"/>
        </w:rPr>
      </w:pPr>
      <w:bookmarkStart w:id="1328" w:name="_Toc16401"/>
      <w:r>
        <w:rPr>
          <w:rFonts w:hint="default"/>
        </w:rPr>
        <w:t>变量调用</w:t>
      </w:r>
      <w:bookmarkEnd w:id="1328"/>
    </w:p>
    <w:p>
      <w:pPr>
        <w:pStyle w:val="4"/>
        <w:rPr>
          <w:rFonts w:hint="default"/>
        </w:rPr>
      </w:pPr>
      <w:bookmarkStart w:id="1329" w:name="_Toc5630"/>
      <w:r>
        <w:rPr>
          <w:rFonts w:hint="default"/>
        </w:rPr>
        <w:t>问题现象</w:t>
      </w:r>
      <w:bookmarkEnd w:id="1329"/>
    </w:p>
    <w:p>
      <w:pPr>
        <w:rPr>
          <w:rFonts w:hint="default"/>
        </w:rPr>
      </w:pPr>
      <w:r>
        <w:rPr>
          <w:rFonts w:hint="default"/>
        </w:rPr>
        <w:t>#test=12</w:t>
      </w:r>
    </w:p>
    <w:p>
      <w:pPr>
        <w:rPr>
          <w:rFonts w:hint="default"/>
        </w:rPr>
      </w:pPr>
      <w:r>
        <w:rPr>
          <w:rFonts w:hint="default"/>
        </w:rPr>
        <w:t>#echo test</w:t>
      </w:r>
    </w:p>
    <w:p>
      <w:pPr>
        <w:rPr>
          <w:rFonts w:hint="default"/>
        </w:rPr>
      </w:pPr>
      <w:r>
        <w:rPr>
          <w:rFonts w:hint="default"/>
        </w:rPr>
        <w:t>test</w:t>
      </w:r>
    </w:p>
    <w:p>
      <w:pPr>
        <w:rPr>
          <w:rFonts w:hint="default"/>
        </w:rPr>
      </w:pPr>
      <w:r>
        <w:rPr>
          <w:rFonts w:hint="default"/>
        </w:rPr>
        <w:t>#echo $testyuan</w:t>
      </w:r>
    </w:p>
    <w:p>
      <w:pPr>
        <w:pStyle w:val="4"/>
        <w:rPr>
          <w:rFonts w:hint="default"/>
        </w:rPr>
      </w:pPr>
      <w:bookmarkStart w:id="1330" w:name="_Toc21404"/>
      <w:r>
        <w:rPr>
          <w:rFonts w:hint="default"/>
        </w:rPr>
        <w:t>原因分析</w:t>
      </w:r>
      <w:bookmarkEnd w:id="1330"/>
    </w:p>
    <w:p>
      <w:pPr>
        <w:rPr>
          <w:rFonts w:hint="default"/>
        </w:rPr>
      </w:pPr>
      <w:r>
        <w:rPr>
          <w:rFonts w:hint="default"/>
        </w:rPr>
        <w:t>分析故障</w:t>
      </w:r>
    </w:p>
    <w:p>
      <w:pPr>
        <w:rPr>
          <w:rFonts w:hint="default"/>
        </w:rPr>
      </w:pPr>
      <w:r>
        <w:rPr>
          <w:rFonts w:hint="default"/>
        </w:rPr>
        <w:t>调用变量未获得预期的值</w:t>
      </w:r>
    </w:p>
    <w:p>
      <w:pPr>
        <w:rPr>
          <w:rFonts w:hint="default"/>
        </w:rPr>
      </w:pPr>
      <w:r>
        <w:rPr>
          <w:rFonts w:hint="default"/>
        </w:rPr>
        <w:t>分析故障原因</w:t>
      </w:r>
    </w:p>
    <w:p>
      <w:pPr>
        <w:rPr>
          <w:rFonts w:hint="default"/>
        </w:rPr>
      </w:pPr>
      <w:r>
        <w:rPr>
          <w:rFonts w:hint="default"/>
        </w:rPr>
        <w:t>-调用变量时需要使用$加变量名</w:t>
      </w:r>
    </w:p>
    <w:p>
      <w:pPr>
        <w:rPr>
          <w:rFonts w:hint="default"/>
        </w:rPr>
      </w:pPr>
      <w:r>
        <w:rPr>
          <w:rFonts w:hint="default"/>
        </w:rPr>
        <w:t>-调用变量时,为了防止歧义需要使用{}</w:t>
      </w:r>
    </w:p>
    <w:p>
      <w:pPr>
        <w:pStyle w:val="3"/>
        <w:rPr>
          <w:rFonts w:hint="default"/>
        </w:rPr>
      </w:pPr>
      <w:bookmarkStart w:id="1331" w:name="_Toc25154"/>
      <w:r>
        <w:rPr>
          <w:rFonts w:hint="default"/>
        </w:rPr>
        <w:t>read命令</w:t>
      </w:r>
      <w:bookmarkEnd w:id="1331"/>
    </w:p>
    <w:p>
      <w:pPr>
        <w:pStyle w:val="4"/>
        <w:rPr>
          <w:rFonts w:hint="default"/>
        </w:rPr>
      </w:pPr>
      <w:bookmarkStart w:id="1332" w:name="_Toc3778"/>
      <w:r>
        <w:rPr>
          <w:rFonts w:hint="default"/>
        </w:rPr>
        <w:t>问题现象</w:t>
      </w:r>
      <w:bookmarkEnd w:id="1332"/>
    </w:p>
    <w:p>
      <w:pPr>
        <w:rPr>
          <w:rFonts w:hint="default"/>
        </w:rPr>
      </w:pPr>
      <w:r>
        <w:rPr>
          <w:rFonts w:hint="default"/>
        </w:rPr>
        <w:t># read -p “Please input pass:”pass</w:t>
      </w:r>
    </w:p>
    <w:p>
      <w:pPr>
        <w:rPr>
          <w:rFonts w:hint="default"/>
        </w:rPr>
      </w:pPr>
      <w:r>
        <w:rPr>
          <w:rFonts w:hint="default"/>
        </w:rPr>
        <w:t>Please input pass:pass</w:t>
      </w:r>
    </w:p>
    <w:p>
      <w:pPr>
        <w:rPr>
          <w:rFonts w:hint="default"/>
        </w:rPr>
      </w:pPr>
      <w:r>
        <w:rPr>
          <w:rFonts w:hint="default"/>
        </w:rPr>
        <w:t>#echo $pass</w:t>
      </w:r>
    </w:p>
    <w:p>
      <w:pPr>
        <w:rPr>
          <w:rFonts w:hint="default"/>
        </w:rPr>
      </w:pPr>
    </w:p>
    <w:p>
      <w:pPr>
        <w:rPr>
          <w:rFonts w:hint="default"/>
        </w:rPr>
      </w:pPr>
      <w:r>
        <w:rPr>
          <w:rFonts w:hint="default"/>
        </w:rPr>
        <w:t>#</w:t>
      </w:r>
    </w:p>
    <w:p>
      <w:pPr>
        <w:pStyle w:val="4"/>
        <w:rPr>
          <w:rFonts w:hint="default"/>
        </w:rPr>
      </w:pPr>
      <w:bookmarkStart w:id="1333" w:name="_Toc13082"/>
      <w:r>
        <w:rPr>
          <w:rFonts w:hint="default"/>
        </w:rPr>
        <w:t>原因分析</w:t>
      </w:r>
      <w:bookmarkEnd w:id="1333"/>
    </w:p>
    <w:p>
      <w:pPr>
        <w:rPr>
          <w:rFonts w:hint="default"/>
        </w:rPr>
      </w:pPr>
      <w:r>
        <w:rPr>
          <w:rFonts w:hint="default"/>
        </w:rPr>
        <w:t>分析故障</w:t>
      </w:r>
    </w:p>
    <w:p>
      <w:pPr>
        <w:rPr>
          <w:rFonts w:hint="default"/>
        </w:rPr>
      </w:pPr>
      <w:r>
        <w:rPr>
          <w:rFonts w:hint="default"/>
        </w:rPr>
        <w:t>-read提示符和变量之间缺少空格</w:t>
      </w:r>
    </w:p>
    <w:p>
      <w:pPr>
        <w:rPr>
          <w:rFonts w:hint="default"/>
        </w:rPr>
      </w:pPr>
      <w:r>
        <w:rPr>
          <w:rFonts w:hint="default"/>
        </w:rPr>
        <w:t>-导致读取变量内容为空</w:t>
      </w:r>
    </w:p>
    <w:p>
      <w:pPr>
        <w:rPr>
          <w:rFonts w:hint="default"/>
        </w:rPr>
      </w:pPr>
      <w:r>
        <w:rPr>
          <w:rFonts w:hint="default"/>
        </w:rPr>
        <w:t>分析故障原因</w:t>
      </w:r>
    </w:p>
    <w:p>
      <w:pPr>
        <w:rPr>
          <w:rFonts w:hint="default"/>
        </w:rPr>
      </w:pPr>
      <w:r>
        <w:rPr>
          <w:rFonts w:hint="default"/>
        </w:rPr>
        <w:t>-因为没有空格,read将提示符和变量识别为一个整体</w:t>
      </w:r>
    </w:p>
    <w:p>
      <w:pPr>
        <w:pStyle w:val="4"/>
        <w:rPr>
          <w:rFonts w:hint="default"/>
        </w:rPr>
      </w:pPr>
      <w:r>
        <w:rPr>
          <w:rFonts w:hint="default"/>
        </w:rPr>
        <w:br w:type="page"/>
      </w:r>
      <w:bookmarkStart w:id="1334" w:name="_Toc28412"/>
      <w:bookmarkEnd w:id="1334"/>
    </w:p>
    <w:p>
      <w:pPr>
        <w:pStyle w:val="2"/>
        <w:rPr>
          <w:rFonts w:hint="default"/>
        </w:rPr>
      </w:pPr>
      <w:bookmarkStart w:id="1335" w:name="_Toc3396"/>
      <w:r>
        <w:rPr>
          <w:rFonts w:hint="default"/>
        </w:rPr>
        <w:t>数值运算</w:t>
      </w:r>
      <w:bookmarkEnd w:id="1335"/>
    </w:p>
    <w:p>
      <w:pPr>
        <w:pStyle w:val="3"/>
        <w:rPr>
          <w:rFonts w:hint="default"/>
        </w:rPr>
      </w:pPr>
      <w:bookmarkStart w:id="1336" w:name="_Toc5778"/>
      <w:r>
        <w:rPr>
          <w:rFonts w:hint="default"/>
        </w:rPr>
        <w:t>整数运算</w:t>
      </w:r>
      <w:bookmarkEnd w:id="1336"/>
    </w:p>
    <w:p>
      <w:pPr>
        <w:pStyle w:val="4"/>
        <w:rPr>
          <w:rFonts w:hint="default"/>
        </w:rPr>
      </w:pPr>
      <w:bookmarkStart w:id="1337" w:name="_Toc101"/>
      <w:r>
        <w:rPr>
          <w:rFonts w:hint="default"/>
        </w:rPr>
        <w:t>基本运算类别</w:t>
      </w:r>
      <w:bookmarkEnd w:id="1337"/>
    </w:p>
    <w:p>
      <w:pPr>
        <w:rPr>
          <w:rFonts w:hint="default"/>
        </w:rPr>
      </w:pPr>
      <w:r>
        <w:rPr>
          <w:rFonts w:hint="default"/>
        </w:rPr>
        <w:t>四则运算</w:t>
      </w:r>
    </w:p>
    <w:p>
      <w:pPr>
        <w:rPr>
          <w:rFonts w:hint="default"/>
        </w:rPr>
      </w:pPr>
      <w:r>
        <w:rPr>
          <w:rFonts w:hint="default"/>
        </w:rPr>
        <w:t>-加法:num1+num2</w:t>
      </w:r>
    </w:p>
    <w:p>
      <w:pPr>
        <w:rPr>
          <w:rFonts w:hint="default"/>
        </w:rPr>
      </w:pPr>
      <w:r>
        <w:rPr>
          <w:rFonts w:hint="default"/>
        </w:rPr>
        <w:t>-减法:num1-num2</w:t>
      </w:r>
    </w:p>
    <w:p>
      <w:pPr>
        <w:rPr>
          <w:rFonts w:hint="default"/>
        </w:rPr>
      </w:pPr>
      <w:r>
        <w:rPr>
          <w:rFonts w:hint="default"/>
        </w:rPr>
        <w:t>-乘法:num1*num2</w:t>
      </w:r>
    </w:p>
    <w:p>
      <w:pPr>
        <w:rPr>
          <w:rFonts w:hint="default"/>
        </w:rPr>
      </w:pPr>
      <w:r>
        <w:rPr>
          <w:rFonts w:hint="default"/>
        </w:rPr>
        <w:t>-整除:num1/num2</w:t>
      </w:r>
    </w:p>
    <w:p>
      <w:pPr>
        <w:rPr>
          <w:rFonts w:hint="default"/>
        </w:rPr>
      </w:pPr>
      <w:r>
        <w:rPr>
          <w:rFonts w:hint="default"/>
        </w:rPr>
        <w:t>取余数运算</w:t>
      </w:r>
    </w:p>
    <w:p>
      <w:pPr>
        <w:rPr>
          <w:rFonts w:hint="default"/>
        </w:rPr>
      </w:pPr>
      <w:r>
        <w:rPr>
          <w:rFonts w:hint="default"/>
        </w:rPr>
        <w:t>-求模:num1%num2</w:t>
      </w:r>
    </w:p>
    <w:p>
      <w:pPr>
        <w:pStyle w:val="4"/>
        <w:rPr>
          <w:rFonts w:hint="default"/>
        </w:rPr>
      </w:pPr>
      <w:bookmarkStart w:id="1338" w:name="_Toc23338"/>
      <w:r>
        <w:rPr>
          <w:rFonts w:hint="default"/>
        </w:rPr>
        <w:t>expr运算工具</w:t>
      </w:r>
      <w:bookmarkEnd w:id="1338"/>
    </w:p>
    <w:p>
      <w:pPr>
        <w:rPr>
          <w:rFonts w:hint="default"/>
        </w:rPr>
      </w:pPr>
      <w:r>
        <w:rPr>
          <w:rFonts w:hint="default"/>
        </w:rPr>
        <w:t>计算指定的表达式,并输出结果</w:t>
      </w:r>
    </w:p>
    <w:p>
      <w:pPr>
        <w:rPr>
          <w:rFonts w:hint="default"/>
        </w:rPr>
      </w:pPr>
      <w:r>
        <w:rPr>
          <w:rFonts w:hint="default"/>
        </w:rPr>
        <w:t>-格式:expr整数1 运算符 整数2</w:t>
      </w:r>
    </w:p>
    <w:p>
      <w:pPr>
        <w:rPr>
          <w:rFonts w:hint="default"/>
        </w:rPr>
      </w:pPr>
      <w:r>
        <w:rPr>
          <w:rFonts w:hint="default"/>
        </w:rPr>
        <w:t>-乘法操作应采用\*转义,避免被作为Shell通配符</w:t>
      </w:r>
    </w:p>
    <w:p>
      <w:pPr>
        <w:rPr>
          <w:rFonts w:hint="default"/>
        </w:rPr>
      </w:pPr>
      <w:r>
        <w:rPr>
          <w:rFonts w:hint="default"/>
        </w:rPr>
        <w:t>类型</w:t>
      </w:r>
      <w:r>
        <w:rPr>
          <w:rFonts w:hint="default"/>
        </w:rPr>
        <w:tab/>
      </w:r>
      <w:r>
        <w:rPr>
          <w:rFonts w:hint="default"/>
        </w:rPr>
        <w:tab/>
      </w:r>
      <w:r>
        <w:rPr>
          <w:rFonts w:hint="default"/>
        </w:rPr>
        <w:tab/>
      </w:r>
      <w:r>
        <w:rPr>
          <w:rFonts w:hint="default"/>
        </w:rPr>
        <w:tab/>
      </w:r>
      <w:r>
        <w:rPr>
          <w:rFonts w:hint="default"/>
        </w:rPr>
        <w:t>运算符</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示例</w:t>
      </w:r>
    </w:p>
    <w:p>
      <w:pPr>
        <w:rPr>
          <w:rFonts w:hint="default"/>
        </w:rPr>
      </w:pPr>
      <w:r>
        <w:rPr>
          <w:rFonts w:hint="default"/>
        </w:rPr>
        <w:t>加法</w:t>
      </w:r>
      <w:r>
        <w:rPr>
          <w:rFonts w:hint="default"/>
        </w:rPr>
        <w:tab/>
      </w:r>
      <w:r>
        <w:rPr>
          <w:rFonts w:hint="default"/>
        </w:rPr>
        <w:tab/>
      </w:r>
      <w:r>
        <w:rPr>
          <w:rFonts w:hint="default"/>
        </w:rPr>
        <w:tab/>
      </w:r>
      <w:r>
        <w:rPr>
          <w:rFonts w:hint="default"/>
        </w:rPr>
        <w:tab/>
      </w:r>
      <w:r>
        <w:rPr>
          <w:rFonts w:hint="default"/>
        </w:rPr>
        <w:t xml:space="preserve">  +</w:t>
      </w:r>
      <w:r>
        <w:rPr>
          <w:rFonts w:hint="default"/>
        </w:rPr>
        <w:tab/>
      </w:r>
      <w:r>
        <w:rPr>
          <w:rFonts w:hint="default"/>
        </w:rPr>
        <w:tab/>
      </w:r>
      <w:r>
        <w:rPr>
          <w:rFonts w:hint="default"/>
        </w:rPr>
        <w:tab/>
      </w:r>
      <w:r>
        <w:rPr>
          <w:rFonts w:hint="default"/>
        </w:rPr>
        <w:tab/>
      </w:r>
      <w:r>
        <w:rPr>
          <w:rFonts w:hint="default"/>
        </w:rPr>
        <w:tab/>
      </w:r>
      <w:r>
        <w:rPr>
          <w:rFonts w:hint="default"/>
        </w:rPr>
        <w:t>expr 43 + 21、expr $X + $Y</w:t>
      </w:r>
    </w:p>
    <w:p>
      <w:pPr>
        <w:rPr>
          <w:rFonts w:hint="default"/>
        </w:rPr>
      </w:pPr>
      <w:r>
        <w:rPr>
          <w:rFonts w:hint="default"/>
        </w:rPr>
        <w:t>减法</w:t>
      </w:r>
      <w:r>
        <w:rPr>
          <w:rFonts w:hint="default"/>
        </w:rPr>
        <w:tab/>
      </w:r>
      <w:r>
        <w:rPr>
          <w:rFonts w:hint="default"/>
        </w:rPr>
        <w:tab/>
      </w:r>
      <w:r>
        <w:rPr>
          <w:rFonts w:hint="default"/>
        </w:rPr>
        <w:tab/>
      </w:r>
      <w:r>
        <w:rPr>
          <w:rFonts w:hint="default"/>
        </w:rPr>
        <w:tab/>
      </w:r>
      <w:r>
        <w:rPr>
          <w:rFonts w:hint="default"/>
        </w:rPr>
        <w:t xml:space="preserve">  -</w:t>
      </w:r>
      <w:r>
        <w:rPr>
          <w:rFonts w:hint="default"/>
        </w:rPr>
        <w:tab/>
      </w:r>
      <w:r>
        <w:rPr>
          <w:rFonts w:hint="default"/>
        </w:rPr>
        <w:tab/>
      </w:r>
      <w:r>
        <w:rPr>
          <w:rFonts w:hint="default"/>
        </w:rPr>
        <w:tab/>
      </w:r>
      <w:r>
        <w:rPr>
          <w:rFonts w:hint="default"/>
        </w:rPr>
        <w:tab/>
      </w:r>
      <w:r>
        <w:rPr>
          <w:rFonts w:hint="default"/>
        </w:rPr>
        <w:tab/>
      </w:r>
      <w:r>
        <w:rPr>
          <w:rFonts w:hint="default"/>
        </w:rPr>
        <w:t>expr 43 - 21、expr $X - $Y</w:t>
      </w:r>
    </w:p>
    <w:p>
      <w:pPr>
        <w:rPr>
          <w:rFonts w:hint="default"/>
        </w:rPr>
      </w:pPr>
      <w:r>
        <w:rPr>
          <w:rFonts w:hint="default"/>
        </w:rPr>
        <w:t>乘法</w:t>
      </w:r>
      <w:r>
        <w:rPr>
          <w:rFonts w:hint="default"/>
        </w:rPr>
        <w:tab/>
      </w:r>
      <w:r>
        <w:rPr>
          <w:rFonts w:hint="default"/>
        </w:rPr>
        <w:tab/>
      </w:r>
      <w:r>
        <w:rPr>
          <w:rFonts w:hint="default"/>
        </w:rPr>
        <w:tab/>
      </w:r>
      <w:r>
        <w:rPr>
          <w:rFonts w:hint="default"/>
        </w:rPr>
        <w:tab/>
      </w:r>
      <w:r>
        <w:rPr>
          <w:rFonts w:hint="default"/>
        </w:rPr>
        <w:t xml:space="preserve">  \*</w:t>
      </w:r>
      <w:r>
        <w:rPr>
          <w:rFonts w:hint="default"/>
        </w:rPr>
        <w:tab/>
      </w:r>
      <w:r>
        <w:rPr>
          <w:rFonts w:hint="default"/>
        </w:rPr>
        <w:tab/>
      </w:r>
      <w:r>
        <w:rPr>
          <w:rFonts w:hint="default"/>
        </w:rPr>
        <w:tab/>
      </w:r>
      <w:r>
        <w:rPr>
          <w:rFonts w:hint="default"/>
        </w:rPr>
        <w:tab/>
      </w:r>
      <w:r>
        <w:rPr>
          <w:rFonts w:hint="default"/>
        </w:rPr>
        <w:tab/>
      </w:r>
      <w:r>
        <w:rPr>
          <w:rFonts w:hint="default"/>
        </w:rPr>
        <w:t>expr 43 \* 21、expr $X \* $Y</w:t>
      </w:r>
    </w:p>
    <w:p>
      <w:pPr>
        <w:rPr>
          <w:rFonts w:hint="default"/>
        </w:rPr>
      </w:pPr>
      <w:r>
        <w:rPr>
          <w:rFonts w:hint="default"/>
        </w:rPr>
        <w:t>除法</w:t>
      </w:r>
      <w:r>
        <w:rPr>
          <w:rFonts w:hint="default"/>
        </w:rPr>
        <w:tab/>
      </w:r>
      <w:r>
        <w:rPr>
          <w:rFonts w:hint="default"/>
        </w:rPr>
        <w:tab/>
      </w:r>
      <w:r>
        <w:rPr>
          <w:rFonts w:hint="default"/>
        </w:rPr>
        <w:tab/>
      </w:r>
      <w:r>
        <w:rPr>
          <w:rFonts w:hint="default"/>
        </w:rPr>
        <w:tab/>
      </w:r>
      <w:r>
        <w:rPr>
          <w:rFonts w:hint="default"/>
        </w:rPr>
        <w:t xml:space="preserve">  /</w:t>
      </w:r>
      <w:r>
        <w:rPr>
          <w:rFonts w:hint="default"/>
        </w:rPr>
        <w:tab/>
      </w:r>
      <w:r>
        <w:rPr>
          <w:rFonts w:hint="default"/>
        </w:rPr>
        <w:tab/>
      </w:r>
      <w:r>
        <w:rPr>
          <w:rFonts w:hint="default"/>
        </w:rPr>
        <w:tab/>
      </w:r>
      <w:r>
        <w:rPr>
          <w:rFonts w:hint="default"/>
        </w:rPr>
        <w:tab/>
      </w:r>
      <w:r>
        <w:rPr>
          <w:rFonts w:hint="default"/>
        </w:rPr>
        <w:tab/>
      </w:r>
      <w:r>
        <w:rPr>
          <w:rFonts w:hint="default"/>
        </w:rPr>
        <w:t>expr 43 / 21、expr $X / $Y</w:t>
      </w:r>
    </w:p>
    <w:p>
      <w:pPr>
        <w:rPr>
          <w:rFonts w:hint="default"/>
        </w:rPr>
      </w:pPr>
      <w:r>
        <w:rPr>
          <w:rFonts w:hint="default"/>
        </w:rPr>
        <w:t>取余数</w:t>
      </w:r>
      <w:r>
        <w:rPr>
          <w:rFonts w:hint="default"/>
        </w:rPr>
        <w:tab/>
      </w:r>
      <w:r>
        <w:rPr>
          <w:rFonts w:hint="default"/>
        </w:rPr>
        <w:tab/>
      </w:r>
      <w:r>
        <w:rPr>
          <w:rFonts w:hint="default"/>
        </w:rPr>
        <w:tab/>
      </w:r>
      <w:r>
        <w:rPr>
          <w:rFonts w:hint="default"/>
        </w:rPr>
        <w:tab/>
      </w:r>
      <w:r>
        <w:rPr>
          <w:rFonts w:hint="default"/>
        </w:rPr>
        <w:t xml:space="preserve">  %</w:t>
      </w:r>
      <w:r>
        <w:rPr>
          <w:rFonts w:hint="default"/>
        </w:rPr>
        <w:tab/>
      </w:r>
      <w:r>
        <w:rPr>
          <w:rFonts w:hint="default"/>
        </w:rPr>
        <w:tab/>
      </w:r>
      <w:r>
        <w:rPr>
          <w:rFonts w:hint="default"/>
        </w:rPr>
        <w:tab/>
      </w:r>
      <w:r>
        <w:rPr>
          <w:rFonts w:hint="default"/>
        </w:rPr>
        <w:tab/>
      </w:r>
      <w:r>
        <w:rPr>
          <w:rFonts w:hint="default"/>
        </w:rPr>
        <w:tab/>
      </w:r>
      <w:r>
        <w:rPr>
          <w:rFonts w:hint="default"/>
        </w:rPr>
        <w:t>expr 43 % 21、expr $X % $Y</w:t>
      </w:r>
    </w:p>
    <w:p>
      <w:pPr>
        <w:pStyle w:val="4"/>
        <w:rPr>
          <w:rFonts w:hint="default"/>
        </w:rPr>
      </w:pPr>
      <w:bookmarkStart w:id="1339" w:name="_Toc17875"/>
      <w:r>
        <w:rPr>
          <w:rFonts w:hint="default"/>
        </w:rPr>
        <w:t>$[]算式替换</w:t>
      </w:r>
      <w:bookmarkEnd w:id="1339"/>
    </w:p>
    <w:p>
      <w:pPr>
        <w:rPr>
          <w:rFonts w:hint="default"/>
        </w:rPr>
      </w:pPr>
      <w:r>
        <w:rPr>
          <w:rFonts w:hint="default"/>
        </w:rPr>
        <w:t>使用$[]或$(())表达式</w:t>
      </w:r>
    </w:p>
    <w:p>
      <w:pPr>
        <w:rPr>
          <w:rFonts w:hint="default"/>
        </w:rPr>
      </w:pPr>
      <w:r>
        <w:rPr>
          <w:rFonts w:hint="default"/>
        </w:rPr>
        <w:t>-格式:$[整数1 运算符 整数2 .. ..]</w:t>
      </w:r>
    </w:p>
    <w:p>
      <w:pPr>
        <w:rPr>
          <w:rFonts w:hint="default"/>
        </w:rPr>
      </w:pPr>
      <w:r>
        <w:rPr>
          <w:rFonts w:hint="default"/>
        </w:rPr>
        <w:t>-乘法操作*无需转义,运算符两侧可以无空格</w:t>
      </w:r>
    </w:p>
    <w:p>
      <w:pPr>
        <w:rPr>
          <w:rFonts w:hint="default"/>
        </w:rPr>
      </w:pPr>
      <w:r>
        <w:rPr>
          <w:rFonts w:hint="default"/>
        </w:rPr>
        <w:t>-引用变量可省略$符号</w:t>
      </w:r>
    </w:p>
    <w:p>
      <w:pPr>
        <w:rPr>
          <w:rFonts w:hint="default"/>
        </w:rPr>
      </w:pPr>
      <w:r>
        <w:rPr>
          <w:rFonts w:hint="default"/>
        </w:rPr>
        <w:t>-计算结果替换表达式本身,可结合echo命令输出</w:t>
      </w:r>
    </w:p>
    <w:p>
      <w:pPr>
        <w:pStyle w:val="4"/>
        <w:rPr>
          <w:rFonts w:hint="default"/>
        </w:rPr>
      </w:pPr>
      <w:bookmarkStart w:id="1340" w:name="_Toc2526"/>
      <w:r>
        <w:rPr>
          <w:rFonts w:hint="default"/>
        </w:rPr>
        <w:t>变量的自增/减等操作</w:t>
      </w:r>
      <w:bookmarkEnd w:id="1340"/>
    </w:p>
    <w:p>
      <w:pPr>
        <w:rPr>
          <w:rFonts w:hint="default"/>
        </w:rPr>
      </w:pPr>
      <w:r>
        <w:rPr>
          <w:rFonts w:hint="default"/>
        </w:rPr>
        <w:t>使用$[]替换,或者let命令来完成</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lang w:val="en-US" w:eastAsia="zh-CN" w:bidi="ar"/>
        </w:rPr>
        <w:t>expr或$[]、$(())方式只进行运算，并不会改变变量的值；而let命令可以直接对变量值做运算再保存新的值</w:t>
      </w:r>
    </w:p>
    <w:p>
      <w:pPr>
        <w:rPr>
          <w:rFonts w:hint="default"/>
        </w:rPr>
      </w:pPr>
      <w:r>
        <w:rPr>
          <w:rFonts w:hint="default"/>
        </w:rPr>
        <w:t>let运算操作并不显示结果,但是可以结合echo命令查看</w:t>
      </w:r>
    </w:p>
    <w:p>
      <w:pPr>
        <w:rPr>
          <w:rFonts w:hint="default"/>
        </w:rPr>
      </w:pPr>
      <w:r>
        <w:rPr>
          <w:rFonts w:hint="default"/>
        </w:rPr>
        <w:t>简写表达式</w:t>
      </w:r>
      <w:r>
        <w:rPr>
          <w:rFonts w:hint="default"/>
        </w:rPr>
        <w:tab/>
      </w:r>
      <w:r>
        <w:rPr>
          <w:rFonts w:hint="default"/>
        </w:rPr>
        <w:tab/>
      </w:r>
      <w:r>
        <w:rPr>
          <w:rFonts w:hint="default"/>
        </w:rPr>
        <w:tab/>
      </w:r>
      <w:r>
        <w:rPr>
          <w:rFonts w:hint="default"/>
        </w:rPr>
        <w:t>完整表达式</w:t>
      </w:r>
    </w:p>
    <w:p>
      <w:pPr>
        <w:rPr>
          <w:rFonts w:hint="default"/>
        </w:rPr>
      </w:pPr>
      <w:r>
        <w:rPr>
          <w:rFonts w:hint="default"/>
        </w:rPr>
        <w:t>i++</w:t>
      </w:r>
      <w:r>
        <w:rPr>
          <w:rFonts w:hint="default"/>
        </w:rPr>
        <w:tab/>
      </w:r>
      <w:r>
        <w:rPr>
          <w:rFonts w:hint="default"/>
        </w:rPr>
        <w:tab/>
      </w:r>
      <w:r>
        <w:rPr>
          <w:rFonts w:hint="default"/>
        </w:rPr>
        <w:tab/>
      </w:r>
      <w:r>
        <w:rPr>
          <w:rFonts w:hint="default"/>
        </w:rPr>
        <w:tab/>
      </w:r>
      <w:r>
        <w:rPr>
          <w:rFonts w:hint="default"/>
        </w:rPr>
        <w:tab/>
      </w:r>
      <w:r>
        <w:rPr>
          <w:rFonts w:hint="default"/>
        </w:rPr>
        <w:t>i=i+1</w:t>
      </w:r>
    </w:p>
    <w:p>
      <w:pPr>
        <w:rPr>
          <w:rFonts w:hint="default"/>
        </w:rPr>
      </w:pPr>
      <w:r>
        <w:rPr>
          <w:rFonts w:hint="default"/>
        </w:rPr>
        <w:t>i--</w:t>
      </w:r>
      <w:r>
        <w:rPr>
          <w:rFonts w:hint="default"/>
        </w:rPr>
        <w:tab/>
      </w:r>
      <w:r>
        <w:rPr>
          <w:rFonts w:hint="default"/>
        </w:rPr>
        <w:tab/>
      </w:r>
      <w:r>
        <w:rPr>
          <w:rFonts w:hint="default"/>
        </w:rPr>
        <w:tab/>
      </w:r>
      <w:r>
        <w:rPr>
          <w:rFonts w:hint="default"/>
        </w:rPr>
        <w:tab/>
      </w:r>
      <w:r>
        <w:rPr>
          <w:rFonts w:hint="default"/>
        </w:rPr>
        <w:tab/>
      </w:r>
      <w:r>
        <w:rPr>
          <w:rFonts w:hint="default"/>
        </w:rPr>
        <w:t>i=i-1</w:t>
      </w:r>
    </w:p>
    <w:p>
      <w:pPr>
        <w:rPr>
          <w:rFonts w:hint="default"/>
        </w:rPr>
      </w:pPr>
      <w:r>
        <w:rPr>
          <w:rFonts w:hint="default"/>
        </w:rPr>
        <w:t>i+=2</w:t>
      </w:r>
      <w:r>
        <w:rPr>
          <w:rFonts w:hint="default"/>
        </w:rPr>
        <w:tab/>
      </w:r>
      <w:r>
        <w:rPr>
          <w:rFonts w:hint="default"/>
        </w:rPr>
        <w:tab/>
      </w:r>
      <w:r>
        <w:rPr>
          <w:rFonts w:hint="default"/>
        </w:rPr>
        <w:tab/>
      </w:r>
      <w:r>
        <w:rPr>
          <w:rFonts w:hint="default"/>
        </w:rPr>
        <w:tab/>
      </w:r>
      <w:r>
        <w:rPr>
          <w:rFonts w:hint="default"/>
        </w:rPr>
        <w:t>i=i+2</w:t>
      </w:r>
    </w:p>
    <w:p>
      <w:pPr>
        <w:rPr>
          <w:rFonts w:hint="default"/>
        </w:rPr>
      </w:pPr>
      <w:r>
        <w:rPr>
          <w:rFonts w:hint="default"/>
        </w:rPr>
        <w:t>i-=2</w:t>
      </w:r>
      <w:r>
        <w:rPr>
          <w:rFonts w:hint="default"/>
        </w:rPr>
        <w:tab/>
      </w:r>
      <w:r>
        <w:rPr>
          <w:rFonts w:hint="default"/>
        </w:rPr>
        <w:tab/>
      </w:r>
      <w:r>
        <w:rPr>
          <w:rFonts w:hint="default"/>
        </w:rPr>
        <w:tab/>
      </w:r>
      <w:r>
        <w:rPr>
          <w:rFonts w:hint="default"/>
        </w:rPr>
        <w:tab/>
      </w:r>
      <w:r>
        <w:rPr>
          <w:rFonts w:hint="default"/>
        </w:rPr>
        <w:t>i=i-2</w:t>
      </w:r>
    </w:p>
    <w:p>
      <w:pPr>
        <w:rPr>
          <w:rFonts w:hint="default"/>
        </w:rPr>
      </w:pPr>
      <w:r>
        <w:rPr>
          <w:rFonts w:hint="default"/>
        </w:rPr>
        <w:t>i*=2</w:t>
      </w:r>
      <w:r>
        <w:rPr>
          <w:rFonts w:hint="default"/>
        </w:rPr>
        <w:tab/>
      </w:r>
      <w:r>
        <w:rPr>
          <w:rFonts w:hint="default"/>
        </w:rPr>
        <w:tab/>
      </w:r>
      <w:r>
        <w:rPr>
          <w:rFonts w:hint="default"/>
        </w:rPr>
        <w:tab/>
      </w:r>
      <w:r>
        <w:rPr>
          <w:rFonts w:hint="default"/>
        </w:rPr>
        <w:tab/>
      </w:r>
      <w:r>
        <w:rPr>
          <w:rFonts w:hint="default"/>
        </w:rPr>
        <w:t>i=i*2</w:t>
      </w:r>
    </w:p>
    <w:p>
      <w:pPr>
        <w:rPr>
          <w:rFonts w:hint="default"/>
        </w:rPr>
      </w:pPr>
      <w:r>
        <w:rPr>
          <w:rFonts w:hint="default"/>
        </w:rPr>
        <w:t>i/=2</w:t>
      </w:r>
      <w:r>
        <w:rPr>
          <w:rFonts w:hint="default"/>
        </w:rPr>
        <w:tab/>
      </w:r>
      <w:r>
        <w:rPr>
          <w:rFonts w:hint="default"/>
        </w:rPr>
        <w:tab/>
      </w:r>
      <w:r>
        <w:rPr>
          <w:rFonts w:hint="default"/>
        </w:rPr>
        <w:tab/>
      </w:r>
      <w:r>
        <w:rPr>
          <w:rFonts w:hint="default"/>
        </w:rPr>
        <w:tab/>
      </w:r>
      <w:r>
        <w:rPr>
          <w:rFonts w:hint="default"/>
        </w:rPr>
        <w:t>i=i/2</w:t>
      </w:r>
    </w:p>
    <w:p>
      <w:pPr>
        <w:rPr>
          <w:rFonts w:hint="default"/>
        </w:rPr>
      </w:pPr>
      <w:r>
        <w:rPr>
          <w:rFonts w:hint="default"/>
        </w:rPr>
        <w:t>i%=2</w:t>
      </w:r>
      <w:r>
        <w:rPr>
          <w:rFonts w:hint="default"/>
        </w:rPr>
        <w:tab/>
      </w:r>
      <w:r>
        <w:rPr>
          <w:rFonts w:hint="default"/>
        </w:rPr>
        <w:tab/>
      </w:r>
      <w:r>
        <w:rPr>
          <w:rFonts w:hint="default"/>
        </w:rPr>
        <w:tab/>
      </w:r>
      <w:r>
        <w:rPr>
          <w:rFonts w:hint="default"/>
        </w:rPr>
        <w:tab/>
      </w:r>
      <w:r>
        <w:rPr>
          <w:rFonts w:hint="default"/>
        </w:rPr>
        <w:t>i=i%2</w:t>
      </w:r>
    </w:p>
    <w:p>
      <w:pPr>
        <w:rPr>
          <w:rFonts w:hint="default"/>
        </w:rPr>
      </w:pPr>
      <w:r>
        <w:rPr>
          <w:rFonts w:hint="default"/>
        </w:rPr>
        <w:t>let a+a</w:t>
      </w:r>
      <w:r>
        <w:rPr>
          <w:rFonts w:hint="default"/>
        </w:rPr>
        <w:tab/>
      </w:r>
      <w:r>
        <w:rPr>
          <w:rFonts w:hint="default"/>
        </w:rPr>
        <w:tab/>
      </w:r>
      <w:r>
        <w:rPr>
          <w:rFonts w:hint="default"/>
        </w:rPr>
        <w:t>//结果不显示,单独使用意义不大,常用来作变量定义</w:t>
      </w:r>
    </w:p>
    <w:p>
      <w:pPr>
        <w:rPr>
          <w:rFonts w:hint="default"/>
        </w:rPr>
      </w:pPr>
      <w:r>
        <w:rPr>
          <w:rFonts w:hint="default"/>
        </w:rPr>
        <w:t>let c=a+a</w:t>
      </w:r>
      <w:r>
        <w:rPr>
          <w:rFonts w:hint="default"/>
        </w:rPr>
        <w:tab/>
      </w:r>
      <w:r>
        <w:rPr>
          <w:rFonts w:hint="default"/>
        </w:rPr>
        <w:tab/>
      </w:r>
      <w:r>
        <w:rPr>
          <w:rFonts w:hint="default"/>
        </w:rPr>
        <w:t>//定义新变量,结果要使用echo $c查看</w:t>
      </w:r>
    </w:p>
    <w:p>
      <w:pPr>
        <w:rPr>
          <w:rFonts w:hint="default"/>
        </w:rPr>
      </w:pPr>
      <w:r>
        <w:rPr>
          <w:rFonts w:hint="default"/>
        </w:rPr>
        <w:t>let a=a+10</w:t>
      </w:r>
      <w:r>
        <w:rPr>
          <w:rFonts w:hint="default"/>
        </w:rPr>
        <w:tab/>
      </w:r>
      <w:r>
        <w:rPr>
          <w:rFonts w:hint="default"/>
        </w:rPr>
        <w:tab/>
      </w:r>
      <w:r>
        <w:rPr>
          <w:rFonts w:hint="default"/>
        </w:rPr>
        <w:t>//修改原有变量,结果要使用echo $a查看</w:t>
      </w:r>
    </w:p>
    <w:p>
      <w:pPr>
        <w:rPr>
          <w:rFonts w:hint="default"/>
        </w:rPr>
      </w:pPr>
      <w:r>
        <w:rPr>
          <w:rFonts w:hint="default"/>
        </w:rPr>
        <w:t>let a+=10</w:t>
      </w:r>
      <w:r>
        <w:rPr>
          <w:rFonts w:hint="default"/>
        </w:rPr>
        <w:tab/>
      </w:r>
      <w:r>
        <w:rPr>
          <w:rFonts w:hint="default"/>
        </w:rPr>
        <w:tab/>
      </w:r>
      <w:r>
        <w:rPr>
          <w:rFonts w:hint="default"/>
        </w:rPr>
        <w:t>//主流写法</w:t>
      </w:r>
    </w:p>
    <w:p>
      <w:pPr>
        <w:pStyle w:val="3"/>
        <w:rPr>
          <w:rFonts w:hint="default"/>
        </w:rPr>
      </w:pPr>
      <w:bookmarkStart w:id="1341" w:name="_Toc4826"/>
      <w:r>
        <w:rPr>
          <w:rFonts w:hint="default"/>
        </w:rPr>
        <w:t>小数运算</w:t>
      </w:r>
      <w:bookmarkEnd w:id="1341"/>
    </w:p>
    <w:p>
      <w:pPr>
        <w:pStyle w:val="4"/>
        <w:rPr>
          <w:rFonts w:hint="default"/>
        </w:rPr>
      </w:pPr>
      <w:bookmarkStart w:id="1342" w:name="_Toc5375"/>
      <w:r>
        <w:rPr>
          <w:rFonts w:hint="default"/>
        </w:rPr>
        <w:t>整数运算的局限性</w:t>
      </w:r>
      <w:bookmarkEnd w:id="1342"/>
    </w:p>
    <w:p>
      <w:pPr>
        <w:rPr>
          <w:rFonts w:hint="default"/>
        </w:rPr>
      </w:pPr>
      <w:r>
        <w:rPr>
          <w:rFonts w:hint="default"/>
        </w:rPr>
        <w:t>Bash内建机制仅支持整数值运算</w:t>
      </w:r>
    </w:p>
    <w:p>
      <w:pPr>
        <w:rPr>
          <w:rFonts w:hint="default"/>
        </w:rPr>
      </w:pPr>
      <w:r>
        <w:rPr>
          <w:rFonts w:hint="default"/>
        </w:rPr>
        <w:t>-expr命令、$[]算式替换 不支持有小数的运算</w:t>
      </w:r>
    </w:p>
    <w:p>
      <w:pPr>
        <w:pStyle w:val="4"/>
        <w:rPr>
          <w:rFonts w:hint="default"/>
        </w:rPr>
      </w:pPr>
      <w:bookmarkStart w:id="1343" w:name="_Toc8689"/>
      <w:r>
        <w:rPr>
          <w:rFonts w:hint="default"/>
        </w:rPr>
        <w:t>使用bc实现小数运算</w:t>
      </w:r>
      <w:bookmarkEnd w:id="1343"/>
    </w:p>
    <w:p>
      <w:pPr>
        <w:rPr>
          <w:rFonts w:hint="default"/>
        </w:rPr>
      </w:pPr>
      <w:r>
        <w:rPr>
          <w:rFonts w:hint="default"/>
        </w:rPr>
        <w:t>多数Linux系统默认安装此工具</w:t>
      </w:r>
    </w:p>
    <w:p>
      <w:pPr>
        <w:rPr>
          <w:rFonts w:hint="default"/>
        </w:rPr>
      </w:pPr>
      <w:r>
        <w:rPr>
          <w:rFonts w:hint="default"/>
        </w:rPr>
        <w:t>-支持高精度的数值运算</w:t>
      </w:r>
    </w:p>
    <w:p>
      <w:pPr>
        <w:rPr>
          <w:rFonts w:hint="default"/>
        </w:rPr>
      </w:pPr>
      <w:r>
        <w:rPr>
          <w:rFonts w:hint="default"/>
        </w:rPr>
        <w:t>-直接运行bc可进入交互式运算界面,quit退出</w:t>
      </w:r>
    </w:p>
    <w:p>
      <w:pPr>
        <w:rPr>
          <w:rFonts w:hint="default"/>
        </w:rPr>
      </w:pPr>
      <w:r>
        <w:rPr>
          <w:rFonts w:hint="default"/>
        </w:rPr>
        <w:t>-设置scale=n可约束小数位</w:t>
      </w:r>
    </w:p>
    <w:p>
      <w:pPr>
        <w:rPr>
          <w:rFonts w:hint="default"/>
        </w:rPr>
      </w:pPr>
    </w:p>
    <w:p>
      <w:pPr>
        <w:rPr>
          <w:rFonts w:hint="default"/>
        </w:rPr>
      </w:pPr>
      <w:r>
        <w:rPr>
          <w:rFonts w:hint="default"/>
        </w:rPr>
        <w:t>结合管道向bc发送表达式</w:t>
      </w:r>
    </w:p>
    <w:p>
      <w:pPr>
        <w:rPr>
          <w:rFonts w:hint="default"/>
        </w:rPr>
      </w:pPr>
      <w:r>
        <w:rPr>
          <w:rFonts w:hint="default"/>
        </w:rPr>
        <w:t>-多个表达式以分号分隔</w:t>
      </w:r>
    </w:p>
    <w:p>
      <w:pPr>
        <w:rPr>
          <w:rFonts w:hint="default"/>
        </w:rPr>
      </w:pPr>
      <w:r>
        <w:rPr>
          <w:rFonts w:hint="default"/>
        </w:rPr>
        <w:t>-通过echo命令+管道传递要计算的表达式</w:t>
      </w:r>
    </w:p>
    <w:p>
      <w:pPr>
        <w:rPr>
          <w:rFonts w:hint="default"/>
        </w:rPr>
      </w:pPr>
      <w:r>
        <w:rPr>
          <w:rFonts w:hint="default"/>
        </w:rPr>
        <w:t>[root@svr7 ~]# echo 'scale=3;10/3;1+2.3' |bc</w:t>
      </w:r>
    </w:p>
    <w:p>
      <w:pPr>
        <w:rPr>
          <w:rFonts w:hint="default"/>
        </w:rPr>
      </w:pPr>
      <w:r>
        <w:rPr>
          <w:rFonts w:hint="default"/>
        </w:rPr>
        <w:t>3.333</w:t>
      </w:r>
    </w:p>
    <w:p>
      <w:pPr>
        <w:rPr>
          <w:rFonts w:hint="default"/>
        </w:rPr>
      </w:pPr>
      <w:r>
        <w:rPr>
          <w:rFonts w:hint="default"/>
        </w:rPr>
        <w:t>3.3</w:t>
      </w:r>
    </w:p>
    <w:p>
      <w:pPr>
        <w:rPr>
          <w:rFonts w:hint="default"/>
        </w:rPr>
      </w:pPr>
    </w:p>
    <w:p>
      <w:pPr>
        <w:rPr>
          <w:rFonts w:hint="default"/>
        </w:rPr>
      </w:pPr>
      <w:r>
        <w:rPr>
          <w:rFonts w:hint="default"/>
        </w:rPr>
        <w:t>编写脚本,通过 read 读取用户输入的一个圆半径,脚本输出圆的面积,面积公式如下:</w:t>
      </w:r>
    </w:p>
    <w:p>
      <w:pPr>
        <w:rPr>
          <w:rFonts w:hint="default"/>
        </w:rPr>
      </w:pPr>
      <w:r>
        <w:rPr>
          <w:rFonts w:hint="default"/>
        </w:rPr>
        <w:t>圆面积=πr 2 ,提示 r 2 就是 r 乘 r,π是 3.14</w:t>
      </w:r>
    </w:p>
    <w:p>
      <w:pPr>
        <w:rPr>
          <w:rFonts w:hint="default"/>
        </w:rPr>
      </w:pPr>
      <w:r>
        <w:rPr>
          <w:rFonts w:hint="default"/>
        </w:rPr>
        <w:t>#!/bin/bash</w:t>
      </w:r>
    </w:p>
    <w:p>
      <w:pPr>
        <w:rPr>
          <w:rFonts w:hint="default"/>
        </w:rPr>
      </w:pPr>
      <w:r>
        <w:rPr>
          <w:rFonts w:hint="default"/>
        </w:rPr>
        <w:t>read -p "请输入圆的半径:" r</w:t>
      </w:r>
    </w:p>
    <w:p>
      <w:pPr>
        <w:rPr>
          <w:rFonts w:hint="default"/>
        </w:rPr>
      </w:pPr>
      <w:r>
        <w:rPr>
          <w:rFonts w:hint="default"/>
        </w:rPr>
        <w:t xml:space="preserve">  echo "scale=2;3.14*$r*$r" |bc</w:t>
      </w:r>
    </w:p>
    <w:p>
      <w:pPr>
        <w:pStyle w:val="4"/>
        <w:rPr>
          <w:rFonts w:hint="default"/>
        </w:rPr>
      </w:pPr>
      <w:bookmarkStart w:id="1344" w:name="_Toc16621"/>
      <w:r>
        <w:rPr>
          <w:rFonts w:hint="default"/>
        </w:rPr>
        <w:t>小数值的比较</w:t>
      </w:r>
      <w:bookmarkEnd w:id="1344"/>
    </w:p>
    <w:p>
      <w:pPr>
        <w:rPr>
          <w:rFonts w:hint="default"/>
        </w:rPr>
      </w:pPr>
      <w:r>
        <w:rPr>
          <w:rFonts w:hint="default"/>
        </w:rPr>
        <w:t>基本用法</w:t>
      </w:r>
    </w:p>
    <w:p>
      <w:pPr>
        <w:rPr>
          <w:rFonts w:hint="default"/>
        </w:rPr>
      </w:pPr>
      <w:r>
        <w:rPr>
          <w:rFonts w:hint="default"/>
        </w:rPr>
        <w:t>-echo “数值1 比较符 数值2” | bc</w:t>
      </w:r>
    </w:p>
    <w:p>
      <w:pPr>
        <w:rPr>
          <w:rFonts w:hint="default"/>
        </w:rPr>
      </w:pPr>
      <w:r>
        <w:rPr>
          <w:rFonts w:hint="default"/>
        </w:rPr>
        <w:t>-如果表达式成立,则返回的计算结果为1,否则返回0</w:t>
      </w:r>
    </w:p>
    <w:p>
      <w:pPr>
        <w:rPr>
          <w:rFonts w:hint="default"/>
        </w:rPr>
      </w:pPr>
      <w:r>
        <w:rPr>
          <w:rFonts w:hint="default"/>
        </w:rPr>
        <w:t>-常见比较操作:&gt;、&gt;=、&lt;、&lt;=、==、!=</w:t>
      </w:r>
    </w:p>
    <w:p>
      <w:pPr>
        <w:pStyle w:val="2"/>
        <w:rPr>
          <w:rFonts w:hint="default"/>
        </w:rPr>
      </w:pPr>
      <w:bookmarkStart w:id="1345" w:name="_Toc21168"/>
      <w:r>
        <w:rPr>
          <w:rFonts w:hint="default"/>
        </w:rPr>
        <w:t>条件测试</w:t>
      </w:r>
      <w:bookmarkEnd w:id="1345"/>
    </w:p>
    <w:p>
      <w:pPr>
        <w:pStyle w:val="3"/>
        <w:rPr>
          <w:rFonts w:hint="default"/>
        </w:rPr>
      </w:pPr>
      <w:bookmarkStart w:id="1346" w:name="_Toc20652"/>
      <w:r>
        <w:rPr>
          <w:rFonts w:hint="default"/>
        </w:rPr>
        <w:t>测试操作概述</w:t>
      </w:r>
      <w:bookmarkEnd w:id="1346"/>
    </w:p>
    <w:p>
      <w:pPr>
        <w:pStyle w:val="4"/>
        <w:rPr>
          <w:rFonts w:hint="default"/>
        </w:rPr>
      </w:pPr>
      <w:bookmarkStart w:id="1347" w:name="_Toc32410"/>
      <w:r>
        <w:rPr>
          <w:rFonts w:hint="default"/>
        </w:rPr>
        <w:t>Shell脚本的智能化</w:t>
      </w:r>
      <w:bookmarkEnd w:id="1347"/>
    </w:p>
    <w:p>
      <w:pPr>
        <w:rPr>
          <w:rFonts w:hint="default"/>
        </w:rPr>
      </w:pPr>
      <w:r>
        <w:rPr>
          <w:rFonts w:hint="default"/>
        </w:rPr>
        <w:t>为命令的执行提供最直接的识别依据</w:t>
      </w:r>
    </w:p>
    <w:p>
      <w:pPr>
        <w:rPr>
          <w:rFonts w:hint="default"/>
        </w:rPr>
      </w:pPr>
      <w:r>
        <w:rPr>
          <w:rFonts w:hint="default"/>
        </w:rPr>
        <w:t>-文件或目录的读/写等状态</w:t>
      </w:r>
    </w:p>
    <w:p>
      <w:pPr>
        <w:rPr>
          <w:rFonts w:hint="default"/>
        </w:rPr>
      </w:pPr>
      <w:r>
        <w:rPr>
          <w:rFonts w:hint="default"/>
        </w:rPr>
        <w:t>-数值的大小</w:t>
      </w:r>
    </w:p>
    <w:p>
      <w:pPr>
        <w:rPr>
          <w:rFonts w:hint="default"/>
        </w:rPr>
      </w:pPr>
      <w:r>
        <w:rPr>
          <w:rFonts w:hint="default"/>
        </w:rPr>
        <w:t>-字符串是否匹配</w:t>
      </w:r>
    </w:p>
    <w:p>
      <w:pPr>
        <w:rPr>
          <w:rFonts w:hint="default"/>
        </w:rPr>
      </w:pPr>
      <w:r>
        <w:rPr>
          <w:rFonts w:hint="default"/>
        </w:rPr>
        <w:t>-多个条件/操作的逻辑组合</w:t>
      </w:r>
    </w:p>
    <w:p>
      <w:pPr>
        <w:pStyle w:val="4"/>
        <w:rPr>
          <w:rFonts w:hint="default"/>
        </w:rPr>
      </w:pPr>
      <w:bookmarkStart w:id="1348" w:name="_Toc30748"/>
      <w:r>
        <w:rPr>
          <w:rFonts w:hint="default"/>
        </w:rPr>
        <w:t>test测试操作</w:t>
      </w:r>
      <w:bookmarkEnd w:id="1348"/>
    </w:p>
    <w:p>
      <w:pPr>
        <w:rPr>
          <w:rFonts w:hint="default"/>
        </w:rPr>
      </w:pPr>
      <w:r>
        <w:rPr>
          <w:rFonts w:hint="default"/>
        </w:rPr>
        <w:t>语法格式</w:t>
      </w:r>
    </w:p>
    <w:p>
      <w:pPr>
        <w:rPr>
          <w:rFonts w:hint="default"/>
        </w:rPr>
      </w:pPr>
      <w:r>
        <w:rPr>
          <w:rFonts w:hint="default"/>
        </w:rPr>
        <w:t>-test 选项 参数</w:t>
      </w:r>
    </w:p>
    <w:p>
      <w:pPr>
        <w:rPr>
          <w:rFonts w:hint="default"/>
        </w:rPr>
      </w:pPr>
      <w:r>
        <w:rPr>
          <w:rFonts w:hint="default"/>
        </w:rPr>
        <w:t>- [ 选项 参数 ]</w:t>
      </w:r>
    </w:p>
    <w:p>
      <w:pPr>
        <w:pStyle w:val="3"/>
        <w:rPr>
          <w:rFonts w:hint="default"/>
        </w:rPr>
      </w:pPr>
      <w:bookmarkStart w:id="1349" w:name="_Toc20712"/>
      <w:r>
        <w:rPr>
          <w:rFonts w:hint="default"/>
        </w:rPr>
        <w:t>常见的测试操作</w:t>
      </w:r>
      <w:bookmarkEnd w:id="1349"/>
    </w:p>
    <w:p>
      <w:pPr>
        <w:pStyle w:val="4"/>
        <w:rPr>
          <w:rFonts w:hint="default"/>
        </w:rPr>
      </w:pPr>
      <w:bookmarkStart w:id="1350" w:name="_Toc18687"/>
      <w:r>
        <w:rPr>
          <w:rFonts w:hint="default"/>
        </w:rPr>
        <w:t>整数值比较</w:t>
      </w:r>
      <w:bookmarkEnd w:id="1350"/>
    </w:p>
    <w:p>
      <w:pPr>
        <w:rPr>
          <w:rFonts w:hint="default"/>
        </w:rPr>
      </w:pPr>
      <w:r>
        <w:rPr>
          <w:rFonts w:hint="default"/>
        </w:rPr>
        <w:t>[ 整数值1 操作符 整数值2 ]</w:t>
      </w:r>
    </w:p>
    <w:p>
      <w:pPr>
        <w:rPr>
          <w:rFonts w:hint="default"/>
        </w:rPr>
      </w:pPr>
      <w:r>
        <w:rPr>
          <w:rFonts w:hint="default"/>
        </w:rPr>
        <w:t>操作符</w:t>
      </w:r>
      <w:r>
        <w:rPr>
          <w:rFonts w:hint="default"/>
        </w:rPr>
        <w:tab/>
      </w:r>
      <w:r>
        <w:rPr>
          <w:rFonts w:hint="default"/>
        </w:rPr>
        <w:tab/>
      </w:r>
      <w:r>
        <w:rPr>
          <w:rFonts w:hint="default"/>
        </w:rPr>
        <w:tab/>
      </w:r>
      <w:r>
        <w:rPr>
          <w:rFonts w:hint="default"/>
        </w:rPr>
        <w:tab/>
      </w:r>
      <w:r>
        <w:rPr>
          <w:rFonts w:hint="default"/>
        </w:rPr>
        <w:tab/>
      </w:r>
      <w:r>
        <w:rPr>
          <w:rFonts w:hint="default"/>
        </w:rPr>
        <w:t>含义</w:t>
      </w:r>
    </w:p>
    <w:p>
      <w:pPr>
        <w:rPr>
          <w:rFonts w:hint="default"/>
        </w:rPr>
      </w:pPr>
      <w:r>
        <w:rPr>
          <w:rFonts w:hint="default"/>
        </w:rPr>
        <w:t>-eq</w:t>
      </w:r>
      <w:r>
        <w:rPr>
          <w:rFonts w:hint="default"/>
        </w:rPr>
        <w:tab/>
      </w:r>
      <w:r>
        <w:rPr>
          <w:rFonts w:hint="default"/>
        </w:rPr>
        <w:tab/>
      </w:r>
      <w:r>
        <w:rPr>
          <w:rFonts w:hint="default"/>
        </w:rPr>
        <w:tab/>
      </w:r>
      <w:r>
        <w:rPr>
          <w:rFonts w:hint="default"/>
        </w:rPr>
        <w:tab/>
      </w:r>
      <w:r>
        <w:rPr>
          <w:rFonts w:hint="default"/>
        </w:rPr>
        <w:tab/>
      </w:r>
      <w:r>
        <w:rPr>
          <w:rFonts w:hint="default"/>
        </w:rPr>
        <w:t>等于(Equal)</w:t>
      </w:r>
    </w:p>
    <w:p>
      <w:pPr>
        <w:rPr>
          <w:rFonts w:hint="default"/>
        </w:rPr>
      </w:pPr>
      <w:r>
        <w:rPr>
          <w:rFonts w:hint="default"/>
        </w:rPr>
        <w:t>-ne</w:t>
      </w:r>
      <w:r>
        <w:rPr>
          <w:rFonts w:hint="default"/>
        </w:rPr>
        <w:tab/>
      </w:r>
      <w:r>
        <w:rPr>
          <w:rFonts w:hint="default"/>
        </w:rPr>
        <w:tab/>
      </w:r>
      <w:r>
        <w:rPr>
          <w:rFonts w:hint="default"/>
        </w:rPr>
        <w:tab/>
      </w:r>
      <w:r>
        <w:rPr>
          <w:rFonts w:hint="default"/>
        </w:rPr>
        <w:tab/>
      </w:r>
      <w:r>
        <w:rPr>
          <w:rFonts w:hint="default"/>
        </w:rPr>
        <w:tab/>
      </w:r>
      <w:r>
        <w:rPr>
          <w:rFonts w:hint="default"/>
        </w:rPr>
        <w:t>不等于(Not Equal)</w:t>
      </w:r>
    </w:p>
    <w:p>
      <w:pPr>
        <w:rPr>
          <w:rFonts w:hint="default"/>
        </w:rPr>
      </w:pPr>
      <w:r>
        <w:rPr>
          <w:rFonts w:hint="default"/>
        </w:rPr>
        <w:t>-ge</w:t>
      </w:r>
      <w:r>
        <w:rPr>
          <w:rFonts w:hint="default"/>
        </w:rPr>
        <w:tab/>
      </w:r>
      <w:r>
        <w:rPr>
          <w:rFonts w:hint="default"/>
        </w:rPr>
        <w:tab/>
      </w:r>
      <w:r>
        <w:rPr>
          <w:rFonts w:hint="default"/>
        </w:rPr>
        <w:tab/>
      </w:r>
      <w:r>
        <w:rPr>
          <w:rFonts w:hint="default"/>
        </w:rPr>
        <w:tab/>
      </w:r>
      <w:r>
        <w:rPr>
          <w:rFonts w:hint="default"/>
        </w:rPr>
        <w:tab/>
      </w:r>
      <w:r>
        <w:rPr>
          <w:rFonts w:hint="default"/>
        </w:rPr>
        <w:t>大于或等于(Greater or Equal)</w:t>
      </w:r>
    </w:p>
    <w:p>
      <w:pPr>
        <w:rPr>
          <w:rFonts w:hint="default"/>
        </w:rPr>
      </w:pPr>
      <w:r>
        <w:rPr>
          <w:rFonts w:hint="default"/>
        </w:rPr>
        <w:t>-le</w:t>
      </w:r>
      <w:r>
        <w:rPr>
          <w:rFonts w:hint="default"/>
        </w:rPr>
        <w:tab/>
      </w:r>
      <w:r>
        <w:rPr>
          <w:rFonts w:hint="default"/>
        </w:rPr>
        <w:tab/>
      </w:r>
      <w:r>
        <w:rPr>
          <w:rFonts w:hint="default"/>
        </w:rPr>
        <w:tab/>
      </w:r>
      <w:r>
        <w:rPr>
          <w:rFonts w:hint="default"/>
        </w:rPr>
        <w:tab/>
      </w:r>
      <w:r>
        <w:rPr>
          <w:rFonts w:hint="default"/>
        </w:rPr>
        <w:tab/>
      </w:r>
      <w:r>
        <w:rPr>
          <w:rFonts w:hint="default"/>
        </w:rPr>
        <w:t>小于或等于(Lesser or Equal)</w:t>
      </w:r>
    </w:p>
    <w:p>
      <w:pPr>
        <w:rPr>
          <w:rFonts w:hint="default"/>
        </w:rPr>
      </w:pPr>
      <w:r>
        <w:rPr>
          <w:rFonts w:hint="default"/>
        </w:rPr>
        <w:t>-gt</w:t>
      </w:r>
      <w:r>
        <w:rPr>
          <w:rFonts w:hint="default"/>
        </w:rPr>
        <w:tab/>
      </w:r>
      <w:r>
        <w:rPr>
          <w:rFonts w:hint="default"/>
        </w:rPr>
        <w:tab/>
      </w:r>
      <w:r>
        <w:rPr>
          <w:rFonts w:hint="default"/>
        </w:rPr>
        <w:tab/>
      </w:r>
      <w:r>
        <w:rPr>
          <w:rFonts w:hint="default"/>
        </w:rPr>
        <w:tab/>
      </w:r>
      <w:r>
        <w:rPr>
          <w:rFonts w:hint="default"/>
        </w:rPr>
        <w:tab/>
      </w:r>
      <w:r>
        <w:rPr>
          <w:rFonts w:hint="default"/>
        </w:rPr>
        <w:t>大于(Greater Than)</w:t>
      </w:r>
    </w:p>
    <w:p>
      <w:pPr>
        <w:rPr>
          <w:rFonts w:hint="default"/>
        </w:rPr>
      </w:pPr>
      <w:r>
        <w:rPr>
          <w:rFonts w:hint="default"/>
        </w:rPr>
        <w:t>-lt</w:t>
      </w:r>
      <w:r>
        <w:rPr>
          <w:rFonts w:hint="default"/>
        </w:rPr>
        <w:tab/>
      </w:r>
      <w:r>
        <w:rPr>
          <w:rFonts w:hint="default"/>
        </w:rPr>
        <w:tab/>
      </w:r>
      <w:r>
        <w:rPr>
          <w:rFonts w:hint="default"/>
        </w:rPr>
        <w:tab/>
      </w:r>
      <w:r>
        <w:rPr>
          <w:rFonts w:hint="default"/>
        </w:rPr>
        <w:tab/>
      </w:r>
      <w:r>
        <w:rPr>
          <w:rFonts w:hint="default"/>
        </w:rPr>
        <w:tab/>
      </w:r>
      <w:r>
        <w:rPr>
          <w:rFonts w:hint="default"/>
        </w:rPr>
        <w:t>小于(Lesser Than)</w:t>
      </w:r>
    </w:p>
    <w:p>
      <w:pPr>
        <w:keepNext w:val="0"/>
        <w:keepLines w:val="0"/>
        <w:widowControl/>
        <w:suppressLineNumbers w:val="0"/>
      </w:pPr>
      <w:r>
        <w:t>[root@svr7 ~]# [ $A -gt 10 ]                  //不支持小数比较</w:t>
      </w:r>
    </w:p>
    <w:p>
      <w:pPr>
        <w:keepNext w:val="0"/>
        <w:keepLines w:val="0"/>
        <w:widowControl/>
        <w:suppressLineNumbers w:val="0"/>
      </w:pPr>
      <w:r>
        <w:t>-bash: [: 20.4: integer expression expected</w:t>
      </w:r>
    </w:p>
    <w:p>
      <w:pPr>
        <w:keepNext w:val="0"/>
        <w:keepLines w:val="0"/>
        <w:widowControl/>
        <w:suppressLineNumbers w:val="0"/>
      </w:pPr>
    </w:p>
    <w:p>
      <w:pPr>
        <w:rPr>
          <w:rFonts w:hint="default"/>
        </w:rPr>
      </w:pPr>
      <w:r>
        <w:rPr>
          <w:rFonts w:hint="default"/>
        </w:rPr>
        <w:t>[root@svr7 ~]# who | wc -l</w:t>
      </w:r>
    </w:p>
    <w:p>
      <w:pPr>
        <w:rPr>
          <w:rFonts w:hint="default"/>
        </w:rPr>
      </w:pPr>
      <w:r>
        <w:rPr>
          <w:rFonts w:hint="default"/>
        </w:rPr>
        <w:t>1</w:t>
      </w:r>
    </w:p>
    <w:p>
      <w:pPr>
        <w:rPr>
          <w:rFonts w:hint="default"/>
        </w:rPr>
      </w:pPr>
      <w:r>
        <w:rPr>
          <w:rFonts w:hint="default"/>
        </w:rPr>
        <w:t>[root@svr7 ~]# N=$(who | wc -l)</w:t>
      </w:r>
    </w:p>
    <w:p>
      <w:pPr>
        <w:rPr>
          <w:rFonts w:hint="default"/>
        </w:rPr>
      </w:pPr>
      <w:r>
        <w:rPr>
          <w:rFonts w:hint="default"/>
        </w:rPr>
        <w:t>[root@svr7 ~]# [ $N -ge 3 ] &amp;&amp; echo "超过了" || echo "没超过"</w:t>
      </w:r>
    </w:p>
    <w:p>
      <w:pPr>
        <w:rPr>
          <w:rFonts w:hint="default"/>
        </w:rPr>
      </w:pPr>
      <w:r>
        <w:rPr>
          <w:rFonts w:hint="default"/>
        </w:rPr>
        <w:t>没超过</w:t>
      </w:r>
    </w:p>
    <w:p>
      <w:pPr>
        <w:rPr>
          <w:rFonts w:hint="default"/>
        </w:rPr>
      </w:pPr>
      <w:r>
        <w:rPr>
          <w:rFonts w:hint="default"/>
        </w:rPr>
        <w:t>[root@svr7 ~]# [ $(who | wc -l) -ge 3 ] &amp;&amp; echo "超过了" || echo "没超过"</w:t>
      </w:r>
    </w:p>
    <w:p>
      <w:pPr>
        <w:rPr>
          <w:rFonts w:hint="default"/>
        </w:rPr>
      </w:pPr>
      <w:r>
        <w:rPr>
          <w:rFonts w:hint="default"/>
        </w:rPr>
        <w:t>没超过</w:t>
      </w:r>
    </w:p>
    <w:p>
      <w:pPr>
        <w:rPr>
          <w:rFonts w:hint="default"/>
        </w:rPr>
      </w:pPr>
    </w:p>
    <w:p>
      <w:pPr>
        <w:rPr>
          <w:rFonts w:hint="default"/>
        </w:rPr>
      </w:pPr>
      <w:r>
        <w:rPr>
          <w:rFonts w:hint="default"/>
        </w:rPr>
        <w:t>需要每分钟检查系统登录的账户总数,如果超过3人,则发邮件给管理员报警</w:t>
      </w:r>
    </w:p>
    <w:p>
      <w:pPr>
        <w:rPr>
          <w:rFonts w:hint="default"/>
        </w:rPr>
      </w:pPr>
      <w:r>
        <w:rPr>
          <w:rFonts w:hint="default"/>
        </w:rPr>
        <w:t>#!/bin/bash</w:t>
      </w:r>
    </w:p>
    <w:p>
      <w:pPr>
        <w:rPr>
          <w:rFonts w:hint="default"/>
        </w:rPr>
      </w:pPr>
      <w:r>
        <w:rPr>
          <w:rFonts w:hint="default"/>
        </w:rPr>
        <w:t>[root@svr7 ~]# [ $(who | wc -l) -ge 3 ]  &amp;&amp; echo 123 | mail -s test root</w:t>
      </w:r>
    </w:p>
    <w:p>
      <w:pPr>
        <w:rPr>
          <w:rFonts w:hint="default"/>
        </w:rPr>
      </w:pPr>
      <w:r>
        <w:rPr>
          <w:rFonts w:hint="default"/>
        </w:rPr>
        <w:t>* * * * * /root/user.sh</w:t>
      </w:r>
      <w:r>
        <w:rPr>
          <w:rFonts w:hint="default"/>
        </w:rPr>
        <w:tab/>
      </w:r>
      <w:r>
        <w:rPr>
          <w:rFonts w:hint="default"/>
        </w:rPr>
        <w:t>//使用计划任务每分钟执行一次刚才的脚本,脚本要给x权限</w:t>
      </w:r>
    </w:p>
    <w:p>
      <w:pPr>
        <w:rPr>
          <w:rFonts w:hint="default"/>
        </w:rPr>
      </w:pPr>
      <w:r>
        <w:rPr>
          <w:rFonts w:hint="default"/>
        </w:rPr>
        <w:t>测试前可以把/var/spool/mail/root文件删除,清空管理员的邮箱</w:t>
      </w:r>
    </w:p>
    <w:p>
      <w:pPr>
        <w:pStyle w:val="4"/>
        <w:rPr>
          <w:rFonts w:hint="default"/>
        </w:rPr>
      </w:pPr>
      <w:bookmarkStart w:id="1351" w:name="_Toc8697"/>
      <w:r>
        <w:rPr>
          <w:rFonts w:hint="default"/>
        </w:rPr>
        <w:t>字符串比较</w:t>
      </w:r>
      <w:bookmarkEnd w:id="1351"/>
    </w:p>
    <w:p>
      <w:pPr>
        <w:rPr>
          <w:rFonts w:hint="default"/>
        </w:rPr>
      </w:pPr>
      <w:r>
        <w:rPr>
          <w:rFonts w:hint="default"/>
        </w:rPr>
        <w:t>[ 操作符 字符串 ]</w:t>
      </w:r>
    </w:p>
    <w:p>
      <w:pPr>
        <w:rPr>
          <w:rFonts w:hint="default"/>
        </w:rPr>
      </w:pPr>
      <w:r>
        <w:rPr>
          <w:rFonts w:hint="default"/>
        </w:rPr>
        <w:t>操作符</w:t>
      </w:r>
      <w:r>
        <w:rPr>
          <w:rFonts w:hint="default"/>
        </w:rPr>
        <w:tab/>
      </w:r>
      <w:r>
        <w:rPr>
          <w:rFonts w:hint="default"/>
        </w:rPr>
        <w:tab/>
      </w:r>
      <w:r>
        <w:rPr>
          <w:rFonts w:hint="default"/>
        </w:rPr>
        <w:tab/>
      </w:r>
      <w:r>
        <w:rPr>
          <w:rFonts w:hint="default"/>
        </w:rPr>
        <w:tab/>
      </w:r>
      <w:r>
        <w:rPr>
          <w:rFonts w:hint="default"/>
        </w:rPr>
        <w:tab/>
      </w:r>
      <w:r>
        <w:rPr>
          <w:rFonts w:hint="default"/>
        </w:rPr>
        <w:t>含义</w:t>
      </w:r>
    </w:p>
    <w:p>
      <w:pPr>
        <w:rPr>
          <w:rFonts w:hint="default"/>
        </w:rPr>
      </w:pPr>
      <w:r>
        <w:rPr>
          <w:rFonts w:hint="default"/>
        </w:rPr>
        <w:t>-z</w:t>
      </w:r>
      <w:r>
        <w:rPr>
          <w:rFonts w:hint="default"/>
        </w:rPr>
        <w:tab/>
      </w:r>
      <w:r>
        <w:rPr>
          <w:rFonts w:hint="default"/>
        </w:rPr>
        <w:tab/>
      </w:r>
      <w:r>
        <w:rPr>
          <w:rFonts w:hint="default"/>
        </w:rPr>
        <w:tab/>
      </w:r>
      <w:r>
        <w:rPr>
          <w:rFonts w:hint="default"/>
        </w:rPr>
        <w:tab/>
      </w:r>
      <w:r>
        <w:rPr>
          <w:rFonts w:hint="default"/>
        </w:rPr>
        <w:tab/>
      </w:r>
      <w:r>
        <w:rPr>
          <w:rFonts w:hint="default"/>
        </w:rPr>
        <w:t>字符串的值为空</w:t>
      </w:r>
    </w:p>
    <w:p>
      <w:pPr>
        <w:rPr>
          <w:rFonts w:hint="default"/>
        </w:rPr>
      </w:pPr>
      <w:r>
        <w:rPr>
          <w:rFonts w:hint="default"/>
        </w:rPr>
        <w:t>-n</w:t>
      </w:r>
      <w:r>
        <w:rPr>
          <w:rFonts w:hint="default"/>
        </w:rPr>
        <w:tab/>
      </w:r>
      <w:r>
        <w:rPr>
          <w:rFonts w:hint="default"/>
        </w:rPr>
        <w:tab/>
      </w:r>
      <w:r>
        <w:rPr>
          <w:rFonts w:hint="default"/>
        </w:rPr>
        <w:tab/>
      </w:r>
      <w:r>
        <w:rPr>
          <w:rFonts w:hint="default"/>
        </w:rPr>
        <w:tab/>
      </w:r>
      <w:r>
        <w:rPr>
          <w:rFonts w:hint="default"/>
        </w:rPr>
        <w:tab/>
      </w:r>
      <w:r>
        <w:rPr>
          <w:rFonts w:hint="default"/>
        </w:rPr>
        <w:t>字符串的值不为空(相当于!-z)</w:t>
      </w:r>
    </w:p>
    <w:p>
      <w:pPr>
        <w:rPr>
          <w:rFonts w:hint="default"/>
        </w:rPr>
      </w:pPr>
      <w:r>
        <w:rPr>
          <w:rFonts w:hint="default"/>
        </w:rPr>
        <w:t>[ 字符串1 操作符 字符串2 ]</w:t>
      </w:r>
    </w:p>
    <w:p>
      <w:pPr>
        <w:rPr>
          <w:rFonts w:hint="default"/>
        </w:rPr>
      </w:pPr>
      <w:r>
        <w:rPr>
          <w:rFonts w:hint="default"/>
        </w:rPr>
        <w:t>操作符</w:t>
      </w:r>
      <w:r>
        <w:rPr>
          <w:rFonts w:hint="default"/>
        </w:rPr>
        <w:tab/>
      </w:r>
      <w:r>
        <w:rPr>
          <w:rFonts w:hint="default"/>
        </w:rPr>
        <w:tab/>
      </w:r>
      <w:r>
        <w:rPr>
          <w:rFonts w:hint="default"/>
        </w:rPr>
        <w:tab/>
      </w:r>
      <w:r>
        <w:rPr>
          <w:rFonts w:hint="default"/>
        </w:rPr>
        <w:tab/>
      </w:r>
      <w:r>
        <w:rPr>
          <w:rFonts w:hint="default"/>
        </w:rPr>
        <w:tab/>
      </w:r>
      <w:r>
        <w:rPr>
          <w:rFonts w:hint="default"/>
        </w:rPr>
        <w:t>含义</w:t>
      </w:r>
    </w:p>
    <w:p>
      <w:pPr>
        <w:rPr>
          <w:rFonts w:hint="default"/>
        </w:rPr>
      </w:pPr>
      <w:r>
        <w:rPr>
          <w:rFonts w:hint="default"/>
        </w:rPr>
        <w:t>==</w:t>
      </w:r>
      <w:r>
        <w:rPr>
          <w:rFonts w:hint="default"/>
        </w:rPr>
        <w:tab/>
      </w:r>
      <w:r>
        <w:rPr>
          <w:rFonts w:hint="default"/>
        </w:rPr>
        <w:tab/>
      </w:r>
      <w:r>
        <w:rPr>
          <w:rFonts w:hint="default"/>
        </w:rPr>
        <w:tab/>
      </w:r>
      <w:r>
        <w:rPr>
          <w:rFonts w:hint="default"/>
        </w:rPr>
        <w:tab/>
      </w:r>
      <w:r>
        <w:rPr>
          <w:rFonts w:hint="default"/>
        </w:rPr>
        <w:tab/>
      </w:r>
      <w:r>
        <w:rPr>
          <w:rFonts w:hint="default"/>
        </w:rPr>
        <w:t>两个字符串相同</w:t>
      </w:r>
    </w:p>
    <w:p>
      <w:pPr>
        <w:rPr>
          <w:rFonts w:hint="default"/>
        </w:rPr>
      </w:pPr>
      <w:r>
        <w:rPr>
          <w:rFonts w:hint="default"/>
        </w:rPr>
        <w:t>!=</w:t>
      </w:r>
      <w:r>
        <w:rPr>
          <w:rFonts w:hint="default"/>
        </w:rPr>
        <w:tab/>
      </w:r>
      <w:r>
        <w:rPr>
          <w:rFonts w:hint="default"/>
        </w:rPr>
        <w:tab/>
      </w:r>
      <w:r>
        <w:rPr>
          <w:rFonts w:hint="default"/>
        </w:rPr>
        <w:tab/>
      </w:r>
      <w:r>
        <w:rPr>
          <w:rFonts w:hint="default"/>
        </w:rPr>
        <w:tab/>
      </w:r>
      <w:r>
        <w:rPr>
          <w:rFonts w:hint="default"/>
        </w:rPr>
        <w:tab/>
      </w:r>
      <w:r>
        <w:rPr>
          <w:rFonts w:hint="default"/>
        </w:rPr>
        <w:t>两个字符串不相同</w:t>
      </w:r>
    </w:p>
    <w:p>
      <w:pPr>
        <w:pStyle w:val="4"/>
        <w:rPr>
          <w:rFonts w:hint="default"/>
        </w:rPr>
      </w:pPr>
      <w:bookmarkStart w:id="1352" w:name="_Toc14648"/>
      <w:r>
        <w:rPr>
          <w:rFonts w:hint="default"/>
        </w:rPr>
        <w:t>文件状态测试</w:t>
      </w:r>
      <w:bookmarkEnd w:id="1352"/>
    </w:p>
    <w:p>
      <w:pPr>
        <w:rPr>
          <w:rFonts w:hint="default"/>
        </w:rPr>
      </w:pPr>
      <w:r>
        <w:rPr>
          <w:rFonts w:hint="default"/>
        </w:rPr>
        <w:t>[ 操作符 文件或目录 ]</w:t>
      </w:r>
    </w:p>
    <w:p>
      <w:pPr>
        <w:rPr>
          <w:rFonts w:hint="default"/>
        </w:rPr>
      </w:pPr>
      <w:r>
        <w:rPr>
          <w:rFonts w:hint="default"/>
        </w:rPr>
        <w:t>操作符</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含义</w:t>
      </w:r>
    </w:p>
    <w:p>
      <w:pPr>
        <w:rPr>
          <w:rFonts w:hint="default"/>
        </w:rPr>
      </w:pPr>
      <w:r>
        <w:rPr>
          <w:rFonts w:hint="default"/>
        </w:rPr>
        <w:t>-e</w:t>
      </w:r>
      <w:r>
        <w:rPr>
          <w:rFonts w:hint="default"/>
        </w:rPr>
        <w:tab/>
      </w:r>
      <w:r>
        <w:rPr>
          <w:rFonts w:hint="default"/>
        </w:rPr>
        <w:tab/>
      </w:r>
      <w:r>
        <w:rPr>
          <w:rFonts w:hint="default"/>
        </w:rPr>
        <w:tab/>
      </w:r>
      <w:r>
        <w:rPr>
          <w:rFonts w:hint="default"/>
        </w:rPr>
        <w:tab/>
      </w:r>
      <w:r>
        <w:rPr>
          <w:rFonts w:hint="default"/>
        </w:rPr>
        <w:tab/>
      </w:r>
      <w:r>
        <w:rPr>
          <w:rFonts w:hint="default"/>
        </w:rPr>
        <w:t>判断对象是否存在(Exist),若存在则结果为真</w:t>
      </w:r>
    </w:p>
    <w:p>
      <w:pPr>
        <w:rPr>
          <w:rFonts w:hint="default"/>
        </w:rPr>
      </w:pPr>
      <w:r>
        <w:rPr>
          <w:rFonts w:hint="default"/>
        </w:rPr>
        <w:t>-d</w:t>
      </w:r>
      <w:r>
        <w:rPr>
          <w:rFonts w:hint="default"/>
        </w:rPr>
        <w:tab/>
      </w:r>
      <w:r>
        <w:rPr>
          <w:rFonts w:hint="default"/>
        </w:rPr>
        <w:tab/>
      </w:r>
      <w:r>
        <w:rPr>
          <w:rFonts w:hint="default"/>
        </w:rPr>
        <w:tab/>
      </w:r>
      <w:r>
        <w:rPr>
          <w:rFonts w:hint="default"/>
        </w:rPr>
        <w:tab/>
      </w:r>
      <w:r>
        <w:rPr>
          <w:rFonts w:hint="default"/>
        </w:rPr>
        <w:tab/>
      </w:r>
      <w:r>
        <w:rPr>
          <w:rFonts w:hint="default"/>
        </w:rPr>
        <w:t>判断对象是否为目录(Directory),是则为真</w:t>
      </w:r>
    </w:p>
    <w:p>
      <w:pPr>
        <w:rPr>
          <w:rFonts w:hint="default"/>
        </w:rPr>
      </w:pPr>
      <w:r>
        <w:rPr>
          <w:rFonts w:hint="default"/>
        </w:rPr>
        <w:t>-f</w:t>
      </w:r>
      <w:r>
        <w:rPr>
          <w:rFonts w:hint="default"/>
        </w:rPr>
        <w:tab/>
      </w:r>
      <w:r>
        <w:rPr>
          <w:rFonts w:hint="default"/>
        </w:rPr>
        <w:tab/>
      </w:r>
      <w:r>
        <w:rPr>
          <w:rFonts w:hint="default"/>
        </w:rPr>
        <w:tab/>
      </w:r>
      <w:r>
        <w:rPr>
          <w:rFonts w:hint="default"/>
        </w:rPr>
        <w:tab/>
      </w:r>
      <w:r>
        <w:rPr>
          <w:rFonts w:hint="default"/>
        </w:rPr>
        <w:tab/>
      </w:r>
      <w:r>
        <w:rPr>
          <w:rFonts w:hint="default"/>
        </w:rPr>
        <w:t>判断对象是否为一般文件(File),是则为真</w:t>
      </w:r>
    </w:p>
    <w:p>
      <w:pPr>
        <w:rPr>
          <w:rFonts w:hint="default"/>
        </w:rPr>
      </w:pPr>
      <w:r>
        <w:rPr>
          <w:rFonts w:hint="default"/>
        </w:rPr>
        <w:t>-r</w:t>
      </w:r>
      <w:r>
        <w:rPr>
          <w:rFonts w:hint="default"/>
        </w:rPr>
        <w:tab/>
      </w:r>
      <w:r>
        <w:rPr>
          <w:rFonts w:hint="default"/>
        </w:rPr>
        <w:tab/>
      </w:r>
      <w:r>
        <w:rPr>
          <w:rFonts w:hint="default"/>
        </w:rPr>
        <w:tab/>
      </w:r>
      <w:r>
        <w:rPr>
          <w:rFonts w:hint="default"/>
        </w:rPr>
        <w:tab/>
      </w:r>
      <w:r>
        <w:rPr>
          <w:rFonts w:hint="default"/>
        </w:rPr>
        <w:tab/>
      </w:r>
      <w:r>
        <w:rPr>
          <w:rFonts w:hint="default"/>
        </w:rPr>
        <w:t>判断对象是否有可读(Read)权限,是则为真</w:t>
      </w:r>
    </w:p>
    <w:p>
      <w:pPr>
        <w:rPr>
          <w:rFonts w:hint="default"/>
        </w:rPr>
      </w:pPr>
      <w:r>
        <w:rPr>
          <w:rFonts w:hint="default"/>
        </w:rPr>
        <w:t>-w</w:t>
      </w:r>
      <w:r>
        <w:rPr>
          <w:rFonts w:hint="default"/>
        </w:rPr>
        <w:tab/>
      </w:r>
      <w:r>
        <w:rPr>
          <w:rFonts w:hint="default"/>
        </w:rPr>
        <w:tab/>
      </w:r>
      <w:r>
        <w:rPr>
          <w:rFonts w:hint="default"/>
        </w:rPr>
        <w:tab/>
      </w:r>
      <w:r>
        <w:rPr>
          <w:rFonts w:hint="default"/>
        </w:rPr>
        <w:tab/>
      </w:r>
      <w:r>
        <w:rPr>
          <w:rFonts w:hint="default"/>
        </w:rPr>
        <w:tab/>
      </w:r>
      <w:r>
        <w:rPr>
          <w:rFonts w:hint="default"/>
        </w:rPr>
        <w:t>判断对象是否有可写(Write)权限,是则为真</w:t>
      </w:r>
    </w:p>
    <w:p>
      <w:pPr>
        <w:rPr>
          <w:rFonts w:hint="default"/>
        </w:rPr>
      </w:pPr>
      <w:r>
        <w:rPr>
          <w:rFonts w:hint="default"/>
        </w:rPr>
        <w:t>-x</w:t>
      </w:r>
      <w:r>
        <w:rPr>
          <w:rFonts w:hint="default"/>
        </w:rPr>
        <w:tab/>
      </w:r>
      <w:r>
        <w:rPr>
          <w:rFonts w:hint="default"/>
        </w:rPr>
        <w:tab/>
      </w:r>
      <w:r>
        <w:rPr>
          <w:rFonts w:hint="default"/>
        </w:rPr>
        <w:tab/>
      </w:r>
      <w:r>
        <w:rPr>
          <w:rFonts w:hint="default"/>
        </w:rPr>
        <w:tab/>
      </w:r>
      <w:r>
        <w:rPr>
          <w:rFonts w:hint="default"/>
        </w:rPr>
        <w:tab/>
      </w:r>
      <w:r>
        <w:rPr>
          <w:rFonts w:hint="default"/>
        </w:rPr>
        <w:t>判断是否有可执行(eXcute)权限,是则为真</w:t>
      </w:r>
    </w:p>
    <w:p>
      <w:pPr>
        <w:rPr>
          <w:rFonts w:hint="default"/>
        </w:rPr>
      </w:pPr>
    </w:p>
    <w:p>
      <w:pPr>
        <w:rPr>
          <w:rFonts w:hint="default"/>
        </w:rPr>
      </w:pPr>
      <w:r>
        <w:rPr>
          <w:rFonts w:hint="default"/>
        </w:rPr>
        <w:t>编写一个创建目录的脚本,如果目录存在则返回信息”目录已存在”,如果不存在,则创建.</w:t>
      </w:r>
    </w:p>
    <w:p>
      <w:pPr>
        <w:rPr>
          <w:rFonts w:hint="default"/>
        </w:rPr>
      </w:pPr>
      <w:r>
        <w:rPr>
          <w:rFonts w:hint="default"/>
        </w:rPr>
        <w:t>[ -e $1 ] &amp;&amp; echo "$1已存在" || mkdir $1 2&gt;/dev/null</w:t>
      </w:r>
    </w:p>
    <w:p>
      <w:pPr>
        <w:rPr>
          <w:rFonts w:hint="default"/>
        </w:rPr>
      </w:pPr>
      <w:r>
        <w:rPr>
          <w:rFonts w:hint="default"/>
        </w:rPr>
        <w:t xml:space="preserve">[ ! -e $1 ] &amp;&amp; mkdir $1 2&gt;/dev/null || echo "$1已存在" </w:t>
      </w:r>
    </w:p>
    <w:p>
      <w:pPr>
        <w:pStyle w:val="3"/>
        <w:rPr>
          <w:rFonts w:hint="default"/>
        </w:rPr>
      </w:pPr>
      <w:bookmarkStart w:id="1353" w:name="_Toc6946"/>
      <w:r>
        <w:rPr>
          <w:rFonts w:hint="default"/>
        </w:rPr>
        <w:t>组合多个条件</w:t>
      </w:r>
      <w:bookmarkEnd w:id="1353"/>
    </w:p>
    <w:p>
      <w:pPr>
        <w:pStyle w:val="4"/>
        <w:rPr>
          <w:rFonts w:hint="default"/>
        </w:rPr>
      </w:pPr>
      <w:bookmarkStart w:id="1354" w:name="_Toc5090"/>
      <w:r>
        <w:rPr>
          <w:rFonts w:hint="default"/>
        </w:rPr>
        <w:t>逻辑分隔操作</w:t>
      </w:r>
      <w:bookmarkEnd w:id="1354"/>
    </w:p>
    <w:p>
      <w:pPr>
        <w:rPr>
          <w:rFonts w:hint="default"/>
        </w:rPr>
      </w:pPr>
      <w:r>
        <w:rPr>
          <w:rFonts w:hint="default"/>
        </w:rPr>
        <w:t>主要用法:</w:t>
      </w:r>
    </w:p>
    <w:p>
      <w:pPr>
        <w:rPr>
          <w:rFonts w:hint="default"/>
        </w:rPr>
      </w:pPr>
      <w:r>
        <w:rPr>
          <w:rFonts w:hint="default"/>
        </w:rPr>
        <w:t>-命令1</w:t>
      </w:r>
      <w:r>
        <w:rPr>
          <w:rFonts w:hint="default"/>
        </w:rPr>
        <w:tab/>
      </w:r>
      <w:r>
        <w:rPr>
          <w:rFonts w:hint="default"/>
        </w:rPr>
        <w:t>操作符</w:t>
      </w:r>
      <w:r>
        <w:rPr>
          <w:rFonts w:hint="default"/>
        </w:rPr>
        <w:tab/>
      </w:r>
      <w:r>
        <w:rPr>
          <w:rFonts w:hint="default"/>
        </w:rPr>
        <w:t>命令2 .. ..</w:t>
      </w:r>
    </w:p>
    <w:p>
      <w:pPr>
        <w:rPr>
          <w:rFonts w:hint="default"/>
        </w:rPr>
      </w:pPr>
      <w:r>
        <w:rPr>
          <w:rFonts w:hint="default"/>
        </w:rPr>
        <w:t>-[条件1] 操作符 [条件2] .. ..</w:t>
      </w:r>
    </w:p>
    <w:p>
      <w:pPr>
        <w:rPr>
          <w:rFonts w:hint="default"/>
        </w:rPr>
      </w:pPr>
      <w:r>
        <w:rPr>
          <w:rFonts w:hint="default"/>
        </w:rPr>
        <w:t>操作符</w:t>
      </w:r>
      <w:r>
        <w:rPr>
          <w:rFonts w:hint="default"/>
        </w:rPr>
        <w:tab/>
      </w:r>
      <w:r>
        <w:rPr>
          <w:rFonts w:hint="default"/>
        </w:rPr>
        <w:tab/>
      </w:r>
      <w:r>
        <w:rPr>
          <w:rFonts w:hint="default"/>
        </w:rPr>
        <w:tab/>
      </w:r>
      <w:r>
        <w:rPr>
          <w:rFonts w:hint="default"/>
        </w:rPr>
        <w:tab/>
      </w:r>
      <w:r>
        <w:rPr>
          <w:rFonts w:hint="default"/>
        </w:rPr>
        <w:tab/>
      </w:r>
      <w:r>
        <w:rPr>
          <w:rFonts w:hint="default"/>
        </w:rPr>
        <w:t>含义</w:t>
      </w:r>
    </w:p>
    <w:p>
      <w:pPr>
        <w:rPr>
          <w:rFonts w:hint="default"/>
        </w:rPr>
      </w:pPr>
      <w:r>
        <w:rPr>
          <w:rFonts w:hint="default"/>
        </w:rPr>
        <w:t>&amp;&amp;</w:t>
      </w:r>
      <w:r>
        <w:rPr>
          <w:rFonts w:hint="default"/>
        </w:rPr>
        <w:tab/>
      </w:r>
      <w:r>
        <w:rPr>
          <w:rFonts w:hint="default"/>
        </w:rPr>
        <w:tab/>
      </w:r>
      <w:r>
        <w:rPr>
          <w:rFonts w:hint="default"/>
        </w:rPr>
        <w:tab/>
      </w:r>
      <w:r>
        <w:rPr>
          <w:rFonts w:hint="default"/>
        </w:rPr>
        <w:tab/>
      </w:r>
      <w:r>
        <w:rPr>
          <w:rFonts w:hint="default"/>
        </w:rPr>
        <w:t>给定条件必须都成立,整个测试结果才为真</w:t>
      </w:r>
    </w:p>
    <w:p>
      <w:pPr>
        <w:rPr>
          <w:rFonts w:hint="default"/>
        </w:rPr>
      </w:pPr>
      <w:r>
        <w:rPr>
          <w:rFonts w:hint="default"/>
        </w:rPr>
        <w:t>||</w:t>
      </w:r>
      <w:r>
        <w:rPr>
          <w:rFonts w:hint="default"/>
        </w:rPr>
        <w:tab/>
      </w:r>
      <w:r>
        <w:rPr>
          <w:rFonts w:hint="default"/>
        </w:rPr>
        <w:tab/>
      </w:r>
      <w:r>
        <w:rPr>
          <w:rFonts w:hint="default"/>
        </w:rPr>
        <w:tab/>
      </w:r>
      <w:r>
        <w:rPr>
          <w:rFonts w:hint="default"/>
        </w:rPr>
        <w:tab/>
      </w:r>
      <w:r>
        <w:rPr>
          <w:rFonts w:hint="default"/>
        </w:rPr>
        <w:t>只要其中一个条件成立,则整个测试结果为真</w:t>
      </w:r>
    </w:p>
    <w:p>
      <w:pPr>
        <w:rPr>
          <w:rFonts w:hint="default"/>
        </w:rPr>
      </w:pPr>
      <w:r>
        <w:rPr>
          <w:rFonts w:hint="default"/>
        </w:rPr>
        <w:t>命令1 &amp;&amp; 命令2</w:t>
      </w:r>
      <w:r>
        <w:rPr>
          <w:rFonts w:hint="default"/>
        </w:rPr>
        <w:tab/>
      </w:r>
      <w:r>
        <w:rPr>
          <w:rFonts w:hint="default"/>
        </w:rPr>
        <w:tab/>
      </w:r>
      <w:r>
        <w:rPr>
          <w:rFonts w:hint="default"/>
        </w:rPr>
        <w:t>//逻辑测试,仅当命令1运行成功才执行命令2</w:t>
      </w:r>
    </w:p>
    <w:p>
      <w:pPr>
        <w:rPr>
          <w:rFonts w:hint="default"/>
        </w:rPr>
      </w:pPr>
      <w:r>
        <w:rPr>
          <w:rFonts w:hint="default"/>
        </w:rPr>
        <w:t>命令1 || 命令2</w:t>
      </w:r>
      <w:r>
        <w:rPr>
          <w:rFonts w:hint="default"/>
        </w:rPr>
        <w:tab/>
      </w:r>
      <w:r>
        <w:rPr>
          <w:rFonts w:hint="default"/>
        </w:rPr>
        <w:tab/>
      </w:r>
      <w:r>
        <w:rPr>
          <w:rFonts w:hint="default"/>
        </w:rPr>
        <w:tab/>
      </w:r>
      <w:r>
        <w:rPr>
          <w:rFonts w:hint="default"/>
        </w:rPr>
        <w:t>//逻辑测试,仅当命令1运行失败才执行命令2</w:t>
      </w:r>
    </w:p>
    <w:p>
      <w:pPr>
        <w:rPr>
          <w:rFonts w:hint="default"/>
        </w:rPr>
      </w:pPr>
      <w:r>
        <w:rPr>
          <w:rFonts w:hint="default"/>
        </w:rPr>
        <w:t>命令1 ; 命令2</w:t>
      </w:r>
      <w:r>
        <w:rPr>
          <w:rFonts w:hint="default"/>
        </w:rPr>
        <w:tab/>
      </w:r>
      <w:r>
        <w:rPr>
          <w:rFonts w:hint="default"/>
        </w:rPr>
        <w:tab/>
      </w:r>
      <w:r>
        <w:rPr>
          <w:rFonts w:hint="default"/>
        </w:rPr>
        <w:tab/>
      </w:r>
      <w:r>
        <w:rPr>
          <w:rFonts w:hint="default"/>
        </w:rPr>
        <w:t>//前后命令无逻辑关系,运行命令1后继续运行命令2</w:t>
      </w:r>
    </w:p>
    <w:p>
      <w:pPr>
        <w:rPr>
          <w:rFonts w:hint="default"/>
        </w:rPr>
      </w:pPr>
      <w:r>
        <w:rPr>
          <w:rFonts w:hint="default"/>
        </w:rPr>
        <w:t>ls &amp;&amp; ls</w:t>
      </w:r>
    </w:p>
    <w:p>
      <w:pPr>
        <w:rPr>
          <w:rFonts w:hint="default"/>
        </w:rPr>
      </w:pPr>
      <w:r>
        <w:rPr>
          <w:rFonts w:hint="default"/>
        </w:rPr>
        <w:t>ls &amp;&amp; ls &amp;&amp; ls</w:t>
      </w:r>
    </w:p>
    <w:p>
      <w:pPr>
        <w:rPr>
          <w:rFonts w:hint="default"/>
        </w:rPr>
      </w:pPr>
      <w:r>
        <w:rPr>
          <w:rFonts w:hint="default"/>
        </w:rPr>
        <w:t>ls || ls</w:t>
      </w:r>
    </w:p>
    <w:p>
      <w:pPr>
        <w:rPr>
          <w:rFonts w:hint="default"/>
        </w:rPr>
      </w:pPr>
      <w:r>
        <w:rPr>
          <w:rFonts w:hint="default"/>
        </w:rPr>
        <w:t>ls || ls || ls</w:t>
      </w:r>
    </w:p>
    <w:p>
      <w:pPr>
        <w:rPr>
          <w:rFonts w:hint="default"/>
        </w:rPr>
      </w:pPr>
      <w:r>
        <w:rPr>
          <w:rFonts w:hint="default"/>
        </w:rPr>
        <w:t>ls &amp;&amp; ls || ls</w:t>
      </w:r>
    </w:p>
    <w:p>
      <w:pPr>
        <w:rPr>
          <w:rFonts w:hint="default"/>
        </w:rPr>
      </w:pPr>
      <w:r>
        <w:rPr>
          <w:rFonts w:hint="default"/>
        </w:rPr>
        <w:t>ls || ls &amp;&amp; ls</w:t>
      </w:r>
    </w:p>
    <w:p>
      <w:pPr>
        <w:pStyle w:val="4"/>
        <w:rPr>
          <w:rFonts w:hint="default"/>
        </w:rPr>
      </w:pPr>
      <w:bookmarkStart w:id="1355" w:name="_Toc19932"/>
      <w:r>
        <w:rPr>
          <w:rFonts w:hint="default"/>
        </w:rPr>
        <w:t>条件组合应用</w:t>
      </w:r>
      <w:bookmarkEnd w:id="1355"/>
    </w:p>
    <w:p>
      <w:pPr>
        <w:pStyle w:val="2"/>
        <w:rPr>
          <w:rFonts w:hint="default"/>
        </w:rPr>
      </w:pPr>
      <w:bookmarkStart w:id="1356" w:name="_Toc29740"/>
      <w:r>
        <w:rPr>
          <w:rFonts w:hint="default"/>
        </w:rPr>
        <w:t>if选择结构</w:t>
      </w:r>
      <w:bookmarkEnd w:id="1356"/>
    </w:p>
    <w:p>
      <w:pPr>
        <w:pStyle w:val="3"/>
        <w:rPr>
          <w:rFonts w:hint="default"/>
        </w:rPr>
      </w:pPr>
      <w:bookmarkStart w:id="1357" w:name="_Toc436"/>
      <w:r>
        <w:rPr>
          <w:rFonts w:hint="default"/>
        </w:rPr>
        <w:t>单分支结构</w:t>
      </w:r>
      <w:bookmarkEnd w:id="1357"/>
    </w:p>
    <w:p>
      <w:pPr>
        <w:rPr>
          <w:rFonts w:hint="default"/>
        </w:rPr>
      </w:pPr>
      <w:r>
        <w:rPr>
          <w:rFonts w:hint="default"/>
        </w:rPr>
        <w:t>当”条件成立”时执行命令序列</w:t>
      </w:r>
    </w:p>
    <w:p>
      <w:pPr>
        <w:rPr>
          <w:rFonts w:hint="default"/>
        </w:rPr>
      </w:pPr>
      <w:r>
        <w:rPr>
          <w:rFonts w:hint="default"/>
        </w:rPr>
        <w:t>否则,不执行任何操作</w:t>
      </w:r>
    </w:p>
    <w:p>
      <w:pPr>
        <w:pStyle w:val="4"/>
        <w:rPr>
          <w:rFonts w:hint="default"/>
        </w:rPr>
      </w:pPr>
      <w:bookmarkStart w:id="1358" w:name="_Toc8229"/>
      <w:r>
        <w:rPr>
          <w:rFonts w:hint="default"/>
        </w:rPr>
        <w:t>语法格式及特点</w:t>
      </w:r>
      <w:bookmarkEnd w:id="1358"/>
    </w:p>
    <w:p>
      <w:pPr>
        <w:pStyle w:val="4"/>
        <w:rPr>
          <w:rFonts w:hint="default"/>
        </w:rPr>
      </w:pPr>
      <w:bookmarkStart w:id="1359" w:name="_Toc22118"/>
      <w:r>
        <w:rPr>
          <w:rFonts w:hint="default"/>
        </w:rPr>
        <w:t>if单分支的执行流程</w:t>
      </w:r>
      <w:bookmarkEnd w:id="1359"/>
    </w:p>
    <w:p>
      <w:pPr>
        <w:pStyle w:val="4"/>
        <w:rPr>
          <w:rFonts w:hint="default"/>
        </w:rPr>
      </w:pPr>
      <w:bookmarkStart w:id="1360" w:name="_Toc2780"/>
      <w:r>
        <w:rPr>
          <w:rFonts w:hint="default"/>
        </w:rPr>
        <w:t>脚本应用示例</w:t>
      </w:r>
      <w:bookmarkEnd w:id="1360"/>
    </w:p>
    <w:p>
      <w:pPr>
        <w:rPr>
          <w:rFonts w:hint="default"/>
        </w:rPr>
      </w:pPr>
      <w:r>
        <w:rPr>
          <w:rFonts w:hint="default"/>
        </w:rPr>
        <w:t xml:space="preserve">检测/media/cdrom目录，若不存在则创建 </w:t>
      </w:r>
    </w:p>
    <w:p>
      <w:pPr>
        <w:rPr>
          <w:rFonts w:hint="default"/>
        </w:rPr>
      </w:pPr>
      <w:r>
        <w:rPr>
          <w:rFonts w:hint="default"/>
        </w:rPr>
        <w:t xml:space="preserve">[root@svr5 ~]# vim mountdir.sh </w:t>
      </w:r>
    </w:p>
    <w:p>
      <w:pPr>
        <w:rPr>
          <w:rFonts w:hint="default"/>
        </w:rPr>
      </w:pPr>
      <w:r>
        <w:rPr>
          <w:rFonts w:hint="default"/>
        </w:rPr>
        <w:t xml:space="preserve">    #!/bin/bash</w:t>
      </w:r>
    </w:p>
    <w:p>
      <w:pPr>
        <w:rPr>
          <w:rFonts w:hint="default"/>
        </w:rPr>
      </w:pPr>
      <w:r>
        <w:rPr>
          <w:rFonts w:hint="default"/>
        </w:rPr>
        <w:t xml:space="preserve">    dir="/media/cdrom/"</w:t>
      </w:r>
    </w:p>
    <w:p>
      <w:pPr>
        <w:rPr>
          <w:rFonts w:hint="default"/>
        </w:rPr>
      </w:pPr>
      <w:r>
        <w:rPr>
          <w:rFonts w:hint="default"/>
        </w:rPr>
        <w:t xml:space="preserve">    if [ ! -d $dir ]</w:t>
      </w:r>
    </w:p>
    <w:p>
      <w:pPr>
        <w:rPr>
          <w:rFonts w:hint="default"/>
        </w:rPr>
      </w:pPr>
      <w:r>
        <w:rPr>
          <w:rFonts w:hint="default"/>
        </w:rPr>
        <w:t xml:space="preserve">    then</w:t>
      </w:r>
    </w:p>
    <w:p>
      <w:pPr>
        <w:rPr>
          <w:rFonts w:hint="default"/>
        </w:rPr>
      </w:pPr>
      <w:r>
        <w:rPr>
          <w:rFonts w:hint="default"/>
        </w:rPr>
        <w:t xml:space="preserve">        mkdir -p $dir</w:t>
      </w:r>
    </w:p>
    <w:p>
      <w:pPr>
        <w:rPr>
          <w:rFonts w:hint="default"/>
        </w:rPr>
      </w:pPr>
      <w:r>
        <w:rPr>
          <w:rFonts w:hint="default"/>
        </w:rPr>
        <w:t xml:space="preserve">    fi </w:t>
      </w:r>
    </w:p>
    <w:p>
      <w:pPr>
        <w:rPr>
          <w:rFonts w:hint="default"/>
        </w:rPr>
      </w:pPr>
      <w:r>
        <w:rPr>
          <w:rFonts w:hint="default"/>
        </w:rPr>
        <w:t>[root@svr5 ~]# chmod +x mountdir.sh                  //添加可执行权限</w:t>
      </w:r>
    </w:p>
    <w:p>
      <w:pPr>
        <w:pStyle w:val="3"/>
        <w:rPr>
          <w:rFonts w:hint="default"/>
        </w:rPr>
      </w:pPr>
      <w:bookmarkStart w:id="1361" w:name="_Toc1021"/>
      <w:r>
        <w:rPr>
          <w:rFonts w:hint="default"/>
        </w:rPr>
        <w:t>双分支结构</w:t>
      </w:r>
      <w:bookmarkEnd w:id="1361"/>
    </w:p>
    <w:p>
      <w:pPr>
        <w:pStyle w:val="4"/>
        <w:rPr>
          <w:rFonts w:hint="default"/>
        </w:rPr>
      </w:pPr>
      <w:bookmarkStart w:id="1362" w:name="_Toc16509"/>
      <w:r>
        <w:rPr>
          <w:rFonts w:hint="default"/>
        </w:rPr>
        <w:t>语法结构及特点</w:t>
      </w:r>
      <w:bookmarkEnd w:id="1362"/>
    </w:p>
    <w:p>
      <w:pPr>
        <w:rPr>
          <w:rFonts w:hint="default"/>
        </w:rPr>
      </w:pPr>
      <w:r>
        <w:rPr>
          <w:rFonts w:hint="default"/>
        </w:rPr>
        <w:t>当”条件成立”时执行命令序列1</w:t>
      </w:r>
    </w:p>
    <w:p>
      <w:pPr>
        <w:rPr>
          <w:rFonts w:hint="default"/>
        </w:rPr>
      </w:pPr>
      <w:r>
        <w:rPr>
          <w:rFonts w:hint="default"/>
        </w:rPr>
        <w:t>否则,执行命令序列2</w:t>
      </w:r>
    </w:p>
    <w:p>
      <w:pPr>
        <w:pStyle w:val="4"/>
        <w:rPr>
          <w:rFonts w:hint="default"/>
        </w:rPr>
      </w:pPr>
      <w:bookmarkStart w:id="1363" w:name="_Toc4355"/>
      <w:r>
        <w:rPr>
          <w:rFonts w:hint="default"/>
        </w:rPr>
        <w:t>if双分支的执行流程</w:t>
      </w:r>
      <w:bookmarkEnd w:id="1363"/>
    </w:p>
    <w:p>
      <w:pPr>
        <w:pStyle w:val="4"/>
        <w:rPr>
          <w:rFonts w:hint="default"/>
        </w:rPr>
      </w:pPr>
      <w:bookmarkStart w:id="1364" w:name="_Toc21584"/>
      <w:r>
        <w:rPr>
          <w:rFonts w:hint="default"/>
        </w:rPr>
        <w:t>脚本应用示例</w:t>
      </w:r>
      <w:bookmarkEnd w:id="1364"/>
    </w:p>
    <w:p>
      <w:pPr>
        <w:rPr>
          <w:rFonts w:hint="default"/>
        </w:rPr>
      </w:pPr>
      <w:r>
        <w:rPr>
          <w:rFonts w:hint="default"/>
        </w:rPr>
        <w:t>检测并判断指定的主机是否可ping通</w:t>
      </w:r>
    </w:p>
    <w:p>
      <w:pPr>
        <w:rPr>
          <w:rFonts w:hint="default"/>
        </w:rPr>
      </w:pPr>
      <w:r>
        <w:rPr>
          <w:rFonts w:hint="default"/>
        </w:rPr>
        <w:t>为了节省ping测试时间，可以只发送3个测试包（-c 3）、缩短发送测试包的间隔秒数（-i 0.2）、等待反馈的超时秒数（-W 1）</w:t>
      </w:r>
    </w:p>
    <w:p>
      <w:pPr>
        <w:rPr>
          <w:rFonts w:hint="default"/>
        </w:rPr>
      </w:pPr>
      <w:r>
        <w:rPr>
          <w:rFonts w:hint="default"/>
        </w:rPr>
        <w:t>[root@svr7 ~]# ping -c 3 -i 0.2 -W 1 192.168.4.254</w:t>
      </w:r>
    </w:p>
    <w:p>
      <w:pPr>
        <w:rPr>
          <w:rFonts w:hint="default"/>
        </w:rPr>
      </w:pPr>
      <w:r>
        <w:rPr>
          <w:rFonts w:hint="default"/>
        </w:rPr>
        <w:t>PING 192.168.4.254 (192.168.4.254) 56(84) bytes of data.</w:t>
      </w:r>
    </w:p>
    <w:p>
      <w:pPr>
        <w:rPr>
          <w:rFonts w:hint="default"/>
        </w:rPr>
      </w:pPr>
      <w:r>
        <w:rPr>
          <w:rFonts w:hint="default"/>
        </w:rPr>
        <w:t>64 bytes from 192.168.4.254: icmp_seq=1 ttl=64 time=0.099 ms</w:t>
      </w:r>
    </w:p>
    <w:p>
      <w:pPr>
        <w:rPr>
          <w:rFonts w:hint="default"/>
        </w:rPr>
      </w:pPr>
      <w:r>
        <w:rPr>
          <w:rFonts w:hint="default"/>
        </w:rPr>
        <w:t>64 bytes from 192.168.4.254: icmp_seq=2 ttl=64 time=0.185 ms</w:t>
      </w:r>
    </w:p>
    <w:p>
      <w:pPr>
        <w:rPr>
          <w:rFonts w:hint="default"/>
        </w:rPr>
      </w:pPr>
      <w:r>
        <w:rPr>
          <w:rFonts w:hint="default"/>
        </w:rPr>
        <w:t>64 bytes from 192.168.4.254: icmp_seq=3 ttl=64 time=0.153 ms</w:t>
      </w:r>
    </w:p>
    <w:p>
      <w:pPr>
        <w:rPr>
          <w:rFonts w:hint="default"/>
        </w:rPr>
      </w:pPr>
    </w:p>
    <w:p>
      <w:pPr>
        <w:rPr>
          <w:rFonts w:hint="default"/>
        </w:rPr>
      </w:pPr>
      <w:r>
        <w:rPr>
          <w:rFonts w:hint="default"/>
        </w:rPr>
        <w:t>--- 192.168.4.254 ping statistics ---</w:t>
      </w:r>
    </w:p>
    <w:p>
      <w:pPr>
        <w:rPr>
          <w:rFonts w:hint="default"/>
        </w:rPr>
      </w:pPr>
      <w:r>
        <w:rPr>
          <w:rFonts w:hint="default"/>
        </w:rPr>
        <w:t>3 packets transmitted, 3 received, 0% packet loss, time 400ms</w:t>
      </w:r>
    </w:p>
    <w:p>
      <w:pPr>
        <w:rPr>
          <w:rFonts w:hint="default"/>
        </w:rPr>
      </w:pPr>
      <w:r>
        <w:rPr>
          <w:rFonts w:hint="default"/>
        </w:rPr>
        <w:t>rtt min/avg/max/mdev = 0.099/0.145/0.185/0.038 ms</w:t>
      </w:r>
    </w:p>
    <w:p>
      <w:pPr>
        <w:rPr>
          <w:rFonts w:hint="default"/>
        </w:rPr>
      </w:pPr>
    </w:p>
    <w:p>
      <w:pPr>
        <w:rPr>
          <w:rFonts w:hint="default"/>
        </w:rPr>
      </w:pPr>
      <w:r>
        <w:rPr>
          <w:rFonts w:hint="default"/>
        </w:rPr>
        <w:t>[root@svr7 ~]# echo $?</w:t>
      </w:r>
    </w:p>
    <w:p>
      <w:pPr>
        <w:rPr>
          <w:rFonts w:hint="default"/>
        </w:rPr>
      </w:pPr>
      <w:r>
        <w:rPr>
          <w:rFonts w:hint="default"/>
        </w:rPr>
        <w:t>0</w:t>
      </w:r>
    </w:p>
    <w:p>
      <w:pPr>
        <w:rPr>
          <w:rFonts w:hint="default"/>
        </w:rPr>
      </w:pPr>
    </w:p>
    <w:p>
      <w:pPr>
        <w:rPr>
          <w:rFonts w:hint="default"/>
        </w:rPr>
      </w:pPr>
      <w:r>
        <w:rPr>
          <w:rFonts w:hint="default"/>
        </w:rPr>
        <w:t>#!/bin/bash</w:t>
      </w:r>
    </w:p>
    <w:p>
      <w:pPr>
        <w:rPr>
          <w:rFonts w:hint="default"/>
        </w:rPr>
      </w:pPr>
      <w:r>
        <w:rPr>
          <w:rFonts w:hint="default"/>
        </w:rPr>
        <w:t>ping -c 3 -i 0.2 -W 1 172.25.0.11 &amp;&gt;/dev/null</w:t>
      </w:r>
    </w:p>
    <w:p>
      <w:pPr>
        <w:rPr>
          <w:rFonts w:hint="default"/>
        </w:rPr>
      </w:pPr>
      <w:r>
        <w:rPr>
          <w:rFonts w:hint="default"/>
        </w:rPr>
        <w:t>if [ $? -eq 0 ];then</w:t>
      </w:r>
    </w:p>
    <w:p>
      <w:pPr>
        <w:rPr>
          <w:rFonts w:hint="default"/>
        </w:rPr>
      </w:pPr>
      <w:r>
        <w:rPr>
          <w:rFonts w:hint="default"/>
        </w:rPr>
        <w:t>echo “通了”</w:t>
      </w:r>
    </w:p>
    <w:p>
      <w:pPr>
        <w:rPr>
          <w:rFonts w:hint="default"/>
        </w:rPr>
      </w:pPr>
      <w:r>
        <w:rPr>
          <w:rFonts w:hint="default"/>
        </w:rPr>
        <w:t>else</w:t>
      </w:r>
    </w:p>
    <w:p>
      <w:pPr>
        <w:rPr>
          <w:rFonts w:hint="default"/>
        </w:rPr>
      </w:pPr>
      <w:r>
        <w:rPr>
          <w:rFonts w:hint="default"/>
        </w:rPr>
        <w:t>echo “不通”</w:t>
      </w:r>
    </w:p>
    <w:p>
      <w:pPr>
        <w:rPr>
          <w:rFonts w:hint="default"/>
        </w:rPr>
      </w:pPr>
      <w:r>
        <w:rPr>
          <w:rFonts w:hint="default"/>
        </w:rPr>
        <w:t>fi</w:t>
      </w:r>
    </w:p>
    <w:p>
      <w:pPr>
        <w:rPr>
          <w:rFonts w:hint="default"/>
        </w:rPr>
      </w:pPr>
    </w:p>
    <w:p>
      <w:pPr>
        <w:rPr>
          <w:rFonts w:hint="default"/>
        </w:rPr>
      </w:pPr>
      <w:r>
        <w:rPr>
          <w:rFonts w:hint="default"/>
        </w:rPr>
        <w:t>#!/bin/bash</w:t>
      </w:r>
    </w:p>
    <w:p>
      <w:pPr>
        <w:rPr>
          <w:rFonts w:hint="default"/>
        </w:rPr>
      </w:pPr>
      <w:r>
        <w:rPr>
          <w:rFonts w:hint="default"/>
        </w:rPr>
        <w:t>x=0</w:t>
      </w:r>
    </w:p>
    <w:p>
      <w:pPr>
        <w:rPr>
          <w:rFonts w:hint="default"/>
        </w:rPr>
      </w:pPr>
      <w:r>
        <w:rPr>
          <w:rFonts w:hint="default"/>
        </w:rPr>
        <w:t>y=0</w:t>
      </w:r>
    </w:p>
    <w:p>
      <w:pPr>
        <w:rPr>
          <w:rFonts w:hint="default"/>
        </w:rPr>
      </w:pPr>
      <w:r>
        <w:rPr>
          <w:rFonts w:hint="default"/>
        </w:rPr>
        <w:t>for i in {1..10}</w:t>
      </w:r>
    </w:p>
    <w:p>
      <w:pPr>
        <w:rPr>
          <w:rFonts w:hint="default"/>
          <w:sz w:val="18"/>
          <w:szCs w:val="18"/>
        </w:rPr>
      </w:pPr>
      <w:r>
        <w:rPr>
          <w:rFonts w:hint="default"/>
          <w:sz w:val="18"/>
          <w:szCs w:val="18"/>
        </w:rPr>
        <w:t xml:space="preserve">  do</w:t>
      </w:r>
    </w:p>
    <w:p>
      <w:pPr>
        <w:rPr>
          <w:rFonts w:hint="default"/>
        </w:rPr>
      </w:pPr>
      <w:r>
        <w:rPr>
          <w:rFonts w:hint="default"/>
        </w:rPr>
        <w:t xml:space="preserve">        ping -c 3 -i 0.2 -W 1 192.168.4.$i &amp;&gt;/dev/null</w:t>
      </w:r>
    </w:p>
    <w:p>
      <w:pPr>
        <w:rPr>
          <w:rFonts w:hint="default"/>
        </w:rPr>
      </w:pPr>
      <w:r>
        <w:rPr>
          <w:rFonts w:hint="default"/>
        </w:rPr>
        <w:t xml:space="preserve">        if [ $? -eq 0 ];then</w:t>
      </w:r>
    </w:p>
    <w:p>
      <w:pPr>
        <w:rPr>
          <w:rFonts w:hint="default"/>
        </w:rPr>
      </w:pPr>
      <w:r>
        <w:rPr>
          <w:rFonts w:hint="default"/>
        </w:rPr>
        <w:t xml:space="preserve">        echo "172.25.0.$i 通了" &gt;&gt; /opt/ok.txt</w:t>
      </w:r>
    </w:p>
    <w:p>
      <w:pPr>
        <w:rPr>
          <w:rFonts w:hint="default"/>
        </w:rPr>
      </w:pPr>
      <w:r>
        <w:rPr>
          <w:rFonts w:hint="default"/>
        </w:rPr>
        <w:t xml:space="preserve">        let x++</w:t>
      </w:r>
    </w:p>
    <w:p>
      <w:pPr>
        <w:rPr>
          <w:rFonts w:hint="default"/>
        </w:rPr>
      </w:pPr>
      <w:r>
        <w:rPr>
          <w:rFonts w:hint="default"/>
        </w:rPr>
        <w:t xml:space="preserve">        else</w:t>
      </w:r>
    </w:p>
    <w:p>
      <w:pPr>
        <w:rPr>
          <w:rFonts w:hint="default"/>
        </w:rPr>
      </w:pPr>
      <w:r>
        <w:rPr>
          <w:rFonts w:hint="default"/>
        </w:rPr>
        <w:t xml:space="preserve">        echo "172.25.0.$i 不通" &gt;&gt; /opt/ok.txt</w:t>
      </w:r>
    </w:p>
    <w:p>
      <w:pPr>
        <w:rPr>
          <w:rFonts w:hint="default"/>
        </w:rPr>
      </w:pPr>
      <w:r>
        <w:rPr>
          <w:rFonts w:hint="default"/>
        </w:rPr>
        <w:t xml:space="preserve">        let y++</w:t>
      </w:r>
    </w:p>
    <w:p>
      <w:pPr>
        <w:rPr>
          <w:rFonts w:hint="default"/>
        </w:rPr>
      </w:pPr>
      <w:r>
        <w:rPr>
          <w:rFonts w:hint="default"/>
        </w:rPr>
        <w:t xml:space="preserve">        fi</w:t>
      </w:r>
    </w:p>
    <w:p>
      <w:pPr>
        <w:rPr>
          <w:rFonts w:hint="default"/>
        </w:rPr>
      </w:pPr>
      <w:r>
        <w:rPr>
          <w:rFonts w:hint="default"/>
        </w:rPr>
        <w:t xml:space="preserve">  done</w:t>
      </w:r>
    </w:p>
    <w:p>
      <w:pPr>
        <w:rPr>
          <w:rFonts w:hint="default"/>
        </w:rPr>
      </w:pPr>
      <w:r>
        <w:rPr>
          <w:rFonts w:hint="default"/>
        </w:rPr>
        <w:t>echo "${x}台通了,${y}台不通"</w:t>
      </w:r>
    </w:p>
    <w:p>
      <w:pPr>
        <w:pStyle w:val="3"/>
        <w:rPr>
          <w:rFonts w:hint="default"/>
        </w:rPr>
      </w:pPr>
      <w:bookmarkStart w:id="1365" w:name="_Toc22263"/>
      <w:r>
        <w:rPr>
          <w:rFonts w:hint="default"/>
        </w:rPr>
        <w:t>多分支结构</w:t>
      </w:r>
      <w:bookmarkEnd w:id="1365"/>
    </w:p>
    <w:p>
      <w:pPr>
        <w:pStyle w:val="4"/>
        <w:rPr>
          <w:rFonts w:hint="default"/>
        </w:rPr>
      </w:pPr>
      <w:bookmarkStart w:id="1366" w:name="_Toc26572"/>
      <w:r>
        <w:rPr>
          <w:rFonts w:hint="default"/>
        </w:rPr>
        <w:t>语法格式及特点</w:t>
      </w:r>
      <w:bookmarkEnd w:id="1366"/>
    </w:p>
    <w:p>
      <w:pPr>
        <w:rPr>
          <w:rFonts w:hint="default"/>
        </w:rPr>
      </w:pPr>
      <w:r>
        <w:rPr>
          <w:rFonts w:hint="default"/>
        </w:rPr>
        <w:t>相当于if语句嵌套</w:t>
      </w:r>
    </w:p>
    <w:p>
      <w:pPr>
        <w:rPr>
          <w:rFonts w:hint="default"/>
        </w:rPr>
      </w:pPr>
      <w:r>
        <w:rPr>
          <w:rFonts w:hint="default"/>
        </w:rPr>
        <w:t>针对多个条件分别执行不同的操作</w:t>
      </w:r>
    </w:p>
    <w:p>
      <w:pPr>
        <w:pStyle w:val="4"/>
        <w:rPr>
          <w:rFonts w:hint="default"/>
        </w:rPr>
      </w:pPr>
      <w:bookmarkStart w:id="1367" w:name="_Toc12193"/>
      <w:r>
        <w:rPr>
          <w:rFonts w:hint="default"/>
        </w:rPr>
        <w:t>if多分支的执行流程</w:t>
      </w:r>
      <w:bookmarkEnd w:id="1367"/>
    </w:p>
    <w:p>
      <w:pPr>
        <w:pStyle w:val="4"/>
        <w:rPr>
          <w:rFonts w:hint="default"/>
        </w:rPr>
      </w:pPr>
      <w:bookmarkStart w:id="1368" w:name="_Toc23317"/>
      <w:r>
        <w:rPr>
          <w:rFonts w:hint="default"/>
        </w:rPr>
        <w:t>脚本应用示例</w:t>
      </w:r>
      <w:bookmarkEnd w:id="1368"/>
    </w:p>
    <w:p>
      <w:pPr>
        <w:rPr>
          <w:rFonts w:hint="default"/>
        </w:rPr>
      </w:pPr>
      <w:r>
        <w:rPr>
          <w:rFonts w:hint="default"/>
        </w:rPr>
        <w:t>使用多分支编写猜数脚本,RANDOM为随机数</w:t>
      </w:r>
    </w:p>
    <w:p>
      <w:pPr>
        <w:rPr>
          <w:rFonts w:hint="default"/>
        </w:rPr>
      </w:pPr>
      <w:r>
        <w:rPr>
          <w:rFonts w:hint="default"/>
        </w:rPr>
        <w:t>#!/bin/bash</w:t>
      </w:r>
    </w:p>
    <w:p>
      <w:pPr>
        <w:rPr>
          <w:rFonts w:hint="default"/>
        </w:rPr>
      </w:pPr>
      <w:r>
        <w:rPr>
          <w:rFonts w:hint="default"/>
        </w:rPr>
        <w:t>x=$[RANDOM%10]</w:t>
      </w:r>
    </w:p>
    <w:p>
      <w:pPr>
        <w:rPr>
          <w:rFonts w:hint="default"/>
        </w:rPr>
      </w:pPr>
      <w:r>
        <w:rPr>
          <w:rFonts w:hint="default"/>
        </w:rPr>
        <w:t>read -p "请输入一个数字(0-9)" t</w:t>
      </w:r>
    </w:p>
    <w:p>
      <w:pPr>
        <w:rPr>
          <w:rFonts w:hint="default"/>
        </w:rPr>
      </w:pPr>
      <w:r>
        <w:rPr>
          <w:rFonts w:hint="default"/>
        </w:rPr>
        <w:t>if [ $x -eq $t ] ;then</w:t>
      </w:r>
    </w:p>
    <w:p>
      <w:pPr>
        <w:rPr>
          <w:rFonts w:hint="default"/>
        </w:rPr>
      </w:pPr>
      <w:r>
        <w:rPr>
          <w:rFonts w:hint="default"/>
        </w:rPr>
        <w:t xml:space="preserve">  echo "猜对了"</w:t>
      </w:r>
    </w:p>
    <w:p>
      <w:pPr>
        <w:rPr>
          <w:rFonts w:hint="default"/>
        </w:rPr>
      </w:pPr>
      <w:r>
        <w:rPr>
          <w:rFonts w:hint="default"/>
        </w:rPr>
        <w:t xml:space="preserve">  exit</w:t>
      </w:r>
    </w:p>
    <w:p>
      <w:pPr>
        <w:rPr>
          <w:rFonts w:hint="default"/>
        </w:rPr>
      </w:pPr>
      <w:r>
        <w:rPr>
          <w:rFonts w:hint="default"/>
        </w:rPr>
        <w:t>elif [ $x -lt $t ];then</w:t>
      </w:r>
    </w:p>
    <w:p>
      <w:pPr>
        <w:rPr>
          <w:rFonts w:hint="default"/>
        </w:rPr>
      </w:pPr>
      <w:r>
        <w:rPr>
          <w:rFonts w:hint="default"/>
        </w:rPr>
        <w:t xml:space="preserve">  echo "猜大了"</w:t>
      </w:r>
    </w:p>
    <w:p>
      <w:pPr>
        <w:rPr>
          <w:rFonts w:hint="default"/>
        </w:rPr>
      </w:pPr>
      <w:r>
        <w:rPr>
          <w:rFonts w:hint="default"/>
        </w:rPr>
        <w:t>else</w:t>
      </w:r>
    </w:p>
    <w:p>
      <w:pPr>
        <w:rPr>
          <w:rFonts w:hint="default"/>
        </w:rPr>
      </w:pPr>
      <w:r>
        <w:rPr>
          <w:rFonts w:hint="default"/>
        </w:rPr>
        <w:t xml:space="preserve">  echo "猜小了"</w:t>
      </w:r>
    </w:p>
    <w:p>
      <w:pPr>
        <w:rPr>
          <w:rFonts w:hint="default"/>
        </w:rPr>
      </w:pPr>
      <w:r>
        <w:rPr>
          <w:rFonts w:hint="default"/>
        </w:rPr>
        <w:t>fi</w:t>
      </w:r>
    </w:p>
    <w:p>
      <w:pPr>
        <w:pStyle w:val="2"/>
        <w:rPr>
          <w:rFonts w:hint="default"/>
        </w:rPr>
      </w:pPr>
      <w:bookmarkStart w:id="1369" w:name="_Toc14860"/>
      <w:r>
        <w:rPr>
          <w:rFonts w:hint="default"/>
        </w:rPr>
        <w:t>总结和答疑</w:t>
      </w:r>
      <w:bookmarkEnd w:id="1369"/>
    </w:p>
    <w:p>
      <w:pPr>
        <w:pStyle w:val="3"/>
        <w:rPr>
          <w:rFonts w:hint="default"/>
        </w:rPr>
      </w:pPr>
      <w:bookmarkStart w:id="1370" w:name="_Toc31394"/>
      <w:r>
        <w:rPr>
          <w:rFonts w:hint="default"/>
        </w:rPr>
        <w:t>算术运算</w:t>
      </w:r>
      <w:bookmarkEnd w:id="1370"/>
    </w:p>
    <w:p>
      <w:pPr>
        <w:pStyle w:val="4"/>
        <w:rPr>
          <w:rFonts w:hint="default"/>
        </w:rPr>
      </w:pPr>
      <w:bookmarkStart w:id="1371" w:name="_Toc23582"/>
      <w:r>
        <w:rPr>
          <w:rFonts w:hint="default"/>
        </w:rPr>
        <w:t>问题现象</w:t>
      </w:r>
      <w:bookmarkEnd w:id="1371"/>
    </w:p>
    <w:p>
      <w:pPr>
        <w:rPr>
          <w:rFonts w:hint="default"/>
        </w:rPr>
      </w:pPr>
      <w:r>
        <w:rPr>
          <w:rFonts w:hint="default"/>
        </w:rPr>
        <w:t># # expr 1+2</w:t>
      </w:r>
    </w:p>
    <w:p>
      <w:pPr>
        <w:rPr>
          <w:rFonts w:hint="default"/>
        </w:rPr>
      </w:pPr>
      <w:r>
        <w:rPr>
          <w:rFonts w:hint="default"/>
        </w:rPr>
        <w:t>1+2</w:t>
      </w:r>
    </w:p>
    <w:p>
      <w:pPr>
        <w:rPr>
          <w:rFonts w:hint="default"/>
        </w:rPr>
      </w:pPr>
      <w:r>
        <w:rPr>
          <w:rFonts w:hint="default"/>
        </w:rPr>
        <w:t># expr 10*5</w:t>
      </w:r>
    </w:p>
    <w:p>
      <w:pPr>
        <w:rPr>
          <w:rFonts w:hint="default"/>
        </w:rPr>
      </w:pPr>
      <w:r>
        <w:rPr>
          <w:rFonts w:hint="default"/>
        </w:rPr>
        <w:t>expr:syntax error</w:t>
      </w:r>
    </w:p>
    <w:p>
      <w:pPr>
        <w:rPr>
          <w:rFonts w:hint="default"/>
        </w:rPr>
      </w:pPr>
      <w:r>
        <w:rPr>
          <w:rFonts w:hint="default"/>
        </w:rPr>
        <w:t># echo $[3.14*2]</w:t>
      </w:r>
    </w:p>
    <w:p>
      <w:pPr>
        <w:rPr>
          <w:rFonts w:hint="default"/>
        </w:rPr>
      </w:pPr>
      <w:r>
        <w:rPr>
          <w:rFonts w:hint="default"/>
        </w:rPr>
        <w:t>3.14*2:syntax error:invalid arithmetic operator (error token is “.14*2”)</w:t>
      </w:r>
    </w:p>
    <w:p>
      <w:pPr>
        <w:pStyle w:val="4"/>
        <w:rPr>
          <w:rFonts w:hint="default"/>
        </w:rPr>
      </w:pPr>
      <w:bookmarkStart w:id="1372" w:name="_Toc23264"/>
      <w:r>
        <w:rPr>
          <w:rFonts w:hint="default"/>
        </w:rPr>
        <w:t>原因分析</w:t>
      </w:r>
      <w:bookmarkEnd w:id="1372"/>
    </w:p>
    <w:p>
      <w:pPr>
        <w:rPr>
          <w:rFonts w:hint="default"/>
        </w:rPr>
      </w:pPr>
      <w:r>
        <w:rPr>
          <w:rFonts w:hint="default"/>
        </w:rPr>
        <w:t>分析故障</w:t>
      </w:r>
    </w:p>
    <w:p>
      <w:pPr>
        <w:rPr>
          <w:rFonts w:hint="default"/>
        </w:rPr>
      </w:pPr>
      <w:r>
        <w:rPr>
          <w:rFonts w:hint="default"/>
        </w:rPr>
        <w:t>-报错信息:无正确运算结果</w:t>
      </w:r>
    </w:p>
    <w:p>
      <w:pPr>
        <w:rPr>
          <w:rFonts w:hint="default"/>
        </w:rPr>
      </w:pPr>
      <w:r>
        <w:rPr>
          <w:rFonts w:hint="default"/>
        </w:rPr>
        <w:t>-报错信息:syntax error</w:t>
      </w:r>
    </w:p>
    <w:p>
      <w:pPr>
        <w:rPr>
          <w:rFonts w:hint="default"/>
        </w:rPr>
      </w:pPr>
      <w:r>
        <w:rPr>
          <w:rFonts w:hint="default"/>
        </w:rPr>
        <w:t>-报错信息::invalid arithmetic operator</w:t>
      </w:r>
    </w:p>
    <w:p>
      <w:pPr>
        <w:rPr>
          <w:rFonts w:hint="default"/>
        </w:rPr>
      </w:pPr>
      <w:r>
        <w:rPr>
          <w:rFonts w:hint="default"/>
        </w:rPr>
        <w:t>分析故障原因</w:t>
      </w:r>
    </w:p>
    <w:p>
      <w:pPr>
        <w:rPr>
          <w:rFonts w:hint="default"/>
        </w:rPr>
      </w:pPr>
      <w:r>
        <w:rPr>
          <w:rFonts w:hint="default"/>
        </w:rPr>
        <w:t>-使用expr运算时,运算符号两边需要有空格</w:t>
      </w:r>
    </w:p>
    <w:p>
      <w:pPr>
        <w:rPr>
          <w:rFonts w:hint="default"/>
        </w:rPr>
      </w:pPr>
      <w:r>
        <w:rPr>
          <w:rFonts w:hint="default"/>
        </w:rPr>
        <w:t>-expr进行乘法运算时,需要使用\屏蔽*</w:t>
      </w:r>
    </w:p>
    <w:p>
      <w:pPr>
        <w:rPr>
          <w:rFonts w:hint="default"/>
        </w:rPr>
      </w:pPr>
      <w:r>
        <w:rPr>
          <w:rFonts w:hint="default"/>
        </w:rPr>
        <w:t>-expr无法进行小数运算</w:t>
      </w:r>
    </w:p>
    <w:p>
      <w:pPr>
        <w:pStyle w:val="3"/>
        <w:rPr>
          <w:rFonts w:hint="default"/>
        </w:rPr>
      </w:pPr>
      <w:bookmarkStart w:id="1373" w:name="_Toc3627"/>
      <w:r>
        <w:rPr>
          <w:rFonts w:hint="default"/>
        </w:rPr>
        <w:t>条件判断</w:t>
      </w:r>
      <w:bookmarkEnd w:id="1373"/>
    </w:p>
    <w:p>
      <w:pPr>
        <w:pStyle w:val="4"/>
        <w:rPr>
          <w:rFonts w:hint="default"/>
        </w:rPr>
      </w:pPr>
      <w:bookmarkStart w:id="1374" w:name="_Toc23044"/>
      <w:r>
        <w:rPr>
          <w:rFonts w:hint="default"/>
        </w:rPr>
        <w:t>问题现象</w:t>
      </w:r>
      <w:bookmarkEnd w:id="1374"/>
    </w:p>
    <w:p>
      <w:pPr>
        <w:rPr>
          <w:rFonts w:hint="default"/>
        </w:rPr>
      </w:pPr>
      <w:r>
        <w:rPr>
          <w:rFonts w:hint="default"/>
        </w:rPr>
        <w:t># [1 -gt 2]</w:t>
      </w:r>
    </w:p>
    <w:p>
      <w:pPr>
        <w:rPr>
          <w:rFonts w:hint="default"/>
        </w:rPr>
      </w:pPr>
      <w:r>
        <w:rPr>
          <w:rFonts w:hint="default"/>
        </w:rPr>
        <w:t>-bash:[1:command not found</w:t>
      </w:r>
    </w:p>
    <w:p>
      <w:pPr>
        <w:rPr>
          <w:rFonts w:hint="default"/>
        </w:rPr>
      </w:pPr>
      <w:r>
        <w:rPr>
          <w:rFonts w:hint="default"/>
        </w:rPr>
        <w:t># [1 -gt2]</w:t>
      </w:r>
    </w:p>
    <w:p>
      <w:pPr>
        <w:rPr>
          <w:rFonts w:hint="default"/>
        </w:rPr>
      </w:pPr>
      <w:r>
        <w:rPr>
          <w:rFonts w:hint="default"/>
        </w:rPr>
        <w:t># echo $?</w:t>
      </w:r>
    </w:p>
    <w:p>
      <w:pPr>
        <w:rPr>
          <w:rFonts w:hint="default"/>
        </w:rPr>
      </w:pPr>
      <w:r>
        <w:rPr>
          <w:rFonts w:hint="default"/>
        </w:rPr>
        <w:t>0</w:t>
      </w:r>
    </w:p>
    <w:p>
      <w:pPr>
        <w:rPr>
          <w:rFonts w:hint="default"/>
        </w:rPr>
      </w:pPr>
      <w:r>
        <w:rPr>
          <w:rFonts w:hint="default"/>
        </w:rPr>
        <w:t># cat test.sh</w:t>
      </w:r>
    </w:p>
    <w:p>
      <w:pPr>
        <w:rPr>
          <w:rFonts w:hint="default"/>
        </w:rPr>
      </w:pPr>
      <w:r>
        <w:rPr>
          <w:rFonts w:hint="default"/>
        </w:rPr>
        <w:t>#!/bin/bash</w:t>
      </w:r>
    </w:p>
    <w:p>
      <w:pPr>
        <w:rPr>
          <w:rFonts w:hint="default"/>
        </w:rPr>
      </w:pPr>
      <w:r>
        <w:rPr>
          <w:rFonts w:hint="default"/>
        </w:rPr>
        <w:t>if [ a = a ];then</w:t>
      </w:r>
    </w:p>
    <w:p>
      <w:pPr>
        <w:ind w:left="840" w:leftChars="0" w:firstLine="420" w:firstLineChars="0"/>
        <w:rPr>
          <w:rFonts w:hint="default"/>
        </w:rPr>
      </w:pPr>
      <w:r>
        <w:rPr>
          <w:rFonts w:hint="default"/>
        </w:rPr>
        <w:t>echo a</w:t>
      </w:r>
    </w:p>
    <w:p>
      <w:pPr>
        <w:rPr>
          <w:rFonts w:hint="default"/>
        </w:rPr>
      </w:pPr>
      <w:r>
        <w:rPr>
          <w:rFonts w:hint="default"/>
        </w:rPr>
        <w:t># bash test.sh</w:t>
      </w:r>
    </w:p>
    <w:p>
      <w:pPr>
        <w:rPr>
          <w:rFonts w:hint="default"/>
        </w:rPr>
      </w:pPr>
      <w:r>
        <w:rPr>
          <w:rFonts w:hint="default"/>
        </w:rPr>
        <w:t>syntax error: unexpected end of file</w:t>
      </w:r>
    </w:p>
    <w:p>
      <w:pPr>
        <w:rPr>
          <w:rFonts w:hint="default"/>
        </w:rPr>
      </w:pPr>
    </w:p>
    <w:p>
      <w:pPr>
        <w:rPr>
          <w:rFonts w:hint="default"/>
        </w:rPr>
      </w:pPr>
      <w:r>
        <w:rPr>
          <w:rFonts w:hint="default"/>
        </w:rPr>
        <w:t># cat test.sh</w:t>
      </w:r>
    </w:p>
    <w:p>
      <w:pPr>
        <w:rPr>
          <w:rFonts w:hint="default"/>
        </w:rPr>
      </w:pPr>
      <w:r>
        <w:rPr>
          <w:rFonts w:hint="default"/>
        </w:rPr>
        <w:t>#!/bin/bash</w:t>
      </w:r>
    </w:p>
    <w:p>
      <w:pPr>
        <w:rPr>
          <w:rFonts w:hint="default"/>
        </w:rPr>
      </w:pPr>
      <w:r>
        <w:rPr>
          <w:rFonts w:hint="default"/>
        </w:rPr>
        <w:t>if [ $a -eq 2];then</w:t>
      </w:r>
    </w:p>
    <w:p>
      <w:pPr>
        <w:rPr>
          <w:rFonts w:hint="default"/>
        </w:rPr>
      </w:pPr>
      <w:r>
        <w:rPr>
          <w:rFonts w:hint="default"/>
        </w:rPr>
        <w:t>echo a</w:t>
      </w:r>
    </w:p>
    <w:p>
      <w:pPr>
        <w:rPr>
          <w:rFonts w:hint="default"/>
        </w:rPr>
      </w:pPr>
      <w:r>
        <w:rPr>
          <w:rFonts w:hint="default"/>
        </w:rPr>
        <w:t>fi</w:t>
      </w:r>
    </w:p>
    <w:p>
      <w:pPr>
        <w:rPr>
          <w:rFonts w:hint="default"/>
        </w:rPr>
      </w:pPr>
      <w:r>
        <w:rPr>
          <w:rFonts w:hint="default"/>
        </w:rPr>
        <w:t># bash test.sh</w:t>
      </w:r>
    </w:p>
    <w:p>
      <w:pPr>
        <w:rPr>
          <w:rFonts w:hint="default"/>
        </w:rPr>
      </w:pPr>
      <w:r>
        <w:rPr>
          <w:rFonts w:hint="default"/>
        </w:rPr>
        <w:t>a.sh:line 2:[: -eq:unary operator expected]</w:t>
      </w:r>
    </w:p>
    <w:p>
      <w:pPr>
        <w:pStyle w:val="4"/>
        <w:rPr>
          <w:rFonts w:hint="default"/>
        </w:rPr>
      </w:pPr>
      <w:bookmarkStart w:id="1375" w:name="_Toc10236"/>
      <w:r>
        <w:rPr>
          <w:rFonts w:hint="default"/>
        </w:rPr>
        <w:t>原因分析</w:t>
      </w:r>
      <w:bookmarkEnd w:id="1375"/>
    </w:p>
    <w:p>
      <w:pPr>
        <w:rPr>
          <w:rFonts w:hint="default"/>
        </w:rPr>
      </w:pPr>
      <w:r>
        <w:rPr>
          <w:rFonts w:hint="default"/>
        </w:rPr>
        <w:t>分析故障</w:t>
      </w:r>
    </w:p>
    <w:p>
      <w:pPr>
        <w:rPr>
          <w:rFonts w:hint="default"/>
        </w:rPr>
      </w:pPr>
      <w:r>
        <w:rPr>
          <w:rFonts w:hint="default"/>
        </w:rPr>
        <w:t>-报错信息:command not found</w:t>
      </w:r>
    </w:p>
    <w:p>
      <w:pPr>
        <w:rPr>
          <w:rFonts w:hint="default"/>
        </w:rPr>
      </w:pPr>
      <w:r>
        <w:rPr>
          <w:rFonts w:hint="default"/>
        </w:rPr>
        <w:t>-报错信息:判断结果有误</w:t>
      </w:r>
    </w:p>
    <w:p>
      <w:pPr>
        <w:rPr>
          <w:rFonts w:hint="default"/>
        </w:rPr>
      </w:pPr>
      <w:r>
        <w:rPr>
          <w:rFonts w:hint="default"/>
        </w:rPr>
        <w:t>-报错信息:没有合理的结束符</w:t>
      </w:r>
    </w:p>
    <w:p>
      <w:pPr>
        <w:rPr>
          <w:rFonts w:hint="default"/>
        </w:rPr>
      </w:pPr>
      <w:r>
        <w:rPr>
          <w:rFonts w:hint="default"/>
        </w:rPr>
        <w:t>-报错信息[:-eq:unary operator expected]</w:t>
      </w:r>
    </w:p>
    <w:p>
      <w:pPr>
        <w:rPr>
          <w:rFonts w:hint="default"/>
        </w:rPr>
      </w:pPr>
    </w:p>
    <w:p>
      <w:pPr>
        <w:rPr>
          <w:rFonts w:hint="default"/>
        </w:rPr>
      </w:pPr>
      <w:r>
        <w:rPr>
          <w:rFonts w:hint="default"/>
        </w:rPr>
        <w:t>分析故障原因</w:t>
      </w:r>
    </w:p>
    <w:p>
      <w:pPr>
        <w:rPr>
          <w:rFonts w:hint="default"/>
        </w:rPr>
      </w:pPr>
      <w:r>
        <w:rPr>
          <w:rFonts w:hint="default"/>
        </w:rPr>
        <w:t>- [的右边,]的左边,都需要空格</w:t>
      </w:r>
    </w:p>
    <w:p>
      <w:pPr>
        <w:rPr>
          <w:rFonts w:hint="default"/>
        </w:rPr>
      </w:pPr>
      <w:r>
        <w:rPr>
          <w:rFonts w:hint="default"/>
        </w:rPr>
        <w:t>- 判断符合两边需要有空格</w:t>
      </w:r>
    </w:p>
    <w:p>
      <w:pPr>
        <w:rPr>
          <w:rFonts w:hint="default"/>
        </w:rPr>
      </w:pPr>
      <w:r>
        <w:rPr>
          <w:rFonts w:hint="default"/>
        </w:rPr>
        <w:t>- if语句开始,需要配合使用fi作为判断结尾符号</w:t>
      </w:r>
    </w:p>
    <w:p>
      <w:pPr>
        <w:rPr>
          <w:rFonts w:hint="default"/>
        </w:rPr>
      </w:pPr>
      <w:r>
        <w:rPr>
          <w:rFonts w:hint="default"/>
        </w:rPr>
        <w:t>- 无法对空值进行判断</w:t>
      </w:r>
    </w:p>
    <w:p>
      <w:pPr>
        <w:pStyle w:val="4"/>
        <w:rPr>
          <w:rFonts w:hint="default"/>
        </w:rPr>
      </w:pPr>
      <w:r>
        <w:rPr>
          <w:rFonts w:hint="default"/>
        </w:rPr>
        <w:br w:type="page"/>
      </w:r>
      <w:bookmarkStart w:id="1376" w:name="_Toc16757"/>
      <w:bookmarkEnd w:id="1376"/>
    </w:p>
    <w:p>
      <w:pPr>
        <w:pStyle w:val="2"/>
        <w:rPr>
          <w:rFonts w:hint="default"/>
        </w:rPr>
      </w:pPr>
      <w:bookmarkStart w:id="1377" w:name="_Toc25370"/>
      <w:r>
        <w:rPr>
          <w:rFonts w:hint="default"/>
        </w:rPr>
        <w:t>循环结构</w:t>
      </w:r>
      <w:bookmarkEnd w:id="1377"/>
    </w:p>
    <w:p>
      <w:pPr>
        <w:pStyle w:val="3"/>
        <w:rPr>
          <w:rFonts w:hint="default"/>
        </w:rPr>
      </w:pPr>
      <w:bookmarkStart w:id="1378" w:name="_Toc2925"/>
      <w:r>
        <w:rPr>
          <w:rFonts w:hint="default"/>
        </w:rPr>
        <w:t>for循环</w:t>
      </w:r>
      <w:bookmarkEnd w:id="1378"/>
    </w:p>
    <w:p>
      <w:pPr>
        <w:pStyle w:val="4"/>
        <w:rPr>
          <w:rFonts w:hint="default"/>
        </w:rPr>
      </w:pPr>
      <w:bookmarkStart w:id="1379" w:name="_Toc9308"/>
      <w:r>
        <w:rPr>
          <w:rFonts w:hint="default"/>
        </w:rPr>
        <w:t>语法结构及特点</w:t>
      </w:r>
      <w:bookmarkEnd w:id="1379"/>
    </w:p>
    <w:p>
      <w:pPr>
        <w:rPr>
          <w:rFonts w:hint="default"/>
        </w:rPr>
      </w:pPr>
      <w:r>
        <w:rPr>
          <w:rFonts w:hint="default"/>
        </w:rPr>
        <w:t>遍历/列表式循环</w:t>
      </w:r>
    </w:p>
    <w:p>
      <w:pPr>
        <w:rPr>
          <w:rFonts w:hint="default"/>
        </w:rPr>
      </w:pPr>
      <w:r>
        <w:rPr>
          <w:rFonts w:hint="default"/>
        </w:rPr>
        <w:t>-根据变量的不同取值,重复执行命令序列</w:t>
      </w:r>
    </w:p>
    <w:p>
      <w:pPr>
        <w:pStyle w:val="4"/>
        <w:rPr>
          <w:rFonts w:hint="default"/>
        </w:rPr>
      </w:pPr>
      <w:bookmarkStart w:id="1380" w:name="_Toc14023"/>
      <w:r>
        <w:rPr>
          <w:rFonts w:hint="default"/>
        </w:rPr>
        <w:t>for循环的执行流程</w:t>
      </w:r>
      <w:bookmarkEnd w:id="1380"/>
    </w:p>
    <w:p>
      <w:pPr>
        <w:pStyle w:val="4"/>
        <w:rPr>
          <w:rFonts w:hint="default"/>
        </w:rPr>
      </w:pPr>
      <w:bookmarkStart w:id="1381" w:name="_Toc8723"/>
      <w:r>
        <w:rPr>
          <w:rFonts w:hint="default"/>
        </w:rPr>
        <w:t>脚本应用示例</w:t>
      </w:r>
      <w:bookmarkEnd w:id="1381"/>
    </w:p>
    <w:p>
      <w:pPr>
        <w:rPr>
          <w:rFonts w:hint="default"/>
        </w:rPr>
      </w:pPr>
      <w:r>
        <w:rPr>
          <w:rFonts w:hint="default"/>
        </w:rPr>
        <w:t>C语言风格的for循环</w:t>
      </w:r>
    </w:p>
    <w:p>
      <w:pPr>
        <w:rPr>
          <w:rFonts w:hint="default"/>
        </w:rPr>
      </w:pPr>
      <w:r>
        <w:rPr>
          <w:rFonts w:hint="default"/>
        </w:rPr>
        <w:t>-通过变量控制,条件成立时循环</w:t>
      </w:r>
    </w:p>
    <w:p>
      <w:pPr>
        <w:rPr>
          <w:rFonts w:hint="default"/>
        </w:rPr>
      </w:pPr>
      <w:r>
        <w:rPr>
          <w:rFonts w:hint="default"/>
        </w:rPr>
        <w:t>-步长可控次数</w:t>
      </w:r>
    </w:p>
    <w:p>
      <w:pPr>
        <w:rPr>
          <w:rFonts w:hint="default"/>
        </w:rPr>
      </w:pPr>
      <w:r>
        <w:rPr>
          <w:rFonts w:hint="default"/>
        </w:rPr>
        <w:t>[root@svr7 ~]# vim cfor.sh</w:t>
      </w:r>
    </w:p>
    <w:p>
      <w:pPr>
        <w:rPr>
          <w:rFonts w:hint="default"/>
        </w:rPr>
      </w:pPr>
      <w:r>
        <w:rPr>
          <w:rFonts w:hint="default"/>
        </w:rPr>
        <w:t>#!/bin/bash</w:t>
      </w:r>
    </w:p>
    <w:p>
      <w:pPr>
        <w:rPr>
          <w:rFonts w:hint="default"/>
        </w:rPr>
      </w:pPr>
      <w:r>
        <w:rPr>
          <w:rFonts w:hint="default"/>
        </w:rPr>
        <w:t>for ((i=1;i&lt;=5;i++))</w:t>
      </w:r>
    </w:p>
    <w:p>
      <w:pPr>
        <w:rPr>
          <w:rFonts w:hint="default"/>
        </w:rPr>
      </w:pPr>
      <w:r>
        <w:rPr>
          <w:rFonts w:hint="default"/>
        </w:rPr>
        <w:t>do</w:t>
      </w:r>
    </w:p>
    <w:p>
      <w:pPr>
        <w:rPr>
          <w:rFonts w:hint="default"/>
        </w:rPr>
      </w:pPr>
      <w:r>
        <w:rPr>
          <w:rFonts w:hint="default"/>
        </w:rPr>
        <w:t xml:space="preserve">  echo $i</w:t>
      </w:r>
    </w:p>
    <w:p>
      <w:pPr>
        <w:rPr>
          <w:rFonts w:hint="default"/>
        </w:rPr>
      </w:pPr>
      <w:r>
        <w:rPr>
          <w:rFonts w:hint="default"/>
        </w:rPr>
        <w:t>done</w:t>
      </w:r>
    </w:p>
    <w:p>
      <w:pPr>
        <w:pStyle w:val="3"/>
        <w:rPr>
          <w:rFonts w:hint="default"/>
        </w:rPr>
      </w:pPr>
      <w:bookmarkStart w:id="1382" w:name="_Toc13866"/>
      <w:r>
        <w:rPr>
          <w:rFonts w:hint="default"/>
        </w:rPr>
        <w:t>while循环</w:t>
      </w:r>
      <w:bookmarkEnd w:id="1382"/>
    </w:p>
    <w:p>
      <w:pPr>
        <w:pStyle w:val="4"/>
        <w:rPr>
          <w:rFonts w:hint="default"/>
        </w:rPr>
      </w:pPr>
      <w:bookmarkStart w:id="1383" w:name="_Toc28769"/>
      <w:r>
        <w:rPr>
          <w:rFonts w:hint="default"/>
        </w:rPr>
        <w:t>语法结构及特点</w:t>
      </w:r>
      <w:bookmarkEnd w:id="1383"/>
    </w:p>
    <w:p>
      <w:pPr>
        <w:rPr>
          <w:rFonts w:hint="default"/>
        </w:rPr>
      </w:pPr>
      <w:r>
        <w:rPr>
          <w:rFonts w:hint="default"/>
        </w:rPr>
        <w:t>条件式循环</w:t>
      </w:r>
    </w:p>
    <w:p>
      <w:pPr>
        <w:rPr>
          <w:rFonts w:hint="default"/>
        </w:rPr>
      </w:pPr>
      <w:r>
        <w:rPr>
          <w:rFonts w:hint="default"/>
        </w:rPr>
        <w:t>-反复测试条件,只要成立就执行命令序列</w:t>
      </w:r>
    </w:p>
    <w:p>
      <w:pPr>
        <w:pStyle w:val="4"/>
        <w:rPr>
          <w:rFonts w:hint="default"/>
        </w:rPr>
      </w:pPr>
      <w:bookmarkStart w:id="1384" w:name="_Toc9337"/>
      <w:r>
        <w:rPr>
          <w:rFonts w:hint="default"/>
        </w:rPr>
        <w:t>while循环的执行流程</w:t>
      </w:r>
      <w:bookmarkEnd w:id="1384"/>
    </w:p>
    <w:p>
      <w:pPr>
        <w:pStyle w:val="4"/>
        <w:rPr>
          <w:rFonts w:hint="default"/>
        </w:rPr>
      </w:pPr>
      <w:bookmarkStart w:id="1385" w:name="_Toc31381"/>
      <w:r>
        <w:rPr>
          <w:rFonts w:hint="default"/>
        </w:rPr>
        <w:t>脚本应用示例</w:t>
      </w:r>
      <w:bookmarkEnd w:id="1385"/>
    </w:p>
    <w:p>
      <w:pPr>
        <w:rPr>
          <w:rFonts w:hint="default"/>
        </w:rPr>
      </w:pPr>
      <w:r>
        <w:rPr>
          <w:rFonts w:hint="default"/>
        </w:rPr>
        <w:t>使用while循环编写猜数脚本,猜对才停止</w:t>
      </w:r>
    </w:p>
    <w:p>
      <w:pPr>
        <w:rPr>
          <w:rFonts w:hint="default"/>
        </w:rPr>
      </w:pPr>
      <w:r>
        <w:rPr>
          <w:rFonts w:hint="default"/>
        </w:rPr>
        <w:t>#!/bin/bash</w:t>
      </w:r>
    </w:p>
    <w:p>
      <w:pPr>
        <w:rPr>
          <w:rFonts w:hint="default"/>
        </w:rPr>
      </w:pPr>
      <w:r>
        <w:rPr>
          <w:rFonts w:hint="default"/>
        </w:rPr>
        <w:t>x=$[RANDOM%100]</w:t>
      </w:r>
    </w:p>
    <w:p>
      <w:pPr>
        <w:rPr>
          <w:rFonts w:hint="default"/>
        </w:rPr>
      </w:pPr>
      <w:r>
        <w:rPr>
          <w:rFonts w:hint="default"/>
        </w:rPr>
        <w:t>a=10</w:t>
      </w:r>
    </w:p>
    <w:p>
      <w:pPr>
        <w:rPr>
          <w:rFonts w:hint="default"/>
        </w:rPr>
      </w:pPr>
      <w:r>
        <w:rPr>
          <w:rFonts w:hint="default"/>
        </w:rPr>
        <w:t>b=0</w:t>
      </w:r>
    </w:p>
    <w:p>
      <w:pPr>
        <w:rPr>
          <w:rFonts w:hint="default"/>
        </w:rPr>
      </w:pPr>
      <w:r>
        <w:rPr>
          <w:rFonts w:hint="default"/>
        </w:rPr>
        <w:t xml:space="preserve">while [ $a == 10 ] </w:t>
      </w:r>
    </w:p>
    <w:p>
      <w:pPr>
        <w:rPr>
          <w:rFonts w:hint="default"/>
        </w:rPr>
      </w:pPr>
      <w:r>
        <w:rPr>
          <w:rFonts w:hint="default"/>
        </w:rPr>
        <w:t>do</w:t>
      </w:r>
    </w:p>
    <w:p>
      <w:pPr>
        <w:rPr>
          <w:rFonts w:hint="default"/>
        </w:rPr>
      </w:pPr>
      <w:r>
        <w:rPr>
          <w:rFonts w:hint="default"/>
        </w:rPr>
        <w:t>read -p "请输入一个数字(0-99)" t</w:t>
      </w:r>
    </w:p>
    <w:p>
      <w:pPr>
        <w:rPr>
          <w:rFonts w:hint="default"/>
        </w:rPr>
      </w:pPr>
      <w:r>
        <w:rPr>
          <w:rFonts w:hint="default"/>
        </w:rPr>
        <w:t xml:space="preserve">  let b++</w:t>
      </w:r>
    </w:p>
    <w:p>
      <w:pPr>
        <w:rPr>
          <w:rFonts w:hint="default"/>
        </w:rPr>
      </w:pPr>
      <w:r>
        <w:rPr>
          <w:rFonts w:hint="default"/>
        </w:rPr>
        <w:t>if [ $x -eq $t ] ;then</w:t>
      </w:r>
    </w:p>
    <w:p>
      <w:pPr>
        <w:rPr>
          <w:rFonts w:hint="default"/>
        </w:rPr>
      </w:pPr>
      <w:r>
        <w:rPr>
          <w:rFonts w:hint="default"/>
        </w:rPr>
        <w:t xml:space="preserve">  echo "猜对了,一共猜了${b}次"</w:t>
      </w:r>
    </w:p>
    <w:p>
      <w:pPr>
        <w:rPr>
          <w:rFonts w:hint="default"/>
        </w:rPr>
      </w:pPr>
      <w:r>
        <w:rPr>
          <w:rFonts w:hint="default"/>
        </w:rPr>
        <w:t xml:space="preserve">  let a++</w:t>
      </w:r>
    </w:p>
    <w:p>
      <w:pPr>
        <w:rPr>
          <w:rFonts w:hint="default"/>
        </w:rPr>
      </w:pPr>
      <w:r>
        <w:rPr>
          <w:rFonts w:hint="default"/>
        </w:rPr>
        <w:t>elif [ $x -lt $t ];then</w:t>
      </w:r>
    </w:p>
    <w:p>
      <w:pPr>
        <w:rPr>
          <w:rFonts w:hint="default"/>
        </w:rPr>
      </w:pPr>
      <w:r>
        <w:rPr>
          <w:rFonts w:hint="default"/>
        </w:rPr>
        <w:t xml:space="preserve">  echo "猜大了"</w:t>
      </w:r>
    </w:p>
    <w:p>
      <w:pPr>
        <w:rPr>
          <w:rFonts w:hint="default"/>
        </w:rPr>
      </w:pPr>
      <w:r>
        <w:rPr>
          <w:rFonts w:hint="default"/>
        </w:rPr>
        <w:t>else</w:t>
      </w:r>
    </w:p>
    <w:p>
      <w:pPr>
        <w:rPr>
          <w:rFonts w:hint="default"/>
        </w:rPr>
      </w:pPr>
      <w:r>
        <w:rPr>
          <w:rFonts w:hint="default"/>
        </w:rPr>
        <w:t xml:space="preserve">  echo "猜小了"</w:t>
      </w:r>
    </w:p>
    <w:p>
      <w:pPr>
        <w:rPr>
          <w:rFonts w:hint="default"/>
        </w:rPr>
      </w:pPr>
      <w:r>
        <w:rPr>
          <w:rFonts w:hint="default"/>
        </w:rPr>
        <w:t>fi</w:t>
      </w:r>
    </w:p>
    <w:p>
      <w:pPr>
        <w:rPr>
          <w:rFonts w:hint="default"/>
        </w:rPr>
      </w:pPr>
      <w:r>
        <w:rPr>
          <w:rFonts w:hint="default"/>
        </w:rPr>
        <w:t>done</w:t>
      </w:r>
    </w:p>
    <w:p>
      <w:pPr>
        <w:rPr>
          <w:rFonts w:hint="default"/>
        </w:rPr>
      </w:pPr>
    </w:p>
    <w:p>
      <w:pPr>
        <w:rPr>
          <w:rFonts w:hint="default"/>
        </w:rPr>
      </w:pPr>
      <w:r>
        <w:rPr>
          <w:rFonts w:hint="default"/>
        </w:rPr>
        <w:t>或者</w:t>
      </w:r>
    </w:p>
    <w:p>
      <w:pPr>
        <w:rPr>
          <w:rFonts w:hint="default"/>
        </w:rPr>
      </w:pPr>
      <w:r>
        <w:rPr>
          <w:rFonts w:hint="default"/>
        </w:rPr>
        <w:t>#!/bin/bash</w:t>
      </w:r>
    </w:p>
    <w:p>
      <w:pPr>
        <w:rPr>
          <w:rFonts w:hint="default"/>
        </w:rPr>
      </w:pPr>
      <w:r>
        <w:rPr>
          <w:rFonts w:hint="default"/>
        </w:rPr>
        <w:t>x=$[RANDOM%10]</w:t>
      </w:r>
    </w:p>
    <w:p>
      <w:pPr>
        <w:rPr>
          <w:rFonts w:hint="default"/>
        </w:rPr>
      </w:pPr>
      <w:r>
        <w:rPr>
          <w:rFonts w:hint="default"/>
        </w:rPr>
        <w:t>b=0</w:t>
      </w:r>
    </w:p>
    <w:p>
      <w:pPr>
        <w:rPr>
          <w:rFonts w:hint="default"/>
        </w:rPr>
      </w:pPr>
      <w:r>
        <w:rPr>
          <w:rFonts w:hint="default"/>
        </w:rPr>
        <w:t xml:space="preserve">while : </w:t>
      </w:r>
    </w:p>
    <w:p>
      <w:pPr>
        <w:rPr>
          <w:rFonts w:hint="default"/>
        </w:rPr>
      </w:pPr>
      <w:r>
        <w:rPr>
          <w:rFonts w:hint="default"/>
        </w:rPr>
        <w:t>do</w:t>
      </w:r>
    </w:p>
    <w:p>
      <w:pPr>
        <w:rPr>
          <w:rFonts w:hint="default"/>
        </w:rPr>
      </w:pPr>
      <w:r>
        <w:rPr>
          <w:rFonts w:hint="default"/>
        </w:rPr>
        <w:t xml:space="preserve">    read -p "请输入一个数字(0-9):" t</w:t>
      </w:r>
    </w:p>
    <w:p>
      <w:pPr>
        <w:rPr>
          <w:rFonts w:hint="default"/>
        </w:rPr>
      </w:pPr>
      <w:r>
        <w:rPr>
          <w:rFonts w:hint="default"/>
        </w:rPr>
        <w:t xml:space="preserve">    if [ $x -eq $t ] ;then</w:t>
      </w:r>
    </w:p>
    <w:p>
      <w:pPr>
        <w:rPr>
          <w:rFonts w:hint="default"/>
        </w:rPr>
      </w:pPr>
      <w:r>
        <w:rPr>
          <w:rFonts w:hint="default"/>
        </w:rPr>
        <w:t xml:space="preserve">      let b++</w:t>
      </w:r>
    </w:p>
    <w:p>
      <w:pPr>
        <w:rPr>
          <w:rFonts w:hint="default"/>
        </w:rPr>
      </w:pPr>
      <w:r>
        <w:rPr>
          <w:rFonts w:hint="default"/>
        </w:rPr>
        <w:t xml:space="preserve">      echo "猜对了,一共猜了${b}次"</w:t>
      </w:r>
    </w:p>
    <w:p>
      <w:pPr>
        <w:rPr>
          <w:rFonts w:hint="default"/>
        </w:rPr>
      </w:pPr>
      <w:r>
        <w:rPr>
          <w:rFonts w:hint="default"/>
        </w:rPr>
        <w:t xml:space="preserve">      exit</w:t>
      </w:r>
    </w:p>
    <w:p>
      <w:pPr>
        <w:rPr>
          <w:rFonts w:hint="default"/>
        </w:rPr>
      </w:pPr>
      <w:r>
        <w:rPr>
          <w:rFonts w:hint="default"/>
        </w:rPr>
        <w:t xml:space="preserve">    elif [ $x -lt $t ];then</w:t>
      </w:r>
    </w:p>
    <w:p>
      <w:pPr>
        <w:rPr>
          <w:rFonts w:hint="default"/>
        </w:rPr>
      </w:pPr>
      <w:r>
        <w:rPr>
          <w:rFonts w:hint="default"/>
        </w:rPr>
        <w:t xml:space="preserve">      echo "猜大了"</w:t>
      </w:r>
    </w:p>
    <w:p>
      <w:pPr>
        <w:rPr>
          <w:rFonts w:hint="default"/>
        </w:rPr>
      </w:pPr>
      <w:r>
        <w:rPr>
          <w:rFonts w:hint="default"/>
        </w:rPr>
        <w:t xml:space="preserve">    else</w:t>
      </w:r>
    </w:p>
    <w:p>
      <w:pPr>
        <w:rPr>
          <w:rFonts w:hint="default"/>
        </w:rPr>
      </w:pPr>
      <w:r>
        <w:rPr>
          <w:rFonts w:hint="default"/>
        </w:rPr>
        <w:t xml:space="preserve">      echo "猜小了"</w:t>
      </w:r>
    </w:p>
    <w:p>
      <w:pPr>
        <w:rPr>
          <w:rFonts w:hint="default"/>
        </w:rPr>
      </w:pPr>
      <w:r>
        <w:rPr>
          <w:rFonts w:hint="default"/>
        </w:rPr>
        <w:t xml:space="preserve">    fi</w:t>
      </w:r>
    </w:p>
    <w:p>
      <w:pPr>
        <w:rPr>
          <w:rFonts w:hint="default"/>
        </w:rPr>
      </w:pPr>
      <w:r>
        <w:rPr>
          <w:rFonts w:hint="default"/>
        </w:rPr>
        <w:t xml:space="preserve">    let b++</w:t>
      </w:r>
    </w:p>
    <w:p>
      <w:pPr>
        <w:rPr>
          <w:rFonts w:hint="default"/>
        </w:rPr>
      </w:pPr>
      <w:r>
        <w:rPr>
          <w:rFonts w:hint="default"/>
        </w:rPr>
        <w:t>done</w:t>
      </w:r>
    </w:p>
    <w:p>
      <w:pPr>
        <w:rPr>
          <w:rFonts w:hint="default"/>
        </w:rPr>
      </w:pPr>
    </w:p>
    <w:p>
      <w:pPr>
        <w:rPr>
          <w:rFonts w:hint="default"/>
        </w:rPr>
      </w:pPr>
      <w:r>
        <w:rPr>
          <w:rFonts w:hint="default"/>
        </w:rPr>
        <w:t>使用循环打印 5*5 的星星,脚本输出如下形状:(5 行,5 列),备注:echo -n 可以不换行输出。</w:t>
      </w:r>
    </w:p>
    <w:p>
      <w:pPr>
        <w:rPr>
          <w:rFonts w:hint="default"/>
        </w:rPr>
      </w:pPr>
      <w:r>
        <w:rPr>
          <w:rFonts w:hint="default"/>
        </w:rPr>
        <w:t>#!/bin/bash</w:t>
      </w:r>
    </w:p>
    <w:p>
      <w:pPr>
        <w:rPr>
          <w:rFonts w:hint="default"/>
        </w:rPr>
      </w:pPr>
      <w:r>
        <w:rPr>
          <w:rFonts w:hint="default"/>
        </w:rPr>
        <w:t>a=0</w:t>
      </w:r>
    </w:p>
    <w:p>
      <w:pPr>
        <w:rPr>
          <w:rFonts w:hint="default"/>
        </w:rPr>
      </w:pPr>
      <w:r>
        <w:rPr>
          <w:rFonts w:hint="default"/>
        </w:rPr>
        <w:t>b=0</w:t>
      </w:r>
    </w:p>
    <w:p>
      <w:pPr>
        <w:rPr>
          <w:rFonts w:hint="default"/>
        </w:rPr>
      </w:pPr>
      <w:r>
        <w:rPr>
          <w:rFonts w:hint="default"/>
        </w:rPr>
        <w:t>while [ $b -le 4 ]</w:t>
      </w:r>
    </w:p>
    <w:p>
      <w:pPr>
        <w:rPr>
          <w:rFonts w:hint="default"/>
        </w:rPr>
      </w:pPr>
      <w:r>
        <w:rPr>
          <w:rFonts w:hint="default"/>
        </w:rPr>
        <w:t xml:space="preserve">  do</w:t>
      </w:r>
    </w:p>
    <w:p>
      <w:pPr>
        <w:rPr>
          <w:rFonts w:hint="default"/>
        </w:rPr>
      </w:pPr>
      <w:r>
        <w:rPr>
          <w:rFonts w:hint="default"/>
        </w:rPr>
        <w:t xml:space="preserve">  let a++</w:t>
      </w:r>
    </w:p>
    <w:p>
      <w:pPr>
        <w:rPr>
          <w:rFonts w:hint="default"/>
        </w:rPr>
      </w:pPr>
      <w:r>
        <w:rPr>
          <w:rFonts w:hint="default"/>
        </w:rPr>
        <w:t xml:space="preserve">  if [ $a -le 5 ] ;then</w:t>
      </w:r>
    </w:p>
    <w:p>
      <w:pPr>
        <w:rPr>
          <w:rFonts w:hint="default"/>
        </w:rPr>
      </w:pPr>
      <w:r>
        <w:rPr>
          <w:rFonts w:hint="default"/>
        </w:rPr>
        <w:t xml:space="preserve">    echo -n "*"</w:t>
      </w:r>
    </w:p>
    <w:p>
      <w:pPr>
        <w:rPr>
          <w:rFonts w:hint="default"/>
        </w:rPr>
      </w:pPr>
      <w:r>
        <w:rPr>
          <w:rFonts w:hint="default"/>
        </w:rPr>
        <w:t xml:space="preserve">  else</w:t>
      </w:r>
    </w:p>
    <w:p>
      <w:pPr>
        <w:rPr>
          <w:rFonts w:hint="default"/>
        </w:rPr>
      </w:pPr>
      <w:r>
        <w:rPr>
          <w:rFonts w:hint="default"/>
        </w:rPr>
        <w:t xml:space="preserve">  let b++</w:t>
      </w:r>
    </w:p>
    <w:p>
      <w:pPr>
        <w:rPr>
          <w:rFonts w:hint="default"/>
        </w:rPr>
      </w:pPr>
      <w:r>
        <w:rPr>
          <w:rFonts w:hint="default"/>
        </w:rPr>
        <w:t xml:space="preserve">  let a=0</w:t>
      </w:r>
    </w:p>
    <w:p>
      <w:pPr>
        <w:rPr>
          <w:rFonts w:hint="default"/>
        </w:rPr>
      </w:pPr>
      <w:r>
        <w:rPr>
          <w:rFonts w:hint="default"/>
        </w:rPr>
        <w:t xml:space="preserve">  echo ""</w:t>
      </w:r>
    </w:p>
    <w:p>
      <w:pPr>
        <w:rPr>
          <w:rFonts w:hint="default"/>
        </w:rPr>
      </w:pPr>
      <w:r>
        <w:rPr>
          <w:rFonts w:hint="default"/>
        </w:rPr>
        <w:t xml:space="preserve">  fi</w:t>
      </w:r>
    </w:p>
    <w:p>
      <w:pPr>
        <w:rPr>
          <w:rFonts w:hint="default"/>
        </w:rPr>
      </w:pPr>
      <w:r>
        <w:rPr>
          <w:rFonts w:hint="default"/>
        </w:rPr>
        <w:t xml:space="preserve">  done</w:t>
      </w:r>
    </w:p>
    <w:p>
      <w:pPr>
        <w:rPr>
          <w:rFonts w:hint="default"/>
        </w:rPr>
      </w:pPr>
    </w:p>
    <w:p>
      <w:pPr>
        <w:rPr>
          <w:rFonts w:hint="default"/>
        </w:rPr>
      </w:pPr>
      <w:r>
        <w:rPr>
          <w:rFonts w:hint="default"/>
        </w:rPr>
        <w:t>九九乘法表</w:t>
      </w:r>
    </w:p>
    <w:p>
      <w:pPr>
        <w:rPr>
          <w:rFonts w:hint="default"/>
        </w:rPr>
      </w:pPr>
      <w:r>
        <w:rPr>
          <w:rFonts w:hint="default"/>
        </w:rPr>
        <w:t>#!/bin/bash</w:t>
      </w:r>
    </w:p>
    <w:p>
      <w:pPr>
        <w:rPr>
          <w:rFonts w:hint="default"/>
        </w:rPr>
      </w:pPr>
      <w:r>
        <w:rPr>
          <w:rFonts w:hint="default"/>
        </w:rPr>
        <w:t>a=0</w:t>
      </w:r>
    </w:p>
    <w:p>
      <w:pPr>
        <w:rPr>
          <w:rFonts w:hint="default"/>
        </w:rPr>
      </w:pPr>
      <w:r>
        <w:rPr>
          <w:rFonts w:hint="default"/>
        </w:rPr>
        <w:t>b=0</w:t>
      </w:r>
    </w:p>
    <w:p>
      <w:pPr>
        <w:rPr>
          <w:rFonts w:hint="default"/>
        </w:rPr>
      </w:pPr>
      <w:r>
        <w:rPr>
          <w:rFonts w:hint="default"/>
        </w:rPr>
        <w:t>while [ $b -le 9 ]</w:t>
      </w:r>
    </w:p>
    <w:p>
      <w:pPr>
        <w:rPr>
          <w:rFonts w:hint="default"/>
        </w:rPr>
      </w:pPr>
      <w:r>
        <w:rPr>
          <w:rFonts w:hint="default"/>
        </w:rPr>
        <w:t xml:space="preserve">  do</w:t>
      </w:r>
    </w:p>
    <w:p>
      <w:pPr>
        <w:rPr>
          <w:rFonts w:hint="default"/>
        </w:rPr>
      </w:pPr>
      <w:r>
        <w:rPr>
          <w:rFonts w:hint="default"/>
        </w:rPr>
        <w:t xml:space="preserve">  let a++</w:t>
      </w:r>
    </w:p>
    <w:p>
      <w:pPr>
        <w:rPr>
          <w:rFonts w:hint="default"/>
        </w:rPr>
      </w:pPr>
      <w:r>
        <w:rPr>
          <w:rFonts w:hint="default"/>
        </w:rPr>
        <w:t xml:space="preserve">  if [ $a -le $b ] ;then</w:t>
      </w:r>
    </w:p>
    <w:p>
      <w:pPr>
        <w:rPr>
          <w:rFonts w:hint="default"/>
        </w:rPr>
      </w:pPr>
      <w:r>
        <w:rPr>
          <w:rFonts w:hint="default"/>
        </w:rPr>
        <w:t xml:space="preserve">    echo -n "$b*$a = "$[$a*$b]" "</w:t>
      </w:r>
    </w:p>
    <w:p>
      <w:pPr>
        <w:rPr>
          <w:rFonts w:hint="default"/>
        </w:rPr>
      </w:pPr>
      <w:r>
        <w:rPr>
          <w:rFonts w:hint="default"/>
        </w:rPr>
        <w:t xml:space="preserve">  else</w:t>
      </w:r>
    </w:p>
    <w:p>
      <w:pPr>
        <w:rPr>
          <w:rFonts w:hint="default"/>
        </w:rPr>
      </w:pPr>
      <w:r>
        <w:rPr>
          <w:rFonts w:hint="default"/>
        </w:rPr>
        <w:t xml:space="preserve">  let b++</w:t>
      </w:r>
    </w:p>
    <w:p>
      <w:pPr>
        <w:rPr>
          <w:rFonts w:hint="default"/>
        </w:rPr>
      </w:pPr>
      <w:r>
        <w:rPr>
          <w:rFonts w:hint="default"/>
        </w:rPr>
        <w:t xml:space="preserve">  let a=0</w:t>
      </w:r>
    </w:p>
    <w:p>
      <w:pPr>
        <w:rPr>
          <w:rFonts w:hint="default"/>
        </w:rPr>
      </w:pPr>
      <w:r>
        <w:rPr>
          <w:rFonts w:hint="default"/>
        </w:rPr>
        <w:t xml:space="preserve">  echo ""</w:t>
      </w:r>
    </w:p>
    <w:p>
      <w:pPr>
        <w:rPr>
          <w:rFonts w:hint="default"/>
        </w:rPr>
      </w:pPr>
      <w:r>
        <w:rPr>
          <w:rFonts w:hint="default"/>
        </w:rPr>
        <w:t xml:space="preserve">  fi</w:t>
      </w:r>
    </w:p>
    <w:p>
      <w:pPr>
        <w:rPr>
          <w:rFonts w:hint="default"/>
        </w:rPr>
      </w:pPr>
      <w:r>
        <w:rPr>
          <w:rFonts w:hint="default"/>
        </w:rPr>
        <w:t xml:space="preserve">  done</w:t>
      </w:r>
    </w:p>
    <w:p>
      <w:pPr>
        <w:pStyle w:val="2"/>
        <w:rPr>
          <w:rFonts w:hint="default"/>
        </w:rPr>
      </w:pPr>
      <w:bookmarkStart w:id="1386" w:name="_Toc21508"/>
      <w:r>
        <w:rPr>
          <w:rFonts w:hint="default"/>
        </w:rPr>
        <w:t>case语句</w:t>
      </w:r>
      <w:bookmarkEnd w:id="1386"/>
    </w:p>
    <w:p>
      <w:pPr>
        <w:pStyle w:val="3"/>
        <w:rPr>
          <w:rFonts w:hint="default"/>
        </w:rPr>
      </w:pPr>
      <w:bookmarkStart w:id="1387" w:name="_Toc23075"/>
      <w:r>
        <w:rPr>
          <w:rFonts w:hint="default"/>
        </w:rPr>
        <w:t>case分支结构</w:t>
      </w:r>
      <w:bookmarkEnd w:id="1387"/>
    </w:p>
    <w:p>
      <w:pPr>
        <w:pStyle w:val="4"/>
        <w:rPr>
          <w:rFonts w:hint="default"/>
        </w:rPr>
      </w:pPr>
      <w:bookmarkStart w:id="1388" w:name="_Toc12527"/>
      <w:r>
        <w:rPr>
          <w:rFonts w:hint="default"/>
        </w:rPr>
        <w:t>语法结构及特点</w:t>
      </w:r>
      <w:bookmarkEnd w:id="1388"/>
    </w:p>
    <w:p>
      <w:pPr>
        <w:rPr>
          <w:rFonts w:hint="default"/>
        </w:rPr>
      </w:pPr>
      <w:r>
        <w:rPr>
          <w:rFonts w:hint="default"/>
        </w:rPr>
        <w:t>检查变量的实际取值</w:t>
      </w:r>
    </w:p>
    <w:p>
      <w:pPr>
        <w:rPr>
          <w:rFonts w:hint="default"/>
        </w:rPr>
      </w:pPr>
      <w:r>
        <w:rPr>
          <w:rFonts w:hint="default"/>
        </w:rPr>
        <w:t>-如果与预设的值相匹配,则执行对应的操作</w:t>
      </w:r>
    </w:p>
    <w:p>
      <w:pPr>
        <w:pStyle w:val="4"/>
        <w:rPr>
          <w:rFonts w:hint="default"/>
        </w:rPr>
      </w:pPr>
      <w:bookmarkStart w:id="1389" w:name="_Toc20418"/>
      <w:r>
        <w:rPr>
          <w:rFonts w:hint="default"/>
        </w:rPr>
        <w:t>case分支的执行流程</w:t>
      </w:r>
      <w:bookmarkEnd w:id="1389"/>
    </w:p>
    <w:p>
      <w:pPr>
        <w:pStyle w:val="4"/>
        <w:rPr>
          <w:rFonts w:hint="default"/>
        </w:rPr>
      </w:pPr>
      <w:bookmarkStart w:id="1390" w:name="_Toc11666"/>
      <w:r>
        <w:rPr>
          <w:rFonts w:hint="default"/>
        </w:rPr>
        <w:t>脚本应用示例</w:t>
      </w:r>
      <w:bookmarkEnd w:id="1390"/>
    </w:p>
    <w:p>
      <w:pPr>
        <w:numPr>
          <w:ilvl w:val="0"/>
          <w:numId w:val="91"/>
        </w:numPr>
        <w:rPr>
          <w:rFonts w:hint="default"/>
        </w:rPr>
      </w:pPr>
      <w:r>
        <w:rPr>
          <w:rFonts w:hint="default"/>
        </w:rPr>
        <w:t>将nginx-1.12.2.tar.gz从真机发送到虚拟机</w:t>
      </w:r>
    </w:p>
    <w:p>
      <w:pPr>
        <w:numPr>
          <w:ilvl w:val="0"/>
          <w:numId w:val="0"/>
        </w:numPr>
        <w:rPr>
          <w:rFonts w:hint="default"/>
        </w:rPr>
      </w:pPr>
      <w:r>
        <w:rPr>
          <w:rFonts w:hint="default"/>
        </w:rPr>
        <w:t>[root@room9pc01 ~]# scp '/root/桌面/nginx-1.12.2.tar.gz'</w:t>
      </w:r>
    </w:p>
    <w:p>
      <w:pPr>
        <w:numPr>
          <w:ilvl w:val="0"/>
          <w:numId w:val="0"/>
        </w:numPr>
        <w:rPr>
          <w:rFonts w:hint="default"/>
        </w:rPr>
      </w:pPr>
      <w:r>
        <w:rPr>
          <w:rFonts w:hint="default"/>
        </w:rPr>
        <w:t>root@192.168.4.7:/root</w:t>
      </w:r>
    </w:p>
    <w:p>
      <w:pPr>
        <w:numPr>
          <w:ilvl w:val="0"/>
          <w:numId w:val="91"/>
        </w:numPr>
        <w:rPr>
          <w:rFonts w:hint="default"/>
        </w:rPr>
      </w:pPr>
      <w:r>
        <w:rPr>
          <w:rFonts w:hint="default"/>
        </w:rPr>
        <w:t>在虚拟机中释放该tar包</w:t>
      </w:r>
    </w:p>
    <w:p>
      <w:pPr>
        <w:numPr>
          <w:ilvl w:val="0"/>
          <w:numId w:val="0"/>
        </w:numPr>
        <w:rPr>
          <w:rFonts w:hint="default"/>
        </w:rPr>
      </w:pPr>
      <w:r>
        <w:rPr>
          <w:rFonts w:hint="default"/>
        </w:rPr>
        <w:t>tar -xf nginx-1.12.2.tar.gz</w:t>
      </w:r>
    </w:p>
    <w:p>
      <w:pPr>
        <w:numPr>
          <w:ilvl w:val="0"/>
          <w:numId w:val="91"/>
        </w:numPr>
        <w:rPr>
          <w:rFonts w:hint="default"/>
        </w:rPr>
      </w:pPr>
      <w:r>
        <w:rPr>
          <w:rFonts w:hint="default"/>
        </w:rPr>
        <w:t>源码安装Nginx需要提前安装依赖包软件</w:t>
      </w:r>
    </w:p>
    <w:p>
      <w:pPr>
        <w:numPr>
          <w:ilvl w:val="0"/>
          <w:numId w:val="0"/>
        </w:numPr>
        <w:rPr>
          <w:rFonts w:hint="default"/>
        </w:rPr>
      </w:pPr>
      <w:r>
        <w:rPr>
          <w:rFonts w:hint="default"/>
        </w:rPr>
        <w:t xml:space="preserve">yum -y install gcc openssl-devel.x86_64 pcre-devel.x86_64 </w:t>
      </w:r>
    </w:p>
    <w:p>
      <w:pPr>
        <w:numPr>
          <w:ilvl w:val="0"/>
          <w:numId w:val="91"/>
        </w:numPr>
        <w:rPr>
          <w:rFonts w:hint="default"/>
        </w:rPr>
      </w:pPr>
      <w:r>
        <w:rPr>
          <w:rFonts w:hint="default"/>
        </w:rPr>
        <w:t>源码编译安装,依次执行以下命令</w:t>
      </w:r>
    </w:p>
    <w:p>
      <w:pPr>
        <w:numPr>
          <w:ilvl w:val="0"/>
          <w:numId w:val="0"/>
        </w:numPr>
        <w:rPr>
          <w:rFonts w:hint="default"/>
        </w:rPr>
      </w:pPr>
      <w:r>
        <w:rPr>
          <w:rFonts w:hint="default"/>
        </w:rPr>
        <w:t>cd /root/nginx-1.12.2/</w:t>
      </w:r>
      <w:r>
        <w:rPr>
          <w:rFonts w:hint="default"/>
        </w:rPr>
        <w:tab/>
      </w:r>
      <w:r>
        <w:rPr>
          <w:rFonts w:hint="default"/>
        </w:rPr>
        <w:tab/>
      </w:r>
      <w:r>
        <w:rPr>
          <w:rFonts w:hint="default"/>
        </w:rPr>
        <w:tab/>
      </w:r>
      <w:r>
        <w:rPr>
          <w:rFonts w:hint="default"/>
        </w:rPr>
        <w:t>//进入刚刚释放的目录中</w:t>
      </w:r>
    </w:p>
    <w:p>
      <w:pPr>
        <w:numPr>
          <w:ilvl w:val="0"/>
          <w:numId w:val="0"/>
        </w:numPr>
        <w:rPr>
          <w:rFonts w:hint="default"/>
        </w:rPr>
      </w:pPr>
      <w:r>
        <w:rPr>
          <w:rFonts w:hint="default"/>
        </w:rPr>
        <w:t xml:space="preserve">./configure </w:t>
      </w:r>
    </w:p>
    <w:p>
      <w:pPr>
        <w:numPr>
          <w:ilvl w:val="0"/>
          <w:numId w:val="0"/>
        </w:numPr>
        <w:rPr>
          <w:rFonts w:hint="default"/>
        </w:rPr>
      </w:pPr>
      <w:r>
        <w:rPr>
          <w:rFonts w:hint="default"/>
        </w:rPr>
        <w:t>make</w:t>
      </w:r>
    </w:p>
    <w:p>
      <w:pPr>
        <w:numPr>
          <w:ilvl w:val="0"/>
          <w:numId w:val="0"/>
        </w:numPr>
        <w:rPr>
          <w:rFonts w:hint="default"/>
        </w:rPr>
      </w:pPr>
      <w:r>
        <w:rPr>
          <w:rFonts w:hint="default"/>
        </w:rPr>
        <w:t>make install</w:t>
      </w:r>
    </w:p>
    <w:p>
      <w:pPr>
        <w:numPr>
          <w:ilvl w:val="0"/>
          <w:numId w:val="91"/>
        </w:numPr>
        <w:rPr>
          <w:rFonts w:hint="default"/>
        </w:rPr>
      </w:pPr>
      <w:r>
        <w:rPr>
          <w:rFonts w:hint="default"/>
        </w:rPr>
        <w:t>执行程序,开启程序</w:t>
      </w:r>
    </w:p>
    <w:p>
      <w:pPr>
        <w:numPr>
          <w:ilvl w:val="0"/>
          <w:numId w:val="0"/>
        </w:numPr>
        <w:rPr>
          <w:rFonts w:hint="default"/>
        </w:rPr>
      </w:pPr>
      <w:r>
        <w:rPr>
          <w:rFonts w:hint="default"/>
        </w:rPr>
        <w:t>/usr/local/nginx/sbin/nginx</w:t>
      </w:r>
      <w:r>
        <w:rPr>
          <w:rFonts w:hint="default"/>
        </w:rPr>
        <w:tab/>
      </w:r>
      <w:r>
        <w:rPr>
          <w:rFonts w:hint="default"/>
        </w:rPr>
        <w:tab/>
      </w:r>
      <w:r>
        <w:rPr>
          <w:rFonts w:hint="default"/>
        </w:rPr>
        <w:tab/>
      </w:r>
      <w:r>
        <w:rPr>
          <w:rFonts w:hint="default"/>
        </w:rPr>
        <w:t>//开启服务</w:t>
      </w:r>
    </w:p>
    <w:p>
      <w:pPr>
        <w:numPr>
          <w:ilvl w:val="0"/>
          <w:numId w:val="0"/>
        </w:numPr>
        <w:rPr>
          <w:rFonts w:hint="default"/>
        </w:rPr>
      </w:pPr>
      <w:r>
        <w:rPr>
          <w:rFonts w:hint="default"/>
        </w:rPr>
        <w:t>/usr/local/nginx/sbin/nginx -s stop</w:t>
      </w:r>
      <w:r>
        <w:rPr>
          <w:rFonts w:hint="default"/>
        </w:rPr>
        <w:tab/>
      </w:r>
      <w:r>
        <w:rPr>
          <w:rFonts w:hint="default"/>
        </w:rPr>
        <w:t>//关闭服务</w:t>
      </w:r>
    </w:p>
    <w:p>
      <w:pPr>
        <w:numPr>
          <w:ilvl w:val="0"/>
          <w:numId w:val="0"/>
        </w:numPr>
        <w:rPr>
          <w:rFonts w:hint="default"/>
        </w:rPr>
      </w:pPr>
      <w:r>
        <w:rPr>
          <w:rFonts w:hint="default"/>
        </w:rPr>
        <w:t>报错提示:nginx: [emerg] bind() to 0.0.0.0:80 failed (98: Address already in use)</w:t>
      </w:r>
    </w:p>
    <w:p>
      <w:pPr>
        <w:numPr>
          <w:ilvl w:val="0"/>
          <w:numId w:val="0"/>
        </w:numPr>
        <w:rPr>
          <w:rFonts w:hint="default"/>
        </w:rPr>
      </w:pPr>
      <w:r>
        <w:rPr>
          <w:rFonts w:hint="default"/>
        </w:rPr>
        <w:t>报错原因:80端口被占用(httpd)</w:t>
      </w:r>
    </w:p>
    <w:p>
      <w:pPr>
        <w:numPr>
          <w:ilvl w:val="0"/>
          <w:numId w:val="0"/>
        </w:numPr>
        <w:rPr>
          <w:rFonts w:hint="default"/>
        </w:rPr>
      </w:pPr>
      <w:r>
        <w:rPr>
          <w:rFonts w:hint="default"/>
        </w:rPr>
        <w:t>解决办法:systemctl stop httpd</w:t>
      </w:r>
    </w:p>
    <w:p>
      <w:pPr>
        <w:numPr>
          <w:ilvl w:val="0"/>
          <w:numId w:val="0"/>
        </w:numPr>
        <w:rPr>
          <w:rFonts w:hint="default"/>
        </w:rPr>
      </w:pPr>
    </w:p>
    <w:p>
      <w:pPr>
        <w:numPr>
          <w:ilvl w:val="0"/>
          <w:numId w:val="0"/>
        </w:numPr>
        <w:rPr>
          <w:rFonts w:hint="default"/>
        </w:rPr>
      </w:pPr>
      <w:r>
        <w:rPr>
          <w:rFonts w:hint="default"/>
        </w:rPr>
        <w:t>#!/bin/bash</w:t>
      </w:r>
    </w:p>
    <w:p>
      <w:pPr>
        <w:numPr>
          <w:ilvl w:val="0"/>
          <w:numId w:val="0"/>
        </w:numPr>
        <w:rPr>
          <w:rFonts w:hint="default"/>
        </w:rPr>
      </w:pPr>
      <w:r>
        <w:rPr>
          <w:rFonts w:hint="default"/>
        </w:rPr>
        <w:t>case $1 in</w:t>
      </w:r>
    </w:p>
    <w:p>
      <w:pPr>
        <w:numPr>
          <w:ilvl w:val="0"/>
          <w:numId w:val="0"/>
        </w:numPr>
        <w:rPr>
          <w:rFonts w:hint="default"/>
        </w:rPr>
      </w:pPr>
      <w:r>
        <w:rPr>
          <w:rFonts w:hint="default"/>
        </w:rPr>
        <w:t>sta)</w:t>
      </w:r>
    </w:p>
    <w:p>
      <w:pPr>
        <w:numPr>
          <w:ilvl w:val="0"/>
          <w:numId w:val="0"/>
        </w:numPr>
        <w:rPr>
          <w:rFonts w:hint="default"/>
        </w:rPr>
      </w:pPr>
      <w:r>
        <w:rPr>
          <w:rFonts w:hint="default"/>
        </w:rPr>
        <w:t xml:space="preserve">    /usr/local/nginx/sbin/nginx ;;</w:t>
      </w:r>
    </w:p>
    <w:p>
      <w:pPr>
        <w:numPr>
          <w:ilvl w:val="0"/>
          <w:numId w:val="0"/>
        </w:numPr>
        <w:rPr>
          <w:rFonts w:hint="default"/>
        </w:rPr>
      </w:pPr>
      <w:r>
        <w:rPr>
          <w:rFonts w:hint="default"/>
        </w:rPr>
        <w:t>stop)</w:t>
      </w:r>
    </w:p>
    <w:p>
      <w:pPr>
        <w:numPr>
          <w:ilvl w:val="0"/>
          <w:numId w:val="0"/>
        </w:numPr>
        <w:rPr>
          <w:rFonts w:hint="default"/>
        </w:rPr>
      </w:pPr>
      <w:r>
        <w:rPr>
          <w:rFonts w:hint="default"/>
        </w:rPr>
        <w:t xml:space="preserve">    /usr/local/nginx/sbin/nginx -s stop ;;</w:t>
      </w:r>
    </w:p>
    <w:p>
      <w:pPr>
        <w:numPr>
          <w:ilvl w:val="0"/>
          <w:numId w:val="0"/>
        </w:numPr>
        <w:rPr>
          <w:rFonts w:hint="default"/>
        </w:rPr>
      </w:pPr>
      <w:r>
        <w:rPr>
          <w:rFonts w:hint="default"/>
        </w:rPr>
        <w:t>re)</w:t>
      </w:r>
    </w:p>
    <w:p>
      <w:pPr>
        <w:numPr>
          <w:ilvl w:val="0"/>
          <w:numId w:val="0"/>
        </w:numPr>
        <w:rPr>
          <w:rFonts w:hint="default"/>
        </w:rPr>
      </w:pPr>
      <w:r>
        <w:rPr>
          <w:rFonts w:hint="default"/>
        </w:rPr>
        <w:t xml:space="preserve">    /usr/local/nginx/sbin/nginx -s stop </w:t>
      </w:r>
    </w:p>
    <w:p>
      <w:pPr>
        <w:numPr>
          <w:ilvl w:val="0"/>
          <w:numId w:val="0"/>
        </w:numPr>
        <w:ind w:firstLine="420"/>
        <w:rPr>
          <w:rFonts w:hint="default"/>
        </w:rPr>
      </w:pPr>
      <w:r>
        <w:rPr>
          <w:rFonts w:hint="default"/>
        </w:rPr>
        <w:t>/usr/local/nginx/sbin/nginx ;;</w:t>
      </w:r>
    </w:p>
    <w:p>
      <w:pPr>
        <w:numPr>
          <w:ilvl w:val="0"/>
          <w:numId w:val="0"/>
        </w:numPr>
        <w:rPr>
          <w:rFonts w:hint="default"/>
        </w:rPr>
      </w:pPr>
      <w:r>
        <w:rPr>
          <w:rFonts w:hint="default"/>
        </w:rPr>
        <w:t>stat)</w:t>
      </w:r>
    </w:p>
    <w:p>
      <w:pPr>
        <w:numPr>
          <w:ilvl w:val="0"/>
          <w:numId w:val="0"/>
        </w:numPr>
        <w:rPr>
          <w:rFonts w:hint="default"/>
        </w:rPr>
      </w:pPr>
      <w:r>
        <w:rPr>
          <w:rFonts w:hint="default"/>
        </w:rPr>
        <w:t xml:space="preserve">    netstat -antpu | grep -q nginx</w:t>
      </w:r>
    </w:p>
    <w:p>
      <w:pPr>
        <w:numPr>
          <w:ilvl w:val="0"/>
          <w:numId w:val="0"/>
        </w:numPr>
        <w:rPr>
          <w:rFonts w:hint="default"/>
        </w:rPr>
      </w:pPr>
      <w:r>
        <w:rPr>
          <w:rFonts w:hint="default"/>
        </w:rPr>
        <w:t xml:space="preserve">    [ $? -eq 0 ] &amp;&amp; echo "nginx开了" || echo "nginx没开" ;;</w:t>
      </w:r>
    </w:p>
    <w:p>
      <w:pPr>
        <w:numPr>
          <w:ilvl w:val="0"/>
          <w:numId w:val="0"/>
        </w:numPr>
        <w:rPr>
          <w:rFonts w:hint="default"/>
        </w:rPr>
      </w:pPr>
      <w:r>
        <w:rPr>
          <w:rFonts w:hint="default"/>
        </w:rPr>
        <w:t>*)</w:t>
      </w:r>
    </w:p>
    <w:p>
      <w:pPr>
        <w:numPr>
          <w:ilvl w:val="0"/>
          <w:numId w:val="0"/>
        </w:numPr>
        <w:rPr>
          <w:rFonts w:hint="default"/>
        </w:rPr>
      </w:pPr>
      <w:r>
        <w:rPr>
          <w:rFonts w:hint="default"/>
        </w:rPr>
        <w:t xml:space="preserve">    echo "请输入sta | stop | re | stat"</w:t>
      </w:r>
    </w:p>
    <w:p>
      <w:pPr>
        <w:numPr>
          <w:ilvl w:val="0"/>
          <w:numId w:val="0"/>
        </w:numPr>
        <w:rPr>
          <w:rFonts w:hint="default"/>
        </w:rPr>
      </w:pPr>
      <w:r>
        <w:rPr>
          <w:rFonts w:hint="default"/>
        </w:rPr>
        <w:t>esac</w:t>
      </w:r>
    </w:p>
    <w:p>
      <w:pPr>
        <w:numPr>
          <w:ilvl w:val="0"/>
          <w:numId w:val="0"/>
        </w:numPr>
        <w:rPr>
          <w:rFonts w:hint="default"/>
        </w:rPr>
      </w:pPr>
    </w:p>
    <w:p>
      <w:pPr>
        <w:numPr>
          <w:ilvl w:val="0"/>
          <w:numId w:val="0"/>
        </w:numPr>
        <w:rPr>
          <w:rFonts w:hint="default"/>
        </w:rPr>
      </w:pPr>
      <w:r>
        <w:rPr>
          <w:rFonts w:hint="default"/>
        </w:rPr>
        <w:t>netstat -antpu 查看监听端口(缩写 ss -antpu)</w:t>
      </w:r>
    </w:p>
    <w:p>
      <w:pPr>
        <w:numPr>
          <w:ilvl w:val="0"/>
          <w:numId w:val="0"/>
        </w:numPr>
        <w:rPr>
          <w:rFonts w:hint="default"/>
        </w:rPr>
      </w:pPr>
      <w:r>
        <w:rPr>
          <w:rFonts w:hint="default"/>
        </w:rPr>
        <w:t>netstat 命令可以查看系统中启动的端口信息,</w:t>
      </w:r>
    </w:p>
    <w:p>
      <w:pPr>
        <w:numPr>
          <w:ilvl w:val="0"/>
          <w:numId w:val="0"/>
        </w:numPr>
        <w:rPr>
          <w:rFonts w:hint="default"/>
        </w:rPr>
      </w:pPr>
      <w:r>
        <w:rPr>
          <w:rFonts w:hint="default"/>
        </w:rPr>
        <w:t>常用选项如下:</w:t>
      </w:r>
    </w:p>
    <w:p>
      <w:pPr>
        <w:numPr>
          <w:ilvl w:val="0"/>
          <w:numId w:val="0"/>
        </w:numPr>
        <w:rPr>
          <w:rFonts w:hint="default"/>
        </w:rPr>
      </w:pPr>
      <w:r>
        <w:rPr>
          <w:rFonts w:hint="default"/>
        </w:rPr>
        <w:t>-n以数字格式显示端口号</w:t>
      </w:r>
    </w:p>
    <w:p>
      <w:pPr>
        <w:numPr>
          <w:ilvl w:val="0"/>
          <w:numId w:val="0"/>
        </w:numPr>
        <w:rPr>
          <w:rFonts w:hint="default"/>
        </w:rPr>
      </w:pPr>
      <w:r>
        <w:rPr>
          <w:rFonts w:hint="default"/>
        </w:rPr>
        <w:t>-t显示TCP连接的端口</w:t>
      </w:r>
    </w:p>
    <w:p>
      <w:pPr>
        <w:numPr>
          <w:ilvl w:val="0"/>
          <w:numId w:val="0"/>
        </w:numPr>
        <w:rPr>
          <w:rFonts w:hint="default"/>
        </w:rPr>
      </w:pPr>
      <w:r>
        <w:rPr>
          <w:rFonts w:hint="default"/>
        </w:rPr>
        <w:t>-u显示UDP连接的端口</w:t>
      </w:r>
    </w:p>
    <w:p>
      <w:pPr>
        <w:numPr>
          <w:ilvl w:val="0"/>
          <w:numId w:val="0"/>
        </w:numPr>
        <w:rPr>
          <w:rFonts w:hint="default"/>
        </w:rPr>
      </w:pPr>
      <w:r>
        <w:rPr>
          <w:rFonts w:hint="default"/>
        </w:rPr>
        <w:t>-l显示服务正在监听的端口信息</w:t>
      </w:r>
    </w:p>
    <w:p>
      <w:pPr>
        <w:numPr>
          <w:ilvl w:val="0"/>
          <w:numId w:val="0"/>
        </w:numPr>
        <w:rPr>
          <w:rFonts w:hint="default"/>
        </w:rPr>
      </w:pPr>
      <w:r>
        <w:rPr>
          <w:rFonts w:hint="default"/>
        </w:rPr>
        <w:t>-p显示服务正在监听的端口信息(服务名称)(也就是程序名称)</w:t>
      </w:r>
    </w:p>
    <w:p>
      <w:pPr>
        <w:pStyle w:val="2"/>
        <w:rPr>
          <w:rFonts w:hint="default"/>
        </w:rPr>
      </w:pPr>
      <w:bookmarkStart w:id="1391" w:name="_Toc14716"/>
      <w:r>
        <w:rPr>
          <w:rFonts w:hint="default"/>
        </w:rPr>
        <w:t>函数及中断控制</w:t>
      </w:r>
      <w:bookmarkEnd w:id="1391"/>
    </w:p>
    <w:p>
      <w:pPr>
        <w:pStyle w:val="3"/>
        <w:rPr>
          <w:rFonts w:hint="default"/>
        </w:rPr>
      </w:pPr>
      <w:bookmarkStart w:id="1392" w:name="_Toc21953"/>
      <w:r>
        <w:rPr>
          <w:rFonts w:hint="default"/>
        </w:rPr>
        <w:t>Shell函数</w:t>
      </w:r>
      <w:bookmarkEnd w:id="1392"/>
    </w:p>
    <w:p>
      <w:pPr>
        <w:pStyle w:val="4"/>
        <w:rPr>
          <w:rFonts w:hint="default"/>
        </w:rPr>
      </w:pPr>
      <w:bookmarkStart w:id="1393" w:name="_Toc31786"/>
      <w:r>
        <w:rPr>
          <w:rFonts w:hint="default"/>
        </w:rPr>
        <w:t>关于函数的认识</w:t>
      </w:r>
      <w:bookmarkEnd w:id="1393"/>
    </w:p>
    <w:p>
      <w:pPr>
        <w:rPr>
          <w:rFonts w:hint="default"/>
        </w:rPr>
      </w:pPr>
      <w:r>
        <w:rPr>
          <w:rFonts w:hint="default"/>
        </w:rPr>
        <w:t>什么是函数?</w:t>
      </w:r>
    </w:p>
    <w:p>
      <w:pPr>
        <w:rPr>
          <w:rFonts w:hint="default"/>
        </w:rPr>
      </w:pPr>
      <w:r>
        <w:rPr>
          <w:rFonts w:hint="default"/>
        </w:rPr>
        <w:t>-在Shell环境中,将一些需要重复使用的操作,定义为公共的语句块,即可称为函数</w:t>
      </w:r>
    </w:p>
    <w:p>
      <w:pPr>
        <w:rPr>
          <w:rFonts w:hint="default"/>
        </w:rPr>
      </w:pPr>
      <w:r>
        <w:rPr>
          <w:rFonts w:hint="default"/>
        </w:rPr>
        <w:t>使用函数的好处?</w:t>
      </w:r>
    </w:p>
    <w:p>
      <w:pPr>
        <w:rPr>
          <w:rFonts w:hint="default"/>
        </w:rPr>
      </w:pPr>
      <w:r>
        <w:rPr>
          <w:rFonts w:hint="default"/>
        </w:rPr>
        <w:t>-使脚本代码更简洁,增强易读性</w:t>
      </w:r>
    </w:p>
    <w:p>
      <w:pPr>
        <w:rPr>
          <w:rFonts w:hint="default"/>
        </w:rPr>
      </w:pPr>
      <w:r>
        <w:rPr>
          <w:rFonts w:hint="default"/>
        </w:rPr>
        <w:t>-提高Shell脚本的执行效率</w:t>
      </w:r>
    </w:p>
    <w:p>
      <w:pPr>
        <w:rPr>
          <w:rFonts w:hint="default"/>
        </w:rPr>
      </w:pPr>
    </w:p>
    <w:p>
      <w:pPr>
        <w:rPr>
          <w:rFonts w:hint="default"/>
        </w:rPr>
      </w:pPr>
      <w:r>
        <w:rPr>
          <w:rFonts w:hint="default"/>
        </w:rPr>
        <w:t>服务脚本中的函数应用</w:t>
      </w:r>
    </w:p>
    <w:p>
      <w:pPr>
        <w:rPr>
          <w:rFonts w:hint="default"/>
        </w:rPr>
      </w:pPr>
      <w:r>
        <w:rPr>
          <w:rFonts w:hint="default"/>
        </w:rPr>
        <w:t>-适用于比较复杂的启动/终止控制操作</w:t>
      </w:r>
    </w:p>
    <w:p>
      <w:pPr>
        <w:rPr>
          <w:rFonts w:hint="default"/>
        </w:rPr>
      </w:pPr>
      <w:r>
        <w:rPr>
          <w:rFonts w:hint="default"/>
        </w:rPr>
        <w:t>-方便在需要时多次调用</w:t>
      </w:r>
    </w:p>
    <w:p>
      <w:pPr>
        <w:pStyle w:val="4"/>
        <w:rPr>
          <w:rFonts w:hint="default"/>
        </w:rPr>
      </w:pPr>
      <w:bookmarkStart w:id="1394" w:name="_Toc26417"/>
      <w:r>
        <w:rPr>
          <w:rFonts w:hint="default"/>
        </w:rPr>
        <w:t>函数的定义与调用</w:t>
      </w:r>
      <w:bookmarkEnd w:id="1394"/>
    </w:p>
    <w:p>
      <w:pPr>
        <w:rPr>
          <w:rFonts w:hint="default"/>
        </w:rPr>
      </w:pPr>
      <w:r>
        <w:rPr>
          <w:rFonts w:hint="default"/>
        </w:rPr>
        <w:t>调用已定义的函数</w:t>
      </w:r>
    </w:p>
    <w:p>
      <w:pPr>
        <w:rPr>
          <w:rFonts w:hint="default"/>
        </w:rPr>
      </w:pPr>
      <w:r>
        <w:rPr>
          <w:rFonts w:hint="default"/>
        </w:rPr>
        <w:t>-格式:函数名</w:t>
      </w:r>
    </w:p>
    <w:p>
      <w:pPr>
        <w:rPr>
          <w:rFonts w:hint="default"/>
        </w:rPr>
      </w:pPr>
      <w:r>
        <w:rPr>
          <w:rFonts w:hint="default"/>
        </w:rPr>
        <w:t>-先定义了才能调用,就好比脚本的”内部命令”</w:t>
      </w:r>
    </w:p>
    <w:p>
      <w:pPr>
        <w:rPr>
          <w:rFonts w:hint="default"/>
        </w:rPr>
      </w:pPr>
      <w:r>
        <w:rPr>
          <w:rFonts w:hint="default"/>
        </w:rPr>
        <w:t>函数传值</w:t>
      </w:r>
    </w:p>
    <w:p>
      <w:pPr>
        <w:rPr>
          <w:rFonts w:hint="default"/>
        </w:rPr>
      </w:pPr>
      <w:r>
        <w:rPr>
          <w:rFonts w:hint="default"/>
        </w:rPr>
        <w:t>-格式:函数名 值1 值2 .. ..</w:t>
      </w:r>
    </w:p>
    <w:p>
      <w:pPr>
        <w:rPr>
          <w:rFonts w:hint="default"/>
        </w:rPr>
      </w:pPr>
      <w:r>
        <w:rPr>
          <w:rFonts w:hint="default"/>
        </w:rPr>
        <w:t>-传递的值作为函数的”位置参数”</w:t>
      </w:r>
    </w:p>
    <w:p>
      <w:pPr>
        <w:pStyle w:val="4"/>
        <w:rPr>
          <w:rFonts w:hint="default"/>
        </w:rPr>
      </w:pPr>
      <w:bookmarkStart w:id="1395" w:name="_Toc25030"/>
      <w:r>
        <w:rPr>
          <w:rFonts w:hint="default"/>
        </w:rPr>
        <w:t>函数应用示例</w:t>
      </w:r>
      <w:bookmarkEnd w:id="1395"/>
    </w:p>
    <w:p>
      <w:pPr>
        <w:rPr>
          <w:rFonts w:hint="default"/>
        </w:rPr>
      </w:pPr>
      <w:r>
        <w:rPr>
          <w:rFonts w:hint="default"/>
        </w:rPr>
        <w:t>#!/bin/bash</w:t>
      </w:r>
    </w:p>
    <w:p>
      <w:pPr>
        <w:rPr>
          <w:rFonts w:hint="default"/>
        </w:rPr>
      </w:pPr>
      <w:r>
        <w:rPr>
          <w:rFonts w:hint="default"/>
        </w:rPr>
        <w:t>abc(){</w:t>
      </w:r>
      <w:r>
        <w:rPr>
          <w:rFonts w:hint="default"/>
        </w:rPr>
        <w:tab/>
      </w:r>
      <w:r>
        <w:rPr>
          <w:rFonts w:hint="default"/>
        </w:rPr>
        <w:tab/>
      </w:r>
      <w:r>
        <w:rPr>
          <w:rFonts w:hint="default"/>
        </w:rPr>
        <w:tab/>
      </w:r>
      <w:r>
        <w:rPr>
          <w:rFonts w:hint="default"/>
        </w:rPr>
        <w:t>#定义函数</w:t>
      </w:r>
    </w:p>
    <w:p>
      <w:pPr>
        <w:rPr>
          <w:rFonts w:hint="default"/>
        </w:rPr>
      </w:pPr>
      <w:r>
        <w:rPr>
          <w:rFonts w:hint="default"/>
        </w:rPr>
        <w:t>mkdir /root/xyz</w:t>
      </w:r>
    </w:p>
    <w:p>
      <w:pPr>
        <w:rPr>
          <w:rFonts w:hint="default"/>
        </w:rPr>
      </w:pPr>
      <w:r>
        <w:rPr>
          <w:rFonts w:hint="default"/>
        </w:rPr>
        <w:t>cd /root/xyz</w:t>
      </w:r>
    </w:p>
    <w:p>
      <w:pPr>
        <w:rPr>
          <w:rFonts w:hint="default"/>
        </w:rPr>
      </w:pPr>
      <w:r>
        <w:rPr>
          <w:rFonts w:hint="default"/>
        </w:rPr>
        <w:t>}</w:t>
      </w:r>
    </w:p>
    <w:p>
      <w:pPr>
        <w:rPr>
          <w:rFonts w:hint="default"/>
        </w:rPr>
      </w:pPr>
      <w:r>
        <w:rPr>
          <w:rFonts w:hint="default"/>
        </w:rPr>
        <w:t>abc</w:t>
      </w:r>
      <w:r>
        <w:rPr>
          <w:rFonts w:hint="default"/>
        </w:rPr>
        <w:tab/>
      </w:r>
      <w:r>
        <w:rPr>
          <w:rFonts w:hint="default"/>
        </w:rPr>
        <w:tab/>
      </w:r>
      <w:r>
        <w:rPr>
          <w:rFonts w:hint="default"/>
        </w:rPr>
        <w:tab/>
      </w:r>
      <w:r>
        <w:rPr>
          <w:rFonts w:hint="default"/>
        </w:rPr>
        <w:t>#在脚本上执行上面定义好的函数</w:t>
      </w:r>
    </w:p>
    <w:p>
      <w:pPr>
        <w:rPr>
          <w:rFonts w:hint="default"/>
        </w:rPr>
      </w:pPr>
      <w:r>
        <w:rPr>
          <w:rFonts w:hint="default"/>
        </w:rPr>
        <w:t>#使用bash和source执行得到两种效果</w:t>
      </w:r>
    </w:p>
    <w:p>
      <w:pPr>
        <w:rPr>
          <w:rFonts w:hint="default"/>
        </w:rPr>
      </w:pPr>
    </w:p>
    <w:p>
      <w:pPr>
        <w:rPr>
          <w:rFonts w:hint="default"/>
        </w:rPr>
      </w:pPr>
      <w:r>
        <w:rPr>
          <w:rFonts w:hint="default"/>
        </w:rPr>
        <w:t>echo -e "\033[32mABC\033[0m"</w:t>
      </w:r>
    </w:p>
    <w:p>
      <w:pPr>
        <w:rPr>
          <w:rFonts w:hint="default"/>
        </w:rPr>
      </w:pPr>
      <w:r>
        <w:rPr>
          <w:rFonts w:hint="default"/>
        </w:rPr>
        <w:t>字体颜色30m-37m</w:t>
      </w:r>
    </w:p>
    <w:p>
      <w:pPr>
        <w:rPr>
          <w:rFonts w:hint="default"/>
        </w:rPr>
      </w:pPr>
      <w:r>
        <w:rPr>
          <w:rFonts w:hint="default"/>
        </w:rPr>
        <w:t>背景颜色40m-47m</w:t>
      </w:r>
    </w:p>
    <w:p>
      <w:pPr>
        <w:rPr>
          <w:rFonts w:hint="default"/>
        </w:rPr>
      </w:pPr>
    </w:p>
    <w:p>
      <w:pPr>
        <w:rPr>
          <w:rFonts w:hint="default"/>
        </w:rPr>
      </w:pPr>
      <w:r>
        <w:rPr>
          <w:rFonts w:hint="default"/>
        </w:rPr>
        <w:t>#!/bin/bash</w:t>
      </w:r>
    </w:p>
    <w:p>
      <w:pPr>
        <w:rPr>
          <w:rFonts w:hint="default"/>
        </w:rPr>
      </w:pPr>
      <w:r>
        <w:rPr>
          <w:rFonts w:hint="default"/>
        </w:rPr>
        <w:t>cecho() {</w:t>
      </w:r>
    </w:p>
    <w:p>
      <w:pPr>
        <w:rPr>
          <w:rFonts w:hint="default"/>
        </w:rPr>
      </w:pPr>
      <w:r>
        <w:rPr>
          <w:rFonts w:hint="default"/>
        </w:rPr>
        <w:t>echo -e "\033[$1m$2\033[0m"</w:t>
      </w:r>
    </w:p>
    <w:p>
      <w:pPr>
        <w:rPr>
          <w:rFonts w:hint="default"/>
        </w:rPr>
      </w:pPr>
      <w:r>
        <w:rPr>
          <w:rFonts w:hint="default"/>
        </w:rPr>
        <w:t>}</w:t>
      </w:r>
    </w:p>
    <w:p>
      <w:pPr>
        <w:rPr>
          <w:rFonts w:hint="default"/>
        </w:rPr>
      </w:pPr>
      <w:r>
        <w:rPr>
          <w:rFonts w:hint="default"/>
        </w:rPr>
        <w:t>cecho 31 123456</w:t>
      </w:r>
    </w:p>
    <w:p>
      <w:pPr>
        <w:rPr>
          <w:rFonts w:hint="default"/>
        </w:rPr>
      </w:pPr>
      <w:r>
        <w:rPr>
          <w:rFonts w:hint="default"/>
        </w:rPr>
        <w:t>cecho 32 123456</w:t>
      </w:r>
    </w:p>
    <w:p>
      <w:pPr>
        <w:rPr>
          <w:rFonts w:hint="default"/>
        </w:rPr>
      </w:pPr>
      <w:r>
        <w:rPr>
          <w:rFonts w:hint="default"/>
        </w:rPr>
        <w:t>cecho 33 123456</w:t>
      </w:r>
    </w:p>
    <w:p>
      <w:pPr>
        <w:rPr>
          <w:rFonts w:hint="default"/>
        </w:rPr>
      </w:pPr>
      <w:r>
        <w:rPr>
          <w:rFonts w:hint="default"/>
        </w:rPr>
        <w:t>cecho 34 123456</w:t>
      </w:r>
    </w:p>
    <w:p>
      <w:pPr>
        <w:rPr>
          <w:rFonts w:hint="default"/>
        </w:rPr>
      </w:pPr>
      <w:r>
        <w:rPr>
          <w:rFonts w:hint="default"/>
        </w:rPr>
        <w:t>cecho 35 123456</w:t>
      </w:r>
    </w:p>
    <w:p>
      <w:pPr>
        <w:rPr>
          <w:rFonts w:hint="default"/>
        </w:rPr>
      </w:pPr>
      <w:r>
        <w:rPr>
          <w:rFonts w:hint="default"/>
        </w:rPr>
        <w:t>cecho 36 123456</w:t>
      </w:r>
    </w:p>
    <w:p>
      <w:pPr>
        <w:rPr>
          <w:rFonts w:hint="default"/>
        </w:rPr>
      </w:pPr>
      <w:r>
        <w:rPr>
          <w:rFonts w:hint="default"/>
        </w:rPr>
        <w:t>cecho 37 123456</w:t>
      </w:r>
    </w:p>
    <w:p>
      <w:pPr>
        <w:rPr>
          <w:rFonts w:hint="default"/>
        </w:rPr>
      </w:pPr>
    </w:p>
    <w:p>
      <w:pPr>
        <w:rPr>
          <w:rFonts w:hint="default"/>
        </w:rPr>
      </w:pPr>
      <w:r>
        <w:rPr>
          <w:rFonts w:hint="default"/>
        </w:rPr>
        <w:t>测试192.168.4.1~192.168.4.7</w:t>
      </w:r>
    </w:p>
    <w:p>
      <w:pPr>
        <w:rPr>
          <w:rFonts w:hint="default"/>
        </w:rPr>
      </w:pPr>
      <w:r>
        <w:rPr>
          <w:rFonts w:hint="default"/>
        </w:rPr>
        <w:t>通了的用绿色显示</w:t>
      </w:r>
    </w:p>
    <w:p>
      <w:pPr>
        <w:rPr>
          <w:rFonts w:hint="default"/>
        </w:rPr>
      </w:pPr>
      <w:r>
        <w:rPr>
          <w:rFonts w:hint="default"/>
        </w:rPr>
        <w:t>不通的用红色显示</w:t>
      </w:r>
    </w:p>
    <w:p>
      <w:pPr>
        <w:rPr>
          <w:rFonts w:hint="default"/>
        </w:rPr>
      </w:pPr>
      <w:r>
        <w:rPr>
          <w:rFonts w:hint="default"/>
        </w:rPr>
        <w:t>#!/bin/bash</w:t>
      </w:r>
    </w:p>
    <w:p>
      <w:pPr>
        <w:rPr>
          <w:rFonts w:hint="default"/>
        </w:rPr>
      </w:pPr>
      <w:r>
        <w:rPr>
          <w:rFonts w:hint="default"/>
        </w:rPr>
        <w:t>cecho() {</w:t>
      </w:r>
    </w:p>
    <w:p>
      <w:pPr>
        <w:rPr>
          <w:rFonts w:hint="default"/>
        </w:rPr>
      </w:pPr>
      <w:r>
        <w:rPr>
          <w:rFonts w:hint="default"/>
        </w:rPr>
        <w:t>echo -e "\033[$1m$2\033[0m"</w:t>
      </w:r>
    </w:p>
    <w:p>
      <w:pPr>
        <w:rPr>
          <w:rFonts w:hint="default"/>
        </w:rPr>
      </w:pPr>
      <w:r>
        <w:rPr>
          <w:rFonts w:hint="default"/>
        </w:rPr>
        <w:t>}</w:t>
      </w:r>
    </w:p>
    <w:p>
      <w:pPr>
        <w:rPr>
          <w:rFonts w:hint="default"/>
        </w:rPr>
      </w:pPr>
      <w:r>
        <w:rPr>
          <w:rFonts w:hint="default"/>
        </w:rPr>
        <w:t>for a in `seq 1 7`</w:t>
      </w:r>
    </w:p>
    <w:p>
      <w:pPr>
        <w:rPr>
          <w:rFonts w:hint="default"/>
        </w:rPr>
      </w:pPr>
      <w:r>
        <w:rPr>
          <w:rFonts w:hint="default"/>
        </w:rPr>
        <w:t xml:space="preserve">  do</w:t>
      </w:r>
    </w:p>
    <w:p>
      <w:pPr>
        <w:rPr>
          <w:rFonts w:hint="default"/>
        </w:rPr>
      </w:pPr>
      <w:r>
        <w:rPr>
          <w:rFonts w:hint="default"/>
        </w:rPr>
        <w:t xml:space="preserve">    ping -c 4 -i 0.2 -W 1 192.168.4.$a &amp;&gt;/dev/null </w:t>
      </w:r>
    </w:p>
    <w:p>
      <w:pPr>
        <w:rPr>
          <w:rFonts w:hint="default"/>
        </w:rPr>
      </w:pPr>
      <w:r>
        <w:rPr>
          <w:rFonts w:hint="default"/>
        </w:rPr>
        <w:t xml:space="preserve">      if [ $? -eq 0 ];then</w:t>
      </w:r>
    </w:p>
    <w:p>
      <w:pPr>
        <w:rPr>
          <w:rFonts w:hint="default"/>
        </w:rPr>
      </w:pPr>
      <w:r>
        <w:rPr>
          <w:rFonts w:hint="default"/>
        </w:rPr>
        <w:tab/>
      </w:r>
      <w:r>
        <w:rPr>
          <w:rFonts w:hint="default"/>
        </w:rPr>
        <w:t>cecho 32 "192.168.4.$a通了"</w:t>
      </w:r>
    </w:p>
    <w:p>
      <w:pPr>
        <w:rPr>
          <w:rFonts w:hint="default"/>
        </w:rPr>
      </w:pPr>
      <w:r>
        <w:rPr>
          <w:rFonts w:hint="default"/>
        </w:rPr>
        <w:t xml:space="preserve">      else</w:t>
      </w:r>
    </w:p>
    <w:p>
      <w:pPr>
        <w:rPr>
          <w:rFonts w:hint="default"/>
        </w:rPr>
      </w:pPr>
      <w:r>
        <w:rPr>
          <w:rFonts w:hint="default"/>
        </w:rPr>
        <w:tab/>
      </w:r>
      <w:r>
        <w:rPr>
          <w:rFonts w:hint="default"/>
        </w:rPr>
        <w:t>cecho 31 "192.168.4.$a不通"</w:t>
      </w:r>
    </w:p>
    <w:p>
      <w:pPr>
        <w:rPr>
          <w:rFonts w:hint="default"/>
        </w:rPr>
      </w:pPr>
      <w:r>
        <w:rPr>
          <w:rFonts w:hint="default"/>
        </w:rPr>
        <w:t xml:space="preserve">      fi</w:t>
      </w:r>
    </w:p>
    <w:p>
      <w:pPr>
        <w:rPr>
          <w:rFonts w:hint="default"/>
        </w:rPr>
      </w:pPr>
      <w:r>
        <w:rPr>
          <w:rFonts w:hint="default"/>
        </w:rPr>
        <w:t xml:space="preserve">  done</w:t>
      </w:r>
    </w:p>
    <w:p>
      <w:pPr>
        <w:rPr>
          <w:rFonts w:hint="default"/>
        </w:rPr>
      </w:pPr>
    </w:p>
    <w:p>
      <w:pPr>
        <w:rPr>
          <w:rFonts w:hint="default"/>
        </w:rPr>
      </w:pPr>
      <w:r>
        <w:rPr>
          <w:rFonts w:hint="default"/>
        </w:rPr>
        <w:t>Shell版fork炸弹</w:t>
      </w:r>
    </w:p>
    <w:p>
      <w:pPr>
        <w:rPr>
          <w:rFonts w:hint="default"/>
        </w:rPr>
      </w:pPr>
      <w:r>
        <w:rPr>
          <w:rFonts w:hint="default"/>
        </w:rPr>
        <w:t>-仅13个字符: .(){.|.&amp;};.</w:t>
      </w:r>
    </w:p>
    <w:p>
      <w:pPr>
        <w:rPr>
          <w:rFonts w:hint="default"/>
        </w:rPr>
      </w:pPr>
      <w:r>
        <w:rPr>
          <w:rFonts w:hint="default"/>
        </w:rPr>
        <w:t>-递归死循环,可迅速耗尽系统资源</w:t>
      </w:r>
    </w:p>
    <w:p>
      <w:pPr>
        <w:rPr>
          <w:rFonts w:hint="default"/>
        </w:rPr>
      </w:pPr>
      <w:r>
        <w:rPr>
          <w:rFonts w:hint="default"/>
        </w:rPr>
        <w:t>代码解析</w:t>
      </w:r>
    </w:p>
    <w:p>
      <w:pPr>
        <w:rPr>
          <w:rFonts w:hint="default"/>
        </w:rPr>
      </w:pPr>
      <w:r>
        <w:rPr>
          <w:rFonts w:hint="default"/>
        </w:rPr>
        <w:t>.()</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//定义一个名为.的函数</w:t>
      </w:r>
    </w:p>
    <w:p>
      <w:pPr>
        <w:rPr>
          <w:rFonts w:hint="default"/>
        </w:rPr>
      </w:pPr>
      <w:r>
        <w:rPr>
          <w:rFonts w:hint="default"/>
        </w:rPr>
        <w:t>{</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//函数块开始</w:t>
      </w:r>
    </w:p>
    <w:p>
      <w:pPr>
        <w:rPr>
          <w:rFonts w:hint="default"/>
        </w:rPr>
      </w:pPr>
      <w:r>
        <w:rPr>
          <w:rFonts w:hint="default"/>
        </w:rPr>
        <w:t>.|.&amp;</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//在后台递归调用函数</w:t>
      </w:r>
    </w:p>
    <w:p>
      <w:pPr>
        <w:rPr>
          <w:rFonts w:hint="default"/>
        </w:rPr>
      </w:pPr>
      <w:r>
        <w:rPr>
          <w:rFonts w:hint="default"/>
        </w:rPr>
        <w:t>}</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//函数块结束</w:t>
      </w:r>
    </w:p>
    <w:p>
      <w:pPr>
        <w:rPr>
          <w:rFonts w:hint="default"/>
        </w:rPr>
      </w:pPr>
      <w:r>
        <w:rPr>
          <w:rFonts w:hint="default"/>
        </w:rPr>
        <w:t>;</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/与下一条执行语句的分隔</w:t>
      </w:r>
    </w:p>
    <w:p>
      <w:pPr>
        <w:rPr>
          <w:rFonts w:hint="default"/>
        </w:rPr>
      </w:pPr>
      <w:r>
        <w:rPr>
          <w:rFonts w:hint="default"/>
        </w:rPr>
        <w:t>.</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//再次调用函数</w:t>
      </w:r>
    </w:p>
    <w:p>
      <w:pPr>
        <w:pStyle w:val="3"/>
        <w:rPr>
          <w:rFonts w:hint="default"/>
        </w:rPr>
      </w:pPr>
      <w:bookmarkStart w:id="1396" w:name="_Toc31680"/>
      <w:r>
        <w:rPr>
          <w:rFonts w:hint="default"/>
        </w:rPr>
        <w:t>中断及退出</w:t>
      </w:r>
      <w:bookmarkEnd w:id="1396"/>
    </w:p>
    <w:p>
      <w:pPr>
        <w:pStyle w:val="4"/>
        <w:rPr>
          <w:rFonts w:hint="default"/>
        </w:rPr>
      </w:pPr>
      <w:bookmarkStart w:id="1397" w:name="_Toc6805"/>
      <w:r>
        <w:rPr>
          <w:rFonts w:hint="default"/>
        </w:rPr>
        <w:t>中断/退出及相关指令</w:t>
      </w:r>
      <w:bookmarkEnd w:id="1397"/>
    </w:p>
    <w:p>
      <w:pPr>
        <w:rPr>
          <w:rFonts w:hint="default"/>
        </w:rPr>
      </w:pPr>
      <w:r>
        <w:rPr>
          <w:rFonts w:hint="default"/>
        </w:rPr>
        <w:t>中断、继续、退出</w:t>
      </w:r>
    </w:p>
    <w:p>
      <w:pPr>
        <w:rPr>
          <w:rFonts w:hint="default"/>
        </w:rPr>
      </w:pPr>
      <w:r>
        <w:rPr>
          <w:rFonts w:hint="default"/>
        </w:rPr>
        <w:t>类型</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含义</w:t>
      </w:r>
    </w:p>
    <w:p>
      <w:pPr>
        <w:rPr>
          <w:rFonts w:hint="default"/>
        </w:rPr>
      </w:pPr>
      <w:r>
        <w:rPr>
          <w:rFonts w:hint="default"/>
        </w:rPr>
        <w:t>break</w:t>
      </w:r>
      <w:r>
        <w:rPr>
          <w:rFonts w:hint="default"/>
        </w:rPr>
        <w:tab/>
      </w:r>
      <w:r>
        <w:rPr>
          <w:rFonts w:hint="default"/>
        </w:rPr>
        <w:tab/>
      </w:r>
      <w:r>
        <w:rPr>
          <w:rFonts w:hint="default"/>
        </w:rPr>
        <w:tab/>
      </w:r>
      <w:r>
        <w:rPr>
          <w:rFonts w:hint="default"/>
        </w:rPr>
        <w:t>跳出当前所在的循环体,执行循环体后的语句块</w:t>
      </w:r>
    </w:p>
    <w:p>
      <w:pPr>
        <w:rPr>
          <w:rFonts w:hint="default"/>
        </w:rPr>
      </w:pPr>
      <w:r>
        <w:rPr>
          <w:rFonts w:hint="default"/>
        </w:rPr>
        <w:t>continue</w:t>
      </w:r>
      <w:r>
        <w:rPr>
          <w:rFonts w:hint="default"/>
        </w:rPr>
        <w:tab/>
      </w:r>
      <w:r>
        <w:rPr>
          <w:rFonts w:hint="default"/>
        </w:rPr>
        <w:tab/>
      </w:r>
      <w:r>
        <w:rPr>
          <w:rFonts w:hint="default"/>
        </w:rPr>
        <w:t>跳过循环体内余下的语句,重新判断条件以决定是否需要执行下一次循环</w:t>
      </w:r>
    </w:p>
    <w:p>
      <w:pPr>
        <w:rPr>
          <w:rFonts w:hint="default"/>
        </w:rPr>
      </w:pPr>
      <w:r>
        <w:rPr>
          <w:rFonts w:hint="default"/>
        </w:rPr>
        <w:t>exit</w:t>
      </w:r>
      <w:r>
        <w:rPr>
          <w:rFonts w:hint="default"/>
        </w:rPr>
        <w:tab/>
      </w:r>
      <w:r>
        <w:rPr>
          <w:rFonts w:hint="default"/>
        </w:rPr>
        <w:tab/>
      </w:r>
      <w:r>
        <w:rPr>
          <w:rFonts w:hint="default"/>
        </w:rPr>
        <w:tab/>
      </w:r>
      <w:r>
        <w:rPr>
          <w:rFonts w:hint="default"/>
        </w:rPr>
        <w:tab/>
      </w:r>
      <w:r>
        <w:rPr>
          <w:rFonts w:hint="default"/>
        </w:rPr>
        <w:t>退出脚本,默认的返回值是0</w:t>
      </w:r>
    </w:p>
    <w:p>
      <w:pPr>
        <w:pStyle w:val="4"/>
        <w:rPr>
          <w:rFonts w:hint="default"/>
        </w:rPr>
      </w:pPr>
      <w:bookmarkStart w:id="1398" w:name="_Toc6653"/>
      <w:r>
        <w:rPr>
          <w:rFonts w:hint="default"/>
        </w:rPr>
        <w:t>脚本中断示例</w:t>
      </w:r>
      <w:bookmarkEnd w:id="1398"/>
    </w:p>
    <w:p>
      <w:pPr>
        <w:rPr>
          <w:rFonts w:hint="default"/>
        </w:rPr>
      </w:pPr>
      <w:r>
        <w:rPr>
          <w:rFonts w:hint="default"/>
        </w:rPr>
        <w:t>#!/bin/bash</w:t>
      </w:r>
    </w:p>
    <w:p>
      <w:pPr>
        <w:rPr>
          <w:rFonts w:hint="default"/>
        </w:rPr>
      </w:pPr>
      <w:r>
        <w:rPr>
          <w:rFonts w:hint="default"/>
        </w:rPr>
        <w:t>x=0</w:t>
      </w:r>
    </w:p>
    <w:p>
      <w:pPr>
        <w:rPr>
          <w:rFonts w:hint="default"/>
        </w:rPr>
      </w:pPr>
      <w:r>
        <w:rPr>
          <w:rFonts w:hint="default"/>
        </w:rPr>
        <w:t>while :</w:t>
      </w:r>
    </w:p>
    <w:p>
      <w:pPr>
        <w:rPr>
          <w:rFonts w:hint="default"/>
        </w:rPr>
      </w:pPr>
      <w:r>
        <w:rPr>
          <w:rFonts w:hint="default"/>
        </w:rPr>
        <w:t>do</w:t>
      </w:r>
    </w:p>
    <w:p>
      <w:pPr>
        <w:rPr>
          <w:rFonts w:hint="default"/>
        </w:rPr>
      </w:pPr>
      <w:r>
        <w:rPr>
          <w:rFonts w:hint="default"/>
        </w:rPr>
        <w:t xml:space="preserve">        read -p "请输入数字 (0是结束) " n</w:t>
      </w:r>
    </w:p>
    <w:p>
      <w:pPr>
        <w:rPr>
          <w:rFonts w:hint="default"/>
        </w:rPr>
      </w:pPr>
      <w:r>
        <w:rPr>
          <w:rFonts w:hint="default"/>
        </w:rPr>
        <w:t xml:space="preserve">        [ $n -eq 0 ] &amp;&amp; break</w:t>
      </w:r>
    </w:p>
    <w:p>
      <w:pPr>
        <w:rPr>
          <w:rFonts w:hint="default"/>
        </w:rPr>
      </w:pPr>
      <w:r>
        <w:rPr>
          <w:rFonts w:hint="default"/>
        </w:rPr>
        <w:t xml:space="preserve">        x=$[x+n]</w:t>
      </w:r>
    </w:p>
    <w:p>
      <w:pPr>
        <w:rPr>
          <w:rFonts w:hint="default"/>
        </w:rPr>
      </w:pPr>
      <w:r>
        <w:rPr>
          <w:rFonts w:hint="default"/>
        </w:rPr>
        <w:t>done</w:t>
      </w:r>
    </w:p>
    <w:p>
      <w:pPr>
        <w:rPr>
          <w:rFonts w:hint="default"/>
        </w:rPr>
      </w:pPr>
      <w:r>
        <w:rPr>
          <w:rFonts w:hint="default"/>
        </w:rPr>
        <w:t>echo $x</w:t>
      </w:r>
    </w:p>
    <w:p>
      <w:pPr>
        <w:pStyle w:val="4"/>
        <w:rPr>
          <w:rFonts w:hint="default"/>
        </w:rPr>
      </w:pPr>
      <w:bookmarkStart w:id="1399" w:name="_Toc24958"/>
      <w:r>
        <w:rPr>
          <w:rFonts w:hint="default"/>
        </w:rPr>
        <w:t>脚本继续示例</w:t>
      </w:r>
      <w:bookmarkEnd w:id="1399"/>
    </w:p>
    <w:p>
      <w:pPr>
        <w:rPr>
          <w:rFonts w:hint="default"/>
        </w:rPr>
      </w:pPr>
      <w:r>
        <w:rPr>
          <w:rFonts w:hint="default"/>
        </w:rPr>
        <w:t>编写脚本文件，找出1-20内6的倍数，并打印它的平方值</w:t>
      </w:r>
    </w:p>
    <w:p>
      <w:pPr>
        <w:rPr>
          <w:rFonts w:hint="default"/>
        </w:rPr>
      </w:pPr>
      <w:r>
        <w:rPr>
          <w:rFonts w:hint="default"/>
        </w:rPr>
        <w:t xml:space="preserve">[root@svr7 ~]# vim test.sh </w:t>
      </w:r>
    </w:p>
    <w:p>
      <w:pPr>
        <w:rPr>
          <w:rFonts w:hint="default"/>
        </w:rPr>
      </w:pPr>
      <w:r>
        <w:rPr>
          <w:rFonts w:hint="default"/>
        </w:rPr>
        <w:t xml:space="preserve">    #!/bin/bash</w:t>
      </w:r>
    </w:p>
    <w:p>
      <w:pPr>
        <w:rPr>
          <w:rFonts w:hint="default"/>
        </w:rPr>
      </w:pPr>
      <w:r>
        <w:rPr>
          <w:rFonts w:hint="default"/>
        </w:rPr>
        <w:t xml:space="preserve">    for i in {1..20}</w:t>
      </w:r>
    </w:p>
    <w:p>
      <w:pPr>
        <w:rPr>
          <w:rFonts w:hint="default"/>
        </w:rPr>
      </w:pPr>
      <w:r>
        <w:rPr>
          <w:rFonts w:hint="default"/>
        </w:rPr>
        <w:t xml:space="preserve">    do</w:t>
      </w:r>
    </w:p>
    <w:p>
      <w:pPr>
        <w:rPr>
          <w:rFonts w:hint="default"/>
        </w:rPr>
      </w:pPr>
      <w:r>
        <w:rPr>
          <w:rFonts w:hint="default"/>
        </w:rPr>
        <w:t xml:space="preserve">        [ $[i%6] -ne 0 ]  &amp;&amp;  continue</w:t>
      </w:r>
    </w:p>
    <w:p>
      <w:pPr>
        <w:rPr>
          <w:rFonts w:hint="default"/>
        </w:rPr>
      </w:pPr>
      <w:r>
        <w:rPr>
          <w:rFonts w:hint="default"/>
        </w:rPr>
        <w:t xml:space="preserve">        echo $[i*i]</w:t>
      </w:r>
    </w:p>
    <w:p>
      <w:pPr>
        <w:rPr>
          <w:rFonts w:hint="default"/>
        </w:rPr>
      </w:pPr>
      <w:r>
        <w:rPr>
          <w:rFonts w:hint="default"/>
        </w:rPr>
        <w:t xml:space="preserve">    done</w:t>
      </w:r>
    </w:p>
    <w:p>
      <w:pPr>
        <w:rPr>
          <w:rFonts w:hint="default"/>
        </w:rPr>
      </w:pPr>
      <w:r>
        <w:rPr>
          <w:rFonts w:hint="default"/>
        </w:rPr>
        <w:t>[root@svr7 ~]# chmod +x test.sh</w:t>
      </w:r>
    </w:p>
    <w:p>
      <w:pPr>
        <w:rPr>
          <w:rFonts w:hint="default"/>
        </w:rPr>
      </w:pPr>
      <w:r>
        <w:rPr>
          <w:rFonts w:hint="default"/>
        </w:rPr>
        <w:t>[root@svr7 ~]# ./test.sh</w:t>
      </w:r>
    </w:p>
    <w:p>
      <w:pPr>
        <w:pStyle w:val="4"/>
        <w:rPr>
          <w:rFonts w:hint="default"/>
        </w:rPr>
      </w:pPr>
      <w:bookmarkStart w:id="1400" w:name="_Toc28030"/>
      <w:r>
        <w:rPr>
          <w:rFonts w:hint="default"/>
        </w:rPr>
        <w:t>脚本退出示例</w:t>
      </w:r>
      <w:bookmarkEnd w:id="1400"/>
    </w:p>
    <w:p>
      <w:pPr>
        <w:pStyle w:val="2"/>
        <w:rPr>
          <w:rFonts w:hint="default"/>
        </w:rPr>
      </w:pPr>
      <w:bookmarkStart w:id="1401" w:name="_Toc18145"/>
      <w:r>
        <w:rPr>
          <w:rFonts w:hint="default"/>
        </w:rPr>
        <w:t>总结和答疑</w:t>
      </w:r>
      <w:bookmarkEnd w:id="1401"/>
    </w:p>
    <w:p>
      <w:pPr>
        <w:pStyle w:val="3"/>
        <w:rPr>
          <w:rFonts w:hint="default"/>
        </w:rPr>
      </w:pPr>
      <w:bookmarkStart w:id="1402" w:name="_Toc5058"/>
      <w:r>
        <w:rPr>
          <w:rFonts w:hint="default"/>
        </w:rPr>
        <w:t>for循环</w:t>
      </w:r>
      <w:bookmarkEnd w:id="1402"/>
    </w:p>
    <w:p>
      <w:pPr>
        <w:pStyle w:val="4"/>
        <w:rPr>
          <w:rFonts w:hint="default"/>
        </w:rPr>
      </w:pPr>
      <w:bookmarkStart w:id="1403" w:name="_Toc28278"/>
      <w:r>
        <w:rPr>
          <w:rFonts w:hint="default"/>
        </w:rPr>
        <w:t>问题现象</w:t>
      </w:r>
      <w:bookmarkEnd w:id="1403"/>
    </w:p>
    <w:p>
      <w:pPr>
        <w:rPr>
          <w:rFonts w:hint="default"/>
        </w:rPr>
      </w:pPr>
      <w:r>
        <w:rPr>
          <w:rFonts w:hint="default"/>
        </w:rPr>
        <w:t># for(i=1;i&lt;=5;i++)</w:t>
      </w:r>
    </w:p>
    <w:p>
      <w:pPr>
        <w:rPr>
          <w:rFonts w:hint="default"/>
        </w:rPr>
      </w:pPr>
      <w:r>
        <w:rPr>
          <w:rFonts w:hint="default"/>
        </w:rPr>
        <w:t>-bash:syntax error near unexpected token `(‘</w:t>
      </w:r>
    </w:p>
    <w:p>
      <w:pPr>
        <w:rPr>
          <w:rFonts w:hint="default"/>
        </w:rPr>
      </w:pPr>
      <w:r>
        <w:rPr>
          <w:rFonts w:hint="default"/>
        </w:rPr>
        <w:t># for i in 1 2</w:t>
      </w:r>
    </w:p>
    <w:p>
      <w:pPr>
        <w:rPr>
          <w:rFonts w:hint="default"/>
        </w:rPr>
      </w:pPr>
      <w:r>
        <w:rPr>
          <w:rFonts w:hint="default"/>
        </w:rPr>
        <w:t>&gt;echo $i</w:t>
      </w:r>
    </w:p>
    <w:p>
      <w:pPr>
        <w:rPr>
          <w:rFonts w:hint="default"/>
        </w:rPr>
      </w:pPr>
      <w:r>
        <w:rPr>
          <w:rFonts w:hint="default"/>
        </w:rPr>
        <w:t>-bash:syntax error near unexpected token</w:t>
      </w:r>
    </w:p>
    <w:p>
      <w:pPr>
        <w:pStyle w:val="4"/>
        <w:rPr>
          <w:rFonts w:hint="default"/>
        </w:rPr>
      </w:pPr>
      <w:bookmarkStart w:id="1404" w:name="_Toc29955"/>
      <w:r>
        <w:rPr>
          <w:rFonts w:hint="default"/>
        </w:rPr>
        <w:t>原因分析</w:t>
      </w:r>
      <w:bookmarkEnd w:id="1404"/>
    </w:p>
    <w:p>
      <w:pPr>
        <w:rPr>
          <w:rFonts w:hint="default"/>
        </w:rPr>
      </w:pPr>
      <w:r>
        <w:rPr>
          <w:rFonts w:hint="default"/>
        </w:rPr>
        <w:t>分析故障</w:t>
      </w:r>
    </w:p>
    <w:p>
      <w:pPr>
        <w:rPr>
          <w:rFonts w:hint="default"/>
        </w:rPr>
      </w:pPr>
      <w:r>
        <w:rPr>
          <w:rFonts w:hint="default"/>
        </w:rPr>
        <w:t>-报错信息:-bash:syntax error near unexpected token `(‘</w:t>
      </w:r>
    </w:p>
    <w:p>
      <w:pPr>
        <w:rPr>
          <w:rFonts w:hint="default"/>
        </w:rPr>
      </w:pPr>
      <w:r>
        <w:rPr>
          <w:rFonts w:hint="default"/>
        </w:rPr>
        <w:t>分析故障原因</w:t>
      </w:r>
    </w:p>
    <w:p>
      <w:pPr>
        <w:rPr>
          <w:rFonts w:hint="default"/>
        </w:rPr>
      </w:pPr>
      <w:r>
        <w:rPr>
          <w:rFonts w:hint="default"/>
        </w:rPr>
        <w:t>-基本语法错误</w:t>
      </w:r>
    </w:p>
    <w:p>
      <w:pPr>
        <w:rPr>
          <w:rFonts w:hint="default"/>
        </w:rPr>
      </w:pPr>
      <w:r>
        <w:rPr>
          <w:rFonts w:hint="default"/>
        </w:rPr>
        <w:t>-for循环的执行体,需要嵌入到do和done中间</w:t>
      </w:r>
    </w:p>
    <w:p>
      <w:pPr>
        <w:pStyle w:val="3"/>
        <w:rPr>
          <w:rFonts w:hint="default"/>
        </w:rPr>
      </w:pPr>
      <w:bookmarkStart w:id="1405" w:name="_Toc19787"/>
      <w:r>
        <w:rPr>
          <w:rFonts w:hint="default"/>
        </w:rPr>
        <w:t>case语句</w:t>
      </w:r>
      <w:bookmarkEnd w:id="1405"/>
    </w:p>
    <w:p>
      <w:pPr>
        <w:pStyle w:val="4"/>
        <w:rPr>
          <w:rFonts w:hint="default"/>
        </w:rPr>
      </w:pPr>
      <w:bookmarkStart w:id="1406" w:name="_Toc12504"/>
      <w:r>
        <w:rPr>
          <w:rFonts w:hint="default"/>
        </w:rPr>
        <w:t>问题现象</w:t>
      </w:r>
      <w:bookmarkEnd w:id="1406"/>
    </w:p>
    <w:p>
      <w:pPr>
        <w:rPr>
          <w:rFonts w:hint="default"/>
        </w:rPr>
      </w:pPr>
      <w:r>
        <w:rPr>
          <w:rFonts w:hint="default"/>
        </w:rPr>
        <w:t># cat test.sh</w:t>
      </w:r>
    </w:p>
    <w:p>
      <w:pPr>
        <w:rPr>
          <w:rFonts w:hint="default"/>
        </w:rPr>
      </w:pPr>
      <w:r>
        <w:rPr>
          <w:rFonts w:hint="default"/>
        </w:rPr>
        <w:t>#!/bin/bash</w:t>
      </w:r>
    </w:p>
    <w:p>
      <w:pPr>
        <w:rPr>
          <w:rFonts w:hint="default"/>
        </w:rPr>
      </w:pPr>
      <w:r>
        <w:rPr>
          <w:rFonts w:hint="default"/>
        </w:rPr>
        <w:t>case $1 in</w:t>
      </w:r>
    </w:p>
    <w:p>
      <w:pPr>
        <w:rPr>
          <w:rFonts w:hint="default"/>
        </w:rPr>
      </w:pPr>
      <w:r>
        <w:rPr>
          <w:rFonts w:hint="default"/>
        </w:rPr>
        <w:t>start)</w:t>
      </w:r>
    </w:p>
    <w:p>
      <w:pPr>
        <w:ind w:left="420" w:leftChars="0" w:firstLine="420" w:firstLineChars="0"/>
        <w:rPr>
          <w:rFonts w:hint="default"/>
        </w:rPr>
      </w:pPr>
      <w:r>
        <w:rPr>
          <w:rFonts w:hint="default"/>
        </w:rPr>
        <w:t>echo start</w:t>
      </w:r>
    </w:p>
    <w:p>
      <w:pPr>
        <w:rPr>
          <w:rFonts w:hint="default"/>
        </w:rPr>
      </w:pPr>
      <w:r>
        <w:rPr>
          <w:rFonts w:hint="default"/>
        </w:rPr>
        <w:t>stop)</w:t>
      </w:r>
    </w:p>
    <w:p>
      <w:pPr>
        <w:ind w:left="420" w:leftChars="0" w:firstLine="420" w:firstLineChars="0"/>
        <w:rPr>
          <w:rFonts w:hint="default"/>
        </w:rPr>
      </w:pPr>
      <w:r>
        <w:rPr>
          <w:rFonts w:hint="default"/>
        </w:rPr>
        <w:t>echo stop</w:t>
      </w:r>
    </w:p>
    <w:p>
      <w:pPr>
        <w:rPr>
          <w:rFonts w:hint="default"/>
        </w:rPr>
      </w:pPr>
      <w:r>
        <w:rPr>
          <w:rFonts w:hint="default"/>
        </w:rPr>
        <w:t>esac</w:t>
      </w:r>
    </w:p>
    <w:p>
      <w:pPr>
        <w:rPr>
          <w:rFonts w:hint="default"/>
        </w:rPr>
      </w:pPr>
      <w:r>
        <w:rPr>
          <w:rFonts w:hint="default"/>
        </w:rPr>
        <w:t># bash test.sh</w:t>
      </w:r>
    </w:p>
    <w:p>
      <w:pPr>
        <w:rPr>
          <w:rFonts w:hint="default"/>
        </w:rPr>
      </w:pPr>
      <w:r>
        <w:rPr>
          <w:rFonts w:hint="default"/>
        </w:rPr>
        <w:t>test.sh:line 5:syntax error unexpected token `(‘</w:t>
      </w:r>
    </w:p>
    <w:p>
      <w:pPr>
        <w:rPr>
          <w:rFonts w:hint="default"/>
        </w:rPr>
      </w:pPr>
      <w:r>
        <w:rPr>
          <w:rFonts w:hint="default"/>
        </w:rPr>
        <w:t>test.sh:line 5:`stop)’</w:t>
      </w:r>
    </w:p>
    <w:p>
      <w:pPr>
        <w:pStyle w:val="4"/>
        <w:rPr>
          <w:rFonts w:hint="default"/>
        </w:rPr>
      </w:pPr>
      <w:bookmarkStart w:id="1407" w:name="_Toc28787"/>
      <w:r>
        <w:rPr>
          <w:rFonts w:hint="default"/>
        </w:rPr>
        <w:t>原因分析</w:t>
      </w:r>
      <w:bookmarkEnd w:id="1407"/>
    </w:p>
    <w:p>
      <w:pPr>
        <w:rPr>
          <w:rFonts w:hint="default"/>
        </w:rPr>
      </w:pPr>
      <w:r>
        <w:rPr>
          <w:rFonts w:hint="default"/>
        </w:rPr>
        <w:t>分析故障</w:t>
      </w:r>
    </w:p>
    <w:p>
      <w:pPr>
        <w:rPr>
          <w:rFonts w:hint="default"/>
        </w:rPr>
      </w:pPr>
      <w:r>
        <w:rPr>
          <w:rFonts w:hint="default"/>
        </w:rPr>
        <w:t>-报错信息:-bash:syntax error near unexpected token `(‘</w:t>
      </w:r>
    </w:p>
    <w:p>
      <w:pPr>
        <w:rPr>
          <w:rFonts w:hint="default"/>
        </w:rPr>
      </w:pPr>
      <w:r>
        <w:rPr>
          <w:rFonts w:hint="default"/>
        </w:rPr>
        <w:t>分析故障原因</w:t>
      </w:r>
    </w:p>
    <w:p>
      <w:pPr>
        <w:rPr>
          <w:rFonts w:hint="default"/>
        </w:rPr>
      </w:pPr>
      <w:r>
        <w:rPr>
          <w:rFonts w:hint="default"/>
        </w:rPr>
        <w:t>-基本语法错误</w:t>
      </w:r>
    </w:p>
    <w:p>
      <w:pPr>
        <w:rPr>
          <w:rFonts w:hint="default"/>
        </w:rPr>
      </w:pPr>
      <w:r>
        <w:rPr>
          <w:rFonts w:hint="default"/>
        </w:rPr>
        <w:t>-使用case语句时,命令序列需要使用;;作为结束符</w:t>
      </w:r>
    </w:p>
    <w:p>
      <w:pPr>
        <w:pStyle w:val="3"/>
        <w:rPr>
          <w:rFonts w:hint="default"/>
        </w:rPr>
      </w:pPr>
      <w:bookmarkStart w:id="1408" w:name="_Toc9359"/>
      <w:r>
        <w:rPr>
          <w:rFonts w:hint="default"/>
        </w:rPr>
        <w:t>启动脚本</w:t>
      </w:r>
      <w:bookmarkEnd w:id="1408"/>
    </w:p>
    <w:p>
      <w:pPr>
        <w:pStyle w:val="4"/>
        <w:rPr>
          <w:rFonts w:hint="default"/>
        </w:rPr>
      </w:pPr>
      <w:bookmarkStart w:id="1409" w:name="_Toc23139"/>
      <w:r>
        <w:rPr>
          <w:rFonts w:hint="default"/>
        </w:rPr>
        <w:t>问题现象</w:t>
      </w:r>
      <w:bookmarkEnd w:id="1409"/>
    </w:p>
    <w:p>
      <w:pPr>
        <w:rPr>
          <w:rFonts w:hint="default"/>
        </w:rPr>
      </w:pPr>
      <w:r>
        <w:rPr>
          <w:rFonts w:hint="default"/>
        </w:rPr>
        <w:t># cat test</w:t>
      </w:r>
    </w:p>
    <w:p>
      <w:pPr>
        <w:rPr>
          <w:rFonts w:hint="default"/>
        </w:rPr>
      </w:pPr>
      <w:r>
        <w:rPr>
          <w:rFonts w:hint="default"/>
        </w:rPr>
        <w:t>#!/bin/bash</w:t>
      </w:r>
    </w:p>
    <w:p>
      <w:pPr>
        <w:rPr>
          <w:rFonts w:hint="default"/>
        </w:rPr>
      </w:pPr>
      <w:r>
        <w:rPr>
          <w:rFonts w:hint="default"/>
        </w:rPr>
        <w:t>#chkconfig:- 120 110</w:t>
      </w:r>
    </w:p>
    <w:p>
      <w:pPr>
        <w:rPr>
          <w:rFonts w:hint="default"/>
        </w:rPr>
      </w:pPr>
      <w:r>
        <w:rPr>
          <w:rFonts w:hint="default"/>
        </w:rPr>
        <w:t>case $1 in</w:t>
      </w:r>
    </w:p>
    <w:p>
      <w:pPr>
        <w:rPr>
          <w:rFonts w:hint="default"/>
        </w:rPr>
      </w:pPr>
      <w:r>
        <w:rPr>
          <w:rFonts w:hint="default"/>
        </w:rPr>
        <w:t>start)</w:t>
      </w:r>
    </w:p>
    <w:p>
      <w:pPr>
        <w:ind w:left="420" w:leftChars="0" w:firstLine="420" w:firstLineChars="0"/>
        <w:rPr>
          <w:rFonts w:hint="default"/>
        </w:rPr>
      </w:pPr>
      <w:r>
        <w:rPr>
          <w:rFonts w:hint="default"/>
        </w:rPr>
        <w:t>echo start;;</w:t>
      </w:r>
    </w:p>
    <w:p>
      <w:pPr>
        <w:rPr>
          <w:rFonts w:hint="default"/>
        </w:rPr>
      </w:pPr>
      <w:r>
        <w:rPr>
          <w:rFonts w:hint="default"/>
        </w:rPr>
        <w:t>stop)</w:t>
      </w:r>
    </w:p>
    <w:p>
      <w:pPr>
        <w:ind w:left="420" w:leftChars="0" w:firstLine="420" w:firstLineChars="0"/>
        <w:rPr>
          <w:rFonts w:hint="default"/>
        </w:rPr>
      </w:pPr>
      <w:r>
        <w:rPr>
          <w:rFonts w:hint="default"/>
        </w:rPr>
        <w:t>echo stop;;</w:t>
      </w:r>
    </w:p>
    <w:p>
      <w:pPr>
        <w:rPr>
          <w:rFonts w:hint="default"/>
        </w:rPr>
      </w:pPr>
      <w:r>
        <w:rPr>
          <w:rFonts w:hint="default"/>
        </w:rPr>
        <w:t>esac</w:t>
      </w:r>
    </w:p>
    <w:p>
      <w:pPr>
        <w:rPr>
          <w:rFonts w:hint="default"/>
        </w:rPr>
      </w:pPr>
      <w:r>
        <w:rPr>
          <w:rFonts w:hint="default"/>
        </w:rPr>
        <w:t># chkconfig --add test</w:t>
      </w:r>
    </w:p>
    <w:p>
      <w:pPr>
        <w:rPr>
          <w:rFonts w:hint="default"/>
        </w:rPr>
      </w:pPr>
      <w:r>
        <w:rPr>
          <w:rFonts w:hint="default"/>
        </w:rPr>
        <w:t>service a does not support chkconfig</w:t>
      </w:r>
    </w:p>
    <w:p>
      <w:pPr>
        <w:pStyle w:val="4"/>
        <w:rPr>
          <w:rFonts w:hint="default"/>
        </w:rPr>
      </w:pPr>
      <w:bookmarkStart w:id="1410" w:name="_Toc420"/>
      <w:r>
        <w:rPr>
          <w:rFonts w:hint="default"/>
        </w:rPr>
        <w:t>原因分析</w:t>
      </w:r>
      <w:bookmarkEnd w:id="1410"/>
    </w:p>
    <w:p>
      <w:pPr>
        <w:rPr>
          <w:rFonts w:hint="default"/>
        </w:rPr>
      </w:pPr>
      <w:r>
        <w:rPr>
          <w:rFonts w:hint="default"/>
        </w:rPr>
        <w:t>分析故障</w:t>
      </w:r>
    </w:p>
    <w:p>
      <w:pPr>
        <w:rPr>
          <w:rFonts w:hint="default"/>
        </w:rPr>
      </w:pPr>
      <w:r>
        <w:rPr>
          <w:rFonts w:hint="default"/>
        </w:rPr>
        <w:t>-报错信息:service a does not support chkconfig</w:t>
      </w:r>
    </w:p>
    <w:p>
      <w:pPr>
        <w:rPr>
          <w:rFonts w:hint="default"/>
        </w:rPr>
      </w:pPr>
      <w:r>
        <w:rPr>
          <w:rFonts w:hint="default"/>
        </w:rPr>
        <w:t>分析故障原因</w:t>
      </w:r>
    </w:p>
    <w:p>
      <w:pPr>
        <w:rPr>
          <w:rFonts w:hint="default"/>
        </w:rPr>
      </w:pPr>
      <w:r>
        <w:rPr>
          <w:rFonts w:hint="default"/>
        </w:rPr>
        <w:t>-chkconfig启动和关闭的数字不能大于99</w:t>
      </w:r>
    </w:p>
    <w:p>
      <w:pPr>
        <w:pStyle w:val="4"/>
        <w:rPr>
          <w:rFonts w:hint="default"/>
        </w:rPr>
      </w:pPr>
      <w:r>
        <w:rPr>
          <w:rFonts w:hint="default"/>
        </w:rPr>
        <w:br w:type="page"/>
      </w:r>
      <w:bookmarkStart w:id="1411" w:name="_Toc13333"/>
      <w:bookmarkEnd w:id="1411"/>
    </w:p>
    <w:p>
      <w:pPr>
        <w:rPr>
          <w:rFonts w:hint="default"/>
        </w:rPr>
      </w:pPr>
    </w:p>
    <w:p>
      <w:pPr>
        <w:pStyle w:val="2"/>
        <w:rPr>
          <w:rFonts w:hint="default"/>
        </w:rPr>
      </w:pPr>
      <w:bookmarkStart w:id="1412" w:name="_Toc23760"/>
      <w:r>
        <w:rPr>
          <w:rFonts w:hint="default"/>
        </w:rPr>
        <w:t>字符串处理</w:t>
      </w:r>
      <w:bookmarkEnd w:id="1412"/>
    </w:p>
    <w:p>
      <w:pPr>
        <w:pStyle w:val="3"/>
        <w:rPr>
          <w:rFonts w:hint="default"/>
        </w:rPr>
      </w:pPr>
      <w:bookmarkStart w:id="1413" w:name="_Toc14442"/>
      <w:r>
        <w:rPr>
          <w:rFonts w:hint="default"/>
        </w:rPr>
        <w:t>子串截取</w:t>
      </w:r>
      <w:bookmarkEnd w:id="1413"/>
    </w:p>
    <w:p>
      <w:pPr>
        <w:pStyle w:val="4"/>
        <w:rPr>
          <w:rFonts w:hint="default"/>
        </w:rPr>
      </w:pPr>
      <w:bookmarkStart w:id="1414" w:name="_Toc8813"/>
      <w:r>
        <w:rPr>
          <w:rFonts w:hint="default"/>
        </w:rPr>
        <w:t>子串截取的方法</w:t>
      </w:r>
      <w:bookmarkEnd w:id="1414"/>
    </w:p>
    <w:p>
      <w:pPr>
        <w:rPr>
          <w:rFonts w:hint="default"/>
        </w:rPr>
      </w:pPr>
      <w:r>
        <w:rPr>
          <w:rFonts w:hint="default"/>
        </w:rPr>
        <w:t>方法一,使用${}表达式</w:t>
      </w:r>
    </w:p>
    <w:p>
      <w:pPr>
        <w:rPr>
          <w:rFonts w:hint="default"/>
        </w:rPr>
      </w:pPr>
      <w:r>
        <w:rPr>
          <w:rFonts w:hint="default"/>
        </w:rPr>
        <w:t>-格式:${var:起始位置:长度}</w:t>
      </w:r>
    </w:p>
    <w:p>
      <w:pPr>
        <w:ind w:left="1260" w:leftChars="0" w:firstLine="420" w:firstLineChars="0"/>
        <w:rPr>
          <w:rFonts w:hint="default"/>
        </w:rPr>
      </w:pPr>
      <w:r>
        <w:rPr>
          <w:rFonts w:hint="default"/>
        </w:rPr>
        <w:t>编号从0开始,可省略</w:t>
      </w:r>
    </w:p>
    <w:p>
      <w:pPr>
        <w:rPr>
          <w:rFonts w:hint="default"/>
        </w:rPr>
      </w:pPr>
      <w:r>
        <w:rPr>
          <w:rFonts w:hint="default"/>
        </w:rPr>
        <w:t>可以使用echo${#变量}进行字符的统计</w:t>
      </w:r>
    </w:p>
    <w:p>
      <w:pPr>
        <w:ind w:left="1260" w:leftChars="0" w:firstLine="420" w:firstLineChars="0"/>
        <w:rPr>
          <w:rFonts w:hint="default"/>
        </w:rPr>
      </w:pPr>
    </w:p>
    <w:p>
      <w:pPr>
        <w:rPr>
          <w:rFonts w:hint="default"/>
        </w:rPr>
      </w:pPr>
      <w:r>
        <w:rPr>
          <w:rFonts w:hint="default"/>
        </w:rPr>
        <w:t>方法二,使用expr substr</w:t>
      </w:r>
    </w:p>
    <w:p>
      <w:pPr>
        <w:rPr>
          <w:rFonts w:hint="default"/>
        </w:rPr>
      </w:pPr>
      <w:r>
        <w:rPr>
          <w:rFonts w:hint="default"/>
        </w:rPr>
        <w:t>-格式:expr substr “$var” 起始位置 长度</w:t>
      </w:r>
    </w:p>
    <w:p>
      <w:pPr>
        <w:rPr>
          <w:rFonts w:hint="default"/>
        </w:rPr>
      </w:pPr>
      <w:r>
        <w:rPr>
          <w:rFonts w:hint="default"/>
        </w:rPr>
        <w:t>方法三,使用cut工具</w:t>
      </w:r>
      <w:r>
        <w:rPr>
          <w:rFonts w:hint="default"/>
        </w:rPr>
        <w:tab/>
      </w:r>
      <w:r>
        <w:rPr>
          <w:rFonts w:hint="default"/>
        </w:rPr>
        <w:tab/>
      </w:r>
      <w:r>
        <w:rPr>
          <w:rFonts w:hint="default"/>
        </w:rPr>
        <w:tab/>
      </w:r>
      <w:r>
        <w:rPr>
          <w:rFonts w:hint="default"/>
        </w:rPr>
        <w:t>编号均从1开始</w:t>
      </w:r>
    </w:p>
    <w:p>
      <w:pPr>
        <w:rPr>
          <w:rFonts w:hint="default"/>
        </w:rPr>
      </w:pPr>
      <w:r>
        <w:rPr>
          <w:rFonts w:hint="default"/>
        </w:rPr>
        <w:t>-格式:echo $var | cut -b 起始位置-结束位置</w:t>
      </w:r>
    </w:p>
    <w:p>
      <w:pPr>
        <w:pStyle w:val="4"/>
        <w:rPr>
          <w:rFonts w:hint="default"/>
        </w:rPr>
      </w:pPr>
      <w:bookmarkStart w:id="1415" w:name="_Toc13148"/>
      <w:r>
        <w:rPr>
          <w:rFonts w:hint="default"/>
        </w:rPr>
        <w:t>子串截取示例</w:t>
      </w:r>
      <w:bookmarkEnd w:id="1415"/>
    </w:p>
    <w:p>
      <w:pPr>
        <w:rPr>
          <w:rFonts w:hint="default"/>
        </w:rPr>
      </w:pPr>
      <w:r>
        <w:rPr>
          <w:rFonts w:hint="default"/>
        </w:rPr>
        <w:t>获取8位随机字符</w:t>
      </w:r>
    </w:p>
    <w:p>
      <w:pPr>
        <w:rPr>
          <w:rFonts w:hint="default"/>
        </w:rPr>
      </w:pPr>
      <w:r>
        <w:rPr>
          <w:rFonts w:hint="default"/>
        </w:rPr>
        <w:t>#!/bin/bash</w:t>
      </w:r>
    </w:p>
    <w:p>
      <w:pPr>
        <w:rPr>
          <w:rFonts w:hint="default"/>
        </w:rPr>
      </w:pPr>
      <w:r>
        <w:rPr>
          <w:rFonts w:hint="default"/>
        </w:rPr>
        <w:t>a=abcdefghijklnmopqrstuvwxyzABCDEFGHIJKLNMOPQRSTUVWXYZ1234567890</w:t>
      </w:r>
    </w:p>
    <w:p>
      <w:pPr>
        <w:rPr>
          <w:rFonts w:hint="default"/>
        </w:rPr>
      </w:pPr>
      <w:r>
        <w:rPr>
          <w:rFonts w:hint="default"/>
        </w:rPr>
        <w:t>for i in {1..8}</w:t>
      </w:r>
    </w:p>
    <w:p>
      <w:pPr>
        <w:rPr>
          <w:rFonts w:hint="default"/>
        </w:rPr>
      </w:pPr>
      <w:r>
        <w:rPr>
          <w:rFonts w:hint="default"/>
        </w:rPr>
        <w:t>do</w:t>
      </w:r>
    </w:p>
    <w:p>
      <w:pPr>
        <w:rPr>
          <w:rFonts w:hint="default"/>
        </w:rPr>
      </w:pPr>
      <w:r>
        <w:rPr>
          <w:rFonts w:hint="default"/>
        </w:rPr>
        <w:t>x=$[RANDOM%62]</w:t>
      </w:r>
    </w:p>
    <w:p>
      <w:pPr>
        <w:rPr>
          <w:rFonts w:hint="default"/>
        </w:rPr>
      </w:pPr>
      <w:r>
        <w:rPr>
          <w:rFonts w:hint="default"/>
        </w:rPr>
        <w:t>z=${a:x:1}</w:t>
      </w:r>
    </w:p>
    <w:p>
      <w:pPr>
        <w:rPr>
          <w:rFonts w:hint="default"/>
        </w:rPr>
      </w:pPr>
      <w:r>
        <w:rPr>
          <w:rFonts w:hint="default"/>
        </w:rPr>
        <w:t>pass=$pass$z</w:t>
      </w:r>
    </w:p>
    <w:p>
      <w:pPr>
        <w:rPr>
          <w:rFonts w:hint="default"/>
        </w:rPr>
      </w:pPr>
      <w:r>
        <w:rPr>
          <w:rFonts w:hint="default"/>
        </w:rPr>
        <w:t>done</w:t>
      </w:r>
    </w:p>
    <w:p>
      <w:pPr>
        <w:rPr>
          <w:rFonts w:hint="default"/>
        </w:rPr>
      </w:pPr>
      <w:r>
        <w:rPr>
          <w:rFonts w:hint="default"/>
        </w:rPr>
        <w:t>echo $pass</w:t>
      </w:r>
    </w:p>
    <w:p>
      <w:pPr>
        <w:rPr>
          <w:rFonts w:hint="default"/>
        </w:rPr>
      </w:pPr>
    </w:p>
    <w:p>
      <w:pPr>
        <w:rPr>
          <w:rFonts w:hint="default"/>
        </w:rPr>
      </w:pPr>
      <w:r>
        <w:rPr>
          <w:rFonts w:hint="default"/>
        </w:rPr>
        <w:t>创建100个用户,并设置6位随机密码,同时输出密码到文本中.</w:t>
      </w:r>
    </w:p>
    <w:p>
      <w:pPr>
        <w:rPr>
          <w:rFonts w:hint="default"/>
        </w:rPr>
      </w:pPr>
      <w:r>
        <w:rPr>
          <w:rFonts w:hint="default"/>
        </w:rPr>
        <w:t>#!/bin/bash</w:t>
      </w:r>
    </w:p>
    <w:p>
      <w:pPr>
        <w:rPr>
          <w:rFonts w:hint="default"/>
        </w:rPr>
      </w:pPr>
      <w:r>
        <w:rPr>
          <w:rFonts w:hint="default"/>
        </w:rPr>
        <w:t>a=abcdefghijklnmopqrstuvwxyzABCDEFGHIJKLNMOPQRSTUVWXYZ1234567890</w:t>
      </w:r>
    </w:p>
    <w:p>
      <w:pPr>
        <w:rPr>
          <w:rFonts w:hint="default"/>
        </w:rPr>
      </w:pPr>
      <w:r>
        <w:rPr>
          <w:rFonts w:hint="default"/>
        </w:rPr>
        <w:t>for n in {1..100}</w:t>
      </w:r>
    </w:p>
    <w:p>
      <w:pPr>
        <w:rPr>
          <w:rFonts w:hint="default"/>
        </w:rPr>
      </w:pPr>
      <w:r>
        <w:rPr>
          <w:rFonts w:hint="default"/>
        </w:rPr>
        <w:t xml:space="preserve">do </w:t>
      </w:r>
    </w:p>
    <w:p>
      <w:pPr>
        <w:rPr>
          <w:rFonts w:hint="default"/>
        </w:rPr>
      </w:pPr>
      <w:r>
        <w:rPr>
          <w:rFonts w:hint="default"/>
        </w:rPr>
        <w:t>useradd nsd$n &amp;&gt;/dev/null</w:t>
      </w:r>
    </w:p>
    <w:p>
      <w:pPr>
        <w:rPr>
          <w:rFonts w:hint="default"/>
        </w:rPr>
      </w:pPr>
      <w:r>
        <w:rPr>
          <w:rFonts w:hint="default"/>
        </w:rPr>
        <w:t xml:space="preserve">    for i in {1..6}</w:t>
      </w:r>
    </w:p>
    <w:p>
      <w:pPr>
        <w:rPr>
          <w:rFonts w:hint="default"/>
        </w:rPr>
      </w:pPr>
      <w:r>
        <w:rPr>
          <w:rFonts w:hint="default"/>
        </w:rPr>
        <w:tab/>
      </w:r>
      <w:r>
        <w:rPr>
          <w:rFonts w:hint="default"/>
        </w:rPr>
        <w:t>do</w:t>
      </w:r>
    </w:p>
    <w:p>
      <w:pPr>
        <w:rPr>
          <w:rFonts w:hint="default"/>
        </w:rPr>
      </w:pPr>
      <w:r>
        <w:rPr>
          <w:rFonts w:hint="default"/>
        </w:rPr>
        <w:tab/>
      </w:r>
      <w:r>
        <w:rPr>
          <w:rFonts w:hint="default"/>
        </w:rPr>
        <w:t xml:space="preserve">  x=$[RANDOM%62]</w:t>
      </w:r>
    </w:p>
    <w:p>
      <w:pPr>
        <w:rPr>
          <w:rFonts w:hint="default"/>
        </w:rPr>
      </w:pPr>
      <w:r>
        <w:rPr>
          <w:rFonts w:hint="default"/>
        </w:rPr>
        <w:tab/>
      </w:r>
      <w:r>
        <w:rPr>
          <w:rFonts w:hint="default"/>
        </w:rPr>
        <w:t xml:space="preserve">  z=${a:x:1}</w:t>
      </w:r>
    </w:p>
    <w:p>
      <w:pPr>
        <w:rPr>
          <w:rFonts w:hint="default"/>
        </w:rPr>
      </w:pPr>
      <w:r>
        <w:rPr>
          <w:rFonts w:hint="default"/>
        </w:rPr>
        <w:tab/>
      </w:r>
      <w:r>
        <w:rPr>
          <w:rFonts w:hint="default"/>
        </w:rPr>
        <w:t xml:space="preserve">  pass=$pass$z</w:t>
      </w:r>
    </w:p>
    <w:p>
      <w:pPr>
        <w:rPr>
          <w:rFonts w:hint="default"/>
        </w:rPr>
      </w:pPr>
      <w:r>
        <w:rPr>
          <w:rFonts w:hint="default"/>
        </w:rPr>
        <w:tab/>
      </w:r>
      <w:r>
        <w:rPr>
          <w:rFonts w:hint="default"/>
        </w:rPr>
        <w:t>done</w:t>
      </w:r>
    </w:p>
    <w:p>
      <w:pPr>
        <w:rPr>
          <w:rFonts w:hint="default"/>
        </w:rPr>
      </w:pPr>
      <w:r>
        <w:rPr>
          <w:rFonts w:hint="default"/>
        </w:rPr>
        <w:t xml:space="preserve">  echo $pass | passwd --stdin nsd$n &amp;&gt;/dev/null</w:t>
      </w:r>
    </w:p>
    <w:p>
      <w:pPr>
        <w:rPr>
          <w:rFonts w:hint="default"/>
        </w:rPr>
      </w:pPr>
      <w:r>
        <w:rPr>
          <w:rFonts w:hint="default"/>
        </w:rPr>
        <w:t xml:space="preserve">  echo "nsd$n $pass" &gt;&gt;/root/password</w:t>
      </w:r>
    </w:p>
    <w:p>
      <w:pPr>
        <w:rPr>
          <w:rFonts w:hint="default"/>
        </w:rPr>
      </w:pPr>
      <w:r>
        <w:rPr>
          <w:rFonts w:hint="default"/>
        </w:rPr>
        <w:t xml:space="preserve">  unset pass</w:t>
      </w:r>
      <w:r>
        <w:rPr>
          <w:rFonts w:hint="default"/>
        </w:rPr>
        <w:tab/>
      </w:r>
      <w:r>
        <w:rPr>
          <w:rFonts w:hint="default"/>
        </w:rPr>
        <w:tab/>
      </w:r>
      <w:r>
        <w:rPr>
          <w:rFonts w:hint="default"/>
        </w:rPr>
        <w:tab/>
      </w:r>
      <w:r>
        <w:rPr>
          <w:rFonts w:hint="default"/>
        </w:rPr>
        <w:t>#或者pass=      ,目的:清空变量</w:t>
      </w:r>
    </w:p>
    <w:p>
      <w:pPr>
        <w:rPr>
          <w:rFonts w:hint="default"/>
        </w:rPr>
      </w:pPr>
      <w:r>
        <w:rPr>
          <w:rFonts w:hint="default"/>
        </w:rPr>
        <w:t>done</w:t>
      </w:r>
    </w:p>
    <w:p>
      <w:pPr>
        <w:pStyle w:val="3"/>
        <w:rPr>
          <w:rFonts w:hint="default"/>
        </w:rPr>
      </w:pPr>
      <w:bookmarkStart w:id="1416" w:name="_Toc855"/>
      <w:r>
        <w:rPr>
          <w:rFonts w:hint="default"/>
        </w:rPr>
        <w:t>子串替换</w:t>
      </w:r>
      <w:bookmarkEnd w:id="1416"/>
    </w:p>
    <w:p>
      <w:pPr>
        <w:pStyle w:val="4"/>
        <w:rPr>
          <w:rFonts w:hint="default"/>
        </w:rPr>
      </w:pPr>
      <w:bookmarkStart w:id="1417" w:name="_Toc31743"/>
      <w:r>
        <w:rPr>
          <w:rFonts w:hint="default"/>
        </w:rPr>
        <w:t>子串替换的方法</w:t>
      </w:r>
      <w:bookmarkEnd w:id="1417"/>
    </w:p>
    <w:p>
      <w:pPr>
        <w:rPr>
          <w:rFonts w:hint="default"/>
        </w:rPr>
      </w:pPr>
      <w:r>
        <w:rPr>
          <w:rFonts w:hint="default"/>
        </w:rPr>
        <w:t>只替换第1个匹配结果</w:t>
      </w:r>
    </w:p>
    <w:p>
      <w:pPr>
        <w:rPr>
          <w:rFonts w:hint="default"/>
        </w:rPr>
      </w:pPr>
      <w:r>
        <w:rPr>
          <w:rFonts w:hint="default"/>
        </w:rPr>
        <w:t>-格式:${var/old/new}</w:t>
      </w:r>
    </w:p>
    <w:p>
      <w:pPr>
        <w:rPr>
          <w:rFonts w:hint="default"/>
        </w:rPr>
      </w:pPr>
      <w:r>
        <w:rPr>
          <w:rFonts w:hint="default"/>
        </w:rPr>
        <w:t>替换全部匹配结果</w:t>
      </w:r>
    </w:p>
    <w:p>
      <w:pPr>
        <w:rPr>
          <w:rFonts w:hint="default"/>
        </w:rPr>
      </w:pPr>
      <w:r>
        <w:rPr>
          <w:rFonts w:hint="default"/>
        </w:rPr>
        <w:t>-格式:${var//old/new}</w:t>
      </w:r>
    </w:p>
    <w:p>
      <w:pPr>
        <w:pStyle w:val="4"/>
        <w:rPr>
          <w:rFonts w:hint="default"/>
        </w:rPr>
      </w:pPr>
      <w:bookmarkStart w:id="1418" w:name="_Toc17772"/>
      <w:r>
        <w:rPr>
          <w:rFonts w:hint="default"/>
        </w:rPr>
        <w:t>子串替换示例</w:t>
      </w:r>
      <w:bookmarkEnd w:id="1418"/>
    </w:p>
    <w:p>
      <w:pPr>
        <w:rPr>
          <w:rFonts w:hint="default"/>
        </w:rPr>
      </w:pPr>
      <w:r>
        <w:rPr>
          <w:rFonts w:hint="default"/>
        </w:rPr>
        <w:t>a=abcde</w:t>
      </w:r>
    </w:p>
    <w:p>
      <w:pPr>
        <w:rPr>
          <w:rFonts w:hint="default"/>
        </w:rPr>
      </w:pPr>
      <w:r>
        <w:rPr>
          <w:rFonts w:hint="default"/>
        </w:rPr>
        <w:t>echo ${a/a/1}</w:t>
      </w:r>
      <w:r>
        <w:rPr>
          <w:rFonts w:hint="default"/>
        </w:rPr>
        <w:tab/>
      </w:r>
      <w:r>
        <w:rPr>
          <w:rFonts w:hint="default"/>
        </w:rPr>
        <w:tab/>
      </w:r>
      <w:r>
        <w:rPr>
          <w:rFonts w:hint="default"/>
        </w:rPr>
        <w:t>/将a替换成1</w:t>
      </w:r>
    </w:p>
    <w:p>
      <w:pPr>
        <w:rPr>
          <w:rFonts w:hint="default"/>
        </w:rPr>
      </w:pPr>
      <w:r>
        <w:rPr>
          <w:rFonts w:hint="default"/>
        </w:rPr>
        <w:t>1bcde</w:t>
      </w:r>
    </w:p>
    <w:p>
      <w:pPr>
        <w:pStyle w:val="3"/>
        <w:rPr>
          <w:rFonts w:hint="default"/>
        </w:rPr>
      </w:pPr>
      <w:bookmarkStart w:id="1419" w:name="_Toc18282"/>
      <w:r>
        <w:rPr>
          <w:rFonts w:hint="default"/>
        </w:rPr>
        <w:t>按条件掐头去尾</w:t>
      </w:r>
      <w:bookmarkEnd w:id="1419"/>
    </w:p>
    <w:p>
      <w:pPr>
        <w:pStyle w:val="4"/>
        <w:rPr>
          <w:rFonts w:hint="default"/>
        </w:rPr>
      </w:pPr>
      <w:bookmarkStart w:id="1420" w:name="_Toc32077"/>
      <w:r>
        <w:rPr>
          <w:rFonts w:hint="default"/>
        </w:rPr>
        <w:t>字符串掐头</w:t>
      </w:r>
      <w:bookmarkEnd w:id="1420"/>
    </w:p>
    <w:p>
      <w:pPr>
        <w:rPr>
          <w:rFonts w:hint="default"/>
        </w:rPr>
      </w:pPr>
      <w:r>
        <w:rPr>
          <w:rFonts w:hint="default"/>
        </w:rPr>
        <w:t>从左向右,最短匹配删除</w:t>
      </w:r>
    </w:p>
    <w:p>
      <w:pPr>
        <w:rPr>
          <w:rFonts w:hint="default"/>
        </w:rPr>
      </w:pPr>
      <w:r>
        <w:rPr>
          <w:rFonts w:hint="default"/>
        </w:rPr>
        <w:t>-格式:${变量名#*关键词}</w:t>
      </w:r>
    </w:p>
    <w:p>
      <w:pPr>
        <w:rPr>
          <w:rFonts w:hint="default"/>
        </w:rPr>
      </w:pPr>
      <w:r>
        <w:rPr>
          <w:rFonts w:hint="default"/>
        </w:rPr>
        <w:t>从左向右,最长匹配删除</w:t>
      </w:r>
      <w:r>
        <w:rPr>
          <w:rFonts w:hint="default"/>
        </w:rPr>
        <w:tab/>
      </w:r>
      <w:r>
        <w:rPr>
          <w:rFonts w:hint="default"/>
        </w:rPr>
        <w:tab/>
      </w:r>
      <w:r>
        <w:rPr>
          <w:rFonts w:hint="default"/>
        </w:rPr>
        <w:tab/>
      </w:r>
      <w:r>
        <w:rPr>
          <w:rFonts w:hint="default"/>
        </w:rPr>
        <w:t>#用来删除头部,*通配</w:t>
      </w:r>
    </w:p>
    <w:p>
      <w:pPr>
        <w:rPr>
          <w:rFonts w:hint="default"/>
        </w:rPr>
      </w:pPr>
      <w:r>
        <w:rPr>
          <w:rFonts w:hint="default"/>
        </w:rPr>
        <w:t>-格式:${变量名##*关键词}</w:t>
      </w:r>
    </w:p>
    <w:p>
      <w:pPr>
        <w:rPr>
          <w:rFonts w:hint="default"/>
        </w:rPr>
      </w:pPr>
      <w:r>
        <w:rPr>
          <w:rFonts w:hint="default"/>
        </w:rPr>
        <w:t>a=`head -1 /etc/passwd`</w:t>
      </w:r>
    </w:p>
    <w:p>
      <w:pPr>
        <w:rPr>
          <w:rFonts w:hint="default"/>
        </w:rPr>
      </w:pPr>
      <w:r>
        <w:rPr>
          <w:rFonts w:hint="default"/>
        </w:rPr>
        <w:t>echo ${变量名#删除的内容}</w:t>
      </w:r>
      <w:r>
        <w:rPr>
          <w:rFonts w:hint="default"/>
        </w:rPr>
        <w:tab/>
      </w:r>
      <w:r>
        <w:rPr>
          <w:rFonts w:hint="default"/>
        </w:rPr>
        <w:t>//掐头</w:t>
      </w:r>
    </w:p>
    <w:p>
      <w:pPr>
        <w:rPr>
          <w:rFonts w:hint="default"/>
        </w:rPr>
      </w:pPr>
      <w:r>
        <w:rPr>
          <w:rFonts w:hint="default"/>
        </w:rPr>
        <w:t>echo ${a#root}</w:t>
      </w:r>
      <w:r>
        <w:rPr>
          <w:rFonts w:hint="default"/>
        </w:rPr>
        <w:tab/>
      </w:r>
      <w:r>
        <w:rPr>
          <w:rFonts w:hint="default"/>
        </w:rPr>
        <w:tab/>
      </w:r>
      <w:r>
        <w:rPr>
          <w:rFonts w:hint="default"/>
        </w:rPr>
        <w:tab/>
      </w:r>
      <w:r>
        <w:rPr>
          <w:rFonts w:hint="default"/>
        </w:rPr>
        <w:t>//将头部的root删除</w:t>
      </w:r>
    </w:p>
    <w:p>
      <w:pPr>
        <w:rPr>
          <w:rFonts w:hint="default"/>
        </w:rPr>
      </w:pPr>
      <w:r>
        <w:rPr>
          <w:rFonts w:hint="default"/>
        </w:rPr>
        <w:t>echo ${a#*:}</w:t>
      </w:r>
      <w:r>
        <w:rPr>
          <w:rFonts w:hint="default"/>
        </w:rPr>
        <w:tab/>
      </w:r>
      <w:r>
        <w:rPr>
          <w:rFonts w:hint="default"/>
        </w:rPr>
        <w:tab/>
      </w:r>
      <w:r>
        <w:rPr>
          <w:rFonts w:hint="default"/>
        </w:rPr>
        <w:tab/>
      </w:r>
      <w:r>
        <w:rPr>
          <w:rFonts w:hint="default"/>
        </w:rPr>
        <w:tab/>
      </w:r>
      <w:r>
        <w:rPr>
          <w:rFonts w:hint="default"/>
        </w:rPr>
        <w:t>//从左至右删,将第一个冒号以及冒号之前的内容删除</w:t>
      </w:r>
    </w:p>
    <w:p>
      <w:pPr>
        <w:rPr>
          <w:rFonts w:hint="default"/>
        </w:rPr>
      </w:pPr>
      <w:r>
        <w:rPr>
          <w:rFonts w:hint="default"/>
        </w:rPr>
        <w:t>echo ${a##*:}</w:t>
      </w:r>
      <w:r>
        <w:rPr>
          <w:rFonts w:hint="default"/>
        </w:rPr>
        <w:tab/>
      </w:r>
      <w:r>
        <w:rPr>
          <w:rFonts w:hint="default"/>
        </w:rPr>
        <w:tab/>
      </w:r>
      <w:r>
        <w:rPr>
          <w:rFonts w:hint="default"/>
        </w:rPr>
        <w:tab/>
      </w:r>
      <w:r>
        <w:rPr>
          <w:rFonts w:hint="default"/>
        </w:rPr>
        <w:tab/>
      </w:r>
      <w:r>
        <w:rPr>
          <w:rFonts w:hint="default"/>
        </w:rPr>
        <w:t>//从左至右删,将最后一个冒号以及冒号之前的内容删除</w:t>
      </w:r>
    </w:p>
    <w:p>
      <w:pPr>
        <w:pStyle w:val="4"/>
        <w:rPr>
          <w:rFonts w:hint="default"/>
        </w:rPr>
      </w:pPr>
      <w:bookmarkStart w:id="1421" w:name="_Toc25595"/>
      <w:r>
        <w:rPr>
          <w:rFonts w:hint="default"/>
        </w:rPr>
        <w:t>字符串去尾</w:t>
      </w:r>
      <w:bookmarkEnd w:id="1421"/>
    </w:p>
    <w:p>
      <w:pPr>
        <w:rPr>
          <w:rFonts w:hint="default"/>
        </w:rPr>
      </w:pPr>
      <w:r>
        <w:rPr>
          <w:rFonts w:hint="default"/>
        </w:rPr>
        <w:t>从右向左,最短匹配删除</w:t>
      </w:r>
    </w:p>
    <w:p>
      <w:pPr>
        <w:rPr>
          <w:rFonts w:hint="default"/>
        </w:rPr>
      </w:pPr>
      <w:r>
        <w:rPr>
          <w:rFonts w:hint="default"/>
        </w:rPr>
        <w:t>-格式:${变量名%关键词*}</w:t>
      </w:r>
    </w:p>
    <w:p>
      <w:pPr>
        <w:rPr>
          <w:rFonts w:hint="default"/>
        </w:rPr>
      </w:pPr>
      <w:r>
        <w:rPr>
          <w:rFonts w:hint="default"/>
        </w:rPr>
        <w:t>从右向左,最长匹配删除</w:t>
      </w:r>
      <w:r>
        <w:rPr>
          <w:rFonts w:hint="default"/>
        </w:rPr>
        <w:tab/>
      </w:r>
      <w:r>
        <w:rPr>
          <w:rFonts w:hint="default"/>
        </w:rPr>
        <w:tab/>
      </w:r>
      <w:r>
        <w:rPr>
          <w:rFonts w:hint="default"/>
        </w:rPr>
        <w:tab/>
      </w:r>
      <w:r>
        <w:rPr>
          <w:rFonts w:hint="default"/>
        </w:rPr>
        <w:t>%用来删除头部,*通配</w:t>
      </w:r>
    </w:p>
    <w:p>
      <w:pPr>
        <w:rPr>
          <w:rFonts w:hint="default"/>
        </w:rPr>
      </w:pPr>
      <w:r>
        <w:rPr>
          <w:rFonts w:hint="default"/>
        </w:rPr>
        <w:t>-格式:${变量名%%关键词*}</w:t>
      </w:r>
    </w:p>
    <w:p>
      <w:pPr>
        <w:rPr>
          <w:rFonts w:hint="default"/>
        </w:rPr>
      </w:pPr>
      <w:r>
        <w:rPr>
          <w:rFonts w:hint="default"/>
        </w:rPr>
        <w:t>echo ${变量名%删除的内容}</w:t>
      </w:r>
      <w:r>
        <w:rPr>
          <w:rFonts w:hint="default"/>
        </w:rPr>
        <w:tab/>
      </w:r>
      <w:r>
        <w:rPr>
          <w:rFonts w:hint="default"/>
        </w:rPr>
        <w:t>//去尾</w:t>
      </w:r>
    </w:p>
    <w:p>
      <w:pPr>
        <w:rPr>
          <w:rFonts w:hint="default"/>
        </w:rPr>
      </w:pPr>
      <w:r>
        <w:rPr>
          <w:rFonts w:hint="default"/>
        </w:rPr>
        <w:t>echo ${a%bash}</w:t>
      </w:r>
      <w:r>
        <w:rPr>
          <w:rFonts w:hint="default"/>
        </w:rPr>
        <w:tab/>
      </w:r>
      <w:r>
        <w:rPr>
          <w:rFonts w:hint="default"/>
        </w:rPr>
        <w:tab/>
      </w:r>
      <w:r>
        <w:rPr>
          <w:rFonts w:hint="default"/>
        </w:rPr>
        <w:tab/>
      </w:r>
      <w:r>
        <w:rPr>
          <w:rFonts w:hint="default"/>
        </w:rPr>
        <w:t>//从右至左删,将尾部的bash删除</w:t>
      </w:r>
    </w:p>
    <w:p>
      <w:pPr>
        <w:rPr>
          <w:rFonts w:hint="default"/>
        </w:rPr>
      </w:pPr>
      <w:r>
        <w:rPr>
          <w:rFonts w:hint="default"/>
        </w:rPr>
        <w:t>echo ${a%:*}</w:t>
      </w:r>
      <w:r>
        <w:rPr>
          <w:rFonts w:hint="default"/>
        </w:rPr>
        <w:tab/>
      </w:r>
      <w:r>
        <w:rPr>
          <w:rFonts w:hint="default"/>
        </w:rPr>
        <w:tab/>
      </w:r>
      <w:r>
        <w:rPr>
          <w:rFonts w:hint="default"/>
        </w:rPr>
        <w:tab/>
      </w:r>
      <w:r>
        <w:rPr>
          <w:rFonts w:hint="default"/>
        </w:rPr>
        <w:tab/>
      </w:r>
      <w:r>
        <w:rPr>
          <w:rFonts w:hint="default"/>
        </w:rPr>
        <w:t>//从右至左删,将第一个冒号以及冒号之后的内容删除</w:t>
      </w:r>
    </w:p>
    <w:p>
      <w:pPr>
        <w:rPr>
          <w:rFonts w:hint="default"/>
        </w:rPr>
      </w:pPr>
      <w:r>
        <w:rPr>
          <w:rFonts w:hint="default"/>
        </w:rPr>
        <w:t>echo ${a%%:*}</w:t>
      </w:r>
      <w:r>
        <w:rPr>
          <w:rFonts w:hint="default"/>
        </w:rPr>
        <w:tab/>
      </w:r>
      <w:r>
        <w:rPr>
          <w:rFonts w:hint="default"/>
        </w:rPr>
        <w:tab/>
      </w:r>
      <w:r>
        <w:rPr>
          <w:rFonts w:hint="default"/>
        </w:rPr>
        <w:tab/>
      </w:r>
      <w:r>
        <w:rPr>
          <w:rFonts w:hint="default"/>
        </w:rPr>
        <w:tab/>
      </w:r>
      <w:r>
        <w:rPr>
          <w:rFonts w:hint="default"/>
        </w:rPr>
        <w:t>//从右至左删,将最后一个冒号以及冒号后前的内容删除</w:t>
      </w:r>
    </w:p>
    <w:p>
      <w:pPr>
        <w:rPr>
          <w:rFonts w:hint="default"/>
        </w:rPr>
      </w:pPr>
    </w:p>
    <w:p>
      <w:pPr>
        <w:rPr>
          <w:rFonts w:hint="default"/>
        </w:rPr>
      </w:pPr>
      <w:r>
        <w:rPr>
          <w:rFonts w:hint="default"/>
        </w:rPr>
        <w:t>只留下/root</w:t>
      </w:r>
    </w:p>
    <w:p>
      <w:pPr>
        <w:rPr>
          <w:rFonts w:hint="default"/>
        </w:rPr>
      </w:pPr>
      <w:r>
        <w:rPr>
          <w:rFonts w:hint="default"/>
        </w:rPr>
        <w:t>c=${a%:*} ; c=${c##*:}</w:t>
      </w:r>
    </w:p>
    <w:p>
      <w:pPr>
        <w:pStyle w:val="4"/>
        <w:rPr>
          <w:rFonts w:hint="default"/>
        </w:rPr>
      </w:pPr>
      <w:bookmarkStart w:id="1422" w:name="_Toc8994"/>
      <w:r>
        <w:rPr>
          <w:rFonts w:hint="default"/>
        </w:rPr>
        <w:t>脚本应用示例</w:t>
      </w:r>
      <w:bookmarkEnd w:id="1422"/>
    </w:p>
    <w:p>
      <w:pPr>
        <w:rPr>
          <w:rFonts w:hint="default"/>
        </w:rPr>
      </w:pPr>
      <w:r>
        <w:rPr>
          <w:rFonts w:hint="default"/>
        </w:rPr>
        <w:t>利用字串删除功能,编写批量修改文件扩展名的脚本</w:t>
      </w:r>
    </w:p>
    <w:p>
      <w:pPr>
        <w:rPr>
          <w:rFonts w:hint="default"/>
        </w:rPr>
      </w:pPr>
      <w:r>
        <w:rPr>
          <w:rFonts w:hint="default"/>
        </w:rPr>
        <w:t>#!/bin/bash</w:t>
      </w:r>
    </w:p>
    <w:p>
      <w:pPr>
        <w:rPr>
          <w:rFonts w:hint="default"/>
        </w:rPr>
      </w:pPr>
      <w:r>
        <w:rPr>
          <w:rFonts w:hint="default"/>
        </w:rPr>
        <w:t>for i in $(ls /root/*.$1)</w:t>
      </w:r>
      <w:r>
        <w:rPr>
          <w:rFonts w:hint="default"/>
        </w:rPr>
        <w:tab/>
      </w:r>
      <w:r>
        <w:rPr>
          <w:rFonts w:hint="default"/>
        </w:rPr>
        <w:tab/>
      </w:r>
      <w:r>
        <w:rPr>
          <w:rFonts w:hint="default"/>
        </w:rPr>
        <w:tab/>
      </w:r>
      <w:r>
        <w:rPr>
          <w:rFonts w:hint="default"/>
        </w:rPr>
        <w:tab/>
      </w:r>
      <w:r>
        <w:rPr>
          <w:rFonts w:hint="default"/>
        </w:rPr>
        <w:t>//查看所有以$1结尾的文件</w:t>
      </w:r>
    </w:p>
    <w:p>
      <w:pPr>
        <w:rPr>
          <w:rFonts w:hint="default"/>
        </w:rPr>
      </w:pPr>
      <w:r>
        <w:rPr>
          <w:rFonts w:hint="default"/>
        </w:rPr>
        <w:t xml:space="preserve">  do</w:t>
      </w:r>
    </w:p>
    <w:p>
      <w:pPr>
        <w:rPr>
          <w:rFonts w:hint="default"/>
        </w:rPr>
      </w:pPr>
      <w:r>
        <w:rPr>
          <w:rFonts w:hint="default"/>
        </w:rPr>
        <w:t xml:space="preserve">    u=${i%.$1}</w:t>
      </w:r>
      <w:r>
        <w:rPr>
          <w:rFonts w:hint="default"/>
        </w:rPr>
        <w:tab/>
      </w:r>
      <w:r>
        <w:rPr>
          <w:rFonts w:hint="default"/>
        </w:rPr>
        <w:tab/>
      </w:r>
      <w:r>
        <w:rPr>
          <w:rFonts w:hint="default"/>
        </w:rPr>
        <w:tab/>
      </w:r>
      <w:r>
        <w:rPr>
          <w:rFonts w:hint="default"/>
        </w:rPr>
        <w:tab/>
      </w:r>
      <w:r>
        <w:rPr>
          <w:rFonts w:hint="default"/>
        </w:rPr>
        <w:tab/>
      </w:r>
      <w:r>
        <w:rPr>
          <w:rFonts w:hint="default"/>
        </w:rPr>
        <w:t>//将原文件的扩展名去掉</w:t>
      </w:r>
    </w:p>
    <w:p>
      <w:pPr>
        <w:rPr>
          <w:rFonts w:hint="default"/>
        </w:rPr>
      </w:pPr>
      <w:r>
        <w:rPr>
          <w:rFonts w:hint="default"/>
        </w:rPr>
        <w:t xml:space="preserve">    mv $i $u.$2</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//都修改为.$2</w:t>
      </w:r>
    </w:p>
    <w:p>
      <w:pPr>
        <w:rPr>
          <w:rFonts w:hint="default"/>
        </w:rPr>
      </w:pPr>
      <w:r>
        <w:rPr>
          <w:rFonts w:hint="default"/>
        </w:rPr>
        <w:t>done</w:t>
      </w:r>
    </w:p>
    <w:p>
      <w:pPr>
        <w:pStyle w:val="3"/>
        <w:rPr>
          <w:rFonts w:hint="default"/>
        </w:rPr>
      </w:pPr>
      <w:bookmarkStart w:id="1423" w:name="_Toc10123"/>
      <w:r>
        <w:rPr>
          <w:rFonts w:hint="default"/>
        </w:rPr>
        <w:t>变量初始值处理</w:t>
      </w:r>
      <w:bookmarkEnd w:id="1423"/>
    </w:p>
    <w:p>
      <w:pPr>
        <w:pStyle w:val="4"/>
        <w:rPr>
          <w:rFonts w:hint="default"/>
        </w:rPr>
      </w:pPr>
      <w:bookmarkStart w:id="1424" w:name="_Toc16994"/>
      <w:r>
        <w:rPr>
          <w:rFonts w:hint="default"/>
        </w:rPr>
        <w:t>初值的检测及设置</w:t>
      </w:r>
      <w:bookmarkEnd w:id="1424"/>
    </w:p>
    <w:p>
      <w:pPr>
        <w:rPr>
          <w:rFonts w:hint="default"/>
        </w:rPr>
      </w:pPr>
      <w:r>
        <w:rPr>
          <w:rFonts w:hint="default"/>
        </w:rPr>
        <w:t>取值,${var:-word}</w:t>
      </w:r>
    </w:p>
    <w:p>
      <w:pPr>
        <w:rPr>
          <w:rFonts w:hint="default"/>
        </w:rPr>
      </w:pPr>
      <w:r>
        <w:rPr>
          <w:rFonts w:hint="default"/>
        </w:rPr>
        <w:t>-若变量var已存在且非Null,则返回$var的值</w:t>
      </w:r>
    </w:p>
    <w:p>
      <w:pPr>
        <w:rPr>
          <w:rFonts w:hint="default"/>
        </w:rPr>
      </w:pPr>
      <w:r>
        <w:rPr>
          <w:rFonts w:hint="default"/>
        </w:rPr>
        <w:t>-否则返回子串”word”,变量var值不变</w:t>
      </w:r>
    </w:p>
    <w:p>
      <w:pPr>
        <w:rPr>
          <w:rFonts w:hint="default"/>
        </w:rPr>
      </w:pPr>
    </w:p>
    <w:p>
      <w:pPr>
        <w:rPr>
          <w:rFonts w:hint="default"/>
        </w:rPr>
      </w:pPr>
      <w:r>
        <w:rPr>
          <w:rFonts w:hint="default"/>
        </w:rPr>
        <w:t>设置变量初值(备用值)</w:t>
      </w:r>
    </w:p>
    <w:p>
      <w:pPr>
        <w:rPr>
          <w:rFonts w:hint="default"/>
        </w:rPr>
      </w:pPr>
      <w:r>
        <w:rPr>
          <w:rFonts w:hint="default"/>
        </w:rPr>
        <w:t>echo ${abc:-123}</w:t>
      </w:r>
      <w:r>
        <w:rPr>
          <w:rFonts w:hint="default"/>
        </w:rPr>
        <w:tab/>
      </w:r>
      <w:r>
        <w:rPr>
          <w:rFonts w:hint="default"/>
        </w:rPr>
        <w:tab/>
      </w:r>
      <w:r>
        <w:rPr>
          <w:rFonts w:hint="default"/>
        </w:rPr>
        <w:t>//变量无值时使用初值</w:t>
      </w:r>
    </w:p>
    <w:p>
      <w:pPr>
        <w:rPr>
          <w:rFonts w:hint="default"/>
        </w:rPr>
      </w:pPr>
      <w:r>
        <w:rPr>
          <w:rFonts w:hint="default"/>
        </w:rPr>
        <w:t>123</w:t>
      </w:r>
    </w:p>
    <w:p>
      <w:pPr>
        <w:rPr>
          <w:rFonts w:hint="default"/>
        </w:rPr>
      </w:pPr>
      <w:r>
        <w:rPr>
          <w:rFonts w:hint="default"/>
        </w:rPr>
        <w:t>abc=666</w:t>
      </w:r>
    </w:p>
    <w:p>
      <w:pPr>
        <w:rPr>
          <w:rFonts w:hint="default"/>
        </w:rPr>
      </w:pPr>
      <w:r>
        <w:rPr>
          <w:rFonts w:hint="default"/>
        </w:rPr>
        <w:t>echo ${abc:-123}</w:t>
      </w:r>
      <w:r>
        <w:rPr>
          <w:rFonts w:hint="default"/>
        </w:rPr>
        <w:tab/>
      </w:r>
      <w:r>
        <w:rPr>
          <w:rFonts w:hint="default"/>
        </w:rPr>
        <w:tab/>
      </w:r>
      <w:r>
        <w:rPr>
          <w:rFonts w:hint="default"/>
        </w:rPr>
        <w:t>//变量有值时使用本身的值</w:t>
      </w:r>
    </w:p>
    <w:p>
      <w:pPr>
        <w:rPr>
          <w:rFonts w:hint="default"/>
        </w:rPr>
      </w:pPr>
      <w:r>
        <w:rPr>
          <w:rFonts w:hint="default"/>
        </w:rPr>
        <w:t>666</w:t>
      </w:r>
    </w:p>
    <w:p>
      <w:pPr>
        <w:rPr>
          <w:rFonts w:hint="default"/>
        </w:rPr>
      </w:pPr>
      <w:r>
        <w:rPr>
          <w:rFonts w:hint="default"/>
        </w:rPr>
        <w:t>unset abc</w:t>
      </w:r>
      <w:r>
        <w:rPr>
          <w:rFonts w:hint="default"/>
        </w:rPr>
        <w:tab/>
      </w:r>
      <w:r>
        <w:rPr>
          <w:rFonts w:hint="default"/>
        </w:rPr>
        <w:tab/>
      </w:r>
      <w:r>
        <w:rPr>
          <w:rFonts w:hint="default"/>
        </w:rPr>
        <w:tab/>
      </w:r>
      <w:r>
        <w:rPr>
          <w:rFonts w:hint="default"/>
        </w:rPr>
        <w:tab/>
      </w:r>
      <w:r>
        <w:rPr>
          <w:rFonts w:hint="default"/>
        </w:rPr>
        <w:t>//取消变量</w:t>
      </w:r>
    </w:p>
    <w:p>
      <w:pPr>
        <w:rPr>
          <w:rFonts w:hint="default"/>
        </w:rPr>
      </w:pPr>
      <w:r>
        <w:rPr>
          <w:rFonts w:hint="default"/>
        </w:rPr>
        <w:t>echo $abc</w:t>
      </w:r>
    </w:p>
    <w:p>
      <w:pPr>
        <w:rPr>
          <w:rFonts w:hint="default"/>
        </w:rPr>
      </w:pPr>
      <w:r>
        <w:rPr>
          <w:rFonts w:hint="default"/>
        </w:rPr>
        <w:t>echo ${abc:-123}</w:t>
      </w:r>
      <w:r>
        <w:rPr>
          <w:rFonts w:hint="default"/>
        </w:rPr>
        <w:tab/>
      </w:r>
      <w:r>
        <w:rPr>
          <w:rFonts w:hint="default"/>
        </w:rPr>
        <w:tab/>
      </w:r>
      <w:r>
        <w:rPr>
          <w:rFonts w:hint="default"/>
        </w:rPr>
        <w:t>//无值后恢复使用初值</w:t>
      </w:r>
    </w:p>
    <w:p>
      <w:pPr>
        <w:rPr>
          <w:rFonts w:hint="default"/>
        </w:rPr>
      </w:pPr>
      <w:r>
        <w:rPr>
          <w:rFonts w:hint="default"/>
        </w:rPr>
        <w:t>123</w:t>
      </w:r>
    </w:p>
    <w:p>
      <w:pPr>
        <w:rPr>
          <w:rFonts w:hint="default"/>
        </w:rPr>
      </w:pPr>
    </w:p>
    <w:p>
      <w:pPr>
        <w:pStyle w:val="4"/>
        <w:rPr>
          <w:rFonts w:hint="default"/>
        </w:rPr>
      </w:pPr>
      <w:bookmarkStart w:id="1425" w:name="_Toc28825"/>
      <w:r>
        <w:rPr>
          <w:rFonts w:hint="default"/>
        </w:rPr>
        <w:t>脚本应用示例</w:t>
      </w:r>
      <w:bookmarkEnd w:id="1425"/>
    </w:p>
    <w:p>
      <w:pPr>
        <w:rPr>
          <w:rFonts w:hint="default"/>
        </w:rPr>
      </w:pPr>
      <w:r>
        <w:rPr>
          <w:rFonts w:hint="default"/>
        </w:rPr>
        <w:t>编写脚本,在修改用户密码时使用初值,如果用户定义了密码则使用定义的密码,否则则使用初值</w:t>
      </w:r>
    </w:p>
    <w:p>
      <w:pPr>
        <w:rPr>
          <w:rFonts w:hint="default"/>
        </w:rPr>
      </w:pPr>
      <w:r>
        <w:rPr>
          <w:rFonts w:hint="default"/>
        </w:rPr>
        <w:t>#!/bin/bash</w:t>
      </w:r>
    </w:p>
    <w:p>
      <w:pPr>
        <w:rPr>
          <w:rFonts w:hint="default"/>
        </w:rPr>
      </w:pPr>
      <w:r>
        <w:rPr>
          <w:rFonts w:hint="default"/>
        </w:rPr>
        <w:t>read -p "请输入用户名:" u</w:t>
      </w:r>
    </w:p>
    <w:p>
      <w:pPr>
        <w:rPr>
          <w:rFonts w:hint="default"/>
        </w:rPr>
      </w:pPr>
      <w:r>
        <w:rPr>
          <w:rFonts w:hint="default"/>
        </w:rPr>
        <w:t>read -p "请输入修改的密码:" p</w:t>
      </w:r>
    </w:p>
    <w:p>
      <w:pPr>
        <w:rPr>
          <w:rFonts w:hint="default"/>
        </w:rPr>
      </w:pPr>
      <w:r>
        <w:rPr>
          <w:rFonts w:hint="default"/>
        </w:rPr>
        <w:t>echo ${p:-123} | passwd --stdin $u</w:t>
      </w:r>
    </w:p>
    <w:p>
      <w:pPr>
        <w:pStyle w:val="2"/>
        <w:rPr>
          <w:rFonts w:hint="default"/>
        </w:rPr>
      </w:pPr>
      <w:bookmarkStart w:id="1426" w:name="_Toc17647"/>
      <w:r>
        <w:rPr>
          <w:rFonts w:hint="default"/>
        </w:rPr>
        <w:t>扩展的脚本技巧</w:t>
      </w:r>
      <w:bookmarkEnd w:id="1426"/>
    </w:p>
    <w:p>
      <w:pPr>
        <w:pStyle w:val="3"/>
        <w:rPr>
          <w:rFonts w:hint="default"/>
        </w:rPr>
      </w:pPr>
      <w:bookmarkStart w:id="1427" w:name="_Toc22898"/>
      <w:r>
        <w:rPr>
          <w:rFonts w:hint="default"/>
        </w:rPr>
        <w:t>Shell-</w:t>
      </w:r>
      <w:bookmarkEnd w:id="1427"/>
    </w:p>
    <w:p>
      <w:pPr>
        <w:pStyle w:val="4"/>
        <w:rPr>
          <w:rFonts w:hint="default"/>
        </w:rPr>
      </w:pPr>
      <w:bookmarkStart w:id="1428" w:name="_Toc7175"/>
      <w:r>
        <w:rPr>
          <w:rFonts w:hint="default"/>
        </w:rPr>
        <w:t>关于变量的类型</w:t>
      </w:r>
      <w:bookmarkEnd w:id="1428"/>
    </w:p>
    <w:p>
      <w:pPr>
        <w:rPr>
          <w:rFonts w:hint="default"/>
        </w:rPr>
      </w:pPr>
      <w:r>
        <w:rPr>
          <w:rFonts w:hint="default"/>
        </w:rPr>
        <w:t>Shell对变量类型的管理比较松散</w:t>
      </w:r>
    </w:p>
    <w:p>
      <w:pPr>
        <w:rPr>
          <w:rFonts w:hint="default"/>
        </w:rPr>
      </w:pPr>
      <w:r>
        <w:rPr>
          <w:rFonts w:hint="default"/>
        </w:rPr>
        <w:t>-变量的值默认均视为文本</w:t>
      </w:r>
    </w:p>
    <w:p>
      <w:pPr>
        <w:rPr>
          <w:rFonts w:hint="default"/>
        </w:rPr>
      </w:pPr>
      <w:r>
        <w:rPr>
          <w:rFonts w:hint="default"/>
        </w:rPr>
        <w:t>-用在数学运算中时,自动将其转换为整数</w:t>
      </w:r>
    </w:p>
    <w:p>
      <w:pPr>
        <w:pStyle w:val="4"/>
        <w:rPr>
          <w:rFonts w:hint="default"/>
        </w:rPr>
      </w:pPr>
      <w:bookmarkStart w:id="1429" w:name="_Toc30170"/>
      <w:r>
        <w:rPr>
          <w:rFonts w:hint="default"/>
        </w:rPr>
        <w:t>定义/赋值数组</w:t>
      </w:r>
      <w:bookmarkEnd w:id="1429"/>
    </w:p>
    <w:p>
      <w:pPr>
        <w:rPr>
          <w:rFonts w:hint="default"/>
        </w:rPr>
      </w:pPr>
      <w:r>
        <w:rPr>
          <w:rFonts w:hint="default"/>
        </w:rPr>
        <w:t>方法一,整体赋值:</w:t>
      </w:r>
    </w:p>
    <w:p>
      <w:pPr>
        <w:rPr>
          <w:rFonts w:hint="default"/>
        </w:rPr>
      </w:pPr>
      <w:r>
        <w:rPr>
          <w:rFonts w:hint="default"/>
        </w:rPr>
        <w:t>-格式:数组名=(值1 值2 .. .. 值n)</w:t>
      </w:r>
    </w:p>
    <w:p>
      <w:pPr>
        <w:rPr>
          <w:rFonts w:hint="default"/>
        </w:rPr>
      </w:pPr>
      <w:r>
        <w:rPr>
          <w:rFonts w:hint="default"/>
        </w:rPr>
        <w:t>-示例:SVRS=(www ftp mail club)</w:t>
      </w:r>
    </w:p>
    <w:p>
      <w:pPr>
        <w:rPr>
          <w:rFonts w:hint="default"/>
        </w:rPr>
      </w:pPr>
      <w:r>
        <w:rPr>
          <w:rFonts w:hint="default"/>
        </w:rPr>
        <w:t>方法二,为单个元素赋值:</w:t>
      </w:r>
    </w:p>
    <w:p>
      <w:pPr>
        <w:rPr>
          <w:rFonts w:hint="default"/>
        </w:rPr>
      </w:pPr>
      <w:r>
        <w:rPr>
          <w:rFonts w:hint="default"/>
        </w:rPr>
        <w:t>-格式:数组名[下标]=值</w:t>
      </w:r>
    </w:p>
    <w:p>
      <w:pPr>
        <w:rPr>
          <w:rFonts w:hint="default"/>
        </w:rPr>
      </w:pPr>
      <w:r>
        <w:rPr>
          <w:rFonts w:hint="default"/>
        </w:rPr>
        <w:t>-示例:FQDNS[0]=www.tarena.com</w:t>
      </w:r>
      <w:r>
        <w:rPr>
          <w:rFonts w:hint="default"/>
        </w:rPr>
        <w:tab/>
      </w:r>
      <w:r>
        <w:rPr>
          <w:rFonts w:hint="default"/>
        </w:rPr>
        <w:tab/>
      </w:r>
      <w:r>
        <w:rPr>
          <w:rFonts w:hint="default"/>
        </w:rPr>
        <w:tab/>
      </w:r>
      <w:r>
        <w:rPr>
          <w:rFonts w:hint="default"/>
        </w:rPr>
        <w:tab/>
      </w:r>
      <w:r>
        <w:rPr>
          <w:rFonts w:hint="default"/>
        </w:rPr>
        <w:t>下标从0开始</w:t>
      </w:r>
    </w:p>
    <w:p>
      <w:pPr>
        <w:ind w:firstLine="420" w:firstLineChars="0"/>
        <w:rPr>
          <w:rFonts w:hint="default"/>
        </w:rPr>
      </w:pPr>
      <w:r>
        <w:rPr>
          <w:rFonts w:hint="default"/>
        </w:rPr>
        <w:t xml:space="preserve"> FQDNS[1]=mail.tarena.com</w:t>
      </w:r>
    </w:p>
    <w:p>
      <w:pPr>
        <w:ind w:firstLine="420" w:firstLineChars="0"/>
        <w:rPr>
          <w:rFonts w:hint="default"/>
        </w:rPr>
      </w:pPr>
      <w:r>
        <w:rPr>
          <w:rFonts w:hint="default"/>
        </w:rPr>
        <w:t xml:space="preserve"> FQDNS[2]=club.tarena.com</w:t>
      </w:r>
    </w:p>
    <w:p>
      <w:pPr>
        <w:rPr>
          <w:rFonts w:hint="default"/>
        </w:rPr>
      </w:pPr>
    </w:p>
    <w:p>
      <w:pPr>
        <w:pStyle w:val="4"/>
        <w:rPr>
          <w:rFonts w:hint="default"/>
        </w:rPr>
      </w:pPr>
      <w:bookmarkStart w:id="1430" w:name="_Toc24031"/>
      <w:r>
        <w:rPr>
          <w:rFonts w:hint="default"/>
        </w:rPr>
        <w:t>输出数组元素</w:t>
      </w:r>
      <w:bookmarkEnd w:id="1430"/>
    </w:p>
    <w:p>
      <w:pPr>
        <w:rPr>
          <w:rFonts w:hint="default"/>
        </w:rPr>
      </w:pPr>
      <w:r>
        <w:rPr>
          <w:rFonts w:hint="default"/>
        </w:rPr>
        <w:t>获取单个数组元素</w:t>
      </w:r>
    </w:p>
    <w:p>
      <w:pPr>
        <w:rPr>
          <w:rFonts w:hint="default"/>
        </w:rPr>
      </w:pPr>
      <w:r>
        <w:rPr>
          <w:rFonts w:hint="default"/>
        </w:rPr>
        <w:t>-格式:${数组名[下标]}</w:t>
      </w:r>
    </w:p>
    <w:p>
      <w:pPr>
        <w:rPr>
          <w:rFonts w:hint="default"/>
        </w:rPr>
      </w:pPr>
      <w:r>
        <w:rPr>
          <w:rFonts w:hint="default"/>
        </w:rPr>
        <w:t>获取所有数组元素</w:t>
      </w:r>
    </w:p>
    <w:p>
      <w:pPr>
        <w:rPr>
          <w:rFonts w:hint="default"/>
        </w:rPr>
      </w:pPr>
      <w:r>
        <w:rPr>
          <w:rFonts w:hint="default"/>
        </w:rPr>
        <w:t>-格式:${数组名[@]}</w:t>
      </w:r>
    </w:p>
    <w:p>
      <w:pPr>
        <w:rPr>
          <w:rFonts w:hint="default"/>
        </w:rPr>
      </w:pPr>
      <w:r>
        <w:rPr>
          <w:rFonts w:hint="default"/>
        </w:rPr>
        <w:t>获取数组元素个数</w:t>
      </w:r>
    </w:p>
    <w:p>
      <w:pPr>
        <w:rPr>
          <w:rFonts w:hint="default"/>
        </w:rPr>
      </w:pPr>
      <w:r>
        <w:rPr>
          <w:rFonts w:hint="default"/>
        </w:rPr>
        <w:t>-格式:${#数组名[@]}</w:t>
      </w:r>
    </w:p>
    <w:p>
      <w:pPr>
        <w:rPr>
          <w:rFonts w:hint="default"/>
        </w:rPr>
      </w:pPr>
      <w:r>
        <w:rPr>
          <w:rFonts w:hint="default"/>
        </w:rPr>
        <w:t>获取连续的多个数组元素</w:t>
      </w:r>
    </w:p>
    <w:p>
      <w:pPr>
        <w:rPr>
          <w:rFonts w:hint="default"/>
        </w:rPr>
      </w:pPr>
      <w:r>
        <w:rPr>
          <w:rFonts w:hint="default"/>
        </w:rPr>
        <w:t>-格式:${数组名[@]:起始下标:元素个数}</w:t>
      </w:r>
    </w:p>
    <w:p>
      <w:pPr>
        <w:pStyle w:val="3"/>
        <w:rPr>
          <w:rFonts w:hint="default"/>
        </w:rPr>
      </w:pPr>
      <w:bookmarkStart w:id="1431" w:name="_Toc30406"/>
      <w:r>
        <w:rPr>
          <w:rFonts w:hint="default"/>
        </w:rPr>
        <w:t>expect预期交互</w:t>
      </w:r>
      <w:bookmarkEnd w:id="1431"/>
    </w:p>
    <w:p>
      <w:pPr>
        <w:pStyle w:val="4"/>
        <w:rPr>
          <w:rFonts w:hint="default"/>
        </w:rPr>
      </w:pPr>
      <w:bookmarkStart w:id="1432" w:name="_Toc25821"/>
      <w:r>
        <w:rPr>
          <w:rFonts w:hint="default"/>
        </w:rPr>
        <w:t>expect简介</w:t>
      </w:r>
      <w:bookmarkEnd w:id="1432"/>
    </w:p>
    <w:p>
      <w:pPr>
        <w:rPr>
          <w:rFonts w:hint="default"/>
        </w:rPr>
      </w:pPr>
      <w:r>
        <w:rPr>
          <w:rFonts w:hint="default"/>
        </w:rPr>
        <w:t>基于TCL编写的自动交互式程序</w:t>
      </w:r>
    </w:p>
    <w:p>
      <w:pPr>
        <w:rPr>
          <w:rFonts w:hint="default"/>
        </w:rPr>
      </w:pPr>
      <w:r>
        <w:rPr>
          <w:rFonts w:hint="default"/>
        </w:rPr>
        <w:t>-可以用在Shell脚本中,为交互式过程自动输送预先准备的文本或指令,而无需人工干预</w:t>
      </w:r>
    </w:p>
    <w:p>
      <w:pPr>
        <w:rPr>
          <w:rFonts w:hint="default"/>
        </w:rPr>
      </w:pPr>
      <w:r>
        <w:rPr>
          <w:rFonts w:hint="default"/>
        </w:rPr>
        <w:t>-触发的依据是预期会出现的特征提示文本</w:t>
      </w:r>
    </w:p>
    <w:p>
      <w:pPr>
        <w:rPr>
          <w:rFonts w:hint="default"/>
        </w:rPr>
      </w:pPr>
    </w:p>
    <w:p>
      <w:pPr>
        <w:rPr>
          <w:rFonts w:hint="default"/>
        </w:rPr>
      </w:pPr>
      <w:r>
        <w:rPr>
          <w:rFonts w:hint="default"/>
        </w:rPr>
        <w:t>[root@svr7 ~]# yum -y install expect.x86_64</w:t>
      </w:r>
    </w:p>
    <w:p>
      <w:pPr>
        <w:pStyle w:val="4"/>
        <w:rPr>
          <w:rFonts w:hint="default"/>
        </w:rPr>
      </w:pPr>
      <w:bookmarkStart w:id="1433" w:name="_Toc11559"/>
      <w:r>
        <w:rPr>
          <w:rFonts w:hint="default"/>
        </w:rPr>
        <w:t>expect应用示例</w:t>
      </w:r>
      <w:bookmarkEnd w:id="1433"/>
    </w:p>
    <w:p>
      <w:pPr>
        <w:rPr>
          <w:rFonts w:hint="default"/>
        </w:rPr>
      </w:pPr>
      <w:r>
        <w:rPr>
          <w:rFonts w:hint="default"/>
        </w:rPr>
        <w:t>expect &lt;&lt; EOF</w:t>
      </w:r>
    </w:p>
    <w:p>
      <w:pPr>
        <w:rPr>
          <w:rFonts w:hint="default"/>
        </w:rPr>
      </w:pPr>
      <w:r>
        <w:rPr>
          <w:rFonts w:hint="default"/>
        </w:rPr>
        <w:t>spawn ssh -o StrictHostKeyChecking=no 192.168.4.207</w:t>
      </w:r>
      <w:r>
        <w:rPr>
          <w:rFonts w:hint="default"/>
        </w:rPr>
        <w:tab/>
      </w:r>
      <w:r>
        <w:rPr>
          <w:rFonts w:hint="default"/>
        </w:rPr>
        <w:tab/>
      </w:r>
      <w:r>
        <w:rPr>
          <w:rFonts w:hint="default"/>
        </w:rPr>
        <w:t>//spawn后面输入要执行的任务</w:t>
      </w:r>
    </w:p>
    <w:p>
      <w:pPr>
        <w:rPr>
          <w:rFonts w:hint="default"/>
        </w:rPr>
      </w:pPr>
      <w:r>
        <w:rPr>
          <w:rFonts w:hint="default"/>
        </w:rPr>
        <w:t>expect “password:” { send “1\r” }</w:t>
      </w:r>
      <w:r>
        <w:rPr>
          <w:rFonts w:hint="default"/>
        </w:rPr>
        <w:tab/>
      </w:r>
      <w:r>
        <w:rPr>
          <w:rFonts w:hint="default"/>
        </w:rPr>
        <w:t>//当看到password:时,输入1并回车</w:t>
      </w:r>
    </w:p>
    <w:p>
      <w:pPr>
        <w:rPr>
          <w:rFonts w:hint="default"/>
        </w:rPr>
      </w:pPr>
      <w:r>
        <w:rPr>
          <w:rFonts w:hint="default"/>
        </w:rPr>
        <w:t>expect “#” { send “mkdir /opt/abcd\r” }</w:t>
      </w:r>
      <w:r>
        <w:rPr>
          <w:rFonts w:hint="default"/>
        </w:rPr>
        <w:tab/>
      </w:r>
      <w:r>
        <w:rPr>
          <w:rFonts w:hint="default"/>
        </w:rPr>
        <w:t>//当看到#时,输入创建目录的命令回车</w:t>
      </w:r>
    </w:p>
    <w:p>
      <w:pPr>
        <w:rPr>
          <w:rFonts w:hint="default"/>
        </w:rPr>
      </w:pPr>
      <w:r>
        <w:rPr>
          <w:rFonts w:hint="default"/>
        </w:rPr>
        <w:t>expect “#” { send “exit\r” }</w:t>
      </w:r>
      <w:r>
        <w:rPr>
          <w:rFonts w:hint="default"/>
        </w:rPr>
        <w:tab/>
      </w:r>
      <w:r>
        <w:rPr>
          <w:rFonts w:hint="default"/>
        </w:rPr>
        <w:t>//最后一条指令不执行</w:t>
      </w:r>
    </w:p>
    <w:p>
      <w:pPr>
        <w:rPr>
          <w:rFonts w:hint="default"/>
        </w:rPr>
      </w:pPr>
      <w:r>
        <w:rPr>
          <w:rFonts w:hint="default"/>
        </w:rPr>
        <w:t>EOF</w:t>
      </w:r>
    </w:p>
    <w:p>
      <w:pPr>
        <w:rPr>
          <w:rFonts w:hint="default"/>
        </w:rPr>
      </w:pPr>
    </w:p>
    <w:p>
      <w:pPr>
        <w:rPr>
          <w:rFonts w:hint="default"/>
        </w:rPr>
      </w:pPr>
      <w:r>
        <w:rPr>
          <w:rFonts w:hint="default"/>
        </w:rPr>
        <w:t>/root/.ssh/known_hosts</w:t>
      </w:r>
      <w:r>
        <w:rPr>
          <w:rFonts w:hint="default"/>
        </w:rPr>
        <w:tab/>
      </w:r>
      <w:r>
        <w:rPr>
          <w:rFonts w:hint="default"/>
        </w:rPr>
        <w:t>//删除已经连接过的主机记录文件,会导致再次连接该主机时提示yes/no,使用ssh -o StrictHostKeyChecking=no 192.168.4.207 选项可以取消该提示</w:t>
      </w:r>
    </w:p>
    <w:p>
      <w:pPr>
        <w:pStyle w:val="23"/>
        <w:keepNext w:val="0"/>
        <w:keepLines w:val="0"/>
        <w:widowControl/>
        <w:suppressLineNumbers w:val="0"/>
        <w:rPr>
          <w:sz w:val="21"/>
          <w:szCs w:val="21"/>
        </w:rPr>
      </w:pPr>
      <w:r>
        <w:rPr>
          <w:sz w:val="21"/>
          <w:szCs w:val="21"/>
        </w:rPr>
        <w:t>注意事项：</w:t>
      </w:r>
    </w:p>
    <w:p>
      <w:pPr>
        <w:pStyle w:val="23"/>
        <w:keepNext w:val="0"/>
        <w:keepLines w:val="0"/>
        <w:widowControl/>
        <w:suppressLineNumbers w:val="0"/>
        <w:rPr>
          <w:sz w:val="21"/>
          <w:szCs w:val="21"/>
        </w:rPr>
      </w:pPr>
      <w:r>
        <w:rPr>
          <w:sz w:val="21"/>
          <w:szCs w:val="21"/>
        </w:rPr>
        <w:t>expect脚本的最后一行默认不执行</w:t>
      </w:r>
    </w:p>
    <w:p>
      <w:pPr>
        <w:pStyle w:val="23"/>
        <w:keepNext w:val="0"/>
        <w:keepLines w:val="0"/>
        <w:widowControl/>
        <w:suppressLineNumbers w:val="0"/>
        <w:rPr>
          <w:sz w:val="21"/>
          <w:szCs w:val="21"/>
        </w:rPr>
      </w:pPr>
      <w:r>
        <w:rPr>
          <w:sz w:val="21"/>
          <w:szCs w:val="21"/>
        </w:rPr>
        <w:t>如果不希望ssh时出现yes/no的提示，远程时使用如下选项:</w:t>
      </w:r>
    </w:p>
    <w:p>
      <w:pPr>
        <w:pStyle w:val="23"/>
        <w:keepNext w:val="0"/>
        <w:keepLines w:val="0"/>
        <w:widowControl/>
        <w:suppressLineNumbers w:val="0"/>
        <w:rPr>
          <w:sz w:val="21"/>
          <w:szCs w:val="21"/>
        </w:rPr>
      </w:pPr>
      <w:r>
        <w:rPr>
          <w:sz w:val="21"/>
          <w:szCs w:val="21"/>
        </w:rPr>
        <w:t># ssh -o StrictHostKeyChecking=no server0</w:t>
      </w:r>
    </w:p>
    <w:p>
      <w:pPr>
        <w:rPr>
          <w:rFonts w:hint="default"/>
        </w:rPr>
      </w:pPr>
    </w:p>
    <w:p>
      <w:pPr>
        <w:pStyle w:val="2"/>
        <w:rPr>
          <w:rFonts w:hint="default"/>
        </w:rPr>
      </w:pPr>
      <w:bookmarkStart w:id="1434" w:name="_Toc9671"/>
      <w:r>
        <w:rPr>
          <w:rFonts w:hint="default"/>
        </w:rPr>
        <w:t>正则表达式</w:t>
      </w:r>
      <w:bookmarkEnd w:id="1434"/>
    </w:p>
    <w:p>
      <w:pPr>
        <w:pStyle w:val="3"/>
        <w:rPr>
          <w:rFonts w:hint="default"/>
        </w:rPr>
      </w:pPr>
      <w:bookmarkStart w:id="1435" w:name="_Toc27613"/>
      <w:r>
        <w:rPr>
          <w:rFonts w:hint="default"/>
        </w:rPr>
        <w:t>正则表达式概述</w:t>
      </w:r>
      <w:bookmarkEnd w:id="1435"/>
    </w:p>
    <w:p>
      <w:pPr>
        <w:pStyle w:val="4"/>
        <w:rPr>
          <w:rFonts w:hint="default"/>
        </w:rPr>
      </w:pPr>
      <w:bookmarkStart w:id="1436" w:name="_Toc23661"/>
      <w:r>
        <w:rPr>
          <w:rFonts w:hint="default"/>
        </w:rPr>
        <w:t>什么是正则表达式?</w:t>
      </w:r>
      <w:bookmarkEnd w:id="1436"/>
    </w:p>
    <w:p>
      <w:pPr>
        <w:rPr>
          <w:rFonts w:hint="default"/>
        </w:rPr>
      </w:pPr>
      <w:r>
        <w:rPr>
          <w:rFonts w:hint="default"/>
        </w:rPr>
        <w:t>Regular Express ?</w:t>
      </w:r>
    </w:p>
    <w:p>
      <w:pPr>
        <w:rPr>
          <w:rFonts w:hint="default"/>
        </w:rPr>
      </w:pPr>
      <w:r>
        <w:rPr>
          <w:rFonts w:hint="default"/>
        </w:rPr>
        <w:t>-使用”一串符号”来描述有共同属性的数据</w:t>
      </w:r>
    </w:p>
    <w:p>
      <w:pPr>
        <w:pStyle w:val="4"/>
        <w:rPr>
          <w:rFonts w:hint="default"/>
        </w:rPr>
      </w:pPr>
      <w:bookmarkStart w:id="1437" w:name="_Toc2616"/>
      <w:r>
        <w:rPr>
          <w:rFonts w:hint="default"/>
        </w:rPr>
        <w:t>egrep过滤工具</w:t>
      </w:r>
      <w:bookmarkEnd w:id="1437"/>
    </w:p>
    <w:p>
      <w:pPr>
        <w:rPr>
          <w:rFonts w:hint="default"/>
        </w:rPr>
      </w:pPr>
      <w:r>
        <w:rPr>
          <w:rFonts w:hint="default"/>
        </w:rPr>
        <w:t>文本处理顺序</w:t>
      </w:r>
    </w:p>
    <w:p>
      <w:pPr>
        <w:rPr>
          <w:rFonts w:hint="default"/>
          <w:color w:val="FF0000"/>
        </w:rPr>
      </w:pPr>
      <w:r>
        <w:rPr>
          <w:rFonts w:hint="default"/>
          <w:color w:val="FF0000"/>
        </w:rPr>
        <w:t>-以行为单位,逐行进行处理</w:t>
      </w:r>
    </w:p>
    <w:p>
      <w:pPr>
        <w:rPr>
          <w:rFonts w:hint="default"/>
          <w:color w:val="FF0000"/>
        </w:rPr>
      </w:pPr>
      <w:r>
        <w:rPr>
          <w:rFonts w:hint="default"/>
          <w:color w:val="FF0000"/>
        </w:rPr>
        <w:t>-默认只输出与表达式相匹配的文本行</w:t>
      </w:r>
    </w:p>
    <w:p>
      <w:pPr>
        <w:rPr>
          <w:rFonts w:hint="default"/>
        </w:rPr>
      </w:pPr>
      <w:r>
        <w:rPr>
          <w:rFonts w:hint="default"/>
        </w:rPr>
        <w:t>基本用法</w:t>
      </w:r>
    </w:p>
    <w:p>
      <w:pPr>
        <w:rPr>
          <w:rFonts w:hint="default"/>
          <w:color w:val="0070C0"/>
        </w:rPr>
      </w:pPr>
      <w:r>
        <w:rPr>
          <w:rFonts w:hint="default"/>
          <w:color w:val="0070C0"/>
        </w:rPr>
        <w:t>-格式1:egrep [选项] ‘正则表达式’ 文件.. ..</w:t>
      </w:r>
    </w:p>
    <w:p>
      <w:pPr>
        <w:rPr>
          <w:rFonts w:hint="default"/>
          <w:color w:val="0070C0"/>
        </w:rPr>
      </w:pPr>
      <w:r>
        <w:rPr>
          <w:rFonts w:hint="default"/>
          <w:color w:val="0070C0"/>
        </w:rPr>
        <w:t>-格式2:前置命令 | egrep [选项] ‘正则表达式’</w:t>
      </w:r>
    </w:p>
    <w:p>
      <w:pPr>
        <w:rPr>
          <w:rFonts w:hint="default"/>
          <w:color w:val="0070C0"/>
        </w:rPr>
      </w:pPr>
      <w:r>
        <w:rPr>
          <w:rFonts w:hint="default"/>
          <w:color w:val="0070C0"/>
        </w:rPr>
        <w:t>等同于grep -E,表示允许使用扩展的正则表达式</w:t>
      </w:r>
    </w:p>
    <w:p>
      <w:pPr>
        <w:rPr>
          <w:rFonts w:hint="default"/>
        </w:rPr>
      </w:pPr>
    </w:p>
    <w:p>
      <w:pPr>
        <w:rPr>
          <w:rFonts w:hint="default"/>
        </w:rPr>
      </w:pPr>
      <w:r>
        <w:rPr>
          <w:rFonts w:hint="default"/>
        </w:rPr>
        <w:t>常用命令选项</w:t>
      </w:r>
    </w:p>
    <w:p>
      <w:pPr>
        <w:rPr>
          <w:rFonts w:hint="default"/>
          <w:color w:val="0070C0"/>
        </w:rPr>
      </w:pPr>
      <w:r>
        <w:rPr>
          <w:rFonts w:hint="default"/>
          <w:color w:val="0070C0"/>
        </w:rPr>
        <w:t>-i:忽略字母大小写</w:t>
      </w:r>
    </w:p>
    <w:p>
      <w:pPr>
        <w:rPr>
          <w:rFonts w:hint="default"/>
          <w:color w:val="0070C0"/>
        </w:rPr>
      </w:pPr>
      <w:r>
        <w:rPr>
          <w:rFonts w:hint="default"/>
          <w:color w:val="0070C0"/>
        </w:rPr>
        <w:t>-v:条件取反</w:t>
      </w:r>
    </w:p>
    <w:p>
      <w:pPr>
        <w:rPr>
          <w:rFonts w:hint="default"/>
          <w:color w:val="0070C0"/>
        </w:rPr>
      </w:pPr>
      <w:r>
        <w:rPr>
          <w:rFonts w:hint="default"/>
          <w:color w:val="0070C0"/>
        </w:rPr>
        <w:t>-c:统计匹配的行数</w:t>
      </w:r>
    </w:p>
    <w:p>
      <w:pPr>
        <w:rPr>
          <w:rFonts w:hint="default"/>
          <w:color w:val="0070C0"/>
        </w:rPr>
      </w:pPr>
      <w:r>
        <w:rPr>
          <w:rFonts w:hint="default"/>
          <w:color w:val="0070C0"/>
        </w:rPr>
        <w:t>-q:静默、无任何输出,一般用于检测</w:t>
      </w:r>
    </w:p>
    <w:p>
      <w:pPr>
        <w:rPr>
          <w:rFonts w:hint="default"/>
          <w:color w:val="0070C0"/>
        </w:rPr>
      </w:pPr>
      <w:r>
        <w:rPr>
          <w:rFonts w:hint="default"/>
          <w:color w:val="0070C0"/>
        </w:rPr>
        <w:t>-n:显示除匹配结果所在的行号</w:t>
      </w:r>
    </w:p>
    <w:p>
      <w:pPr>
        <w:rPr>
          <w:rFonts w:hint="default"/>
          <w:color w:val="0070C0"/>
        </w:rPr>
      </w:pPr>
      <w:r>
        <w:rPr>
          <w:rFonts w:hint="default"/>
          <w:color w:val="0070C0"/>
        </w:rPr>
        <w:t>--color:标红显示匹配子串</w:t>
      </w:r>
    </w:p>
    <w:p>
      <w:pPr>
        <w:rPr>
          <w:rFonts w:hint="default"/>
          <w:color w:val="0070C0"/>
        </w:rPr>
      </w:pPr>
      <w:r>
        <w:rPr>
          <w:rFonts w:hint="default"/>
          <w:color w:val="0070C0"/>
        </w:rPr>
        <w:t>--看$?返回值,如果为0,说明由匹配,否则无匹配</w:t>
      </w:r>
    </w:p>
    <w:p>
      <w:pPr>
        <w:pStyle w:val="3"/>
        <w:rPr>
          <w:rFonts w:hint="default"/>
        </w:rPr>
      </w:pPr>
      <w:bookmarkStart w:id="1438" w:name="_Toc27281"/>
      <w:r>
        <w:rPr>
          <w:rFonts w:hint="default"/>
        </w:rPr>
        <w:t>基本元字符</w:t>
      </w:r>
      <w:bookmarkEnd w:id="1438"/>
    </w:p>
    <w:p>
      <w:pPr>
        <w:pStyle w:val="4"/>
        <w:rPr>
          <w:rFonts w:hint="default"/>
        </w:rPr>
      </w:pPr>
      <w:bookmarkStart w:id="1439" w:name="_Toc5063"/>
      <w:r>
        <w:rPr>
          <w:rFonts w:hint="default"/>
        </w:rPr>
        <w:t>行首尾及单字匹配</w:t>
      </w:r>
      <w:bookmarkEnd w:id="1439"/>
    </w:p>
    <w:p>
      <w:pPr>
        <w:rPr>
          <w:rFonts w:hint="default"/>
        </w:rPr>
      </w:pPr>
      <w:r>
        <w:rPr>
          <w:rFonts w:hint="default"/>
        </w:rPr>
        <w:t>类型</w:t>
      </w:r>
      <w:r>
        <w:rPr>
          <w:rFonts w:hint="default"/>
        </w:rPr>
        <w:tab/>
      </w:r>
      <w:r>
        <w:rPr>
          <w:rFonts w:hint="default"/>
        </w:rPr>
        <w:tab/>
      </w:r>
      <w:r>
        <w:rPr>
          <w:rFonts w:hint="default"/>
        </w:rPr>
        <w:tab/>
      </w:r>
      <w:r>
        <w:rPr>
          <w:rFonts w:hint="default"/>
        </w:rPr>
        <w:t>含义</w:t>
      </w:r>
      <w:r>
        <w:rPr>
          <w:rFonts w:hint="default"/>
        </w:rPr>
        <w:tab/>
      </w:r>
      <w:r>
        <w:rPr>
          <w:rFonts w:hint="default"/>
        </w:rPr>
        <w:tab/>
      </w:r>
      <w:r>
        <w:rPr>
          <w:rFonts w:hint="default"/>
        </w:rPr>
        <w:tab/>
      </w:r>
      <w:r>
        <w:rPr>
          <w:rFonts w:hint="default"/>
        </w:rPr>
        <w:t>示例</w:t>
      </w:r>
      <w:r>
        <w:rPr>
          <w:rFonts w:hint="default"/>
        </w:rPr>
        <w:tab/>
      </w:r>
      <w:r>
        <w:rPr>
          <w:rFonts w:hint="default"/>
        </w:rPr>
        <w:tab/>
      </w:r>
      <w:r>
        <w:rPr>
          <w:rFonts w:hint="default"/>
        </w:rPr>
        <w:tab/>
      </w:r>
      <w:r>
        <w:rPr>
          <w:rFonts w:hint="default"/>
        </w:rPr>
        <w:t>说明</w:t>
      </w:r>
    </w:p>
    <w:p>
      <w:pPr>
        <w:rPr>
          <w:rFonts w:hint="default"/>
        </w:rPr>
      </w:pPr>
      <w:r>
        <w:rPr>
          <w:rFonts w:hint="default"/>
        </w:rPr>
        <w:t>^</w:t>
      </w:r>
      <w:r>
        <w:rPr>
          <w:rFonts w:hint="default"/>
        </w:rPr>
        <w:tab/>
      </w:r>
      <w:r>
        <w:rPr>
          <w:rFonts w:hint="default"/>
        </w:rPr>
        <w:tab/>
      </w:r>
      <w:r>
        <w:rPr>
          <w:rFonts w:hint="default"/>
        </w:rPr>
        <w:tab/>
      </w:r>
      <w:r>
        <w:rPr>
          <w:rFonts w:hint="default"/>
        </w:rPr>
        <w:tab/>
      </w:r>
      <w:r>
        <w:rPr>
          <w:rFonts w:hint="default"/>
        </w:rPr>
        <w:t>匹配行首</w:t>
      </w:r>
      <w:r>
        <w:rPr>
          <w:rFonts w:hint="default"/>
        </w:rPr>
        <w:tab/>
      </w:r>
      <w:r>
        <w:rPr>
          <w:rFonts w:hint="default"/>
        </w:rPr>
        <w:tab/>
      </w:r>
      <w:r>
        <w:rPr>
          <w:rFonts w:hint="default"/>
        </w:rPr>
        <w:t>^abc</w:t>
      </w:r>
      <w:r>
        <w:rPr>
          <w:rFonts w:hint="default"/>
        </w:rPr>
        <w:tab/>
      </w:r>
      <w:r>
        <w:rPr>
          <w:rFonts w:hint="default"/>
        </w:rPr>
        <w:tab/>
      </w:r>
      <w:r>
        <w:rPr>
          <w:rFonts w:hint="default"/>
        </w:rPr>
        <w:tab/>
      </w:r>
      <w:r>
        <w:rPr>
          <w:rFonts w:hint="default"/>
        </w:rPr>
        <w:t>以abc开头的行</w:t>
      </w:r>
    </w:p>
    <w:p>
      <w:pPr>
        <w:ind w:left="2940" w:leftChars="0" w:firstLine="420" w:firstLineChars="0"/>
        <w:rPr>
          <w:rFonts w:hint="default"/>
        </w:rPr>
      </w:pPr>
      <w:r>
        <w:rPr>
          <w:rFonts w:hint="default"/>
        </w:rPr>
        <w:t>^#</w:t>
      </w:r>
      <w:r>
        <w:rPr>
          <w:rFonts w:hint="default"/>
        </w:rPr>
        <w:tab/>
      </w:r>
      <w:r>
        <w:rPr>
          <w:rFonts w:hint="default"/>
        </w:rPr>
        <w:tab/>
      </w:r>
      <w:r>
        <w:rPr>
          <w:rFonts w:hint="default"/>
        </w:rPr>
        <w:tab/>
      </w:r>
      <w:r>
        <w:rPr>
          <w:rFonts w:hint="default"/>
        </w:rPr>
        <w:tab/>
      </w:r>
      <w:r>
        <w:rPr>
          <w:rFonts w:hint="default"/>
        </w:rPr>
        <w:t>以#号开头的行(比如注释行)</w:t>
      </w:r>
    </w:p>
    <w:p>
      <w:pPr>
        <w:rPr>
          <w:rFonts w:hint="default"/>
        </w:rPr>
      </w:pPr>
      <w:r>
        <w:rPr>
          <w:rFonts w:hint="default"/>
        </w:rPr>
        <w:t>$</w:t>
      </w:r>
      <w:r>
        <w:rPr>
          <w:rFonts w:hint="default"/>
        </w:rPr>
        <w:tab/>
      </w:r>
      <w:r>
        <w:rPr>
          <w:rFonts w:hint="default"/>
        </w:rPr>
        <w:tab/>
      </w:r>
      <w:r>
        <w:rPr>
          <w:rFonts w:hint="default"/>
        </w:rPr>
        <w:tab/>
      </w:r>
      <w:r>
        <w:rPr>
          <w:rFonts w:hint="default"/>
        </w:rPr>
        <w:tab/>
      </w:r>
      <w:r>
        <w:rPr>
          <w:rFonts w:hint="default"/>
        </w:rPr>
        <w:t>匹配行尾</w:t>
      </w:r>
      <w:r>
        <w:rPr>
          <w:rFonts w:hint="default"/>
        </w:rPr>
        <w:tab/>
      </w:r>
      <w:r>
        <w:rPr>
          <w:rFonts w:hint="default"/>
        </w:rPr>
        <w:tab/>
      </w:r>
      <w:r>
        <w:rPr>
          <w:rFonts w:hint="default"/>
        </w:rPr>
        <w:t>abc$</w:t>
      </w:r>
      <w:r>
        <w:rPr>
          <w:rFonts w:hint="default"/>
        </w:rPr>
        <w:tab/>
      </w:r>
      <w:r>
        <w:rPr>
          <w:rFonts w:hint="default"/>
        </w:rPr>
        <w:tab/>
      </w:r>
      <w:r>
        <w:rPr>
          <w:rFonts w:hint="default"/>
        </w:rPr>
        <w:tab/>
      </w:r>
      <w:r>
        <w:rPr>
          <w:rFonts w:hint="default"/>
        </w:rPr>
        <w:t>以abc结尾的行</w:t>
      </w:r>
    </w:p>
    <w:p>
      <w:pPr>
        <w:ind w:left="2940" w:leftChars="0" w:firstLine="420" w:firstLineChars="0"/>
        <w:rPr>
          <w:rFonts w:hint="default"/>
        </w:rPr>
      </w:pPr>
      <w:r>
        <w:rPr>
          <w:rFonts w:hint="default"/>
        </w:rPr>
        <w:t>^$</w:t>
      </w:r>
      <w:r>
        <w:rPr>
          <w:rFonts w:hint="default"/>
        </w:rPr>
        <w:tab/>
      </w:r>
      <w:r>
        <w:rPr>
          <w:rFonts w:hint="default"/>
        </w:rPr>
        <w:tab/>
      </w:r>
      <w:r>
        <w:rPr>
          <w:rFonts w:hint="default"/>
        </w:rPr>
        <w:tab/>
      </w:r>
      <w:r>
        <w:rPr>
          <w:rFonts w:hint="default"/>
        </w:rPr>
        <w:tab/>
      </w:r>
      <w:r>
        <w:rPr>
          <w:rFonts w:hint="default"/>
        </w:rPr>
        <w:t>空行</w:t>
      </w:r>
    </w:p>
    <w:p>
      <w:pPr>
        <w:rPr>
          <w:rFonts w:hint="default"/>
        </w:rPr>
      </w:pPr>
      <w:r>
        <w:rPr>
          <w:rFonts w:hint="default"/>
        </w:rPr>
        <w:t>.</w:t>
      </w:r>
      <w:r>
        <w:rPr>
          <w:rFonts w:hint="default"/>
        </w:rPr>
        <w:tab/>
      </w:r>
      <w:r>
        <w:rPr>
          <w:rFonts w:hint="default"/>
        </w:rPr>
        <w:tab/>
      </w:r>
      <w:r>
        <w:rPr>
          <w:rFonts w:hint="default"/>
        </w:rPr>
        <w:tab/>
      </w:r>
      <w:r>
        <w:rPr>
          <w:rFonts w:hint="default"/>
        </w:rPr>
        <w:tab/>
      </w:r>
      <w:r>
        <w:rPr>
          <w:rFonts w:hint="default"/>
        </w:rPr>
        <w:t>单个字符</w:t>
      </w:r>
      <w:r>
        <w:rPr>
          <w:rFonts w:hint="default"/>
        </w:rPr>
        <w:tab/>
      </w:r>
      <w:r>
        <w:rPr>
          <w:rFonts w:hint="default"/>
        </w:rPr>
        <w:tab/>
      </w:r>
      <w:r>
        <w:rPr>
          <w:rFonts w:hint="default"/>
        </w:rPr>
        <w:t>.</w:t>
      </w:r>
      <w:r>
        <w:rPr>
          <w:rFonts w:hint="default"/>
        </w:rPr>
        <w:tab/>
      </w:r>
      <w:r>
        <w:rPr>
          <w:rFonts w:hint="default"/>
        </w:rPr>
        <w:tab/>
      </w:r>
      <w:r>
        <w:rPr>
          <w:rFonts w:hint="default"/>
        </w:rPr>
        <w:tab/>
      </w:r>
      <w:r>
        <w:rPr>
          <w:rFonts w:hint="default"/>
        </w:rPr>
        <w:tab/>
      </w:r>
      <w:r>
        <w:rPr>
          <w:rFonts w:hint="default"/>
        </w:rPr>
        <w:t>除换行符(\n)以外的任意单个字符</w:t>
      </w:r>
    </w:p>
    <w:p>
      <w:pPr>
        <w:keepNext w:val="0"/>
        <w:keepLines w:val="0"/>
        <w:widowControl/>
        <w:suppressLineNumbers w:val="0"/>
        <w:jc w:val="left"/>
        <w:rPr>
          <w:rFonts w:hint="default"/>
        </w:rPr>
      </w:pPr>
      <w:r>
        <w:rPr>
          <w:rFonts w:hint="default"/>
        </w:rPr>
        <w:drawing>
          <wp:inline distT="0" distB="0" distL="114300" distR="114300">
            <wp:extent cx="4351655" cy="2202180"/>
            <wp:effectExtent l="0" t="0" r="10795" b="7620"/>
            <wp:docPr id="6" name="图片 6" descr="tabl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able001"/>
                    <pic:cNvPicPr>
                      <a:picLocks noChangeAspect="1"/>
                    </pic:cNvPicPr>
                  </pic:nvPicPr>
                  <pic:blipFill>
                    <a:blip r:embed="rId13"/>
                    <a:stretch>
                      <a:fillRect/>
                    </a:stretch>
                  </pic:blipFill>
                  <pic:spPr>
                    <a:xfrm>
                      <a:off x="0" y="0"/>
                      <a:ext cx="4351655" cy="2202180"/>
                    </a:xfrm>
                    <a:prstGeom prst="rect">
                      <a:avLst/>
                    </a:prstGeom>
                    <a:noFill/>
                    <a:ln w="9525">
                      <a:noFill/>
                      <a:miter/>
                    </a:ln>
                    <a:effectLst/>
                  </pic:spPr>
                </pic:pic>
              </a:graphicData>
            </a:graphic>
          </wp:inline>
        </w:drawing>
      </w:r>
    </w:p>
    <w:p>
      <w:pPr>
        <w:keepNext w:val="0"/>
        <w:keepLines w:val="0"/>
        <w:widowControl/>
        <w:suppressLineNumbers w:val="0"/>
        <w:jc w:val="center"/>
        <w:rPr>
          <w:rFonts w:hint="default"/>
        </w:rPr>
      </w:pPr>
      <w:r>
        <w:rPr>
          <w:rFonts w:hint="default"/>
        </w:rPr>
        <w:t>基本正则列表</w:t>
      </w:r>
    </w:p>
    <w:p>
      <w:pPr>
        <w:pStyle w:val="4"/>
        <w:rPr>
          <w:rFonts w:hint="default"/>
        </w:rPr>
      </w:pPr>
      <w:bookmarkStart w:id="1440" w:name="_Toc25369"/>
      <w:r>
        <w:rPr>
          <w:rFonts w:hint="default"/>
        </w:rPr>
        <w:t>未定匹配次数</w:t>
      </w:r>
      <w:bookmarkEnd w:id="1440"/>
    </w:p>
    <w:p>
      <w:pPr>
        <w:rPr>
          <w:rFonts w:hint="default"/>
        </w:rPr>
      </w:pPr>
      <w:r>
        <w:rPr>
          <w:rFonts w:hint="default"/>
        </w:rPr>
        <w:t>类型</w:t>
      </w:r>
      <w:r>
        <w:rPr>
          <w:rFonts w:hint="default"/>
        </w:rPr>
        <w:tab/>
      </w:r>
      <w:r>
        <w:rPr>
          <w:rFonts w:hint="default"/>
        </w:rPr>
        <w:tab/>
      </w:r>
      <w:r>
        <w:rPr>
          <w:rFonts w:hint="default"/>
        </w:rPr>
        <w:tab/>
      </w:r>
      <w:r>
        <w:rPr>
          <w:rFonts w:hint="default"/>
        </w:rPr>
        <w:t>含义</w:t>
      </w:r>
      <w:r>
        <w:rPr>
          <w:rFonts w:hint="default"/>
        </w:rPr>
        <w:tab/>
      </w:r>
      <w:r>
        <w:rPr>
          <w:rFonts w:hint="default"/>
        </w:rPr>
        <w:tab/>
      </w:r>
      <w:r>
        <w:rPr>
          <w:rFonts w:hint="default"/>
        </w:rPr>
        <w:tab/>
      </w:r>
      <w:r>
        <w:rPr>
          <w:rFonts w:hint="default"/>
        </w:rPr>
        <w:t>示例</w:t>
      </w:r>
      <w:r>
        <w:rPr>
          <w:rFonts w:hint="default"/>
        </w:rPr>
        <w:tab/>
      </w:r>
      <w:r>
        <w:rPr>
          <w:rFonts w:hint="default"/>
        </w:rPr>
        <w:tab/>
      </w:r>
      <w:r>
        <w:rPr>
          <w:rFonts w:hint="default"/>
        </w:rPr>
        <w:tab/>
      </w:r>
      <w:r>
        <w:rPr>
          <w:rFonts w:hint="default"/>
        </w:rPr>
        <w:tab/>
      </w:r>
      <w:r>
        <w:rPr>
          <w:rFonts w:hint="default"/>
        </w:rPr>
        <w:t>说明</w:t>
      </w:r>
    </w:p>
    <w:p>
      <w:pPr>
        <w:rPr>
          <w:rFonts w:hint="default"/>
        </w:rPr>
      </w:pPr>
      <w:r>
        <w:rPr>
          <w:rFonts w:hint="default"/>
        </w:rPr>
        <w:t>+</w:t>
      </w:r>
      <w:r>
        <w:rPr>
          <w:rFonts w:hint="default"/>
        </w:rPr>
        <w:tab/>
      </w:r>
      <w:r>
        <w:rPr>
          <w:rFonts w:hint="default"/>
        </w:rPr>
        <w:tab/>
      </w:r>
      <w:r>
        <w:rPr>
          <w:rFonts w:hint="default"/>
        </w:rPr>
        <w:tab/>
      </w:r>
      <w:r>
        <w:rPr>
          <w:rFonts w:hint="default"/>
        </w:rPr>
        <w:t>最少匹配一次</w:t>
      </w:r>
      <w:r>
        <w:rPr>
          <w:rFonts w:hint="default"/>
        </w:rPr>
        <w:tab/>
      </w:r>
      <w:r>
        <w:rPr>
          <w:rFonts w:hint="default"/>
        </w:rPr>
        <w:tab/>
      </w:r>
      <w:r>
        <w:rPr>
          <w:rFonts w:hint="default"/>
        </w:rPr>
        <w:t>a+</w:t>
      </w:r>
      <w:r>
        <w:rPr>
          <w:rFonts w:hint="default"/>
        </w:rPr>
        <w:tab/>
      </w:r>
      <w:r>
        <w:rPr>
          <w:rFonts w:hint="default"/>
        </w:rPr>
        <w:tab/>
      </w:r>
      <w:r>
        <w:rPr>
          <w:rFonts w:hint="default"/>
        </w:rPr>
        <w:tab/>
      </w:r>
      <w:r>
        <w:rPr>
          <w:rFonts w:hint="default"/>
        </w:rPr>
        <w:tab/>
      </w:r>
      <w:r>
        <w:rPr>
          <w:rFonts w:hint="default"/>
        </w:rPr>
        <w:t>一个或多个连续的a</w:t>
      </w:r>
    </w:p>
    <w:p>
      <w:pPr>
        <w:ind w:left="2940" w:leftChars="0" w:firstLine="420" w:firstLineChars="0"/>
        <w:rPr>
          <w:rFonts w:hint="default"/>
        </w:rPr>
      </w:pPr>
      <w:r>
        <w:rPr>
          <w:rFonts w:hint="default"/>
        </w:rPr>
        <w:t>(abc)+</w:t>
      </w:r>
      <w:r>
        <w:rPr>
          <w:rFonts w:hint="default"/>
        </w:rPr>
        <w:tab/>
      </w:r>
      <w:r>
        <w:rPr>
          <w:rFonts w:hint="default"/>
        </w:rPr>
        <w:tab/>
      </w:r>
      <w:r>
        <w:rPr>
          <w:rFonts w:hint="default"/>
        </w:rPr>
        <w:tab/>
      </w:r>
      <w:r>
        <w:rPr>
          <w:rFonts w:hint="default"/>
        </w:rPr>
        <w:t>一个或多个连续的abc</w:t>
      </w:r>
    </w:p>
    <w:p>
      <w:pPr>
        <w:rPr>
          <w:rFonts w:hint="default"/>
        </w:rPr>
      </w:pPr>
      <w:r>
        <w:rPr>
          <w:rFonts w:hint="default"/>
        </w:rPr>
        <w:t>?</w:t>
      </w:r>
      <w:r>
        <w:rPr>
          <w:rFonts w:hint="default"/>
        </w:rPr>
        <w:tab/>
      </w:r>
      <w:r>
        <w:rPr>
          <w:rFonts w:hint="default"/>
        </w:rPr>
        <w:tab/>
      </w:r>
      <w:r>
        <w:rPr>
          <w:rFonts w:hint="default"/>
        </w:rPr>
        <w:tab/>
      </w:r>
      <w:r>
        <w:rPr>
          <w:rFonts w:hint="default"/>
        </w:rPr>
        <w:t>最多匹配一次</w:t>
      </w:r>
      <w:r>
        <w:rPr>
          <w:rFonts w:hint="default"/>
        </w:rPr>
        <w:tab/>
      </w:r>
      <w:r>
        <w:rPr>
          <w:rFonts w:hint="default"/>
        </w:rPr>
        <w:tab/>
      </w:r>
      <w:r>
        <w:rPr>
          <w:rFonts w:hint="default"/>
        </w:rPr>
        <w:t>a?</w:t>
      </w:r>
      <w:r>
        <w:rPr>
          <w:rFonts w:hint="default"/>
        </w:rPr>
        <w:tab/>
      </w:r>
      <w:r>
        <w:rPr>
          <w:rFonts w:hint="default"/>
        </w:rPr>
        <w:tab/>
      </w:r>
      <w:r>
        <w:rPr>
          <w:rFonts w:hint="default"/>
        </w:rPr>
        <w:tab/>
      </w:r>
      <w:r>
        <w:rPr>
          <w:rFonts w:hint="default"/>
        </w:rPr>
        <w:tab/>
      </w:r>
      <w:r>
        <w:rPr>
          <w:rFonts w:hint="default"/>
        </w:rPr>
        <w:t>0个或1个a</w:t>
      </w:r>
    </w:p>
    <w:p>
      <w:pPr>
        <w:ind w:left="2940" w:leftChars="0" w:firstLine="420" w:firstLineChars="0"/>
        <w:rPr>
          <w:rFonts w:hint="default"/>
        </w:rPr>
      </w:pPr>
      <w:r>
        <w:rPr>
          <w:rFonts w:hint="default"/>
        </w:rPr>
        <w:t>(abc)?</w:t>
      </w:r>
      <w:r>
        <w:rPr>
          <w:rFonts w:hint="default"/>
        </w:rPr>
        <w:tab/>
      </w:r>
      <w:r>
        <w:rPr>
          <w:rFonts w:hint="default"/>
        </w:rPr>
        <w:tab/>
      </w:r>
      <w:r>
        <w:rPr>
          <w:rFonts w:hint="default"/>
        </w:rPr>
        <w:tab/>
      </w:r>
      <w:r>
        <w:rPr>
          <w:rFonts w:hint="default"/>
        </w:rPr>
        <w:t>0个或1个abc</w:t>
      </w:r>
    </w:p>
    <w:p>
      <w:pPr>
        <w:rPr>
          <w:rFonts w:hint="default"/>
        </w:rPr>
      </w:pPr>
      <w:r>
        <w:rPr>
          <w:rFonts w:hint="default"/>
        </w:rPr>
        <w:t>*</w:t>
      </w:r>
      <w:r>
        <w:rPr>
          <w:rFonts w:hint="default"/>
        </w:rPr>
        <w:tab/>
      </w:r>
      <w:r>
        <w:rPr>
          <w:rFonts w:hint="default"/>
        </w:rPr>
        <w:tab/>
      </w:r>
      <w:r>
        <w:rPr>
          <w:rFonts w:hint="default"/>
        </w:rPr>
        <w:tab/>
      </w:r>
      <w:r>
        <w:rPr>
          <w:rFonts w:hint="default"/>
        </w:rPr>
        <w:t>匹配任意次数</w:t>
      </w:r>
      <w:r>
        <w:rPr>
          <w:rFonts w:hint="default"/>
        </w:rPr>
        <w:tab/>
      </w:r>
      <w:r>
        <w:rPr>
          <w:rFonts w:hint="default"/>
        </w:rPr>
        <w:tab/>
      </w:r>
      <w:r>
        <w:rPr>
          <w:rFonts w:hint="default"/>
        </w:rPr>
        <w:t>a*</w:t>
      </w:r>
      <w:r>
        <w:rPr>
          <w:rFonts w:hint="default"/>
        </w:rPr>
        <w:tab/>
      </w:r>
      <w:r>
        <w:rPr>
          <w:rFonts w:hint="default"/>
        </w:rPr>
        <w:tab/>
      </w:r>
      <w:r>
        <w:rPr>
          <w:rFonts w:hint="default"/>
        </w:rPr>
        <w:tab/>
      </w:r>
      <w:r>
        <w:rPr>
          <w:rFonts w:hint="default"/>
        </w:rPr>
        <w:tab/>
      </w:r>
      <w:r>
        <w:rPr>
          <w:rFonts w:hint="default"/>
        </w:rPr>
        <w:t>0个或多个连续的a</w:t>
      </w:r>
    </w:p>
    <w:p>
      <w:pPr>
        <w:ind w:left="2940" w:leftChars="0" w:firstLine="420" w:firstLineChars="0"/>
        <w:rPr>
          <w:rFonts w:hint="default"/>
        </w:rPr>
      </w:pPr>
      <w:r>
        <w:rPr>
          <w:rFonts w:hint="default"/>
        </w:rPr>
        <w:t>(abc)*</w:t>
      </w:r>
      <w:r>
        <w:rPr>
          <w:rFonts w:hint="default"/>
        </w:rPr>
        <w:tab/>
      </w:r>
      <w:r>
        <w:rPr>
          <w:rFonts w:hint="default"/>
        </w:rPr>
        <w:tab/>
      </w:r>
      <w:r>
        <w:rPr>
          <w:rFonts w:hint="default"/>
        </w:rPr>
        <w:tab/>
      </w:r>
      <w:r>
        <w:rPr>
          <w:rFonts w:hint="default"/>
        </w:rPr>
        <w:t>0个或多个连续的abc</w:t>
      </w:r>
    </w:p>
    <w:p>
      <w:pPr>
        <w:ind w:left="2940" w:leftChars="0" w:firstLine="420" w:firstLineChars="0"/>
        <w:rPr>
          <w:rFonts w:hint="default"/>
        </w:rPr>
      </w:pPr>
      <w:r>
        <w:rPr>
          <w:rFonts w:hint="default"/>
        </w:rPr>
        <w:t>.*</w:t>
      </w:r>
      <w:r>
        <w:rPr>
          <w:rFonts w:hint="default"/>
        </w:rPr>
        <w:tab/>
      </w:r>
      <w:r>
        <w:rPr>
          <w:rFonts w:hint="default"/>
        </w:rPr>
        <w:tab/>
      </w:r>
      <w:r>
        <w:rPr>
          <w:rFonts w:hint="default"/>
        </w:rPr>
        <w:tab/>
      </w:r>
      <w:r>
        <w:rPr>
          <w:rFonts w:hint="default"/>
        </w:rPr>
        <w:tab/>
      </w:r>
      <w:r>
        <w:rPr>
          <w:rFonts w:hint="default"/>
        </w:rPr>
        <w:t>任意长度的任意字符串</w:t>
      </w:r>
    </w:p>
    <w:p>
      <w:pPr>
        <w:pStyle w:val="4"/>
        <w:rPr>
          <w:rFonts w:hint="default"/>
        </w:rPr>
      </w:pPr>
      <w:bookmarkStart w:id="1441" w:name="_Toc22326"/>
      <w:r>
        <w:rPr>
          <w:rFonts w:hint="default"/>
        </w:rPr>
        <w:t>{}限定次数</w:t>
      </w:r>
      <w:bookmarkEnd w:id="1441"/>
    </w:p>
    <w:p>
      <w:pPr>
        <w:rPr>
          <w:rFonts w:hint="default"/>
        </w:rPr>
      </w:pPr>
      <w:r>
        <w:rPr>
          <w:rFonts w:hint="default"/>
        </w:rPr>
        <w:t>限定表达式的匹配次数</w:t>
      </w:r>
    </w:p>
    <w:p>
      <w:pPr>
        <w:rPr>
          <w:rFonts w:hint="default"/>
        </w:rPr>
      </w:pPr>
      <w:r>
        <w:rPr>
          <w:rFonts w:hint="default"/>
        </w:rPr>
        <w:t>-{n}、{n,m}、{n,}</w:t>
      </w:r>
    </w:p>
    <w:p>
      <w:pPr>
        <w:rPr>
          <w:rFonts w:hint="default"/>
        </w:rPr>
      </w:pPr>
      <w:r>
        <w:rPr>
          <w:rFonts w:hint="default"/>
        </w:rPr>
        <w:t>类型</w:t>
      </w:r>
      <w:r>
        <w:rPr>
          <w:rFonts w:hint="default"/>
        </w:rPr>
        <w:tab/>
      </w:r>
      <w:r>
        <w:rPr>
          <w:rFonts w:hint="default"/>
        </w:rPr>
        <w:tab/>
      </w:r>
      <w:r>
        <w:rPr>
          <w:rFonts w:hint="default"/>
        </w:rPr>
        <w:tab/>
      </w:r>
      <w:r>
        <w:rPr>
          <w:rFonts w:hint="default"/>
        </w:rPr>
        <w:t>含义</w:t>
      </w:r>
      <w:r>
        <w:rPr>
          <w:rFonts w:hint="default"/>
        </w:rPr>
        <w:tab/>
      </w:r>
      <w:r>
        <w:rPr>
          <w:rFonts w:hint="default"/>
        </w:rPr>
        <w:tab/>
      </w:r>
      <w:r>
        <w:rPr>
          <w:rFonts w:hint="default"/>
        </w:rPr>
        <w:tab/>
      </w:r>
      <w:r>
        <w:rPr>
          <w:rFonts w:hint="default"/>
        </w:rPr>
        <w:t>示例</w:t>
      </w:r>
      <w:r>
        <w:rPr>
          <w:rFonts w:hint="default"/>
        </w:rPr>
        <w:tab/>
      </w:r>
      <w:r>
        <w:rPr>
          <w:rFonts w:hint="default"/>
        </w:rPr>
        <w:tab/>
      </w:r>
      <w:r>
        <w:rPr>
          <w:rFonts w:hint="default"/>
        </w:rPr>
        <w:tab/>
      </w:r>
      <w:r>
        <w:rPr>
          <w:rFonts w:hint="default"/>
        </w:rPr>
        <w:t>说明</w:t>
      </w:r>
    </w:p>
    <w:p>
      <w:pPr>
        <w:rPr>
          <w:rFonts w:hint="default"/>
        </w:rPr>
      </w:pPr>
      <w:r>
        <w:rPr>
          <w:rFonts w:hint="default"/>
        </w:rPr>
        <w:t>{n}</w:t>
      </w:r>
      <w:r>
        <w:rPr>
          <w:rFonts w:hint="default"/>
        </w:rPr>
        <w:tab/>
      </w:r>
      <w:r>
        <w:rPr>
          <w:rFonts w:hint="default"/>
        </w:rPr>
        <w:tab/>
      </w:r>
      <w:r>
        <w:rPr>
          <w:rFonts w:hint="default"/>
        </w:rPr>
        <w:tab/>
      </w:r>
      <w:r>
        <w:rPr>
          <w:rFonts w:hint="default"/>
        </w:rPr>
        <w:tab/>
      </w:r>
      <w:r>
        <w:rPr>
          <w:rFonts w:hint="default"/>
        </w:rPr>
        <w:t>匹配n次</w:t>
      </w:r>
      <w:r>
        <w:rPr>
          <w:rFonts w:hint="default"/>
        </w:rPr>
        <w:tab/>
      </w:r>
      <w:r>
        <w:rPr>
          <w:rFonts w:hint="default"/>
        </w:rPr>
        <w:tab/>
      </w:r>
      <w:r>
        <w:rPr>
          <w:rFonts w:hint="default"/>
        </w:rPr>
        <w:t>(ab){3}</w:t>
      </w:r>
      <w:r>
        <w:rPr>
          <w:rFonts w:hint="default"/>
        </w:rPr>
        <w:tab/>
      </w:r>
      <w:r>
        <w:rPr>
          <w:rFonts w:hint="default"/>
        </w:rPr>
        <w:tab/>
      </w:r>
      <w:r>
        <w:rPr>
          <w:rFonts w:hint="default"/>
        </w:rPr>
        <w:tab/>
      </w:r>
      <w:r>
        <w:rPr>
          <w:rFonts w:hint="default"/>
        </w:rPr>
        <w:t>匹配ababab</w:t>
      </w:r>
    </w:p>
    <w:p>
      <w:pPr>
        <w:rPr>
          <w:rFonts w:hint="default"/>
        </w:rPr>
      </w:pPr>
      <w:r>
        <w:rPr>
          <w:rFonts w:hint="default"/>
        </w:rPr>
        <w:t>{n,m}</w:t>
      </w:r>
      <w:r>
        <w:rPr>
          <w:rFonts w:hint="default"/>
        </w:rPr>
        <w:tab/>
      </w:r>
      <w:r>
        <w:rPr>
          <w:rFonts w:hint="default"/>
        </w:rPr>
        <w:tab/>
      </w:r>
      <w:r>
        <w:rPr>
          <w:rFonts w:hint="default"/>
        </w:rPr>
        <w:tab/>
      </w:r>
      <w:r>
        <w:rPr>
          <w:rFonts w:hint="default"/>
        </w:rPr>
        <w:t>匹配n-m次</w:t>
      </w:r>
      <w:r>
        <w:rPr>
          <w:rFonts w:hint="default"/>
        </w:rPr>
        <w:tab/>
      </w:r>
      <w:r>
        <w:rPr>
          <w:rFonts w:hint="default"/>
        </w:rPr>
        <w:tab/>
      </w:r>
      <w:r>
        <w:rPr>
          <w:rFonts w:hint="default"/>
        </w:rPr>
        <w:t>(ab){1,3}</w:t>
      </w:r>
      <w:r>
        <w:rPr>
          <w:rFonts w:hint="default"/>
        </w:rPr>
        <w:tab/>
      </w:r>
      <w:r>
        <w:rPr>
          <w:rFonts w:hint="default"/>
        </w:rPr>
        <w:tab/>
      </w:r>
      <w:r>
        <w:rPr>
          <w:rFonts w:hint="default"/>
        </w:rPr>
        <w:t>匹配ab、ab、ababab</w:t>
      </w:r>
    </w:p>
    <w:p>
      <w:pPr>
        <w:rPr>
          <w:rFonts w:hint="default"/>
        </w:rPr>
      </w:pPr>
      <w:r>
        <w:rPr>
          <w:rFonts w:hint="default"/>
        </w:rPr>
        <w:t>{n,}</w:t>
      </w:r>
      <w:r>
        <w:rPr>
          <w:rFonts w:hint="default"/>
        </w:rPr>
        <w:tab/>
      </w:r>
      <w:r>
        <w:rPr>
          <w:rFonts w:hint="default"/>
        </w:rPr>
        <w:tab/>
      </w:r>
      <w:r>
        <w:rPr>
          <w:rFonts w:hint="default"/>
        </w:rPr>
        <w:tab/>
      </w:r>
      <w:r>
        <w:rPr>
          <w:rFonts w:hint="default"/>
        </w:rPr>
        <w:t>匹配至少n次</w:t>
      </w:r>
      <w:r>
        <w:rPr>
          <w:rFonts w:hint="default"/>
        </w:rPr>
        <w:tab/>
      </w:r>
      <w:r>
        <w:rPr>
          <w:rFonts w:hint="default"/>
        </w:rPr>
        <w:t>(ab){2,}</w:t>
      </w:r>
      <w:r>
        <w:rPr>
          <w:rFonts w:hint="default"/>
        </w:rPr>
        <w:tab/>
      </w:r>
      <w:r>
        <w:rPr>
          <w:rFonts w:hint="default"/>
        </w:rPr>
        <w:tab/>
      </w:r>
      <w:r>
        <w:rPr>
          <w:rFonts w:hint="default"/>
        </w:rPr>
        <w:t>匹配2个及以上连续的ab</w:t>
      </w:r>
    </w:p>
    <w:p>
      <w:pPr>
        <w:rPr>
          <w:rFonts w:hint="default"/>
        </w:rPr>
      </w:pPr>
      <w:r>
        <w:rPr>
          <w:rFonts w:hint="default"/>
        </w:rPr>
        <w:drawing>
          <wp:inline distT="0" distB="0" distL="114300" distR="114300">
            <wp:extent cx="4351655" cy="1455420"/>
            <wp:effectExtent l="0" t="0" r="10795" b="11430"/>
            <wp:docPr id="7" name="图片 7" descr="tabl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able002"/>
                    <pic:cNvPicPr>
                      <a:picLocks noChangeAspect="1"/>
                    </pic:cNvPicPr>
                  </pic:nvPicPr>
                  <pic:blipFill>
                    <a:blip r:embed="rId14"/>
                    <a:stretch>
                      <a:fillRect/>
                    </a:stretch>
                  </pic:blipFill>
                  <pic:spPr>
                    <a:xfrm>
                      <a:off x="0" y="0"/>
                      <a:ext cx="4351655" cy="1455420"/>
                    </a:xfrm>
                    <a:prstGeom prst="rect">
                      <a:avLst/>
                    </a:prstGeom>
                    <a:noFill/>
                    <a:ln w="9525">
                      <a:noFill/>
                      <a:miter/>
                    </a:ln>
                    <a:effectLst/>
                  </pic:spPr>
                </pic:pic>
              </a:graphicData>
            </a:graphic>
          </wp:inline>
        </w:drawing>
      </w:r>
    </w:p>
    <w:p>
      <w:pPr>
        <w:jc w:val="center"/>
        <w:rPr>
          <w:rFonts w:hint="default"/>
        </w:rPr>
      </w:pPr>
      <w:r>
        <w:rPr>
          <w:rFonts w:hint="default"/>
        </w:rPr>
        <w:t>扩展正则列表</w:t>
      </w:r>
    </w:p>
    <w:p>
      <w:pPr>
        <w:pStyle w:val="3"/>
        <w:rPr>
          <w:rFonts w:hint="default"/>
        </w:rPr>
      </w:pPr>
      <w:bookmarkStart w:id="1442" w:name="_Toc19412"/>
      <w:r>
        <w:rPr>
          <w:rFonts w:hint="default"/>
        </w:rPr>
        <w:t>其他元字符g</w:t>
      </w:r>
      <w:bookmarkEnd w:id="1442"/>
    </w:p>
    <w:p>
      <w:pPr>
        <w:pStyle w:val="4"/>
        <w:rPr>
          <w:rFonts w:hint="default"/>
        </w:rPr>
      </w:pPr>
      <w:bookmarkStart w:id="1443" w:name="_Toc21902"/>
      <w:r>
        <w:rPr>
          <w:rFonts w:hint="default"/>
        </w:rPr>
        <w:t>[]范围内单字匹配</w:t>
      </w:r>
      <w:bookmarkEnd w:id="1443"/>
    </w:p>
    <w:p>
      <w:pPr>
        <w:rPr>
          <w:rFonts w:hint="default"/>
        </w:rPr>
      </w:pPr>
      <w:r>
        <w:rPr>
          <w:rFonts w:hint="default"/>
        </w:rPr>
        <w:t>匹配指定字符集合内的任何一个字符</w:t>
      </w:r>
    </w:p>
    <w:p>
      <w:pPr>
        <w:rPr>
          <w:rFonts w:hint="default"/>
        </w:rPr>
      </w:pPr>
      <w:r>
        <w:rPr>
          <w:rFonts w:hint="default"/>
        </w:rPr>
        <w:t>-[]内加^可取反</w:t>
      </w:r>
    </w:p>
    <w:p>
      <w:pPr>
        <w:rPr>
          <w:rFonts w:hint="default"/>
        </w:rPr>
      </w:pPr>
      <w:r>
        <w:rPr>
          <w:rFonts w:hint="default"/>
        </w:rPr>
        <w:t>示例</w:t>
      </w:r>
      <w:r>
        <w:rPr>
          <w:rFonts w:hint="default"/>
        </w:rPr>
        <w:tab/>
      </w:r>
      <w:r>
        <w:rPr>
          <w:rFonts w:hint="default"/>
        </w:rPr>
        <w:tab/>
      </w:r>
      <w:r>
        <w:rPr>
          <w:rFonts w:hint="default"/>
        </w:rPr>
        <w:tab/>
      </w:r>
      <w:r>
        <w:rPr>
          <w:rFonts w:hint="default"/>
        </w:rPr>
        <w:tab/>
      </w:r>
      <w:r>
        <w:rPr>
          <w:rFonts w:hint="default"/>
        </w:rPr>
        <w:tab/>
      </w:r>
      <w:r>
        <w:rPr>
          <w:rFonts w:hint="default"/>
        </w:rPr>
        <w:t>说明</w:t>
      </w:r>
    </w:p>
    <w:p>
      <w:pPr>
        <w:rPr>
          <w:rFonts w:hint="default"/>
        </w:rPr>
      </w:pPr>
      <w:r>
        <w:rPr>
          <w:rFonts w:hint="default"/>
        </w:rPr>
        <w:t>[alc45_?]</w:t>
      </w:r>
      <w:r>
        <w:rPr>
          <w:rFonts w:hint="default"/>
        </w:rPr>
        <w:tab/>
      </w:r>
      <w:r>
        <w:rPr>
          <w:rFonts w:hint="default"/>
        </w:rPr>
        <w:tab/>
      </w:r>
      <w:r>
        <w:rPr>
          <w:rFonts w:hint="default"/>
        </w:rPr>
        <w:tab/>
      </w:r>
      <w:r>
        <w:rPr>
          <w:rFonts w:hint="default"/>
        </w:rPr>
        <w:tab/>
      </w:r>
      <w:r>
        <w:rPr>
          <w:rFonts w:hint="default"/>
        </w:rPr>
        <w:t>匹配a、l、c、4、5、_、?</w:t>
      </w:r>
    </w:p>
    <w:p>
      <w:pPr>
        <w:rPr>
          <w:rFonts w:hint="default"/>
        </w:rPr>
      </w:pPr>
      <w:r>
        <w:rPr>
          <w:rFonts w:hint="default"/>
        </w:rPr>
        <w:t>[a-z]</w:t>
      </w:r>
      <w:r>
        <w:rPr>
          <w:rFonts w:hint="default"/>
        </w:rPr>
        <w:tab/>
      </w:r>
      <w:r>
        <w:rPr>
          <w:rFonts w:hint="default"/>
        </w:rPr>
        <w:tab/>
      </w:r>
      <w:r>
        <w:rPr>
          <w:rFonts w:hint="default"/>
        </w:rPr>
        <w:tab/>
      </w:r>
      <w:r>
        <w:rPr>
          <w:rFonts w:hint="default"/>
        </w:rPr>
        <w:tab/>
      </w:r>
      <w:r>
        <w:rPr>
          <w:rFonts w:hint="default"/>
        </w:rPr>
        <w:tab/>
      </w:r>
      <w:r>
        <w:rPr>
          <w:rFonts w:hint="default"/>
        </w:rPr>
        <w:t>匹配任意小写字母</w:t>
      </w:r>
    </w:p>
    <w:p>
      <w:pPr>
        <w:rPr>
          <w:rFonts w:hint="default"/>
        </w:rPr>
      </w:pPr>
      <w:r>
        <w:rPr>
          <w:rFonts w:hint="default"/>
        </w:rPr>
        <w:t>[A-Z]</w:t>
      </w:r>
      <w:r>
        <w:rPr>
          <w:rFonts w:hint="default"/>
        </w:rPr>
        <w:tab/>
      </w:r>
      <w:r>
        <w:rPr>
          <w:rFonts w:hint="default"/>
        </w:rPr>
        <w:tab/>
      </w:r>
      <w:r>
        <w:rPr>
          <w:rFonts w:hint="default"/>
        </w:rPr>
        <w:tab/>
      </w:r>
      <w:r>
        <w:rPr>
          <w:rFonts w:hint="default"/>
        </w:rPr>
        <w:tab/>
      </w:r>
      <w:r>
        <w:rPr>
          <w:rFonts w:hint="default"/>
        </w:rPr>
        <w:tab/>
      </w:r>
      <w:r>
        <w:rPr>
          <w:rFonts w:hint="default"/>
        </w:rPr>
        <w:t>匹配任意大写字母</w:t>
      </w:r>
    </w:p>
    <w:p>
      <w:pPr>
        <w:rPr>
          <w:rFonts w:hint="default"/>
        </w:rPr>
      </w:pPr>
      <w:r>
        <w:rPr>
          <w:rFonts w:hint="default"/>
        </w:rPr>
        <w:t>[0-9]</w:t>
      </w:r>
      <w:r>
        <w:rPr>
          <w:rFonts w:hint="default"/>
        </w:rPr>
        <w:tab/>
      </w:r>
      <w:r>
        <w:rPr>
          <w:rFonts w:hint="default"/>
        </w:rPr>
        <w:tab/>
      </w:r>
      <w:r>
        <w:rPr>
          <w:rFonts w:hint="default"/>
        </w:rPr>
        <w:tab/>
      </w:r>
      <w:r>
        <w:rPr>
          <w:rFonts w:hint="default"/>
        </w:rPr>
        <w:tab/>
      </w:r>
      <w:r>
        <w:rPr>
          <w:rFonts w:hint="default"/>
        </w:rPr>
        <w:tab/>
      </w:r>
      <w:r>
        <w:rPr>
          <w:rFonts w:hint="default"/>
        </w:rPr>
        <w:t>匹配任意数字</w:t>
      </w:r>
    </w:p>
    <w:p>
      <w:pPr>
        <w:rPr>
          <w:rFonts w:hint="default"/>
        </w:rPr>
      </w:pPr>
      <w:r>
        <w:rPr>
          <w:rFonts w:hint="default"/>
        </w:rPr>
        <w:t>[a-Z0-9]</w:t>
      </w:r>
      <w:r>
        <w:rPr>
          <w:rFonts w:hint="default"/>
        </w:rPr>
        <w:tab/>
      </w:r>
      <w:r>
        <w:rPr>
          <w:rFonts w:hint="default"/>
        </w:rPr>
        <w:tab/>
      </w:r>
      <w:r>
        <w:rPr>
          <w:rFonts w:hint="default"/>
        </w:rPr>
        <w:tab/>
      </w:r>
      <w:r>
        <w:rPr>
          <w:rFonts w:hint="default"/>
        </w:rPr>
        <w:tab/>
      </w:r>
      <w:r>
        <w:rPr>
          <w:rFonts w:hint="default"/>
        </w:rPr>
        <w:t>匹配任意字母或数字</w:t>
      </w:r>
    </w:p>
    <w:p>
      <w:pPr>
        <w:rPr>
          <w:rFonts w:hint="default"/>
        </w:rPr>
      </w:pPr>
      <w:r>
        <w:rPr>
          <w:rFonts w:hint="default"/>
        </w:rPr>
        <w:t>[^A-Z]</w:t>
      </w:r>
      <w:r>
        <w:rPr>
          <w:rFonts w:hint="default"/>
        </w:rPr>
        <w:tab/>
      </w:r>
      <w:r>
        <w:rPr>
          <w:rFonts w:hint="default"/>
        </w:rPr>
        <w:tab/>
      </w:r>
      <w:r>
        <w:rPr>
          <w:rFonts w:hint="default"/>
        </w:rPr>
        <w:tab/>
      </w:r>
      <w:r>
        <w:rPr>
          <w:rFonts w:hint="default"/>
        </w:rPr>
        <w:tab/>
      </w:r>
      <w:r>
        <w:rPr>
          <w:rFonts w:hint="default"/>
        </w:rPr>
        <w:tab/>
      </w:r>
      <w:r>
        <w:rPr>
          <w:rFonts w:hint="default"/>
        </w:rPr>
        <w:t>匹配包括非大写字母的行</w:t>
      </w:r>
    </w:p>
    <w:p>
      <w:pPr>
        <w:rPr>
          <w:rFonts w:hint="default"/>
        </w:rPr>
      </w:pPr>
      <w:r>
        <w:rPr>
          <w:rFonts w:hint="default"/>
        </w:rPr>
        <w:t>^[^a-z]</w:t>
      </w:r>
      <w:r>
        <w:rPr>
          <w:rFonts w:hint="default"/>
        </w:rPr>
        <w:tab/>
      </w:r>
      <w:r>
        <w:rPr>
          <w:rFonts w:hint="default"/>
        </w:rPr>
        <w:tab/>
      </w:r>
      <w:r>
        <w:rPr>
          <w:rFonts w:hint="default"/>
        </w:rPr>
        <w:tab/>
      </w:r>
      <w:r>
        <w:rPr>
          <w:rFonts w:hint="default"/>
        </w:rPr>
        <w:tab/>
      </w:r>
      <w:r>
        <w:rPr>
          <w:rFonts w:hint="default"/>
        </w:rPr>
        <w:tab/>
      </w:r>
      <w:r>
        <w:rPr>
          <w:rFonts w:hint="default"/>
        </w:rPr>
        <w:t>匹配不以小写字母开头的行</w:t>
      </w:r>
    </w:p>
    <w:p>
      <w:pPr>
        <w:pStyle w:val="4"/>
        <w:rPr>
          <w:rFonts w:hint="default"/>
        </w:rPr>
      </w:pPr>
      <w:bookmarkStart w:id="1444" w:name="_Toc12882"/>
      <w:r>
        <w:rPr>
          <w:rFonts w:hint="default"/>
        </w:rPr>
        <w:t>整体及边界匹配</w:t>
      </w:r>
      <w:bookmarkEnd w:id="1444"/>
    </w:p>
    <w:p>
      <w:pPr>
        <w:rPr>
          <w:rFonts w:hint="default"/>
        </w:rPr>
      </w:pPr>
      <w:r>
        <w:rPr>
          <w:rFonts w:hint="default"/>
        </w:rPr>
        <w:t>类型</w:t>
      </w:r>
      <w:r>
        <w:rPr>
          <w:rFonts w:hint="default"/>
        </w:rPr>
        <w:tab/>
      </w:r>
      <w:r>
        <w:rPr>
          <w:rFonts w:hint="default"/>
        </w:rPr>
        <w:tab/>
      </w:r>
      <w:r>
        <w:rPr>
          <w:rFonts w:hint="default"/>
        </w:rPr>
        <w:tab/>
      </w:r>
      <w:r>
        <w:rPr>
          <w:rFonts w:hint="default"/>
        </w:rPr>
        <w:t>含义</w:t>
      </w:r>
      <w:r>
        <w:rPr>
          <w:rFonts w:hint="default"/>
        </w:rPr>
        <w:tab/>
      </w:r>
      <w:r>
        <w:rPr>
          <w:rFonts w:hint="default"/>
        </w:rPr>
        <w:tab/>
      </w:r>
      <w:r>
        <w:rPr>
          <w:rFonts w:hint="default"/>
        </w:rPr>
        <w:tab/>
      </w:r>
      <w:r>
        <w:rPr>
          <w:rFonts w:hint="default"/>
        </w:rPr>
        <w:t>类型</w:t>
      </w:r>
      <w:r>
        <w:rPr>
          <w:rFonts w:hint="default"/>
        </w:rPr>
        <w:tab/>
      </w:r>
      <w:r>
        <w:rPr>
          <w:rFonts w:hint="default"/>
        </w:rPr>
        <w:tab/>
      </w:r>
      <w:r>
        <w:rPr>
          <w:rFonts w:hint="default"/>
        </w:rPr>
        <w:tab/>
      </w:r>
      <w:r>
        <w:rPr>
          <w:rFonts w:hint="default"/>
        </w:rPr>
        <w:t>说明</w:t>
      </w:r>
    </w:p>
    <w:p>
      <w:pPr>
        <w:rPr>
          <w:rFonts w:hint="default"/>
        </w:rPr>
      </w:pPr>
      <w:r>
        <w:rPr>
          <w:rFonts w:hint="default"/>
        </w:rPr>
        <w:t>()</w:t>
      </w:r>
      <w:r>
        <w:rPr>
          <w:rFonts w:hint="default"/>
        </w:rPr>
        <w:tab/>
      </w:r>
      <w:r>
        <w:rPr>
          <w:rFonts w:hint="default"/>
        </w:rPr>
        <w:tab/>
      </w:r>
      <w:r>
        <w:rPr>
          <w:rFonts w:hint="default"/>
        </w:rPr>
        <w:tab/>
      </w:r>
      <w:r>
        <w:rPr>
          <w:rFonts w:hint="default"/>
        </w:rPr>
        <w:tab/>
      </w:r>
      <w:r>
        <w:rPr>
          <w:rFonts w:hint="default"/>
        </w:rPr>
        <w:t>组合为整体</w:t>
      </w:r>
      <w:r>
        <w:rPr>
          <w:rFonts w:hint="default"/>
        </w:rPr>
        <w:tab/>
      </w:r>
      <w:r>
        <w:rPr>
          <w:rFonts w:hint="default"/>
        </w:rPr>
        <w:tab/>
      </w:r>
      <w:r>
        <w:rPr>
          <w:rFonts w:hint="default"/>
        </w:rPr>
        <w:t>ab{1,3}</w:t>
      </w:r>
      <w:r>
        <w:rPr>
          <w:rFonts w:hint="default"/>
        </w:rPr>
        <w:tab/>
      </w:r>
      <w:r>
        <w:rPr>
          <w:rFonts w:hint="default"/>
        </w:rPr>
        <w:tab/>
      </w:r>
      <w:r>
        <w:rPr>
          <w:rFonts w:hint="default"/>
        </w:rPr>
        <w:t>匹配ab、abb、abbb</w:t>
      </w:r>
    </w:p>
    <w:p>
      <w:pPr>
        <w:ind w:left="2940" w:leftChars="0" w:firstLine="420" w:firstLineChars="0"/>
        <w:rPr>
          <w:rFonts w:hint="default"/>
        </w:rPr>
      </w:pPr>
      <w:r>
        <w:rPr>
          <w:rFonts w:hint="default"/>
        </w:rPr>
        <w:t>(ab){1,3}</w:t>
      </w:r>
      <w:r>
        <w:rPr>
          <w:rFonts w:hint="default"/>
        </w:rPr>
        <w:tab/>
      </w:r>
      <w:r>
        <w:rPr>
          <w:rFonts w:hint="default"/>
        </w:rPr>
        <w:tab/>
      </w:r>
      <w:r>
        <w:rPr>
          <w:rFonts w:hint="default"/>
        </w:rPr>
        <w:t>匹配ab、abab、ababab</w:t>
      </w:r>
    </w:p>
    <w:p>
      <w:pPr>
        <w:rPr>
          <w:rFonts w:hint="default"/>
        </w:rPr>
      </w:pPr>
      <w:r>
        <w:rPr>
          <w:rFonts w:hint="default"/>
        </w:rPr>
        <w:t>|</w:t>
      </w:r>
      <w:r>
        <w:rPr>
          <w:rFonts w:hint="default"/>
        </w:rPr>
        <w:tab/>
      </w:r>
      <w:r>
        <w:rPr>
          <w:rFonts w:hint="default"/>
        </w:rPr>
        <w:tab/>
      </w:r>
      <w:r>
        <w:rPr>
          <w:rFonts w:hint="default"/>
        </w:rPr>
        <w:tab/>
      </w:r>
      <w:r>
        <w:rPr>
          <w:rFonts w:hint="default"/>
        </w:rPr>
        <w:tab/>
      </w:r>
      <w:r>
        <w:rPr>
          <w:rFonts w:hint="default"/>
        </w:rPr>
        <w:t>或者</w:t>
      </w:r>
      <w:r>
        <w:rPr>
          <w:rFonts w:hint="default"/>
        </w:rPr>
        <w:tab/>
      </w:r>
      <w:r>
        <w:rPr>
          <w:rFonts w:hint="default"/>
        </w:rPr>
        <w:tab/>
      </w:r>
      <w:r>
        <w:rPr>
          <w:rFonts w:hint="default"/>
        </w:rPr>
        <w:tab/>
      </w:r>
      <w:r>
        <w:rPr>
          <w:rFonts w:hint="default"/>
        </w:rPr>
        <w:t>root|bin</w:t>
      </w:r>
      <w:r>
        <w:rPr>
          <w:rFonts w:hint="default"/>
        </w:rPr>
        <w:tab/>
      </w:r>
      <w:r>
        <w:rPr>
          <w:rFonts w:hint="default"/>
        </w:rPr>
        <w:tab/>
      </w:r>
      <w:r>
        <w:rPr>
          <w:rFonts w:hint="default"/>
        </w:rPr>
        <w:tab/>
      </w:r>
      <w:r>
        <w:rPr>
          <w:rFonts w:hint="default"/>
        </w:rPr>
        <w:t>匹配root、bin</w:t>
      </w:r>
    </w:p>
    <w:p>
      <w:pPr>
        <w:rPr>
          <w:rFonts w:hint="default"/>
        </w:rPr>
      </w:pPr>
      <w:r>
        <w:rPr>
          <w:rFonts w:hint="default"/>
        </w:rPr>
        <w:t>\b</w:t>
      </w:r>
      <w:r>
        <w:rPr>
          <w:rFonts w:hint="default"/>
        </w:rPr>
        <w:tab/>
      </w:r>
      <w:r>
        <w:rPr>
          <w:rFonts w:hint="default"/>
        </w:rPr>
        <w:tab/>
      </w:r>
      <w:r>
        <w:rPr>
          <w:rFonts w:hint="default"/>
        </w:rPr>
        <w:tab/>
      </w:r>
      <w:r>
        <w:rPr>
          <w:rFonts w:hint="default"/>
        </w:rPr>
        <w:tab/>
      </w:r>
      <w:r>
        <w:rPr>
          <w:rFonts w:hint="default"/>
        </w:rPr>
        <w:t>单词边界</w:t>
      </w:r>
      <w:r>
        <w:rPr>
          <w:rFonts w:hint="default"/>
        </w:rPr>
        <w:tab/>
      </w:r>
      <w:r>
        <w:rPr>
          <w:rFonts w:hint="default"/>
        </w:rPr>
        <w:tab/>
      </w:r>
      <w:r>
        <w:rPr>
          <w:rFonts w:hint="default"/>
        </w:rPr>
        <w:t>\broot\b</w:t>
      </w:r>
      <w:r>
        <w:rPr>
          <w:rFonts w:hint="default"/>
        </w:rPr>
        <w:tab/>
      </w:r>
      <w:r>
        <w:rPr>
          <w:rFonts w:hint="default"/>
        </w:rPr>
        <w:tab/>
      </w:r>
      <w:r>
        <w:rPr>
          <w:rFonts w:hint="default"/>
        </w:rPr>
        <w:tab/>
      </w:r>
      <w:r>
        <w:rPr>
          <w:rFonts w:hint="default"/>
        </w:rPr>
        <w:t>匹配单词root,不匹配keroot、</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rooty、brooty等字符串</w:t>
      </w:r>
    </w:p>
    <w:p>
      <w:pPr>
        <w:rPr>
          <w:rFonts w:hint="default"/>
        </w:rPr>
      </w:pPr>
      <w:r>
        <w:rPr>
          <w:rFonts w:hint="default"/>
        </w:rPr>
        <w:t>\&lt;</w:t>
      </w:r>
      <w:r>
        <w:rPr>
          <w:rFonts w:hint="default"/>
        </w:rPr>
        <w:tab/>
      </w:r>
      <w:r>
        <w:rPr>
          <w:rFonts w:hint="default"/>
        </w:rPr>
        <w:tab/>
      </w:r>
      <w:r>
        <w:rPr>
          <w:rFonts w:hint="default"/>
        </w:rPr>
        <w:tab/>
      </w:r>
      <w:r>
        <w:rPr>
          <w:rFonts w:hint="default"/>
        </w:rPr>
        <w:tab/>
      </w:r>
      <w:r>
        <w:rPr>
          <w:rFonts w:hint="default"/>
        </w:rPr>
        <w:t>单词的开头</w:t>
      </w:r>
      <w:r>
        <w:rPr>
          <w:rFonts w:hint="default"/>
        </w:rPr>
        <w:tab/>
      </w:r>
      <w:r>
        <w:rPr>
          <w:rFonts w:hint="default"/>
        </w:rPr>
        <w:tab/>
      </w:r>
      <w:r>
        <w:rPr>
          <w:rFonts w:hint="default"/>
        </w:rPr>
        <w:t>\&lt;th</w:t>
      </w:r>
      <w:r>
        <w:rPr>
          <w:rFonts w:hint="default"/>
        </w:rPr>
        <w:tab/>
      </w:r>
      <w:r>
        <w:rPr>
          <w:rFonts w:hint="default"/>
        </w:rPr>
        <w:tab/>
      </w:r>
      <w:r>
        <w:rPr>
          <w:rFonts w:hint="default"/>
        </w:rPr>
        <w:tab/>
      </w:r>
      <w:r>
        <w:rPr>
          <w:rFonts w:hint="default"/>
        </w:rPr>
        <w:t>匹配以th开头的单词</w:t>
      </w:r>
    </w:p>
    <w:p>
      <w:pPr>
        <w:rPr>
          <w:rFonts w:hint="default"/>
        </w:rPr>
      </w:pPr>
      <w:r>
        <w:rPr>
          <w:rFonts w:hint="default"/>
        </w:rPr>
        <w:t>\&gt;</w:t>
      </w:r>
      <w:r>
        <w:rPr>
          <w:rFonts w:hint="default"/>
        </w:rPr>
        <w:tab/>
      </w:r>
      <w:r>
        <w:rPr>
          <w:rFonts w:hint="default"/>
        </w:rPr>
        <w:tab/>
      </w:r>
      <w:r>
        <w:rPr>
          <w:rFonts w:hint="default"/>
        </w:rPr>
        <w:tab/>
      </w:r>
      <w:r>
        <w:rPr>
          <w:rFonts w:hint="default"/>
        </w:rPr>
        <w:tab/>
      </w:r>
      <w:r>
        <w:rPr>
          <w:rFonts w:hint="default"/>
        </w:rPr>
        <w:t>单词的结束</w:t>
      </w:r>
      <w:r>
        <w:rPr>
          <w:rFonts w:hint="default"/>
        </w:rPr>
        <w:tab/>
      </w:r>
      <w:r>
        <w:rPr>
          <w:rFonts w:hint="default"/>
        </w:rPr>
        <w:tab/>
      </w:r>
      <w:r>
        <w:rPr>
          <w:rFonts w:hint="default"/>
        </w:rPr>
        <w:t>\&lt;root\&gt;</w:t>
      </w:r>
      <w:r>
        <w:rPr>
          <w:rFonts w:hint="default"/>
        </w:rPr>
        <w:tab/>
      </w:r>
      <w:r>
        <w:rPr>
          <w:rFonts w:hint="default"/>
        </w:rPr>
        <w:tab/>
      </w:r>
      <w:r>
        <w:rPr>
          <w:rFonts w:hint="default"/>
        </w:rPr>
        <w:t>作用与\broot\b相同</w:t>
      </w:r>
    </w:p>
    <w:p>
      <w:pPr>
        <w:rPr>
          <w:rFonts w:hint="default"/>
        </w:rPr>
      </w:pPr>
      <w:r>
        <w:rPr>
          <w:rFonts w:hint="default"/>
        </w:rPr>
        <w:t>\为转义符号,可以为一些普通字符赋予特殊含义,或者将一些特殊字符变为普通字符.</w:t>
      </w:r>
      <w:r>
        <w:rPr>
          <w:rFonts w:hint="default"/>
        </w:rPr>
        <w:br w:type="page"/>
      </w:r>
    </w:p>
    <w:p>
      <w:pPr>
        <w:pStyle w:val="2"/>
        <w:rPr>
          <w:rFonts w:hint="default"/>
        </w:rPr>
      </w:pPr>
      <w:bookmarkStart w:id="1445" w:name="_Toc23580"/>
      <w:r>
        <w:rPr>
          <w:rFonts w:hint="default"/>
        </w:rPr>
        <w:t>sed基本用法</w:t>
      </w:r>
      <w:bookmarkEnd w:id="1445"/>
    </w:p>
    <w:p>
      <w:pPr>
        <w:pStyle w:val="3"/>
        <w:rPr>
          <w:rFonts w:hint="default"/>
        </w:rPr>
      </w:pPr>
      <w:bookmarkStart w:id="1446" w:name="_Toc21672"/>
      <w:r>
        <w:rPr>
          <w:rFonts w:hint="default"/>
        </w:rPr>
        <w:t>sed命令解析</w:t>
      </w:r>
      <w:bookmarkEnd w:id="1446"/>
    </w:p>
    <w:p>
      <w:pPr>
        <w:pStyle w:val="4"/>
        <w:rPr>
          <w:rFonts w:hint="default"/>
        </w:rPr>
      </w:pPr>
      <w:bookmarkStart w:id="1447" w:name="_Toc9916"/>
      <w:r>
        <w:rPr>
          <w:rFonts w:hint="default"/>
        </w:rPr>
        <w:t>sed工具概述</w:t>
      </w:r>
      <w:bookmarkEnd w:id="1447"/>
    </w:p>
    <w:p>
      <w:pPr>
        <w:rPr>
          <w:rFonts w:hint="default"/>
          <w:color w:val="FF0000"/>
        </w:rPr>
      </w:pPr>
      <w:r>
        <w:rPr>
          <w:rFonts w:hint="default"/>
          <w:color w:val="FF0000"/>
        </w:rPr>
        <w:t>Stream EDitor,流式编辑器</w:t>
      </w:r>
    </w:p>
    <w:p>
      <w:pPr>
        <w:rPr>
          <w:rFonts w:hint="default"/>
          <w:color w:val="FF0000"/>
        </w:rPr>
      </w:pPr>
      <w:r>
        <w:rPr>
          <w:rFonts w:hint="default"/>
          <w:color w:val="FF0000"/>
        </w:rPr>
        <w:t>-非交互,基于模式匹配过滤及修改文本</w:t>
      </w:r>
    </w:p>
    <w:p>
      <w:pPr>
        <w:rPr>
          <w:rFonts w:hint="default"/>
          <w:color w:val="FF0000"/>
        </w:rPr>
      </w:pPr>
      <w:r>
        <w:rPr>
          <w:rFonts w:hint="default"/>
          <w:color w:val="FF0000"/>
        </w:rPr>
        <w:t>-逐行处理,并将结果输出到屏幕</w:t>
      </w:r>
    </w:p>
    <w:p>
      <w:pPr>
        <w:rPr>
          <w:rFonts w:hint="default"/>
          <w:color w:val="FF0000"/>
        </w:rPr>
      </w:pPr>
      <w:r>
        <w:rPr>
          <w:rFonts w:hint="default"/>
          <w:color w:val="FF0000"/>
        </w:rPr>
        <w:t>-可实现对文本的输出、删除、替换、复制、剪切、导入、导出等各种操作</w:t>
      </w:r>
    </w:p>
    <w:p>
      <w:pPr>
        <w:pStyle w:val="4"/>
        <w:rPr>
          <w:rFonts w:hint="default"/>
        </w:rPr>
      </w:pPr>
      <w:bookmarkStart w:id="1448" w:name="_Toc25868"/>
      <w:r>
        <w:rPr>
          <w:rFonts w:hint="default"/>
        </w:rPr>
        <w:t>命令格式解析</w:t>
      </w:r>
      <w:bookmarkEnd w:id="1448"/>
    </w:p>
    <w:p>
      <w:pPr>
        <w:rPr>
          <w:rFonts w:hint="default"/>
        </w:rPr>
      </w:pPr>
      <w:r>
        <w:rPr>
          <w:rFonts w:hint="default"/>
        </w:rPr>
        <w:t>主要用法:</w:t>
      </w:r>
    </w:p>
    <w:p>
      <w:pPr>
        <w:rPr>
          <w:rFonts w:hint="default"/>
          <w:color w:val="0070C0"/>
        </w:rPr>
      </w:pPr>
      <w:r>
        <w:rPr>
          <w:rFonts w:hint="default"/>
          <w:color w:val="0070C0"/>
        </w:rPr>
        <w:t>-格式1:前置命令 | sed [选项] ‘编辑指令’</w:t>
      </w:r>
    </w:p>
    <w:p>
      <w:pPr>
        <w:rPr>
          <w:rFonts w:hint="default"/>
          <w:color w:val="0070C0"/>
        </w:rPr>
      </w:pPr>
      <w:r>
        <w:rPr>
          <w:rFonts w:hint="default"/>
          <w:color w:val="0070C0"/>
        </w:rPr>
        <w:t>-格式2:sed [选项] ‘编辑指令’ 文件.. ..</w:t>
      </w:r>
    </w:p>
    <w:p>
      <w:pPr>
        <w:rPr>
          <w:rFonts w:hint="default"/>
          <w:color w:val="0070C0"/>
        </w:rPr>
      </w:pPr>
      <w:r>
        <w:rPr>
          <w:rFonts w:hint="default"/>
          <w:color w:val="0070C0"/>
        </w:rPr>
        <w:t>编辑指令(定址符执行指令)</w:t>
      </w:r>
    </w:p>
    <w:p>
      <w:pPr>
        <w:rPr>
          <w:rFonts w:hint="default"/>
        </w:rPr>
      </w:pPr>
      <w:r>
        <w:rPr>
          <w:rFonts w:hint="default"/>
        </w:rPr>
        <w:t>常见命令选项</w:t>
      </w:r>
    </w:p>
    <w:p>
      <w:pPr>
        <w:rPr>
          <w:rFonts w:hint="default"/>
          <w:color w:val="0070C0"/>
        </w:rPr>
      </w:pPr>
      <w:r>
        <w:rPr>
          <w:rFonts w:hint="default"/>
          <w:color w:val="0070C0"/>
        </w:rPr>
        <w:t>-n:屏蔽默认输出(全部文本)</w:t>
      </w:r>
    </w:p>
    <w:p>
      <w:pPr>
        <w:rPr>
          <w:rFonts w:hint="default"/>
          <w:color w:val="0070C0"/>
        </w:rPr>
      </w:pPr>
      <w:r>
        <w:rPr>
          <w:rFonts w:hint="default"/>
          <w:color w:val="0070C0"/>
        </w:rPr>
        <w:t>-i:直接修改文件内容</w:t>
      </w:r>
    </w:p>
    <w:p>
      <w:pPr>
        <w:rPr>
          <w:rFonts w:hint="default"/>
          <w:color w:val="0070C0"/>
        </w:rPr>
      </w:pPr>
      <w:r>
        <w:rPr>
          <w:rFonts w:hint="default"/>
          <w:color w:val="0070C0"/>
        </w:rPr>
        <w:t>-r:启用扩展的正则表达式,若与其他选项一起使用,应作为首个选项</w:t>
      </w:r>
    </w:p>
    <w:p>
      <w:pPr>
        <w:rPr>
          <w:rFonts w:hint="default"/>
        </w:rPr>
      </w:pPr>
    </w:p>
    <w:p>
      <w:pPr>
        <w:rPr>
          <w:rFonts w:hint="default"/>
          <w:color w:val="FF0000"/>
        </w:rPr>
      </w:pPr>
      <w:r>
        <w:rPr>
          <w:rFonts w:hint="default"/>
          <w:color w:val="FF0000"/>
        </w:rPr>
        <w:t>条件,可以是行号或/正则/</w:t>
      </w:r>
    </w:p>
    <w:p>
      <w:pPr>
        <w:rPr>
          <w:rFonts w:hint="default"/>
          <w:color w:val="FF0000"/>
        </w:rPr>
      </w:pPr>
      <w:r>
        <w:rPr>
          <w:rFonts w:hint="default"/>
          <w:color w:val="FF0000"/>
        </w:rPr>
        <w:t>-行号可以使用单个数字表示单行</w:t>
      </w:r>
    </w:p>
    <w:p>
      <w:pPr>
        <w:rPr>
          <w:rFonts w:hint="default"/>
          <w:color w:val="FF0000"/>
        </w:rPr>
      </w:pPr>
      <w:r>
        <w:rPr>
          <w:rFonts w:hint="default"/>
          <w:color w:val="FF0000"/>
        </w:rPr>
        <w:t>-或者3,5表示连续的多行</w:t>
      </w:r>
    </w:p>
    <w:p>
      <w:pPr>
        <w:rPr>
          <w:rFonts w:hint="default"/>
          <w:color w:val="FF0000"/>
        </w:rPr>
      </w:pPr>
      <w:r>
        <w:rPr>
          <w:rFonts w:hint="default"/>
          <w:color w:val="FF0000"/>
        </w:rPr>
        <w:t>-省略条件,则默认逐行处理全部文本</w:t>
      </w:r>
    </w:p>
    <w:p>
      <w:pPr>
        <w:rPr>
          <w:rFonts w:hint="default"/>
          <w:color w:val="FF0000"/>
        </w:rPr>
      </w:pPr>
      <w:r>
        <w:rPr>
          <w:rFonts w:hint="default"/>
          <w:color w:val="FF0000"/>
        </w:rPr>
        <w:t>-匹配正则时,需要使用//</w:t>
      </w:r>
    </w:p>
    <w:p>
      <w:pPr>
        <w:pStyle w:val="4"/>
        <w:rPr>
          <w:rFonts w:hint="default"/>
        </w:rPr>
      </w:pPr>
      <w:bookmarkStart w:id="1449" w:name="_Toc5475"/>
      <w:r>
        <w:rPr>
          <w:rFonts w:hint="default"/>
        </w:rPr>
        <w:t>基本的处理动作</w:t>
      </w:r>
      <w:bookmarkEnd w:id="1449"/>
    </w:p>
    <w:p>
      <w:pPr>
        <w:rPr>
          <w:rFonts w:hint="default"/>
        </w:rPr>
      </w:pPr>
      <w:r>
        <w:rPr>
          <w:rFonts w:hint="default"/>
        </w:rPr>
        <w:t>常用动作指令</w:t>
      </w:r>
    </w:p>
    <w:p>
      <w:pPr>
        <w:rPr>
          <w:rFonts w:hint="default"/>
        </w:rPr>
      </w:pPr>
      <w:r>
        <w:rPr>
          <w:rFonts w:hint="default"/>
        </w:rPr>
        <w:t>操作符</w:t>
      </w:r>
      <w:r>
        <w:rPr>
          <w:rFonts w:hint="default"/>
        </w:rPr>
        <w:tab/>
      </w:r>
      <w:r>
        <w:rPr>
          <w:rFonts w:hint="default"/>
        </w:rPr>
        <w:tab/>
      </w:r>
      <w:r>
        <w:rPr>
          <w:rFonts w:hint="default"/>
        </w:rPr>
        <w:tab/>
      </w:r>
      <w:r>
        <w:rPr>
          <w:rFonts w:hint="default"/>
        </w:rPr>
        <w:t>用途</w:t>
      </w:r>
      <w:r>
        <w:rPr>
          <w:rFonts w:hint="default"/>
        </w:rPr>
        <w:tab/>
      </w:r>
      <w:r>
        <w:rPr>
          <w:rFonts w:hint="default"/>
        </w:rPr>
        <w:tab/>
      </w:r>
      <w:r>
        <w:rPr>
          <w:rFonts w:hint="default"/>
        </w:rPr>
        <w:tab/>
      </w:r>
      <w:r>
        <w:rPr>
          <w:rFonts w:hint="default"/>
        </w:rPr>
        <w:t>指令示例</w:t>
      </w:r>
    </w:p>
    <w:p>
      <w:pPr>
        <w:rPr>
          <w:rFonts w:hint="default"/>
        </w:rPr>
      </w:pPr>
      <w:r>
        <w:rPr>
          <w:rFonts w:hint="default"/>
        </w:rPr>
        <w:t>p</w:t>
      </w:r>
      <w:r>
        <w:rPr>
          <w:rFonts w:hint="default"/>
        </w:rPr>
        <w:tab/>
      </w:r>
      <w:r>
        <w:rPr>
          <w:rFonts w:hint="default"/>
        </w:rPr>
        <w:tab/>
      </w:r>
      <w:r>
        <w:rPr>
          <w:rFonts w:hint="default"/>
        </w:rPr>
        <w:tab/>
      </w:r>
      <w:r>
        <w:rPr>
          <w:rFonts w:hint="default"/>
        </w:rPr>
        <w:tab/>
      </w:r>
      <w:r>
        <w:rPr>
          <w:rFonts w:hint="default"/>
        </w:rPr>
        <w:t>打印行</w:t>
      </w:r>
      <w:r>
        <w:rPr>
          <w:rFonts w:hint="default"/>
        </w:rPr>
        <w:tab/>
      </w:r>
      <w:r>
        <w:rPr>
          <w:rFonts w:hint="default"/>
        </w:rPr>
        <w:tab/>
      </w:r>
      <w:r>
        <w:rPr>
          <w:rFonts w:hint="default"/>
        </w:rPr>
        <w:tab/>
      </w:r>
      <w:r>
        <w:rPr>
          <w:rFonts w:hint="default"/>
        </w:rPr>
        <w:t>2,4p  输出第2、3、4行</w:t>
      </w:r>
    </w:p>
    <w:p>
      <w:pPr>
        <w:ind w:left="2940" w:leftChars="0" w:firstLine="420" w:firstLineChars="0"/>
        <w:rPr>
          <w:rFonts w:hint="default"/>
        </w:rPr>
      </w:pPr>
      <w:r>
        <w:rPr>
          <w:rFonts w:hint="default"/>
        </w:rPr>
        <w:t>2p;4p  输出第2行、4行</w:t>
      </w:r>
    </w:p>
    <w:p>
      <w:pPr>
        <w:rPr>
          <w:rFonts w:hint="default"/>
        </w:rPr>
      </w:pPr>
      <w:r>
        <w:rPr>
          <w:rFonts w:hint="default"/>
        </w:rPr>
        <w:t>d</w:t>
      </w:r>
      <w:r>
        <w:rPr>
          <w:rFonts w:hint="default"/>
        </w:rPr>
        <w:tab/>
      </w:r>
      <w:r>
        <w:rPr>
          <w:rFonts w:hint="default"/>
        </w:rPr>
        <w:tab/>
      </w:r>
      <w:r>
        <w:rPr>
          <w:rFonts w:hint="default"/>
        </w:rPr>
        <w:tab/>
      </w:r>
      <w:r>
        <w:rPr>
          <w:rFonts w:hint="default"/>
        </w:rPr>
        <w:tab/>
      </w:r>
      <w:r>
        <w:rPr>
          <w:rFonts w:hint="default"/>
        </w:rPr>
        <w:t>删除行</w:t>
      </w:r>
      <w:r>
        <w:rPr>
          <w:rFonts w:hint="default"/>
        </w:rPr>
        <w:tab/>
      </w:r>
      <w:r>
        <w:rPr>
          <w:rFonts w:hint="default"/>
        </w:rPr>
        <w:tab/>
      </w:r>
      <w:r>
        <w:rPr>
          <w:rFonts w:hint="default"/>
        </w:rPr>
        <w:tab/>
      </w:r>
      <w:r>
        <w:rPr>
          <w:rFonts w:hint="default"/>
        </w:rPr>
        <w:t>2,4d  删除第2、3、4行</w:t>
      </w:r>
    </w:p>
    <w:p>
      <w:pPr>
        <w:rPr>
          <w:rFonts w:hint="default"/>
        </w:rPr>
      </w:pPr>
      <w:r>
        <w:rPr>
          <w:rFonts w:hint="default"/>
        </w:rPr>
        <w:t>s</w:t>
      </w:r>
      <w:r>
        <w:rPr>
          <w:rFonts w:hint="default"/>
        </w:rPr>
        <w:tab/>
      </w:r>
      <w:r>
        <w:rPr>
          <w:rFonts w:hint="default"/>
        </w:rPr>
        <w:tab/>
      </w:r>
      <w:r>
        <w:rPr>
          <w:rFonts w:hint="default"/>
        </w:rPr>
        <w:tab/>
      </w:r>
      <w:r>
        <w:rPr>
          <w:rFonts w:hint="default"/>
        </w:rPr>
        <w:tab/>
      </w:r>
      <w:r>
        <w:rPr>
          <w:rFonts w:hint="default"/>
        </w:rPr>
        <w:t>字符串替换</w:t>
      </w:r>
      <w:r>
        <w:rPr>
          <w:rFonts w:hint="default"/>
        </w:rPr>
        <w:tab/>
      </w:r>
      <w:r>
        <w:rPr>
          <w:rFonts w:hint="default"/>
        </w:rPr>
        <w:tab/>
      </w:r>
      <w:r>
        <w:rPr>
          <w:rFonts w:hint="default"/>
        </w:rPr>
        <w:t>s/old/new/  将每行的第一个old替换为</w:t>
      </w:r>
      <w:r>
        <w:rPr>
          <w:rFonts w:hint="default"/>
        </w:rPr>
        <w:tab/>
      </w:r>
      <w:r>
        <w:rPr>
          <w:rFonts w:hint="default"/>
        </w:rPr>
        <w:t>new</w:t>
      </w:r>
    </w:p>
    <w:p>
      <w:pPr>
        <w:ind w:left="2940" w:leftChars="0" w:firstLine="420" w:firstLineChars="0"/>
        <w:rPr>
          <w:rFonts w:hint="default"/>
        </w:rPr>
      </w:pPr>
      <w:r>
        <w:rPr>
          <w:rFonts w:hint="default"/>
        </w:rPr>
        <w:t>s/old/new/3  将每行的第3个old替换为</w:t>
      </w:r>
      <w:r>
        <w:rPr>
          <w:rFonts w:hint="default"/>
        </w:rPr>
        <w:tab/>
      </w:r>
      <w:r>
        <w:rPr>
          <w:rFonts w:hint="default"/>
        </w:rPr>
        <w:t>new</w:t>
      </w:r>
    </w:p>
    <w:p>
      <w:pPr>
        <w:ind w:left="2940" w:leftChars="0" w:firstLine="420" w:firstLineChars="0"/>
        <w:rPr>
          <w:rFonts w:hint="default"/>
        </w:rPr>
      </w:pPr>
      <w:r>
        <w:rPr>
          <w:rFonts w:hint="default"/>
        </w:rPr>
        <w:t>s/old/new/g  将所有的old都替换为</w:t>
      </w:r>
      <w:r>
        <w:rPr>
          <w:rFonts w:hint="default"/>
        </w:rPr>
        <w:tab/>
      </w:r>
      <w:r>
        <w:rPr>
          <w:rFonts w:hint="default"/>
        </w:rPr>
        <w:t>new</w:t>
      </w:r>
    </w:p>
    <w:p>
      <w:pPr>
        <w:rPr>
          <w:rFonts w:hint="default"/>
        </w:rPr>
      </w:pPr>
      <w:r>
        <w:rPr>
          <w:rFonts w:hint="default"/>
        </w:rPr>
        <w:t>替换操作的分隔”/”可改用其他字符,如#、&amp;等,便于修改文件路径</w:t>
      </w:r>
    </w:p>
    <w:p>
      <w:pPr>
        <w:pStyle w:val="3"/>
        <w:rPr>
          <w:rFonts w:hint="default"/>
        </w:rPr>
      </w:pPr>
      <w:bookmarkStart w:id="1450" w:name="_Toc5918"/>
      <w:r>
        <w:rPr>
          <w:rFonts w:hint="default"/>
        </w:rPr>
        <w:t>常见处理操作示例</w:t>
      </w:r>
      <w:bookmarkEnd w:id="1450"/>
    </w:p>
    <w:p>
      <w:pPr>
        <w:pStyle w:val="4"/>
        <w:rPr>
          <w:rFonts w:hint="default"/>
        </w:rPr>
      </w:pPr>
      <w:bookmarkStart w:id="1451" w:name="_Toc25711"/>
      <w:r>
        <w:rPr>
          <w:rFonts w:hint="default"/>
        </w:rPr>
        <w:t>输出文本</w:t>
      </w:r>
      <w:bookmarkEnd w:id="1451"/>
    </w:p>
    <w:p>
      <w:pPr>
        <w:rPr>
          <w:rFonts w:hint="default"/>
        </w:rPr>
      </w:pPr>
      <w:r>
        <w:rPr>
          <w:rFonts w:hint="default"/>
        </w:rPr>
        <w:t>示例</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含义解析</w:t>
      </w:r>
    </w:p>
    <w:p>
      <w:pPr>
        <w:rPr>
          <w:rFonts w:hint="default"/>
        </w:rPr>
      </w:pPr>
      <w:r>
        <w:rPr>
          <w:rFonts w:hint="default"/>
        </w:rPr>
        <w:t>sed -n ‘p’ a.txt</w:t>
      </w:r>
      <w:r>
        <w:rPr>
          <w:rFonts w:hint="default"/>
        </w:rPr>
        <w:tab/>
      </w:r>
      <w:r>
        <w:rPr>
          <w:rFonts w:hint="default"/>
        </w:rPr>
        <w:tab/>
      </w:r>
      <w:r>
        <w:rPr>
          <w:rFonts w:hint="default"/>
        </w:rPr>
        <w:tab/>
      </w:r>
      <w:r>
        <w:rPr>
          <w:rFonts w:hint="default"/>
        </w:rPr>
        <w:tab/>
      </w:r>
      <w:r>
        <w:rPr>
          <w:rFonts w:hint="default"/>
        </w:rPr>
        <w:t>输出所有行,等同于cat a.txt</w:t>
      </w:r>
    </w:p>
    <w:p>
      <w:pPr>
        <w:rPr>
          <w:rFonts w:hint="default"/>
        </w:rPr>
      </w:pPr>
      <w:r>
        <w:rPr>
          <w:rFonts w:hint="default"/>
        </w:rPr>
        <w:t>sed -n ‘4p’ a.txt</w:t>
      </w:r>
      <w:r>
        <w:rPr>
          <w:rFonts w:hint="default"/>
        </w:rPr>
        <w:tab/>
      </w:r>
      <w:r>
        <w:rPr>
          <w:rFonts w:hint="default"/>
        </w:rPr>
        <w:tab/>
      </w:r>
      <w:r>
        <w:rPr>
          <w:rFonts w:hint="default"/>
        </w:rPr>
        <w:tab/>
      </w:r>
      <w:r>
        <w:rPr>
          <w:rFonts w:hint="default"/>
        </w:rPr>
        <w:tab/>
      </w:r>
      <w:r>
        <w:rPr>
          <w:rFonts w:hint="default"/>
        </w:rPr>
        <w:t>输出第4行</w:t>
      </w:r>
    </w:p>
    <w:p>
      <w:pPr>
        <w:rPr>
          <w:rFonts w:hint="default"/>
        </w:rPr>
      </w:pPr>
      <w:r>
        <w:rPr>
          <w:rFonts w:hint="default"/>
        </w:rPr>
        <w:t>sed -n ‘4,7p’ a.txt</w:t>
      </w:r>
      <w:r>
        <w:rPr>
          <w:rFonts w:hint="default"/>
        </w:rPr>
        <w:tab/>
      </w:r>
      <w:r>
        <w:rPr>
          <w:rFonts w:hint="default"/>
        </w:rPr>
        <w:tab/>
      </w:r>
      <w:r>
        <w:rPr>
          <w:rFonts w:hint="default"/>
        </w:rPr>
        <w:tab/>
      </w:r>
      <w:r>
        <w:rPr>
          <w:rFonts w:hint="default"/>
        </w:rPr>
        <w:t>输出第4~7行</w:t>
      </w:r>
    </w:p>
    <w:p>
      <w:pPr>
        <w:rPr>
          <w:rFonts w:hint="default"/>
        </w:rPr>
      </w:pPr>
      <w:r>
        <w:rPr>
          <w:rFonts w:hint="default"/>
        </w:rPr>
        <w:t>sed -n ‘4,+10p’ a.txt</w:t>
      </w:r>
      <w:r>
        <w:rPr>
          <w:rFonts w:hint="default"/>
        </w:rPr>
        <w:tab/>
      </w:r>
      <w:r>
        <w:rPr>
          <w:rFonts w:hint="default"/>
        </w:rPr>
        <w:tab/>
      </w:r>
      <w:r>
        <w:rPr>
          <w:rFonts w:hint="default"/>
        </w:rPr>
        <w:t>输出第4行及其后的10行内容</w:t>
      </w:r>
    </w:p>
    <w:p>
      <w:pPr>
        <w:rPr>
          <w:rFonts w:hint="default"/>
        </w:rPr>
      </w:pPr>
      <w:r>
        <w:rPr>
          <w:rFonts w:hint="default"/>
        </w:rPr>
        <w:t>sed -n ‘/^bin/p’ a.txt</w:t>
      </w:r>
      <w:r>
        <w:rPr>
          <w:rFonts w:hint="default"/>
        </w:rPr>
        <w:tab/>
      </w:r>
      <w:r>
        <w:rPr>
          <w:rFonts w:hint="default"/>
        </w:rPr>
        <w:tab/>
      </w:r>
      <w:r>
        <w:rPr>
          <w:rFonts w:hint="default"/>
        </w:rPr>
        <w:t>输出以bin开头的行</w:t>
      </w:r>
    </w:p>
    <w:p>
      <w:pPr>
        <w:rPr>
          <w:rFonts w:hint="default"/>
        </w:rPr>
      </w:pPr>
      <w:r>
        <w:rPr>
          <w:rFonts w:hint="default"/>
        </w:rPr>
        <w:t>sed -n ‘$=’ a.txt</w:t>
      </w:r>
      <w:r>
        <w:rPr>
          <w:rFonts w:hint="default"/>
        </w:rPr>
        <w:tab/>
      </w:r>
      <w:r>
        <w:rPr>
          <w:rFonts w:hint="default"/>
        </w:rPr>
        <w:tab/>
      </w:r>
      <w:r>
        <w:rPr>
          <w:rFonts w:hint="default"/>
        </w:rPr>
        <w:tab/>
      </w:r>
      <w:r>
        <w:rPr>
          <w:rFonts w:hint="default"/>
        </w:rPr>
        <w:t>输出文件的行数</w:t>
      </w:r>
    </w:p>
    <w:p>
      <w:pPr>
        <w:pStyle w:val="4"/>
        <w:rPr>
          <w:rFonts w:hint="default"/>
        </w:rPr>
      </w:pPr>
      <w:bookmarkStart w:id="1452" w:name="_Toc12696"/>
      <w:r>
        <w:rPr>
          <w:rFonts w:hint="default"/>
        </w:rPr>
        <w:t>删除文本</w:t>
      </w:r>
      <w:bookmarkEnd w:id="1452"/>
    </w:p>
    <w:p>
      <w:pPr>
        <w:rPr>
          <w:rFonts w:hint="default"/>
        </w:rPr>
      </w:pPr>
      <w:r>
        <w:rPr>
          <w:rFonts w:hint="default"/>
        </w:rPr>
        <w:t>示例</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含义解析</w:t>
      </w:r>
    </w:p>
    <w:p>
      <w:pPr>
        <w:rPr>
          <w:rFonts w:hint="default"/>
        </w:rPr>
      </w:pPr>
      <w:r>
        <w:rPr>
          <w:rFonts w:hint="default"/>
        </w:rPr>
        <w:t>sed ‘3,5d’ a.txt</w:t>
      </w:r>
      <w:r>
        <w:rPr>
          <w:rFonts w:hint="default"/>
        </w:rPr>
        <w:tab/>
      </w:r>
      <w:r>
        <w:rPr>
          <w:rFonts w:hint="default"/>
        </w:rPr>
        <w:tab/>
      </w:r>
      <w:r>
        <w:rPr>
          <w:rFonts w:hint="default"/>
        </w:rPr>
        <w:tab/>
      </w:r>
      <w:r>
        <w:rPr>
          <w:rFonts w:hint="default"/>
        </w:rPr>
        <w:tab/>
      </w:r>
      <w:r>
        <w:rPr>
          <w:rFonts w:hint="default"/>
        </w:rPr>
        <w:t>删除第3~5行</w:t>
      </w:r>
    </w:p>
    <w:p>
      <w:pPr>
        <w:rPr>
          <w:rFonts w:hint="default"/>
        </w:rPr>
      </w:pPr>
      <w:r>
        <w:rPr>
          <w:rFonts w:hint="default"/>
        </w:rPr>
        <w:t>sed ‘/xml/d’ a.txt</w:t>
      </w:r>
      <w:r>
        <w:rPr>
          <w:rFonts w:hint="default"/>
        </w:rPr>
        <w:tab/>
      </w:r>
      <w:r>
        <w:rPr>
          <w:rFonts w:hint="default"/>
        </w:rPr>
        <w:tab/>
      </w:r>
      <w:r>
        <w:rPr>
          <w:rFonts w:hint="default"/>
        </w:rPr>
        <w:tab/>
      </w:r>
      <w:r>
        <w:rPr>
          <w:rFonts w:hint="default"/>
        </w:rPr>
        <w:t>删除所有包含xml的行</w:t>
      </w:r>
    </w:p>
    <w:p>
      <w:pPr>
        <w:rPr>
          <w:rFonts w:hint="default"/>
        </w:rPr>
      </w:pPr>
      <w:r>
        <w:rPr>
          <w:rFonts w:hint="default"/>
        </w:rPr>
        <w:t>sed ‘/xml/!d’ a.txt</w:t>
      </w:r>
      <w:r>
        <w:rPr>
          <w:rFonts w:hint="default"/>
        </w:rPr>
        <w:tab/>
      </w:r>
      <w:r>
        <w:rPr>
          <w:rFonts w:hint="default"/>
        </w:rPr>
        <w:tab/>
      </w:r>
      <w:r>
        <w:rPr>
          <w:rFonts w:hint="default"/>
        </w:rPr>
        <w:tab/>
      </w:r>
      <w:r>
        <w:rPr>
          <w:rFonts w:hint="default"/>
        </w:rPr>
        <w:t>删除不包含xml的行,!符号表示取反</w:t>
      </w:r>
    </w:p>
    <w:p>
      <w:pPr>
        <w:rPr>
          <w:rFonts w:hint="default"/>
        </w:rPr>
      </w:pPr>
      <w:r>
        <w:rPr>
          <w:rFonts w:hint="default"/>
        </w:rPr>
        <w:t>sed ‘/^install/d’ a.txt</w:t>
      </w:r>
      <w:r>
        <w:rPr>
          <w:rFonts w:hint="default"/>
        </w:rPr>
        <w:tab/>
      </w:r>
      <w:r>
        <w:rPr>
          <w:rFonts w:hint="default"/>
        </w:rPr>
        <w:tab/>
      </w:r>
      <w:r>
        <w:rPr>
          <w:rFonts w:hint="default"/>
        </w:rPr>
        <w:t>删除以install开头的行</w:t>
      </w:r>
    </w:p>
    <w:p>
      <w:pPr>
        <w:rPr>
          <w:rFonts w:hint="default"/>
        </w:rPr>
      </w:pPr>
      <w:r>
        <w:rPr>
          <w:rFonts w:hint="default"/>
        </w:rPr>
        <w:t>sed ‘$d’ a.txt</w:t>
      </w:r>
      <w:r>
        <w:rPr>
          <w:rFonts w:hint="default"/>
        </w:rPr>
        <w:tab/>
      </w:r>
      <w:r>
        <w:rPr>
          <w:rFonts w:hint="default"/>
        </w:rPr>
        <w:tab/>
      </w:r>
      <w:r>
        <w:rPr>
          <w:rFonts w:hint="default"/>
        </w:rPr>
        <w:tab/>
      </w:r>
      <w:r>
        <w:rPr>
          <w:rFonts w:hint="default"/>
        </w:rPr>
        <w:tab/>
      </w:r>
      <w:r>
        <w:rPr>
          <w:rFonts w:hint="default"/>
        </w:rPr>
        <w:t>删除文件的最后一行</w:t>
      </w:r>
    </w:p>
    <w:p>
      <w:pPr>
        <w:rPr>
          <w:rFonts w:hint="default"/>
        </w:rPr>
      </w:pPr>
      <w:r>
        <w:rPr>
          <w:rFonts w:hint="default"/>
        </w:rPr>
        <w:t>sed ‘/^$/d’ a.txt</w:t>
      </w:r>
      <w:r>
        <w:rPr>
          <w:rFonts w:hint="default"/>
        </w:rPr>
        <w:tab/>
      </w:r>
      <w:r>
        <w:rPr>
          <w:rFonts w:hint="default"/>
        </w:rPr>
        <w:tab/>
      </w:r>
      <w:r>
        <w:rPr>
          <w:rFonts w:hint="default"/>
        </w:rPr>
        <w:tab/>
      </w:r>
      <w:r>
        <w:rPr>
          <w:rFonts w:hint="default"/>
        </w:rPr>
        <w:t>删除所有空行</w:t>
      </w:r>
    </w:p>
    <w:p>
      <w:pPr>
        <w:rPr>
          <w:rFonts w:hint="default"/>
        </w:rPr>
      </w:pPr>
      <w:r>
        <w:rPr>
          <w:rFonts w:hint="default"/>
        </w:rPr>
        <w:t>此例中只作输出,不更改原文件(若需要更改,应添加选项 -i)</w:t>
      </w:r>
    </w:p>
    <w:p>
      <w:pPr>
        <w:pStyle w:val="4"/>
        <w:rPr>
          <w:rFonts w:hint="default"/>
        </w:rPr>
      </w:pPr>
      <w:bookmarkStart w:id="1453" w:name="_Toc18888"/>
      <w:r>
        <w:rPr>
          <w:rFonts w:hint="default"/>
        </w:rPr>
        <w:t>替换文本</w:t>
      </w:r>
      <w:bookmarkEnd w:id="1453"/>
    </w:p>
    <w:p>
      <w:pPr>
        <w:rPr>
          <w:rFonts w:hint="default"/>
        </w:rPr>
      </w:pPr>
      <w:r>
        <w:rPr>
          <w:rFonts w:hint="default"/>
        </w:rPr>
        <w:t>示例</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含义解析</w:t>
      </w:r>
    </w:p>
    <w:p>
      <w:pPr>
        <w:rPr>
          <w:rFonts w:hint="default"/>
        </w:rPr>
      </w:pPr>
      <w:r>
        <w:rPr>
          <w:rFonts w:hint="default"/>
        </w:rPr>
        <w:t>sed ‘s/xml/XML/’ a.txt</w:t>
      </w:r>
      <w:r>
        <w:rPr>
          <w:rFonts w:hint="default"/>
        </w:rPr>
        <w:tab/>
      </w:r>
      <w:r>
        <w:rPr>
          <w:rFonts w:hint="default"/>
        </w:rPr>
        <w:tab/>
      </w:r>
      <w:r>
        <w:rPr>
          <w:rFonts w:hint="default"/>
        </w:rPr>
        <w:t>将每行中第一个xml替换为XML</w:t>
      </w:r>
    </w:p>
    <w:p>
      <w:pPr>
        <w:rPr>
          <w:rFonts w:hint="default"/>
        </w:rPr>
      </w:pPr>
      <w:r>
        <w:rPr>
          <w:rFonts w:hint="default"/>
        </w:rPr>
        <w:t>sed ‘s/xml/XML/3’ a.txt</w:t>
      </w:r>
      <w:r>
        <w:rPr>
          <w:rFonts w:hint="default"/>
        </w:rPr>
        <w:tab/>
      </w:r>
      <w:r>
        <w:rPr>
          <w:rFonts w:hint="default"/>
        </w:rPr>
        <w:tab/>
      </w:r>
      <w:r>
        <w:rPr>
          <w:rFonts w:hint="default"/>
        </w:rPr>
        <w:t>将每行中的第3个xml替换为XML</w:t>
      </w:r>
    </w:p>
    <w:p>
      <w:pPr>
        <w:rPr>
          <w:rFonts w:hint="default"/>
        </w:rPr>
      </w:pPr>
      <w:r>
        <w:rPr>
          <w:rFonts w:hint="default"/>
        </w:rPr>
        <w:t>sed ‘s/xml/XML/g’ a.txt</w:t>
      </w:r>
      <w:r>
        <w:rPr>
          <w:rFonts w:hint="default"/>
        </w:rPr>
        <w:tab/>
      </w:r>
      <w:r>
        <w:rPr>
          <w:rFonts w:hint="default"/>
        </w:rPr>
        <w:tab/>
      </w:r>
      <w:r>
        <w:rPr>
          <w:rFonts w:hint="default"/>
        </w:rPr>
        <w:t>将所有的xml都替换为XML</w:t>
      </w:r>
    </w:p>
    <w:p>
      <w:pPr>
        <w:rPr>
          <w:rFonts w:hint="default"/>
        </w:rPr>
      </w:pPr>
      <w:r>
        <w:rPr>
          <w:rFonts w:hint="default"/>
        </w:rPr>
        <w:t>sed ‘s/xml//g’ a.txt</w:t>
      </w:r>
      <w:r>
        <w:rPr>
          <w:rFonts w:hint="default"/>
        </w:rPr>
        <w:tab/>
      </w:r>
      <w:r>
        <w:rPr>
          <w:rFonts w:hint="default"/>
        </w:rPr>
        <w:tab/>
      </w:r>
      <w:r>
        <w:rPr>
          <w:rFonts w:hint="default"/>
        </w:rPr>
        <w:tab/>
      </w:r>
      <w:r>
        <w:rPr>
          <w:rFonts w:hint="default"/>
        </w:rPr>
        <w:t>将所有的xml都删除(替换为空串)</w:t>
      </w:r>
    </w:p>
    <w:p>
      <w:pPr>
        <w:rPr>
          <w:rFonts w:hint="default"/>
        </w:rPr>
      </w:pPr>
      <w:r>
        <w:rPr>
          <w:rFonts w:hint="default"/>
        </w:rPr>
        <w:t>sed ‘4,7s/^/#/’ a.txt</w:t>
      </w:r>
      <w:r>
        <w:rPr>
          <w:rFonts w:hint="default"/>
        </w:rPr>
        <w:tab/>
      </w:r>
      <w:r>
        <w:rPr>
          <w:rFonts w:hint="default"/>
        </w:rPr>
        <w:tab/>
      </w:r>
      <w:r>
        <w:rPr>
          <w:rFonts w:hint="default"/>
        </w:rPr>
        <w:t>将第4~7行注释掉(行首加#号)</w:t>
      </w:r>
    </w:p>
    <w:p>
      <w:pPr>
        <w:rPr>
          <w:rFonts w:hint="default"/>
        </w:rPr>
      </w:pPr>
      <w:r>
        <w:rPr>
          <w:rFonts w:hint="default"/>
        </w:rPr>
        <w:t>sed ‘s/^#an/an/’ a.txt</w:t>
      </w:r>
      <w:r>
        <w:rPr>
          <w:rFonts w:hint="default"/>
        </w:rPr>
        <w:tab/>
      </w:r>
      <w:r>
        <w:rPr>
          <w:rFonts w:hint="default"/>
        </w:rPr>
        <w:tab/>
      </w:r>
      <w:r>
        <w:rPr>
          <w:rFonts w:hint="default"/>
        </w:rPr>
        <w:t>解除以#an开头的行的注释(去除行首的#号)</w:t>
      </w:r>
    </w:p>
    <w:p>
      <w:pPr>
        <w:rPr>
          <w:rFonts w:hint="default"/>
        </w:rPr>
      </w:pPr>
      <w:r>
        <w:rPr>
          <w:rFonts w:hint="default"/>
        </w:rPr>
        <w:t>此例中只作输出,不更改原文件(若需要更改,应添加选项 -i)</w:t>
      </w:r>
    </w:p>
    <w:p>
      <w:pPr>
        <w:rPr>
          <w:rFonts w:hint="default"/>
        </w:rPr>
      </w:pPr>
    </w:p>
    <w:p>
      <w:pPr>
        <w:rPr>
          <w:rFonts w:hint="default"/>
        </w:rPr>
      </w:pPr>
      <w:r>
        <w:rPr>
          <w:rFonts w:hint="default"/>
        </w:rPr>
        <w:t>[root@svr7 ~]# vim  test.txt                //新建素材</w:t>
      </w:r>
    </w:p>
    <w:p>
      <w:pPr>
        <w:rPr>
          <w:rFonts w:hint="default"/>
        </w:rPr>
      </w:pPr>
      <w:r>
        <w:rPr>
          <w:rFonts w:hint="default"/>
        </w:rPr>
        <w:t>2017 2011 2018</w:t>
      </w:r>
    </w:p>
    <w:p>
      <w:pPr>
        <w:rPr>
          <w:rFonts w:hint="default"/>
        </w:rPr>
      </w:pPr>
      <w:r>
        <w:rPr>
          <w:rFonts w:hint="default"/>
        </w:rPr>
        <w:t>2017 2017 2024</w:t>
      </w:r>
    </w:p>
    <w:p>
      <w:pPr>
        <w:rPr>
          <w:rFonts w:hint="default"/>
        </w:rPr>
      </w:pPr>
      <w:r>
        <w:rPr>
          <w:rFonts w:hint="default"/>
        </w:rPr>
        <w:t>2017 2017 2017</w:t>
      </w:r>
    </w:p>
    <w:p>
      <w:pPr>
        <w:rPr>
          <w:rFonts w:hint="default"/>
        </w:rPr>
      </w:pPr>
      <w:r>
        <w:rPr>
          <w:rFonts w:hint="default"/>
        </w:rPr>
        <w:t># sed 's/2017/xxxx/'      test.txt  //将所有行的第1个2017替换成xxxx</w:t>
      </w:r>
    </w:p>
    <w:p>
      <w:pPr>
        <w:rPr>
          <w:rFonts w:hint="default"/>
        </w:rPr>
      </w:pPr>
      <w:r>
        <w:rPr>
          <w:rFonts w:hint="default"/>
        </w:rPr>
        <w:t># sed '1s/2017/xxxx/'     test.txt  //将第1行的第1个2017替换成xxxx</w:t>
      </w:r>
    </w:p>
    <w:p>
      <w:pPr>
        <w:rPr>
          <w:rFonts w:hint="default"/>
        </w:rPr>
      </w:pPr>
      <w:r>
        <w:rPr>
          <w:rFonts w:hint="default"/>
        </w:rPr>
        <w:t># sed '3s/2017/xxxx/g'    test.txt  //将第3行的所有2017替换成xxxx</w:t>
      </w:r>
    </w:p>
    <w:p>
      <w:pPr>
        <w:rPr>
          <w:rFonts w:hint="default"/>
        </w:rPr>
      </w:pPr>
      <w:r>
        <w:rPr>
          <w:rFonts w:hint="default"/>
        </w:rPr>
        <w:t># sed '3s/2017xxxx/2'    test.txt  //将第3行的第2个2017替换成xxxx</w:t>
      </w:r>
    </w:p>
    <w:p>
      <w:pPr>
        <w:rPr>
          <w:rFonts w:hint="default"/>
        </w:rPr>
      </w:pPr>
      <w:r>
        <w:rPr>
          <w:rFonts w:hint="default"/>
        </w:rPr>
        <w:t># sed '3s/2017//'          test.txt  //将第3行的2017替换成空</w:t>
      </w:r>
    </w:p>
    <w:p>
      <w:pPr>
        <w:rPr>
          <w:rFonts w:hint="default"/>
        </w:rPr>
      </w:pPr>
      <w:r>
        <w:rPr>
          <w:rFonts w:hint="default"/>
        </w:rPr>
        <w:t># sed -n ‘3s/2017/xxxx/p’ shu.txt  //替换后显示被替换的行</w:t>
      </w:r>
    </w:p>
    <w:p>
      <w:pPr>
        <w:rPr>
          <w:rFonts w:hint="default"/>
        </w:rPr>
      </w:pPr>
    </w:p>
    <w:p>
      <w:pPr>
        <w:rPr>
          <w:rFonts w:hint="default"/>
          <w:color w:val="FF0000"/>
        </w:rPr>
      </w:pPr>
      <w:r>
        <w:rPr>
          <w:rFonts w:hint="default"/>
          <w:color w:val="FF0000"/>
        </w:rPr>
        <w:t>()或\(\)  保留</w:t>
      </w:r>
    </w:p>
    <w:p>
      <w:pPr>
        <w:rPr>
          <w:rFonts w:hint="default"/>
          <w:color w:val="FF0000"/>
        </w:rPr>
      </w:pPr>
      <w:r>
        <w:rPr>
          <w:rFonts w:hint="default"/>
          <w:color w:val="FF0000"/>
        </w:rPr>
        <w:t>使用保留功能,将文档每行第一个和最后一个字符互换</w:t>
      </w:r>
    </w:p>
    <w:p>
      <w:pPr>
        <w:rPr>
          <w:rFonts w:hint="default"/>
        </w:rPr>
      </w:pPr>
      <w:r>
        <w:rPr>
          <w:rFonts w:hint="default"/>
        </w:rPr>
        <w:t>sed -r 's/^(.)(.*)(.)$/\3\2\1/' nssw.txt  //按文档结构复制,^(.)是\1 (.*)是\2 (.)$是\3</w:t>
      </w:r>
    </w:p>
    <w:p>
      <w:pPr>
        <w:rPr>
          <w:rFonts w:hint="default"/>
        </w:rPr>
      </w:pPr>
      <w:r>
        <w:rPr>
          <w:rFonts w:hint="default"/>
        </w:rPr>
        <w:t>sed  's/^\(.\)\(.*\)\(.\)$/\3\2\1/' nssw.txt</w:t>
      </w:r>
    </w:p>
    <w:p>
      <w:pPr>
        <w:rPr>
          <w:rFonts w:hint="default"/>
        </w:rPr>
      </w:pPr>
    </w:p>
    <w:p>
      <w:pPr>
        <w:rPr>
          <w:rFonts w:hint="default"/>
        </w:rPr>
      </w:pPr>
      <w:r>
        <w:rPr>
          <w:rFonts w:hint="default"/>
        </w:rPr>
        <w:t>sed -r 's/[0-9]//g' nssw.txt</w:t>
      </w:r>
      <w:r>
        <w:rPr>
          <w:rFonts w:hint="default"/>
        </w:rPr>
        <w:tab/>
      </w:r>
      <w:r>
        <w:rPr>
          <w:rFonts w:hint="default"/>
        </w:rPr>
        <w:tab/>
      </w:r>
      <w:r>
        <w:rPr>
          <w:rFonts w:hint="default"/>
        </w:rPr>
        <w:tab/>
      </w:r>
      <w:r>
        <w:rPr>
          <w:rFonts w:hint="default"/>
        </w:rPr>
        <w:t>//将每行的所有的数字删除</w:t>
      </w:r>
    </w:p>
    <w:p>
      <w:pPr>
        <w:rPr>
          <w:rFonts w:hint="default"/>
        </w:rPr>
      </w:pPr>
      <w:r>
        <w:rPr>
          <w:rFonts w:hint="default"/>
        </w:rPr>
        <w:t>sed -r 's/^ +//' nssw.txt</w:t>
      </w:r>
      <w:r>
        <w:rPr>
          <w:rFonts w:hint="default"/>
        </w:rPr>
        <w:tab/>
      </w:r>
      <w:r>
        <w:rPr>
          <w:rFonts w:hint="default"/>
        </w:rPr>
        <w:tab/>
      </w:r>
      <w:r>
        <w:rPr>
          <w:rFonts w:hint="default"/>
        </w:rPr>
        <w:tab/>
      </w:r>
      <w:r>
        <w:rPr>
          <w:rFonts w:hint="default"/>
        </w:rPr>
        <w:tab/>
      </w:r>
      <w:r>
        <w:rPr>
          <w:rFonts w:hint="default"/>
        </w:rPr>
        <w:t>//将每行的行首空格都删除</w:t>
      </w:r>
    </w:p>
    <w:p>
      <w:pPr>
        <w:rPr>
          <w:rFonts w:hint="default"/>
        </w:rPr>
      </w:pPr>
      <w:r>
        <w:rPr>
          <w:rFonts w:hint="default"/>
        </w:rPr>
        <w:t>sed -r 's/([A-Z])/(\1)/g' nssw.txt</w:t>
      </w:r>
      <w:r>
        <w:rPr>
          <w:rFonts w:hint="default"/>
        </w:rPr>
        <w:tab/>
      </w:r>
      <w:r>
        <w:rPr>
          <w:rFonts w:hint="default"/>
        </w:rPr>
        <w:tab/>
      </w:r>
      <w:r>
        <w:rPr>
          <w:rFonts w:hint="default"/>
        </w:rPr>
        <w:t>//将每行的所有大写字母加上括号</w:t>
      </w:r>
    </w:p>
    <w:p>
      <w:pPr>
        <w:pStyle w:val="3"/>
        <w:rPr>
          <w:rFonts w:hint="default"/>
        </w:rPr>
      </w:pPr>
      <w:bookmarkStart w:id="1454" w:name="_Toc3280"/>
      <w:r>
        <w:rPr>
          <w:rFonts w:hint="default"/>
        </w:rPr>
        <w:t>sed应用案例</w:t>
      </w:r>
      <w:bookmarkEnd w:id="1454"/>
    </w:p>
    <w:p>
      <w:pPr>
        <w:pStyle w:val="4"/>
        <w:rPr>
          <w:rFonts w:hint="default"/>
        </w:rPr>
      </w:pPr>
      <w:bookmarkStart w:id="1455" w:name="_Toc12259"/>
      <w:r>
        <w:rPr>
          <w:rFonts w:hint="default"/>
        </w:rPr>
        <w:t>修改IP配置</w:t>
      </w:r>
      <w:bookmarkEnd w:id="1455"/>
    </w:p>
    <w:p>
      <w:pPr>
        <w:pStyle w:val="4"/>
        <w:rPr>
          <w:rFonts w:hint="default"/>
        </w:rPr>
      </w:pPr>
      <w:bookmarkStart w:id="1456" w:name="_Toc5465"/>
      <w:r>
        <w:rPr>
          <w:rFonts w:hint="default"/>
        </w:rPr>
        <w:t>修改网站根目录</w:t>
      </w:r>
      <w:bookmarkEnd w:id="1456"/>
    </w:p>
    <w:p>
      <w:pPr>
        <w:pStyle w:val="4"/>
        <w:rPr>
          <w:rFonts w:hint="default"/>
        </w:rPr>
      </w:pPr>
      <w:bookmarkStart w:id="1457" w:name="_Toc32601"/>
      <w:r>
        <w:rPr>
          <w:rFonts w:hint="default"/>
        </w:rPr>
        <w:t>使用sed脚本</w:t>
      </w:r>
      <w:bookmarkEnd w:id="1457"/>
    </w:p>
    <w:p>
      <w:pPr>
        <w:rPr>
          <w:rFonts w:hint="default"/>
        </w:rPr>
      </w:pPr>
      <w:r>
        <w:rPr>
          <w:rFonts w:hint="default"/>
        </w:rPr>
        <w:t>编写开启ftp访问并支持匿名上传文件的脚本</w:t>
      </w:r>
    </w:p>
    <w:p>
      <w:pPr>
        <w:rPr>
          <w:rFonts w:hint="default"/>
        </w:rPr>
      </w:pPr>
      <w:r>
        <w:rPr>
          <w:rFonts w:hint="default"/>
        </w:rPr>
        <w:t>思路:</w:t>
      </w:r>
    </w:p>
    <w:p>
      <w:pPr>
        <w:numPr>
          <w:ilvl w:val="0"/>
          <w:numId w:val="92"/>
        </w:numPr>
        <w:rPr>
          <w:rFonts w:hint="default"/>
          <w:shd w:val="clear" w:color="FFFFFF" w:fill="D9D9D9"/>
        </w:rPr>
      </w:pPr>
      <w:r>
        <w:rPr>
          <w:rFonts w:hint="default"/>
          <w:shd w:val="clear" w:color="FFFFFF" w:fill="D9D9D9"/>
        </w:rPr>
        <w:t>增加pub目录写权限</w:t>
      </w:r>
    </w:p>
    <w:p>
      <w:pPr>
        <w:numPr>
          <w:ilvl w:val="0"/>
          <w:numId w:val="92"/>
        </w:numPr>
        <w:rPr>
          <w:rFonts w:hint="default"/>
          <w:shd w:val="clear" w:color="FFFFFF" w:fill="D9D9D9"/>
        </w:rPr>
      </w:pPr>
      <w:r>
        <w:rPr>
          <w:rFonts w:hint="default"/>
          <w:shd w:val="clear" w:color="FFFFFF" w:fill="D9D9D9"/>
        </w:rPr>
        <w:t>vsftpd服务开启上传权限,使用sed修改配置文件</w:t>
      </w:r>
    </w:p>
    <w:p>
      <w:pPr>
        <w:numPr>
          <w:ilvl w:val="0"/>
          <w:numId w:val="0"/>
        </w:numPr>
        <w:rPr>
          <w:rFonts w:hint="default"/>
          <w:shd w:val="clear" w:color="FFFFFF" w:fill="D9D9D9"/>
        </w:rPr>
      </w:pPr>
      <w:r>
        <w:rPr>
          <w:rFonts w:hint="default"/>
          <w:shd w:val="clear" w:color="FFFFFF" w:fill="D9D9D9"/>
        </w:rPr>
        <w:t>vim /etc/vsftpd/vsftpd.conf</w:t>
      </w:r>
    </w:p>
    <w:p>
      <w:pPr>
        <w:numPr>
          <w:ilvl w:val="0"/>
          <w:numId w:val="0"/>
        </w:numPr>
        <w:rPr>
          <w:rFonts w:hint="default"/>
          <w:shd w:val="clear" w:color="FFFFFF" w:fill="D9D9D9"/>
        </w:rPr>
      </w:pPr>
      <w:r>
        <w:rPr>
          <w:rFonts w:hint="default"/>
          <w:shd w:val="clear" w:color="FFFFFF" w:fill="D9D9D9"/>
        </w:rPr>
        <w:t>#anon_uoload_enable=YES</w:t>
      </w:r>
    </w:p>
    <w:p>
      <w:pPr>
        <w:numPr>
          <w:ilvl w:val="0"/>
          <w:numId w:val="92"/>
        </w:numPr>
        <w:rPr>
          <w:rFonts w:hint="default"/>
        </w:rPr>
      </w:pPr>
      <w:r>
        <w:rPr>
          <w:rFonts w:hint="default"/>
        </w:rPr>
        <w:t>开启服务</w:t>
      </w:r>
    </w:p>
    <w:p>
      <w:pPr>
        <w:rPr>
          <w:rFonts w:hint="default"/>
          <w:shd w:val="clear" w:color="FFFFFF" w:fill="D9D9D9"/>
        </w:rPr>
      </w:pPr>
      <w:r>
        <w:rPr>
          <w:rFonts w:hint="default"/>
          <w:shd w:val="clear" w:color="FFFFFF" w:fill="D9D9D9"/>
        </w:rPr>
        <w:t>#!/bin/bash</w:t>
      </w:r>
    </w:p>
    <w:p>
      <w:pPr>
        <w:rPr>
          <w:rFonts w:hint="default"/>
          <w:shd w:val="clear" w:color="FFFFFF" w:fill="D9D9D9"/>
        </w:rPr>
      </w:pPr>
      <w:r>
        <w:rPr>
          <w:rFonts w:hint="default"/>
          <w:shd w:val="clear" w:color="FFFFFF" w:fill="D9D9D9"/>
        </w:rPr>
        <w:t>yum -y install vsftpd</w:t>
      </w:r>
    </w:p>
    <w:p>
      <w:pPr>
        <w:rPr>
          <w:rFonts w:hint="default"/>
          <w:shd w:val="clear" w:color="FFFFFF" w:fill="D9D9D9"/>
        </w:rPr>
      </w:pPr>
      <w:r>
        <w:rPr>
          <w:rFonts w:hint="default"/>
          <w:shd w:val="clear" w:color="FFFFFF" w:fill="D9D9D9"/>
        </w:rPr>
        <w:t>chmod o=rwx /var/ftp/pub</w:t>
      </w:r>
    </w:p>
    <w:p>
      <w:pPr>
        <w:rPr>
          <w:rFonts w:hint="default"/>
          <w:shd w:val="clear" w:color="FFFFFF" w:fill="D9D9D9"/>
        </w:rPr>
      </w:pPr>
      <w:r>
        <w:rPr>
          <w:rFonts w:hint="default"/>
          <w:shd w:val="clear" w:color="FFFFFF" w:fill="D9D9D9"/>
        </w:rPr>
        <w:t>sed -i "s/^#anon_u/anon_u/" /etc/vsftpd/vsftpd.conf</w:t>
      </w:r>
    </w:p>
    <w:p>
      <w:pPr>
        <w:rPr>
          <w:rFonts w:hint="default"/>
          <w:shd w:val="clear" w:color="FFFFFF" w:fill="D9D9D9"/>
        </w:rPr>
      </w:pPr>
      <w:r>
        <w:rPr>
          <w:rFonts w:hint="default"/>
          <w:shd w:val="clear" w:color="FFFFFF" w:fill="D9D9D9"/>
        </w:rPr>
        <w:t>systemctl restart vsftpd</w:t>
      </w:r>
    </w:p>
    <w:p>
      <w:pPr>
        <w:rPr>
          <w:rFonts w:hint="default"/>
          <w:shd w:val="clear" w:color="FFFFFF" w:fill="D9D9D9"/>
        </w:rPr>
      </w:pPr>
      <w:r>
        <w:rPr>
          <w:rFonts w:hint="default"/>
          <w:shd w:val="clear" w:color="FFFFFF" w:fill="D9D9D9"/>
        </w:rPr>
        <w:t>systemctl enable vsftpd</w:t>
      </w:r>
    </w:p>
    <w:p>
      <w:pPr>
        <w:pStyle w:val="2"/>
        <w:rPr>
          <w:rFonts w:hint="default"/>
        </w:rPr>
      </w:pPr>
      <w:bookmarkStart w:id="1458" w:name="_Toc7903"/>
      <w:r>
        <w:rPr>
          <w:rFonts w:hint="default"/>
        </w:rPr>
        <w:t>sed文本块处理</w:t>
      </w:r>
      <w:bookmarkEnd w:id="1458"/>
    </w:p>
    <w:p>
      <w:pPr>
        <w:pStyle w:val="3"/>
        <w:rPr>
          <w:rFonts w:hint="default"/>
        </w:rPr>
      </w:pPr>
      <w:bookmarkStart w:id="1459" w:name="_Toc25003"/>
      <w:r>
        <w:rPr>
          <w:rFonts w:hint="default"/>
        </w:rPr>
        <w:t>文本块概述</w:t>
      </w:r>
      <w:bookmarkEnd w:id="1459"/>
    </w:p>
    <w:p>
      <w:pPr>
        <w:pStyle w:val="4"/>
        <w:rPr>
          <w:rFonts w:hint="default"/>
        </w:rPr>
      </w:pPr>
      <w:bookmarkStart w:id="1460" w:name="_Toc18267"/>
      <w:r>
        <w:rPr>
          <w:rFonts w:hint="default"/>
        </w:rPr>
        <w:t>文本块的应用场景</w:t>
      </w:r>
      <w:bookmarkEnd w:id="1460"/>
    </w:p>
    <w:p>
      <w:pPr>
        <w:pStyle w:val="4"/>
        <w:rPr>
          <w:rFonts w:hint="default"/>
        </w:rPr>
      </w:pPr>
      <w:bookmarkStart w:id="1461" w:name="_Toc5504"/>
      <w:r>
        <w:rPr>
          <w:rFonts w:hint="default"/>
        </w:rPr>
        <w:t>sed的文本块处理动作</w:t>
      </w:r>
      <w:bookmarkEnd w:id="1461"/>
    </w:p>
    <w:p>
      <w:pPr>
        <w:rPr>
          <w:rFonts w:hint="default"/>
        </w:rPr>
      </w:pPr>
      <w:r>
        <w:rPr>
          <w:rFonts w:hint="default"/>
        </w:rPr>
        <w:t>操作符</w:t>
      </w:r>
      <w:r>
        <w:rPr>
          <w:rFonts w:hint="default"/>
        </w:rPr>
        <w:tab/>
      </w:r>
      <w:r>
        <w:rPr>
          <w:rFonts w:hint="default"/>
        </w:rPr>
        <w:tab/>
      </w:r>
      <w:r>
        <w:rPr>
          <w:rFonts w:hint="default"/>
        </w:rPr>
        <w:tab/>
      </w:r>
      <w:r>
        <w:rPr>
          <w:rFonts w:hint="default"/>
        </w:rPr>
        <w:t>用途</w:t>
      </w:r>
      <w:r>
        <w:rPr>
          <w:rFonts w:hint="default"/>
        </w:rPr>
        <w:tab/>
      </w:r>
      <w:r>
        <w:rPr>
          <w:rFonts w:hint="default"/>
        </w:rPr>
        <w:tab/>
      </w:r>
      <w:r>
        <w:rPr>
          <w:rFonts w:hint="default"/>
        </w:rPr>
        <w:tab/>
      </w:r>
      <w:r>
        <w:rPr>
          <w:rFonts w:hint="default"/>
        </w:rPr>
        <w:t>指令示例</w:t>
      </w:r>
    </w:p>
    <w:p>
      <w:pPr>
        <w:rPr>
          <w:rFonts w:hint="default"/>
        </w:rPr>
      </w:pPr>
      <w:r>
        <w:rPr>
          <w:rFonts w:hint="default"/>
        </w:rPr>
        <w:t>i</w:t>
      </w:r>
      <w:r>
        <w:rPr>
          <w:rFonts w:hint="default"/>
        </w:rPr>
        <w:tab/>
      </w:r>
      <w:r>
        <w:rPr>
          <w:rFonts w:hint="default"/>
        </w:rPr>
        <w:tab/>
      </w:r>
      <w:r>
        <w:rPr>
          <w:rFonts w:hint="default"/>
        </w:rPr>
        <w:tab/>
      </w:r>
      <w:r>
        <w:rPr>
          <w:rFonts w:hint="default"/>
        </w:rPr>
        <w:tab/>
      </w:r>
      <w:r>
        <w:rPr>
          <w:rFonts w:hint="default"/>
        </w:rPr>
        <w:t>行前插入文本</w:t>
      </w:r>
      <w:r>
        <w:rPr>
          <w:rFonts w:hint="default"/>
        </w:rPr>
        <w:tab/>
      </w:r>
      <w:r>
        <w:rPr>
          <w:rFonts w:hint="default"/>
        </w:rPr>
        <w:t>2iYY  在第2行之前添加文本航”YY”</w:t>
      </w:r>
    </w:p>
    <w:p>
      <w:pPr>
        <w:ind w:left="2940" w:leftChars="0" w:firstLine="420" w:firstLineChars="0"/>
        <w:rPr>
          <w:rFonts w:hint="default"/>
        </w:rPr>
      </w:pPr>
      <w:r>
        <w:rPr>
          <w:rFonts w:hint="default"/>
        </w:rPr>
        <w:t>4,7iYY  在第4-7行的每一行前添加文本行</w:t>
      </w:r>
    </w:p>
    <w:p>
      <w:pPr>
        <w:rPr>
          <w:rFonts w:hint="default"/>
        </w:rPr>
      </w:pPr>
      <w:r>
        <w:rPr>
          <w:rFonts w:hint="default"/>
        </w:rPr>
        <w:t>a</w:t>
      </w:r>
      <w:r>
        <w:rPr>
          <w:rFonts w:hint="default"/>
        </w:rPr>
        <w:tab/>
      </w:r>
      <w:r>
        <w:rPr>
          <w:rFonts w:hint="default"/>
        </w:rPr>
        <w:tab/>
      </w:r>
      <w:r>
        <w:rPr>
          <w:rFonts w:hint="default"/>
        </w:rPr>
        <w:tab/>
      </w:r>
      <w:r>
        <w:rPr>
          <w:rFonts w:hint="default"/>
        </w:rPr>
        <w:tab/>
      </w:r>
      <w:r>
        <w:rPr>
          <w:rFonts w:hint="default"/>
        </w:rPr>
        <w:t>行后插入文本</w:t>
      </w:r>
      <w:r>
        <w:rPr>
          <w:rFonts w:hint="default"/>
        </w:rPr>
        <w:tab/>
      </w:r>
      <w:r>
        <w:rPr>
          <w:rFonts w:hint="default"/>
        </w:rPr>
        <w:t>2aYY  在第2行之后添加文本</w:t>
      </w:r>
    </w:p>
    <w:p>
      <w:pPr>
        <w:ind w:left="2940" w:leftChars="0" w:firstLine="420" w:firstLineChars="0"/>
        <w:rPr>
          <w:rFonts w:hint="default"/>
        </w:rPr>
      </w:pPr>
      <w:r>
        <w:rPr>
          <w:rFonts w:hint="default"/>
        </w:rPr>
        <w:t>/^XX/aYY  在以XX开头的行之后添加文本</w:t>
      </w:r>
    </w:p>
    <w:p>
      <w:pPr>
        <w:rPr>
          <w:rFonts w:hint="default"/>
        </w:rPr>
      </w:pPr>
      <w:r>
        <w:rPr>
          <w:rFonts w:hint="default"/>
        </w:rPr>
        <w:t>c</w:t>
      </w:r>
      <w:r>
        <w:rPr>
          <w:rFonts w:hint="default"/>
        </w:rPr>
        <w:tab/>
      </w:r>
      <w:r>
        <w:rPr>
          <w:rFonts w:hint="default"/>
        </w:rPr>
        <w:tab/>
      </w:r>
      <w:r>
        <w:rPr>
          <w:rFonts w:hint="default"/>
        </w:rPr>
        <w:tab/>
      </w:r>
      <w:r>
        <w:rPr>
          <w:rFonts w:hint="default"/>
        </w:rPr>
        <w:tab/>
      </w:r>
      <w:r>
        <w:rPr>
          <w:rFonts w:hint="default"/>
        </w:rPr>
        <w:t>替换当前行</w:t>
      </w:r>
      <w:r>
        <w:rPr>
          <w:rFonts w:hint="default"/>
        </w:rPr>
        <w:tab/>
      </w:r>
      <w:r>
        <w:rPr>
          <w:rFonts w:hint="default"/>
        </w:rPr>
        <w:tab/>
      </w:r>
      <w:r>
        <w:rPr>
          <w:rFonts w:hint="default"/>
        </w:rPr>
        <w:t>2cYY  将第2行的内容修改为”YY”</w:t>
      </w:r>
    </w:p>
    <w:p>
      <w:pPr>
        <w:pStyle w:val="3"/>
        <w:rPr>
          <w:rFonts w:hint="default"/>
        </w:rPr>
      </w:pPr>
      <w:bookmarkStart w:id="1462" w:name="_Toc20770"/>
      <w:r>
        <w:rPr>
          <w:rFonts w:hint="default"/>
        </w:rPr>
        <w:t>文本块处理的应用</w:t>
      </w:r>
      <w:bookmarkEnd w:id="1462"/>
    </w:p>
    <w:p>
      <w:pPr>
        <w:pStyle w:val="4"/>
        <w:rPr>
          <w:rFonts w:hint="default"/>
        </w:rPr>
      </w:pPr>
      <w:bookmarkStart w:id="1463" w:name="_Toc251"/>
      <w:r>
        <w:rPr>
          <w:rFonts w:hint="default"/>
        </w:rPr>
        <w:t>处理单行文本</w:t>
      </w:r>
      <w:bookmarkEnd w:id="1463"/>
    </w:p>
    <w:p>
      <w:pPr>
        <w:rPr>
          <w:rFonts w:hint="default"/>
        </w:rPr>
      </w:pPr>
      <w:r>
        <w:rPr>
          <w:rFonts w:hint="default"/>
        </w:rPr>
        <w:t>sed ‘1i XXXX’ test.txt</w:t>
      </w:r>
      <w:r>
        <w:rPr>
          <w:rFonts w:hint="default"/>
        </w:rPr>
        <w:tab/>
      </w:r>
      <w:r>
        <w:rPr>
          <w:rFonts w:hint="default"/>
        </w:rPr>
        <w:t>//将第1行前插入XXXX</w:t>
      </w:r>
    </w:p>
    <w:p>
      <w:pPr>
        <w:rPr>
          <w:rFonts w:hint="default"/>
        </w:rPr>
      </w:pPr>
      <w:r>
        <w:rPr>
          <w:rFonts w:hint="default"/>
        </w:rPr>
        <w:t>sed ‘1a XXXX’ test.txt</w:t>
      </w:r>
      <w:r>
        <w:rPr>
          <w:rFonts w:hint="default"/>
        </w:rPr>
        <w:tab/>
      </w:r>
      <w:r>
        <w:rPr>
          <w:rFonts w:hint="default"/>
        </w:rPr>
        <w:t>//将第1行后追加XXXX</w:t>
      </w:r>
    </w:p>
    <w:p>
      <w:pPr>
        <w:rPr>
          <w:rFonts w:hint="default"/>
        </w:rPr>
      </w:pPr>
      <w:r>
        <w:rPr>
          <w:rFonts w:hint="default"/>
        </w:rPr>
        <w:t>sed ‘1c XXXX’ test.txt</w:t>
      </w:r>
      <w:r>
        <w:rPr>
          <w:rFonts w:hint="default"/>
        </w:rPr>
        <w:tab/>
      </w:r>
      <w:r>
        <w:rPr>
          <w:rFonts w:hint="default"/>
        </w:rPr>
        <w:t>//将第1行替换为XXXX</w:t>
      </w:r>
    </w:p>
    <w:p>
      <w:pPr>
        <w:pStyle w:val="4"/>
        <w:rPr>
          <w:rFonts w:hint="default"/>
        </w:rPr>
      </w:pPr>
      <w:bookmarkStart w:id="1464" w:name="_Toc2659"/>
      <w:r>
        <w:rPr>
          <w:rFonts w:hint="default"/>
        </w:rPr>
        <w:t>处理多行文本</w:t>
      </w:r>
      <w:bookmarkEnd w:id="1464"/>
    </w:p>
    <w:p>
      <w:pPr>
        <w:rPr>
          <w:rFonts w:hint="default"/>
          <w:color w:val="FF0000"/>
        </w:rPr>
      </w:pPr>
      <w:r>
        <w:rPr>
          <w:rFonts w:hint="default"/>
          <w:color w:val="FF0000"/>
        </w:rPr>
        <w:t>修改后的文本有多行时</w:t>
      </w:r>
    </w:p>
    <w:p>
      <w:pPr>
        <w:rPr>
          <w:rFonts w:hint="default"/>
          <w:color w:val="FF0000"/>
        </w:rPr>
      </w:pPr>
      <w:r>
        <w:rPr>
          <w:rFonts w:hint="default"/>
          <w:color w:val="FF0000"/>
        </w:rPr>
        <w:t>-以换行符 \n 分隔</w:t>
      </w:r>
    </w:p>
    <w:p>
      <w:pPr>
        <w:rPr>
          <w:rFonts w:hint="default"/>
          <w:color w:val="FF0000"/>
        </w:rPr>
      </w:pPr>
      <w:r>
        <w:rPr>
          <w:rFonts w:hint="default"/>
          <w:color w:val="FF0000"/>
        </w:rPr>
        <w:t>-或者,使用\强制换行</w:t>
      </w:r>
    </w:p>
    <w:p>
      <w:pPr>
        <w:pStyle w:val="2"/>
        <w:rPr>
          <w:rFonts w:hint="default"/>
        </w:rPr>
      </w:pPr>
      <w:bookmarkStart w:id="1465" w:name="_Toc8127"/>
      <w:r>
        <w:rPr>
          <w:rFonts w:hint="default"/>
        </w:rPr>
        <w:t>sed高级应用</w:t>
      </w:r>
      <w:bookmarkEnd w:id="1465"/>
    </w:p>
    <w:p>
      <w:pPr>
        <w:pStyle w:val="3"/>
        <w:rPr>
          <w:rFonts w:hint="default"/>
        </w:rPr>
      </w:pPr>
      <w:bookmarkStart w:id="1466" w:name="_Toc5538"/>
      <w:r>
        <w:rPr>
          <w:rFonts w:hint="default"/>
        </w:rPr>
        <w:t>文件导入导出</w:t>
      </w:r>
      <w:bookmarkEnd w:id="1466"/>
    </w:p>
    <w:p>
      <w:pPr>
        <w:pStyle w:val="4"/>
        <w:rPr>
          <w:rFonts w:hint="default"/>
        </w:rPr>
      </w:pPr>
      <w:bookmarkStart w:id="1467" w:name="_Toc29188"/>
      <w:r>
        <w:rPr>
          <w:rFonts w:hint="default"/>
        </w:rPr>
        <w:t>导入导出操作</w:t>
      </w:r>
      <w:bookmarkEnd w:id="1467"/>
    </w:p>
    <w:p>
      <w:pPr>
        <w:rPr>
          <w:rFonts w:hint="default"/>
        </w:rPr>
      </w:pPr>
      <w:r>
        <w:rPr>
          <w:rFonts w:hint="default"/>
        </w:rPr>
        <w:t>基本动作</w:t>
      </w:r>
    </w:p>
    <w:p>
      <w:pPr>
        <w:rPr>
          <w:rFonts w:hint="default"/>
          <w:color w:val="0070C0"/>
        </w:rPr>
      </w:pPr>
      <w:r>
        <w:rPr>
          <w:rFonts w:hint="default"/>
          <w:color w:val="0070C0"/>
        </w:rPr>
        <w:t>-r 动作应结合-i选项才会存入,否则只输出</w:t>
      </w:r>
    </w:p>
    <w:p>
      <w:pPr>
        <w:rPr>
          <w:rFonts w:hint="default"/>
          <w:color w:val="0070C0"/>
        </w:rPr>
      </w:pPr>
      <w:r>
        <w:rPr>
          <w:rFonts w:hint="default"/>
          <w:color w:val="0070C0"/>
        </w:rPr>
        <w:t>-w 动作以覆盖的方式另存为新文件</w:t>
      </w:r>
    </w:p>
    <w:p>
      <w:pPr>
        <w:rPr>
          <w:rFonts w:hint="default"/>
        </w:rPr>
      </w:pPr>
      <w:r>
        <w:rPr>
          <w:rFonts w:hint="default"/>
        </w:rPr>
        <w:t>操作符</w:t>
      </w:r>
      <w:r>
        <w:rPr>
          <w:rFonts w:hint="default"/>
        </w:rPr>
        <w:tab/>
      </w:r>
      <w:r>
        <w:rPr>
          <w:rFonts w:hint="default"/>
        </w:rPr>
        <w:tab/>
      </w:r>
      <w:r>
        <w:rPr>
          <w:rFonts w:hint="default"/>
        </w:rPr>
        <w:tab/>
      </w:r>
      <w:r>
        <w:rPr>
          <w:rFonts w:hint="default"/>
        </w:rPr>
        <w:t>用途</w:t>
      </w:r>
      <w:r>
        <w:rPr>
          <w:rFonts w:hint="default"/>
        </w:rPr>
        <w:tab/>
      </w:r>
      <w:r>
        <w:rPr>
          <w:rFonts w:hint="default"/>
        </w:rPr>
        <w:tab/>
      </w:r>
      <w:r>
        <w:rPr>
          <w:rFonts w:hint="default"/>
        </w:rPr>
        <w:tab/>
      </w:r>
      <w:r>
        <w:rPr>
          <w:rFonts w:hint="default"/>
        </w:rPr>
        <w:t>指令示例</w:t>
      </w:r>
    </w:p>
    <w:p>
      <w:pPr>
        <w:rPr>
          <w:rFonts w:hint="default"/>
        </w:rPr>
      </w:pPr>
      <w:r>
        <w:rPr>
          <w:rFonts w:hint="default"/>
        </w:rPr>
        <w:t>r</w:t>
      </w:r>
      <w:r>
        <w:rPr>
          <w:rFonts w:hint="default"/>
        </w:rPr>
        <w:tab/>
      </w:r>
      <w:r>
        <w:rPr>
          <w:rFonts w:hint="default"/>
        </w:rPr>
        <w:tab/>
      </w:r>
      <w:r>
        <w:rPr>
          <w:rFonts w:hint="default"/>
        </w:rPr>
        <w:tab/>
      </w:r>
      <w:r>
        <w:rPr>
          <w:rFonts w:hint="default"/>
        </w:rPr>
        <w:tab/>
      </w:r>
      <w:r>
        <w:rPr>
          <w:rFonts w:hint="default"/>
        </w:rPr>
        <w:t>读取文件</w:t>
      </w:r>
      <w:r>
        <w:rPr>
          <w:rFonts w:hint="default"/>
        </w:rPr>
        <w:tab/>
      </w:r>
      <w:r>
        <w:rPr>
          <w:rFonts w:hint="default"/>
        </w:rPr>
        <w:tab/>
      </w:r>
      <w:r>
        <w:rPr>
          <w:rFonts w:hint="default"/>
        </w:rPr>
        <w:t>3r b.txt  在第3行下方插入文件b.txt</w:t>
      </w:r>
    </w:p>
    <w:p>
      <w:pPr>
        <w:ind w:left="2940" w:leftChars="0" w:firstLine="420" w:firstLineChars="0"/>
        <w:rPr>
          <w:rFonts w:hint="default"/>
        </w:rPr>
      </w:pPr>
      <w:r>
        <w:rPr>
          <w:rFonts w:hint="default"/>
        </w:rPr>
        <w:t>4,7r b.txt  在第4-7每一行后插入文件b.txt</w:t>
      </w:r>
    </w:p>
    <w:p>
      <w:pPr>
        <w:rPr>
          <w:rFonts w:hint="default"/>
        </w:rPr>
      </w:pPr>
      <w:r>
        <w:rPr>
          <w:rFonts w:hint="default"/>
        </w:rPr>
        <w:t>w</w:t>
      </w:r>
      <w:r>
        <w:rPr>
          <w:rFonts w:hint="default"/>
        </w:rPr>
        <w:tab/>
      </w:r>
      <w:r>
        <w:rPr>
          <w:rFonts w:hint="default"/>
        </w:rPr>
        <w:tab/>
      </w:r>
      <w:r>
        <w:rPr>
          <w:rFonts w:hint="default"/>
        </w:rPr>
        <w:tab/>
      </w:r>
      <w:r>
        <w:rPr>
          <w:rFonts w:hint="default"/>
        </w:rPr>
        <w:tab/>
      </w:r>
      <w:r>
        <w:rPr>
          <w:rFonts w:hint="default"/>
        </w:rPr>
        <w:t>保存到文件</w:t>
      </w:r>
      <w:r>
        <w:rPr>
          <w:rFonts w:hint="default"/>
        </w:rPr>
        <w:tab/>
      </w:r>
      <w:r>
        <w:rPr>
          <w:rFonts w:hint="default"/>
        </w:rPr>
        <w:tab/>
      </w:r>
      <w:r>
        <w:rPr>
          <w:rFonts w:hint="default"/>
        </w:rPr>
        <w:t>3w c.txt  将第3行另存为文件c.txt</w:t>
      </w:r>
    </w:p>
    <w:p>
      <w:pPr>
        <w:ind w:left="2940" w:leftChars="0" w:firstLine="420" w:firstLineChars="0"/>
        <w:rPr>
          <w:rFonts w:hint="default"/>
        </w:rPr>
      </w:pPr>
      <w:r>
        <w:rPr>
          <w:rFonts w:hint="default"/>
        </w:rPr>
        <w:t>4,7w c.txt  将第4-7行另存为文件c.txt</w:t>
      </w:r>
    </w:p>
    <w:p>
      <w:pPr>
        <w:pStyle w:val="4"/>
        <w:rPr>
          <w:rFonts w:hint="default"/>
        </w:rPr>
      </w:pPr>
      <w:bookmarkStart w:id="1468" w:name="_Toc17133"/>
      <w:r>
        <w:rPr>
          <w:rFonts w:hint="default"/>
        </w:rPr>
        <w:t>sed复制剪切</w:t>
      </w:r>
      <w:bookmarkEnd w:id="1468"/>
    </w:p>
    <w:p>
      <w:pPr>
        <w:rPr>
          <w:rFonts w:hint="default"/>
        </w:rPr>
      </w:pPr>
      <w:r>
        <w:rPr>
          <w:rFonts w:hint="default"/>
        </w:rPr>
        <w:t>模式空间</w:t>
      </w:r>
    </w:p>
    <w:p>
      <w:pPr>
        <w:rPr>
          <w:rFonts w:hint="default"/>
          <w:color w:val="FF0000"/>
        </w:rPr>
      </w:pPr>
      <w:r>
        <w:rPr>
          <w:rFonts w:hint="default"/>
          <w:color w:val="FF0000"/>
        </w:rPr>
        <w:t>-存放当前处理的行,将处理结果输出</w:t>
      </w:r>
    </w:p>
    <w:p>
      <w:pPr>
        <w:rPr>
          <w:rFonts w:hint="default"/>
          <w:color w:val="FF0000"/>
        </w:rPr>
      </w:pPr>
      <w:r>
        <w:rPr>
          <w:rFonts w:hint="default"/>
          <w:color w:val="FF0000"/>
        </w:rPr>
        <w:t>-若当前行不符合处理条件,则原样处理</w:t>
      </w:r>
    </w:p>
    <w:p>
      <w:pPr>
        <w:rPr>
          <w:rFonts w:hint="default"/>
          <w:color w:val="FF0000"/>
        </w:rPr>
      </w:pPr>
      <w:r>
        <w:rPr>
          <w:rFonts w:hint="default"/>
          <w:color w:val="FF0000"/>
        </w:rPr>
        <w:t>-处理完当前行再读入下一行来处理</w:t>
      </w:r>
    </w:p>
    <w:p>
      <w:pPr>
        <w:rPr>
          <w:rFonts w:hint="default"/>
          <w:color w:val="FF0000"/>
        </w:rPr>
      </w:pPr>
      <w:r>
        <w:rPr>
          <w:rFonts w:hint="default"/>
          <w:color w:val="FF0000"/>
        </w:rPr>
        <w:t>保持空间</w:t>
      </w:r>
    </w:p>
    <w:p>
      <w:pPr>
        <w:rPr>
          <w:rFonts w:hint="default"/>
          <w:color w:val="FF0000"/>
        </w:rPr>
      </w:pPr>
      <w:r>
        <w:rPr>
          <w:rFonts w:hint="default"/>
          <w:color w:val="FF0000"/>
        </w:rPr>
        <w:t>-作用类似于”剪贴板”</w:t>
      </w:r>
    </w:p>
    <w:p>
      <w:pPr>
        <w:rPr>
          <w:rFonts w:hint="default"/>
          <w:color w:val="FF0000"/>
        </w:rPr>
      </w:pPr>
      <w:r>
        <w:rPr>
          <w:rFonts w:hint="default"/>
          <w:color w:val="FF0000"/>
        </w:rPr>
        <w:t>-默认存放一个空行(换行符 \n)</w:t>
      </w:r>
    </w:p>
    <w:p>
      <w:pPr>
        <w:rPr>
          <w:rFonts w:hint="default"/>
        </w:rPr>
      </w:pPr>
      <w:r>
        <w:rPr>
          <w:rFonts w:hint="default"/>
        </w:rPr>
        <w:t>基本动作</w:t>
      </w:r>
    </w:p>
    <w:p>
      <w:pPr>
        <w:rPr>
          <w:rFonts w:hint="default"/>
          <w:color w:val="0070C0"/>
        </w:rPr>
      </w:pPr>
      <w:r>
        <w:rPr>
          <w:rFonts w:hint="default"/>
          <w:color w:val="0070C0"/>
        </w:rPr>
        <w:t>-H:模式空间 ---[追加]---&gt;保持空间 复制</w:t>
      </w:r>
    </w:p>
    <w:p>
      <w:pPr>
        <w:rPr>
          <w:rFonts w:hint="default"/>
          <w:color w:val="0070C0"/>
        </w:rPr>
      </w:pPr>
      <w:r>
        <w:rPr>
          <w:rFonts w:hint="default"/>
          <w:color w:val="0070C0"/>
        </w:rPr>
        <w:t>-h:模式空间 ---[覆盖]---&gt;保持空间 复制</w:t>
      </w:r>
    </w:p>
    <w:p>
      <w:pPr>
        <w:rPr>
          <w:rFonts w:hint="default"/>
          <w:color w:val="0070C0"/>
        </w:rPr>
      </w:pPr>
      <w:r>
        <w:rPr>
          <w:rFonts w:hint="default"/>
          <w:color w:val="0070C0"/>
        </w:rPr>
        <w:t>-G:保持空间 ---[追加]---&gt;模式空间 粘贴</w:t>
      </w:r>
    </w:p>
    <w:p>
      <w:pPr>
        <w:rPr>
          <w:rFonts w:hint="default"/>
          <w:color w:val="0070C0"/>
        </w:rPr>
      </w:pPr>
      <w:r>
        <w:rPr>
          <w:rFonts w:hint="default"/>
          <w:color w:val="0070C0"/>
        </w:rPr>
        <w:t>-g:保持空间 ---[覆盖]---&gt;模式空间 粘贴</w:t>
      </w:r>
    </w:p>
    <w:p>
      <w:pPr>
        <w:pStyle w:val="4"/>
        <w:rPr>
          <w:rFonts w:hint="default"/>
        </w:rPr>
      </w:pPr>
      <w:bookmarkStart w:id="1469" w:name="_Toc32111"/>
      <w:r>
        <w:rPr>
          <w:rFonts w:hint="default"/>
        </w:rPr>
        <w:t>复制剪切操作示例</w:t>
      </w:r>
      <w:bookmarkEnd w:id="1469"/>
    </w:p>
    <w:p>
      <w:pPr>
        <w:pStyle w:val="3"/>
        <w:rPr>
          <w:rFonts w:hint="default"/>
        </w:rPr>
      </w:pPr>
      <w:bookmarkStart w:id="1470" w:name="_Toc26596"/>
      <w:r>
        <w:rPr>
          <w:rFonts w:hint="default"/>
        </w:rPr>
        <w:t>sed流控制</w:t>
      </w:r>
      <w:bookmarkEnd w:id="1470"/>
    </w:p>
    <w:p>
      <w:pPr>
        <w:pStyle w:val="4"/>
        <w:rPr>
          <w:rFonts w:hint="default"/>
        </w:rPr>
      </w:pPr>
      <w:bookmarkStart w:id="1471" w:name="_Toc13705"/>
      <w:r>
        <w:rPr>
          <w:rFonts w:hint="default"/>
        </w:rPr>
        <w:t>!取反操作</w:t>
      </w:r>
      <w:bookmarkEnd w:id="1471"/>
    </w:p>
    <w:p>
      <w:pPr>
        <w:rPr>
          <w:rFonts w:hint="default"/>
        </w:rPr>
      </w:pPr>
      <w:r>
        <w:rPr>
          <w:rFonts w:hint="default"/>
        </w:rPr>
        <w:t>用途</w:t>
      </w:r>
    </w:p>
    <w:p>
      <w:pPr>
        <w:rPr>
          <w:rFonts w:hint="default"/>
          <w:color w:val="FF0000"/>
        </w:rPr>
      </w:pPr>
      <w:r>
        <w:rPr>
          <w:rFonts w:hint="default"/>
          <w:color w:val="FF0000"/>
        </w:rPr>
        <w:t>-根据定址条件取反</w:t>
      </w:r>
    </w:p>
    <w:p>
      <w:pPr>
        <w:rPr>
          <w:rFonts w:hint="default"/>
          <w:color w:val="FF0000"/>
        </w:rPr>
      </w:pPr>
      <w:r>
        <w:rPr>
          <w:rFonts w:hint="default"/>
          <w:color w:val="FF0000"/>
        </w:rPr>
        <w:t>示例</w:t>
      </w:r>
    </w:p>
    <w:p>
      <w:pPr>
        <w:rPr>
          <w:rFonts w:hint="default"/>
          <w:color w:val="FF0000"/>
        </w:rPr>
      </w:pPr>
      <w:r>
        <w:rPr>
          <w:rFonts w:hint="default"/>
          <w:color w:val="FF0000"/>
        </w:rPr>
        <w:t>-列出不使用bash的用户账号记录</w:t>
      </w:r>
    </w:p>
    <w:p>
      <w:pPr>
        <w:pStyle w:val="3"/>
        <w:rPr>
          <w:rFonts w:hint="default"/>
        </w:rPr>
      </w:pPr>
      <w:bookmarkStart w:id="1472" w:name="_Toc21700"/>
      <w:r>
        <w:rPr>
          <w:rFonts w:hint="default"/>
        </w:rPr>
        <w:t>sed综合脚本示例</w:t>
      </w:r>
      <w:bookmarkEnd w:id="1472"/>
    </w:p>
    <w:p>
      <w:pPr>
        <w:pStyle w:val="4"/>
        <w:rPr>
          <w:rFonts w:hint="default"/>
        </w:rPr>
      </w:pPr>
      <w:bookmarkStart w:id="1473" w:name="_Toc4357"/>
      <w:r>
        <w:rPr>
          <w:rFonts w:hint="default"/>
        </w:rPr>
        <w:t>任务需求</w:t>
      </w:r>
      <w:bookmarkEnd w:id="1473"/>
    </w:p>
    <w:p>
      <w:pPr>
        <w:pStyle w:val="23"/>
        <w:keepNext w:val="0"/>
        <w:keepLines w:val="0"/>
        <w:widowControl/>
        <w:suppressLineNumbers w:val="0"/>
      </w:pPr>
      <w:r>
        <w:t>本案例要求编写脚本getupwd.sh，实现以下需求：</w:t>
      </w:r>
    </w:p>
    <w:p>
      <w:pPr>
        <w:keepNext w:val="0"/>
        <w:keepLines w:val="0"/>
        <w:widowControl/>
        <w:numPr>
          <w:ilvl w:val="0"/>
          <w:numId w:val="93"/>
        </w:numPr>
        <w:suppressLineNumbers w:val="0"/>
        <w:spacing w:before="100" w:beforeAutospacing="1" w:after="100" w:afterAutospacing="1"/>
        <w:ind w:left="720" w:hanging="360"/>
      </w:pPr>
      <w:r>
        <w:t xml:space="preserve">找到使用bash作登录Shell的本地用户 </w:t>
      </w:r>
    </w:p>
    <w:p>
      <w:pPr>
        <w:keepNext w:val="0"/>
        <w:keepLines w:val="0"/>
        <w:widowControl/>
        <w:numPr>
          <w:ilvl w:val="0"/>
          <w:numId w:val="93"/>
        </w:numPr>
        <w:suppressLineNumbers w:val="0"/>
        <w:spacing w:before="100" w:beforeAutospacing="1" w:after="100" w:afterAutospacing="1"/>
        <w:ind w:left="720" w:hanging="360"/>
      </w:pPr>
      <w:r>
        <w:t xml:space="preserve">列出这些用户的shadow密码记录 </w:t>
      </w:r>
    </w:p>
    <w:p>
      <w:pPr>
        <w:keepNext w:val="0"/>
        <w:keepLines w:val="0"/>
        <w:widowControl/>
        <w:numPr>
          <w:ilvl w:val="0"/>
          <w:numId w:val="93"/>
        </w:numPr>
        <w:suppressLineNumbers w:val="0"/>
        <w:spacing w:before="100" w:beforeAutospacing="1" w:after="100" w:afterAutospacing="1"/>
        <w:ind w:left="720" w:hanging="360"/>
        <w:rPr>
          <w:rFonts w:hint="default"/>
        </w:rPr>
      </w:pPr>
      <w:r>
        <w:t xml:space="preserve">按每行“用户名 --&gt; 密码记录”保存到getupwd.log，如下图所示 </w:t>
      </w:r>
    </w:p>
    <w:p>
      <w:pPr>
        <w:keepNext w:val="0"/>
        <w:keepLines w:val="0"/>
        <w:widowControl/>
        <w:numPr>
          <w:ilvl w:val="0"/>
          <w:numId w:val="0"/>
        </w:numPr>
        <w:suppressLineNumbers w:val="0"/>
        <w:spacing w:before="100" w:beforeAutospacing="1" w:after="100" w:afterAutospacing="1"/>
        <w:jc w:val="center"/>
        <w:rPr>
          <w:rFonts w:hint="default"/>
        </w:rPr>
      </w:pPr>
      <w:r>
        <w:rPr>
          <w:rFonts w:hint="default"/>
        </w:rPr>
        <w:drawing>
          <wp:inline distT="0" distB="0" distL="114300" distR="114300">
            <wp:extent cx="3550920" cy="708660"/>
            <wp:effectExtent l="0" t="0" r="11430" b="15240"/>
            <wp:docPr id="8" name="图片 8"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001"/>
                    <pic:cNvPicPr>
                      <a:picLocks noChangeAspect="1"/>
                    </pic:cNvPicPr>
                  </pic:nvPicPr>
                  <pic:blipFill>
                    <a:blip r:embed="rId15"/>
                    <a:stretch>
                      <a:fillRect/>
                    </a:stretch>
                  </pic:blipFill>
                  <pic:spPr>
                    <a:xfrm>
                      <a:off x="0" y="0"/>
                      <a:ext cx="3550920" cy="708660"/>
                    </a:xfrm>
                    <a:prstGeom prst="rect">
                      <a:avLst/>
                    </a:prstGeom>
                    <a:noFill/>
                    <a:ln w="9525">
                      <a:noFill/>
                      <a:miter/>
                    </a:ln>
                    <a:effectLst/>
                  </pic:spPr>
                </pic:pic>
              </a:graphicData>
            </a:graphic>
          </wp:inline>
        </w:drawing>
      </w:r>
    </w:p>
    <w:p>
      <w:pPr>
        <w:pStyle w:val="4"/>
        <w:rPr>
          <w:rFonts w:hint="default"/>
        </w:rPr>
      </w:pPr>
      <w:bookmarkStart w:id="1474" w:name="_Toc14106"/>
      <w:r>
        <w:rPr>
          <w:rFonts w:hint="default"/>
        </w:rPr>
        <w:t>思路讲解及分析</w:t>
      </w:r>
      <w:bookmarkEnd w:id="1474"/>
    </w:p>
    <w:p>
      <w:pPr>
        <w:rPr>
          <w:rFonts w:hint="default"/>
          <w:shd w:val="clear" w:color="FFFFFF" w:fill="D9D9D9"/>
        </w:rPr>
      </w:pPr>
      <w:r>
        <w:rPr>
          <w:rFonts w:hint="default"/>
          <w:shd w:val="clear" w:color="FFFFFF" w:fill="D9D9D9"/>
        </w:rPr>
        <w:t>#!/bin/bash</w:t>
      </w:r>
    </w:p>
    <w:p>
      <w:pPr>
        <w:rPr>
          <w:rFonts w:hint="default"/>
          <w:shd w:val="clear" w:color="FFFFFF" w:fill="D9D9D9"/>
        </w:rPr>
      </w:pPr>
      <w:r>
        <w:rPr>
          <w:rFonts w:hint="default"/>
          <w:shd w:val="clear" w:color="FFFFFF" w:fill="D9D9D9"/>
        </w:rPr>
        <w:t>for a in `sed -n '/bash$/p' /etc/passwd`</w:t>
      </w:r>
    </w:p>
    <w:p>
      <w:pPr>
        <w:rPr>
          <w:rFonts w:hint="default"/>
          <w:shd w:val="clear" w:color="FFFFFF" w:fill="D9D9D9"/>
        </w:rPr>
      </w:pPr>
      <w:r>
        <w:rPr>
          <w:rFonts w:hint="default"/>
          <w:shd w:val="clear" w:color="FFFFFF" w:fill="D9D9D9"/>
        </w:rPr>
        <w:t xml:space="preserve">  do</w:t>
      </w:r>
    </w:p>
    <w:p>
      <w:pPr>
        <w:rPr>
          <w:rFonts w:hint="default"/>
          <w:shd w:val="clear" w:color="FFFFFF" w:fill="D9D9D9"/>
        </w:rPr>
      </w:pPr>
      <w:r>
        <w:rPr>
          <w:rFonts w:hint="default"/>
          <w:shd w:val="clear" w:color="FFFFFF" w:fill="D9D9D9"/>
        </w:rPr>
        <w:t xml:space="preserve">    b=${a%%:*}</w:t>
      </w:r>
    </w:p>
    <w:p>
      <w:pPr>
        <w:rPr>
          <w:rFonts w:hint="default"/>
          <w:shd w:val="clear" w:color="FFFFFF" w:fill="D9D9D9"/>
        </w:rPr>
      </w:pPr>
      <w:r>
        <w:rPr>
          <w:rFonts w:hint="default"/>
          <w:shd w:val="clear" w:color="FFFFFF" w:fill="D9D9D9"/>
        </w:rPr>
        <w:t xml:space="preserve">    c=`grep $b /etc/shadow`</w:t>
      </w:r>
    </w:p>
    <w:p>
      <w:pPr>
        <w:rPr>
          <w:rFonts w:hint="default"/>
          <w:shd w:val="clear" w:color="FFFFFF" w:fill="D9D9D9"/>
        </w:rPr>
      </w:pPr>
      <w:r>
        <w:rPr>
          <w:rFonts w:hint="default"/>
          <w:shd w:val="clear" w:color="FFFFFF" w:fill="D9D9D9"/>
        </w:rPr>
        <w:t xml:space="preserve">    d=${c#*:};d=${d%%:*}</w:t>
      </w:r>
    </w:p>
    <w:p>
      <w:pPr>
        <w:rPr>
          <w:rFonts w:hint="default"/>
          <w:shd w:val="clear" w:color="FFFFFF" w:fill="D9D9D9"/>
        </w:rPr>
      </w:pPr>
      <w:r>
        <w:rPr>
          <w:rFonts w:hint="default"/>
          <w:shd w:val="clear" w:color="FFFFFF" w:fill="D9D9D9"/>
        </w:rPr>
        <w:t xml:space="preserve">  echo "$b -- &gt; $d"</w:t>
      </w:r>
    </w:p>
    <w:p>
      <w:pPr>
        <w:rPr>
          <w:rFonts w:hint="default"/>
          <w:shd w:val="clear" w:color="FFFFFF" w:fill="D9D9D9"/>
        </w:rPr>
      </w:pPr>
      <w:r>
        <w:rPr>
          <w:rFonts w:hint="default"/>
          <w:shd w:val="clear" w:color="FFFFFF" w:fill="D9D9D9"/>
        </w:rPr>
        <w:t xml:space="preserve">  done</w:t>
      </w:r>
    </w:p>
    <w:p>
      <w:pPr>
        <w:rPr>
          <w:rFonts w:hint="default"/>
          <w:shd w:val="clear" w:color="FFFFFF" w:fill="D9D9D9"/>
        </w:rPr>
      </w:pPr>
    </w:p>
    <w:p>
      <w:pPr>
        <w:rPr>
          <w:rFonts w:hint="default"/>
          <w:shd w:val="clear" w:color="FFFFFF" w:fill="D9D9D9"/>
        </w:rPr>
      </w:pPr>
      <w:r>
        <w:rPr>
          <w:rFonts w:hint="default"/>
          <w:shd w:val="clear" w:color="FFFFFF" w:fill="D9D9D9"/>
        </w:rPr>
        <w:t>`sed -n '/bash$/p' /etc/passwd`=`grep "bash$" /etc/passwd`</w:t>
      </w:r>
    </w:p>
    <w:p>
      <w:pPr>
        <w:rPr>
          <w:rFonts w:hint="default"/>
          <w:shd w:val="clear" w:color="FFFFFF" w:fill="D9D9D9"/>
        </w:rPr>
      </w:pPr>
      <w:r>
        <w:rPr>
          <w:rFonts w:hint="default"/>
          <w:shd w:val="clear" w:color="FFFFFF" w:fill="D9D9D9"/>
        </w:rPr>
        <w:t>a=`sed -n '/bash$/p' /etc/passwd`;b=${a%%:*}等价于A=$(sed -n ‘/bash$/s/:.*//p’ /etc/passwd)  //使用sed替换第一个冒号以及后面所有内容为空,仅使用bash的用户名</w:t>
      </w:r>
    </w:p>
    <w:p>
      <w:pPr>
        <w:pStyle w:val="2"/>
        <w:rPr>
          <w:rFonts w:hint="default"/>
        </w:rPr>
      </w:pPr>
      <w:bookmarkStart w:id="1475" w:name="_Toc31295"/>
      <w:r>
        <w:rPr>
          <w:rFonts w:hint="default"/>
        </w:rPr>
        <w:t>总结和答疑</w:t>
      </w:r>
      <w:bookmarkEnd w:id="1475"/>
    </w:p>
    <w:p>
      <w:pPr>
        <w:pStyle w:val="3"/>
        <w:rPr>
          <w:rFonts w:hint="default"/>
        </w:rPr>
      </w:pPr>
      <w:bookmarkStart w:id="1476" w:name="_Toc32463"/>
      <w:r>
        <w:rPr>
          <w:rFonts w:hint="default"/>
        </w:rPr>
        <w:t>sed替换</w:t>
      </w:r>
      <w:bookmarkEnd w:id="1476"/>
    </w:p>
    <w:p>
      <w:pPr>
        <w:pStyle w:val="4"/>
        <w:rPr>
          <w:rFonts w:hint="default"/>
        </w:rPr>
      </w:pPr>
      <w:bookmarkStart w:id="1477" w:name="_Toc31891"/>
      <w:r>
        <w:rPr>
          <w:rFonts w:hint="default"/>
        </w:rPr>
        <w:t>问题现象</w:t>
      </w:r>
      <w:bookmarkEnd w:id="1477"/>
    </w:p>
    <w:p>
      <w:pPr>
        <w:rPr>
          <w:rFonts w:hint="default"/>
        </w:rPr>
      </w:pPr>
      <w:r>
        <w:rPr>
          <w:rFonts w:hint="default"/>
        </w:rPr>
        <w:t>#sed “s/a/b” tesh.txt</w:t>
      </w:r>
    </w:p>
    <w:p>
      <w:pPr>
        <w:rPr>
          <w:rFonts w:hint="default"/>
        </w:rPr>
      </w:pPr>
      <w:r>
        <w:rPr>
          <w:rFonts w:hint="default"/>
        </w:rPr>
        <w:t>sed:-e expression #1,char 5:unterminated `s’ command</w:t>
      </w:r>
    </w:p>
    <w:p>
      <w:pPr>
        <w:pStyle w:val="4"/>
        <w:rPr>
          <w:rFonts w:hint="default"/>
        </w:rPr>
      </w:pPr>
      <w:bookmarkStart w:id="1478" w:name="_Toc16539"/>
      <w:r>
        <w:rPr>
          <w:rFonts w:hint="default"/>
        </w:rPr>
        <w:t>原因分析</w:t>
      </w:r>
      <w:bookmarkEnd w:id="1478"/>
    </w:p>
    <w:p>
      <w:pPr>
        <w:rPr>
          <w:rFonts w:hint="default"/>
        </w:rPr>
      </w:pPr>
      <w:r>
        <w:rPr>
          <w:rFonts w:hint="default"/>
        </w:rPr>
        <w:t>分析故障</w:t>
      </w:r>
    </w:p>
    <w:p>
      <w:pPr>
        <w:rPr>
          <w:rFonts w:hint="default"/>
        </w:rPr>
      </w:pPr>
      <w:r>
        <w:rPr>
          <w:rFonts w:hint="default"/>
        </w:rPr>
        <w:t>-报错信息:unterminated `s’ command</w:t>
      </w:r>
    </w:p>
    <w:p>
      <w:pPr>
        <w:rPr>
          <w:rFonts w:hint="default"/>
        </w:rPr>
      </w:pPr>
      <w:r>
        <w:rPr>
          <w:rFonts w:hint="default"/>
        </w:rPr>
        <w:t>分析故障原因</w:t>
      </w:r>
    </w:p>
    <w:p>
      <w:pPr>
        <w:rPr>
          <w:rFonts w:hint="default"/>
        </w:rPr>
      </w:pPr>
      <w:r>
        <w:rPr>
          <w:rFonts w:hint="default"/>
        </w:rPr>
        <w:t>-s替换没找到合法的结束符</w:t>
      </w:r>
    </w:p>
    <w:p>
      <w:pPr>
        <w:rPr>
          <w:rFonts w:hint="default"/>
        </w:rPr>
      </w:pPr>
      <w:r>
        <w:rPr>
          <w:rFonts w:hint="default"/>
        </w:rPr>
        <w:t>-s/旧/新/,使用s替换时,最后需要使用/结尾</w:t>
      </w:r>
    </w:p>
    <w:p>
      <w:pPr>
        <w:pStyle w:val="4"/>
        <w:rPr>
          <w:rFonts w:hint="default"/>
        </w:rPr>
      </w:pPr>
      <w:r>
        <w:rPr>
          <w:rFonts w:hint="default"/>
        </w:rPr>
        <w:br w:type="page"/>
      </w:r>
      <w:bookmarkStart w:id="1479" w:name="_Toc23929"/>
      <w:bookmarkEnd w:id="1479"/>
    </w:p>
    <w:p>
      <w:pPr>
        <w:pStyle w:val="2"/>
        <w:rPr>
          <w:rFonts w:hint="default"/>
        </w:rPr>
      </w:pPr>
      <w:bookmarkStart w:id="1480" w:name="_Toc10542"/>
      <w:r>
        <w:rPr>
          <w:rFonts w:hint="default"/>
        </w:rPr>
        <w:t>awk基本用法</w:t>
      </w:r>
      <w:bookmarkEnd w:id="1480"/>
    </w:p>
    <w:p>
      <w:pPr>
        <w:pStyle w:val="3"/>
        <w:rPr>
          <w:rFonts w:hint="default"/>
        </w:rPr>
      </w:pPr>
      <w:bookmarkStart w:id="1481" w:name="_Toc1938"/>
      <w:r>
        <w:rPr>
          <w:rFonts w:hint="default"/>
        </w:rPr>
        <w:t>awk命令解析</w:t>
      </w:r>
      <w:bookmarkEnd w:id="1481"/>
    </w:p>
    <w:p>
      <w:pPr>
        <w:pStyle w:val="4"/>
        <w:rPr>
          <w:rFonts w:hint="default"/>
        </w:rPr>
      </w:pPr>
      <w:bookmarkStart w:id="1482" w:name="_Toc28305"/>
      <w:r>
        <w:rPr>
          <w:rFonts w:hint="default"/>
        </w:rPr>
        <w:t>awk工具概述</w:t>
      </w:r>
      <w:bookmarkEnd w:id="1482"/>
    </w:p>
    <w:p>
      <w:pPr>
        <w:rPr>
          <w:rFonts w:hint="default"/>
          <w:color w:val="FF0000"/>
        </w:rPr>
      </w:pPr>
      <w:r>
        <w:rPr>
          <w:rFonts w:hint="default"/>
          <w:color w:val="FF0000"/>
        </w:rPr>
        <w:t>awk编程语言/数据处理引擎</w:t>
      </w:r>
    </w:p>
    <w:p>
      <w:pPr>
        <w:rPr>
          <w:rFonts w:hint="default"/>
          <w:color w:val="auto"/>
        </w:rPr>
      </w:pPr>
      <w:r>
        <w:rPr>
          <w:rFonts w:hint="default"/>
          <w:color w:val="auto"/>
        </w:rPr>
        <w:t>-创造者:Aho、Weinberger、Kernighan</w:t>
      </w:r>
    </w:p>
    <w:p>
      <w:pPr>
        <w:rPr>
          <w:rFonts w:hint="default"/>
          <w:color w:val="FF0000"/>
        </w:rPr>
      </w:pPr>
      <w:r>
        <w:rPr>
          <w:rFonts w:hint="default"/>
          <w:color w:val="FF0000"/>
        </w:rPr>
        <w:t>-基于模式匹配检查输入文本,逐行处理并输出</w:t>
      </w:r>
    </w:p>
    <w:p>
      <w:pPr>
        <w:rPr>
          <w:rFonts w:hint="default"/>
          <w:color w:val="FF0000"/>
        </w:rPr>
      </w:pPr>
      <w:r>
        <w:rPr>
          <w:rFonts w:hint="default"/>
          <w:color w:val="FF0000"/>
        </w:rPr>
        <w:t>-通常用在Shell脚本中,获取指定的数据</w:t>
      </w:r>
    </w:p>
    <w:p>
      <w:pPr>
        <w:rPr>
          <w:rFonts w:hint="default"/>
          <w:color w:val="FF0000"/>
        </w:rPr>
      </w:pPr>
      <w:r>
        <w:rPr>
          <w:rFonts w:hint="default"/>
          <w:color w:val="FF0000"/>
        </w:rPr>
        <w:t>-单独用时,可对文本数据做统计</w:t>
      </w:r>
    </w:p>
    <w:p>
      <w:pPr>
        <w:pStyle w:val="4"/>
        <w:rPr>
          <w:rFonts w:hint="default"/>
        </w:rPr>
      </w:pPr>
      <w:bookmarkStart w:id="1483" w:name="_Toc7940"/>
      <w:r>
        <w:rPr>
          <w:rFonts w:hint="default"/>
        </w:rPr>
        <w:t>命令格式解析</w:t>
      </w:r>
      <w:bookmarkEnd w:id="1483"/>
    </w:p>
    <w:p>
      <w:pPr>
        <w:rPr>
          <w:rFonts w:hint="default"/>
        </w:rPr>
      </w:pPr>
      <w:r>
        <w:rPr>
          <w:rFonts w:hint="default"/>
        </w:rPr>
        <w:t>主要用法</w:t>
      </w:r>
    </w:p>
    <w:p>
      <w:pPr>
        <w:rPr>
          <w:rFonts w:hint="default"/>
          <w:color w:val="0070C0"/>
        </w:rPr>
      </w:pPr>
      <w:r>
        <w:rPr>
          <w:rFonts w:hint="default"/>
          <w:color w:val="0070C0"/>
        </w:rPr>
        <w:t>-格式1:前置命令 | awk [选项] ‘[条件]{指令}’</w:t>
      </w:r>
    </w:p>
    <w:p>
      <w:pPr>
        <w:rPr>
          <w:rFonts w:hint="default"/>
          <w:color w:val="0070C0"/>
        </w:rPr>
      </w:pPr>
      <w:r>
        <w:rPr>
          <w:rFonts w:hint="default"/>
          <w:color w:val="0070C0"/>
        </w:rPr>
        <w:t>-格式2:awk [选项] ‘[条件]{指令}’ 文件.. ..</w:t>
      </w:r>
    </w:p>
    <w:p>
      <w:pPr>
        <w:ind w:left="2520" w:leftChars="0" w:firstLine="420" w:firstLineChars="0"/>
        <w:rPr>
          <w:rFonts w:hint="default"/>
          <w:color w:val="0070C0"/>
        </w:rPr>
      </w:pPr>
      <w:r>
        <w:rPr>
          <w:rFonts w:hint="default"/>
          <w:color w:val="0070C0"/>
        </w:rPr>
        <w:t>多条语句可以分号分隔</w:t>
      </w:r>
    </w:p>
    <w:p>
      <w:pPr>
        <w:ind w:left="2940" w:leftChars="0" w:firstLine="420" w:firstLineChars="0"/>
        <w:rPr>
          <w:rFonts w:hint="default"/>
          <w:color w:val="0070C0"/>
        </w:rPr>
      </w:pPr>
      <w:r>
        <w:rPr>
          <w:rFonts w:hint="default"/>
          <w:color w:val="0070C0"/>
        </w:rPr>
        <w:t>print是最常用的指令</w:t>
      </w:r>
    </w:p>
    <w:p>
      <w:pPr>
        <w:rPr>
          <w:rFonts w:hint="default"/>
        </w:rPr>
      </w:pPr>
      <w:r>
        <w:rPr>
          <w:rFonts w:hint="default"/>
        </w:rPr>
        <w:t>常用命令选项</w:t>
      </w:r>
    </w:p>
    <w:p>
      <w:pPr>
        <w:rPr>
          <w:rFonts w:hint="default"/>
          <w:color w:val="0070C0"/>
        </w:rPr>
      </w:pPr>
      <w:r>
        <w:rPr>
          <w:rFonts w:hint="default"/>
          <w:color w:val="0070C0"/>
        </w:rPr>
        <w:t>-F:指定分隔符,可省略(默认空格或Tab位)</w:t>
      </w:r>
    </w:p>
    <w:p>
      <w:pPr>
        <w:pStyle w:val="4"/>
        <w:rPr>
          <w:rFonts w:hint="default"/>
        </w:rPr>
      </w:pPr>
      <w:bookmarkStart w:id="1484" w:name="_Toc22918"/>
      <w:r>
        <w:rPr>
          <w:rFonts w:hint="default"/>
        </w:rPr>
        <w:t>awk内置变量</w:t>
      </w:r>
      <w:bookmarkEnd w:id="1484"/>
    </w:p>
    <w:p>
      <w:pPr>
        <w:rPr>
          <w:rFonts w:hint="default"/>
        </w:rPr>
      </w:pPr>
      <w:r>
        <w:rPr>
          <w:rFonts w:hint="default"/>
        </w:rPr>
        <w:t>有特殊含义,可直接使用</w:t>
      </w:r>
    </w:p>
    <w:p>
      <w:pPr>
        <w:rPr>
          <w:rFonts w:hint="default"/>
        </w:rPr>
      </w:pPr>
      <w:r>
        <w:rPr>
          <w:rFonts w:hint="default"/>
        </w:rPr>
        <w:t>变量</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用途</w:t>
      </w:r>
    </w:p>
    <w:p>
      <w:pPr>
        <w:rPr>
          <w:rFonts w:hint="default"/>
          <w:color w:val="0070C0"/>
        </w:rPr>
      </w:pPr>
      <w:r>
        <w:rPr>
          <w:rFonts w:hint="default"/>
          <w:color w:val="0070C0"/>
        </w:rPr>
        <w:t>FS</w:t>
      </w:r>
      <w:r>
        <w:rPr>
          <w:rFonts w:hint="default"/>
          <w:color w:val="0070C0"/>
        </w:rPr>
        <w:tab/>
      </w:r>
      <w:r>
        <w:rPr>
          <w:rFonts w:hint="default"/>
          <w:color w:val="0070C0"/>
        </w:rPr>
        <w:tab/>
      </w:r>
      <w:r>
        <w:rPr>
          <w:rFonts w:hint="default"/>
          <w:color w:val="0070C0"/>
        </w:rPr>
        <w:tab/>
      </w:r>
      <w:r>
        <w:rPr>
          <w:rFonts w:hint="default"/>
          <w:color w:val="0070C0"/>
        </w:rPr>
        <w:tab/>
      </w:r>
      <w:r>
        <w:rPr>
          <w:rFonts w:hint="default"/>
          <w:color w:val="0070C0"/>
        </w:rPr>
        <w:t>保存或设置字段分隔符,例如FS= ”:” ,与-F功能一样</w:t>
      </w:r>
    </w:p>
    <w:p>
      <w:pPr>
        <w:rPr>
          <w:rFonts w:hint="default"/>
          <w:color w:val="0070C0"/>
        </w:rPr>
      </w:pPr>
      <w:r>
        <w:rPr>
          <w:rFonts w:hint="default"/>
          <w:color w:val="0070C0"/>
        </w:rPr>
        <w:t>$n</w:t>
      </w:r>
      <w:r>
        <w:rPr>
          <w:rFonts w:hint="default"/>
          <w:color w:val="0070C0"/>
        </w:rPr>
        <w:tab/>
      </w:r>
      <w:r>
        <w:rPr>
          <w:rFonts w:hint="default"/>
          <w:color w:val="0070C0"/>
        </w:rPr>
        <w:tab/>
      </w:r>
      <w:r>
        <w:rPr>
          <w:rFonts w:hint="default"/>
          <w:color w:val="0070C0"/>
        </w:rPr>
        <w:tab/>
      </w:r>
      <w:r>
        <w:rPr>
          <w:rFonts w:hint="default"/>
          <w:color w:val="0070C0"/>
        </w:rPr>
        <w:tab/>
      </w:r>
      <w:r>
        <w:rPr>
          <w:rFonts w:hint="default"/>
          <w:color w:val="0070C0"/>
        </w:rPr>
        <w:t>指定分隔的第n个字段,如$1、$3分别表示第1、第3列</w:t>
      </w:r>
    </w:p>
    <w:p>
      <w:pPr>
        <w:rPr>
          <w:rFonts w:hint="default"/>
          <w:color w:val="0070C0"/>
        </w:rPr>
      </w:pPr>
      <w:r>
        <w:rPr>
          <w:rFonts w:hint="default"/>
          <w:color w:val="0070C0"/>
        </w:rPr>
        <w:t>$0</w:t>
      </w:r>
      <w:r>
        <w:rPr>
          <w:rFonts w:hint="default"/>
          <w:color w:val="0070C0"/>
        </w:rPr>
        <w:tab/>
      </w:r>
      <w:r>
        <w:rPr>
          <w:rFonts w:hint="default"/>
          <w:color w:val="0070C0"/>
        </w:rPr>
        <w:tab/>
      </w:r>
      <w:r>
        <w:rPr>
          <w:rFonts w:hint="default"/>
          <w:color w:val="0070C0"/>
        </w:rPr>
        <w:tab/>
      </w:r>
      <w:r>
        <w:rPr>
          <w:rFonts w:hint="default"/>
          <w:color w:val="0070C0"/>
        </w:rPr>
        <w:tab/>
      </w:r>
      <w:r>
        <w:rPr>
          <w:rFonts w:hint="default"/>
          <w:color w:val="0070C0"/>
        </w:rPr>
        <w:t>当前读入的整行文本内容</w:t>
      </w:r>
    </w:p>
    <w:p>
      <w:pPr>
        <w:rPr>
          <w:rFonts w:hint="default"/>
          <w:color w:val="0070C0"/>
        </w:rPr>
      </w:pPr>
      <w:r>
        <w:rPr>
          <w:rFonts w:hint="default"/>
          <w:color w:val="0070C0"/>
        </w:rPr>
        <w:t>NF</w:t>
      </w:r>
      <w:r>
        <w:rPr>
          <w:rFonts w:hint="default"/>
          <w:color w:val="0070C0"/>
        </w:rPr>
        <w:tab/>
      </w:r>
      <w:r>
        <w:rPr>
          <w:rFonts w:hint="default"/>
          <w:color w:val="0070C0"/>
        </w:rPr>
        <w:tab/>
      </w:r>
      <w:r>
        <w:rPr>
          <w:rFonts w:hint="default"/>
          <w:color w:val="0070C0"/>
        </w:rPr>
        <w:tab/>
      </w:r>
      <w:r>
        <w:rPr>
          <w:rFonts w:hint="default"/>
          <w:color w:val="0070C0"/>
        </w:rPr>
        <w:tab/>
      </w:r>
      <w:r>
        <w:rPr>
          <w:rFonts w:hint="default"/>
          <w:color w:val="0070C0"/>
        </w:rPr>
        <w:t>记录当前处理行的字段个数(列数)</w:t>
      </w:r>
    </w:p>
    <w:p>
      <w:pPr>
        <w:rPr>
          <w:rFonts w:hint="default"/>
          <w:color w:val="0070C0"/>
        </w:rPr>
      </w:pPr>
      <w:r>
        <w:rPr>
          <w:rFonts w:hint="default"/>
          <w:color w:val="0070C0"/>
        </w:rPr>
        <w:t>NR</w:t>
      </w:r>
      <w:r>
        <w:rPr>
          <w:rFonts w:hint="default"/>
          <w:color w:val="0070C0"/>
        </w:rPr>
        <w:tab/>
      </w:r>
      <w:r>
        <w:rPr>
          <w:rFonts w:hint="default"/>
          <w:color w:val="0070C0"/>
        </w:rPr>
        <w:tab/>
      </w:r>
      <w:r>
        <w:rPr>
          <w:rFonts w:hint="default"/>
          <w:color w:val="0070C0"/>
        </w:rPr>
        <w:tab/>
      </w:r>
      <w:r>
        <w:rPr>
          <w:rFonts w:hint="default"/>
          <w:color w:val="0070C0"/>
        </w:rPr>
        <w:tab/>
      </w:r>
      <w:r>
        <w:rPr>
          <w:rFonts w:hint="default"/>
          <w:color w:val="0070C0"/>
        </w:rPr>
        <w:t>记录当前已读入行的数量(行数)</w:t>
      </w:r>
    </w:p>
    <w:p>
      <w:pPr>
        <w:rPr>
          <w:rFonts w:hint="default"/>
        </w:rPr>
      </w:pPr>
    </w:p>
    <w:p>
      <w:pPr>
        <w:rPr>
          <w:rFonts w:hint="default"/>
          <w:shd w:val="clear" w:color="FFFFFF" w:fill="D9D9D9"/>
        </w:rPr>
      </w:pPr>
      <w:r>
        <w:rPr>
          <w:rFonts w:hint="default"/>
          <w:shd w:val="clear" w:color="FFFFFF" w:fill="D9D9D9"/>
        </w:rPr>
        <w:t>awk ‘{print}’ a.txt</w:t>
      </w:r>
      <w:r>
        <w:rPr>
          <w:rFonts w:hint="default"/>
          <w:shd w:val="clear" w:color="FFFFFF" w:fill="D9D9D9"/>
        </w:rPr>
        <w:tab/>
      </w:r>
      <w:r>
        <w:rPr>
          <w:rFonts w:hint="default"/>
          <w:shd w:val="clear" w:color="FFFFFF" w:fill="D9D9D9"/>
        </w:rPr>
        <w:tab/>
      </w:r>
      <w:r>
        <w:rPr>
          <w:rFonts w:hint="default"/>
          <w:shd w:val="clear" w:color="FFFFFF" w:fill="D9D9D9"/>
        </w:rPr>
        <w:t>//输出a.txt文档每行</w:t>
      </w:r>
    </w:p>
    <w:p>
      <w:pPr>
        <w:rPr>
          <w:rFonts w:hint="default"/>
          <w:shd w:val="clear" w:color="FFFFFF" w:fill="D9D9D9"/>
        </w:rPr>
      </w:pPr>
      <w:r>
        <w:rPr>
          <w:rFonts w:hint="default"/>
          <w:shd w:val="clear" w:color="FFFFFF" w:fill="D9D9D9"/>
        </w:rPr>
        <w:t>awk ‘/root/{print}’ a.txt</w:t>
      </w:r>
      <w:r>
        <w:rPr>
          <w:rFonts w:hint="default"/>
          <w:shd w:val="clear" w:color="FFFFFF" w:fill="D9D9D9"/>
        </w:rPr>
        <w:tab/>
      </w:r>
      <w:r>
        <w:rPr>
          <w:rFonts w:hint="default"/>
          <w:shd w:val="clear" w:color="FFFFFF" w:fill="D9D9D9"/>
        </w:rPr>
        <w:tab/>
      </w:r>
      <w:r>
        <w:rPr>
          <w:rFonts w:hint="default"/>
          <w:shd w:val="clear" w:color="FFFFFF" w:fill="D9D9D9"/>
        </w:rPr>
        <w:t>//输出a.txt文档有root的行</w:t>
      </w:r>
    </w:p>
    <w:p>
      <w:pPr>
        <w:rPr>
          <w:rFonts w:hint="default"/>
          <w:shd w:val="clear" w:color="FFFFFF" w:fill="D9D9D9"/>
        </w:rPr>
      </w:pPr>
      <w:r>
        <w:rPr>
          <w:rFonts w:hint="default"/>
          <w:shd w:val="clear" w:color="FFFFFF" w:fill="D9D9D9"/>
        </w:rPr>
        <w:t>awk ‘{print $1}’ a.txt</w:t>
      </w:r>
      <w:r>
        <w:rPr>
          <w:rFonts w:hint="default"/>
          <w:shd w:val="clear" w:color="FFFFFF" w:fill="D9D9D9"/>
        </w:rPr>
        <w:tab/>
      </w:r>
      <w:r>
        <w:rPr>
          <w:rFonts w:hint="default"/>
          <w:shd w:val="clear" w:color="FFFFFF" w:fill="D9D9D9"/>
        </w:rPr>
        <w:tab/>
      </w:r>
      <w:r>
        <w:rPr>
          <w:rFonts w:hint="default"/>
          <w:shd w:val="clear" w:color="FFFFFF" w:fill="D9D9D9"/>
        </w:rPr>
        <w:t>//输出a.txt文档每行的第1列,默认以空格为列的分隔</w:t>
      </w:r>
    </w:p>
    <w:p>
      <w:pPr>
        <w:rPr>
          <w:rFonts w:hint="default"/>
          <w:shd w:val="clear" w:color="FFFFFF" w:fill="D9D9D9"/>
        </w:rPr>
      </w:pPr>
      <w:r>
        <w:rPr>
          <w:rFonts w:hint="default"/>
          <w:shd w:val="clear" w:color="FFFFFF" w:fill="D9D9D9"/>
        </w:rPr>
        <w:t>free -m | awk '/^M/{print $4}'</w:t>
      </w:r>
    </w:p>
    <w:p>
      <w:pPr>
        <w:rPr>
          <w:rFonts w:hint="default"/>
          <w:shd w:val="clear" w:color="FFFFFF" w:fill="D9D9D9"/>
        </w:rPr>
      </w:pPr>
      <w:r>
        <w:rPr>
          <w:rFonts w:hint="default"/>
          <w:shd w:val="clear" w:color="FFFFFF" w:fill="D9D9D9"/>
        </w:rPr>
        <w:t>awk -F: '/^root/{print $6}' a.txt //使用冒号作为分隔符,输出以root开头的行的第6列</w:t>
      </w:r>
    </w:p>
    <w:p>
      <w:pPr>
        <w:rPr>
          <w:rFonts w:hint="default"/>
          <w:shd w:val="clear" w:color="FFFFFF" w:fill="D9D9D9"/>
        </w:rPr>
      </w:pPr>
      <w:r>
        <w:rPr>
          <w:rFonts w:hint="default"/>
          <w:shd w:val="clear" w:color="FFFFFF" w:fill="D9D9D9"/>
        </w:rPr>
        <w:t>awk -F[:/] ‘{print $10}’ a.txt</w:t>
      </w:r>
      <w:r>
        <w:rPr>
          <w:rFonts w:hint="default"/>
          <w:shd w:val="clear" w:color="FFFFFF" w:fill="D9D9D9"/>
        </w:rPr>
        <w:tab/>
      </w:r>
      <w:r>
        <w:rPr>
          <w:rFonts w:hint="default"/>
          <w:shd w:val="clear" w:color="FFFFFF" w:fill="D9D9D9"/>
        </w:rPr>
        <w:t>//使用冒号和/作为分隔符,输出m每行的第10列</w:t>
      </w:r>
    </w:p>
    <w:p>
      <w:pPr>
        <w:rPr>
          <w:rFonts w:hint="default"/>
          <w:shd w:val="clear" w:color="FFFFFF" w:fill="D9D9D9"/>
        </w:rPr>
      </w:pPr>
      <w:r>
        <w:rPr>
          <w:rFonts w:hint="default"/>
          <w:shd w:val="clear" w:color="FFFFFF" w:fill="D9D9D9"/>
        </w:rPr>
        <w:t xml:space="preserve">ifconfig eth0 | awk '/RX p/{print $6,$7}'  </w:t>
      </w:r>
    </w:p>
    <w:p>
      <w:pPr>
        <w:rPr>
          <w:rFonts w:hint="default"/>
          <w:shd w:val="clear" w:color="FFFFFF" w:fill="D9D9D9"/>
        </w:rPr>
      </w:pPr>
      <w:r>
        <w:rPr>
          <w:rFonts w:hint="default"/>
          <w:shd w:val="clear" w:color="FFFFFF" w:fill="D9D9D9"/>
        </w:rPr>
        <w:t>awk -F: ‘{print “当前行有”NF”列”}’ u  //输出常量与变量,常量用引号</w:t>
      </w:r>
    </w:p>
    <w:p>
      <w:pPr>
        <w:rPr>
          <w:rFonts w:hint="default"/>
        </w:rPr>
      </w:pPr>
    </w:p>
    <w:p>
      <w:pPr>
        <w:rPr>
          <w:rFonts w:hint="default"/>
        </w:rPr>
      </w:pPr>
      <w:r>
        <w:rPr>
          <w:rFonts w:hint="default"/>
        </w:rPr>
        <w:t>使用awk获取服务器接收的网络流量</w:t>
      </w:r>
    </w:p>
    <w:p>
      <w:pPr>
        <w:rPr>
          <w:rFonts w:hint="default"/>
        </w:rPr>
      </w:pPr>
      <w:r>
        <w:rPr>
          <w:rFonts w:hint="default"/>
        </w:rPr>
        <w:t>要求在屏幕输出:当前主机接收的流量是xxx</w:t>
      </w:r>
    </w:p>
    <w:p>
      <w:pPr>
        <w:rPr>
          <w:rFonts w:hint="default"/>
        </w:rPr>
      </w:pPr>
      <w:r>
        <w:rPr>
          <w:rFonts w:hint="default"/>
        </w:rPr>
        <w:t>RX 接收的流量</w:t>
      </w:r>
      <w:r>
        <w:rPr>
          <w:rFonts w:hint="default"/>
        </w:rPr>
        <w:tab/>
      </w:r>
      <w:r>
        <w:rPr>
          <w:rFonts w:hint="default"/>
        </w:rPr>
        <w:tab/>
      </w:r>
      <w:r>
        <w:rPr>
          <w:rFonts w:hint="default"/>
        </w:rPr>
        <w:t>TX 发送的流量</w:t>
      </w:r>
    </w:p>
    <w:p>
      <w:pPr>
        <w:rPr>
          <w:rFonts w:hint="default"/>
          <w:shd w:val="clear" w:color="FFFFFF" w:fill="D9D9D9"/>
        </w:rPr>
      </w:pPr>
      <w:r>
        <w:rPr>
          <w:rFonts w:hint="default"/>
          <w:shd w:val="clear" w:color="FFFFFF" w:fill="D9D9D9"/>
        </w:rPr>
        <w:t>ifconfig eth0 | awk -F[\(\)] '/RX p/{print "当前主机接收的流量是"$2}'</w:t>
      </w:r>
    </w:p>
    <w:p>
      <w:pPr>
        <w:rPr>
          <w:rFonts w:hint="default"/>
        </w:rPr>
      </w:pPr>
      <w:r>
        <w:rPr>
          <w:rFonts w:hint="default"/>
        </w:rPr>
        <w:t>要求在屏幕输出:根分区的容量是xxx</w:t>
      </w:r>
    </w:p>
    <w:p>
      <w:pPr>
        <w:rPr>
          <w:rFonts w:hint="default"/>
          <w:shd w:val="clear" w:color="FFFFFF" w:fill="D9D9D9"/>
        </w:rPr>
      </w:pPr>
      <w:r>
        <w:rPr>
          <w:rFonts w:hint="default"/>
          <w:shd w:val="clear" w:color="FFFFFF" w:fill="D9D9D9"/>
        </w:rPr>
        <w:t>df -h | awk '/\/$/{print "根分区的容量是"$2}'</w:t>
      </w:r>
    </w:p>
    <w:p>
      <w:pPr>
        <w:rPr>
          <w:rFonts w:hint="default"/>
        </w:rPr>
      </w:pPr>
    </w:p>
    <w:p>
      <w:pPr>
        <w:rPr>
          <w:rFonts w:hint="default"/>
        </w:rPr>
      </w:pPr>
      <w:r>
        <w:rPr>
          <w:rFonts w:hint="default"/>
          <w:shd w:val="clear" w:color="FFFFFF" w:fill="D9D9D9"/>
        </w:rPr>
        <w:t>awk '/Failed/{print $11}'  /var/log/secure //通过安全日志文件使用awk筛选访问失</w:t>
      </w:r>
      <w:r>
        <w:rPr>
          <w:rFonts w:hint="default"/>
        </w:rPr>
        <w:t>败的ip地址</w:t>
      </w:r>
    </w:p>
    <w:p>
      <w:pPr>
        <w:pStyle w:val="4"/>
        <w:rPr>
          <w:rFonts w:hint="default"/>
        </w:rPr>
      </w:pPr>
      <w:bookmarkStart w:id="1485" w:name="_Toc4574"/>
      <w:r>
        <w:rPr>
          <w:rFonts w:hint="default"/>
        </w:rPr>
        <w:t>awk过滤的时机</w:t>
      </w:r>
      <w:bookmarkEnd w:id="1485"/>
    </w:p>
    <w:p>
      <w:pPr>
        <w:rPr>
          <w:rFonts w:hint="default"/>
          <w:color w:val="FF0000"/>
        </w:rPr>
      </w:pPr>
      <w:r>
        <w:rPr>
          <w:rFonts w:hint="default"/>
          <w:color w:val="FF0000"/>
        </w:rPr>
        <w:t>在所有行前处理,BEGIN{}</w:t>
      </w:r>
      <w:r>
        <w:rPr>
          <w:rFonts w:hint="default"/>
          <w:color w:val="FF0000"/>
        </w:rPr>
        <w:tab/>
      </w:r>
      <w:r>
        <w:rPr>
          <w:rFonts w:hint="default"/>
          <w:color w:val="FF0000"/>
        </w:rPr>
        <w:tab/>
      </w:r>
      <w:r>
        <w:rPr>
          <w:rFonts w:hint="default"/>
          <w:color w:val="FF0000"/>
        </w:rPr>
        <w:tab/>
      </w:r>
      <w:r>
        <w:rPr>
          <w:rFonts w:hint="default"/>
          <w:color w:val="FF0000"/>
        </w:rPr>
        <w:tab/>
      </w:r>
      <w:r>
        <w:rPr>
          <w:rFonts w:hint="default"/>
          <w:color w:val="FF0000"/>
        </w:rPr>
        <w:tab/>
      </w:r>
      <w:r>
        <w:rPr>
          <w:rFonts w:hint="default"/>
          <w:color w:val="FF0000"/>
        </w:rPr>
        <w:tab/>
      </w:r>
      <w:r>
        <w:rPr>
          <w:rFonts w:hint="default"/>
          <w:color w:val="FF0000"/>
        </w:rPr>
        <w:t>可单独使用,也可以同时一起使用</w:t>
      </w:r>
    </w:p>
    <w:p>
      <w:pPr>
        <w:rPr>
          <w:rFonts w:hint="default"/>
          <w:color w:val="FF0000"/>
        </w:rPr>
      </w:pPr>
      <w:r>
        <w:rPr>
          <w:rFonts w:hint="default"/>
          <w:color w:val="FF0000"/>
        </w:rPr>
        <w:t>-读入第一行文本之前执行</w:t>
      </w:r>
    </w:p>
    <w:p>
      <w:pPr>
        <w:rPr>
          <w:rFonts w:hint="default"/>
          <w:color w:val="FF0000"/>
        </w:rPr>
      </w:pPr>
      <w:r>
        <w:rPr>
          <w:rFonts w:hint="default"/>
          <w:color w:val="FF0000"/>
        </w:rPr>
        <w:t xml:space="preserve">-一般用来初始化操作 </w:t>
      </w:r>
    </w:p>
    <w:p>
      <w:pPr>
        <w:rPr>
          <w:rFonts w:hint="default"/>
          <w:color w:val="FF0000"/>
        </w:rPr>
      </w:pPr>
      <w:r>
        <w:rPr>
          <w:rFonts w:hint="default"/>
          <w:color w:val="FF0000"/>
        </w:rPr>
        <w:t>逐行处理,{}</w:t>
      </w:r>
      <w:r>
        <w:rPr>
          <w:rFonts w:hint="default"/>
          <w:color w:val="FF0000"/>
        </w:rPr>
        <w:tab/>
      </w:r>
      <w:r>
        <w:rPr>
          <w:rFonts w:hint="default"/>
          <w:color w:val="FF0000"/>
        </w:rPr>
        <w:tab/>
      </w:r>
      <w:r>
        <w:rPr>
          <w:rFonts w:hint="default"/>
          <w:color w:val="FF0000"/>
        </w:rPr>
        <w:tab/>
      </w:r>
      <w:r>
        <w:rPr>
          <w:rFonts w:hint="default"/>
          <w:color w:val="FF0000"/>
        </w:rPr>
        <w:tab/>
      </w:r>
      <w:r>
        <w:rPr>
          <w:rFonts w:hint="default"/>
          <w:color w:val="FF0000"/>
        </w:rPr>
        <w:tab/>
      </w:r>
      <w:r>
        <w:rPr>
          <w:rFonts w:hint="default"/>
          <w:color w:val="FF0000"/>
        </w:rPr>
        <w:tab/>
      </w:r>
      <w:r>
        <w:rPr>
          <w:rFonts w:hint="default"/>
          <w:color w:val="FF0000"/>
        </w:rPr>
        <w:tab/>
      </w:r>
      <w:r>
        <w:rPr>
          <w:rFonts w:hint="default"/>
          <w:color w:val="FF0000"/>
        </w:rPr>
        <w:tab/>
      </w:r>
      <w:r>
        <w:rPr>
          <w:rFonts w:hint="default"/>
          <w:color w:val="FF0000"/>
        </w:rPr>
        <w:tab/>
      </w:r>
      <w:r>
        <w:rPr>
          <w:rFonts w:hint="default"/>
          <w:color w:val="FF0000"/>
        </w:rPr>
        <w:t>可单独使用,也可以同时一起使用</w:t>
      </w:r>
    </w:p>
    <w:p>
      <w:pPr>
        <w:rPr>
          <w:rFonts w:hint="default"/>
          <w:color w:val="FF0000"/>
        </w:rPr>
      </w:pPr>
      <w:r>
        <w:rPr>
          <w:rFonts w:hint="default"/>
          <w:color w:val="FF0000"/>
        </w:rPr>
        <w:t>-逐行读入文本执行相应的处理</w:t>
      </w:r>
    </w:p>
    <w:p>
      <w:pPr>
        <w:rPr>
          <w:rFonts w:hint="default"/>
          <w:color w:val="FF0000"/>
        </w:rPr>
      </w:pPr>
      <w:r>
        <w:rPr>
          <w:rFonts w:hint="default"/>
          <w:color w:val="FF0000"/>
        </w:rPr>
        <w:t>-是最常见的编辑指令块</w:t>
      </w:r>
    </w:p>
    <w:p>
      <w:pPr>
        <w:rPr>
          <w:rFonts w:hint="default"/>
          <w:color w:val="FF0000"/>
        </w:rPr>
      </w:pPr>
      <w:r>
        <w:rPr>
          <w:rFonts w:hint="default"/>
          <w:color w:val="FF0000"/>
        </w:rPr>
        <w:t>在所有行后处理,END{}</w:t>
      </w:r>
      <w:r>
        <w:rPr>
          <w:rFonts w:hint="default"/>
          <w:color w:val="FF0000"/>
        </w:rPr>
        <w:tab/>
      </w:r>
      <w:r>
        <w:rPr>
          <w:rFonts w:hint="default"/>
          <w:color w:val="FF0000"/>
        </w:rPr>
        <w:tab/>
      </w:r>
      <w:r>
        <w:rPr>
          <w:rFonts w:hint="default"/>
          <w:color w:val="FF0000"/>
        </w:rPr>
        <w:tab/>
      </w:r>
      <w:r>
        <w:rPr>
          <w:rFonts w:hint="default"/>
          <w:color w:val="FF0000"/>
        </w:rPr>
        <w:tab/>
      </w:r>
      <w:r>
        <w:rPr>
          <w:rFonts w:hint="default"/>
          <w:color w:val="FF0000"/>
        </w:rPr>
        <w:tab/>
      </w:r>
      <w:r>
        <w:rPr>
          <w:rFonts w:hint="default"/>
          <w:color w:val="FF0000"/>
        </w:rPr>
        <w:tab/>
      </w:r>
      <w:r>
        <w:rPr>
          <w:rFonts w:hint="default"/>
          <w:color w:val="FF0000"/>
        </w:rPr>
        <w:t>可单独使用,也可以同时一起使用</w:t>
      </w:r>
    </w:p>
    <w:p>
      <w:pPr>
        <w:rPr>
          <w:rFonts w:hint="default"/>
          <w:color w:val="FF0000"/>
        </w:rPr>
      </w:pPr>
      <w:r>
        <w:rPr>
          <w:rFonts w:hint="default"/>
          <w:color w:val="FF0000"/>
        </w:rPr>
        <w:t>-处理完最后一行文本之后执行</w:t>
      </w:r>
    </w:p>
    <w:p>
      <w:pPr>
        <w:rPr>
          <w:rFonts w:hint="default"/>
          <w:color w:val="FF0000"/>
        </w:rPr>
      </w:pPr>
      <w:r>
        <w:rPr>
          <w:rFonts w:hint="default"/>
          <w:color w:val="FF0000"/>
        </w:rPr>
        <w:t>-一般用来输出处理结果</w:t>
      </w:r>
    </w:p>
    <w:p>
      <w:pPr>
        <w:rPr>
          <w:rFonts w:hint="default"/>
          <w:color w:val="FF0000"/>
        </w:rPr>
      </w:pPr>
      <w:r>
        <w:rPr>
          <w:rFonts w:hint="default"/>
          <w:color w:val="FF0000"/>
        </w:rPr>
        <w:t>BEGIN{}行前处理,读取文件内容前执行,指令执行1次</w:t>
      </w:r>
    </w:p>
    <w:p>
      <w:pPr>
        <w:rPr>
          <w:rFonts w:hint="default"/>
          <w:color w:val="FF0000"/>
        </w:rPr>
      </w:pPr>
      <w:r>
        <w:rPr>
          <w:rFonts w:hint="default"/>
          <w:color w:val="FF0000"/>
        </w:rPr>
        <w:t>{}逐行处理,读取文件过程中执行,指令执行n次</w:t>
      </w:r>
    </w:p>
    <w:p>
      <w:pPr>
        <w:rPr>
          <w:rFonts w:hint="default"/>
          <w:color w:val="FF0000"/>
        </w:rPr>
      </w:pPr>
      <w:r>
        <w:rPr>
          <w:rFonts w:hint="default"/>
          <w:color w:val="FF0000"/>
        </w:rPr>
        <w:t>END{}行后处理,读取文件结束后执行,指令执行1次</w:t>
      </w:r>
    </w:p>
    <w:p>
      <w:pPr>
        <w:rPr>
          <w:rFonts w:hint="default"/>
          <w:color w:val="FF0000"/>
        </w:rPr>
      </w:pPr>
      <w:r>
        <w:rPr>
          <w:rFonts w:hint="default"/>
          <w:color w:val="FF0000"/>
        </w:rPr>
        <w:t>awk流程化输出 BEGIN{指令}</w:t>
      </w:r>
      <w:r>
        <w:rPr>
          <w:rFonts w:hint="default"/>
          <w:color w:val="FF0000"/>
        </w:rPr>
        <w:tab/>
      </w:r>
      <w:r>
        <w:rPr>
          <w:rFonts w:hint="default"/>
          <w:color w:val="FF0000"/>
        </w:rPr>
        <w:tab/>
      </w:r>
      <w:r>
        <w:rPr>
          <w:rFonts w:hint="default"/>
          <w:color w:val="FF0000"/>
        </w:rPr>
        <w:t>//逐行任务之前的任务</w:t>
      </w:r>
    </w:p>
    <w:p>
      <w:pPr>
        <w:ind w:left="1260" w:leftChars="0" w:firstLine="420" w:firstLineChars="0"/>
        <w:rPr>
          <w:rFonts w:hint="default"/>
          <w:color w:val="FF0000"/>
        </w:rPr>
      </w:pPr>
      <w:r>
        <w:rPr>
          <w:rFonts w:hint="default"/>
          <w:color w:val="FF0000"/>
        </w:rPr>
        <w:t>END{指令}</w:t>
      </w:r>
      <w:r>
        <w:rPr>
          <w:rFonts w:hint="default"/>
          <w:color w:val="FF0000"/>
        </w:rPr>
        <w:tab/>
      </w:r>
      <w:r>
        <w:rPr>
          <w:rFonts w:hint="default"/>
          <w:color w:val="FF0000"/>
        </w:rPr>
        <w:tab/>
      </w:r>
      <w:r>
        <w:rPr>
          <w:rFonts w:hint="default"/>
          <w:color w:val="FF0000"/>
        </w:rPr>
        <w:tab/>
      </w:r>
      <w:r>
        <w:rPr>
          <w:rFonts w:hint="default"/>
          <w:color w:val="FF0000"/>
        </w:rPr>
        <w:t>//逐行任务之后的任务</w:t>
      </w:r>
    </w:p>
    <w:p>
      <w:pPr>
        <w:rPr>
          <w:rFonts w:hint="default"/>
          <w:color w:val="auto"/>
          <w:shd w:val="clear" w:color="FFFFFF" w:fill="D9D9D9"/>
        </w:rPr>
      </w:pPr>
      <w:r>
        <w:rPr>
          <w:rFonts w:hint="default"/>
          <w:color w:val="auto"/>
          <w:shd w:val="clear" w:color="FFFFFF" w:fill="D9D9D9"/>
        </w:rPr>
        <w:t>awk 'BEGIN{x=0}/nologin$/{x++}END{print x}' /etc/passwd</w:t>
      </w:r>
      <w:r>
        <w:rPr>
          <w:rFonts w:hint="default"/>
          <w:color w:val="auto"/>
          <w:shd w:val="clear" w:color="FFFFFF" w:fill="D9D9D9"/>
        </w:rPr>
        <w:tab/>
      </w:r>
      <w:r>
        <w:rPr>
          <w:rFonts w:hint="default"/>
          <w:color w:val="auto"/>
          <w:shd w:val="clear" w:color="FFFFFF" w:fill="D9D9D9"/>
        </w:rPr>
        <w:tab/>
      </w:r>
      <w:r>
        <w:rPr>
          <w:rFonts w:hint="default"/>
          <w:color w:val="auto"/>
          <w:shd w:val="clear" w:color="FFFFFF" w:fill="D9D9D9"/>
        </w:rPr>
        <w:t>//在逐行任务之前先定义变量x,然后执行逐行任务,每看到一个以nologin结尾的行就把x加1,逐行任务之后输出x的值,统计多少账户用了nologin</w:t>
      </w:r>
    </w:p>
    <w:p>
      <w:pPr>
        <w:rPr>
          <w:rFonts w:hint="default"/>
        </w:rPr>
      </w:pPr>
      <w:r>
        <w:rPr>
          <w:rFonts w:hint="default"/>
        </w:rPr>
        <w:t>要求: 格式化输出passwd文件内容时，要求第一行为列表标题，中间打印用户的名称、UID、家目录信息，最后一行提示一共已处理文本的总行数</w:t>
      </w:r>
    </w:p>
    <w:p>
      <w:pPr>
        <w:rPr>
          <w:rFonts w:hint="default"/>
        </w:rPr>
      </w:pPr>
    </w:p>
    <w:p>
      <w:pPr>
        <w:rPr>
          <w:rFonts w:hint="default"/>
        </w:rPr>
      </w:pPr>
      <w:r>
        <w:rPr>
          <w:rFonts w:hint="default"/>
        </w:rPr>
        <w:drawing>
          <wp:inline distT="0" distB="0" distL="114300" distR="114300">
            <wp:extent cx="2209800" cy="1059180"/>
            <wp:effectExtent l="0" t="0" r="0" b="7620"/>
            <wp:docPr id="9" name="图片 9"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001"/>
                    <pic:cNvPicPr>
                      <a:picLocks noChangeAspect="1"/>
                    </pic:cNvPicPr>
                  </pic:nvPicPr>
                  <pic:blipFill>
                    <a:blip r:embed="rId16"/>
                    <a:stretch>
                      <a:fillRect/>
                    </a:stretch>
                  </pic:blipFill>
                  <pic:spPr>
                    <a:xfrm>
                      <a:off x="0" y="0"/>
                      <a:ext cx="2209800" cy="1059180"/>
                    </a:xfrm>
                    <a:prstGeom prst="rect">
                      <a:avLst/>
                    </a:prstGeom>
                    <a:noFill/>
                    <a:ln w="9525">
                      <a:noFill/>
                      <a:miter/>
                    </a:ln>
                    <a:effectLst/>
                  </pic:spPr>
                </pic:pic>
              </a:graphicData>
            </a:graphic>
          </wp:inline>
        </w:drawing>
      </w:r>
    </w:p>
    <w:p>
      <w:pPr>
        <w:rPr>
          <w:rFonts w:hint="default"/>
          <w:shd w:val="clear" w:color="FFFFFF" w:fill="D9D9D9"/>
        </w:rPr>
      </w:pPr>
      <w:r>
        <w:rPr>
          <w:rFonts w:hint="default"/>
          <w:shd w:val="clear" w:color="FFFFFF" w:fill="D9D9D9"/>
        </w:rPr>
        <w:t>awk -F: 'BEGIN{print "User\t\tUID\t\tHome"}{print $1"\t\t"$3"\t\t"$6}END{print "Total "NR" lines."}' /etc/passwd</w:t>
      </w:r>
      <w:r>
        <w:rPr>
          <w:rFonts w:hint="default"/>
          <w:shd w:val="clear" w:color="FFFFFF" w:fill="D9D9D9"/>
        </w:rPr>
        <w:tab/>
      </w:r>
      <w:r>
        <w:rPr>
          <w:rFonts w:hint="default"/>
          <w:shd w:val="clear" w:color="FFFFFF" w:fill="D9D9D9"/>
        </w:rPr>
        <w:tab/>
      </w:r>
      <w:r>
        <w:rPr>
          <w:rFonts w:hint="default"/>
          <w:shd w:val="clear" w:color="FFFFFF" w:fill="D9D9D9"/>
        </w:rPr>
        <w:t>//按一定格式输出用户名、UID、家目录,注意\t代表tab键,属于常量,需要在双引号内</w:t>
      </w:r>
    </w:p>
    <w:p>
      <w:pPr>
        <w:pStyle w:val="3"/>
        <w:rPr>
          <w:rFonts w:hint="default"/>
        </w:rPr>
      </w:pPr>
      <w:bookmarkStart w:id="1486" w:name="_Toc3825"/>
      <w:r>
        <w:rPr>
          <w:rFonts w:hint="default"/>
        </w:rPr>
        <w:t>awk处理条件</w:t>
      </w:r>
      <w:bookmarkEnd w:id="1486"/>
    </w:p>
    <w:p>
      <w:pPr>
        <w:pStyle w:val="4"/>
        <w:rPr>
          <w:rFonts w:hint="default"/>
        </w:rPr>
      </w:pPr>
      <w:bookmarkStart w:id="1487" w:name="_Toc19536"/>
      <w:r>
        <w:rPr>
          <w:rFonts w:hint="default"/>
        </w:rPr>
        <w:t>处理条件概述</w:t>
      </w:r>
      <w:bookmarkEnd w:id="1487"/>
    </w:p>
    <w:p>
      <w:pPr>
        <w:rPr>
          <w:rFonts w:hint="default"/>
          <w:color w:val="FF0000"/>
        </w:rPr>
      </w:pPr>
      <w:r>
        <w:rPr>
          <w:rFonts w:hint="default"/>
          <w:color w:val="FF0000"/>
        </w:rPr>
        <w:t>条件的表现形式?</w:t>
      </w:r>
    </w:p>
    <w:p>
      <w:pPr>
        <w:rPr>
          <w:rFonts w:hint="default"/>
          <w:color w:val="FF0000"/>
        </w:rPr>
      </w:pPr>
      <w:r>
        <w:rPr>
          <w:rFonts w:hint="default"/>
          <w:color w:val="FF0000"/>
        </w:rPr>
        <w:t>-正则表达式</w:t>
      </w:r>
    </w:p>
    <w:p>
      <w:pPr>
        <w:rPr>
          <w:rFonts w:hint="default"/>
          <w:color w:val="FF0000"/>
        </w:rPr>
      </w:pPr>
      <w:r>
        <w:rPr>
          <w:rFonts w:hint="default"/>
          <w:color w:val="FF0000"/>
        </w:rPr>
        <w:t>-数值/字符串比较</w:t>
      </w:r>
    </w:p>
    <w:p>
      <w:pPr>
        <w:rPr>
          <w:rFonts w:hint="default"/>
          <w:color w:val="FF0000"/>
        </w:rPr>
      </w:pPr>
      <w:r>
        <w:rPr>
          <w:rFonts w:hint="default"/>
          <w:color w:val="FF0000"/>
        </w:rPr>
        <w:t>-逻辑比较</w:t>
      </w:r>
    </w:p>
    <w:p>
      <w:pPr>
        <w:rPr>
          <w:rFonts w:hint="default"/>
          <w:color w:val="FF0000"/>
        </w:rPr>
      </w:pPr>
      <w:r>
        <w:rPr>
          <w:rFonts w:hint="default"/>
          <w:color w:val="FF0000"/>
        </w:rPr>
        <w:t>-运算符</w:t>
      </w:r>
    </w:p>
    <w:p>
      <w:pPr>
        <w:pStyle w:val="4"/>
        <w:rPr>
          <w:rFonts w:hint="default"/>
        </w:rPr>
      </w:pPr>
      <w:bookmarkStart w:id="1488" w:name="_Toc16792"/>
      <w:r>
        <w:rPr>
          <w:rFonts w:hint="default"/>
        </w:rPr>
        <w:t>条件设置示例</w:t>
      </w:r>
      <w:bookmarkEnd w:id="1488"/>
    </w:p>
    <w:p>
      <w:pPr>
        <w:rPr>
          <w:rFonts w:hint="default"/>
          <w:color w:val="FF0000"/>
        </w:rPr>
      </w:pPr>
      <w:r>
        <w:rPr>
          <w:rFonts w:hint="default"/>
          <w:color w:val="FF0000"/>
        </w:rPr>
        <w:t>正则表达式</w:t>
      </w:r>
    </w:p>
    <w:p>
      <w:pPr>
        <w:rPr>
          <w:rFonts w:hint="default"/>
          <w:color w:val="FF0000"/>
        </w:rPr>
      </w:pPr>
      <w:r>
        <w:rPr>
          <w:rFonts w:hint="default"/>
          <w:color w:val="FF0000"/>
        </w:rPr>
        <w:t>-/正则表达式/</w:t>
      </w:r>
    </w:p>
    <w:p>
      <w:pPr>
        <w:rPr>
          <w:rFonts w:hint="default"/>
          <w:color w:val="FF0000"/>
        </w:rPr>
      </w:pPr>
      <w:r>
        <w:rPr>
          <w:rFonts w:hint="default"/>
          <w:color w:val="FF0000"/>
        </w:rPr>
        <w:t>-~匹配、!~不匹配</w:t>
      </w:r>
    </w:p>
    <w:p>
      <w:pPr>
        <w:rPr>
          <w:rFonts w:hint="default"/>
          <w:color w:val="FF0000"/>
        </w:rPr>
      </w:pPr>
    </w:p>
    <w:p>
      <w:pPr>
        <w:rPr>
          <w:rFonts w:hint="default"/>
          <w:color w:val="FF0000"/>
        </w:rPr>
      </w:pPr>
      <w:r>
        <w:rPr>
          <w:rFonts w:hint="default"/>
          <w:color w:val="FF0000"/>
        </w:rPr>
        <w:t>数值比较</w:t>
      </w:r>
    </w:p>
    <w:p>
      <w:pPr>
        <w:rPr>
          <w:rFonts w:hint="default"/>
          <w:color w:val="FF0000"/>
        </w:rPr>
      </w:pPr>
      <w:r>
        <w:rPr>
          <w:rFonts w:hint="default"/>
          <w:color w:val="FF0000"/>
        </w:rPr>
        <w:t>-==等于、!=不等于</w:t>
      </w:r>
    </w:p>
    <w:p>
      <w:pPr>
        <w:rPr>
          <w:rFonts w:hint="default"/>
          <w:color w:val="FF0000"/>
        </w:rPr>
      </w:pPr>
      <w:r>
        <w:rPr>
          <w:rFonts w:hint="default"/>
          <w:color w:val="FF0000"/>
        </w:rPr>
        <w:t>-&gt;大于、&gt;=大于或等于</w:t>
      </w:r>
    </w:p>
    <w:p>
      <w:pPr>
        <w:rPr>
          <w:rFonts w:hint="default"/>
          <w:color w:val="FF0000"/>
        </w:rPr>
      </w:pPr>
      <w:r>
        <w:rPr>
          <w:rFonts w:hint="default"/>
          <w:color w:val="FF0000"/>
        </w:rPr>
        <w:t>-&lt;小于、&lt;=小于或等于</w:t>
      </w:r>
    </w:p>
    <w:p>
      <w:pPr>
        <w:rPr>
          <w:rFonts w:hint="default"/>
          <w:shd w:val="clear" w:color="FFFFFF" w:fill="D9D9D9"/>
        </w:rPr>
      </w:pPr>
      <w:r>
        <w:rPr>
          <w:rFonts w:hint="default"/>
          <w:shd w:val="clear" w:color="FFFFFF" w:fill="D9D9D9"/>
        </w:rPr>
        <w:t>awk -F: '/^(root|adm)/{print $1,$3}' /etc/passwd</w:t>
      </w:r>
      <w:r>
        <w:rPr>
          <w:rFonts w:hint="default"/>
          <w:shd w:val="clear" w:color="FFFFFF" w:fill="D9D9D9"/>
        </w:rPr>
        <w:tab/>
      </w:r>
      <w:r>
        <w:rPr>
          <w:rFonts w:hint="default"/>
          <w:shd w:val="clear" w:color="FFFFFF" w:fill="D9D9D9"/>
        </w:rPr>
        <w:t>//查找以root或者adm开头的行,并输出第1列,第3列</w:t>
      </w:r>
    </w:p>
    <w:p>
      <w:pPr>
        <w:rPr>
          <w:rFonts w:hint="default"/>
          <w:shd w:val="clear" w:color="FFFFFF" w:fill="D9D9D9"/>
        </w:rPr>
      </w:pPr>
      <w:r>
        <w:rPr>
          <w:rFonts w:hint="default"/>
          <w:shd w:val="clear" w:color="FFFFFF" w:fill="D9D9D9"/>
        </w:rPr>
        <w:t>awk -F: '$1~/root/' /etc/passwd</w:t>
      </w:r>
      <w:r>
        <w:rPr>
          <w:rFonts w:hint="default"/>
          <w:shd w:val="clear" w:color="FFFFFF" w:fill="D9D9D9"/>
        </w:rPr>
        <w:tab/>
      </w:r>
      <w:r>
        <w:rPr>
          <w:rFonts w:hint="default"/>
          <w:shd w:val="clear" w:color="FFFFFF" w:fill="D9D9D9"/>
        </w:rPr>
        <w:t>//查找第一列是root的行,并输出整行,输出整行时可以省略{print}</w:t>
      </w:r>
    </w:p>
    <w:p>
      <w:pPr>
        <w:rPr>
          <w:rFonts w:hint="default"/>
          <w:shd w:val="clear" w:color="FFFFFF" w:fill="D9D9D9"/>
        </w:rPr>
      </w:pPr>
      <w:r>
        <w:rPr>
          <w:rFonts w:hint="default"/>
          <w:shd w:val="clear" w:color="FFFFFF" w:fill="D9D9D9"/>
        </w:rPr>
        <w:t>awk -F: '$7!~/nologin$/{print $1,$7}' /etc/passwd</w:t>
      </w:r>
      <w:r>
        <w:rPr>
          <w:rFonts w:hint="default"/>
          <w:shd w:val="clear" w:color="FFFFFF" w:fill="D9D9D9"/>
        </w:rPr>
        <w:tab/>
      </w:r>
      <w:r>
        <w:rPr>
          <w:rFonts w:hint="default"/>
          <w:shd w:val="clear" w:color="FFFFFF" w:fill="D9D9D9"/>
        </w:rPr>
        <w:t>//查找第7列不是nologin的行,并输出第1列,第7列</w:t>
      </w:r>
    </w:p>
    <w:p>
      <w:pPr>
        <w:pStyle w:val="4"/>
        <w:rPr>
          <w:rFonts w:hint="default"/>
        </w:rPr>
      </w:pPr>
      <w:bookmarkStart w:id="1489" w:name="_Toc14338"/>
      <w:r>
        <w:rPr>
          <w:rFonts w:hint="default"/>
        </w:rPr>
        <w:t>多个条件的组合</w:t>
      </w:r>
      <w:bookmarkEnd w:id="1489"/>
    </w:p>
    <w:p>
      <w:pPr>
        <w:rPr>
          <w:rFonts w:hint="default"/>
          <w:color w:val="FF0000"/>
        </w:rPr>
      </w:pPr>
      <w:r>
        <w:rPr>
          <w:rFonts w:hint="default"/>
          <w:color w:val="FF0000"/>
        </w:rPr>
        <w:t>逻辑比较测试</w:t>
      </w:r>
    </w:p>
    <w:p>
      <w:pPr>
        <w:rPr>
          <w:rFonts w:hint="default"/>
          <w:color w:val="FF0000"/>
        </w:rPr>
      </w:pPr>
      <w:r>
        <w:rPr>
          <w:rFonts w:hint="default"/>
          <w:color w:val="FF0000"/>
        </w:rPr>
        <w:t>-&amp;&amp;逻辑与:期望多个条件都成立</w:t>
      </w:r>
    </w:p>
    <w:p>
      <w:pPr>
        <w:rPr>
          <w:rFonts w:hint="default"/>
          <w:color w:val="FF0000"/>
        </w:rPr>
      </w:pPr>
      <w:r>
        <w:rPr>
          <w:rFonts w:hint="default"/>
          <w:color w:val="FF0000"/>
        </w:rPr>
        <w:t>-||逻辑或:只要有一个条件成立即满足要求</w:t>
      </w:r>
    </w:p>
    <w:p>
      <w:pPr>
        <w:rPr>
          <w:rFonts w:hint="default"/>
        </w:rPr>
      </w:pPr>
    </w:p>
    <w:p>
      <w:pPr>
        <w:rPr>
          <w:rFonts w:hint="default"/>
          <w:shd w:val="clear" w:color="FFFFFF" w:fill="D9D9D9"/>
        </w:rPr>
      </w:pPr>
      <w:r>
        <w:rPr>
          <w:rFonts w:hint="default"/>
          <w:shd w:val="clear" w:color="FFFFFF" w:fill="D9D9D9"/>
        </w:rPr>
        <w:t>awk -F: 'NR==3{print}' /etc/passwd</w:t>
      </w:r>
      <w:r>
        <w:rPr>
          <w:rFonts w:hint="default"/>
          <w:shd w:val="clear" w:color="FFFFFF" w:fill="D9D9D9"/>
        </w:rPr>
        <w:tab/>
      </w:r>
      <w:r>
        <w:rPr>
          <w:rFonts w:hint="default"/>
          <w:shd w:val="clear" w:color="FFFFFF" w:fill="D9D9D9"/>
        </w:rPr>
        <w:t>//输出第3行</w:t>
      </w:r>
    </w:p>
    <w:p>
      <w:pPr>
        <w:rPr>
          <w:rFonts w:hint="default"/>
          <w:shd w:val="clear" w:color="FFFFFF" w:fill="D9D9D9"/>
        </w:rPr>
      </w:pPr>
      <w:r>
        <w:rPr>
          <w:rFonts w:hint="default"/>
          <w:shd w:val="clear" w:color="FFFFFF" w:fill="D9D9D9"/>
        </w:rPr>
        <w:t>awk -F: '$3&gt;=1000{print $1,$3}' /etc/passwd</w:t>
      </w:r>
      <w:r>
        <w:rPr>
          <w:rFonts w:hint="default"/>
          <w:shd w:val="clear" w:color="FFFFFF" w:fill="D9D9D9"/>
        </w:rPr>
        <w:tab/>
      </w:r>
      <w:r>
        <w:rPr>
          <w:rFonts w:hint="default"/>
          <w:shd w:val="clear" w:color="FFFFFF" w:fill="D9D9D9"/>
        </w:rPr>
        <w:t>//找到第3列大于等于1000的行,并输出第1列,第3列</w:t>
      </w:r>
    </w:p>
    <w:p>
      <w:pPr>
        <w:rPr>
          <w:rFonts w:hint="default"/>
          <w:shd w:val="clear" w:color="FFFFFF" w:fill="D9D9D9"/>
        </w:rPr>
      </w:pPr>
      <w:r>
        <w:rPr>
          <w:rFonts w:hint="default"/>
          <w:shd w:val="clear" w:color="FFFFFF" w:fill="D9D9D9"/>
        </w:rPr>
        <w:t>awk -F: '$3&lt;10{print $1,$3}' /etc/passwd</w:t>
      </w:r>
      <w:r>
        <w:rPr>
          <w:rFonts w:hint="default"/>
          <w:shd w:val="clear" w:color="FFFFFF" w:fill="D9D9D9"/>
        </w:rPr>
        <w:tab/>
      </w:r>
      <w:r>
        <w:rPr>
          <w:rFonts w:hint="default"/>
          <w:shd w:val="clear" w:color="FFFFFF" w:fill="D9D9D9"/>
        </w:rPr>
        <w:t>//找到第3列小于10的行,并输出第1列,第3列</w:t>
      </w:r>
    </w:p>
    <w:p>
      <w:pPr>
        <w:rPr>
          <w:rFonts w:hint="default"/>
          <w:shd w:val="clear" w:color="FFFFFF" w:fill="D9D9D9"/>
        </w:rPr>
      </w:pPr>
      <w:r>
        <w:rPr>
          <w:rFonts w:hint="default"/>
          <w:shd w:val="clear" w:color="FFFFFF" w:fill="D9D9D9"/>
        </w:rPr>
        <w:t>awk -F: '$1=="root"' /etc/passwd</w:t>
      </w:r>
      <w:r>
        <w:rPr>
          <w:rFonts w:hint="default"/>
          <w:shd w:val="clear" w:color="FFFFFF" w:fill="D9D9D9"/>
        </w:rPr>
        <w:tab/>
      </w:r>
      <w:r>
        <w:rPr>
          <w:rFonts w:hint="default"/>
          <w:shd w:val="clear" w:color="FFFFFF" w:fill="D9D9D9"/>
        </w:rPr>
        <w:t>//输出第1列是root的行</w:t>
      </w:r>
    </w:p>
    <w:p>
      <w:pPr>
        <w:rPr>
          <w:rFonts w:hint="default"/>
          <w:shd w:val="clear" w:color="FFFFFF" w:fill="D9D9D9"/>
        </w:rPr>
      </w:pPr>
      <w:r>
        <w:rPr>
          <w:rFonts w:hint="default"/>
          <w:shd w:val="clear" w:color="FFFFFF" w:fill="D9D9D9"/>
        </w:rPr>
        <w:t>awk -F: '$3&gt;10 &amp;&amp; $3&lt;20' /etc/passwd</w:t>
      </w:r>
      <w:r>
        <w:rPr>
          <w:rFonts w:hint="default"/>
          <w:shd w:val="clear" w:color="FFFFFF" w:fill="D9D9D9"/>
        </w:rPr>
        <w:tab/>
      </w:r>
      <w:r>
        <w:rPr>
          <w:rFonts w:hint="default"/>
          <w:shd w:val="clear" w:color="FFFFFF" w:fill="D9D9D9"/>
        </w:rPr>
        <w:t>//输出第3列大于10并且小于20的行</w:t>
      </w:r>
    </w:p>
    <w:p>
      <w:pPr>
        <w:rPr>
          <w:rFonts w:hint="default"/>
          <w:shd w:val="clear" w:color="FFFFFF" w:fill="D9D9D9"/>
        </w:rPr>
      </w:pPr>
      <w:r>
        <w:rPr>
          <w:rFonts w:hint="default"/>
          <w:shd w:val="clear" w:color="FFFFFF" w:fill="D9D9D9"/>
        </w:rPr>
        <w:t>awk -F: '$3&gt;1000 || $3&lt;10' /etc/passwd</w:t>
      </w:r>
      <w:r>
        <w:rPr>
          <w:rFonts w:hint="default"/>
          <w:shd w:val="clear" w:color="FFFFFF" w:fill="D9D9D9"/>
        </w:rPr>
        <w:tab/>
      </w:r>
      <w:r>
        <w:rPr>
          <w:rFonts w:hint="default"/>
          <w:shd w:val="clear" w:color="FFFFFF" w:fill="D9D9D9"/>
        </w:rPr>
        <w:t xml:space="preserve">//输出第3列大于100或者第三列小于10的行 </w:t>
      </w:r>
    </w:p>
    <w:p>
      <w:pPr>
        <w:rPr>
          <w:rFonts w:hint="default"/>
        </w:rPr>
      </w:pPr>
    </w:p>
    <w:p>
      <w:pPr>
        <w:rPr>
          <w:rFonts w:hint="default"/>
        </w:rPr>
      </w:pPr>
      <w:r>
        <w:rPr>
          <w:rFonts w:hint="default"/>
        </w:rPr>
        <w:t>编写一个脚本:</w:t>
      </w:r>
    </w:p>
    <w:p>
      <w:pPr>
        <w:rPr>
          <w:rFonts w:hint="default"/>
        </w:rPr>
      </w:pPr>
      <w:r>
        <w:rPr>
          <w:rFonts w:hint="default"/>
        </w:rPr>
        <w:t>使用awk找出passwd文档中使用bash的账户,对应shadow文件以用户名 --&gt; 密码的格式输出</w:t>
      </w:r>
    </w:p>
    <w:p>
      <w:pPr>
        <w:rPr>
          <w:rFonts w:hint="default"/>
        </w:rPr>
      </w:pPr>
      <w:r>
        <w:rPr>
          <w:rFonts w:hint="default"/>
        </w:rPr>
        <w:t>/etc/passwd</w:t>
      </w:r>
    </w:p>
    <w:p>
      <w:pPr>
        <w:rPr>
          <w:rFonts w:hint="default"/>
        </w:rPr>
      </w:pPr>
      <w:r>
        <w:rPr>
          <w:rFonts w:hint="default"/>
        </w:rPr>
        <w:t>/etc/shadow</w:t>
      </w:r>
    </w:p>
    <w:p>
      <w:pPr>
        <w:rPr>
          <w:rFonts w:hint="default"/>
        </w:rPr>
      </w:pPr>
    </w:p>
    <w:p>
      <w:pPr>
        <w:rPr>
          <w:rFonts w:hint="default"/>
          <w:shd w:val="clear" w:color="FFFFFF" w:fill="D9D9D9"/>
        </w:rPr>
      </w:pPr>
      <w:r>
        <w:rPr>
          <w:rFonts w:hint="default"/>
          <w:shd w:val="clear" w:color="FFFFFF" w:fill="D9D9D9"/>
        </w:rPr>
        <w:t>#!/bin/bash</w:t>
      </w:r>
    </w:p>
    <w:p>
      <w:pPr>
        <w:rPr>
          <w:rFonts w:hint="default"/>
          <w:shd w:val="clear" w:color="FFFFFF" w:fill="D9D9D9"/>
        </w:rPr>
      </w:pPr>
      <w:r>
        <w:rPr>
          <w:rFonts w:hint="default"/>
          <w:shd w:val="clear" w:color="FFFFFF" w:fill="D9D9D9"/>
        </w:rPr>
        <w:t>u=`awk -F: ‘/bash$/{print $1}’ /etc/passwd`</w:t>
      </w:r>
    </w:p>
    <w:p>
      <w:pPr>
        <w:rPr>
          <w:rFonts w:hint="default"/>
          <w:shd w:val="clear" w:color="FFFFFF" w:fill="D9D9D9"/>
        </w:rPr>
      </w:pPr>
      <w:r>
        <w:rPr>
          <w:rFonts w:hint="default"/>
          <w:shd w:val="clear" w:color="FFFFFF" w:fill="D9D9D9"/>
        </w:rPr>
        <w:t>for i in $u</w:t>
      </w:r>
    </w:p>
    <w:p>
      <w:pPr>
        <w:rPr>
          <w:rFonts w:hint="default"/>
          <w:shd w:val="clear" w:color="FFFFFF" w:fill="D9D9D9"/>
        </w:rPr>
      </w:pPr>
      <w:r>
        <w:rPr>
          <w:rFonts w:hint="default"/>
          <w:shd w:val="clear" w:color="FFFFFF" w:fill="D9D9D9"/>
        </w:rPr>
        <w:t>do</w:t>
      </w:r>
    </w:p>
    <w:p>
      <w:pPr>
        <w:ind w:left="420" w:leftChars="0" w:firstLine="420" w:firstLineChars="0"/>
        <w:rPr>
          <w:rFonts w:hint="default"/>
          <w:shd w:val="clear" w:color="FFFFFF" w:fill="D9D9D9"/>
        </w:rPr>
      </w:pPr>
      <w:r>
        <w:rPr>
          <w:rFonts w:hint="default"/>
          <w:shd w:val="clear" w:color="FFFFFF" w:fill="D9D9D9"/>
        </w:rPr>
        <w:t>grep ^$i: /etc/shadow | awk -F: ‘{print $1,”--&gt;”,$2}’</w:t>
      </w:r>
    </w:p>
    <w:p>
      <w:pPr>
        <w:rPr>
          <w:rFonts w:hint="default"/>
          <w:shd w:val="clear" w:color="FFFFFF" w:fill="D9D9D9"/>
        </w:rPr>
      </w:pPr>
      <w:r>
        <w:rPr>
          <w:rFonts w:hint="default"/>
          <w:shd w:val="clear" w:color="FFFFFF" w:fill="D9D9D9"/>
        </w:rPr>
        <w:t>done</w:t>
      </w:r>
    </w:p>
    <w:p>
      <w:pPr>
        <w:pStyle w:val="4"/>
        <w:rPr>
          <w:rFonts w:hint="default"/>
        </w:rPr>
      </w:pPr>
      <w:bookmarkStart w:id="1490" w:name="_Toc30385"/>
      <w:r>
        <w:rPr>
          <w:rFonts w:hint="default"/>
        </w:rPr>
        <w:t>变量的运算</w:t>
      </w:r>
      <w:bookmarkEnd w:id="1490"/>
    </w:p>
    <w:p>
      <w:pPr>
        <w:rPr>
          <w:rFonts w:hint="default"/>
        </w:rPr>
      </w:pPr>
      <w:r>
        <w:rPr>
          <w:rFonts w:hint="default"/>
        </w:rPr>
        <w:t>运算符</w:t>
      </w:r>
    </w:p>
    <w:p>
      <w:pPr>
        <w:rPr>
          <w:rFonts w:hint="default"/>
          <w:color w:val="FF0000"/>
        </w:rPr>
      </w:pPr>
      <w:r>
        <w:rPr>
          <w:rFonts w:hint="default"/>
          <w:color w:val="FF0000"/>
        </w:rPr>
        <w:t>- +、-、*、/、%</w:t>
      </w:r>
    </w:p>
    <w:p>
      <w:pPr>
        <w:rPr>
          <w:rFonts w:hint="default"/>
          <w:color w:val="FF0000"/>
        </w:rPr>
      </w:pPr>
      <w:r>
        <w:rPr>
          <w:rFonts w:hint="default"/>
          <w:color w:val="FF0000"/>
        </w:rPr>
        <w:t>- ++、--、+=、-=、*=、/=</w:t>
      </w:r>
    </w:p>
    <w:p>
      <w:pPr>
        <w:pStyle w:val="3"/>
        <w:rPr>
          <w:rFonts w:hint="default"/>
        </w:rPr>
      </w:pPr>
      <w:bookmarkStart w:id="1491" w:name="_Toc9937"/>
      <w:r>
        <w:rPr>
          <w:rFonts w:hint="default"/>
        </w:rPr>
        <w:t>awk综合脚本示例</w:t>
      </w:r>
      <w:bookmarkEnd w:id="1491"/>
    </w:p>
    <w:p>
      <w:pPr>
        <w:pStyle w:val="4"/>
        <w:rPr>
          <w:rFonts w:hint="default"/>
        </w:rPr>
      </w:pPr>
      <w:bookmarkStart w:id="1492" w:name="_Toc7193"/>
      <w:r>
        <w:rPr>
          <w:rFonts w:hint="default"/>
        </w:rPr>
        <w:t>任务需求</w:t>
      </w:r>
      <w:bookmarkEnd w:id="1492"/>
    </w:p>
    <w:p>
      <w:pPr>
        <w:pStyle w:val="4"/>
        <w:rPr>
          <w:rFonts w:hint="default"/>
        </w:rPr>
      </w:pPr>
      <w:bookmarkStart w:id="1493" w:name="_Toc3254"/>
      <w:r>
        <w:rPr>
          <w:rFonts w:hint="default"/>
        </w:rPr>
        <w:t>思路讲解及分析</w:t>
      </w:r>
      <w:bookmarkEnd w:id="1493"/>
    </w:p>
    <w:p>
      <w:pPr>
        <w:pStyle w:val="2"/>
        <w:rPr>
          <w:rFonts w:hint="default"/>
        </w:rPr>
      </w:pPr>
      <w:bookmarkStart w:id="1494" w:name="_Toc25909"/>
      <w:r>
        <w:rPr>
          <w:rFonts w:hint="default"/>
        </w:rPr>
        <w:t>awk高级应用</w:t>
      </w:r>
      <w:bookmarkEnd w:id="1494"/>
    </w:p>
    <w:p>
      <w:pPr>
        <w:pStyle w:val="3"/>
        <w:rPr>
          <w:rFonts w:hint="default"/>
        </w:rPr>
      </w:pPr>
      <w:bookmarkStart w:id="1495" w:name="_Toc18853"/>
      <w:r>
        <w:rPr>
          <w:rFonts w:hint="default"/>
        </w:rPr>
        <w:t>awk流程控制</w:t>
      </w:r>
      <w:bookmarkEnd w:id="1495"/>
    </w:p>
    <w:p>
      <w:pPr>
        <w:pStyle w:val="4"/>
        <w:rPr>
          <w:rFonts w:hint="default"/>
        </w:rPr>
      </w:pPr>
      <w:bookmarkStart w:id="1496" w:name="_Toc19389"/>
      <w:r>
        <w:rPr>
          <w:rFonts w:hint="default"/>
        </w:rPr>
        <w:t>分支结构</w:t>
      </w:r>
      <w:bookmarkEnd w:id="1496"/>
    </w:p>
    <w:p>
      <w:pPr>
        <w:rPr>
          <w:rFonts w:hint="default"/>
          <w:color w:val="0070C0"/>
        </w:rPr>
      </w:pPr>
      <w:r>
        <w:rPr>
          <w:rFonts w:hint="default"/>
          <w:color w:val="0070C0"/>
        </w:rPr>
        <w:t>单分支</w:t>
      </w:r>
    </w:p>
    <w:p>
      <w:pPr>
        <w:rPr>
          <w:rFonts w:hint="default"/>
          <w:color w:val="0070C0"/>
        </w:rPr>
      </w:pPr>
      <w:r>
        <w:rPr>
          <w:rFonts w:hint="default"/>
          <w:color w:val="0070C0"/>
        </w:rPr>
        <w:t>-if(条件){编辑指令}</w:t>
      </w:r>
    </w:p>
    <w:p>
      <w:pPr>
        <w:rPr>
          <w:rFonts w:hint="default"/>
          <w:color w:val="0070C0"/>
        </w:rPr>
      </w:pPr>
      <w:r>
        <w:rPr>
          <w:rFonts w:hint="default"/>
          <w:color w:val="0070C0"/>
        </w:rPr>
        <w:t>双分支</w:t>
      </w:r>
    </w:p>
    <w:p>
      <w:pPr>
        <w:rPr>
          <w:rFonts w:hint="default"/>
          <w:color w:val="0070C0"/>
        </w:rPr>
      </w:pPr>
      <w:r>
        <w:rPr>
          <w:rFonts w:hint="default"/>
          <w:color w:val="0070C0"/>
        </w:rPr>
        <w:t>-if(条件){编辑指令1}else{编辑指令2}</w:t>
      </w:r>
    </w:p>
    <w:p>
      <w:pPr>
        <w:rPr>
          <w:rFonts w:hint="default"/>
          <w:color w:val="0070C0"/>
        </w:rPr>
      </w:pPr>
      <w:r>
        <w:rPr>
          <w:rFonts w:hint="default"/>
          <w:color w:val="0070C0"/>
        </w:rPr>
        <w:t>多分支</w:t>
      </w:r>
    </w:p>
    <w:p>
      <w:pPr>
        <w:rPr>
          <w:rFonts w:hint="default"/>
          <w:color w:val="0070C0"/>
        </w:rPr>
      </w:pPr>
      <w:r>
        <w:rPr>
          <w:rFonts w:hint="default"/>
          <w:color w:val="0070C0"/>
        </w:rPr>
        <w:t xml:space="preserve">-if(条件){编辑指令1}else if(条件){编辑指令2}.. .. </w:t>
      </w:r>
    </w:p>
    <w:p>
      <w:pPr>
        <w:rPr>
          <w:rFonts w:hint="default"/>
          <w:color w:val="0070C0"/>
        </w:rPr>
      </w:pPr>
      <w:r>
        <w:rPr>
          <w:rFonts w:hint="default"/>
          <w:color w:val="0070C0"/>
        </w:rPr>
        <w:t>else{编辑指令N}</w:t>
      </w:r>
    </w:p>
    <w:p>
      <w:pPr>
        <w:pStyle w:val="4"/>
        <w:rPr>
          <w:rFonts w:hint="default"/>
        </w:rPr>
      </w:pPr>
      <w:bookmarkStart w:id="1497" w:name="_Toc2982"/>
      <w:r>
        <w:rPr>
          <w:rFonts w:hint="default"/>
        </w:rPr>
        <w:t>循环结构</w:t>
      </w:r>
      <w:bookmarkEnd w:id="1497"/>
    </w:p>
    <w:p>
      <w:pPr>
        <w:pStyle w:val="4"/>
        <w:rPr>
          <w:rFonts w:hint="default"/>
        </w:rPr>
      </w:pPr>
      <w:bookmarkStart w:id="1498" w:name="_Toc15370"/>
      <w:r>
        <w:rPr>
          <w:rFonts w:hint="default"/>
        </w:rPr>
        <w:t>其他控制语句</w:t>
      </w:r>
      <w:bookmarkEnd w:id="1498"/>
    </w:p>
    <w:p>
      <w:pPr>
        <w:pStyle w:val="3"/>
        <w:rPr>
          <w:rFonts w:hint="default"/>
        </w:rPr>
      </w:pPr>
      <w:bookmarkStart w:id="1499" w:name="_Toc21111"/>
      <w:r>
        <w:rPr>
          <w:rFonts w:hint="default"/>
        </w:rPr>
        <w:t>awk数组</w:t>
      </w:r>
      <w:bookmarkEnd w:id="1499"/>
    </w:p>
    <w:p>
      <w:pPr>
        <w:pStyle w:val="4"/>
        <w:rPr>
          <w:rFonts w:hint="default"/>
        </w:rPr>
      </w:pPr>
      <w:bookmarkStart w:id="1500" w:name="_Toc28822"/>
      <w:r>
        <w:rPr>
          <w:rFonts w:hint="default"/>
        </w:rPr>
        <w:t>数组的定义及使用</w:t>
      </w:r>
      <w:bookmarkEnd w:id="1500"/>
    </w:p>
    <w:p>
      <w:pPr>
        <w:rPr>
          <w:rFonts w:hint="default"/>
          <w:color w:val="0070C0"/>
        </w:rPr>
      </w:pPr>
      <w:r>
        <w:rPr>
          <w:rFonts w:hint="default"/>
          <w:color w:val="0070C0"/>
        </w:rPr>
        <w:t>定义数组</w:t>
      </w:r>
    </w:p>
    <w:p>
      <w:pPr>
        <w:rPr>
          <w:rFonts w:hint="default"/>
          <w:color w:val="0070C0"/>
        </w:rPr>
      </w:pPr>
      <w:r>
        <w:rPr>
          <w:rFonts w:hint="default"/>
          <w:color w:val="0070C0"/>
        </w:rPr>
        <w:t>-格式:数组名[下标]=元素值</w:t>
      </w:r>
    </w:p>
    <w:p>
      <w:pPr>
        <w:rPr>
          <w:rFonts w:hint="default"/>
          <w:color w:val="0070C0"/>
        </w:rPr>
      </w:pPr>
      <w:r>
        <w:rPr>
          <w:rFonts w:hint="default"/>
          <w:color w:val="0070C0"/>
        </w:rPr>
        <w:t>调用数组</w:t>
      </w:r>
    </w:p>
    <w:p>
      <w:pPr>
        <w:rPr>
          <w:rFonts w:hint="default"/>
          <w:color w:val="0070C0"/>
        </w:rPr>
      </w:pPr>
      <w:r>
        <w:rPr>
          <w:rFonts w:hint="default"/>
          <w:color w:val="0070C0"/>
        </w:rPr>
        <w:t>-格式:数组名[下标]</w:t>
      </w:r>
    </w:p>
    <w:p>
      <w:pPr>
        <w:rPr>
          <w:rFonts w:hint="default"/>
          <w:color w:val="0070C0"/>
        </w:rPr>
      </w:pPr>
      <w:r>
        <w:rPr>
          <w:rFonts w:hint="default"/>
          <w:color w:val="0070C0"/>
        </w:rPr>
        <w:t>遍历数组</w:t>
      </w:r>
    </w:p>
    <w:p>
      <w:pPr>
        <w:rPr>
          <w:rFonts w:hint="default"/>
          <w:color w:val="0070C0"/>
        </w:rPr>
      </w:pPr>
      <w:r>
        <w:rPr>
          <w:rFonts w:hint="default"/>
          <w:color w:val="0070C0"/>
        </w:rPr>
        <w:t>-用法:for(变量 in 数组名){print 数组名[变量]}</w:t>
      </w:r>
    </w:p>
    <w:p>
      <w:pPr>
        <w:pStyle w:val="4"/>
        <w:rPr>
          <w:rFonts w:hint="default"/>
        </w:rPr>
      </w:pPr>
      <w:bookmarkStart w:id="1501" w:name="_Toc10613"/>
      <w:r>
        <w:rPr>
          <w:rFonts w:hint="default"/>
        </w:rPr>
        <w:t>awk数组的经典应用</w:t>
      </w:r>
      <w:bookmarkEnd w:id="1501"/>
    </w:p>
    <w:p>
      <w:pPr>
        <w:pStyle w:val="3"/>
        <w:rPr>
          <w:rFonts w:hint="default"/>
        </w:rPr>
      </w:pPr>
      <w:bookmarkStart w:id="1502" w:name="_Toc24278"/>
      <w:r>
        <w:rPr>
          <w:rFonts w:hint="default"/>
        </w:rPr>
        <w:t>awk案例分析</w:t>
      </w:r>
      <w:bookmarkEnd w:id="1502"/>
    </w:p>
    <w:p>
      <w:pPr>
        <w:pStyle w:val="4"/>
        <w:rPr>
          <w:rFonts w:hint="default"/>
        </w:rPr>
      </w:pPr>
      <w:bookmarkStart w:id="1503" w:name="_Toc4515"/>
      <w:r>
        <w:rPr>
          <w:rFonts w:hint="default"/>
        </w:rPr>
        <w:t>任务需求</w:t>
      </w:r>
      <w:bookmarkEnd w:id="1503"/>
    </w:p>
    <w:p>
      <w:pPr>
        <w:pStyle w:val="4"/>
        <w:rPr>
          <w:rFonts w:hint="default"/>
        </w:rPr>
      </w:pPr>
      <w:bookmarkStart w:id="1504" w:name="_Toc26524"/>
      <w:r>
        <w:rPr>
          <w:rFonts w:hint="default"/>
        </w:rPr>
        <w:t>思路讲解及分析</w:t>
      </w:r>
      <w:bookmarkEnd w:id="1504"/>
    </w:p>
    <w:p>
      <w:pPr>
        <w:rPr>
          <w:rFonts w:hint="default"/>
        </w:rPr>
      </w:pPr>
      <w:r>
        <w:rPr>
          <w:rFonts w:hint="default"/>
        </w:rPr>
        <w:t>利用awk提取客户机IP地址、计算访问次数</w:t>
      </w:r>
    </w:p>
    <w:p>
      <w:pPr>
        <w:rPr>
          <w:rFonts w:hint="default"/>
        </w:rPr>
      </w:pPr>
      <w:r>
        <w:rPr>
          <w:rFonts w:hint="default"/>
        </w:rPr>
        <w:t>-以$1做下标,定义数组ip</w:t>
      </w:r>
    </w:p>
    <w:p>
      <w:pPr>
        <w:rPr>
          <w:rFonts w:hint="default"/>
        </w:rPr>
      </w:pPr>
      <w:r>
        <w:rPr>
          <w:rFonts w:hint="default"/>
        </w:rPr>
        <w:t>-最后利用for循环输出数组下标、对应数组元素的值</w:t>
      </w:r>
    </w:p>
    <w:p>
      <w:pPr>
        <w:rPr>
          <w:rFonts w:hint="default"/>
        </w:rPr>
      </w:pPr>
    </w:p>
    <w:p>
      <w:pPr>
        <w:rPr>
          <w:rFonts w:hint="default"/>
        </w:rPr>
      </w:pPr>
      <w:r>
        <w:rPr>
          <w:rFonts w:hint="default"/>
        </w:rPr>
        <w:t>使用awk数组+for循环实现文档的复杂过滤</w:t>
      </w:r>
    </w:p>
    <w:p>
      <w:pPr>
        <w:rPr>
          <w:rFonts w:hint="default"/>
        </w:rPr>
      </w:pPr>
      <w:r>
        <w:rPr>
          <w:rFonts w:hint="default"/>
        </w:rPr>
        <w:t>先准备素材文档,内容为:</w:t>
      </w:r>
    </w:p>
    <w:p>
      <w:pPr>
        <w:rPr>
          <w:rFonts w:hint="default"/>
        </w:rPr>
      </w:pPr>
      <w:r>
        <w:rPr>
          <w:rFonts w:hint="default"/>
        </w:rPr>
        <w:t>192.168.0.1</w:t>
      </w:r>
    </w:p>
    <w:p>
      <w:pPr>
        <w:rPr>
          <w:rFonts w:hint="default"/>
        </w:rPr>
      </w:pPr>
      <w:r>
        <w:rPr>
          <w:rFonts w:hint="default"/>
        </w:rPr>
        <w:t>192.168.0.2</w:t>
      </w:r>
    </w:p>
    <w:p>
      <w:pPr>
        <w:rPr>
          <w:rFonts w:hint="default"/>
        </w:rPr>
      </w:pPr>
      <w:r>
        <w:rPr>
          <w:rFonts w:hint="default"/>
        </w:rPr>
        <w:t>192.168.0.2</w:t>
      </w:r>
    </w:p>
    <w:p>
      <w:pPr>
        <w:rPr>
          <w:rFonts w:hint="default"/>
        </w:rPr>
      </w:pPr>
      <w:r>
        <w:rPr>
          <w:rFonts w:hint="default"/>
        </w:rPr>
        <w:t>192.168.0.3</w:t>
      </w:r>
    </w:p>
    <w:p>
      <w:pPr>
        <w:rPr>
          <w:rFonts w:hint="default"/>
        </w:rPr>
      </w:pPr>
      <w:r>
        <w:rPr>
          <w:rFonts w:hint="default"/>
        </w:rPr>
        <w:t>192.168.0.3</w:t>
      </w:r>
    </w:p>
    <w:p>
      <w:pPr>
        <w:rPr>
          <w:rFonts w:hint="default"/>
        </w:rPr>
      </w:pPr>
      <w:r>
        <w:rPr>
          <w:rFonts w:hint="default"/>
        </w:rPr>
        <w:t>192.168.0.3</w:t>
      </w:r>
    </w:p>
    <w:p>
      <w:pPr>
        <w:rPr>
          <w:rFonts w:hint="default"/>
        </w:rPr>
      </w:pPr>
      <w:r>
        <w:rPr>
          <w:rFonts w:hint="default"/>
        </w:rPr>
        <w:t>192.168.0.3</w:t>
      </w:r>
    </w:p>
    <w:p>
      <w:pPr>
        <w:rPr>
          <w:rFonts w:hint="default"/>
        </w:rPr>
      </w:pPr>
    </w:p>
    <w:p>
      <w:pPr>
        <w:rPr>
          <w:rFonts w:hint="default"/>
        </w:rPr>
      </w:pPr>
      <w:r>
        <w:rPr>
          <w:rFonts w:hint="default"/>
        </w:rPr>
        <w:t>然后使用awk获取该文档中所有出现的ip地址,以及出现的次数</w:t>
      </w:r>
    </w:p>
    <w:p>
      <w:pPr>
        <w:rPr>
          <w:rFonts w:hint="default"/>
        </w:rPr>
      </w:pPr>
      <w:r>
        <w:rPr>
          <w:rFonts w:hint="default"/>
        </w:rPr>
        <w:t>awk ‘{ip[$1]++}END{for(i in ip){print i ,ip[i]}}’ a.txt</w:t>
      </w:r>
      <w:r>
        <w:rPr>
          <w:rFonts w:hint="default"/>
        </w:rPr>
        <w:tab/>
      </w:r>
    </w:p>
    <w:p>
      <w:pPr>
        <w:rPr>
          <w:rFonts w:hint="default"/>
        </w:rPr>
      </w:pPr>
    </w:p>
    <w:p>
      <w:pPr>
        <w:rPr>
          <w:rFonts w:hint="default"/>
        </w:rPr>
      </w:pPr>
      <w:r>
        <w:rPr>
          <w:rFonts w:hint="default"/>
        </w:rPr>
        <w:t>利用sort对提取结果排序</w:t>
      </w:r>
    </w:p>
    <w:p>
      <w:pPr>
        <w:rPr>
          <w:rFonts w:hint="default"/>
        </w:rPr>
      </w:pPr>
      <w:r>
        <w:rPr>
          <w:rFonts w:hint="default"/>
        </w:rPr>
        <w:t>-n:按数字升序排列</w:t>
      </w:r>
    </w:p>
    <w:p>
      <w:pPr>
        <w:rPr>
          <w:rFonts w:hint="default"/>
        </w:rPr>
      </w:pPr>
      <w:r>
        <w:rPr>
          <w:rFonts w:hint="default"/>
        </w:rPr>
        <w:t>-k:针对指定的列进行排序</w:t>
      </w:r>
    </w:p>
    <w:p>
      <w:pPr>
        <w:rPr>
          <w:rFonts w:hint="default"/>
        </w:rPr>
      </w:pPr>
      <w:r>
        <w:rPr>
          <w:rFonts w:hint="default"/>
        </w:rPr>
        <w:t>-r:反向排序</w:t>
      </w:r>
    </w:p>
    <w:p>
      <w:pPr>
        <w:rPr>
          <w:rFonts w:hint="default"/>
        </w:rPr>
      </w:pPr>
    </w:p>
    <w:p>
      <w:pPr>
        <w:rPr>
          <w:rFonts w:hint="default"/>
        </w:rPr>
      </w:pPr>
      <w:r>
        <w:rPr>
          <w:rFonts w:hint="default"/>
        </w:rPr>
        <w:t>使用awk检查httpd服务的访问者以及访问次数</w:t>
      </w:r>
    </w:p>
    <w:p>
      <w:pPr>
        <w:numPr>
          <w:ilvl w:val="0"/>
          <w:numId w:val="94"/>
        </w:numPr>
        <w:rPr>
          <w:rFonts w:hint="default"/>
        </w:rPr>
      </w:pPr>
      <w:r>
        <w:rPr>
          <w:rFonts w:hint="default"/>
        </w:rPr>
        <w:t>安装httpd</w:t>
      </w:r>
      <w:r>
        <w:rPr>
          <w:rFonts w:hint="default"/>
        </w:rPr>
        <w:tab/>
      </w:r>
      <w:r>
        <w:rPr>
          <w:rFonts w:hint="default"/>
        </w:rPr>
        <w:tab/>
      </w:r>
      <w:r>
        <w:rPr>
          <w:rFonts w:hint="default"/>
        </w:rPr>
        <w:t>yum install -y httpd</w:t>
      </w:r>
    </w:p>
    <w:p>
      <w:pPr>
        <w:numPr>
          <w:ilvl w:val="0"/>
          <w:numId w:val="94"/>
        </w:numPr>
        <w:rPr>
          <w:rFonts w:hint="default"/>
        </w:rPr>
      </w:pPr>
      <w:r>
        <w:rPr>
          <w:rFonts w:hint="default"/>
        </w:rPr>
        <w:t>开启访问</w:t>
      </w:r>
      <w:r>
        <w:rPr>
          <w:rFonts w:hint="default"/>
        </w:rPr>
        <w:tab/>
      </w:r>
      <w:r>
        <w:rPr>
          <w:rFonts w:hint="default"/>
        </w:rPr>
        <w:tab/>
      </w:r>
      <w:r>
        <w:rPr>
          <w:rFonts w:hint="default"/>
        </w:rPr>
        <w:t>systemctl strat httpd</w:t>
      </w:r>
    </w:p>
    <w:p>
      <w:pPr>
        <w:numPr>
          <w:ilvl w:val="0"/>
          <w:numId w:val="94"/>
        </w:numPr>
        <w:rPr>
          <w:rFonts w:hint="default"/>
        </w:rPr>
      </w:pPr>
      <w:r>
        <w:rPr>
          <w:rFonts w:hint="default"/>
        </w:rPr>
        <w:t xml:space="preserve">关闭防火墙和selinux </w:t>
      </w:r>
    </w:p>
    <w:p>
      <w:pPr>
        <w:numPr>
          <w:ilvl w:val="0"/>
          <w:numId w:val="94"/>
        </w:numPr>
        <w:rPr>
          <w:rFonts w:hint="default"/>
        </w:rPr>
      </w:pPr>
      <w:r>
        <w:rPr>
          <w:rFonts w:hint="default"/>
        </w:rPr>
        <w:t>用真机或其他虚拟机访问该web网站,可以用不同主机多访问几次,访问记录被记录在http的日志中 /var/log/httpd/access_log 每行就是一次访问记录,其中包含访问者的ip</w:t>
      </w:r>
    </w:p>
    <w:p>
      <w:pPr>
        <w:numPr>
          <w:ilvl w:val="0"/>
          <w:numId w:val="94"/>
        </w:numPr>
        <w:rPr>
          <w:rFonts w:hint="default"/>
        </w:rPr>
      </w:pPr>
      <w:r>
        <w:rPr>
          <w:rFonts w:hint="default"/>
        </w:rPr>
        <w:t>awk ‘{ip[$1]++}END{for(i in ip){print i,ip[i]}}’ /var/log/httpd/access_log</w:t>
      </w:r>
    </w:p>
    <w:p>
      <w:pPr>
        <w:pStyle w:val="2"/>
        <w:rPr>
          <w:rFonts w:hint="default"/>
        </w:rPr>
      </w:pPr>
      <w:bookmarkStart w:id="1505" w:name="_Toc9474"/>
      <w:r>
        <w:rPr>
          <w:rFonts w:hint="default"/>
        </w:rPr>
        <w:t>总结和答疑</w:t>
      </w:r>
      <w:bookmarkEnd w:id="1505"/>
    </w:p>
    <w:p>
      <w:pPr>
        <w:pStyle w:val="3"/>
        <w:rPr>
          <w:rFonts w:hint="default"/>
        </w:rPr>
      </w:pPr>
      <w:bookmarkStart w:id="1506" w:name="_Toc20367"/>
      <w:r>
        <w:rPr>
          <w:rFonts w:hint="default"/>
        </w:rPr>
        <w:t>awk分隔符</w:t>
      </w:r>
      <w:bookmarkEnd w:id="1506"/>
    </w:p>
    <w:p>
      <w:pPr>
        <w:pStyle w:val="4"/>
        <w:rPr>
          <w:rFonts w:hint="default"/>
        </w:rPr>
      </w:pPr>
      <w:bookmarkStart w:id="1507" w:name="_Toc1435"/>
      <w:r>
        <w:rPr>
          <w:rFonts w:hint="default"/>
        </w:rPr>
        <w:t>问题现象</w:t>
      </w:r>
      <w:bookmarkEnd w:id="1507"/>
    </w:p>
    <w:p>
      <w:pPr>
        <w:rPr>
          <w:rFonts w:hint="default"/>
        </w:rPr>
      </w:pPr>
      <w:r>
        <w:rPr>
          <w:rFonts w:hint="default"/>
        </w:rPr>
        <w:t>故障错误信息</w:t>
      </w:r>
    </w:p>
    <w:p>
      <w:pPr>
        <w:rPr>
          <w:rFonts w:hint="default"/>
        </w:rPr>
      </w:pPr>
      <w:r>
        <w:rPr>
          <w:rFonts w:hint="default"/>
        </w:rPr>
        <w:t>#awk ‘{print $1,$3}’ /etc/passwd |head -2</w:t>
      </w:r>
    </w:p>
    <w:p>
      <w:pPr>
        <w:rPr>
          <w:rFonts w:hint="default"/>
        </w:rPr>
      </w:pPr>
      <w:r>
        <w:rPr>
          <w:rFonts w:hint="default"/>
        </w:rPr>
        <w:t>root:x:0:0:root:/root:/bin/bash</w:t>
      </w:r>
    </w:p>
    <w:p>
      <w:pPr>
        <w:rPr>
          <w:rFonts w:hint="default"/>
        </w:rPr>
      </w:pPr>
      <w:r>
        <w:rPr>
          <w:rFonts w:hint="default"/>
        </w:rPr>
        <w:t>bin:x:1:1:bin:/bin:/sbin/nologin</w:t>
      </w:r>
    </w:p>
    <w:p>
      <w:pPr>
        <w:pStyle w:val="4"/>
        <w:rPr>
          <w:rFonts w:hint="default"/>
        </w:rPr>
      </w:pPr>
      <w:bookmarkStart w:id="1508" w:name="_Toc26765"/>
      <w:r>
        <w:rPr>
          <w:rFonts w:hint="default"/>
        </w:rPr>
        <w:t>原因分析</w:t>
      </w:r>
      <w:bookmarkEnd w:id="1508"/>
    </w:p>
    <w:p>
      <w:pPr>
        <w:rPr>
          <w:rFonts w:hint="default"/>
        </w:rPr>
      </w:pPr>
      <w:r>
        <w:rPr>
          <w:rFonts w:hint="default"/>
        </w:rPr>
        <w:t>分析故障</w:t>
      </w:r>
    </w:p>
    <w:p>
      <w:pPr>
        <w:rPr>
          <w:rFonts w:hint="default"/>
        </w:rPr>
      </w:pPr>
      <w:r>
        <w:rPr>
          <w:rFonts w:hint="default"/>
        </w:rPr>
        <w:t>-报错信息:输出的信息不是希望的数据</w:t>
      </w:r>
    </w:p>
    <w:p>
      <w:pPr>
        <w:rPr>
          <w:rFonts w:hint="default"/>
        </w:rPr>
      </w:pPr>
      <w:r>
        <w:rPr>
          <w:rFonts w:hint="default"/>
        </w:rPr>
        <w:t>分析故障原因</w:t>
      </w:r>
    </w:p>
    <w:p>
      <w:pPr>
        <w:rPr>
          <w:rFonts w:hint="default"/>
        </w:rPr>
      </w:pPr>
      <w:r>
        <w:rPr>
          <w:rFonts w:hint="default"/>
        </w:rPr>
        <w:t>-默认awk分隔符为空格和tab键</w:t>
      </w:r>
    </w:p>
    <w:p>
      <w:pPr>
        <w:rPr>
          <w:rFonts w:hint="default"/>
        </w:rPr>
      </w:pPr>
      <w:r>
        <w:rPr>
          <w:rFonts w:hint="default"/>
        </w:rPr>
        <w:t>-通过-F指定分隔符</w:t>
      </w:r>
    </w:p>
    <w:p>
      <w:pPr>
        <w:pStyle w:val="3"/>
        <w:rPr>
          <w:rFonts w:hint="default"/>
        </w:rPr>
      </w:pPr>
      <w:bookmarkStart w:id="1509" w:name="_Toc32234"/>
      <w:r>
        <w:rPr>
          <w:rFonts w:hint="default"/>
        </w:rPr>
        <w:t>awk引号</w:t>
      </w:r>
      <w:bookmarkEnd w:id="1509"/>
    </w:p>
    <w:p>
      <w:pPr>
        <w:pStyle w:val="4"/>
        <w:rPr>
          <w:rFonts w:hint="default"/>
        </w:rPr>
      </w:pPr>
      <w:bookmarkStart w:id="1510" w:name="_Toc23276"/>
      <w:r>
        <w:rPr>
          <w:rFonts w:hint="default"/>
        </w:rPr>
        <w:t>问题现象</w:t>
      </w:r>
      <w:bookmarkEnd w:id="1510"/>
    </w:p>
    <w:p>
      <w:pPr>
        <w:rPr>
          <w:rFonts w:hint="default"/>
        </w:rPr>
      </w:pPr>
      <w:r>
        <w:rPr>
          <w:rFonts w:hint="default"/>
        </w:rPr>
        <w:t>故障错误信息</w:t>
      </w:r>
    </w:p>
    <w:p>
      <w:pPr>
        <w:rPr>
          <w:rFonts w:hint="default"/>
        </w:rPr>
      </w:pPr>
      <w:r>
        <w:rPr>
          <w:rFonts w:hint="default"/>
        </w:rPr>
        <w:t>#awk -F:”{print $1,$3}” /etc/passwd | head -2</w:t>
      </w:r>
    </w:p>
    <w:p>
      <w:pPr>
        <w:rPr>
          <w:rFonts w:hint="default"/>
        </w:rPr>
      </w:pPr>
      <w:r>
        <w:rPr>
          <w:rFonts w:hint="default"/>
        </w:rPr>
        <w:t>awk:cmd.line:1{print,}</w:t>
      </w:r>
    </w:p>
    <w:p>
      <w:pPr>
        <w:rPr>
          <w:rFonts w:hint="default"/>
        </w:rPr>
      </w:pPr>
      <w:r>
        <w:rPr>
          <w:rFonts w:hint="default"/>
        </w:rPr>
        <w:t>awk:cmd.line:1</w:t>
      </w:r>
      <w:r>
        <w:rPr>
          <w:rFonts w:hint="default"/>
        </w:rPr>
        <w:tab/>
      </w:r>
      <w:r>
        <w:rPr>
          <w:rFonts w:hint="default"/>
        </w:rPr>
        <w:tab/>
      </w:r>
      <w:r>
        <w:rPr>
          <w:rFonts w:hint="default"/>
        </w:rPr>
        <w:t>^syntax error</w:t>
      </w:r>
    </w:p>
    <w:p>
      <w:pPr>
        <w:pStyle w:val="4"/>
        <w:rPr>
          <w:rFonts w:hint="default"/>
        </w:rPr>
      </w:pPr>
      <w:bookmarkStart w:id="1511" w:name="_Toc9609"/>
      <w:r>
        <w:rPr>
          <w:rFonts w:hint="default"/>
        </w:rPr>
        <w:t>原因分析</w:t>
      </w:r>
      <w:bookmarkEnd w:id="1511"/>
    </w:p>
    <w:p>
      <w:pPr>
        <w:rPr>
          <w:rFonts w:hint="default"/>
        </w:rPr>
      </w:pPr>
      <w:r>
        <w:rPr>
          <w:rFonts w:hint="default"/>
        </w:rPr>
        <w:t>分析故障</w:t>
      </w:r>
    </w:p>
    <w:p>
      <w:pPr>
        <w:rPr>
          <w:rFonts w:hint="default"/>
        </w:rPr>
      </w:pPr>
      <w:r>
        <w:rPr>
          <w:rFonts w:hint="default"/>
        </w:rPr>
        <w:t>-报错信息:awk:cmd.line:1:</w:t>
      </w:r>
      <w:r>
        <w:rPr>
          <w:rFonts w:hint="default"/>
        </w:rPr>
        <w:tab/>
      </w:r>
      <w:r>
        <w:rPr>
          <w:rFonts w:hint="default"/>
        </w:rPr>
        <w:tab/>
      </w:r>
      <w:r>
        <w:rPr>
          <w:rFonts w:hint="default"/>
        </w:rPr>
        <w:t>^syntax error</w:t>
      </w:r>
    </w:p>
    <w:p>
      <w:pPr>
        <w:rPr>
          <w:rFonts w:hint="default"/>
        </w:rPr>
      </w:pPr>
      <w:r>
        <w:rPr>
          <w:rFonts w:hint="default"/>
        </w:rPr>
        <w:t xml:space="preserve">分析故障原因 </w:t>
      </w:r>
    </w:p>
    <w:p>
      <w:pPr>
        <w:rPr>
          <w:rFonts w:hint="default"/>
        </w:rPr>
      </w:pPr>
      <w:r>
        <w:rPr>
          <w:rFonts w:hint="default"/>
        </w:rPr>
        <w:t>-awk的条件和指令需要使用单引号</w:t>
      </w:r>
    </w:p>
    <w:p>
      <w:pPr>
        <w:rPr>
          <w:rFonts w:hint="default"/>
        </w:rPr>
      </w:pPr>
    </w:p>
    <w:p>
      <w:pPr>
        <w:rPr>
          <w:rFonts w:hint="default"/>
        </w:rPr>
      </w:pPr>
      <w:r>
        <w:rPr>
          <w:rFonts w:hint="default"/>
        </w:rPr>
        <w:t>syntax error语法错误</w:t>
      </w:r>
      <w:r>
        <w:rPr>
          <w:rFonts w:hint="default"/>
        </w:rPr>
        <w:br w:type="page"/>
      </w:r>
    </w:p>
    <w:p>
      <w:pPr>
        <w:pStyle w:val="2"/>
        <w:rPr>
          <w:rFonts w:hint="default"/>
        </w:rPr>
      </w:pPr>
      <w:bookmarkStart w:id="1512" w:name="_Toc13815"/>
      <w:r>
        <w:rPr>
          <w:rFonts w:hint="default"/>
        </w:rPr>
        <w:t>项目实战:脚本</w:t>
      </w:r>
      <w:bookmarkEnd w:id="1512"/>
    </w:p>
    <w:p>
      <w:pPr>
        <w:pStyle w:val="3"/>
        <w:rPr>
          <w:rFonts w:hint="default"/>
        </w:rPr>
      </w:pPr>
      <w:bookmarkStart w:id="1513" w:name="_Toc13390"/>
      <w:r>
        <w:rPr>
          <w:rFonts w:hint="default"/>
        </w:rPr>
        <w:t>一键部署软件脚本</w:t>
      </w:r>
      <w:bookmarkEnd w:id="1513"/>
    </w:p>
    <w:p>
      <w:pPr>
        <w:pStyle w:val="4"/>
        <w:rPr>
          <w:rFonts w:hint="default"/>
        </w:rPr>
      </w:pPr>
      <w:bookmarkStart w:id="1514" w:name="_Toc26905"/>
      <w:r>
        <w:rPr>
          <w:rFonts w:hint="default"/>
        </w:rPr>
        <w:t>任务需求</w:t>
      </w:r>
      <w:bookmarkEnd w:id="1514"/>
    </w:p>
    <w:p>
      <w:pPr>
        <w:rPr>
          <w:rFonts w:hint="default"/>
        </w:rPr>
      </w:pPr>
      <w:r>
        <w:rPr>
          <w:rFonts w:hint="default"/>
        </w:rPr>
        <w:t>一键安装Nginx</w:t>
      </w:r>
    </w:p>
    <w:p>
      <w:pPr>
        <w:rPr>
          <w:rFonts w:hint="default"/>
        </w:rPr>
      </w:pPr>
      <w:r>
        <w:rPr>
          <w:rFonts w:hint="default"/>
        </w:rPr>
        <w:t>-一键源码安装Nginx软件</w:t>
      </w:r>
    </w:p>
    <w:p>
      <w:pPr>
        <w:rPr>
          <w:rFonts w:hint="default"/>
        </w:rPr>
      </w:pPr>
      <w:r>
        <w:rPr>
          <w:rFonts w:hint="default"/>
        </w:rPr>
        <w:t>-脚本自动安装相关软件的依赖包</w:t>
      </w:r>
    </w:p>
    <w:p>
      <w:pPr>
        <w:rPr>
          <w:rFonts w:hint="default"/>
        </w:rPr>
      </w:pPr>
      <w:r>
        <w:rPr>
          <w:rFonts w:hint="default"/>
        </w:rPr>
        <w:t>-脚本自动判断yum是否可用</w:t>
      </w:r>
    </w:p>
    <w:p>
      <w:pPr>
        <w:pStyle w:val="4"/>
        <w:rPr>
          <w:rFonts w:hint="default"/>
        </w:rPr>
      </w:pPr>
      <w:bookmarkStart w:id="1515" w:name="_Toc16182"/>
      <w:r>
        <w:rPr>
          <w:rFonts w:hint="default"/>
        </w:rPr>
        <w:t>思路讲解及分析</w:t>
      </w:r>
      <w:bookmarkEnd w:id="1515"/>
    </w:p>
    <w:p>
      <w:pPr>
        <w:rPr>
          <w:rFonts w:hint="default"/>
        </w:rPr>
      </w:pPr>
      <w:r>
        <w:rPr>
          <w:rFonts w:hint="default"/>
        </w:rPr>
        <w:t>思路:</w:t>
      </w:r>
    </w:p>
    <w:p>
      <w:pPr>
        <w:rPr>
          <w:rFonts w:hint="default"/>
        </w:rPr>
      </w:pPr>
      <w:r>
        <w:rPr>
          <w:rFonts w:hint="default"/>
        </w:rPr>
        <w:t>-使用数据过滤以及if语句测试判断yum源是否可用</w:t>
      </w:r>
    </w:p>
    <w:p>
      <w:pPr>
        <w:rPr>
          <w:rFonts w:hint="default"/>
        </w:rPr>
      </w:pPr>
      <w:r>
        <w:rPr>
          <w:rFonts w:hint="default"/>
        </w:rPr>
        <w:t>-语句根据安装的软件,自动安装依赖包</w:t>
      </w:r>
    </w:p>
    <w:p>
      <w:pPr>
        <w:rPr>
          <w:rFonts w:hint="default"/>
        </w:rPr>
      </w:pPr>
      <w:r>
        <w:rPr>
          <w:rFonts w:hint="default"/>
        </w:rPr>
        <w:t>-源码编译安装Nginx软件</w:t>
      </w:r>
    </w:p>
    <w:p>
      <w:pPr>
        <w:rPr>
          <w:rFonts w:hint="default"/>
        </w:rPr>
      </w:pPr>
      <w:r>
        <w:rPr>
          <w:rFonts w:hint="default"/>
        </w:rPr>
        <w:t>#!/bin/bash</w:t>
      </w:r>
    </w:p>
    <w:p>
      <w:pPr>
        <w:rPr>
          <w:rFonts w:hint="default"/>
        </w:rPr>
      </w:pPr>
      <w:r>
        <w:rPr>
          <w:rFonts w:hint="default"/>
        </w:rPr>
        <w:t>r=`yum repolist | awk '/^repolist/{print $2}' | sed 's/,//g'`</w:t>
      </w:r>
    </w:p>
    <w:p>
      <w:pPr>
        <w:rPr>
          <w:rFonts w:hint="default"/>
        </w:rPr>
      </w:pPr>
      <w:r>
        <w:rPr>
          <w:rFonts w:hint="default"/>
        </w:rPr>
        <w:t>[ $r -eq 0 ] &amp;&amp; exit</w:t>
      </w:r>
    </w:p>
    <w:p>
      <w:pPr>
        <w:rPr>
          <w:rFonts w:hint="default"/>
        </w:rPr>
      </w:pPr>
      <w:r>
        <w:rPr>
          <w:rFonts w:hint="default"/>
        </w:rPr>
        <w:t>yum -y install gcc openssl-devel pcre-devel &amp;&gt;/dev/null</w:t>
      </w:r>
    </w:p>
    <w:p>
      <w:pPr>
        <w:rPr>
          <w:rFonts w:hint="default"/>
        </w:rPr>
      </w:pPr>
      <w:r>
        <w:rPr>
          <w:rFonts w:hint="default"/>
        </w:rPr>
        <w:t xml:space="preserve">tar -xf '/root/桌面/nginx-1.12.2.tar.gz' -C /root   </w:t>
      </w:r>
    </w:p>
    <w:p>
      <w:pPr>
        <w:rPr>
          <w:rFonts w:hint="default"/>
        </w:rPr>
      </w:pPr>
      <w:r>
        <w:rPr>
          <w:rFonts w:hint="default"/>
        </w:rPr>
        <w:t>cd /root/nginx-1.12.2</w:t>
      </w:r>
    </w:p>
    <w:p>
      <w:pPr>
        <w:rPr>
          <w:rFonts w:hint="default"/>
        </w:rPr>
      </w:pPr>
      <w:r>
        <w:rPr>
          <w:rFonts w:hint="default"/>
        </w:rPr>
        <w:t>./configure</w:t>
      </w:r>
    </w:p>
    <w:p>
      <w:pPr>
        <w:rPr>
          <w:rFonts w:hint="default"/>
        </w:rPr>
      </w:pPr>
      <w:r>
        <w:rPr>
          <w:rFonts w:hint="default"/>
        </w:rPr>
        <w:t>make</w:t>
      </w:r>
    </w:p>
    <w:p>
      <w:pPr>
        <w:rPr>
          <w:rFonts w:hint="default"/>
        </w:rPr>
      </w:pPr>
      <w:r>
        <w:rPr>
          <w:rFonts w:hint="default"/>
        </w:rPr>
        <w:t>make install</w:t>
      </w:r>
    </w:p>
    <w:p>
      <w:pPr>
        <w:rPr>
          <w:rFonts w:hint="default"/>
        </w:rPr>
      </w:pPr>
    </w:p>
    <w:p>
      <w:pPr>
        <w:rPr>
          <w:rFonts w:hint="default"/>
        </w:rPr>
      </w:pPr>
      <w:r>
        <w:rPr>
          <w:rFonts w:hint="default"/>
        </w:rPr>
        <w:t>/usr/local/nginx/sbin/nginx</w:t>
      </w:r>
      <w:r>
        <w:rPr>
          <w:rFonts w:hint="default"/>
        </w:rPr>
        <w:tab/>
      </w:r>
      <w:r>
        <w:rPr>
          <w:rFonts w:hint="default"/>
        </w:rPr>
        <w:tab/>
      </w:r>
      <w:r>
        <w:rPr>
          <w:rFonts w:hint="default"/>
        </w:rPr>
        <w:t>//脚本执行完毕后,手工开启服务</w:t>
      </w:r>
    </w:p>
    <w:p>
      <w:pPr>
        <w:rPr>
          <w:rFonts w:hint="default"/>
        </w:rPr>
      </w:pPr>
      <w:r>
        <w:rPr>
          <w:rFonts w:hint="default"/>
        </w:rPr>
        <w:t>netstat -antpu | grep nginx</w:t>
      </w:r>
      <w:r>
        <w:rPr>
          <w:rFonts w:hint="default"/>
        </w:rPr>
        <w:tab/>
      </w:r>
      <w:r>
        <w:rPr>
          <w:rFonts w:hint="default"/>
        </w:rPr>
        <w:tab/>
      </w:r>
      <w:r>
        <w:rPr>
          <w:rFonts w:hint="default"/>
        </w:rPr>
        <w:t>//检测服务状态,出现监听80端口则成功</w:t>
      </w:r>
    </w:p>
    <w:p>
      <w:pPr>
        <w:pStyle w:val="3"/>
        <w:rPr>
          <w:rFonts w:hint="default"/>
        </w:rPr>
      </w:pPr>
      <w:bookmarkStart w:id="1516" w:name="_Toc5010"/>
      <w:r>
        <w:rPr>
          <w:rFonts w:hint="default"/>
        </w:rPr>
        <w:t>启动脚本</w:t>
      </w:r>
      <w:bookmarkEnd w:id="1516"/>
    </w:p>
    <w:p>
      <w:pPr>
        <w:pStyle w:val="4"/>
        <w:rPr>
          <w:rFonts w:hint="default"/>
        </w:rPr>
      </w:pPr>
      <w:bookmarkStart w:id="1517" w:name="_Toc13782"/>
      <w:r>
        <w:rPr>
          <w:rFonts w:hint="default"/>
        </w:rPr>
        <w:t>任务需求</w:t>
      </w:r>
      <w:bookmarkEnd w:id="1517"/>
    </w:p>
    <w:p>
      <w:pPr>
        <w:rPr>
          <w:rFonts w:hint="default"/>
        </w:rPr>
      </w:pPr>
      <w:r>
        <w:rPr>
          <w:rFonts w:hint="default"/>
        </w:rPr>
        <w:t>编写Nginx启动脚本</w:t>
      </w:r>
    </w:p>
    <w:p>
      <w:pPr>
        <w:rPr>
          <w:rFonts w:hint="default"/>
        </w:rPr>
      </w:pPr>
      <w:r>
        <w:rPr>
          <w:rFonts w:hint="default"/>
        </w:rPr>
        <w:t>-脚本支持start、stop、restart、status</w:t>
      </w:r>
    </w:p>
    <w:p>
      <w:pPr>
        <w:rPr>
          <w:rFonts w:hint="default"/>
        </w:rPr>
      </w:pPr>
      <w:r>
        <w:rPr>
          <w:rFonts w:hint="default"/>
        </w:rPr>
        <w:t>-脚本支持报错提示</w:t>
      </w:r>
    </w:p>
    <w:p>
      <w:pPr>
        <w:rPr>
          <w:rFonts w:hint="default"/>
        </w:rPr>
      </w:pPr>
      <w:r>
        <w:rPr>
          <w:rFonts w:hint="default"/>
        </w:rPr>
        <w:t>-脚本具有判断是否已经开启或关闭的功能</w:t>
      </w:r>
    </w:p>
    <w:p>
      <w:pPr>
        <w:pStyle w:val="4"/>
        <w:rPr>
          <w:rFonts w:hint="default"/>
        </w:rPr>
      </w:pPr>
      <w:bookmarkStart w:id="1518" w:name="_Toc18095"/>
      <w:r>
        <w:rPr>
          <w:rFonts w:hint="default"/>
        </w:rPr>
        <w:t>思路讲解及分析</w:t>
      </w:r>
      <w:bookmarkEnd w:id="1518"/>
    </w:p>
    <w:p>
      <w:pPr>
        <w:rPr>
          <w:rFonts w:hint="default"/>
        </w:rPr>
      </w:pPr>
      <w:r>
        <w:rPr>
          <w:rFonts w:hint="default"/>
        </w:rPr>
        <w:t>思路:</w:t>
      </w:r>
    </w:p>
    <w:p>
      <w:pPr>
        <w:rPr>
          <w:rFonts w:hint="default"/>
        </w:rPr>
      </w:pPr>
      <w:r>
        <w:rPr>
          <w:rFonts w:hint="default"/>
        </w:rPr>
        <w:t>-使用case语句实现主体功能</w:t>
      </w:r>
    </w:p>
    <w:p>
      <w:pPr>
        <w:rPr>
          <w:rFonts w:hint="default"/>
        </w:rPr>
      </w:pPr>
      <w:r>
        <w:rPr>
          <w:rFonts w:hint="default"/>
        </w:rPr>
        <w:t>-case语句中可以调用函数实现具体启动、关闭等操作</w:t>
      </w:r>
    </w:p>
    <w:p>
      <w:pPr>
        <w:rPr>
          <w:rFonts w:hint="default"/>
        </w:rPr>
      </w:pPr>
      <w:r>
        <w:rPr>
          <w:rFonts w:hint="default"/>
        </w:rPr>
        <w:t>-脚本使用if测试判断程序是否已经开启</w:t>
      </w:r>
    </w:p>
    <w:p>
      <w:pPr>
        <w:pStyle w:val="3"/>
        <w:rPr>
          <w:rFonts w:hint="default"/>
        </w:rPr>
      </w:pPr>
      <w:bookmarkStart w:id="1519" w:name="_Toc27690"/>
      <w:r>
        <w:rPr>
          <w:rFonts w:hint="default"/>
        </w:rPr>
        <w:t>监控脚本</w:t>
      </w:r>
      <w:bookmarkEnd w:id="1519"/>
    </w:p>
    <w:p>
      <w:pPr>
        <w:pStyle w:val="4"/>
        <w:rPr>
          <w:rFonts w:hint="default"/>
        </w:rPr>
      </w:pPr>
      <w:bookmarkStart w:id="1520" w:name="_Toc30420"/>
      <w:r>
        <w:rPr>
          <w:rFonts w:hint="default"/>
        </w:rPr>
        <w:t>任务需求</w:t>
      </w:r>
      <w:bookmarkEnd w:id="1520"/>
    </w:p>
    <w:p>
      <w:pPr>
        <w:rPr>
          <w:rFonts w:hint="default"/>
        </w:rPr>
      </w:pPr>
      <w:r>
        <w:rPr>
          <w:rFonts w:hint="default"/>
        </w:rPr>
        <w:t>编写脚本监控本机各项数据指标:</w:t>
      </w:r>
    </w:p>
    <w:p>
      <w:pPr>
        <w:rPr>
          <w:rFonts w:hint="default"/>
        </w:rPr>
      </w:pPr>
      <w:r>
        <w:rPr>
          <w:rFonts w:hint="default"/>
        </w:rPr>
        <w:t>-CPU负载</w:t>
      </w:r>
    </w:p>
    <w:p>
      <w:pPr>
        <w:rPr>
          <w:rFonts w:hint="default"/>
        </w:rPr>
      </w:pPr>
      <w:r>
        <w:rPr>
          <w:rFonts w:hint="default"/>
        </w:rPr>
        <w:t>-网卡流量</w:t>
      </w:r>
    </w:p>
    <w:p>
      <w:pPr>
        <w:rPr>
          <w:rFonts w:hint="default"/>
        </w:rPr>
      </w:pPr>
      <w:r>
        <w:rPr>
          <w:rFonts w:hint="default"/>
        </w:rPr>
        <w:t>-内存剩余容量</w:t>
      </w:r>
    </w:p>
    <w:p>
      <w:pPr>
        <w:rPr>
          <w:rFonts w:hint="default"/>
        </w:rPr>
      </w:pPr>
      <w:r>
        <w:rPr>
          <w:rFonts w:hint="default"/>
        </w:rPr>
        <w:t>free -m (以M为单位)</w:t>
      </w:r>
    </w:p>
    <w:p>
      <w:pPr>
        <w:rPr>
          <w:rFonts w:hint="default"/>
        </w:rPr>
      </w:pPr>
      <w:r>
        <w:rPr>
          <w:rFonts w:hint="default"/>
        </w:rPr>
        <w:t>-磁盘剩余容量</w:t>
      </w:r>
    </w:p>
    <w:p>
      <w:pPr>
        <w:rPr>
          <w:rFonts w:hint="default"/>
        </w:rPr>
      </w:pPr>
      <w:r>
        <w:rPr>
          <w:rFonts w:hint="default"/>
        </w:rPr>
        <w:t>-计算机账户数量</w:t>
      </w:r>
    </w:p>
    <w:p>
      <w:pPr>
        <w:rPr>
          <w:rFonts w:hint="default"/>
        </w:rPr>
      </w:pPr>
      <w:r>
        <w:rPr>
          <w:rFonts w:hint="default"/>
        </w:rPr>
        <w:t>-当前登录账户数量</w:t>
      </w:r>
    </w:p>
    <w:p>
      <w:pPr>
        <w:rPr>
          <w:rFonts w:hint="default"/>
        </w:rPr>
      </w:pPr>
      <w:r>
        <w:rPr>
          <w:rFonts w:hint="default"/>
        </w:rPr>
        <w:t>-计算机当前开启的进程数量</w:t>
      </w:r>
    </w:p>
    <w:p>
      <w:pPr>
        <w:rPr>
          <w:rFonts w:hint="default"/>
        </w:rPr>
      </w:pPr>
      <w:r>
        <w:rPr>
          <w:rFonts w:hint="default"/>
        </w:rPr>
        <w:t>-本机已安装的软件包数量</w:t>
      </w:r>
    </w:p>
    <w:p>
      <w:pPr>
        <w:pStyle w:val="4"/>
        <w:rPr>
          <w:rFonts w:hint="default"/>
        </w:rPr>
      </w:pPr>
      <w:bookmarkStart w:id="1521" w:name="_Toc7157"/>
      <w:r>
        <w:rPr>
          <w:rFonts w:hint="default"/>
        </w:rPr>
        <w:t>思路讲解及分析</w:t>
      </w:r>
      <w:bookmarkEnd w:id="1521"/>
    </w:p>
    <w:p>
      <w:pPr>
        <w:rPr>
          <w:rFonts w:hint="default"/>
        </w:rPr>
      </w:pPr>
      <w:r>
        <w:rPr>
          <w:rFonts w:hint="default"/>
        </w:rPr>
        <w:t>思路:</w:t>
      </w:r>
    </w:p>
    <w:p>
      <w:pPr>
        <w:rPr>
          <w:rFonts w:hint="default"/>
        </w:rPr>
      </w:pPr>
      <w:r>
        <w:rPr>
          <w:rFonts w:hint="default"/>
        </w:rPr>
        <w:t>-uptime</w:t>
      </w:r>
    </w:p>
    <w:p>
      <w:pPr>
        <w:rPr>
          <w:rFonts w:hint="default"/>
        </w:rPr>
      </w:pPr>
      <w:r>
        <w:rPr>
          <w:rFonts w:hint="default"/>
        </w:rPr>
        <w:t>-ifconfig</w:t>
      </w:r>
    </w:p>
    <w:p>
      <w:pPr>
        <w:rPr>
          <w:rFonts w:hint="default"/>
        </w:rPr>
      </w:pPr>
      <w:r>
        <w:rPr>
          <w:rFonts w:hint="default"/>
        </w:rPr>
        <w:t>-free</w:t>
      </w:r>
    </w:p>
    <w:p>
      <w:pPr>
        <w:rPr>
          <w:rFonts w:hint="default"/>
        </w:rPr>
      </w:pPr>
      <w:r>
        <w:rPr>
          <w:rFonts w:hint="default"/>
        </w:rPr>
        <w:t>-df</w:t>
      </w:r>
    </w:p>
    <w:p>
      <w:pPr>
        <w:rPr>
          <w:rFonts w:hint="default"/>
        </w:rPr>
      </w:pPr>
      <w:r>
        <w:rPr>
          <w:rFonts w:hint="default"/>
        </w:rPr>
        <w:t>-cat /etc/passwd</w:t>
      </w:r>
    </w:p>
    <w:p>
      <w:pPr>
        <w:rPr>
          <w:rFonts w:hint="default"/>
        </w:rPr>
      </w:pPr>
      <w:r>
        <w:rPr>
          <w:rFonts w:hint="default"/>
        </w:rPr>
        <w:t>-ps aux</w:t>
      </w:r>
    </w:p>
    <w:p>
      <w:pPr>
        <w:rPr>
          <w:rFonts w:hint="default"/>
        </w:rPr>
      </w:pPr>
      <w:r>
        <w:rPr>
          <w:rFonts w:hint="default"/>
        </w:rPr>
        <w:t>-rpm -qa</w:t>
      </w:r>
    </w:p>
    <w:p>
      <w:pPr>
        <w:rPr>
          <w:rFonts w:hint="default"/>
        </w:rPr>
      </w:pPr>
    </w:p>
    <w:p>
      <w:pPr>
        <w:rPr>
          <w:rFonts w:hint="default"/>
        </w:rPr>
      </w:pPr>
      <w:r>
        <w:rPr>
          <w:rFonts w:hint="default"/>
        </w:rPr>
        <w:t>#!/bin/bash</w:t>
      </w:r>
    </w:p>
    <w:p>
      <w:pPr>
        <w:rPr>
          <w:rFonts w:hint="default"/>
        </w:rPr>
      </w:pPr>
      <w:r>
        <w:rPr>
          <w:rFonts w:hint="default"/>
        </w:rPr>
        <w:t>while :</w:t>
      </w:r>
    </w:p>
    <w:p>
      <w:pPr>
        <w:rPr>
          <w:rFonts w:hint="default"/>
        </w:rPr>
      </w:pPr>
      <w:r>
        <w:rPr>
          <w:rFonts w:hint="default"/>
        </w:rPr>
        <w:t>do</w:t>
      </w:r>
    </w:p>
    <w:p>
      <w:pPr>
        <w:rPr>
          <w:rFonts w:hint="default"/>
        </w:rPr>
      </w:pPr>
      <w:r>
        <w:rPr>
          <w:rFonts w:hint="default"/>
        </w:rPr>
        <w:t>clear</w:t>
      </w:r>
    </w:p>
    <w:p>
      <w:pPr>
        <w:rPr>
          <w:rFonts w:hint="default"/>
        </w:rPr>
      </w:pPr>
      <w:r>
        <w:rPr>
          <w:rFonts w:hint="default"/>
        </w:rPr>
        <w:t>uptime | awk -F: '{print "CPU的负载是"$5}'</w:t>
      </w:r>
    </w:p>
    <w:p>
      <w:pPr>
        <w:rPr>
          <w:rFonts w:hint="default"/>
        </w:rPr>
      </w:pPr>
      <w:r>
        <w:rPr>
          <w:rFonts w:hint="default"/>
        </w:rPr>
        <w:t>ifconfig eth0 | awk -F[\(\)] '/TX p/{print "eth0的发送流量是"$2}'</w:t>
      </w:r>
    </w:p>
    <w:p>
      <w:pPr>
        <w:rPr>
          <w:rFonts w:hint="default"/>
        </w:rPr>
      </w:pPr>
      <w:r>
        <w:rPr>
          <w:rFonts w:hint="default"/>
        </w:rPr>
        <w:t>free -m | awk '/Mem/{print "内存剩余容量是"$4"M"}'</w:t>
      </w:r>
    </w:p>
    <w:p>
      <w:pPr>
        <w:rPr>
          <w:rFonts w:hint="default"/>
        </w:rPr>
      </w:pPr>
      <w:r>
        <w:rPr>
          <w:rFonts w:hint="default"/>
        </w:rPr>
        <w:t>df -h  / | awk '/\/$/{print "根分区剩余容量是"$4}'</w:t>
      </w:r>
    </w:p>
    <w:p>
      <w:pPr>
        <w:rPr>
          <w:rFonts w:hint="default"/>
        </w:rPr>
      </w:pPr>
      <w:r>
        <w:rPr>
          <w:rFonts w:hint="default"/>
        </w:rPr>
        <w:t>z=`cat /etc/passwd | wc -l`</w:t>
      </w:r>
    </w:p>
    <w:p>
      <w:pPr>
        <w:rPr>
          <w:rFonts w:hint="default"/>
        </w:rPr>
      </w:pPr>
      <w:r>
        <w:rPr>
          <w:rFonts w:hint="default"/>
        </w:rPr>
        <w:t>echo "计算机账户数量是$z个"</w:t>
      </w:r>
    </w:p>
    <w:p>
      <w:pPr>
        <w:rPr>
          <w:rFonts w:hint="default"/>
        </w:rPr>
      </w:pPr>
      <w:r>
        <w:rPr>
          <w:rFonts w:hint="default"/>
        </w:rPr>
        <w:t>d=`who | wc -l`</w:t>
      </w:r>
    </w:p>
    <w:p>
      <w:pPr>
        <w:rPr>
          <w:rFonts w:hint="default"/>
        </w:rPr>
      </w:pPr>
      <w:r>
        <w:rPr>
          <w:rFonts w:hint="default"/>
        </w:rPr>
        <w:t>echo "当前登录账户数量$d个"</w:t>
      </w:r>
    </w:p>
    <w:p>
      <w:pPr>
        <w:rPr>
          <w:rFonts w:hint="default"/>
        </w:rPr>
      </w:pPr>
      <w:r>
        <w:rPr>
          <w:rFonts w:hint="default"/>
        </w:rPr>
        <w:t>j=`ps aux | wc -l`</w:t>
      </w:r>
    </w:p>
    <w:p>
      <w:pPr>
        <w:rPr>
          <w:rFonts w:hint="default"/>
        </w:rPr>
      </w:pPr>
      <w:r>
        <w:rPr>
          <w:rFonts w:hint="default"/>
        </w:rPr>
        <w:t>echo "当前开启进程数量是$j个"</w:t>
      </w:r>
    </w:p>
    <w:p>
      <w:pPr>
        <w:rPr>
          <w:rFonts w:hint="default"/>
        </w:rPr>
      </w:pPr>
      <w:r>
        <w:rPr>
          <w:rFonts w:hint="default"/>
        </w:rPr>
        <w:t>b=`rpm -qa | wc -l`</w:t>
      </w:r>
    </w:p>
    <w:p>
      <w:pPr>
        <w:rPr>
          <w:rFonts w:hint="default"/>
        </w:rPr>
      </w:pPr>
      <w:r>
        <w:rPr>
          <w:rFonts w:hint="default"/>
        </w:rPr>
        <w:t>echo "已安装的软件包数量是$b个"</w:t>
      </w:r>
    </w:p>
    <w:p>
      <w:pPr>
        <w:rPr>
          <w:rFonts w:hint="default"/>
        </w:rPr>
      </w:pPr>
      <w:r>
        <w:rPr>
          <w:rFonts w:hint="default"/>
        </w:rPr>
        <w:t>sleep 2</w:t>
      </w:r>
    </w:p>
    <w:p>
      <w:pPr>
        <w:rPr>
          <w:rFonts w:hint="default"/>
        </w:rPr>
      </w:pPr>
      <w:r>
        <w:rPr>
          <w:rFonts w:hint="default"/>
        </w:rPr>
        <w:t>done</w:t>
      </w:r>
    </w:p>
    <w:p>
      <w:pPr>
        <w:pStyle w:val="3"/>
        <w:rPr>
          <w:rFonts w:hint="default"/>
        </w:rPr>
      </w:pPr>
      <w:bookmarkStart w:id="1522" w:name="_Toc31203"/>
      <w:r>
        <w:rPr>
          <w:rFonts w:hint="default"/>
        </w:rPr>
        <w:t>安全检测脚本</w:t>
      </w:r>
      <w:bookmarkEnd w:id="1522"/>
    </w:p>
    <w:p>
      <w:pPr>
        <w:pStyle w:val="4"/>
        <w:rPr>
          <w:rFonts w:hint="default"/>
        </w:rPr>
      </w:pPr>
      <w:bookmarkStart w:id="1523" w:name="_Toc25109"/>
      <w:r>
        <w:rPr>
          <w:rFonts w:hint="default"/>
        </w:rPr>
        <w:t>任务需求</w:t>
      </w:r>
      <w:bookmarkEnd w:id="1523"/>
    </w:p>
    <w:p>
      <w:pPr>
        <w:rPr>
          <w:rFonts w:hint="default"/>
        </w:rPr>
      </w:pPr>
      <w:r>
        <w:rPr>
          <w:rFonts w:hint="default"/>
        </w:rPr>
        <w:t>防止远程ssh暴力破解密码</w:t>
      </w:r>
    </w:p>
    <w:p>
      <w:pPr>
        <w:rPr>
          <w:rFonts w:hint="default"/>
        </w:rPr>
      </w:pPr>
      <w:r>
        <w:rPr>
          <w:rFonts w:hint="default"/>
        </w:rPr>
        <w:t>-检测ssh登录日志,如果远程登录账号名错误3次,则屏蔽远程主机的IP</w:t>
      </w:r>
    </w:p>
    <w:p>
      <w:pPr>
        <w:rPr>
          <w:rFonts w:hint="default"/>
        </w:rPr>
      </w:pPr>
      <w:r>
        <w:rPr>
          <w:rFonts w:hint="default"/>
        </w:rPr>
        <w:t>-检测ssh登录日志,如果远程登录密码错误3次,则屏蔽远程主机的IP</w:t>
      </w:r>
    </w:p>
    <w:p>
      <w:pPr>
        <w:pStyle w:val="4"/>
        <w:rPr>
          <w:rFonts w:hint="default"/>
        </w:rPr>
      </w:pPr>
      <w:bookmarkStart w:id="1524" w:name="_Toc9664"/>
      <w:r>
        <w:rPr>
          <w:rFonts w:hint="default"/>
        </w:rPr>
        <w:t>思路讲解及分析</w:t>
      </w:r>
      <w:bookmarkEnd w:id="1524"/>
    </w:p>
    <w:p>
      <w:pPr>
        <w:rPr>
          <w:rFonts w:hint="default"/>
        </w:rPr>
      </w:pPr>
      <w:r>
        <w:rPr>
          <w:rFonts w:hint="default"/>
        </w:rPr>
        <w:t>思路:</w:t>
      </w:r>
    </w:p>
    <w:p>
      <w:pPr>
        <w:rPr>
          <w:rFonts w:hint="default"/>
        </w:rPr>
      </w:pPr>
      <w:r>
        <w:rPr>
          <w:rFonts w:hint="default"/>
        </w:rPr>
        <w:t>-ssh登录日志为/var/log/secure</w:t>
      </w:r>
    </w:p>
    <w:p>
      <w:pPr>
        <w:rPr>
          <w:rFonts w:hint="default"/>
        </w:rPr>
      </w:pPr>
      <w:r>
        <w:rPr>
          <w:rFonts w:hint="default"/>
        </w:rPr>
        <w:t>-分析日志文件格式</w:t>
      </w:r>
    </w:p>
    <w:p>
      <w:pPr>
        <w:rPr>
          <w:rFonts w:hint="default"/>
        </w:rPr>
      </w:pPr>
      <w:r>
        <w:rPr>
          <w:rFonts w:hint="default"/>
        </w:rPr>
        <w:t>-找出用户名以及密码错误的规律,并提取有效数据</w:t>
      </w:r>
    </w:p>
    <w:p>
      <w:pPr>
        <w:rPr>
          <w:rFonts w:hint="default"/>
        </w:rPr>
      </w:pPr>
      <w:r>
        <w:rPr>
          <w:rFonts w:hint="default"/>
        </w:rPr>
        <w:t>-对有效数据进行汇总统计,实现黑名单过滤功能</w:t>
      </w:r>
    </w:p>
    <w:p>
      <w:pPr>
        <w:rPr>
          <w:rFonts w:hint="default"/>
        </w:rPr>
      </w:pPr>
      <w:r>
        <w:rPr>
          <w:rFonts w:hint="default"/>
        </w:rPr>
        <w:t>#!/bin/bash</w:t>
      </w:r>
    </w:p>
    <w:p>
      <w:pPr>
        <w:rPr>
          <w:rFonts w:hint="default"/>
        </w:rPr>
      </w:pPr>
      <w:r>
        <w:rPr>
          <w:rFonts w:hint="default"/>
        </w:rPr>
        <w:t>ip=`awk '/Failed/{ip[$11]++}END{for(i in ip){print i","ip[i]}}' /var/log/secure` //找到所有访问本机失败的ip,与失败的次数</w:t>
      </w:r>
    </w:p>
    <w:p>
      <w:pPr>
        <w:rPr>
          <w:rFonts w:hint="default"/>
        </w:rPr>
      </w:pPr>
      <w:r>
        <w:rPr>
          <w:rFonts w:hint="default"/>
        </w:rPr>
        <w:t>for a in $ip</w:t>
      </w:r>
    </w:p>
    <w:p>
      <w:pPr>
        <w:rPr>
          <w:rFonts w:hint="default"/>
        </w:rPr>
      </w:pPr>
      <w:r>
        <w:rPr>
          <w:rFonts w:hint="default"/>
        </w:rPr>
        <w:t xml:space="preserve">  do</w:t>
      </w:r>
    </w:p>
    <w:p>
      <w:pPr>
        <w:rPr>
          <w:rFonts w:hint="default"/>
        </w:rPr>
      </w:pPr>
      <w:r>
        <w:rPr>
          <w:rFonts w:hint="default"/>
        </w:rPr>
        <w:tab/>
      </w:r>
      <w:r>
        <w:rPr>
          <w:rFonts w:hint="default"/>
        </w:rPr>
        <w:t>i=`echo $a | awk -F, '{print $1}'`</w:t>
      </w:r>
      <w:r>
        <w:rPr>
          <w:rFonts w:hint="default"/>
        </w:rPr>
        <w:tab/>
      </w:r>
      <w:r>
        <w:rPr>
          <w:rFonts w:hint="default"/>
        </w:rPr>
        <w:t>//定义变量i,内容是访问失败的ip</w:t>
      </w:r>
    </w:p>
    <w:p>
      <w:pPr>
        <w:rPr>
          <w:rFonts w:hint="default"/>
        </w:rPr>
      </w:pPr>
      <w:r>
        <w:rPr>
          <w:rFonts w:hint="default"/>
        </w:rPr>
        <w:tab/>
      </w:r>
      <w:r>
        <w:rPr>
          <w:rFonts w:hint="default"/>
        </w:rPr>
        <w:t>s=`echo $a | awk -F, '{print $2}'`</w:t>
      </w:r>
      <w:r>
        <w:rPr>
          <w:rFonts w:hint="default"/>
        </w:rPr>
        <w:tab/>
      </w:r>
      <w:r>
        <w:rPr>
          <w:rFonts w:hint="default"/>
        </w:rPr>
        <w:t>//定义变量s,内容是访问失败的访问次数</w:t>
      </w:r>
    </w:p>
    <w:p>
      <w:pPr>
        <w:rPr>
          <w:rFonts w:hint="default"/>
        </w:rPr>
      </w:pPr>
      <w:r>
        <w:rPr>
          <w:rFonts w:hint="default"/>
        </w:rPr>
        <w:tab/>
      </w:r>
      <w:r>
        <w:rPr>
          <w:rFonts w:hint="default"/>
        </w:rPr>
        <w:t>[ $s -ge 3 ]&amp;&amp;firewall-cmd --zone=block --add-source=$i</w:t>
      </w:r>
      <w:r>
        <w:rPr>
          <w:rFonts w:hint="default"/>
        </w:rPr>
        <w:tab/>
      </w:r>
      <w:r>
        <w:rPr>
          <w:rFonts w:hint="default"/>
        </w:rPr>
        <w:tab/>
      </w:r>
      <w:r>
        <w:rPr>
          <w:rFonts w:hint="default"/>
        </w:rPr>
        <w:t>//将失败次数大于3的ip扔到防火墙的block区域</w:t>
      </w:r>
    </w:p>
    <w:p>
      <w:pPr>
        <w:rPr>
          <w:rFonts w:hint="default"/>
        </w:rPr>
      </w:pPr>
      <w:r>
        <w:rPr>
          <w:rFonts w:hint="default"/>
        </w:rPr>
        <w:t xml:space="preserve">  done</w:t>
      </w:r>
    </w:p>
    <w:p>
      <w:pPr>
        <w:rPr>
          <w:rFonts w:hint="default"/>
        </w:rPr>
      </w:pPr>
    </w:p>
    <w:p>
      <w:pPr>
        <w:pStyle w:val="3"/>
        <w:rPr>
          <w:rFonts w:hint="default"/>
        </w:rPr>
      </w:pPr>
      <w:bookmarkStart w:id="1525" w:name="_Toc8047"/>
      <w:r>
        <w:rPr>
          <w:rFonts w:hint="default"/>
        </w:rPr>
        <w:t>进度显示脚本</w:t>
      </w:r>
      <w:bookmarkEnd w:id="1525"/>
    </w:p>
    <w:p>
      <w:pPr>
        <w:pStyle w:val="4"/>
        <w:rPr>
          <w:rFonts w:hint="default"/>
        </w:rPr>
      </w:pPr>
      <w:bookmarkStart w:id="1526" w:name="_Toc30718"/>
      <w:r>
        <w:rPr>
          <w:rFonts w:hint="default"/>
        </w:rPr>
        <w:t>任务需求</w:t>
      </w:r>
      <w:bookmarkEnd w:id="1526"/>
    </w:p>
    <w:p>
      <w:pPr>
        <w:rPr>
          <w:rFonts w:hint="default"/>
        </w:rPr>
      </w:pPr>
      <w:r>
        <w:rPr>
          <w:rFonts w:hint="default"/>
        </w:rPr>
        <w:t>实现带进程显示的复制脚本</w:t>
      </w:r>
    </w:p>
    <w:p>
      <w:pPr>
        <w:rPr>
          <w:rFonts w:hint="default"/>
        </w:rPr>
      </w:pPr>
      <w:r>
        <w:rPr>
          <w:rFonts w:hint="default"/>
        </w:rPr>
        <w:t>-默认Linux的cp命令不具有进度显示</w:t>
      </w:r>
    </w:p>
    <w:p>
      <w:pPr>
        <w:rPr>
          <w:rFonts w:hint="default"/>
        </w:rPr>
      </w:pPr>
      <w:r>
        <w:rPr>
          <w:rFonts w:hint="default"/>
        </w:rPr>
        <w:t>-我们需要自己编写脚本实现进度显示</w:t>
      </w:r>
    </w:p>
    <w:p>
      <w:pPr>
        <w:rPr>
          <w:rFonts w:hint="default"/>
        </w:rPr>
      </w:pPr>
      <w:r>
        <w:rPr>
          <w:rFonts w:hint="default"/>
        </w:rPr>
        <w:t>-可以使用进度条的方式,或者显示百分比的方式</w:t>
      </w:r>
    </w:p>
    <w:p>
      <w:pPr>
        <w:pStyle w:val="4"/>
        <w:rPr>
          <w:rFonts w:hint="default"/>
        </w:rPr>
      </w:pPr>
      <w:bookmarkStart w:id="1527" w:name="_Toc14335"/>
      <w:r>
        <w:rPr>
          <w:rFonts w:hint="default"/>
        </w:rPr>
        <w:t>思路讲解及分析</w:t>
      </w:r>
      <w:bookmarkEnd w:id="1527"/>
    </w:p>
    <w:p>
      <w:pPr>
        <w:rPr>
          <w:rFonts w:hint="default"/>
        </w:rPr>
      </w:pPr>
      <w:r>
        <w:rPr>
          <w:rFonts w:hint="default"/>
        </w:rPr>
        <w:t>思路:</w:t>
      </w:r>
    </w:p>
    <w:p>
      <w:pPr>
        <w:rPr>
          <w:rFonts w:hint="default"/>
        </w:rPr>
      </w:pPr>
      <w:r>
        <w:rPr>
          <w:rFonts w:hint="default"/>
        </w:rPr>
        <w:t>-使用#或者.作为进度条</w:t>
      </w:r>
    </w:p>
    <w:p>
      <w:pPr>
        <w:rPr>
          <w:rFonts w:hint="default"/>
        </w:rPr>
      </w:pPr>
      <w:r>
        <w:rPr>
          <w:rFonts w:hint="default"/>
        </w:rPr>
        <w:t>-无限死循环显示进度,并设置为后台运行</w:t>
      </w:r>
    </w:p>
    <w:p>
      <w:pPr>
        <w:rPr>
          <w:rFonts w:hint="default"/>
        </w:rPr>
      </w:pPr>
      <w:r>
        <w:rPr>
          <w:rFonts w:hint="default"/>
        </w:rPr>
        <w:t>-当任务结束后kill杀死后台运行的进度条显示</w:t>
      </w:r>
    </w:p>
    <w:p>
      <w:pPr>
        <w:rPr>
          <w:rFonts w:hint="default"/>
        </w:rPr>
      </w:pPr>
    </w:p>
    <w:p>
      <w:pPr>
        <w:rPr>
          <w:rFonts w:hint="default"/>
        </w:rPr>
      </w:pPr>
    </w:p>
    <w:p>
      <w:pPr>
        <w:rPr>
          <w:rFonts w:hint="default"/>
        </w:rPr>
      </w:pPr>
      <w:r>
        <w:rPr>
          <w:rFonts w:hint="default"/>
        </w:rPr>
        <w:t>真实机使用 virt-manager 给任意一台虚拟机添加两块 10G 磁盘,在该虚拟机中编写脚本,自动给每块磁盘分2 个分区(总共 4 个分区),脚本自动对 4 个分区格式化,并分别挂载到任意目录。</w:t>
      </w:r>
    </w:p>
    <w:p>
      <w:pPr>
        <w:rPr>
          <w:rFonts w:hint="default"/>
        </w:rPr>
      </w:pPr>
    </w:p>
    <w:p>
      <w:pPr>
        <w:rPr>
          <w:rFonts w:hint="default"/>
        </w:rPr>
      </w:pPr>
      <w:r>
        <w:rPr>
          <w:rFonts w:hint="default"/>
        </w:rPr>
        <w:t>#!/bin/bash</w:t>
      </w:r>
    </w:p>
    <w:p>
      <w:pPr>
        <w:rPr>
          <w:rFonts w:hint="default"/>
        </w:rPr>
      </w:pPr>
      <w:r>
        <w:rPr>
          <w:rFonts w:hint="default"/>
        </w:rPr>
        <w:t>fenqu(){</w:t>
      </w:r>
    </w:p>
    <w:p>
      <w:pPr>
        <w:rPr>
          <w:rFonts w:hint="default"/>
        </w:rPr>
      </w:pPr>
      <w:r>
        <w:rPr>
          <w:rFonts w:hint="default"/>
        </w:rPr>
        <w:t xml:space="preserve">fdisk $1 &lt;&lt; EOF </w:t>
      </w:r>
    </w:p>
    <w:p>
      <w:pPr>
        <w:rPr>
          <w:rFonts w:hint="default"/>
        </w:rPr>
      </w:pPr>
      <w:r>
        <w:rPr>
          <w:rFonts w:hint="default"/>
        </w:rPr>
        <w:t>n</w:t>
      </w:r>
    </w:p>
    <w:p>
      <w:pPr>
        <w:rPr>
          <w:rFonts w:hint="default"/>
        </w:rPr>
      </w:pPr>
    </w:p>
    <w:p>
      <w:pPr>
        <w:rPr>
          <w:rFonts w:hint="default"/>
        </w:rPr>
      </w:pPr>
    </w:p>
    <w:p>
      <w:pPr>
        <w:rPr>
          <w:rFonts w:hint="default"/>
        </w:rPr>
      </w:pPr>
    </w:p>
    <w:p>
      <w:pPr>
        <w:rPr>
          <w:rFonts w:hint="default"/>
        </w:rPr>
      </w:pPr>
      <w:r>
        <w:rPr>
          <w:rFonts w:hint="default"/>
        </w:rPr>
        <w:t>+5G</w:t>
      </w:r>
    </w:p>
    <w:p>
      <w:pPr>
        <w:rPr>
          <w:rFonts w:hint="default"/>
        </w:rPr>
      </w:pPr>
    </w:p>
    <w:p>
      <w:pPr>
        <w:rPr>
          <w:rFonts w:hint="default"/>
        </w:rPr>
      </w:pPr>
      <w:r>
        <w:rPr>
          <w:rFonts w:hint="default"/>
        </w:rPr>
        <w:t>n</w:t>
      </w:r>
    </w:p>
    <w:p>
      <w:pPr>
        <w:rPr>
          <w:rFonts w:hint="default"/>
        </w:rPr>
      </w:pPr>
    </w:p>
    <w:p>
      <w:pPr>
        <w:rPr>
          <w:rFonts w:hint="default"/>
        </w:rPr>
      </w:pPr>
    </w:p>
    <w:p>
      <w:pPr>
        <w:rPr>
          <w:rFonts w:hint="default"/>
        </w:rPr>
      </w:pPr>
    </w:p>
    <w:p>
      <w:pPr>
        <w:rPr>
          <w:rFonts w:hint="default"/>
        </w:rPr>
      </w:pPr>
    </w:p>
    <w:p>
      <w:pPr>
        <w:rPr>
          <w:rFonts w:hint="default"/>
        </w:rPr>
      </w:pPr>
      <w:r>
        <w:rPr>
          <w:rFonts w:hint="default"/>
        </w:rPr>
        <w:t>w</w:t>
      </w:r>
    </w:p>
    <w:p>
      <w:pPr>
        <w:rPr>
          <w:rFonts w:hint="default"/>
        </w:rPr>
      </w:pPr>
      <w:r>
        <w:rPr>
          <w:rFonts w:hint="default"/>
        </w:rPr>
        <w:t>EOF</w:t>
      </w:r>
    </w:p>
    <w:p>
      <w:pPr>
        <w:rPr>
          <w:rFonts w:hint="default"/>
        </w:rPr>
      </w:pPr>
      <w:r>
        <w:rPr>
          <w:rFonts w:hint="default"/>
        </w:rPr>
        <w:t>partprobe</w:t>
      </w:r>
    </w:p>
    <w:p>
      <w:pPr>
        <w:rPr>
          <w:rFonts w:hint="default"/>
        </w:rPr>
      </w:pPr>
      <w:r>
        <w:rPr>
          <w:rFonts w:hint="default"/>
        </w:rPr>
        <w:t>/sbin/mkfs.ext4 "$1"1 &amp;&amp; /bin/mkdir -p /data"$1"1 &amp;&amp; /bin/mount "$1"1 /data"$1"1</w:t>
      </w:r>
    </w:p>
    <w:p>
      <w:pPr>
        <w:rPr>
          <w:rFonts w:hint="default"/>
        </w:rPr>
      </w:pPr>
      <w:r>
        <w:rPr>
          <w:rFonts w:hint="default"/>
        </w:rPr>
        <w:t>echo "$1"1 /data"$1" ext4 defaults 0 0 &gt;&gt; /etc/fstab</w:t>
      </w:r>
    </w:p>
    <w:p>
      <w:pPr>
        <w:rPr>
          <w:rFonts w:hint="default"/>
        </w:rPr>
      </w:pPr>
      <w:r>
        <w:rPr>
          <w:rFonts w:hint="default"/>
        </w:rPr>
        <w:t>/sbin/mkfs.ext4 "$1"2 &amp;&amp; /bin/mkdir -p /data"$1"2 &amp;&amp; /bin/mount "$1"2 /data"$1"2</w:t>
      </w:r>
    </w:p>
    <w:p>
      <w:pPr>
        <w:rPr>
          <w:rFonts w:hint="default"/>
        </w:rPr>
      </w:pPr>
      <w:r>
        <w:rPr>
          <w:rFonts w:hint="default"/>
        </w:rPr>
        <w:t>echo "$1"2 /data"$1" ext4 defaults 0 0 &gt;&gt; /etc/fstab</w:t>
      </w:r>
    </w:p>
    <w:p>
      <w:pPr>
        <w:rPr>
          <w:rFonts w:hint="default"/>
        </w:rPr>
      </w:pPr>
      <w:r>
        <w:rPr>
          <w:rFonts w:hint="default"/>
        </w:rPr>
        <w:t>}</w:t>
      </w:r>
    </w:p>
    <w:p>
      <w:pPr>
        <w:rPr>
          <w:rFonts w:hint="default"/>
        </w:rPr>
      </w:pPr>
    </w:p>
    <w:p>
      <w:pPr>
        <w:rPr>
          <w:rFonts w:hint="default"/>
        </w:rPr>
      </w:pPr>
      <w:r>
        <w:rPr>
          <w:rFonts w:hint="default"/>
        </w:rPr>
        <w:t>fenqu /dev/vdb</w:t>
      </w:r>
    </w:p>
    <w:p>
      <w:pPr>
        <w:rPr>
          <w:rFonts w:hint="default"/>
        </w:rPr>
      </w:pPr>
      <w:r>
        <w:rPr>
          <w:rFonts w:hint="default"/>
        </w:rPr>
        <w:t>fenqu /dev/vdc</w:t>
      </w:r>
    </w:p>
    <w:p>
      <w:pPr>
        <w:rPr>
          <w:rFonts w:hint="default"/>
        </w:rPr>
      </w:pPr>
    </w:p>
    <w:p>
      <w:pPr>
        <w:rPr>
          <w:rFonts w:hint="default"/>
        </w:rPr>
      </w:pPr>
    </w:p>
    <w:p>
      <w:pPr>
        <w:rPr>
          <w:rFonts w:hint="default"/>
        </w:rPr>
      </w:pPr>
      <w:r>
        <w:rPr>
          <w:rFonts w:hint="default"/>
        </w:rPr>
        <w:t>EOF</w:t>
      </w:r>
    </w:p>
    <w:p>
      <w:pPr>
        <w:rPr>
          <w:rFonts w:hint="default"/>
        </w:rPr>
      </w:pPr>
    </w:p>
    <w:p>
      <w:pPr>
        <w:rPr>
          <w:rFonts w:hint="default"/>
        </w:rPr>
      </w:pPr>
      <w:r>
        <w:rPr>
          <w:rFonts w:hint="default"/>
        </w:rPr>
        <w:t>EOF是END Of File的缩写,表示自定义终止符.既然自定义,那么EOF就不是固定的,可以随意设置别名,在linux按ctrl-d就代表EOF.</w:t>
      </w:r>
    </w:p>
    <w:p>
      <w:pPr>
        <w:rPr>
          <w:rFonts w:hint="default"/>
        </w:rPr>
      </w:pPr>
      <w:r>
        <w:rPr>
          <w:rFonts w:hint="default"/>
        </w:rPr>
        <w:t>EOF一般会配合cat能够多行文本输出.</w:t>
      </w:r>
    </w:p>
    <w:p>
      <w:pPr>
        <w:rPr>
          <w:rFonts w:hint="default"/>
        </w:rPr>
      </w:pPr>
      <w:r>
        <w:rPr>
          <w:rFonts w:hint="default"/>
        </w:rPr>
        <w:t>其用法如下:</w:t>
      </w:r>
    </w:p>
    <w:p>
      <w:pPr>
        <w:rPr>
          <w:rFonts w:hint="default"/>
        </w:rPr>
      </w:pPr>
      <w:r>
        <w:rPr>
          <w:rFonts w:hint="default"/>
        </w:rPr>
        <w:t>&lt;&lt;EOF        //开始</w:t>
      </w:r>
    </w:p>
    <w:p>
      <w:pPr>
        <w:rPr>
          <w:rFonts w:hint="default"/>
        </w:rPr>
      </w:pPr>
      <w:r>
        <w:rPr>
          <w:rFonts w:hint="default"/>
        </w:rPr>
        <w:t>....</w:t>
      </w:r>
    </w:p>
    <w:p>
      <w:pPr>
        <w:rPr>
          <w:rFonts w:hint="default"/>
        </w:rPr>
      </w:pPr>
      <w:r>
        <w:rPr>
          <w:rFonts w:hint="default"/>
        </w:rPr>
        <w:t>EOF            //结束</w:t>
      </w:r>
    </w:p>
    <w:p>
      <w:pPr>
        <w:rPr>
          <w:rFonts w:hint="default"/>
        </w:rPr>
      </w:pPr>
    </w:p>
    <w:p>
      <w:pPr>
        <w:rPr>
          <w:rFonts w:hint="default"/>
        </w:rPr>
      </w:pPr>
      <w:r>
        <w:rPr>
          <w:rFonts w:hint="default"/>
        </w:rPr>
        <w:t>还可以自定义，比如自定义：</w:t>
      </w:r>
    </w:p>
    <w:p>
      <w:pPr>
        <w:rPr>
          <w:rFonts w:hint="default"/>
        </w:rPr>
      </w:pPr>
      <w:r>
        <w:rPr>
          <w:rFonts w:hint="default"/>
        </w:rPr>
        <w:t>&lt;&lt;BBB        //开始</w:t>
      </w:r>
    </w:p>
    <w:p>
      <w:pPr>
        <w:rPr>
          <w:rFonts w:hint="default"/>
        </w:rPr>
      </w:pPr>
      <w:r>
        <w:rPr>
          <w:rFonts w:hint="default"/>
        </w:rPr>
        <w:t>....</w:t>
      </w:r>
    </w:p>
    <w:p>
      <w:pPr>
        <w:rPr>
          <w:rFonts w:hint="default"/>
        </w:rPr>
      </w:pPr>
      <w:r>
        <w:rPr>
          <w:rFonts w:hint="default"/>
        </w:rPr>
        <w:t>BBB              //结束</w:t>
      </w:r>
    </w:p>
    <w:p>
      <w:pPr>
        <w:rPr>
          <w:rFonts w:hint="default"/>
        </w:rPr>
      </w:pPr>
    </w:p>
    <w:p>
      <w:pPr>
        <w:rPr>
          <w:rFonts w:hint="default"/>
        </w:rPr>
      </w:pPr>
      <w:r>
        <w:rPr>
          <w:rFonts w:hint="default"/>
        </w:rPr>
        <w:t>通过cat配合重定向能够生成文件并追加操作,在它之前先熟悉几个特殊符号:</w:t>
      </w:r>
    </w:p>
    <w:p>
      <w:pPr>
        <w:rPr>
          <w:rFonts w:hint="default"/>
        </w:rPr>
      </w:pPr>
      <w:r>
        <w:rPr>
          <w:rFonts w:hint="default"/>
        </w:rPr>
        <w:t>&lt; :输入重定向</w:t>
      </w:r>
    </w:p>
    <w:p>
      <w:pPr>
        <w:rPr>
          <w:rFonts w:hint="default"/>
        </w:rPr>
      </w:pPr>
      <w:r>
        <w:rPr>
          <w:rFonts w:hint="default"/>
        </w:rPr>
        <w:t>&gt; :输出重定向</w:t>
      </w:r>
    </w:p>
    <w:p>
      <w:pPr>
        <w:rPr>
          <w:rFonts w:hint="default"/>
        </w:rPr>
      </w:pPr>
      <w:r>
        <w:rPr>
          <w:rFonts w:hint="default"/>
        </w:rPr>
        <w:t>&gt;&gt; :输出重定向,进行追加,不会覆盖之前内容</w:t>
      </w:r>
    </w:p>
    <w:p>
      <w:pPr>
        <w:rPr>
          <w:rFonts w:hint="default"/>
        </w:rPr>
        <w:sectPr>
          <w:pgSz w:w="11906" w:h="16838"/>
          <w:pgMar w:top="1440" w:right="1800" w:bottom="1440" w:left="1800" w:header="851" w:footer="992" w:gutter="0"/>
          <w:pgNumType w:fmt="decimal"/>
          <w:cols w:space="720" w:num="1"/>
          <w:docGrid w:type="lines" w:linePitch="312" w:charSpace="0"/>
        </w:sectPr>
      </w:pPr>
      <w:r>
        <w:rPr>
          <w:rFonts w:hint="default"/>
        </w:rPr>
        <w:t>&lt;&lt; :标准输入来自命令行的一对分隔号的中间内容.</w:t>
      </w:r>
    </w:p>
    <w:p>
      <w:pPr>
        <w:rPr>
          <w:rFonts w:hint="default"/>
        </w:rPr>
      </w:pPr>
    </w:p>
    <w:p>
      <w:pPr>
        <w:pStyle w:val="2"/>
        <w:rPr>
          <w:rFonts w:hint="default"/>
        </w:rPr>
      </w:pPr>
      <w:bookmarkStart w:id="1528" w:name="_Toc25881"/>
      <w:r>
        <w:rPr>
          <w:rFonts w:hint="default"/>
        </w:rPr>
        <w:t>Nginx安装与升级</w:t>
      </w:r>
      <w:bookmarkEnd w:id="1528"/>
    </w:p>
    <w:p>
      <w:pPr>
        <w:pStyle w:val="3"/>
        <w:rPr>
          <w:rFonts w:hint="default"/>
        </w:rPr>
      </w:pPr>
      <w:bookmarkStart w:id="1529" w:name="_Toc20237"/>
      <w:r>
        <w:rPr>
          <w:rFonts w:hint="default"/>
        </w:rPr>
        <w:t>Nginx安装</w:t>
      </w:r>
      <w:bookmarkEnd w:id="1529"/>
    </w:p>
    <w:p>
      <w:pPr>
        <w:pStyle w:val="4"/>
        <w:rPr>
          <w:rFonts w:hint="default"/>
        </w:rPr>
      </w:pPr>
      <w:bookmarkStart w:id="1530" w:name="_Toc19801"/>
      <w:r>
        <w:rPr>
          <w:rFonts w:hint="default"/>
        </w:rPr>
        <w:t>Web服务器对比</w:t>
      </w:r>
      <w:bookmarkEnd w:id="1530"/>
    </w:p>
    <w:p>
      <w:pPr>
        <w:rPr>
          <w:rFonts w:hint="default"/>
        </w:rPr>
      </w:pPr>
      <w:r>
        <w:rPr>
          <w:rFonts w:hint="default"/>
        </w:rPr>
        <w:t>Unix和Linux平台下</w:t>
      </w:r>
    </w:p>
    <w:p>
      <w:pPr>
        <w:rPr>
          <w:rFonts w:hint="default"/>
        </w:rPr>
      </w:pPr>
      <w:r>
        <w:rPr>
          <w:rFonts w:hint="default"/>
        </w:rPr>
        <w:t>-Apache、Nginx、Tengine、Lighttpd</w:t>
      </w:r>
    </w:p>
    <w:p>
      <w:pPr>
        <w:rPr>
          <w:rFonts w:hint="default"/>
        </w:rPr>
      </w:pPr>
      <w:r>
        <w:rPr>
          <w:rFonts w:hint="default"/>
        </w:rPr>
        <w:t>-Tomcat、IBM WebSphere、Jboss</w:t>
      </w:r>
    </w:p>
    <w:p>
      <w:pPr>
        <w:rPr>
          <w:rFonts w:hint="default"/>
        </w:rPr>
      </w:pPr>
      <w:r>
        <w:rPr>
          <w:rFonts w:hint="default"/>
        </w:rPr>
        <w:t>Windows平台下</w:t>
      </w:r>
    </w:p>
    <w:p>
      <w:pPr>
        <w:rPr>
          <w:rFonts w:hint="default"/>
        </w:rPr>
      </w:pPr>
      <w:r>
        <w:rPr>
          <w:rFonts w:hint="default"/>
        </w:rPr>
        <w:t>-微软公司的IIS(Internet Information Server)</w:t>
      </w:r>
    </w:p>
    <w:p>
      <w:pPr>
        <w:rPr>
          <w:rFonts w:hint="default"/>
        </w:rPr>
      </w:pPr>
      <w:r>
        <w:rPr>
          <w:rFonts w:hint="default"/>
        </w:rPr>
        <w:t>web服务器</w:t>
      </w:r>
    </w:p>
    <w:p>
      <w:pPr>
        <w:ind w:firstLine="420" w:firstLineChars="0"/>
        <w:rPr>
          <w:rFonts w:hint="default"/>
        </w:rPr>
      </w:pPr>
      <w:r>
        <w:rPr>
          <w:rFonts w:hint="default"/>
        </w:rPr>
        <w:t>业务展现的形式都是web</w:t>
      </w:r>
    </w:p>
    <w:p>
      <w:pPr>
        <w:ind w:firstLine="420" w:firstLineChars="0"/>
        <w:rPr>
          <w:rFonts w:hint="default"/>
        </w:rPr>
      </w:pPr>
      <w:r>
        <w:rPr>
          <w:rFonts w:hint="default"/>
        </w:rPr>
        <w:t>电商,游戏,交易,论坛,邮箱......</w:t>
      </w:r>
    </w:p>
    <w:p>
      <w:pPr>
        <w:ind w:firstLine="420" w:firstLineChars="0"/>
        <w:rPr>
          <w:rFonts w:hint="default"/>
        </w:rPr>
      </w:pPr>
      <w:r>
        <w:rPr>
          <w:rFonts w:hint="default"/>
        </w:rPr>
        <w:t>app</w:t>
      </w:r>
    </w:p>
    <w:p>
      <w:pPr>
        <w:rPr>
          <w:rFonts w:hint="default"/>
        </w:rPr>
      </w:pPr>
      <w:r>
        <w:rPr>
          <w:rFonts w:hint="default"/>
        </w:rPr>
        <w:t>web服务器</w:t>
      </w:r>
    </w:p>
    <w:p>
      <w:pPr>
        <w:rPr>
          <w:rFonts w:hint="default"/>
        </w:rPr>
      </w:pPr>
      <w:r>
        <w:rPr>
          <w:rFonts w:hint="default"/>
        </w:rPr>
        <w:t xml:space="preserve">  硬件+软件</w:t>
      </w:r>
    </w:p>
    <w:p>
      <w:pPr>
        <w:rPr>
          <w:rFonts w:hint="default"/>
        </w:rPr>
      </w:pPr>
      <w:r>
        <w:rPr>
          <w:rFonts w:hint="default"/>
        </w:rPr>
        <w:t>文件和目录权限:用户</w:t>
      </w:r>
    </w:p>
    <w:p>
      <w:pPr>
        <w:pStyle w:val="4"/>
        <w:rPr>
          <w:rFonts w:hint="default"/>
        </w:rPr>
      </w:pPr>
      <w:bookmarkStart w:id="1531" w:name="_Toc11825"/>
      <w:r>
        <w:rPr>
          <w:rFonts w:hint="default"/>
        </w:rPr>
        <w:t>Nginx简介</w:t>
      </w:r>
      <w:bookmarkEnd w:id="1531"/>
    </w:p>
    <w:p>
      <w:pPr>
        <w:rPr>
          <w:rFonts w:hint="default"/>
        </w:rPr>
      </w:pPr>
      <w:r>
        <w:rPr>
          <w:rFonts w:hint="default"/>
        </w:rPr>
        <w:t>Nginx(“engine x”)</w:t>
      </w:r>
    </w:p>
    <w:p>
      <w:pPr>
        <w:rPr>
          <w:rFonts w:hint="default"/>
        </w:rPr>
      </w:pPr>
      <w:r>
        <w:rPr>
          <w:rFonts w:hint="default"/>
        </w:rPr>
        <w:t>-是俄罗斯人编写的十分轻量级的HTTP服务器</w:t>
      </w:r>
    </w:p>
    <w:p>
      <w:pPr>
        <w:rPr>
          <w:rFonts w:hint="default"/>
        </w:rPr>
      </w:pPr>
      <w:r>
        <w:rPr>
          <w:rFonts w:hint="default"/>
        </w:rPr>
        <w:t>-是一个高性能的HTTP和反向代理服务器,同时也是一个IMAP/POP3/SMTP代理服务器</w:t>
      </w:r>
    </w:p>
    <w:p>
      <w:pPr>
        <w:rPr>
          <w:rFonts w:hint="default"/>
        </w:rPr>
      </w:pPr>
      <w:r>
        <w:rPr>
          <w:rFonts w:hint="default"/>
        </w:rPr>
        <w:t>-官方网站:http://nginx.org/</w:t>
      </w:r>
    </w:p>
    <w:p>
      <w:pPr>
        <w:rPr>
          <w:rFonts w:hint="default"/>
        </w:rPr>
      </w:pPr>
    </w:p>
    <w:p>
      <w:pPr>
        <w:rPr>
          <w:rFonts w:hint="default"/>
        </w:rPr>
      </w:pPr>
      <w:r>
        <w:rPr>
          <w:rFonts w:hint="default"/>
        </w:rPr>
        <w:t>Nginx配置文件及目录</w:t>
      </w:r>
    </w:p>
    <w:p>
      <w:pPr>
        <w:rPr>
          <w:rFonts w:hint="default"/>
        </w:rPr>
      </w:pPr>
      <w:r>
        <w:rPr>
          <w:rFonts w:hint="default"/>
        </w:rPr>
        <w:t>-/usr/local/nginx/</w:t>
      </w:r>
      <w:r>
        <w:rPr>
          <w:rFonts w:hint="default"/>
        </w:rPr>
        <w:tab/>
      </w:r>
      <w:r>
        <w:rPr>
          <w:rFonts w:hint="default"/>
        </w:rPr>
        <w:tab/>
      </w:r>
      <w:r>
        <w:rPr>
          <w:rFonts w:hint="default"/>
        </w:rPr>
        <w:tab/>
      </w:r>
      <w:r>
        <w:rPr>
          <w:rFonts w:hint="default"/>
        </w:rPr>
        <w:t>//安装目录</w:t>
      </w:r>
    </w:p>
    <w:p>
      <w:pPr>
        <w:rPr>
          <w:rFonts w:hint="default"/>
        </w:rPr>
      </w:pPr>
      <w:r>
        <w:rPr>
          <w:rFonts w:hint="default"/>
        </w:rPr>
        <w:t>-/conf/nginx.conf</w:t>
      </w:r>
      <w:r>
        <w:rPr>
          <w:rFonts w:hint="default"/>
        </w:rPr>
        <w:tab/>
      </w:r>
      <w:r>
        <w:rPr>
          <w:rFonts w:hint="default"/>
        </w:rPr>
        <w:tab/>
      </w:r>
      <w:r>
        <w:rPr>
          <w:rFonts w:hint="default"/>
        </w:rPr>
        <w:tab/>
      </w:r>
      <w:r>
        <w:rPr>
          <w:rFonts w:hint="default"/>
        </w:rPr>
        <w:t>//主配置文件</w:t>
      </w:r>
    </w:p>
    <w:p>
      <w:pPr>
        <w:rPr>
          <w:rFonts w:hint="default"/>
        </w:rPr>
      </w:pPr>
      <w:r>
        <w:rPr>
          <w:rFonts w:hint="default"/>
        </w:rPr>
        <w:t>-html</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//网页目录</w:t>
      </w:r>
    </w:p>
    <w:p>
      <w:pPr>
        <w:rPr>
          <w:rFonts w:hint="default"/>
        </w:rPr>
      </w:pPr>
      <w:r>
        <w:rPr>
          <w:rFonts w:hint="default"/>
        </w:rPr>
        <w:t>-logs</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//日志文件</w:t>
      </w:r>
    </w:p>
    <w:p>
      <w:pPr>
        <w:rPr>
          <w:rFonts w:hint="default"/>
        </w:rPr>
      </w:pPr>
      <w:r>
        <w:rPr>
          <w:rFonts w:hint="default"/>
        </w:rPr>
        <w:t>-sbin/nginx</w:t>
      </w:r>
      <w:r>
        <w:rPr>
          <w:rFonts w:hint="default"/>
        </w:rPr>
        <w:tab/>
      </w:r>
      <w:r>
        <w:rPr>
          <w:rFonts w:hint="default"/>
        </w:rPr>
        <w:tab/>
      </w:r>
      <w:r>
        <w:rPr>
          <w:rFonts w:hint="default"/>
        </w:rPr>
        <w:tab/>
      </w:r>
      <w:r>
        <w:rPr>
          <w:rFonts w:hint="default"/>
        </w:rPr>
        <w:tab/>
      </w:r>
      <w:r>
        <w:rPr>
          <w:rFonts w:hint="default"/>
        </w:rPr>
        <w:tab/>
      </w:r>
      <w:r>
        <w:rPr>
          <w:rFonts w:hint="default"/>
        </w:rPr>
        <w:t>//启动脚本</w:t>
      </w:r>
    </w:p>
    <w:p>
      <w:pPr>
        <w:rPr>
          <w:rFonts w:hint="default"/>
        </w:rPr>
      </w:pPr>
    </w:p>
    <w:p>
      <w:pPr>
        <w:rPr>
          <w:rFonts w:hint="default"/>
        </w:rPr>
      </w:pPr>
      <w:r>
        <w:rPr>
          <w:rFonts w:hint="default"/>
        </w:rPr>
        <w:t>[root@proxy ~]# yum -y install gcc pcre-devel openssl-devel        //安装依赖包</w:t>
      </w:r>
    </w:p>
    <w:p>
      <w:pPr>
        <w:rPr>
          <w:rFonts w:hint="default"/>
        </w:rPr>
      </w:pPr>
      <w:r>
        <w:rPr>
          <w:rFonts w:hint="default"/>
        </w:rPr>
        <w:t>[root@proxy ~]# useradd -s /sbin/nologin nginx</w:t>
      </w:r>
    </w:p>
    <w:p>
      <w:pPr>
        <w:rPr>
          <w:rFonts w:hint="default"/>
        </w:rPr>
      </w:pPr>
      <w:r>
        <w:rPr>
          <w:rFonts w:hint="default"/>
        </w:rPr>
        <w:t>[root@proxy ~]# tar  -xf   nginx-1.10.3.tar.gz</w:t>
      </w:r>
    </w:p>
    <w:p>
      <w:pPr>
        <w:rPr>
          <w:rFonts w:hint="default"/>
        </w:rPr>
      </w:pPr>
      <w:r>
        <w:rPr>
          <w:rFonts w:hint="default"/>
        </w:rPr>
        <w:t>[root@proxy ~]# cd  nginx-1.10.3</w:t>
      </w:r>
    </w:p>
    <w:p>
      <w:pPr>
        <w:rPr>
          <w:rFonts w:hint="default"/>
        </w:rPr>
      </w:pPr>
      <w:r>
        <w:rPr>
          <w:rFonts w:hint="default"/>
        </w:rPr>
        <w:t>[root@proxy nginx-1.10.3]# ./configure   \</w:t>
      </w:r>
    </w:p>
    <w:p>
      <w:pPr>
        <w:rPr>
          <w:rFonts w:hint="default"/>
        </w:rPr>
      </w:pPr>
      <w:r>
        <w:rPr>
          <w:rFonts w:hint="default"/>
        </w:rPr>
        <w:t xml:space="preserve">&gt; --prefix=/usr/local/nginx   \                </w:t>
      </w:r>
      <w:r>
        <w:rPr>
          <w:rFonts w:hint="default"/>
        </w:rPr>
        <w:tab/>
      </w:r>
      <w:r>
        <w:rPr>
          <w:rFonts w:hint="default"/>
        </w:rPr>
        <w:tab/>
      </w:r>
      <w:r>
        <w:rPr>
          <w:rFonts w:hint="default"/>
        </w:rPr>
        <w:t>//指定安装路径</w:t>
      </w:r>
    </w:p>
    <w:p>
      <w:pPr>
        <w:rPr>
          <w:rFonts w:hint="default"/>
        </w:rPr>
      </w:pPr>
      <w:r>
        <w:rPr>
          <w:rFonts w:hint="default"/>
        </w:rPr>
        <w:t xml:space="preserve">&gt; --user=nginx   \                           </w:t>
      </w:r>
      <w:r>
        <w:rPr>
          <w:rFonts w:hint="default"/>
        </w:rPr>
        <w:tab/>
      </w:r>
      <w:r>
        <w:rPr>
          <w:rFonts w:hint="default"/>
        </w:rPr>
        <w:tab/>
      </w:r>
      <w:r>
        <w:rPr>
          <w:rFonts w:hint="default"/>
        </w:rPr>
        <w:t xml:space="preserve"> //指定用户</w:t>
      </w:r>
    </w:p>
    <w:p>
      <w:pPr>
        <w:rPr>
          <w:rFonts w:hint="default"/>
        </w:rPr>
      </w:pPr>
      <w:r>
        <w:rPr>
          <w:rFonts w:hint="default"/>
        </w:rPr>
        <w:t xml:space="preserve">&gt; --group=nginx  \                          </w:t>
      </w:r>
      <w:r>
        <w:rPr>
          <w:rFonts w:hint="default"/>
        </w:rPr>
        <w:tab/>
      </w:r>
      <w:r>
        <w:rPr>
          <w:rFonts w:hint="default"/>
        </w:rPr>
        <w:tab/>
      </w:r>
      <w:r>
        <w:rPr>
          <w:rFonts w:hint="default"/>
        </w:rPr>
        <w:t xml:space="preserve"> //指定组</w:t>
      </w:r>
    </w:p>
    <w:p>
      <w:pPr>
        <w:rPr>
          <w:rFonts w:hint="default"/>
        </w:rPr>
      </w:pPr>
      <w:r>
        <w:rPr>
          <w:rFonts w:hint="default"/>
        </w:rPr>
        <w:t xml:space="preserve">&gt; --with-http_ssl_module                        </w:t>
      </w:r>
      <w:r>
        <w:rPr>
          <w:rFonts w:hint="default"/>
        </w:rPr>
        <w:tab/>
      </w:r>
      <w:r>
        <w:rPr>
          <w:rFonts w:hint="default"/>
        </w:rPr>
        <w:t xml:space="preserve"> //开启SSL加密功能</w:t>
      </w:r>
    </w:p>
    <w:p>
      <w:pPr>
        <w:rPr>
          <w:rFonts w:hint="default"/>
        </w:rPr>
      </w:pPr>
      <w:r>
        <w:rPr>
          <w:rFonts w:hint="default"/>
        </w:rPr>
        <w:t>[root@proxy nginx-1.10.3]# make &amp;&amp; make install  //编译并安装</w:t>
      </w:r>
    </w:p>
    <w:p>
      <w:pPr>
        <w:pStyle w:val="4"/>
        <w:rPr>
          <w:rFonts w:hint="default"/>
        </w:rPr>
      </w:pPr>
      <w:bookmarkStart w:id="1532" w:name="_Toc2016"/>
      <w:r>
        <w:rPr>
          <w:rFonts w:hint="default"/>
        </w:rPr>
        <w:t>Nginx进程管理</w:t>
      </w:r>
      <w:bookmarkEnd w:id="1532"/>
    </w:p>
    <w:p>
      <w:pPr>
        <w:rPr>
          <w:rFonts w:hint="default"/>
        </w:rPr>
      </w:pPr>
      <w:r>
        <w:rPr>
          <w:rFonts w:hint="default"/>
        </w:rPr>
        <w:t>启动Nginx服务</w:t>
      </w:r>
    </w:p>
    <w:p>
      <w:pPr>
        <w:rPr>
          <w:rFonts w:hint="default"/>
        </w:rPr>
      </w:pPr>
      <w:r>
        <w:rPr>
          <w:rFonts w:hint="default"/>
        </w:rPr>
        <w:t>[root@localhost nginx]# /usr/local/nginx/sbin/nginx</w:t>
      </w:r>
    </w:p>
    <w:p>
      <w:pPr>
        <w:rPr>
          <w:rFonts w:hint="default"/>
        </w:rPr>
      </w:pPr>
      <w:r>
        <w:rPr>
          <w:rFonts w:hint="default"/>
        </w:rPr>
        <w:t>常用选项</w:t>
      </w:r>
    </w:p>
    <w:p>
      <w:pPr>
        <w:rPr>
          <w:rFonts w:hint="default"/>
        </w:rPr>
      </w:pPr>
      <w:r>
        <w:rPr>
          <w:rFonts w:hint="default"/>
        </w:rPr>
        <w:t>-V:查看编译参数</w:t>
      </w:r>
    </w:p>
    <w:p>
      <w:pPr>
        <w:rPr>
          <w:rFonts w:hint="default"/>
        </w:rPr>
      </w:pPr>
      <w:r>
        <w:rPr>
          <w:rFonts w:hint="default"/>
        </w:rPr>
        <w:t>-c:指定配置文件,启动服务</w:t>
      </w:r>
    </w:p>
    <w:p>
      <w:pPr>
        <w:pStyle w:val="3"/>
        <w:rPr>
          <w:rFonts w:hint="default"/>
        </w:rPr>
      </w:pPr>
      <w:bookmarkStart w:id="1533" w:name="_Toc6105"/>
      <w:r>
        <w:rPr>
          <w:rFonts w:hint="default"/>
        </w:rPr>
        <w:t>Nginx升级</w:t>
      </w:r>
      <w:bookmarkEnd w:id="1533"/>
    </w:p>
    <w:p>
      <w:pPr>
        <w:rPr>
          <w:rFonts w:hint="default"/>
        </w:rPr>
      </w:pPr>
      <w:r>
        <w:rPr>
          <w:rFonts w:hint="default"/>
        </w:rPr>
        <w:t>老版本有问题------&gt;新版本</w:t>
      </w:r>
    </w:p>
    <w:p>
      <w:pPr>
        <w:rPr>
          <w:rFonts w:hint="default"/>
        </w:rPr>
      </w:pPr>
      <w:r>
        <w:rPr>
          <w:rFonts w:hint="default"/>
        </w:rPr>
        <w:t>老版本功能少------&gt;新版本</w:t>
      </w:r>
    </w:p>
    <w:p>
      <w:pPr>
        <w:rPr>
          <w:rFonts w:hint="default"/>
        </w:rPr>
      </w:pPr>
    </w:p>
    <w:p>
      <w:pPr>
        <w:rPr>
          <w:rFonts w:hint="default"/>
        </w:rPr>
      </w:pPr>
      <w:r>
        <w:rPr>
          <w:rFonts w:hint="default"/>
        </w:rPr>
        <w:t>在不停止服务的情况下升级软件版本</w:t>
      </w:r>
    </w:p>
    <w:p>
      <w:pPr>
        <w:rPr>
          <w:rFonts w:hint="default"/>
        </w:rPr>
      </w:pPr>
      <w:r>
        <w:rPr>
          <w:rFonts w:hint="default"/>
        </w:rPr>
        <w:t>[root@localhost ~ ]#tar -zxvf nginx-1.12.2.tar.gz</w:t>
      </w:r>
    </w:p>
    <w:p>
      <w:pPr>
        <w:rPr>
          <w:rFonts w:hint="default"/>
        </w:rPr>
      </w:pPr>
      <w:r>
        <w:rPr>
          <w:rFonts w:hint="default"/>
        </w:rPr>
        <w:t>[root@localhost ~ ]# cd nginx-1.12.2</w:t>
      </w:r>
    </w:p>
    <w:p>
      <w:pPr>
        <w:rPr>
          <w:rFonts w:hint="default"/>
        </w:rPr>
      </w:pPr>
      <w:r>
        <w:rPr>
          <w:rFonts w:hint="default"/>
        </w:rPr>
        <w:t>[root@localhost nginx-1.12.2 ]# ./configure \</w:t>
      </w:r>
    </w:p>
    <w:p>
      <w:pPr>
        <w:rPr>
          <w:rFonts w:hint="default"/>
        </w:rPr>
      </w:pPr>
      <w:r>
        <w:rPr>
          <w:rFonts w:hint="default"/>
        </w:rPr>
        <w:t>&gt; --prefix=/usr/local/nginx \</w:t>
      </w:r>
    </w:p>
    <w:p>
      <w:pPr>
        <w:rPr>
          <w:rFonts w:hint="default"/>
        </w:rPr>
      </w:pPr>
      <w:r>
        <w:rPr>
          <w:rFonts w:hint="default"/>
        </w:rPr>
        <w:t>&gt; --user=nginx \</w:t>
      </w:r>
    </w:p>
    <w:p>
      <w:pPr>
        <w:rPr>
          <w:rFonts w:hint="default"/>
        </w:rPr>
      </w:pPr>
      <w:r>
        <w:rPr>
          <w:rFonts w:hint="default"/>
        </w:rPr>
        <w:t>&gt; --group=nginx \</w:t>
      </w:r>
    </w:p>
    <w:p>
      <w:pPr>
        <w:rPr>
          <w:rFonts w:hint="default"/>
        </w:rPr>
      </w:pPr>
      <w:r>
        <w:rPr>
          <w:rFonts w:hint="default"/>
        </w:rPr>
        <w:t>&gt; --with-http_ssl_module</w:t>
      </w:r>
    </w:p>
    <w:p>
      <w:pPr>
        <w:rPr>
          <w:rFonts w:hint="default"/>
        </w:rPr>
      </w:pPr>
      <w:r>
        <w:rPr>
          <w:rFonts w:hint="default"/>
        </w:rPr>
        <w:t>[root@localhost nginx-1.12.2 ]# make</w:t>
      </w:r>
    </w:p>
    <w:p>
      <w:pPr>
        <w:pStyle w:val="4"/>
        <w:rPr>
          <w:rFonts w:hint="default"/>
        </w:rPr>
      </w:pPr>
      <w:bookmarkStart w:id="1534" w:name="_Toc7118"/>
      <w:r>
        <w:rPr>
          <w:rFonts w:hint="default"/>
        </w:rPr>
        <w:t>平滑升级Nginx</w:t>
      </w:r>
      <w:bookmarkEnd w:id="1534"/>
    </w:p>
    <w:p>
      <w:pPr>
        <w:rPr>
          <w:rFonts w:hint="default"/>
        </w:rPr>
      </w:pPr>
      <w:r>
        <w:rPr>
          <w:rFonts w:hint="default"/>
        </w:rPr>
        <w:t>[root@localhost ~]# cd /usr/local/nginx/sbin/</w:t>
      </w:r>
    </w:p>
    <w:p>
      <w:pPr>
        <w:rPr>
          <w:rFonts w:hint="default"/>
        </w:rPr>
      </w:pPr>
      <w:r>
        <w:rPr>
          <w:rFonts w:hint="default"/>
        </w:rPr>
        <w:t>[root@localhost sbin]# mv nginx nginxold</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//改名旧脚本</w:t>
      </w:r>
    </w:p>
    <w:p>
      <w:pPr>
        <w:rPr>
          <w:rFonts w:hint="default"/>
        </w:rPr>
      </w:pPr>
      <w:r>
        <w:rPr>
          <w:rFonts w:hint="default"/>
        </w:rPr>
        <w:t>[root@localhost ~ ]#cd /root/lnmp_soft/nginx-1.12.2/objs/</w:t>
      </w:r>
    </w:p>
    <w:p>
      <w:pPr>
        <w:rPr>
          <w:rFonts w:hint="default"/>
        </w:rPr>
      </w:pPr>
      <w:r>
        <w:rPr>
          <w:rFonts w:hint="default"/>
        </w:rPr>
        <w:t>[root@localhost objs]# cp nginx /usr/local/nginx/sbin/</w:t>
      </w:r>
      <w:r>
        <w:rPr>
          <w:rFonts w:hint="default"/>
        </w:rPr>
        <w:tab/>
      </w:r>
      <w:r>
        <w:rPr>
          <w:rFonts w:hint="default"/>
        </w:rPr>
        <w:tab/>
      </w:r>
      <w:r>
        <w:rPr>
          <w:rFonts w:hint="default"/>
        </w:rPr>
        <w:tab/>
      </w:r>
      <w:r>
        <w:rPr>
          <w:rFonts w:hint="default"/>
        </w:rPr>
        <w:t>//拷贝新脚本</w:t>
      </w:r>
    </w:p>
    <w:p>
      <w:pPr>
        <w:rPr>
          <w:rFonts w:hint="default"/>
        </w:rPr>
      </w:pPr>
      <w:r>
        <w:rPr>
          <w:rFonts w:hint="default"/>
        </w:rPr>
        <w:t>[root@localhost nginx-1.12.2 ]# make upgrade</w:t>
      </w:r>
      <w:r>
        <w:rPr>
          <w:rFonts w:hint="default"/>
        </w:rPr>
        <w:tab/>
      </w:r>
      <w:r>
        <w:rPr>
          <w:rFonts w:hint="default"/>
        </w:rPr>
        <w:tab/>
      </w:r>
      <w:r>
        <w:rPr>
          <w:rFonts w:hint="default"/>
        </w:rPr>
        <w:tab/>
      </w:r>
      <w:r>
        <w:rPr>
          <w:rFonts w:hint="default"/>
        </w:rPr>
        <w:tab/>
      </w:r>
      <w:r>
        <w:rPr>
          <w:rFonts w:hint="default"/>
        </w:rPr>
        <w:tab/>
      </w:r>
      <w:r>
        <w:rPr>
          <w:rFonts w:hint="default"/>
        </w:rPr>
        <w:t>//升级软件</w:t>
      </w:r>
    </w:p>
    <w:p>
      <w:pPr>
        <w:rPr>
          <w:rFonts w:hint="default"/>
        </w:rPr>
      </w:pPr>
    </w:p>
    <w:p>
      <w:pPr>
        <w:rPr>
          <w:rFonts w:hint="default"/>
        </w:rPr>
      </w:pPr>
      <w:r>
        <w:rPr>
          <w:rFonts w:hint="default"/>
        </w:rPr>
        <w:t>[root@localhost sbin]# ./nginx -v</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//查看软件版本</w:t>
      </w:r>
    </w:p>
    <w:p>
      <w:pPr>
        <w:rPr>
          <w:rFonts w:hint="default"/>
        </w:rPr>
      </w:pPr>
      <w:r>
        <w:rPr>
          <w:rFonts w:hint="default"/>
        </w:rPr>
        <w:t>nginx:nginx version:nginx/1.12.2</w:t>
      </w:r>
    </w:p>
    <w:p>
      <w:pPr>
        <w:pStyle w:val="2"/>
        <w:rPr>
          <w:rFonts w:hint="default"/>
        </w:rPr>
      </w:pPr>
      <w:bookmarkStart w:id="1535" w:name="_Toc4997"/>
      <w:r>
        <w:rPr>
          <w:rFonts w:hint="default"/>
        </w:rPr>
        <w:t>Nginx服务器</w:t>
      </w:r>
      <w:bookmarkEnd w:id="1535"/>
    </w:p>
    <w:p>
      <w:pPr>
        <w:pStyle w:val="3"/>
        <w:rPr>
          <w:rFonts w:hint="default"/>
        </w:rPr>
      </w:pPr>
      <w:bookmarkStart w:id="1536" w:name="_Toc1037"/>
      <w:r>
        <w:rPr>
          <w:rFonts w:hint="default"/>
        </w:rPr>
        <w:t>Nginx配置解析</w:t>
      </w:r>
      <w:bookmarkEnd w:id="1536"/>
    </w:p>
    <w:p>
      <w:pPr>
        <w:pStyle w:val="4"/>
        <w:rPr>
          <w:rFonts w:hint="default"/>
        </w:rPr>
      </w:pPr>
      <w:bookmarkStart w:id="1537" w:name="_Toc17433"/>
      <w:r>
        <w:rPr>
          <w:rFonts w:hint="default"/>
        </w:rPr>
        <w:t>配置文件结构</w:t>
      </w:r>
      <w:bookmarkEnd w:id="1537"/>
    </w:p>
    <w:p>
      <w:pPr>
        <w:rPr>
          <w:rFonts w:hint="default"/>
        </w:rPr>
      </w:pPr>
      <w:r>
        <w:rPr>
          <w:rFonts w:hint="default"/>
        </w:rPr>
        <w:t>全局配置</w:t>
      </w:r>
    </w:p>
    <w:p>
      <w:pPr>
        <w:rPr>
          <w:rFonts w:hint="default"/>
        </w:rPr>
      </w:pPr>
      <w:r>
        <w:rPr>
          <w:rFonts w:hint="default"/>
        </w:rPr>
        <w:t>http{</w:t>
      </w:r>
    </w:p>
    <w:p>
      <w:pPr>
        <w:ind w:left="420" w:leftChars="0" w:firstLine="420" w:firstLineChars="0"/>
        <w:rPr>
          <w:rFonts w:hint="default"/>
        </w:rPr>
      </w:pPr>
      <w:r>
        <w:rPr>
          <w:rFonts w:hint="default"/>
        </w:rPr>
        <w:t>... ...</w:t>
      </w:r>
    </w:p>
    <w:p>
      <w:pPr>
        <w:ind w:left="420" w:leftChars="0" w:firstLine="420" w:firstLineChars="0"/>
        <w:rPr>
          <w:rFonts w:hint="default"/>
        </w:rPr>
      </w:pPr>
      <w:r>
        <w:rPr>
          <w:rFonts w:hint="default"/>
        </w:rPr>
        <w:t>server{</w:t>
      </w:r>
    </w:p>
    <w:p>
      <w:pPr>
        <w:ind w:left="1260" w:leftChars="0" w:firstLine="420" w:firstLineChars="0"/>
        <w:rPr>
          <w:rFonts w:hint="default"/>
        </w:rPr>
      </w:pPr>
      <w:r>
        <w:rPr>
          <w:rFonts w:hint="default"/>
        </w:rPr>
        <w:t>... ...</w:t>
      </w:r>
    </w:p>
    <w:p>
      <w:pPr>
        <w:ind w:left="1260" w:leftChars="0" w:firstLine="420" w:firstLineChars="0"/>
        <w:rPr>
          <w:rFonts w:hint="default"/>
        </w:rPr>
      </w:pPr>
      <w:r>
        <w:rPr>
          <w:rFonts w:hint="default"/>
        </w:rPr>
        <w:t>location / {</w:t>
      </w:r>
    </w:p>
    <w:p>
      <w:pPr>
        <w:ind w:left="2100" w:leftChars="0" w:firstLine="420" w:firstLineChars="0"/>
        <w:rPr>
          <w:rFonts w:hint="default"/>
        </w:rPr>
      </w:pPr>
      <w:r>
        <w:rPr>
          <w:rFonts w:hint="default"/>
        </w:rPr>
        <w:t>... ...</w:t>
      </w:r>
    </w:p>
    <w:p>
      <w:pPr>
        <w:ind w:left="1260" w:leftChars="0" w:firstLine="420" w:firstLineChars="0"/>
        <w:rPr>
          <w:rFonts w:hint="default"/>
        </w:rPr>
      </w:pPr>
      <w:r>
        <w:rPr>
          <w:rFonts w:hint="default"/>
        </w:rPr>
        <w:t>}</w:t>
      </w:r>
    </w:p>
    <w:p>
      <w:pPr>
        <w:ind w:left="420" w:leftChars="0" w:firstLine="420" w:firstLineChars="0"/>
        <w:rPr>
          <w:rFonts w:hint="default"/>
        </w:rPr>
      </w:pPr>
      <w:r>
        <w:rPr>
          <w:rFonts w:hint="default"/>
        </w:rPr>
        <w:t>}</w:t>
      </w:r>
    </w:p>
    <w:p>
      <w:pPr>
        <w:rPr>
          <w:rFonts w:hint="default"/>
        </w:rPr>
      </w:pPr>
      <w:r>
        <w:rPr>
          <w:rFonts w:hint="default"/>
        </w:rPr>
        <w:t>}</w:t>
      </w:r>
    </w:p>
    <w:p>
      <w:pPr>
        <w:rPr>
          <w:rFonts w:hint="default"/>
        </w:rPr>
      </w:pPr>
      <w:r>
        <w:rPr>
          <w:rFonts w:hint="default"/>
        </w:rPr>
        <w:t>全局配置（用户名,日志,进程)</w:t>
      </w:r>
    </w:p>
    <w:p>
      <w:pPr>
        <w:rPr>
          <w:rFonts w:hint="default"/>
        </w:rPr>
      </w:pPr>
      <w:r>
        <w:rPr>
          <w:rFonts w:hint="default"/>
        </w:rPr>
        <w:t>http{</w:t>
      </w:r>
    </w:p>
    <w:p>
      <w:pPr>
        <w:rPr>
          <w:rFonts w:hint="default"/>
        </w:rPr>
      </w:pPr>
      <w:r>
        <w:rPr>
          <w:rFonts w:hint="default"/>
        </w:rPr>
        <w:t xml:space="preserve">    server{</w:t>
      </w:r>
    </w:p>
    <w:p>
      <w:pPr>
        <w:rPr>
          <w:rFonts w:hint="default"/>
        </w:rPr>
      </w:pPr>
      <w:r>
        <w:rPr>
          <w:rFonts w:hint="default"/>
        </w:rPr>
        <w:t xml:space="preserve">        listen 80;</w:t>
      </w:r>
    </w:p>
    <w:p>
      <w:pPr>
        <w:rPr>
          <w:rFonts w:hint="default"/>
        </w:rPr>
      </w:pPr>
      <w:r>
        <w:rPr>
          <w:rFonts w:hint="default"/>
        </w:rPr>
        <w:t xml:space="preserve">        server_name localhost;</w:t>
      </w:r>
    </w:p>
    <w:p>
      <w:pPr>
        <w:rPr>
          <w:rFonts w:hint="default"/>
        </w:rPr>
      </w:pPr>
      <w:r>
        <w:rPr>
          <w:rFonts w:hint="default"/>
        </w:rPr>
        <w:t xml:space="preserve">        root html;</w:t>
      </w:r>
    </w:p>
    <w:p>
      <w:pPr>
        <w:rPr>
          <w:rFonts w:hint="default"/>
        </w:rPr>
      </w:pPr>
      <w:r>
        <w:rPr>
          <w:rFonts w:hint="default"/>
        </w:rPr>
        <w:t xml:space="preserve">       }</w:t>
      </w:r>
    </w:p>
    <w:p>
      <w:pPr>
        <w:rPr>
          <w:rFonts w:hint="default"/>
        </w:rPr>
      </w:pPr>
      <w:r>
        <w:rPr>
          <w:rFonts w:hint="default"/>
        </w:rPr>
        <w:t xml:space="preserve">       server{</w:t>
      </w:r>
    </w:p>
    <w:p>
      <w:pPr>
        <w:rPr>
          <w:rFonts w:hint="default"/>
        </w:rPr>
      </w:pPr>
      <w:r>
        <w:rPr>
          <w:rFonts w:hint="default"/>
        </w:rPr>
        <w:t xml:space="preserve">        listen 80;</w:t>
      </w:r>
    </w:p>
    <w:p>
      <w:pPr>
        <w:rPr>
          <w:rFonts w:hint="default"/>
        </w:rPr>
      </w:pPr>
      <w:r>
        <w:rPr>
          <w:rFonts w:hint="default"/>
        </w:rPr>
        <w:t xml:space="preserve">        server_name www.xyz.com;</w:t>
      </w:r>
    </w:p>
    <w:p>
      <w:pPr>
        <w:rPr>
          <w:rFonts w:hint="default"/>
        </w:rPr>
      </w:pPr>
      <w:r>
        <w:rPr>
          <w:rFonts w:hint="default"/>
        </w:rPr>
        <w:t xml:space="preserve">        root www;</w:t>
      </w:r>
    </w:p>
    <w:p>
      <w:pPr>
        <w:rPr>
          <w:rFonts w:hint="default"/>
        </w:rPr>
      </w:pPr>
      <w:r>
        <w:rPr>
          <w:rFonts w:hint="default"/>
        </w:rPr>
        <w:t xml:space="preserve">       }</w:t>
      </w:r>
    </w:p>
    <w:p>
      <w:pPr>
        <w:rPr>
          <w:rFonts w:hint="default"/>
        </w:rPr>
      </w:pPr>
      <w:r>
        <w:rPr>
          <w:rFonts w:hint="default"/>
        </w:rPr>
        <w:t>}</w:t>
      </w:r>
    </w:p>
    <w:p>
      <w:pPr>
        <w:pStyle w:val="4"/>
        <w:rPr>
          <w:rFonts w:hint="default"/>
        </w:rPr>
      </w:pPr>
      <w:bookmarkStart w:id="1538" w:name="_Toc17655"/>
      <w:r>
        <w:rPr>
          <w:rFonts w:hint="default"/>
        </w:rPr>
        <w:t>全局选项</w:t>
      </w:r>
      <w:bookmarkEnd w:id="1538"/>
    </w:p>
    <w:p>
      <w:pPr>
        <w:rPr>
          <w:rFonts w:hint="default"/>
        </w:rPr>
      </w:pPr>
      <w:r>
        <w:rPr>
          <w:rFonts w:hint="default"/>
        </w:rPr>
        <w:t>user nginx;</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//进程所有者</w:t>
      </w:r>
    </w:p>
    <w:p>
      <w:pPr>
        <w:rPr>
          <w:rFonts w:hint="default"/>
        </w:rPr>
      </w:pPr>
      <w:r>
        <w:rPr>
          <w:rFonts w:hint="default"/>
        </w:rPr>
        <w:t>worker_processes  1;</w:t>
      </w:r>
      <w:r>
        <w:rPr>
          <w:rFonts w:hint="default"/>
        </w:rPr>
        <w:tab/>
      </w:r>
      <w:r>
        <w:rPr>
          <w:rFonts w:hint="default"/>
        </w:rPr>
        <w:tab/>
      </w:r>
      <w:r>
        <w:rPr>
          <w:rFonts w:hint="default"/>
        </w:rPr>
        <w:tab/>
      </w:r>
      <w:r>
        <w:rPr>
          <w:rFonts w:hint="default"/>
        </w:rPr>
        <w:tab/>
      </w:r>
      <w:r>
        <w:rPr>
          <w:rFonts w:hint="default"/>
        </w:rPr>
        <w:tab/>
      </w:r>
      <w:r>
        <w:rPr>
          <w:rFonts w:hint="default"/>
        </w:rPr>
        <w:t>//启动进程数量</w:t>
      </w:r>
    </w:p>
    <w:p>
      <w:pPr>
        <w:rPr>
          <w:rFonts w:hint="default"/>
        </w:rPr>
      </w:pPr>
      <w:r>
        <w:rPr>
          <w:rFonts w:hint="default"/>
        </w:rPr>
        <w:t>error_log /var/log/nginx/error.log;</w:t>
      </w:r>
      <w:r>
        <w:rPr>
          <w:rFonts w:hint="default"/>
        </w:rPr>
        <w:tab/>
      </w:r>
      <w:r>
        <w:rPr>
          <w:rFonts w:hint="default"/>
        </w:rPr>
        <w:tab/>
      </w:r>
      <w:r>
        <w:rPr>
          <w:rFonts w:hint="default"/>
        </w:rPr>
        <w:t>//日志文件</w:t>
      </w:r>
    </w:p>
    <w:p>
      <w:pPr>
        <w:rPr>
          <w:rFonts w:hint="default"/>
        </w:rPr>
      </w:pPr>
      <w:r>
        <w:rPr>
          <w:rFonts w:hint="default"/>
        </w:rPr>
        <w:t>pid  /var/run/nginx.pid;</w:t>
      </w:r>
      <w:r>
        <w:rPr>
          <w:rFonts w:hint="default"/>
        </w:rPr>
        <w:tab/>
      </w:r>
      <w:r>
        <w:rPr>
          <w:rFonts w:hint="default"/>
        </w:rPr>
        <w:tab/>
      </w:r>
      <w:r>
        <w:rPr>
          <w:rFonts w:hint="default"/>
        </w:rPr>
        <w:tab/>
      </w:r>
      <w:r>
        <w:rPr>
          <w:rFonts w:hint="default"/>
        </w:rPr>
        <w:tab/>
      </w:r>
      <w:r>
        <w:rPr>
          <w:rFonts w:hint="default"/>
        </w:rPr>
        <w:tab/>
      </w:r>
      <w:r>
        <w:rPr>
          <w:rFonts w:hint="default"/>
        </w:rPr>
        <w:t>//PID文件</w:t>
      </w:r>
    </w:p>
    <w:p>
      <w:pPr>
        <w:rPr>
          <w:rFonts w:hint="default"/>
        </w:rPr>
      </w:pPr>
      <w:r>
        <w:rPr>
          <w:rFonts w:hint="default"/>
        </w:rPr>
        <w:t>events {</w:t>
      </w:r>
    </w:p>
    <w:p>
      <w:pPr>
        <w:rPr>
          <w:rFonts w:hint="default"/>
        </w:rPr>
      </w:pPr>
      <w:r>
        <w:rPr>
          <w:rFonts w:hint="default"/>
        </w:rPr>
        <w:t>worker_connections 1024;</w:t>
      </w:r>
      <w:r>
        <w:rPr>
          <w:rFonts w:hint="default"/>
        </w:rPr>
        <w:tab/>
      </w:r>
      <w:r>
        <w:rPr>
          <w:rFonts w:hint="default"/>
        </w:rPr>
        <w:tab/>
      </w:r>
      <w:r>
        <w:rPr>
          <w:rFonts w:hint="default"/>
        </w:rPr>
        <w:tab/>
      </w:r>
      <w:r>
        <w:rPr>
          <w:rFonts w:hint="default"/>
        </w:rPr>
        <w:tab/>
      </w:r>
      <w:r>
        <w:rPr>
          <w:rFonts w:hint="default"/>
        </w:rPr>
        <w:t>//单个进程最大并发量</w:t>
      </w:r>
    </w:p>
    <w:p>
      <w:pPr>
        <w:rPr>
          <w:rFonts w:hint="default"/>
        </w:rPr>
      </w:pPr>
      <w:r>
        <w:rPr>
          <w:rFonts w:hint="default"/>
        </w:rPr>
        <w:t xml:space="preserve">  }</w:t>
      </w:r>
    </w:p>
    <w:p>
      <w:pPr>
        <w:pStyle w:val="4"/>
        <w:rPr>
          <w:rFonts w:hint="default"/>
        </w:rPr>
      </w:pPr>
      <w:bookmarkStart w:id="1539" w:name="_Toc23943"/>
      <w:r>
        <w:rPr>
          <w:rFonts w:hint="default"/>
        </w:rPr>
        <w:t>配置容器</w:t>
      </w:r>
      <w:bookmarkEnd w:id="1539"/>
    </w:p>
    <w:p>
      <w:pPr>
        <w:rPr>
          <w:rFonts w:hint="default"/>
        </w:rPr>
      </w:pPr>
      <w:r>
        <w:rPr>
          <w:rFonts w:hint="default"/>
        </w:rPr>
        <w:t>http{</w:t>
      </w:r>
    </w:p>
    <w:p>
      <w:pPr>
        <w:rPr>
          <w:rFonts w:hint="default"/>
        </w:rPr>
      </w:pPr>
      <w:r>
        <w:rPr>
          <w:rFonts w:hint="default"/>
        </w:rPr>
        <w:t>......</w:t>
      </w:r>
    </w:p>
    <w:p>
      <w:pPr>
        <w:rPr>
          <w:rFonts w:hint="default"/>
        </w:rPr>
      </w:pPr>
      <w:r>
        <w:rPr>
          <w:rFonts w:hint="default"/>
        </w:rPr>
        <w:t>server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//定义虚拟主机</w:t>
      </w:r>
    </w:p>
    <w:p>
      <w:pPr>
        <w:ind w:firstLine="420" w:firstLineChars="0"/>
        <w:rPr>
          <w:rFonts w:hint="default"/>
        </w:rPr>
      </w:pPr>
      <w:r>
        <w:rPr>
          <w:rFonts w:hint="default"/>
        </w:rPr>
        <w:t>listen  80;</w:t>
      </w:r>
    </w:p>
    <w:p>
      <w:pPr>
        <w:ind w:firstLine="420" w:firstLineChars="0"/>
        <w:rPr>
          <w:rFonts w:hint="default"/>
        </w:rPr>
      </w:pPr>
      <w:r>
        <w:rPr>
          <w:rFonts w:hint="default"/>
        </w:rPr>
        <w:t>server_name localhost;</w:t>
      </w:r>
    </w:p>
    <w:p>
      <w:pPr>
        <w:ind w:firstLine="420" w:firstLineChars="0"/>
        <w:rPr>
          <w:rFonts w:hint="default"/>
        </w:rPr>
      </w:pPr>
      <w:r>
        <w:rPr>
          <w:rFonts w:hint="default"/>
        </w:rPr>
        <w:t>location /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//发布目录</w:t>
      </w:r>
    </w:p>
    <w:p>
      <w:pPr>
        <w:ind w:firstLine="420" w:firstLineChars="0"/>
        <w:rPr>
          <w:rFonts w:hint="default"/>
        </w:rPr>
      </w:pPr>
      <w:r>
        <w:rPr>
          <w:rFonts w:hint="default"/>
        </w:rPr>
        <w:t xml:space="preserve">  root html;</w:t>
      </w:r>
    </w:p>
    <w:p>
      <w:pPr>
        <w:ind w:firstLine="420" w:firstLineChars="0"/>
        <w:rPr>
          <w:rFonts w:hint="default"/>
        </w:rPr>
      </w:pPr>
      <w:r>
        <w:rPr>
          <w:rFonts w:hint="default"/>
        </w:rPr>
        <w:t xml:space="preserve">  index index.html index.htm;</w:t>
      </w:r>
    </w:p>
    <w:p>
      <w:pPr>
        <w:ind w:firstLine="420" w:firstLineChars="0"/>
        <w:rPr>
          <w:rFonts w:hint="default"/>
        </w:rPr>
      </w:pPr>
      <w:r>
        <w:rPr>
          <w:rFonts w:hint="default"/>
        </w:rPr>
        <w:t>}</w:t>
      </w:r>
    </w:p>
    <w:p>
      <w:pPr>
        <w:rPr>
          <w:rFonts w:hint="default"/>
        </w:rPr>
      </w:pPr>
      <w:r>
        <w:rPr>
          <w:rFonts w:hint="default"/>
        </w:rPr>
        <w:t xml:space="preserve">  }</w:t>
      </w:r>
    </w:p>
    <w:p>
      <w:pPr>
        <w:rPr>
          <w:rFonts w:hint="default"/>
        </w:rPr>
      </w:pPr>
      <w:r>
        <w:rPr>
          <w:rFonts w:hint="default"/>
        </w:rPr>
        <w:t>}</w:t>
      </w:r>
    </w:p>
    <w:p>
      <w:pPr>
        <w:pStyle w:val="4"/>
        <w:rPr>
          <w:rFonts w:hint="default"/>
        </w:rPr>
      </w:pPr>
      <w:bookmarkStart w:id="1540" w:name="_Toc26568"/>
      <w:r>
        <w:rPr>
          <w:rFonts w:hint="default"/>
        </w:rPr>
        <w:t>用户认证</w:t>
      </w:r>
      <w:bookmarkEnd w:id="1540"/>
    </w:p>
    <w:p>
      <w:pPr>
        <w:rPr>
          <w:rFonts w:hint="default"/>
        </w:rPr>
      </w:pPr>
      <w:r>
        <w:rPr>
          <w:rFonts w:hint="default"/>
        </w:rPr>
        <w:t>location /{</w:t>
      </w:r>
    </w:p>
    <w:p>
      <w:pPr>
        <w:ind w:left="420" w:leftChars="0" w:firstLine="420" w:firstLineChars="0"/>
        <w:rPr>
          <w:rFonts w:hint="default"/>
        </w:rPr>
      </w:pPr>
      <w:r>
        <w:rPr>
          <w:rFonts w:hint="default"/>
        </w:rPr>
        <w:t>root html;</w:t>
      </w:r>
    </w:p>
    <w:p>
      <w:pPr>
        <w:ind w:left="420" w:leftChars="0" w:firstLine="420" w:firstLineChars="0"/>
        <w:rPr>
          <w:rFonts w:hint="default"/>
        </w:rPr>
      </w:pPr>
      <w:r>
        <w:rPr>
          <w:rFonts w:hint="default"/>
        </w:rPr>
        <w:t>index index.html;</w:t>
      </w:r>
    </w:p>
    <w:p>
      <w:pPr>
        <w:ind w:firstLine="420"/>
        <w:rPr>
          <w:rFonts w:hint="default"/>
        </w:rPr>
      </w:pPr>
      <w:r>
        <w:rPr>
          <w:rFonts w:hint="default"/>
        </w:rPr>
        <w:t>auth_basic “anythings”;</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//认证提示符</w:t>
      </w:r>
    </w:p>
    <w:p>
      <w:pPr>
        <w:ind w:firstLine="420"/>
        <w:rPr>
          <w:rFonts w:hint="default"/>
        </w:rPr>
      </w:pPr>
      <w:r>
        <w:rPr>
          <w:rFonts w:hint="default"/>
        </w:rPr>
        <w:t>auth_basic_user_file “/usr/local/nginx/pass”;</w:t>
      </w:r>
      <w:r>
        <w:rPr>
          <w:rFonts w:hint="default"/>
        </w:rPr>
        <w:tab/>
      </w:r>
      <w:r>
        <w:rPr>
          <w:rFonts w:hint="default"/>
        </w:rPr>
        <w:t>//认证密码文件</w:t>
      </w:r>
    </w:p>
    <w:p>
      <w:pPr>
        <w:ind w:firstLine="420"/>
        <w:rPr>
          <w:rFonts w:hint="default"/>
        </w:rPr>
      </w:pPr>
      <w:r>
        <w:rPr>
          <w:rFonts w:hint="default"/>
        </w:rPr>
        <w:t>}</w:t>
      </w:r>
    </w:p>
    <w:p>
      <w:pPr>
        <w:ind w:firstLine="420"/>
        <w:rPr>
          <w:rFonts w:hint="default"/>
        </w:rPr>
      </w:pPr>
    </w:p>
    <w:p>
      <w:pPr>
        <w:rPr>
          <w:rFonts w:hint="default"/>
        </w:rPr>
      </w:pPr>
      <w:r>
        <w:rPr>
          <w:rFonts w:hint="default"/>
        </w:rPr>
        <w:t>[root@localhost ~]# yum -y install httpd-tools</w:t>
      </w:r>
    </w:p>
    <w:p>
      <w:pPr>
        <w:rPr>
          <w:rFonts w:hint="default"/>
        </w:rPr>
      </w:pPr>
      <w:r>
        <w:rPr>
          <w:rFonts w:hint="default"/>
        </w:rPr>
        <w:t>[root@localhost ~]# htpasswd -c /usr/local/nginx/pass admin</w:t>
      </w:r>
      <w:r>
        <w:rPr>
          <w:rFonts w:hint="default"/>
        </w:rPr>
        <w:tab/>
      </w:r>
      <w:r>
        <w:rPr>
          <w:rFonts w:hint="default"/>
        </w:rPr>
        <w:t>//创建认证用户</w:t>
      </w:r>
    </w:p>
    <w:p>
      <w:pPr>
        <w:rPr>
          <w:rFonts w:hint="default"/>
        </w:rPr>
      </w:pPr>
      <w:r>
        <w:rPr>
          <w:rFonts w:hint="default"/>
        </w:rPr>
        <w:t>htpasswd  /usr/local/nginx/pass  jerry</w:t>
      </w:r>
      <w:r>
        <w:rPr>
          <w:rFonts w:hint="default"/>
        </w:rPr>
        <w:tab/>
      </w:r>
      <w:r>
        <w:rPr>
          <w:rFonts w:hint="default"/>
        </w:rPr>
        <w:tab/>
      </w:r>
      <w:r>
        <w:rPr>
          <w:rFonts w:hint="default"/>
        </w:rPr>
        <w:t>//追加用户.不使用-c选项</w:t>
      </w:r>
    </w:p>
    <w:p>
      <w:pPr>
        <w:pStyle w:val="2"/>
        <w:rPr>
          <w:rFonts w:hint="default"/>
        </w:rPr>
      </w:pPr>
      <w:bookmarkStart w:id="1541" w:name="_Toc7399"/>
      <w:r>
        <w:rPr>
          <w:rFonts w:hint="default"/>
        </w:rPr>
        <w:t>Nginx虚拟主机</w:t>
      </w:r>
      <w:bookmarkEnd w:id="1541"/>
    </w:p>
    <w:p>
      <w:pPr>
        <w:pStyle w:val="3"/>
        <w:rPr>
          <w:rFonts w:hint="default"/>
        </w:rPr>
      </w:pPr>
      <w:bookmarkStart w:id="1542" w:name="_Toc21211"/>
      <w:r>
        <w:rPr>
          <w:rFonts w:hint="default"/>
        </w:rPr>
        <w:t>三种模式虚拟主机</w:t>
      </w:r>
      <w:bookmarkEnd w:id="1542"/>
    </w:p>
    <w:p>
      <w:pPr>
        <w:rPr>
          <w:rFonts w:hint="default"/>
        </w:rPr>
      </w:pPr>
      <w:r>
        <w:rPr>
          <w:rFonts w:hint="default"/>
        </w:rPr>
        <w:t>门户网站,电商网站,论坛,企业邮箱</w:t>
      </w:r>
    </w:p>
    <w:p>
      <w:pPr>
        <w:pStyle w:val="4"/>
        <w:rPr>
          <w:rFonts w:hint="default"/>
        </w:rPr>
      </w:pPr>
      <w:bookmarkStart w:id="1543" w:name="_Toc32314"/>
      <w:r>
        <w:rPr>
          <w:rFonts w:hint="default"/>
        </w:rPr>
        <w:t>基于域名的虚拟主机</w:t>
      </w:r>
      <w:bookmarkEnd w:id="1543"/>
    </w:p>
    <w:p>
      <w:pPr>
        <w:rPr>
          <w:rFonts w:hint="default"/>
        </w:rPr>
      </w:pPr>
      <w:r>
        <w:rPr>
          <w:rFonts w:hint="default"/>
        </w:rPr>
        <w:t>server {</w:t>
      </w:r>
    </w:p>
    <w:p>
      <w:pPr>
        <w:ind w:firstLine="420" w:firstLineChars="0"/>
        <w:rPr>
          <w:rFonts w:hint="default"/>
        </w:rPr>
      </w:pPr>
      <w:r>
        <w:rPr>
          <w:rFonts w:hint="default"/>
        </w:rPr>
        <w:t>listen 80;</w:t>
      </w:r>
    </w:p>
    <w:p>
      <w:pPr>
        <w:ind w:firstLine="420" w:firstLineChars="0"/>
        <w:rPr>
          <w:rFonts w:hint="default"/>
        </w:rPr>
      </w:pPr>
      <w:r>
        <w:rPr>
          <w:rFonts w:hint="default"/>
        </w:rPr>
        <w:t>server_name web1.plj.com;</w:t>
      </w:r>
      <w:r>
        <w:rPr>
          <w:rFonts w:hint="default"/>
        </w:rPr>
        <w:tab/>
      </w:r>
      <w:r>
        <w:rPr>
          <w:rFonts w:hint="default"/>
        </w:rPr>
        <w:tab/>
      </w:r>
      <w:r>
        <w:rPr>
          <w:rFonts w:hint="default"/>
        </w:rPr>
        <w:tab/>
      </w:r>
      <w:r>
        <w:rPr>
          <w:rFonts w:hint="default"/>
        </w:rPr>
        <w:t>//域名1</w:t>
      </w:r>
    </w:p>
    <w:p>
      <w:pPr>
        <w:ind w:firstLine="420" w:firstLineChars="0"/>
        <w:rPr>
          <w:rFonts w:hint="default"/>
        </w:rPr>
      </w:pPr>
      <w:r>
        <w:rPr>
          <w:rFonts w:hint="default"/>
        </w:rPr>
        <w:t>.. ..</w:t>
      </w:r>
    </w:p>
    <w:p>
      <w:pPr>
        <w:rPr>
          <w:rFonts w:hint="default"/>
        </w:rPr>
      </w:pPr>
      <w:r>
        <w:rPr>
          <w:rFonts w:hint="default"/>
        </w:rPr>
        <w:t>}</w:t>
      </w:r>
    </w:p>
    <w:p>
      <w:pPr>
        <w:rPr>
          <w:rFonts w:hint="default"/>
        </w:rPr>
      </w:pPr>
      <w:r>
        <w:rPr>
          <w:rFonts w:hint="default"/>
        </w:rPr>
        <w:t>server {</w:t>
      </w:r>
    </w:p>
    <w:p>
      <w:pPr>
        <w:ind w:firstLine="420" w:firstLineChars="0"/>
        <w:rPr>
          <w:rFonts w:hint="default"/>
        </w:rPr>
      </w:pPr>
      <w:r>
        <w:rPr>
          <w:rFonts w:hint="default"/>
        </w:rPr>
        <w:t>listen 80;</w:t>
      </w:r>
    </w:p>
    <w:p>
      <w:pPr>
        <w:ind w:firstLine="420" w:firstLineChars="0"/>
        <w:rPr>
          <w:rFonts w:hint="default"/>
        </w:rPr>
      </w:pPr>
      <w:r>
        <w:rPr>
          <w:rFonts w:hint="default"/>
        </w:rPr>
        <w:t>server_name web2.plj.com;</w:t>
      </w:r>
      <w:r>
        <w:rPr>
          <w:rFonts w:hint="default"/>
        </w:rPr>
        <w:tab/>
      </w:r>
      <w:r>
        <w:rPr>
          <w:rFonts w:hint="default"/>
        </w:rPr>
        <w:tab/>
      </w:r>
      <w:r>
        <w:rPr>
          <w:rFonts w:hint="default"/>
        </w:rPr>
        <w:tab/>
      </w:r>
      <w:r>
        <w:rPr>
          <w:rFonts w:hint="default"/>
        </w:rPr>
        <w:t>//域名2</w:t>
      </w:r>
    </w:p>
    <w:p>
      <w:pPr>
        <w:ind w:firstLine="420" w:firstLineChars="0"/>
        <w:rPr>
          <w:rFonts w:hint="default"/>
        </w:rPr>
      </w:pPr>
      <w:r>
        <w:rPr>
          <w:rFonts w:hint="default"/>
        </w:rPr>
        <w:t>.. ..</w:t>
      </w:r>
    </w:p>
    <w:p>
      <w:pPr>
        <w:rPr>
          <w:rFonts w:hint="default"/>
        </w:rPr>
      </w:pPr>
      <w:r>
        <w:rPr>
          <w:rFonts w:hint="default"/>
        </w:rPr>
        <w:t>}</w:t>
      </w:r>
    </w:p>
    <w:p>
      <w:pPr>
        <w:rPr>
          <w:rFonts w:hint="default"/>
        </w:rPr>
      </w:pPr>
      <w:r>
        <w:rPr>
          <w:rFonts w:hint="default"/>
        </w:rPr>
        <w:t>}</w:t>
      </w:r>
    </w:p>
    <w:p>
      <w:pPr>
        <w:rPr>
          <w:rFonts w:hint="default"/>
        </w:rPr>
      </w:pPr>
    </w:p>
    <w:p>
      <w:pPr>
        <w:rPr>
          <w:rFonts w:hint="default"/>
        </w:rPr>
      </w:pPr>
      <w:r>
        <w:rPr>
          <w:rFonts w:hint="default"/>
        </w:rPr>
        <w:t>server {</w:t>
      </w:r>
    </w:p>
    <w:p>
      <w:pPr>
        <w:rPr>
          <w:rFonts w:hint="default"/>
        </w:rPr>
      </w:pPr>
      <w:r>
        <w:rPr>
          <w:rFonts w:hint="default"/>
        </w:rPr>
        <w:t xml:space="preserve">        listen       80;</w:t>
      </w:r>
      <w:r>
        <w:rPr>
          <w:rFonts w:hint="default"/>
        </w:rPr>
        <w:tab/>
      </w:r>
      <w:r>
        <w:rPr>
          <w:rFonts w:hint="default"/>
        </w:rPr>
        <w:tab/>
      </w:r>
      <w:r>
        <w:rPr>
          <w:rFonts w:hint="default"/>
        </w:rPr>
        <w:tab/>
      </w:r>
      <w:r>
        <w:rPr>
          <w:rFonts w:hint="default"/>
        </w:rPr>
        <w:tab/>
      </w:r>
      <w:r>
        <w:rPr>
          <w:rFonts w:hint="default"/>
        </w:rPr>
        <w:tab/>
      </w:r>
      <w:r>
        <w:rPr>
          <w:rFonts w:hint="default"/>
        </w:rPr>
        <w:t>//端口</w:t>
      </w:r>
    </w:p>
    <w:p>
      <w:pPr>
        <w:rPr>
          <w:rFonts w:hint="default"/>
        </w:rPr>
      </w:pPr>
      <w:r>
        <w:rPr>
          <w:rFonts w:hint="default"/>
        </w:rPr>
        <w:t xml:space="preserve">        server_name  </w:t>
      </w:r>
      <w:r>
        <w:rPr>
          <w:rFonts w:hint="default"/>
        </w:rPr>
        <w:fldChar w:fldCharType="begin"/>
      </w:r>
      <w:r>
        <w:rPr>
          <w:rFonts w:hint="default"/>
        </w:rPr>
        <w:instrText xml:space="preserve"> HYPERLINK "http://www.b.com;" </w:instrText>
      </w:r>
      <w:r>
        <w:rPr>
          <w:rFonts w:hint="default"/>
        </w:rPr>
        <w:fldChar w:fldCharType="separate"/>
      </w:r>
      <w:r>
        <w:rPr>
          <w:rStyle w:val="26"/>
          <w:rFonts w:hint="default"/>
        </w:rPr>
        <w:t>www.b.com;</w:t>
      </w:r>
      <w:r>
        <w:rPr>
          <w:rFonts w:hint="default"/>
        </w:rPr>
        <w:fldChar w:fldCharType="end"/>
      </w:r>
      <w:r>
        <w:rPr>
          <w:rFonts w:hint="default"/>
        </w:rPr>
        <w:tab/>
      </w:r>
      <w:r>
        <w:rPr>
          <w:rFonts w:hint="default"/>
        </w:rPr>
        <w:tab/>
      </w:r>
      <w:r>
        <w:rPr>
          <w:rFonts w:hint="default"/>
        </w:rPr>
        <w:t>//域名</w:t>
      </w:r>
    </w:p>
    <w:p>
      <w:pPr>
        <w:ind w:left="420" w:leftChars="0" w:firstLine="420" w:firstLineChars="0"/>
        <w:rPr>
          <w:rFonts w:hint="default"/>
        </w:rPr>
      </w:pPr>
      <w:r>
        <w:rPr>
          <w:rFonts w:hint="default"/>
        </w:rPr>
        <w:t>charset utf-8;</w:t>
      </w:r>
      <w:r>
        <w:rPr>
          <w:rFonts w:hint="default"/>
        </w:rPr>
        <w:tab/>
      </w:r>
      <w:r>
        <w:rPr>
          <w:rFonts w:hint="default"/>
        </w:rPr>
        <w:tab/>
      </w:r>
      <w:r>
        <w:rPr>
          <w:rFonts w:hint="default"/>
        </w:rPr>
        <w:tab/>
      </w:r>
      <w:r>
        <w:rPr>
          <w:rFonts w:hint="default"/>
        </w:rPr>
        <w:tab/>
      </w:r>
      <w:r>
        <w:rPr>
          <w:rFonts w:hint="default"/>
        </w:rPr>
        <w:tab/>
      </w:r>
      <w:r>
        <w:rPr>
          <w:rFonts w:hint="default"/>
        </w:rPr>
        <w:t>//使网站支持中文</w:t>
      </w:r>
    </w:p>
    <w:p>
      <w:pPr>
        <w:rPr>
          <w:rFonts w:hint="default"/>
        </w:rPr>
      </w:pPr>
      <w:r>
        <w:rPr>
          <w:rFonts w:hint="default"/>
        </w:rPr>
        <w:t xml:space="preserve">        location / {</w:t>
      </w:r>
    </w:p>
    <w:p>
      <w:pPr>
        <w:rPr>
          <w:rFonts w:hint="default"/>
        </w:rPr>
      </w:pPr>
      <w:r>
        <w:rPr>
          <w:rFonts w:hint="default"/>
        </w:rPr>
        <w:t xml:space="preserve">            root   web;</w:t>
      </w:r>
      <w:r>
        <w:rPr>
          <w:rFonts w:hint="default"/>
        </w:rPr>
        <w:tab/>
      </w:r>
      <w:r>
        <w:rPr>
          <w:rFonts w:hint="default"/>
        </w:rPr>
        <w:tab/>
      </w:r>
      <w:r>
        <w:rPr>
          <w:rFonts w:hint="default"/>
        </w:rPr>
        <w:tab/>
      </w:r>
      <w:r>
        <w:rPr>
          <w:rFonts w:hint="default"/>
        </w:rPr>
        <w:tab/>
      </w:r>
      <w:r>
        <w:rPr>
          <w:rFonts w:hint="default"/>
        </w:rPr>
        <w:tab/>
      </w:r>
      <w:r>
        <w:rPr>
          <w:rFonts w:hint="default"/>
        </w:rPr>
        <w:t>//指定网站根路径</w:t>
      </w:r>
    </w:p>
    <w:p>
      <w:pPr>
        <w:rPr>
          <w:rFonts w:hint="default"/>
        </w:rPr>
      </w:pPr>
      <w:r>
        <w:rPr>
          <w:rFonts w:hint="default"/>
        </w:rPr>
        <w:t xml:space="preserve">            index  index.html index.htm;</w:t>
      </w:r>
    </w:p>
    <w:p>
      <w:pPr>
        <w:rPr>
          <w:rFonts w:hint="default"/>
        </w:rPr>
      </w:pPr>
      <w:r>
        <w:rPr>
          <w:rFonts w:hint="default"/>
        </w:rPr>
        <w:t xml:space="preserve">        }</w:t>
      </w:r>
    </w:p>
    <w:p>
      <w:pPr>
        <w:rPr>
          <w:rFonts w:hint="default"/>
        </w:rPr>
      </w:pPr>
      <w:r>
        <w:rPr>
          <w:rFonts w:hint="default"/>
        </w:rPr>
        <w:t xml:space="preserve">    }</w:t>
      </w:r>
    </w:p>
    <w:p>
      <w:pPr>
        <w:rPr>
          <w:rFonts w:hint="default"/>
        </w:rPr>
      </w:pPr>
    </w:p>
    <w:p>
      <w:pPr>
        <w:pStyle w:val="4"/>
        <w:rPr>
          <w:rFonts w:hint="default"/>
        </w:rPr>
      </w:pPr>
      <w:bookmarkStart w:id="1544" w:name="_Toc27866"/>
      <w:r>
        <w:rPr>
          <w:rFonts w:hint="default"/>
        </w:rPr>
        <w:t>基于端口的虚拟主机</w:t>
      </w:r>
      <w:bookmarkEnd w:id="1544"/>
    </w:p>
    <w:p>
      <w:pPr>
        <w:rPr>
          <w:rFonts w:hint="default"/>
        </w:rPr>
      </w:pPr>
      <w:r>
        <w:rPr>
          <w:rFonts w:hint="default"/>
        </w:rPr>
        <w:t>server {</w:t>
      </w:r>
    </w:p>
    <w:p>
      <w:pPr>
        <w:ind w:firstLine="420" w:firstLineChars="0"/>
        <w:rPr>
          <w:rFonts w:hint="default"/>
        </w:rPr>
      </w:pPr>
      <w:r>
        <w:rPr>
          <w:rFonts w:hint="default"/>
        </w:rPr>
        <w:t>listen 8080;</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//端口</w:t>
      </w:r>
    </w:p>
    <w:p>
      <w:pPr>
        <w:ind w:firstLine="420" w:firstLineChars="0"/>
        <w:rPr>
          <w:rFonts w:hint="default"/>
        </w:rPr>
      </w:pPr>
      <w:r>
        <w:rPr>
          <w:rFonts w:hint="default"/>
        </w:rPr>
        <w:t>server_name web1.plj.com;</w:t>
      </w:r>
      <w:r>
        <w:rPr>
          <w:rFonts w:hint="default"/>
        </w:rPr>
        <w:tab/>
      </w:r>
      <w:r>
        <w:rPr>
          <w:rFonts w:hint="default"/>
        </w:rPr>
        <w:tab/>
      </w:r>
      <w:r>
        <w:rPr>
          <w:rFonts w:hint="default"/>
        </w:rPr>
        <w:tab/>
      </w:r>
      <w:r>
        <w:rPr>
          <w:rFonts w:hint="default"/>
        </w:rPr>
        <w:t>//域名</w:t>
      </w:r>
    </w:p>
    <w:p>
      <w:pPr>
        <w:ind w:firstLine="420" w:firstLineChars="0"/>
        <w:rPr>
          <w:rFonts w:hint="default"/>
        </w:rPr>
      </w:pPr>
      <w:r>
        <w:rPr>
          <w:rFonts w:hint="default"/>
        </w:rPr>
        <w:t>.. ..</w:t>
      </w:r>
    </w:p>
    <w:p>
      <w:pPr>
        <w:rPr>
          <w:rFonts w:hint="default"/>
        </w:rPr>
      </w:pPr>
      <w:r>
        <w:rPr>
          <w:rFonts w:hint="default"/>
        </w:rPr>
        <w:t>}</w:t>
      </w:r>
    </w:p>
    <w:p>
      <w:pPr>
        <w:rPr>
          <w:rFonts w:hint="default"/>
        </w:rPr>
      </w:pPr>
      <w:r>
        <w:rPr>
          <w:rFonts w:hint="default"/>
        </w:rPr>
        <w:t>server {</w:t>
      </w:r>
    </w:p>
    <w:p>
      <w:pPr>
        <w:ind w:firstLine="420" w:firstLineChars="0"/>
        <w:rPr>
          <w:rFonts w:hint="default"/>
        </w:rPr>
      </w:pPr>
      <w:r>
        <w:rPr>
          <w:rFonts w:hint="default"/>
        </w:rPr>
        <w:t>listen 8000;</w:t>
      </w:r>
    </w:p>
    <w:p>
      <w:pPr>
        <w:ind w:firstLine="420" w:firstLineChars="0"/>
        <w:rPr>
          <w:rFonts w:hint="default"/>
        </w:rPr>
      </w:pPr>
      <w:r>
        <w:rPr>
          <w:rFonts w:hint="default"/>
        </w:rPr>
        <w:t>server_name web1.plj.com</w:t>
      </w:r>
    </w:p>
    <w:p>
      <w:pPr>
        <w:ind w:firstLine="420" w:firstLineChars="0"/>
        <w:rPr>
          <w:rFonts w:hint="default"/>
        </w:rPr>
      </w:pPr>
      <w:r>
        <w:rPr>
          <w:rFonts w:hint="default"/>
        </w:rPr>
        <w:t>.. ..</w:t>
      </w:r>
    </w:p>
    <w:p>
      <w:pPr>
        <w:rPr>
          <w:rFonts w:hint="default"/>
        </w:rPr>
      </w:pPr>
      <w:r>
        <w:rPr>
          <w:rFonts w:hint="default"/>
        </w:rPr>
        <w:t>}</w:t>
      </w:r>
    </w:p>
    <w:p>
      <w:pPr>
        <w:rPr>
          <w:rFonts w:hint="default"/>
        </w:rPr>
      </w:pPr>
    </w:p>
    <w:p>
      <w:pPr>
        <w:pStyle w:val="4"/>
        <w:rPr>
          <w:rFonts w:hint="default"/>
        </w:rPr>
      </w:pPr>
      <w:bookmarkStart w:id="1545" w:name="_Toc1393"/>
      <w:r>
        <w:rPr>
          <w:rFonts w:hint="default"/>
        </w:rPr>
        <w:t>基于IP的虚拟主机</w:t>
      </w:r>
      <w:bookmarkEnd w:id="1545"/>
    </w:p>
    <w:p>
      <w:pPr>
        <w:rPr>
          <w:rFonts w:hint="default"/>
        </w:rPr>
      </w:pPr>
      <w:r>
        <w:rPr>
          <w:rFonts w:hint="default"/>
        </w:rPr>
        <w:t>server {</w:t>
      </w:r>
    </w:p>
    <w:p>
      <w:pPr>
        <w:ind w:firstLine="420" w:firstLineChars="0"/>
        <w:rPr>
          <w:rFonts w:hint="default"/>
        </w:rPr>
      </w:pPr>
      <w:r>
        <w:rPr>
          <w:rFonts w:hint="default"/>
        </w:rPr>
        <w:t>listen 192.168.0.1:80;</w:t>
      </w:r>
      <w:r>
        <w:rPr>
          <w:rFonts w:hint="default"/>
        </w:rPr>
        <w:tab/>
      </w:r>
      <w:r>
        <w:rPr>
          <w:rFonts w:hint="default"/>
        </w:rPr>
        <w:tab/>
      </w:r>
      <w:r>
        <w:rPr>
          <w:rFonts w:hint="default"/>
        </w:rPr>
        <w:tab/>
      </w:r>
      <w:r>
        <w:rPr>
          <w:rFonts w:hint="default"/>
        </w:rPr>
        <w:tab/>
      </w:r>
      <w:r>
        <w:rPr>
          <w:rFonts w:hint="default"/>
        </w:rPr>
        <w:t>//端口</w:t>
      </w:r>
    </w:p>
    <w:p>
      <w:pPr>
        <w:ind w:firstLine="420" w:firstLineChars="0"/>
        <w:rPr>
          <w:rFonts w:hint="default"/>
        </w:rPr>
      </w:pPr>
      <w:r>
        <w:rPr>
          <w:rFonts w:hint="default"/>
        </w:rPr>
        <w:t>server_name web1.plj.com;</w:t>
      </w:r>
      <w:r>
        <w:rPr>
          <w:rFonts w:hint="default"/>
        </w:rPr>
        <w:tab/>
      </w:r>
      <w:r>
        <w:rPr>
          <w:rFonts w:hint="default"/>
        </w:rPr>
        <w:tab/>
      </w:r>
      <w:r>
        <w:rPr>
          <w:rFonts w:hint="default"/>
        </w:rPr>
        <w:tab/>
      </w:r>
      <w:r>
        <w:rPr>
          <w:rFonts w:hint="default"/>
        </w:rPr>
        <w:t>//域名</w:t>
      </w:r>
    </w:p>
    <w:p>
      <w:pPr>
        <w:ind w:firstLine="420" w:firstLineChars="0"/>
        <w:rPr>
          <w:rFonts w:hint="default"/>
        </w:rPr>
      </w:pPr>
      <w:r>
        <w:rPr>
          <w:rFonts w:hint="default"/>
        </w:rPr>
        <w:t>.. ..</w:t>
      </w:r>
    </w:p>
    <w:p>
      <w:pPr>
        <w:rPr>
          <w:rFonts w:hint="default"/>
        </w:rPr>
      </w:pPr>
      <w:r>
        <w:rPr>
          <w:rFonts w:hint="default"/>
        </w:rPr>
        <w:t>}</w:t>
      </w:r>
    </w:p>
    <w:p>
      <w:pPr>
        <w:rPr>
          <w:rFonts w:hint="default"/>
        </w:rPr>
      </w:pPr>
      <w:r>
        <w:rPr>
          <w:rFonts w:hint="default"/>
        </w:rPr>
        <w:t>server {</w:t>
      </w:r>
    </w:p>
    <w:p>
      <w:pPr>
        <w:ind w:firstLine="420" w:firstLineChars="0"/>
        <w:rPr>
          <w:rFonts w:hint="default"/>
        </w:rPr>
      </w:pPr>
      <w:r>
        <w:rPr>
          <w:rFonts w:hint="default"/>
        </w:rPr>
        <w:t>listen 192.168.0.2:80;</w:t>
      </w:r>
    </w:p>
    <w:p>
      <w:pPr>
        <w:ind w:firstLine="420" w:firstLineChars="0"/>
        <w:rPr>
          <w:rFonts w:hint="default"/>
        </w:rPr>
      </w:pPr>
      <w:r>
        <w:rPr>
          <w:rFonts w:hint="default"/>
        </w:rPr>
        <w:t>server_name web1.plj.com</w:t>
      </w:r>
    </w:p>
    <w:p>
      <w:pPr>
        <w:ind w:firstLine="420" w:firstLineChars="0"/>
        <w:rPr>
          <w:rFonts w:hint="default"/>
        </w:rPr>
      </w:pPr>
      <w:r>
        <w:rPr>
          <w:rFonts w:hint="default"/>
        </w:rPr>
        <w:t>.. ..</w:t>
      </w:r>
    </w:p>
    <w:p>
      <w:pPr>
        <w:rPr>
          <w:rFonts w:hint="default"/>
        </w:rPr>
      </w:pPr>
      <w:r>
        <w:rPr>
          <w:rFonts w:hint="default"/>
        </w:rPr>
        <w:t>}</w:t>
      </w:r>
    </w:p>
    <w:p>
      <w:pPr>
        <w:pStyle w:val="2"/>
        <w:rPr>
          <w:rFonts w:hint="default"/>
        </w:rPr>
      </w:pPr>
      <w:bookmarkStart w:id="1546" w:name="_Toc10810"/>
      <w:r>
        <w:rPr>
          <w:rFonts w:hint="default"/>
        </w:rPr>
        <w:t>HTTPS加密网站</w:t>
      </w:r>
      <w:bookmarkEnd w:id="1546"/>
    </w:p>
    <w:p>
      <w:pPr>
        <w:pStyle w:val="3"/>
        <w:rPr>
          <w:rFonts w:hint="default"/>
        </w:rPr>
      </w:pPr>
      <w:bookmarkStart w:id="1547" w:name="_Toc23655"/>
      <w:r>
        <w:rPr>
          <w:rFonts w:hint="default"/>
        </w:rPr>
        <w:t>密钥</w:t>
      </w:r>
      <w:bookmarkEnd w:id="1547"/>
    </w:p>
    <w:p>
      <w:pPr>
        <w:rPr>
          <w:rFonts w:hint="default"/>
        </w:rPr>
      </w:pPr>
      <w:r>
        <w:rPr>
          <w:rFonts w:hint="default"/>
        </w:rPr>
        <w:t>人:自然语言</w:t>
      </w:r>
      <w:r>
        <w:rPr>
          <w:rFonts w:hint="default"/>
        </w:rPr>
        <w:tab/>
      </w:r>
      <w:r>
        <w:rPr>
          <w:rFonts w:hint="default"/>
        </w:rPr>
        <w:t>机器:二进制</w:t>
      </w:r>
    </w:p>
    <w:p>
      <w:pPr>
        <w:rPr>
          <w:rFonts w:hint="default"/>
        </w:rPr>
      </w:pPr>
      <w:r>
        <w:rPr>
          <w:rFonts w:hint="default"/>
        </w:rPr>
        <w:t>编码:</w:t>
      </w:r>
    </w:p>
    <w:p>
      <w:pPr>
        <w:ind w:firstLine="420" w:firstLineChars="0"/>
        <w:rPr>
          <w:rFonts w:hint="default"/>
        </w:rPr>
      </w:pPr>
      <w:r>
        <w:rPr>
          <w:rFonts w:hint="default"/>
        </w:rPr>
        <w:t>ASCII</w:t>
      </w:r>
    </w:p>
    <w:p>
      <w:pPr>
        <w:ind w:firstLine="420" w:firstLineChars="0"/>
        <w:rPr>
          <w:rFonts w:hint="default"/>
        </w:rPr>
      </w:pPr>
      <w:r>
        <w:rPr>
          <w:rFonts w:hint="default"/>
        </w:rPr>
        <w:t>a</w:t>
      </w:r>
      <w:r>
        <w:rPr>
          <w:rFonts w:hint="default"/>
        </w:rPr>
        <w:tab/>
      </w:r>
      <w:r>
        <w:rPr>
          <w:rFonts w:hint="default"/>
        </w:rPr>
        <w:tab/>
      </w:r>
      <w:r>
        <w:rPr>
          <w:rFonts w:hint="default"/>
        </w:rPr>
        <w:t>010101</w:t>
      </w:r>
    </w:p>
    <w:p>
      <w:pPr>
        <w:ind w:firstLine="420" w:firstLineChars="0"/>
        <w:rPr>
          <w:rFonts w:hint="default"/>
        </w:rPr>
      </w:pPr>
      <w:r>
        <w:rPr>
          <w:rFonts w:hint="default"/>
        </w:rPr>
        <w:t>b</w:t>
      </w:r>
      <w:r>
        <w:rPr>
          <w:rFonts w:hint="default"/>
        </w:rPr>
        <w:tab/>
      </w:r>
      <w:r>
        <w:rPr>
          <w:rFonts w:hint="default"/>
        </w:rPr>
        <w:tab/>
      </w:r>
      <w:r>
        <w:rPr>
          <w:rFonts w:hint="default"/>
        </w:rPr>
        <w:t>010111</w:t>
      </w:r>
    </w:p>
    <w:p>
      <w:pPr>
        <w:ind w:firstLine="420" w:firstLineChars="0"/>
        <w:rPr>
          <w:rFonts w:hint="default"/>
        </w:rPr>
      </w:pPr>
      <w:r>
        <w:rPr>
          <w:rFonts w:hint="default"/>
        </w:rPr>
        <w:t>c</w:t>
      </w:r>
      <w:r>
        <w:rPr>
          <w:rFonts w:hint="default"/>
        </w:rPr>
        <w:tab/>
      </w:r>
      <w:r>
        <w:rPr>
          <w:rFonts w:hint="default"/>
        </w:rPr>
        <w:tab/>
      </w:r>
      <w:r>
        <w:rPr>
          <w:rFonts w:hint="default"/>
        </w:rPr>
        <w:t>011100</w:t>
      </w:r>
    </w:p>
    <w:p>
      <w:pPr>
        <w:ind w:firstLine="420" w:firstLineChars="0"/>
        <w:rPr>
          <w:rFonts w:hint="default"/>
        </w:rPr>
      </w:pPr>
      <w:r>
        <w:rPr>
          <w:rFonts w:hint="default"/>
        </w:rPr>
        <w:t xml:space="preserve">GB2312 </w:t>
      </w:r>
    </w:p>
    <w:p>
      <w:pPr>
        <w:rPr>
          <w:rFonts w:hint="default"/>
        </w:rPr>
      </w:pPr>
      <w:r>
        <w:rPr>
          <w:rFonts w:hint="default"/>
        </w:rPr>
        <w:t>apple+公司</w:t>
      </w:r>
    </w:p>
    <w:p>
      <w:pPr>
        <w:ind w:firstLine="420" w:firstLineChars="0"/>
        <w:rPr>
          <w:rFonts w:hint="default"/>
        </w:rPr>
      </w:pPr>
      <w:r>
        <w:rPr>
          <w:rFonts w:hint="default"/>
        </w:rPr>
        <w:t>大编码[utf-8]万国编码</w:t>
      </w:r>
    </w:p>
    <w:p>
      <w:pPr>
        <w:ind w:left="420" w:leftChars="0" w:firstLine="420" w:firstLineChars="0"/>
        <w:rPr>
          <w:rFonts w:hint="default"/>
        </w:rPr>
      </w:pPr>
      <w:r>
        <w:rPr>
          <w:rFonts w:hint="default"/>
        </w:rPr>
        <w:t>A---&gt;</w:t>
      </w:r>
    </w:p>
    <w:p>
      <w:pPr>
        <w:pStyle w:val="4"/>
        <w:rPr>
          <w:rFonts w:hint="default"/>
        </w:rPr>
      </w:pPr>
      <w:bookmarkStart w:id="1548" w:name="_Toc24503"/>
      <w:r>
        <w:rPr>
          <w:rFonts w:hint="default"/>
        </w:rPr>
        <w:t>对称密钥</w:t>
      </w:r>
      <w:bookmarkEnd w:id="1548"/>
    </w:p>
    <w:p>
      <w:pPr>
        <w:rPr>
          <w:rFonts w:hint="default"/>
        </w:rPr>
      </w:pPr>
      <w:r>
        <w:rPr>
          <w:rFonts w:hint="default"/>
        </w:rPr>
        <w:t>AES</w:t>
      </w:r>
    </w:p>
    <w:p>
      <w:pPr>
        <w:rPr>
          <w:rFonts w:hint="default"/>
        </w:rPr>
      </w:pPr>
      <w:r>
        <w:rPr>
          <w:rFonts w:hint="default"/>
        </w:rPr>
        <w:t>DES</w:t>
      </w:r>
    </w:p>
    <w:p>
      <w:pPr>
        <w:rPr>
          <w:rFonts w:hint="default"/>
        </w:rPr>
      </w:pPr>
      <w:r>
        <w:rPr>
          <w:rFonts w:hint="default"/>
        </w:rPr>
        <w:t>应用案例:RAR、ZIP压缩加密(单机加密)</w:t>
      </w:r>
    </w:p>
    <w:p>
      <w:pPr>
        <w:rPr>
          <w:rFonts w:hint="default"/>
        </w:rPr>
      </w:pPr>
      <w:r>
        <w:rPr>
          <w:rFonts w:hint="default"/>
        </w:rPr>
        <w:t>111---111</w:t>
      </w:r>
    </w:p>
    <w:p>
      <w:pPr>
        <w:pStyle w:val="4"/>
        <w:rPr>
          <w:rFonts w:hint="default"/>
        </w:rPr>
      </w:pPr>
      <w:bookmarkStart w:id="1549" w:name="_Toc22001"/>
      <w:r>
        <w:rPr>
          <w:rFonts w:hint="default"/>
        </w:rPr>
        <w:t>非对称密钥</w:t>
      </w:r>
      <w:bookmarkEnd w:id="1549"/>
    </w:p>
    <w:p>
      <w:pPr>
        <w:rPr>
          <w:rFonts w:hint="default"/>
        </w:rPr>
      </w:pPr>
      <w:r>
        <w:rPr>
          <w:rFonts w:hint="default"/>
        </w:rPr>
        <w:t>RSA</w:t>
      </w:r>
    </w:p>
    <w:p>
      <w:pPr>
        <w:rPr>
          <w:rFonts w:hint="default"/>
        </w:rPr>
      </w:pPr>
      <w:r>
        <w:rPr>
          <w:rFonts w:hint="default"/>
        </w:rPr>
        <w:t>DSA</w:t>
      </w:r>
    </w:p>
    <w:p>
      <w:pPr>
        <w:rPr>
          <w:rFonts w:hint="default"/>
        </w:rPr>
      </w:pPr>
      <w:r>
        <w:rPr>
          <w:rFonts w:hint="default"/>
        </w:rPr>
        <w:t>应用案例:网络加密(https、ssh)</w:t>
      </w:r>
    </w:p>
    <w:p>
      <w:pPr>
        <w:rPr>
          <w:rFonts w:hint="default"/>
        </w:rPr>
      </w:pPr>
      <w:r>
        <w:rPr>
          <w:rFonts w:hint="default"/>
        </w:rPr>
        <w:t>123---sjdknhfklandkonfdas</w:t>
      </w:r>
    </w:p>
    <w:p>
      <w:pPr>
        <w:pStyle w:val="4"/>
        <w:rPr>
          <w:rFonts w:hint="default"/>
        </w:rPr>
      </w:pPr>
      <w:bookmarkStart w:id="1550" w:name="_Toc18871"/>
      <w:r>
        <w:rPr>
          <w:rFonts w:hint="default"/>
        </w:rPr>
        <w:t>Hash值</w:t>
      </w:r>
      <w:bookmarkEnd w:id="1550"/>
    </w:p>
    <w:p>
      <w:pPr>
        <w:rPr>
          <w:rFonts w:hint="default"/>
        </w:rPr>
      </w:pPr>
      <w:r>
        <w:rPr>
          <w:rFonts w:hint="default"/>
        </w:rPr>
        <w:t>MD5</w:t>
      </w:r>
    </w:p>
    <w:p>
      <w:pPr>
        <w:rPr>
          <w:rFonts w:hint="default"/>
        </w:rPr>
      </w:pPr>
      <w:r>
        <w:rPr>
          <w:rFonts w:hint="default"/>
        </w:rPr>
        <w:t>SHA256</w:t>
      </w:r>
    </w:p>
    <w:p>
      <w:pPr>
        <w:rPr>
          <w:rFonts w:hint="default"/>
        </w:rPr>
      </w:pPr>
      <w:r>
        <w:rPr>
          <w:rFonts w:hint="default"/>
        </w:rPr>
        <w:t>SHA512</w:t>
      </w:r>
    </w:p>
    <w:p>
      <w:pPr>
        <w:rPr>
          <w:rFonts w:hint="default"/>
        </w:rPr>
      </w:pPr>
      <w:r>
        <w:rPr>
          <w:rFonts w:hint="default"/>
        </w:rPr>
        <w:t>应用案例:数据完整性校验、文件秒传</w:t>
      </w:r>
    </w:p>
    <w:p>
      <w:pPr>
        <w:pStyle w:val="3"/>
        <w:rPr>
          <w:rFonts w:hint="default"/>
        </w:rPr>
      </w:pPr>
      <w:bookmarkStart w:id="1551" w:name="_Toc9780"/>
      <w:r>
        <w:rPr>
          <w:rFonts w:hint="default"/>
        </w:rPr>
        <w:t>SSL虚拟主机</w:t>
      </w:r>
      <w:bookmarkEnd w:id="1551"/>
    </w:p>
    <w:p>
      <w:pPr>
        <w:pStyle w:val="4"/>
        <w:rPr>
          <w:rFonts w:hint="default"/>
        </w:rPr>
      </w:pPr>
      <w:bookmarkStart w:id="1552" w:name="_Toc30651"/>
      <w:r>
        <w:rPr>
          <w:rFonts w:hint="default"/>
        </w:rPr>
        <w:t>生成密钥</w:t>
      </w:r>
      <w:bookmarkEnd w:id="1552"/>
    </w:p>
    <w:p>
      <w:pPr>
        <w:rPr>
          <w:rFonts w:hint="default"/>
        </w:rPr>
      </w:pPr>
      <w:r>
        <w:rPr>
          <w:rFonts w:hint="default"/>
        </w:rPr>
        <w:t>SSL加密网站的核心技术是非对称生成密钥</w:t>
      </w:r>
    </w:p>
    <w:p>
      <w:pPr>
        <w:rPr>
          <w:rFonts w:hint="default"/>
        </w:rPr>
      </w:pPr>
      <w:r>
        <w:rPr>
          <w:rFonts w:hint="default"/>
        </w:rPr>
        <w:t>-公钥、私钥、证书</w:t>
      </w:r>
    </w:p>
    <w:p>
      <w:pPr>
        <w:rPr>
          <w:rFonts w:hint="default"/>
        </w:rPr>
      </w:pPr>
      <w:r>
        <w:rPr>
          <w:rFonts w:hint="default"/>
        </w:rPr>
        <w:t># cd /usr/local/nginx/conf/</w:t>
      </w:r>
    </w:p>
    <w:p>
      <w:pPr>
        <w:rPr>
          <w:rFonts w:hint="default"/>
        </w:rPr>
      </w:pPr>
      <w:r>
        <w:rPr>
          <w:rFonts w:hint="default"/>
        </w:rPr>
        <w:t xml:space="preserve"># openssl genrsa &gt; cert.key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//生成私钥</w:t>
      </w:r>
    </w:p>
    <w:p>
      <w:pPr>
        <w:rPr>
          <w:rFonts w:hint="default"/>
        </w:rPr>
      </w:pPr>
      <w:r>
        <w:rPr>
          <w:rFonts w:hint="default"/>
        </w:rPr>
        <w:t># openssl req -new -x509 -key cert.key &gt; cert.pem</w:t>
      </w:r>
      <w:r>
        <w:rPr>
          <w:rFonts w:hint="default"/>
        </w:rPr>
        <w:tab/>
      </w:r>
      <w:r>
        <w:rPr>
          <w:rFonts w:hint="default"/>
        </w:rPr>
        <w:t>//生成证书</w:t>
      </w:r>
    </w:p>
    <w:p>
      <w:pPr>
        <w:pStyle w:val="4"/>
        <w:rPr>
          <w:rFonts w:hint="default"/>
        </w:rPr>
      </w:pPr>
      <w:bookmarkStart w:id="1553" w:name="_Toc25311"/>
      <w:r>
        <w:rPr>
          <w:rFonts w:hint="default"/>
        </w:rPr>
        <w:t>SSL加密网站</w:t>
      </w:r>
      <w:bookmarkEnd w:id="1553"/>
    </w:p>
    <w:p>
      <w:pPr>
        <w:rPr>
          <w:rFonts w:hint="default"/>
        </w:rPr>
      </w:pPr>
      <w:r>
        <w:rPr>
          <w:rFonts w:hint="default"/>
        </w:rPr>
        <w:t>server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//定义虚拟主机</w:t>
      </w:r>
    </w:p>
    <w:p>
      <w:pPr>
        <w:ind w:left="420" w:leftChars="0" w:firstLine="420" w:firstLineChars="0"/>
        <w:rPr>
          <w:rFonts w:hint="default"/>
        </w:rPr>
      </w:pPr>
      <w:r>
        <w:rPr>
          <w:rFonts w:hint="default"/>
        </w:rPr>
        <w:t>listen    443  ssl;</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//开启SSL</w:t>
      </w:r>
    </w:p>
    <w:p>
      <w:pPr>
        <w:ind w:left="420" w:leftChars="0" w:firstLine="420" w:firstLineChars="0"/>
        <w:rPr>
          <w:rFonts w:hint="default"/>
        </w:rPr>
      </w:pPr>
      <w:r>
        <w:rPr>
          <w:rFonts w:hint="default"/>
        </w:rPr>
        <w:t>ssl_certificate</w:t>
      </w:r>
      <w:r>
        <w:rPr>
          <w:rFonts w:hint="default"/>
        </w:rPr>
        <w:tab/>
      </w:r>
      <w:r>
        <w:rPr>
          <w:rFonts w:hint="default"/>
        </w:rPr>
        <w:tab/>
      </w:r>
      <w:r>
        <w:rPr>
          <w:rFonts w:hint="default"/>
        </w:rPr>
        <w:tab/>
      </w:r>
      <w:r>
        <w:rPr>
          <w:rFonts w:hint="default"/>
        </w:rPr>
        <w:t>cert .pem;</w:t>
      </w:r>
      <w:r>
        <w:rPr>
          <w:rFonts w:hint="default"/>
        </w:rPr>
        <w:tab/>
      </w:r>
      <w:r>
        <w:rPr>
          <w:rFonts w:hint="default"/>
        </w:rPr>
        <w:tab/>
      </w:r>
      <w:r>
        <w:rPr>
          <w:rFonts w:hint="default"/>
        </w:rPr>
        <w:tab/>
      </w:r>
      <w:r>
        <w:rPr>
          <w:rFonts w:hint="default"/>
        </w:rPr>
        <w:t>//指定证书文件</w:t>
      </w:r>
    </w:p>
    <w:p>
      <w:pPr>
        <w:ind w:left="420" w:leftChars="0" w:firstLine="420" w:firstLineChars="0"/>
        <w:rPr>
          <w:rFonts w:hint="default"/>
        </w:rPr>
      </w:pPr>
      <w:r>
        <w:rPr>
          <w:rFonts w:hint="default"/>
        </w:rPr>
        <w:t>ssl_certificate_key</w:t>
      </w:r>
      <w:r>
        <w:rPr>
          <w:rFonts w:hint="default"/>
        </w:rPr>
        <w:tab/>
      </w:r>
      <w:r>
        <w:rPr>
          <w:rFonts w:hint="default"/>
        </w:rPr>
        <w:tab/>
      </w:r>
      <w:r>
        <w:rPr>
          <w:rFonts w:hint="default"/>
        </w:rPr>
        <w:t>cert .key;</w:t>
      </w:r>
      <w:r>
        <w:rPr>
          <w:rFonts w:hint="default"/>
        </w:rPr>
        <w:tab/>
      </w:r>
      <w:r>
        <w:rPr>
          <w:rFonts w:hint="default"/>
        </w:rPr>
        <w:tab/>
      </w:r>
      <w:r>
        <w:rPr>
          <w:rFonts w:hint="default"/>
        </w:rPr>
        <w:tab/>
      </w:r>
      <w:r>
        <w:rPr>
          <w:rFonts w:hint="default"/>
        </w:rPr>
        <w:t>//指定私钥文件</w:t>
      </w:r>
    </w:p>
    <w:p>
      <w:pPr>
        <w:ind w:left="420" w:leftChars="0" w:firstLine="420" w:firstLineChars="0"/>
        <w:rPr>
          <w:rFonts w:hint="default"/>
        </w:rPr>
      </w:pPr>
      <w:r>
        <w:rPr>
          <w:rFonts w:hint="default"/>
        </w:rPr>
        <w:t>ssl_session_timeout  5m;</w:t>
      </w:r>
    </w:p>
    <w:p>
      <w:pPr>
        <w:ind w:left="420" w:leftChars="0" w:firstLine="420" w:firstLineChars="0"/>
        <w:rPr>
          <w:rFonts w:hint="default"/>
          <w:color w:val="7F7F7F" w:themeColor="background1" w:themeShade="80"/>
        </w:rPr>
      </w:pPr>
      <w:r>
        <w:rPr>
          <w:rFonts w:hint="default"/>
          <w:color w:val="7F7F7F" w:themeColor="background1" w:themeShade="80"/>
        </w:rPr>
        <w:t>ssl_protocols SSLv2 SSLv3 TLSv1;</w:t>
      </w:r>
    </w:p>
    <w:p>
      <w:pPr>
        <w:ind w:left="420" w:leftChars="0" w:firstLine="420" w:firstLineChars="0"/>
        <w:rPr>
          <w:rFonts w:hint="default"/>
        </w:rPr>
      </w:pPr>
      <w:r>
        <w:rPr>
          <w:rFonts w:hint="default"/>
        </w:rPr>
        <w:t>ssl_ciphers  HIGH:!aNULL:!MD5;</w:t>
      </w:r>
    </w:p>
    <w:p>
      <w:pPr>
        <w:ind w:left="420" w:leftChars="0" w:firstLine="420" w:firstLineChars="0"/>
        <w:rPr>
          <w:rFonts w:hint="default"/>
        </w:rPr>
      </w:pPr>
      <w:r>
        <w:rPr>
          <w:rFonts w:hint="default"/>
        </w:rPr>
        <w:t>ssl_prefer_server_ciphers  on;</w:t>
      </w:r>
    </w:p>
    <w:p>
      <w:pPr>
        <w:ind w:left="420" w:leftChars="0" w:firstLine="420" w:firstLineChars="0"/>
        <w:rPr>
          <w:rFonts w:hint="default"/>
        </w:rPr>
      </w:pPr>
      <w:r>
        <w:rPr>
          <w:rFonts w:hint="default"/>
        </w:rPr>
        <w:t>location / {</w:t>
      </w:r>
    </w:p>
    <w:p>
      <w:pPr>
        <w:ind w:left="1260" w:leftChars="0" w:firstLine="420" w:firstLineChars="0"/>
        <w:rPr>
          <w:rFonts w:hint="default"/>
        </w:rPr>
      </w:pPr>
      <w:r>
        <w:rPr>
          <w:rFonts w:hint="default"/>
        </w:rPr>
        <w:t>root   html;</w:t>
      </w:r>
    </w:p>
    <w:p>
      <w:pPr>
        <w:ind w:left="1260" w:leftChars="0" w:firstLine="420" w:firstLineChars="0"/>
        <w:rPr>
          <w:rFonts w:hint="default"/>
        </w:rPr>
      </w:pPr>
      <w:r>
        <w:rPr>
          <w:rFonts w:hint="default"/>
        </w:rPr>
        <w:t>index  index.html index.htm;</w:t>
      </w:r>
    </w:p>
    <w:p>
      <w:pPr>
        <w:ind w:left="420" w:leftChars="0" w:firstLine="420" w:firstLineChars="0"/>
        <w:rPr>
          <w:rFonts w:hint="default"/>
        </w:rPr>
      </w:pPr>
      <w:r>
        <w:rPr>
          <w:rFonts w:hint="default"/>
        </w:rPr>
        <w:t>}</w:t>
      </w:r>
    </w:p>
    <w:p>
      <w:pPr>
        <w:rPr>
          <w:rFonts w:hint="default"/>
        </w:rPr>
      </w:pPr>
      <w:r>
        <w:rPr>
          <w:rFonts w:hint="default"/>
        </w:rPr>
        <w:t>}</w:t>
      </w:r>
    </w:p>
    <w:p>
      <w:pPr>
        <w:ind w:left="420" w:leftChars="0" w:firstLine="420" w:firstLineChars="0"/>
        <w:rPr>
          <w:rFonts w:hint="default"/>
        </w:rPr>
      </w:pPr>
    </w:p>
    <w:p>
      <w:pPr>
        <w:pStyle w:val="2"/>
        <w:rPr>
          <w:rFonts w:hint="default"/>
        </w:rPr>
      </w:pPr>
      <w:bookmarkStart w:id="1554" w:name="_Toc1085"/>
      <w:r>
        <w:rPr>
          <w:rFonts w:hint="default"/>
        </w:rPr>
        <w:t>总结和答疑</w:t>
      </w:r>
      <w:bookmarkEnd w:id="1554"/>
    </w:p>
    <w:p>
      <w:pPr>
        <w:pStyle w:val="3"/>
        <w:rPr>
          <w:rFonts w:hint="default"/>
        </w:rPr>
      </w:pPr>
      <w:bookmarkStart w:id="1555" w:name="_Toc12792"/>
      <w:r>
        <w:rPr>
          <w:rFonts w:hint="default"/>
        </w:rPr>
        <w:t>软件依赖</w:t>
      </w:r>
      <w:bookmarkEnd w:id="1555"/>
    </w:p>
    <w:p>
      <w:pPr>
        <w:pStyle w:val="4"/>
        <w:rPr>
          <w:rFonts w:hint="default"/>
        </w:rPr>
      </w:pPr>
      <w:bookmarkStart w:id="1556" w:name="_Toc1204"/>
      <w:r>
        <w:rPr>
          <w:rFonts w:hint="default"/>
        </w:rPr>
        <w:t>问题现象</w:t>
      </w:r>
      <w:bookmarkEnd w:id="1556"/>
    </w:p>
    <w:p>
      <w:pPr>
        <w:rPr>
          <w:rFonts w:hint="default"/>
        </w:rPr>
      </w:pPr>
      <w:r>
        <w:rPr>
          <w:rFonts w:hint="default"/>
        </w:rPr>
        <w:t>故障错误信息</w:t>
      </w:r>
    </w:p>
    <w:p>
      <w:pPr>
        <w:rPr>
          <w:rFonts w:hint="default"/>
        </w:rPr>
      </w:pPr>
      <w:r>
        <w:rPr>
          <w:rFonts w:hint="default"/>
        </w:rPr>
        <w:t>[root@svr7 nginx-1.10.3]# ./configure</w:t>
      </w:r>
    </w:p>
    <w:p>
      <w:pPr>
        <w:rPr>
          <w:rFonts w:hint="default"/>
        </w:rPr>
      </w:pPr>
      <w:r>
        <w:rPr>
          <w:rFonts w:hint="default"/>
        </w:rPr>
        <w:t>./configure:error:the HTTPrewrite module requires the PCRE library.</w:t>
      </w:r>
    </w:p>
    <w:p>
      <w:pPr>
        <w:pStyle w:val="4"/>
        <w:rPr>
          <w:rFonts w:hint="default"/>
        </w:rPr>
      </w:pPr>
      <w:bookmarkStart w:id="1557" w:name="_Toc1124"/>
      <w:r>
        <w:rPr>
          <w:rFonts w:hint="default"/>
        </w:rPr>
        <w:t>原因分析</w:t>
      </w:r>
      <w:bookmarkEnd w:id="1557"/>
    </w:p>
    <w:p>
      <w:pPr>
        <w:rPr>
          <w:rFonts w:hint="default"/>
        </w:rPr>
      </w:pPr>
      <w:r>
        <w:rPr>
          <w:rFonts w:hint="default"/>
        </w:rPr>
        <w:t>分析故障</w:t>
      </w:r>
    </w:p>
    <w:p>
      <w:pPr>
        <w:rPr>
          <w:rFonts w:hint="default"/>
        </w:rPr>
      </w:pPr>
      <w:r>
        <w:rPr>
          <w:rFonts w:hint="default"/>
        </w:rPr>
        <w:t>报错信息:缺少PCRE库</w:t>
      </w:r>
    </w:p>
    <w:p>
      <w:pPr>
        <w:rPr>
          <w:rFonts w:hint="default"/>
        </w:rPr>
      </w:pPr>
      <w:r>
        <w:rPr>
          <w:rFonts w:hint="default"/>
        </w:rPr>
        <w:t>分析故障原因</w:t>
      </w:r>
    </w:p>
    <w:p>
      <w:pPr>
        <w:rPr>
          <w:rFonts w:hint="default"/>
        </w:rPr>
      </w:pPr>
      <w:r>
        <w:rPr>
          <w:rFonts w:hint="default"/>
        </w:rPr>
        <w:t>-安装PCRE库(pcre-devel)</w:t>
      </w:r>
    </w:p>
    <w:p>
      <w:pPr>
        <w:rPr>
          <w:rFonts w:hint="default"/>
        </w:rPr>
      </w:pPr>
      <w:r>
        <w:rPr>
          <w:rFonts w:hint="default"/>
        </w:rPr>
        <w:t>-禁用nginx地址重写功能(--without-http_rewrite_module)</w:t>
      </w:r>
    </w:p>
    <w:p>
      <w:pPr>
        <w:pStyle w:val="3"/>
        <w:rPr>
          <w:rFonts w:hint="default"/>
        </w:rPr>
      </w:pPr>
      <w:bookmarkStart w:id="1558" w:name="_Toc15003"/>
      <w:r>
        <w:rPr>
          <w:rFonts w:hint="default"/>
        </w:rPr>
        <w:t>配置文件错误</w:t>
      </w:r>
      <w:bookmarkEnd w:id="1558"/>
    </w:p>
    <w:p>
      <w:pPr>
        <w:pStyle w:val="4"/>
        <w:rPr>
          <w:rFonts w:hint="default"/>
        </w:rPr>
      </w:pPr>
      <w:bookmarkStart w:id="1559" w:name="_Toc24910"/>
      <w:r>
        <w:rPr>
          <w:rFonts w:hint="default"/>
        </w:rPr>
        <w:t>问题现象</w:t>
      </w:r>
      <w:bookmarkEnd w:id="1559"/>
    </w:p>
    <w:p>
      <w:pPr>
        <w:rPr>
          <w:rFonts w:hint="default"/>
        </w:rPr>
      </w:pPr>
      <w:r>
        <w:rPr>
          <w:rFonts w:hint="default"/>
        </w:rPr>
        <w:t>故障错误信息</w:t>
      </w:r>
    </w:p>
    <w:p>
      <w:pPr>
        <w:rPr>
          <w:rFonts w:hint="default"/>
        </w:rPr>
      </w:pPr>
      <w:r>
        <w:rPr>
          <w:rFonts w:hint="default"/>
        </w:rPr>
        <w:t>[root@svr7 ~]# nginx -t</w:t>
      </w:r>
    </w:p>
    <w:p>
      <w:pPr>
        <w:rPr>
          <w:rFonts w:hint="default"/>
        </w:rPr>
      </w:pPr>
      <w:r>
        <w:rPr>
          <w:rFonts w:hint="default"/>
        </w:rPr>
        <w:t>directive “worker_processes” is not terminated by “;”</w:t>
      </w:r>
    </w:p>
    <w:p>
      <w:pPr>
        <w:rPr>
          <w:rFonts w:hint="default"/>
        </w:rPr>
      </w:pPr>
      <w:r>
        <w:rPr>
          <w:rFonts w:hint="default"/>
        </w:rPr>
        <w:t>“server” directive is not allowed here in</w:t>
      </w:r>
    </w:p>
    <w:p>
      <w:pPr>
        <w:rPr>
          <w:rFonts w:hint="default"/>
        </w:rPr>
      </w:pPr>
      <w:r>
        <w:rPr>
          <w:rFonts w:hint="default"/>
        </w:rPr>
        <w:t>unexpected end of file,expecting “}”</w:t>
      </w:r>
    </w:p>
    <w:p>
      <w:pPr>
        <w:rPr>
          <w:rFonts w:hint="default"/>
        </w:rPr>
      </w:pPr>
      <w:r>
        <w:rPr>
          <w:rFonts w:hint="default"/>
        </w:rPr>
        <w:t>the “ssl” parameter requires ngx_http_ssl_module</w:t>
      </w:r>
    </w:p>
    <w:p>
      <w:pPr>
        <w:rPr>
          <w:rFonts w:hint="default"/>
        </w:rPr>
      </w:pPr>
      <w:r>
        <w:rPr>
          <w:rFonts w:hint="default"/>
        </w:rPr>
        <w:t>unknown directive “server-name”</w:t>
      </w:r>
    </w:p>
    <w:p>
      <w:pPr>
        <w:pStyle w:val="4"/>
        <w:rPr>
          <w:rFonts w:hint="default"/>
        </w:rPr>
      </w:pPr>
      <w:bookmarkStart w:id="1560" w:name="_Toc5537"/>
      <w:r>
        <w:rPr>
          <w:rFonts w:hint="default"/>
        </w:rPr>
        <w:t>原因分析</w:t>
      </w:r>
      <w:bookmarkEnd w:id="1560"/>
    </w:p>
    <w:p>
      <w:pPr>
        <w:rPr>
          <w:rFonts w:hint="default"/>
        </w:rPr>
      </w:pPr>
      <w:r>
        <w:rPr>
          <w:rFonts w:hint="default"/>
        </w:rPr>
        <w:t>分析故障信息</w:t>
      </w:r>
    </w:p>
    <w:p>
      <w:pPr>
        <w:rPr>
          <w:rFonts w:hint="default"/>
        </w:rPr>
      </w:pPr>
      <w:r>
        <w:rPr>
          <w:rFonts w:hint="default"/>
        </w:rPr>
        <w:t>-directive “worker_processes” is not terminated by “;”</w:t>
      </w:r>
    </w:p>
    <w:p>
      <w:pPr>
        <w:rPr>
          <w:rFonts w:hint="default"/>
        </w:rPr>
      </w:pPr>
      <w:r>
        <w:rPr>
          <w:rFonts w:hint="default"/>
        </w:rPr>
        <w:t>-“server” directive is not allowed here in</w:t>
      </w:r>
    </w:p>
    <w:p>
      <w:pPr>
        <w:rPr>
          <w:rFonts w:hint="default"/>
        </w:rPr>
      </w:pPr>
      <w:r>
        <w:rPr>
          <w:rFonts w:hint="default"/>
        </w:rPr>
        <w:t>-unexpected end of file,expecting “}”</w:t>
      </w:r>
    </w:p>
    <w:p>
      <w:pPr>
        <w:rPr>
          <w:rFonts w:hint="default"/>
        </w:rPr>
      </w:pPr>
      <w:r>
        <w:rPr>
          <w:rFonts w:hint="default"/>
        </w:rPr>
        <w:t>-the “ssl” parameter requires ngx_http_ssl_module</w:t>
      </w:r>
    </w:p>
    <w:p>
      <w:pPr>
        <w:rPr>
          <w:rFonts w:hint="default"/>
        </w:rPr>
      </w:pPr>
      <w:r>
        <w:rPr>
          <w:rFonts w:hint="default"/>
        </w:rPr>
        <w:t>-unknown directive “server-name”</w:t>
      </w:r>
    </w:p>
    <w:p>
      <w:pPr>
        <w:rPr>
          <w:rFonts w:hint="default"/>
        </w:rPr>
      </w:pPr>
      <w:r>
        <w:rPr>
          <w:rFonts w:hint="default"/>
        </w:rPr>
        <w:t>分析故障原因</w:t>
      </w:r>
    </w:p>
    <w:p>
      <w:pPr>
        <w:rPr>
          <w:rFonts w:hint="default"/>
        </w:rPr>
      </w:pPr>
      <w:r>
        <w:rPr>
          <w:rFonts w:hint="default"/>
        </w:rPr>
        <w:t>-缺少;符号</w:t>
      </w:r>
    </w:p>
    <w:p>
      <w:pPr>
        <w:rPr>
          <w:rFonts w:hint="default"/>
        </w:rPr>
      </w:pPr>
      <w:r>
        <w:rPr>
          <w:rFonts w:hint="default"/>
        </w:rPr>
        <w:t>-关键词server的位置不对</w:t>
      </w:r>
    </w:p>
    <w:p>
      <w:pPr>
        <w:rPr>
          <w:rFonts w:hint="default"/>
        </w:rPr>
      </w:pPr>
      <w:r>
        <w:rPr>
          <w:rFonts w:hint="default"/>
        </w:rPr>
        <w:t>-{}不匹配</w:t>
      </w:r>
    </w:p>
    <w:p>
      <w:pPr>
        <w:rPr>
          <w:rFonts w:hint="default"/>
        </w:rPr>
      </w:pPr>
      <w:r>
        <w:rPr>
          <w:rFonts w:hint="default"/>
        </w:rPr>
        <w:t>-实现加密网站,但编译nginx时没有指定ssl模块</w:t>
      </w:r>
    </w:p>
    <w:p>
      <w:pPr>
        <w:rPr>
          <w:rFonts w:hint="default"/>
        </w:rPr>
      </w:pPr>
      <w:r>
        <w:rPr>
          <w:rFonts w:hint="default"/>
        </w:rPr>
        <w:t>-未知的指令(server-name)</w:t>
      </w:r>
    </w:p>
    <w:p>
      <w:pPr>
        <w:rPr>
          <w:rFonts w:hint="default"/>
        </w:rPr>
      </w:pPr>
    </w:p>
    <w:p>
      <w:pPr>
        <w:pStyle w:val="4"/>
        <w:rPr>
          <w:rFonts w:hint="default"/>
        </w:rPr>
      </w:pPr>
      <w:r>
        <w:rPr>
          <w:rFonts w:hint="default"/>
        </w:rPr>
        <w:br w:type="page"/>
      </w:r>
      <w:bookmarkStart w:id="1561" w:name="_Toc12819"/>
      <w:bookmarkEnd w:id="1561"/>
    </w:p>
    <w:p>
      <w:pPr>
        <w:pStyle w:val="2"/>
        <w:rPr>
          <w:rFonts w:hint="default"/>
        </w:rPr>
      </w:pPr>
      <w:bookmarkStart w:id="1562" w:name="_Toc22641"/>
      <w:r>
        <w:rPr>
          <w:rFonts w:hint="default"/>
        </w:rPr>
        <w:t>部署LNMP</w:t>
      </w:r>
      <w:bookmarkEnd w:id="1562"/>
    </w:p>
    <w:p>
      <w:pPr>
        <w:pStyle w:val="3"/>
        <w:rPr>
          <w:rFonts w:hint="default"/>
        </w:rPr>
      </w:pPr>
      <w:bookmarkStart w:id="1563" w:name="_Toc14953"/>
      <w:r>
        <w:rPr>
          <w:rFonts w:hint="default"/>
        </w:rPr>
        <w:t>LNMP基础知识</w:t>
      </w:r>
      <w:bookmarkEnd w:id="1563"/>
    </w:p>
    <w:p>
      <w:pPr>
        <w:pStyle w:val="4"/>
        <w:rPr>
          <w:rFonts w:hint="default"/>
        </w:rPr>
      </w:pPr>
      <w:bookmarkStart w:id="1564" w:name="_Toc31929"/>
      <w:r>
        <w:rPr>
          <w:rFonts w:hint="default"/>
        </w:rPr>
        <w:t>什么是LNMP</w:t>
      </w:r>
      <w:bookmarkEnd w:id="1564"/>
    </w:p>
    <w:p>
      <w:pPr>
        <w:rPr>
          <w:rFonts w:hint="default"/>
        </w:rPr>
      </w:pPr>
      <w:r>
        <w:rPr>
          <w:rFonts w:hint="default"/>
        </w:rPr>
        <w:t>主流的企业网站平台之一</w:t>
      </w:r>
    </w:p>
    <w:p>
      <w:pPr>
        <w:rPr>
          <w:rFonts w:hint="default"/>
        </w:rPr>
      </w:pPr>
      <w:r>
        <w:rPr>
          <w:rFonts w:hint="default"/>
        </w:rPr>
        <w:t>-L:Linux操作系统</w:t>
      </w:r>
    </w:p>
    <w:p>
      <w:pPr>
        <w:rPr>
          <w:rFonts w:hint="default"/>
        </w:rPr>
      </w:pPr>
      <w:r>
        <w:rPr>
          <w:rFonts w:hint="default"/>
        </w:rPr>
        <w:t>-N:Nginx网站服务软件</w:t>
      </w:r>
    </w:p>
    <w:p>
      <w:pPr>
        <w:rPr>
          <w:rFonts w:hint="default"/>
        </w:rPr>
      </w:pPr>
      <w:r>
        <w:rPr>
          <w:rFonts w:hint="default"/>
        </w:rPr>
        <w:t>-M:MySQL、MariaDB数据库</w:t>
      </w:r>
    </w:p>
    <w:p>
      <w:pPr>
        <w:rPr>
          <w:rFonts w:hint="default"/>
        </w:rPr>
      </w:pPr>
      <w:r>
        <w:rPr>
          <w:rFonts w:hint="default"/>
        </w:rPr>
        <w:t>-P:网站开发语言(PHP、Perl、Python)</w:t>
      </w:r>
    </w:p>
    <w:p>
      <w:pPr>
        <w:rPr>
          <w:rFonts w:hint="default"/>
        </w:rPr>
      </w:pPr>
    </w:p>
    <w:p>
      <w:pPr>
        <w:rPr>
          <w:rFonts w:hint="default"/>
        </w:rPr>
      </w:pPr>
      <w:r>
        <w:rPr>
          <w:rFonts w:hint="default"/>
        </w:rPr>
        <w:t>动态</w:t>
      </w:r>
    </w:p>
    <w:p>
      <w:pPr>
        <w:rPr>
          <w:rFonts w:hint="default"/>
        </w:rPr>
      </w:pPr>
      <w:r>
        <w:rPr>
          <w:rFonts w:hint="default"/>
        </w:rPr>
        <w:t>用户--------------------&gt;访问服务器[doc,jpg,mp4,mp3,html]</w:t>
      </w:r>
    </w:p>
    <w:p>
      <w:pPr>
        <w:rPr>
          <w:rFonts w:hint="default"/>
        </w:rPr>
      </w:pPr>
      <w:r>
        <w:rPr>
          <w:rFonts w:hint="default"/>
        </w:rPr>
        <w:t>静态--------------------&gt;服务器[a.php,a.py,a.prel,a.jsp]</w:t>
      </w:r>
    </w:p>
    <w:p>
      <w:pPr>
        <w:rPr>
          <w:rFonts w:hint="default"/>
        </w:rPr>
      </w:pPr>
    </w:p>
    <w:p>
      <w:pPr>
        <w:pStyle w:val="3"/>
        <w:rPr>
          <w:rFonts w:hint="default"/>
        </w:rPr>
      </w:pPr>
      <w:bookmarkStart w:id="1565" w:name="_Toc1748"/>
      <w:r>
        <w:rPr>
          <w:rFonts w:hint="default"/>
        </w:rPr>
        <w:t>LNMP安装</w:t>
      </w:r>
      <w:bookmarkEnd w:id="1565"/>
    </w:p>
    <w:p>
      <w:pPr>
        <w:pStyle w:val="4"/>
        <w:rPr>
          <w:rFonts w:hint="default"/>
        </w:rPr>
      </w:pPr>
      <w:bookmarkStart w:id="1566" w:name="_Toc6224"/>
      <w:r>
        <w:rPr>
          <w:rFonts w:hint="default"/>
        </w:rPr>
        <w:t>安装Nginx</w:t>
      </w:r>
      <w:bookmarkEnd w:id="1566"/>
    </w:p>
    <w:p>
      <w:pPr>
        <w:pStyle w:val="4"/>
        <w:rPr>
          <w:rFonts w:hint="default"/>
        </w:rPr>
      </w:pPr>
      <w:bookmarkStart w:id="1567" w:name="_Toc11175"/>
      <w:r>
        <w:rPr>
          <w:rFonts w:hint="default"/>
        </w:rPr>
        <w:t>安装MairaDB</w:t>
      </w:r>
      <w:bookmarkEnd w:id="1567"/>
    </w:p>
    <w:p>
      <w:pPr>
        <w:pStyle w:val="4"/>
        <w:rPr>
          <w:rFonts w:hint="default"/>
        </w:rPr>
      </w:pPr>
      <w:bookmarkStart w:id="1568" w:name="_Toc21679"/>
      <w:r>
        <w:rPr>
          <w:rFonts w:hint="default"/>
        </w:rPr>
        <w:t>安装PHP</w:t>
      </w:r>
      <w:bookmarkEnd w:id="1568"/>
    </w:p>
    <w:p>
      <w:pPr>
        <w:pStyle w:val="4"/>
        <w:rPr>
          <w:rFonts w:hint="default"/>
        </w:rPr>
      </w:pPr>
      <w:bookmarkStart w:id="1569" w:name="_Toc16672"/>
      <w:r>
        <w:rPr>
          <w:rFonts w:hint="default"/>
        </w:rPr>
        <w:t>安装PHP扩展</w:t>
      </w:r>
      <w:bookmarkEnd w:id="1569"/>
    </w:p>
    <w:p>
      <w:pPr>
        <w:rPr>
          <w:rFonts w:hint="default"/>
        </w:rPr>
      </w:pPr>
      <w:r>
        <w:rPr>
          <w:rFonts w:hint="default"/>
        </w:rPr>
        <w:t>现代化软件都采用模块化设计(100个功能)独立模块1G</w:t>
      </w:r>
    </w:p>
    <w:p>
      <w:pPr>
        <w:rPr>
          <w:rFonts w:hint="default"/>
        </w:rPr>
      </w:pPr>
      <w:r>
        <w:rPr>
          <w:rFonts w:hint="default"/>
        </w:rPr>
        <w:t>[root@localhost ~ ]# yum -y install php-mysql</w:t>
      </w:r>
    </w:p>
    <w:p>
      <w:pPr>
        <w:rPr>
          <w:rFonts w:hint="default"/>
        </w:rPr>
      </w:pPr>
      <w:r>
        <w:rPr>
          <w:rFonts w:hint="default"/>
        </w:rPr>
        <w:t>//给PHP安装扩展库文件,使得PHP可以连接MariaDB数据库</w:t>
      </w:r>
    </w:p>
    <w:p>
      <w:pPr>
        <w:pStyle w:val="4"/>
        <w:rPr>
          <w:rFonts w:hint="default"/>
        </w:rPr>
      </w:pPr>
      <w:bookmarkStart w:id="1570" w:name="_Toc21277"/>
      <w:r>
        <w:rPr>
          <w:rFonts w:hint="default"/>
        </w:rPr>
        <w:t>启动服务</w:t>
      </w:r>
      <w:bookmarkEnd w:id="1570"/>
    </w:p>
    <w:p>
      <w:pPr>
        <w:rPr>
          <w:rFonts w:hint="default"/>
        </w:rPr>
      </w:pPr>
      <w:r>
        <w:rPr>
          <w:rFonts w:hint="default"/>
        </w:rPr>
        <w:t>PHP服务 端口9000</w:t>
      </w:r>
    </w:p>
    <w:p>
      <w:pPr>
        <w:pStyle w:val="2"/>
        <w:rPr>
          <w:rFonts w:hint="default"/>
        </w:rPr>
      </w:pPr>
      <w:bookmarkStart w:id="1571" w:name="_Toc11624"/>
      <w:r>
        <w:rPr>
          <w:rFonts w:hint="default"/>
        </w:rPr>
        <w:t>Nginx+FastCGI</w:t>
      </w:r>
      <w:bookmarkEnd w:id="1571"/>
    </w:p>
    <w:p>
      <w:pPr>
        <w:pStyle w:val="3"/>
        <w:rPr>
          <w:rFonts w:hint="default"/>
        </w:rPr>
      </w:pPr>
      <w:bookmarkStart w:id="1572" w:name="_Toc27445"/>
      <w:r>
        <w:rPr>
          <w:rFonts w:hint="default"/>
        </w:rPr>
        <w:t>FastCGI</w:t>
      </w:r>
      <w:bookmarkEnd w:id="1572"/>
    </w:p>
    <w:p>
      <w:pPr>
        <w:pStyle w:val="4"/>
        <w:rPr>
          <w:rFonts w:hint="default"/>
        </w:rPr>
      </w:pPr>
      <w:bookmarkStart w:id="1573" w:name="_Toc4980"/>
      <w:r>
        <w:rPr>
          <w:rFonts w:hint="default"/>
        </w:rPr>
        <w:t>FastCGI工作原理</w:t>
      </w:r>
      <w:bookmarkEnd w:id="1573"/>
    </w:p>
    <w:p>
      <w:pPr>
        <w:rPr>
          <w:rFonts w:hint="default"/>
        </w:rPr>
      </w:pPr>
      <w:r>
        <w:rPr>
          <w:rFonts w:hint="default"/>
        </w:rPr>
        <w:drawing>
          <wp:inline distT="0" distB="0" distL="114300" distR="114300">
            <wp:extent cx="5268595" cy="2192655"/>
            <wp:effectExtent l="0" t="0" r="8255" b="17145"/>
            <wp:docPr id="10" name="图片 10" descr="2019-02-18 09-38-0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9-02-18 09-38-00屏幕截图"/>
                    <pic:cNvPicPr>
                      <a:picLocks noChangeAspect="1"/>
                    </pic:cNvPicPr>
                  </pic:nvPicPr>
                  <pic:blipFill>
                    <a:blip r:embed="rId17"/>
                    <a:stretch>
                      <a:fillRect/>
                    </a:stretch>
                  </pic:blipFill>
                  <pic:spPr>
                    <a:xfrm>
                      <a:off x="0" y="0"/>
                      <a:ext cx="5268595" cy="2192655"/>
                    </a:xfrm>
                    <a:prstGeom prst="rect">
                      <a:avLst/>
                    </a:prstGeom>
                    <a:noFill/>
                    <a:ln w="9525">
                      <a:noFill/>
                      <a:miter/>
                    </a:ln>
                    <a:effectLst/>
                  </pic:spPr>
                </pic:pic>
              </a:graphicData>
            </a:graphic>
          </wp:inline>
        </w:drawing>
      </w:r>
    </w:p>
    <w:p>
      <w:pPr>
        <w:rPr>
          <w:rFonts w:hint="default"/>
        </w:rPr>
      </w:pPr>
      <w:r>
        <w:rPr>
          <w:rFonts w:hint="default"/>
        </w:rPr>
        <w:t>工作流程:</w:t>
      </w:r>
    </w:p>
    <w:p>
      <w:pPr>
        <w:numPr>
          <w:ilvl w:val="0"/>
          <w:numId w:val="95"/>
        </w:numPr>
        <w:rPr>
          <w:rFonts w:hint="default"/>
        </w:rPr>
      </w:pPr>
      <w:r>
        <w:rPr>
          <w:rFonts w:hint="default"/>
        </w:rPr>
        <w:t>Web Server启动时载入FastCGI进程管理器</w:t>
      </w:r>
    </w:p>
    <w:p>
      <w:pPr>
        <w:numPr>
          <w:ilvl w:val="0"/>
          <w:numId w:val="95"/>
        </w:numPr>
        <w:rPr>
          <w:rFonts w:hint="default"/>
        </w:rPr>
      </w:pPr>
      <w:r>
        <w:rPr>
          <w:rFonts w:hint="default"/>
        </w:rPr>
        <w:t>FastCGI进程管理器初始化,启动多个解释器进程</w:t>
      </w:r>
    </w:p>
    <w:p>
      <w:pPr>
        <w:numPr>
          <w:ilvl w:val="0"/>
          <w:numId w:val="95"/>
        </w:numPr>
        <w:rPr>
          <w:rFonts w:hint="default"/>
        </w:rPr>
      </w:pPr>
      <w:r>
        <w:rPr>
          <w:rFonts w:hint="default"/>
        </w:rPr>
        <w:t>当客户端请求到达Web Server时,FastCGI进程管理器选择并连接到一个解释器</w:t>
      </w:r>
    </w:p>
    <w:p>
      <w:pPr>
        <w:numPr>
          <w:ilvl w:val="0"/>
          <w:numId w:val="95"/>
        </w:numPr>
        <w:rPr>
          <w:rFonts w:hint="default"/>
        </w:rPr>
      </w:pPr>
      <w:r>
        <w:rPr>
          <w:rFonts w:hint="default"/>
        </w:rPr>
        <w:t>FastCGI子进程完成处理后返回结果,将标准输出和错误信息从同一连接返回Web Server</w:t>
      </w:r>
    </w:p>
    <w:p>
      <w:pPr>
        <w:pStyle w:val="4"/>
        <w:rPr>
          <w:rFonts w:hint="default"/>
        </w:rPr>
      </w:pPr>
      <w:bookmarkStart w:id="1574" w:name="_Toc24246"/>
      <w:r>
        <w:rPr>
          <w:rFonts w:hint="default"/>
        </w:rPr>
        <w:t>FastCGI简介</w:t>
      </w:r>
      <w:bookmarkEnd w:id="1574"/>
    </w:p>
    <w:p>
      <w:pPr>
        <w:rPr>
          <w:rFonts w:hint="default"/>
        </w:rPr>
      </w:pPr>
      <w:r>
        <w:rPr>
          <w:rFonts w:hint="default"/>
        </w:rPr>
        <w:t>FastCGI技术目前支持语言有PHP、C/C++、Java、Perl、Python、Ruby等</w:t>
      </w:r>
    </w:p>
    <w:p>
      <w:pPr>
        <w:pStyle w:val="4"/>
        <w:rPr>
          <w:rFonts w:hint="default"/>
        </w:rPr>
      </w:pPr>
      <w:bookmarkStart w:id="1575" w:name="_Toc13856"/>
      <w:r>
        <w:rPr>
          <w:rFonts w:hint="default"/>
        </w:rPr>
        <w:t>FastCGI缺点</w:t>
      </w:r>
      <w:bookmarkEnd w:id="1575"/>
    </w:p>
    <w:p>
      <w:pPr>
        <w:rPr>
          <w:rFonts w:hint="default"/>
        </w:rPr>
      </w:pPr>
      <w:r>
        <w:rPr>
          <w:rFonts w:hint="default"/>
        </w:rPr>
        <w:t>内存消耗大</w:t>
      </w:r>
    </w:p>
    <w:p>
      <w:pPr>
        <w:rPr>
          <w:rFonts w:hint="default"/>
        </w:rPr>
      </w:pPr>
      <w:r>
        <w:rPr>
          <w:rFonts w:hint="default"/>
        </w:rPr>
        <w:t>-因为是多进程,所以比CGI多线程消耗更多的服务器内存,PHP-CGI解释器每进程消耗7至25M内存,将整个数字乘以50或100就是很大的内存数</w:t>
      </w:r>
    </w:p>
    <w:p>
      <w:pPr>
        <w:rPr>
          <w:rFonts w:hint="default"/>
        </w:rPr>
      </w:pPr>
      <w:r>
        <w:rPr>
          <w:rFonts w:hint="default"/>
        </w:rPr>
        <w:t>-Nginx+PHP(FastCGI)服务器在3万并发连接下开10个Nginx进程消耗150M内存(10*15M)开64个php-cgi进程消耗1280M内存(20M*64)</w:t>
      </w:r>
    </w:p>
    <w:p>
      <w:pPr>
        <w:pStyle w:val="4"/>
        <w:rPr>
          <w:rFonts w:hint="default"/>
        </w:rPr>
      </w:pPr>
      <w:bookmarkStart w:id="1576" w:name="_Toc13503"/>
      <w:r>
        <w:rPr>
          <w:rFonts w:hint="default"/>
        </w:rPr>
        <w:t>配置FastCGI</w:t>
      </w:r>
      <w:bookmarkEnd w:id="1576"/>
    </w:p>
    <w:p>
      <w:pPr>
        <w:rPr>
          <w:rFonts w:hint="default"/>
        </w:rPr>
      </w:pPr>
      <w:r>
        <w:rPr>
          <w:rFonts w:hint="default"/>
        </w:rPr>
        <w:t>[root@localhost ~]# vim /etc/php-fpm.d/www.conf</w:t>
      </w:r>
    </w:p>
    <w:p>
      <w:pPr>
        <w:rPr>
          <w:rFonts w:hint="default"/>
        </w:rPr>
      </w:pPr>
      <w:r>
        <w:rPr>
          <w:rFonts w:hint="default"/>
        </w:rPr>
        <w:t>[www]</w:t>
      </w:r>
    </w:p>
    <w:p>
      <w:pPr>
        <w:rPr>
          <w:rFonts w:hint="default"/>
        </w:rPr>
      </w:pPr>
      <w:r>
        <w:rPr>
          <w:rFonts w:hint="default"/>
        </w:rPr>
        <w:t>listen = 127.0.0.1:9000</w:t>
      </w:r>
    </w:p>
    <w:p>
      <w:pPr>
        <w:rPr>
          <w:rFonts w:hint="default"/>
        </w:rPr>
      </w:pPr>
      <w:r>
        <w:rPr>
          <w:rFonts w:hint="default"/>
        </w:rPr>
        <w:t>listen.allowed_clients = 127.0.0.1</w:t>
      </w:r>
    </w:p>
    <w:p>
      <w:pPr>
        <w:rPr>
          <w:rFonts w:hint="default"/>
        </w:rPr>
      </w:pPr>
    </w:p>
    <w:p>
      <w:pPr>
        <w:rPr>
          <w:rFonts w:hint="default"/>
        </w:rPr>
      </w:pPr>
      <w:r>
        <w:rPr>
          <w:rFonts w:hint="default"/>
        </w:rPr>
        <w:t>user = apache</w:t>
      </w:r>
    </w:p>
    <w:p>
      <w:pPr>
        <w:rPr>
          <w:rFonts w:hint="default"/>
        </w:rPr>
      </w:pPr>
      <w:r>
        <w:rPr>
          <w:rFonts w:hint="default"/>
        </w:rPr>
        <w:t>group = apache</w:t>
      </w:r>
    </w:p>
    <w:p>
      <w:pPr>
        <w:rPr>
          <w:rFonts w:hint="default"/>
        </w:rPr>
      </w:pPr>
      <w:r>
        <w:rPr>
          <w:rFonts w:hint="default"/>
        </w:rPr>
        <w:t>pm = dynamic</w:t>
      </w:r>
    </w:p>
    <w:p>
      <w:pPr>
        <w:rPr>
          <w:rFonts w:hint="default"/>
        </w:rPr>
      </w:pPr>
      <w:r>
        <w:rPr>
          <w:rFonts w:hint="default"/>
        </w:rPr>
        <w:t>pm.max_children = 50</w:t>
      </w:r>
    </w:p>
    <w:p>
      <w:pPr>
        <w:rPr>
          <w:rFonts w:hint="default"/>
        </w:rPr>
      </w:pPr>
      <w:r>
        <w:rPr>
          <w:rFonts w:hint="default"/>
        </w:rPr>
        <w:t>pm.start_servers = 5</w:t>
      </w:r>
    </w:p>
    <w:p>
      <w:pPr>
        <w:rPr>
          <w:rFonts w:hint="default"/>
        </w:rPr>
      </w:pPr>
      <w:r>
        <w:rPr>
          <w:rFonts w:hint="default"/>
        </w:rPr>
        <w:t>pm.min_spare_servers = 5</w:t>
      </w:r>
    </w:p>
    <w:p>
      <w:pPr>
        <w:rPr>
          <w:rFonts w:hint="default"/>
        </w:rPr>
      </w:pPr>
      <w:r>
        <w:rPr>
          <w:rFonts w:hint="default"/>
        </w:rPr>
        <w:t>pm.max_spare_servers = 35</w:t>
      </w:r>
    </w:p>
    <w:p>
      <w:pPr>
        <w:rPr>
          <w:rFonts w:hint="default"/>
        </w:rPr>
      </w:pPr>
      <w:r>
        <w:rPr>
          <w:rFonts w:hint="default"/>
        </w:rPr>
        <w:t>配置文件</w:t>
      </w:r>
    </w:p>
    <w:p>
      <w:pPr>
        <w:ind w:left="420" w:leftChars="0" w:firstLine="420" w:firstLineChars="0"/>
        <w:rPr>
          <w:rFonts w:hint="default"/>
        </w:rPr>
      </w:pPr>
      <w:r>
        <w:rPr>
          <w:rFonts w:hint="default"/>
        </w:rPr>
        <w:t>如果用户访问的是静态数据</w:t>
      </w:r>
    </w:p>
    <w:p>
      <w:pPr>
        <w:ind w:left="420" w:leftChars="0" w:firstLine="420" w:firstLineChars="0"/>
        <w:rPr>
          <w:rFonts w:hint="default"/>
        </w:rPr>
      </w:pPr>
      <w:r>
        <w:rPr>
          <w:rFonts w:hint="default"/>
        </w:rPr>
        <w:t>那么,nginx直接找到文件,返回给用户</w:t>
      </w:r>
    </w:p>
    <w:p>
      <w:pPr>
        <w:ind w:left="420" w:leftChars="0" w:firstLine="420" w:firstLineChars="0"/>
        <w:rPr>
          <w:rFonts w:hint="default"/>
        </w:rPr>
      </w:pPr>
      <w:r>
        <w:rPr>
          <w:rFonts w:hint="default"/>
        </w:rPr>
        <w:t>如果用户访问的是脚本</w:t>
      </w:r>
    </w:p>
    <w:p>
      <w:pPr>
        <w:ind w:left="420" w:leftChars="0" w:firstLine="420" w:firstLineChars="0"/>
        <w:rPr>
          <w:rFonts w:hint="default"/>
        </w:rPr>
      </w:pPr>
      <w:r>
        <w:rPr>
          <w:rFonts w:hint="default"/>
        </w:rPr>
        <w:t>那么,nginx找到文件,转发给9000,php执行代码</w:t>
      </w:r>
    </w:p>
    <w:p>
      <w:pPr>
        <w:rPr>
          <w:rFonts w:hint="default"/>
        </w:rPr>
      </w:pPr>
      <w:r>
        <w:rPr>
          <w:rFonts w:hint="default"/>
        </w:rPr>
        <w:t>程序,进程,线程</w:t>
      </w:r>
    </w:p>
    <w:p>
      <w:pPr>
        <w:ind w:firstLine="420" w:firstLineChars="0"/>
        <w:rPr>
          <w:rFonts w:hint="default"/>
        </w:rPr>
      </w:pPr>
      <w:r>
        <w:rPr>
          <w:rFonts w:hint="default"/>
        </w:rPr>
        <w:t>下载到硬盘中安装到硬盘的是程序</w:t>
      </w:r>
    </w:p>
    <w:p>
      <w:pPr>
        <w:ind w:firstLine="420" w:firstLineChars="0"/>
        <w:rPr>
          <w:rFonts w:hint="default"/>
        </w:rPr>
      </w:pPr>
      <w:r>
        <w:rPr>
          <w:rFonts w:hint="default"/>
        </w:rPr>
        <w:t>双击程序---&gt;内存(进程)多进程</w:t>
      </w:r>
    </w:p>
    <w:p>
      <w:pPr>
        <w:rPr>
          <w:rFonts w:hint="default"/>
        </w:rPr>
      </w:pPr>
      <w:r>
        <w:rPr>
          <w:rFonts w:hint="default"/>
        </w:rPr>
        <w:t>程序(硬盘)</w:t>
      </w:r>
    </w:p>
    <w:p>
      <w:pPr>
        <w:rPr>
          <w:rFonts w:hint="default"/>
        </w:rPr>
      </w:pPr>
      <w:r>
        <w:rPr>
          <w:rFonts w:hint="default"/>
        </w:rPr>
        <w:t>进程(内存)</w:t>
      </w:r>
    </w:p>
    <w:p>
      <w:pPr>
        <w:rPr>
          <w:rFonts w:hint="default"/>
        </w:rPr>
      </w:pPr>
      <w:r>
        <w:rPr>
          <w:rFonts w:hint="default"/>
        </w:rPr>
        <w:t>线程</w:t>
      </w:r>
    </w:p>
    <w:p>
      <w:pPr>
        <w:rPr>
          <w:rFonts w:hint="default"/>
        </w:rPr>
      </w:pPr>
    </w:p>
    <w:p>
      <w:pPr>
        <w:rPr>
          <w:rFonts w:hint="default"/>
        </w:rPr>
      </w:pPr>
      <w:r>
        <w:rPr>
          <w:rFonts w:hint="default"/>
        </w:rPr>
        <w:t>程序---进程(20M)</w:t>
      </w:r>
    </w:p>
    <w:p>
      <w:pPr>
        <w:ind w:left="840" w:leftChars="0" w:firstLine="420" w:firstLineChars="0"/>
        <w:rPr>
          <w:rFonts w:hint="default"/>
        </w:rPr>
      </w:pPr>
      <w:r>
        <w:rPr>
          <w:rFonts w:hint="default"/>
        </w:rPr>
        <w:t>线程(共享)</w:t>
      </w:r>
    </w:p>
    <w:p>
      <w:pPr>
        <w:ind w:left="840" w:leftChars="0" w:firstLine="420" w:firstLineChars="0"/>
        <w:rPr>
          <w:rFonts w:hint="default"/>
        </w:rPr>
      </w:pPr>
      <w:r>
        <w:rPr>
          <w:rFonts w:hint="default"/>
        </w:rPr>
        <w:t>线程(共享)</w:t>
      </w:r>
    </w:p>
    <w:p>
      <w:pPr>
        <w:ind w:left="840" w:leftChars="0" w:firstLine="420" w:firstLineChars="0"/>
        <w:rPr>
          <w:rFonts w:hint="default"/>
        </w:rPr>
      </w:pPr>
      <w:r>
        <w:rPr>
          <w:rFonts w:hint="default"/>
        </w:rPr>
        <w:t>线程(共享)</w:t>
      </w:r>
    </w:p>
    <w:p>
      <w:pPr>
        <w:rPr>
          <w:rFonts w:hint="default"/>
        </w:rPr>
      </w:pPr>
      <w:r>
        <w:rPr>
          <w:rFonts w:hint="default"/>
        </w:rPr>
        <w:t>修改nginx,实现:</w:t>
      </w:r>
    </w:p>
    <w:p>
      <w:pPr>
        <w:rPr>
          <w:rFonts w:hint="default"/>
        </w:rPr>
      </w:pPr>
      <w:r>
        <w:rPr>
          <w:rFonts w:hint="default"/>
        </w:rPr>
        <w:t xml:space="preserve">  如果是静态,则nginx直接返回给用户</w:t>
      </w:r>
    </w:p>
    <w:p>
      <w:pPr>
        <w:rPr>
          <w:rFonts w:hint="default"/>
        </w:rPr>
      </w:pPr>
      <w:r>
        <w:rPr>
          <w:rFonts w:hint="default"/>
        </w:rPr>
        <w:t xml:space="preserve">  如果是php,则转发给9000端口,PHP执行,返回location匹配用户的地址栏</w:t>
      </w:r>
    </w:p>
    <w:p>
      <w:pPr>
        <w:rPr>
          <w:rFonts w:hint="default"/>
        </w:rPr>
      </w:pPr>
      <w:r>
        <w:rPr>
          <w:rFonts w:hint="default"/>
        </w:rPr>
        <w:t>http{</w:t>
      </w:r>
    </w:p>
    <w:p>
      <w:pPr>
        <w:rPr>
          <w:rFonts w:hint="default"/>
        </w:rPr>
      </w:pPr>
      <w:r>
        <w:rPr>
          <w:rFonts w:hint="default"/>
        </w:rPr>
        <w:t xml:space="preserve">  server {</w:t>
      </w:r>
    </w:p>
    <w:p>
      <w:pPr>
        <w:ind w:left="420" w:leftChars="0" w:firstLine="420" w:firstLineChars="0"/>
        <w:rPr>
          <w:rFonts w:hint="default"/>
        </w:rPr>
      </w:pPr>
      <w:r>
        <w:rPr>
          <w:rFonts w:hint="default"/>
        </w:rPr>
        <w:t>listen 80;</w:t>
      </w:r>
    </w:p>
    <w:p>
      <w:pPr>
        <w:ind w:left="420" w:leftChars="0" w:firstLine="420" w:firstLineChars="0"/>
        <w:rPr>
          <w:rFonts w:hint="default"/>
        </w:rPr>
      </w:pPr>
      <w:r>
        <w:rPr>
          <w:rFonts w:hint="default"/>
        </w:rPr>
        <w:t>server_name www.baidu.com;</w:t>
      </w:r>
    </w:p>
    <w:p>
      <w:pPr>
        <w:ind w:left="420" w:leftChars="0" w:firstLine="420" w:firstLineChars="0"/>
        <w:rPr>
          <w:rFonts w:hint="default"/>
        </w:rPr>
      </w:pPr>
      <w:r>
        <w:rPr>
          <w:rFonts w:hint="default"/>
        </w:rPr>
        <w:t>location / {</w:t>
      </w:r>
    </w:p>
    <w:p>
      <w:pPr>
        <w:ind w:left="840" w:leftChars="0" w:firstLine="420" w:firstLineChars="0"/>
        <w:rPr>
          <w:rFonts w:hint="default"/>
        </w:rPr>
      </w:pPr>
      <w:r>
        <w:rPr>
          <w:rFonts w:hint="default"/>
        </w:rPr>
        <w:t>allow all;</w:t>
      </w:r>
    </w:p>
    <w:p>
      <w:pPr>
        <w:ind w:left="420" w:leftChars="0" w:firstLine="420" w:firstLineChars="0"/>
        <w:rPr>
          <w:rFonts w:hint="default"/>
        </w:rPr>
      </w:pPr>
      <w:r>
        <w:rPr>
          <w:rFonts w:hint="default"/>
        </w:rPr>
        <w:t>}</w:t>
      </w:r>
    </w:p>
    <w:p>
      <w:pPr>
        <w:ind w:left="420" w:leftChars="0" w:firstLine="420" w:firstLineChars="0"/>
        <w:rPr>
          <w:rFonts w:hint="default"/>
        </w:rPr>
      </w:pPr>
      <w:r>
        <w:rPr>
          <w:rFonts w:hint="default"/>
        </w:rPr>
        <w:t>location /test {</w:t>
      </w:r>
    </w:p>
    <w:p>
      <w:pPr>
        <w:ind w:left="840" w:leftChars="0" w:firstLine="420" w:firstLineChars="0"/>
        <w:rPr>
          <w:rFonts w:hint="default"/>
        </w:rPr>
      </w:pPr>
      <w:r>
        <w:rPr>
          <w:rFonts w:hint="default"/>
        </w:rPr>
        <w:t>deny all;</w:t>
      </w:r>
    </w:p>
    <w:p>
      <w:pPr>
        <w:ind w:left="420" w:leftChars="0" w:firstLine="420" w:firstLineChars="0"/>
        <w:rPr>
          <w:rFonts w:hint="default"/>
        </w:rPr>
      </w:pPr>
      <w:r>
        <w:rPr>
          <w:rFonts w:hint="default"/>
        </w:rPr>
        <w:t>}</w:t>
      </w:r>
    </w:p>
    <w:p>
      <w:pPr>
        <w:ind w:left="420" w:leftChars="0" w:firstLine="420" w:firstLineChars="0"/>
        <w:rPr>
          <w:rFonts w:hint="default"/>
        </w:rPr>
      </w:pPr>
      <w:r>
        <w:rPr>
          <w:rFonts w:hint="default"/>
        </w:rPr>
        <w:t>location /abc {</w:t>
      </w:r>
    </w:p>
    <w:p>
      <w:pPr>
        <w:ind w:left="840" w:leftChars="0" w:firstLine="420" w:firstLineChars="0"/>
        <w:rPr>
          <w:rFonts w:hint="default"/>
        </w:rPr>
      </w:pPr>
      <w:r>
        <w:rPr>
          <w:rFonts w:hint="default"/>
        </w:rPr>
        <w:t>allow 1.1.1.1;</w:t>
      </w:r>
    </w:p>
    <w:p>
      <w:pPr>
        <w:ind w:left="840" w:leftChars="0" w:firstLine="420" w:firstLineChars="0"/>
        <w:rPr>
          <w:rFonts w:hint="default"/>
        </w:rPr>
      </w:pPr>
      <w:r>
        <w:rPr>
          <w:rFonts w:hint="default"/>
        </w:rPr>
        <w:t>deny all;</w:t>
      </w:r>
    </w:p>
    <w:p>
      <w:pPr>
        <w:ind w:left="420" w:leftChars="0" w:firstLine="420" w:firstLineChars="0"/>
        <w:rPr>
          <w:rFonts w:hint="default"/>
        </w:rPr>
      </w:pPr>
      <w:r>
        <w:rPr>
          <w:rFonts w:hint="default"/>
        </w:rPr>
        <w:t>}</w:t>
      </w:r>
    </w:p>
    <w:p>
      <w:pPr>
        <w:rPr>
          <w:rFonts w:hint="default"/>
        </w:rPr>
      </w:pPr>
      <w:r>
        <w:rPr>
          <w:rFonts w:hint="default"/>
        </w:rPr>
        <w:t>}</w:t>
      </w:r>
    </w:p>
    <w:p>
      <w:pPr>
        <w:rPr>
          <w:rFonts w:hint="default"/>
        </w:rPr>
      </w:pPr>
      <w:r>
        <w:rPr>
          <w:rFonts w:hint="default"/>
        </w:rPr>
        <w:t>firefox 192.168.4.5</w:t>
      </w:r>
    </w:p>
    <w:p>
      <w:pPr>
        <w:pStyle w:val="3"/>
        <w:rPr>
          <w:rFonts w:hint="default"/>
        </w:rPr>
      </w:pPr>
      <w:bookmarkStart w:id="1577" w:name="_Toc22783"/>
      <w:r>
        <w:rPr>
          <w:rFonts w:hint="default"/>
        </w:rPr>
        <w:t>Nginx</w:t>
      </w:r>
      <w:bookmarkEnd w:id="1577"/>
    </w:p>
    <w:p>
      <w:pPr>
        <w:pStyle w:val="4"/>
        <w:rPr>
          <w:rFonts w:hint="default"/>
        </w:rPr>
      </w:pPr>
      <w:bookmarkStart w:id="1578" w:name="_Toc16344"/>
      <w:r>
        <w:rPr>
          <w:rFonts w:hint="default"/>
        </w:rPr>
        <w:t>编辑nginx.conf</w:t>
      </w:r>
      <w:bookmarkEnd w:id="1578"/>
    </w:p>
    <w:p>
      <w:pPr>
        <w:rPr>
          <w:rFonts w:hint="default"/>
        </w:rPr>
      </w:pPr>
      <w:r>
        <w:rPr>
          <w:rFonts w:hint="default"/>
        </w:rPr>
        <w:t>[root@localhost ~]# vim /usr/local/nginx/conf/nginx.conf</w:t>
      </w:r>
    </w:p>
    <w:p>
      <w:pPr>
        <w:rPr>
          <w:rFonts w:hint="default"/>
        </w:rPr>
      </w:pPr>
      <w:r>
        <w:rPr>
          <w:rFonts w:hint="default"/>
        </w:rPr>
        <w:t>location / {</w:t>
      </w:r>
    </w:p>
    <w:p>
      <w:pPr>
        <w:ind w:firstLine="420" w:firstLineChars="0"/>
        <w:rPr>
          <w:rFonts w:hint="default"/>
        </w:rPr>
      </w:pPr>
      <w:r>
        <w:rPr>
          <w:rFonts w:hint="default"/>
        </w:rPr>
        <w:t>root  html;</w:t>
      </w:r>
    </w:p>
    <w:p>
      <w:pPr>
        <w:ind w:firstLine="420" w:firstLineChars="0"/>
        <w:rPr>
          <w:rFonts w:hint="default"/>
        </w:rPr>
      </w:pPr>
      <w:r>
        <w:rPr>
          <w:rFonts w:hint="default"/>
        </w:rPr>
        <w:t>index index.php index.html index.htm;</w:t>
      </w:r>
    </w:p>
    <w:p>
      <w:pPr>
        <w:ind w:firstLine="420" w:firstLineChars="0"/>
        <w:rPr>
          <w:rFonts w:hint="default"/>
        </w:rPr>
      </w:pPr>
      <w:r>
        <w:rPr>
          <w:rFonts w:hint="default"/>
        </w:rPr>
        <w:t>}</w:t>
      </w:r>
    </w:p>
    <w:p>
      <w:pPr>
        <w:rPr>
          <w:rFonts w:hint="default"/>
        </w:rPr>
      </w:pPr>
      <w:r>
        <w:rPr>
          <w:rFonts w:hint="default"/>
        </w:rPr>
        <w:t>location ~ \.php$ {</w:t>
      </w:r>
    </w:p>
    <w:p>
      <w:pPr>
        <w:ind w:firstLine="420" w:firstLineChars="0"/>
        <w:rPr>
          <w:rFonts w:hint="default"/>
        </w:rPr>
      </w:pPr>
      <w:r>
        <w:rPr>
          <w:rFonts w:hint="default"/>
        </w:rPr>
        <w:t>root  html;</w:t>
      </w:r>
    </w:p>
    <w:p>
      <w:pPr>
        <w:ind w:firstLine="420" w:firstLineChars="0"/>
        <w:rPr>
          <w:rFonts w:hint="default"/>
        </w:rPr>
      </w:pPr>
      <w:r>
        <w:rPr>
          <w:rFonts w:hint="default"/>
        </w:rPr>
        <w:t>fastcgi_pass 127.0.0.1:9000;</w:t>
      </w:r>
      <w:r>
        <w:rPr>
          <w:rFonts w:hint="default"/>
        </w:rPr>
        <w:tab/>
      </w:r>
      <w:r>
        <w:rPr>
          <w:rFonts w:hint="default"/>
        </w:rPr>
        <w:tab/>
      </w:r>
      <w:r>
        <w:rPr>
          <w:rFonts w:hint="default"/>
        </w:rPr>
        <w:t>//php-fpm的IP与端口</w:t>
      </w:r>
    </w:p>
    <w:p>
      <w:pPr>
        <w:ind w:firstLine="420" w:firstLineChars="0"/>
        <w:rPr>
          <w:rFonts w:hint="default"/>
        </w:rPr>
      </w:pPr>
      <w:r>
        <w:rPr>
          <w:rFonts w:hint="default"/>
        </w:rPr>
        <w:t>fastcgi_index index.php;</w:t>
      </w:r>
    </w:p>
    <w:p>
      <w:pPr>
        <w:ind w:firstLine="420" w:firstLineChars="0"/>
        <w:rPr>
          <w:rFonts w:hint="default"/>
        </w:rPr>
      </w:pPr>
      <w:r>
        <w:rPr>
          <w:rFonts w:hint="default"/>
        </w:rPr>
        <w:t>include  fastcgi.conf;</w:t>
      </w:r>
      <w:r>
        <w:rPr>
          <w:rFonts w:hint="default"/>
        </w:rPr>
        <w:tab/>
      </w:r>
      <w:r>
        <w:rPr>
          <w:rFonts w:hint="default"/>
        </w:rPr>
        <w:tab/>
      </w:r>
      <w:r>
        <w:rPr>
          <w:rFonts w:hint="default"/>
        </w:rPr>
        <w:tab/>
      </w:r>
      <w:r>
        <w:rPr>
          <w:rFonts w:hint="default"/>
        </w:rPr>
        <w:tab/>
      </w:r>
      <w:r>
        <w:rPr>
          <w:rFonts w:hint="default"/>
        </w:rPr>
        <w:t>//加载Fast-CGI参数文件</w:t>
      </w:r>
    </w:p>
    <w:p>
      <w:pPr>
        <w:ind w:firstLine="420" w:firstLineChars="0"/>
        <w:rPr>
          <w:rFonts w:hint="default"/>
        </w:rPr>
      </w:pPr>
      <w:r>
        <w:rPr>
          <w:rFonts w:hint="default"/>
        </w:rPr>
        <w:t>}</w:t>
      </w:r>
    </w:p>
    <w:p>
      <w:pPr>
        <w:ind w:firstLine="420" w:firstLineChars="0"/>
        <w:rPr>
          <w:rFonts w:hint="default"/>
        </w:rPr>
      </w:pPr>
    </w:p>
    <w:p>
      <w:pPr>
        <w:rPr>
          <w:rFonts w:hint="default"/>
        </w:rPr>
      </w:pPr>
      <w:r>
        <w:rPr>
          <w:rFonts w:hint="default"/>
        </w:rPr>
        <w:t>[root@localhost ~]# vim /usr/local/nginx/conf/nginx.conf</w:t>
      </w:r>
    </w:p>
    <w:p>
      <w:pPr>
        <w:rPr>
          <w:rFonts w:hint="default"/>
        </w:rPr>
      </w:pPr>
      <w:r>
        <w:rPr>
          <w:rFonts w:hint="default"/>
        </w:rPr>
        <w:t>location匹配用户的地址栏(域名后面开始),支持正则表达式</w:t>
      </w:r>
    </w:p>
    <w:p>
      <w:pPr>
        <w:rPr>
          <w:rFonts w:hint="default"/>
        </w:rPr>
      </w:pPr>
      <w:r>
        <w:rPr>
          <w:rFonts w:hint="default"/>
        </w:rPr>
        <w:t>http{</w:t>
      </w:r>
    </w:p>
    <w:p>
      <w:pPr>
        <w:ind w:firstLine="420"/>
        <w:rPr>
          <w:rFonts w:hint="default"/>
        </w:rPr>
      </w:pPr>
      <w:r>
        <w:rPr>
          <w:rFonts w:hint="default"/>
        </w:rPr>
        <w:t>server {</w:t>
      </w:r>
    </w:p>
    <w:p>
      <w:pPr>
        <w:ind w:firstLine="420"/>
        <w:rPr>
          <w:rFonts w:hint="default"/>
        </w:rPr>
      </w:pPr>
      <w:r>
        <w:rPr>
          <w:rFonts w:hint="default"/>
        </w:rPr>
        <w:t xml:space="preserve">  listen 80;</w:t>
      </w:r>
    </w:p>
    <w:p>
      <w:pPr>
        <w:ind w:firstLine="420" w:firstLineChars="0"/>
        <w:rPr>
          <w:rFonts w:hint="default"/>
        </w:rPr>
      </w:pPr>
      <w:r>
        <w:rPr>
          <w:rFonts w:hint="default"/>
        </w:rPr>
        <w:t xml:space="preserve">  server_name </w:t>
      </w:r>
      <w:r>
        <w:rPr>
          <w:rFonts w:hint="default"/>
        </w:rPr>
        <w:fldChar w:fldCharType="begin"/>
      </w:r>
      <w:r>
        <w:rPr>
          <w:rFonts w:hint="default"/>
        </w:rPr>
        <w:instrText xml:space="preserve"> HYPERLINK "http://www.baidu.com;" </w:instrText>
      </w:r>
      <w:r>
        <w:rPr>
          <w:rFonts w:hint="default"/>
        </w:rPr>
        <w:fldChar w:fldCharType="separate"/>
      </w:r>
      <w:r>
        <w:rPr>
          <w:rStyle w:val="26"/>
          <w:rFonts w:hint="default"/>
        </w:rPr>
        <w:t>www.baidu.com;</w:t>
      </w:r>
      <w:r>
        <w:rPr>
          <w:rFonts w:hint="default"/>
        </w:rPr>
        <w:fldChar w:fldCharType="end"/>
      </w:r>
    </w:p>
    <w:p>
      <w:pPr>
        <w:ind w:firstLine="420" w:firstLineChars="0"/>
        <w:rPr>
          <w:rFonts w:hint="default"/>
        </w:rPr>
      </w:pPr>
      <w:r>
        <w:rPr>
          <w:rFonts w:hint="default"/>
        </w:rPr>
        <w:t xml:space="preserve">  location /</w:t>
      </w:r>
      <w:r>
        <w:rPr>
          <w:rFonts w:hint="default"/>
        </w:rPr>
        <w:tab/>
      </w:r>
      <w:r>
        <w:rPr>
          <w:rFonts w:hint="default"/>
        </w:rPr>
        <w:tab/>
      </w:r>
      <w:r>
        <w:rPr>
          <w:rFonts w:hint="default"/>
        </w:rPr>
        <w:tab/>
      </w:r>
      <w:r>
        <w:rPr>
          <w:rFonts w:hint="default"/>
        </w:rPr>
        <w:tab/>
      </w:r>
      <w:r>
        <w:rPr>
          <w:rFonts w:hint="default"/>
        </w:rPr>
        <w:tab/>
      </w:r>
      <w:r>
        <w:rPr>
          <w:rFonts w:hint="default"/>
        </w:rPr>
        <w:t>{ 找到页面,直接返回 }</w:t>
      </w:r>
    </w:p>
    <w:p>
      <w:pPr>
        <w:ind w:firstLine="420" w:firstLineChars="0"/>
        <w:rPr>
          <w:rFonts w:hint="default"/>
        </w:rPr>
      </w:pPr>
      <w:r>
        <w:rPr>
          <w:rFonts w:hint="default"/>
        </w:rPr>
        <w:t xml:space="preserve">  location ~ \.php$</w:t>
      </w:r>
      <w:r>
        <w:rPr>
          <w:rFonts w:hint="default"/>
        </w:rPr>
        <w:tab/>
      </w:r>
      <w:r>
        <w:rPr>
          <w:rFonts w:hint="default"/>
        </w:rPr>
        <w:tab/>
      </w:r>
      <w:r>
        <w:rPr>
          <w:rFonts w:hint="default"/>
        </w:rPr>
        <w:tab/>
      </w:r>
      <w:r>
        <w:rPr>
          <w:rFonts w:hint="default"/>
        </w:rPr>
        <w:t>{  找到页面,转发给9000 }</w:t>
      </w:r>
    </w:p>
    <w:p>
      <w:pPr>
        <w:ind w:firstLine="420" w:firstLineChars="0"/>
        <w:rPr>
          <w:rFonts w:hint="default"/>
        </w:rPr>
      </w:pPr>
      <w:r>
        <w:rPr>
          <w:rFonts w:hint="default"/>
        </w:rPr>
        <w:t>}</w:t>
      </w:r>
    </w:p>
    <w:p>
      <w:pPr>
        <w:rPr>
          <w:rFonts w:hint="default"/>
        </w:rPr>
      </w:pPr>
      <w:r>
        <w:rPr>
          <w:rFonts w:hint="default"/>
        </w:rPr>
        <w:t>}</w:t>
      </w:r>
    </w:p>
    <w:p>
      <w:pPr>
        <w:rPr>
          <w:rFonts w:hint="default"/>
        </w:rPr>
      </w:pPr>
      <w:r>
        <w:rPr>
          <w:rFonts w:hint="default"/>
        </w:rPr>
        <w:t>firefox http://www.baidu.com</w:t>
      </w:r>
    </w:p>
    <w:p>
      <w:pPr>
        <w:pStyle w:val="4"/>
        <w:rPr>
          <w:rFonts w:hint="default"/>
        </w:rPr>
      </w:pPr>
      <w:bookmarkStart w:id="1579" w:name="_Toc11657"/>
      <w:r>
        <w:rPr>
          <w:rFonts w:hint="default"/>
        </w:rPr>
        <w:t>测试</w:t>
      </w:r>
      <w:bookmarkEnd w:id="1579"/>
    </w:p>
    <w:p>
      <w:pPr>
        <w:numPr>
          <w:ilvl w:val="0"/>
          <w:numId w:val="96"/>
        </w:numPr>
        <w:rPr>
          <w:rFonts w:hint="default"/>
        </w:rPr>
      </w:pPr>
      <w:r>
        <w:rPr>
          <w:rFonts w:hint="default"/>
        </w:rPr>
        <w:t>安装LNMP,启动服务</w:t>
      </w:r>
    </w:p>
    <w:p>
      <w:pPr>
        <w:numPr>
          <w:ilvl w:val="0"/>
          <w:numId w:val="96"/>
        </w:numPr>
        <w:rPr>
          <w:rFonts w:hint="default"/>
        </w:rPr>
      </w:pPr>
      <w:r>
        <w:rPr>
          <w:rFonts w:hint="default"/>
        </w:rPr>
        <w:t>修改nginx配置(nginx------&gt;PHP)</w:t>
      </w:r>
    </w:p>
    <w:p>
      <w:pPr>
        <w:numPr>
          <w:ilvl w:val="0"/>
          <w:numId w:val="0"/>
        </w:numPr>
        <w:ind w:left="420" w:leftChars="0"/>
        <w:rPr>
          <w:rFonts w:hint="default"/>
        </w:rPr>
      </w:pPr>
      <w:r>
        <w:rPr>
          <w:rFonts w:hint="default"/>
        </w:rPr>
        <w:t>动静分离</w:t>
      </w:r>
    </w:p>
    <w:p>
      <w:pPr>
        <w:numPr>
          <w:ilvl w:val="0"/>
          <w:numId w:val="96"/>
        </w:numPr>
        <w:rPr>
          <w:rFonts w:hint="default"/>
        </w:rPr>
      </w:pPr>
      <w:r>
        <w:rPr>
          <w:rFonts w:hint="default"/>
        </w:rPr>
        <w:t>通过编写PHP代码,连接数据库(读写操作)</w:t>
      </w:r>
    </w:p>
    <w:p>
      <w:pPr>
        <w:numPr>
          <w:ilvl w:val="0"/>
          <w:numId w:val="0"/>
        </w:numPr>
        <w:ind w:firstLine="420" w:firstLineChars="0"/>
        <w:rPr>
          <w:rFonts w:hint="default"/>
        </w:rPr>
      </w:pPr>
      <w:r>
        <w:rPr>
          <w:rFonts w:hint="default"/>
        </w:rPr>
        <w:t>mysql.php[命令]</w:t>
      </w:r>
    </w:p>
    <w:p>
      <w:pPr>
        <w:pStyle w:val="2"/>
        <w:rPr>
          <w:rFonts w:hint="default"/>
        </w:rPr>
      </w:pPr>
      <w:bookmarkStart w:id="1580" w:name="_Toc670"/>
      <w:r>
        <w:rPr>
          <w:rFonts w:hint="default"/>
        </w:rPr>
        <w:t>Nginx高级技术</w:t>
      </w:r>
      <w:bookmarkEnd w:id="1580"/>
    </w:p>
    <w:p>
      <w:pPr>
        <w:pStyle w:val="3"/>
        <w:rPr>
          <w:rFonts w:hint="default"/>
        </w:rPr>
      </w:pPr>
      <w:bookmarkStart w:id="1581" w:name="_Toc13121"/>
      <w:r>
        <w:rPr>
          <w:rFonts w:hint="default"/>
        </w:rPr>
        <w:t>地址重写</w:t>
      </w:r>
      <w:bookmarkEnd w:id="1581"/>
    </w:p>
    <w:p>
      <w:pPr>
        <w:pStyle w:val="4"/>
        <w:rPr>
          <w:rFonts w:hint="default"/>
        </w:rPr>
      </w:pPr>
      <w:bookmarkStart w:id="1582" w:name="_Toc1249"/>
      <w:r>
        <w:rPr>
          <w:rFonts w:hint="default"/>
        </w:rPr>
        <w:t>基础知识</w:t>
      </w:r>
      <w:bookmarkEnd w:id="1582"/>
    </w:p>
    <w:p>
      <w:pPr>
        <w:rPr>
          <w:rFonts w:hint="default"/>
        </w:rPr>
      </w:pPr>
      <w:r>
        <w:rPr>
          <w:rFonts w:hint="default"/>
        </w:rPr>
        <w:t>什么是地址重写</w:t>
      </w:r>
    </w:p>
    <w:p>
      <w:pPr>
        <w:rPr>
          <w:rFonts w:hint="default"/>
        </w:rPr>
      </w:pPr>
      <w:r>
        <w:rPr>
          <w:rFonts w:hint="default"/>
        </w:rPr>
        <w:t>-获得一个来访的URL请求,然后改写成服务器可以处理的另一个URL的过程</w:t>
      </w:r>
    </w:p>
    <w:p>
      <w:pPr>
        <w:rPr>
          <w:rFonts w:hint="default"/>
        </w:rPr>
      </w:pPr>
      <w:r>
        <w:rPr>
          <w:rFonts w:hint="default"/>
        </w:rPr>
        <w:t>地址栏被重写改写了</w:t>
      </w:r>
    </w:p>
    <w:p>
      <w:pPr>
        <w:rPr>
          <w:rFonts w:hint="default"/>
        </w:rPr>
      </w:pPr>
      <w:r>
        <w:rPr>
          <w:rFonts w:hint="default"/>
        </w:rPr>
        <w:t>www.360buy.com------&gt;www.jd.com</w:t>
      </w:r>
    </w:p>
    <w:p>
      <w:pPr>
        <w:rPr>
          <w:rFonts w:hint="default"/>
        </w:rPr>
      </w:pPr>
      <w:r>
        <w:rPr>
          <w:rFonts w:hint="default"/>
        </w:rPr>
        <w:t>地址重写的好处</w:t>
      </w:r>
    </w:p>
    <w:p>
      <w:pPr>
        <w:rPr>
          <w:rFonts w:hint="default"/>
        </w:rPr>
      </w:pPr>
      <w:r>
        <w:rPr>
          <w:rFonts w:hint="default"/>
        </w:rPr>
        <w:t>-缩短URL,隐藏实际路径提高安全性</w:t>
      </w:r>
    </w:p>
    <w:p>
      <w:pPr>
        <w:rPr>
          <w:rFonts w:hint="default"/>
        </w:rPr>
      </w:pPr>
      <w:r>
        <w:rPr>
          <w:rFonts w:hint="default"/>
        </w:rPr>
        <w:t>-易于用户记忆和键入</w:t>
      </w:r>
    </w:p>
    <w:p>
      <w:pPr>
        <w:rPr>
          <w:rFonts w:hint="default"/>
        </w:rPr>
      </w:pPr>
      <w:r>
        <w:rPr>
          <w:rFonts w:hint="default"/>
        </w:rPr>
        <w:t>-易于被搜索引擎收录</w:t>
      </w:r>
    </w:p>
    <w:p>
      <w:pPr>
        <w:pStyle w:val="4"/>
        <w:rPr>
          <w:rFonts w:hint="default"/>
        </w:rPr>
      </w:pPr>
      <w:bookmarkStart w:id="1583" w:name="_Toc19419"/>
      <w:r>
        <w:rPr>
          <w:rFonts w:hint="default"/>
        </w:rPr>
        <w:t>rewrite语法</w:t>
      </w:r>
      <w:bookmarkEnd w:id="1583"/>
    </w:p>
    <w:p>
      <w:pPr>
        <w:rPr>
          <w:rFonts w:hint="default"/>
        </w:rPr>
      </w:pPr>
      <w:r>
        <w:rPr>
          <w:rFonts w:hint="default"/>
        </w:rPr>
        <w:t>rewrite基本语句</w:t>
      </w:r>
    </w:p>
    <w:p>
      <w:pPr>
        <w:rPr>
          <w:rFonts w:hint="default"/>
        </w:rPr>
      </w:pPr>
      <w:r>
        <w:rPr>
          <w:rFonts w:hint="default"/>
        </w:rPr>
        <w:t>-rewrite regex replacement flag</w:t>
      </w:r>
    </w:p>
    <w:p>
      <w:pPr>
        <w:rPr>
          <w:rFonts w:hint="default"/>
        </w:rPr>
      </w:pPr>
      <w:r>
        <w:rPr>
          <w:rFonts w:hint="default"/>
        </w:rPr>
        <w:t>rewrite 旧地址 新地址 [选项]</w:t>
      </w:r>
    </w:p>
    <w:p>
      <w:pPr>
        <w:rPr>
          <w:rFonts w:hint="default"/>
        </w:rPr>
      </w:pPr>
      <w:r>
        <w:rPr>
          <w:rFonts w:hint="default"/>
        </w:rPr>
        <w:t>旧地址可用正则表达式</w:t>
      </w:r>
    </w:p>
    <w:p>
      <w:pPr>
        <w:rPr>
          <w:rFonts w:hint="default"/>
        </w:rPr>
      </w:pPr>
      <w:r>
        <w:rPr>
          <w:rFonts w:hint="default"/>
        </w:rPr>
        <w:t>-if(条件){...}</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Pr>
          <w:rFonts w:hint="default" w:ascii="微软雅黑" w:hAnsi="微软雅黑" w:eastAsia="微软雅黑" w:cs="微软雅黑"/>
          <w:b w:val="0"/>
          <w:i w:val="0"/>
          <w:caps w:val="0"/>
          <w:color w:val="000000"/>
          <w:spacing w:val="0"/>
          <w:sz w:val="22"/>
          <w:szCs w:val="22"/>
        </w:rPr>
      </w:pPr>
      <w:r>
        <w:rPr>
          <w:rFonts w:hint="eastAsia" w:ascii="微软雅黑" w:hAnsi="微软雅黑" w:eastAsia="微软雅黑" w:cs="微软雅黑"/>
          <w:b w:val="0"/>
          <w:i w:val="0"/>
          <w:caps w:val="0"/>
          <w:color w:val="000000"/>
          <w:spacing w:val="0"/>
          <w:sz w:val="22"/>
          <w:szCs w:val="22"/>
        </w:rPr>
        <w:t>地址重写格式【总结】</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Pr>
          <w:rFonts w:hint="eastAsia" w:ascii="微软雅黑" w:hAnsi="微软雅黑" w:eastAsia="微软雅黑" w:cs="微软雅黑"/>
          <w:b w:val="0"/>
          <w:i w:val="0"/>
          <w:caps w:val="0"/>
          <w:color w:val="000000"/>
          <w:spacing w:val="0"/>
          <w:sz w:val="22"/>
          <w:szCs w:val="22"/>
        </w:rPr>
      </w:pPr>
      <w:r>
        <w:rPr>
          <w:rFonts w:hint="eastAsia" w:ascii="微软雅黑" w:hAnsi="微软雅黑" w:eastAsia="微软雅黑" w:cs="微软雅黑"/>
          <w:b w:val="0"/>
          <w:i w:val="0"/>
          <w:caps w:val="0"/>
          <w:color w:val="000000"/>
          <w:spacing w:val="0"/>
          <w:sz w:val="22"/>
          <w:szCs w:val="22"/>
        </w:rPr>
        <w:t>last 不再读其他rewrite</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Pr>
          <w:rFonts w:hint="eastAsia" w:ascii="微软雅黑" w:hAnsi="微软雅黑" w:eastAsia="微软雅黑" w:cs="微软雅黑"/>
          <w:b w:val="0"/>
          <w:i w:val="0"/>
          <w:caps w:val="0"/>
          <w:color w:val="000000"/>
          <w:spacing w:val="0"/>
          <w:sz w:val="22"/>
          <w:szCs w:val="22"/>
        </w:rPr>
      </w:pPr>
      <w:r>
        <w:rPr>
          <w:rFonts w:hint="eastAsia" w:ascii="微软雅黑" w:hAnsi="微软雅黑" w:eastAsia="微软雅黑" w:cs="微软雅黑"/>
          <w:b w:val="0"/>
          <w:i w:val="0"/>
          <w:caps w:val="0"/>
          <w:color w:val="000000"/>
          <w:spacing w:val="0"/>
          <w:sz w:val="22"/>
          <w:szCs w:val="22"/>
        </w:rPr>
        <w:t>break 不再读其他语句，结束请求</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Pr>
          <w:rFonts w:hint="eastAsia" w:ascii="微软雅黑" w:hAnsi="微软雅黑" w:eastAsia="微软雅黑" w:cs="微软雅黑"/>
          <w:b w:val="0"/>
          <w:i w:val="0"/>
          <w:caps w:val="0"/>
          <w:color w:val="000000"/>
          <w:spacing w:val="0"/>
          <w:sz w:val="22"/>
          <w:szCs w:val="22"/>
        </w:rPr>
      </w:pPr>
      <w:r>
        <w:rPr>
          <w:rFonts w:hint="eastAsia" w:ascii="微软雅黑" w:hAnsi="微软雅黑" w:eastAsia="微软雅黑" w:cs="微软雅黑"/>
          <w:b w:val="0"/>
          <w:i w:val="0"/>
          <w:caps w:val="0"/>
          <w:color w:val="000000"/>
          <w:spacing w:val="0"/>
          <w:sz w:val="22"/>
          <w:szCs w:val="22"/>
        </w:rPr>
        <w:t>redirect 临时重定向</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Pr>
          <w:rFonts w:hint="default"/>
        </w:rPr>
      </w:pPr>
      <w:r>
        <w:rPr>
          <w:rFonts w:hint="eastAsia" w:ascii="微软雅黑" w:hAnsi="微软雅黑" w:eastAsia="微软雅黑" w:cs="微软雅黑"/>
          <w:b w:val="0"/>
          <w:i w:val="0"/>
          <w:caps w:val="0"/>
          <w:color w:val="000000"/>
          <w:spacing w:val="0"/>
          <w:sz w:val="22"/>
          <w:szCs w:val="22"/>
        </w:rPr>
        <w:t>permament 永久重定向</w:t>
      </w:r>
    </w:p>
    <w:p>
      <w:pPr>
        <w:pStyle w:val="4"/>
        <w:rPr>
          <w:rFonts w:hint="default"/>
        </w:rPr>
      </w:pPr>
      <w:bookmarkStart w:id="1584" w:name="_Toc20491"/>
      <w:r>
        <w:rPr>
          <w:rFonts w:hint="default"/>
        </w:rPr>
        <w:t>应用案例</w:t>
      </w:r>
      <w:bookmarkEnd w:id="1584"/>
    </w:p>
    <w:p>
      <w:pPr>
        <w:pStyle w:val="4"/>
        <w:rPr>
          <w:rFonts w:hint="default"/>
        </w:rPr>
      </w:pPr>
      <w:bookmarkStart w:id="1585" w:name="_Toc21009"/>
      <w:r>
        <w:rPr>
          <w:rFonts w:hint="default"/>
        </w:rPr>
        <w:t>正则表达式</w:t>
      </w:r>
      <w:bookmarkEnd w:id="1585"/>
    </w:p>
    <w:p>
      <w:pPr>
        <w:rPr>
          <w:rFonts w:hint="default"/>
        </w:rPr>
      </w:pPr>
      <w:r>
        <w:rPr>
          <w:rFonts w:hint="default"/>
        </w:rPr>
        <w:t>正则表达式匹配模式如下:</w:t>
      </w:r>
    </w:p>
    <w:p>
      <w:pPr>
        <w:rPr>
          <w:rFonts w:hint="default"/>
        </w:rPr>
      </w:pPr>
      <w:r>
        <w:rPr>
          <w:rFonts w:hint="default"/>
        </w:rPr>
        <w:t>-区分大小写匹配:~</w:t>
      </w:r>
    </w:p>
    <w:p>
      <w:pPr>
        <w:rPr>
          <w:rFonts w:hint="default"/>
        </w:rPr>
      </w:pPr>
      <w:r>
        <w:rPr>
          <w:rFonts w:hint="default"/>
        </w:rPr>
        <w:t>-不区分大小写匹配:~*</w:t>
      </w:r>
    </w:p>
    <w:p>
      <w:pPr>
        <w:rPr>
          <w:rFonts w:hint="default"/>
        </w:rPr>
      </w:pPr>
      <w:r>
        <w:rPr>
          <w:rFonts w:hint="default"/>
        </w:rPr>
        <w:t>-区分大小写不匹配:!~</w:t>
      </w:r>
    </w:p>
    <w:p>
      <w:pPr>
        <w:rPr>
          <w:rFonts w:hint="default"/>
        </w:rPr>
      </w:pPr>
      <w:r>
        <w:rPr>
          <w:rFonts w:hint="default"/>
        </w:rPr>
        <w:t>-不区分大小写不匹配:!~*</w:t>
      </w:r>
    </w:p>
    <w:p>
      <w:pPr>
        <w:rPr>
          <w:rFonts w:hint="default"/>
        </w:rPr>
      </w:pPr>
    </w:p>
    <w:p>
      <w:pPr>
        <w:rPr>
          <w:rFonts w:hint="default"/>
        </w:rPr>
      </w:pPr>
      <w:r>
        <w:rPr>
          <w:rFonts w:hint="default"/>
        </w:rPr>
        <w:t>rewrite /(.*) http://www.jd.com/$1;</w:t>
      </w:r>
    </w:p>
    <w:p>
      <w:pPr>
        <w:pStyle w:val="4"/>
        <w:rPr>
          <w:rFonts w:hint="default"/>
        </w:rPr>
      </w:pPr>
      <w:bookmarkStart w:id="1586" w:name="_Toc4715"/>
      <w:r>
        <w:rPr>
          <w:rFonts w:hint="default"/>
        </w:rPr>
        <w:t>rewrite选项</w:t>
      </w:r>
      <w:bookmarkEnd w:id="1586"/>
    </w:p>
    <w:p>
      <w:pPr>
        <w:rPr>
          <w:rFonts w:hint="default"/>
        </w:rPr>
      </w:pPr>
      <w:r>
        <w:rPr>
          <w:rFonts w:hint="default"/>
        </w:rPr>
        <w:t>rewrite语句</w:t>
      </w:r>
    </w:p>
    <w:p>
      <w:pPr>
        <w:rPr>
          <w:rFonts w:hint="default"/>
        </w:rPr>
      </w:pPr>
      <w:r>
        <w:rPr>
          <w:rFonts w:hint="default"/>
        </w:rPr>
        <w:t>-rewrite regex replacement flag</w:t>
      </w:r>
    </w:p>
    <w:p>
      <w:pPr>
        <w:rPr>
          <w:rFonts w:hint="default"/>
        </w:rPr>
      </w:pPr>
      <w:r>
        <w:rPr>
          <w:rFonts w:hint="default"/>
        </w:rPr>
        <w:t>-flag:break、last、redirect、permanent</w:t>
      </w:r>
    </w:p>
    <w:p>
      <w:pPr>
        <w:rPr>
          <w:rFonts w:hint="default"/>
        </w:rPr>
      </w:pPr>
      <w:r>
        <w:rPr>
          <w:rFonts w:hint="default"/>
        </w:rPr>
        <w:t>-last:停止执行其他重写规则,根据URI继续搜索其他location,地址栏不改变</w:t>
      </w:r>
    </w:p>
    <w:p>
      <w:pPr>
        <w:rPr>
          <w:rFonts w:hint="default"/>
        </w:rPr>
      </w:pPr>
      <w:r>
        <w:rPr>
          <w:rFonts w:hint="default"/>
        </w:rPr>
        <w:t>-break:停止执行其他的重写规则,完成本次请求</w:t>
      </w:r>
    </w:p>
    <w:p>
      <w:pPr>
        <w:rPr>
          <w:rFonts w:hint="default"/>
        </w:rPr>
      </w:pPr>
      <w:r>
        <w:rPr>
          <w:rFonts w:hint="default"/>
        </w:rPr>
        <w:t>-redirect:302临时重定向,地址栏改变,爬虫不更新URI(标识)</w:t>
      </w:r>
    </w:p>
    <w:p>
      <w:pPr>
        <w:rPr>
          <w:rFonts w:hint="default"/>
        </w:rPr>
      </w:pPr>
      <w:r>
        <w:rPr>
          <w:rFonts w:hint="default"/>
        </w:rPr>
        <w:t>-permanent:301永久重定向,地址栏改变,爬虫更新URI(标识)</w:t>
      </w:r>
    </w:p>
    <w:p>
      <w:pPr>
        <w:rPr>
          <w:rFonts w:hint="default"/>
        </w:rPr>
      </w:pPr>
    </w:p>
    <w:p>
      <w:pPr>
        <w:rPr>
          <w:rFonts w:hint="default"/>
        </w:rPr>
      </w:pPr>
      <w:r>
        <w:rPr>
          <w:rFonts w:hint="default"/>
        </w:rPr>
        <w:t>#log_format  main  '$remote_addr - $remote_user [$time_local] "$request" '</w:t>
      </w:r>
    </w:p>
    <w:p>
      <w:pPr>
        <w:rPr>
          <w:rFonts w:hint="default"/>
        </w:rPr>
      </w:pPr>
      <w:r>
        <w:rPr>
          <w:rFonts w:hint="default"/>
        </w:rPr>
        <w:t>#'$status $body_bytes_sent "$http_referer" '</w:t>
      </w:r>
    </w:p>
    <w:p>
      <w:pPr>
        <w:rPr>
          <w:rFonts w:hint="default"/>
        </w:rPr>
      </w:pPr>
      <w:r>
        <w:rPr>
          <w:rFonts w:hint="default"/>
        </w:rPr>
        <w:t>#'"$http_user_agent" "$http_x_forwarded_for"';</w:t>
      </w:r>
    </w:p>
    <w:p>
      <w:pPr>
        <w:rPr>
          <w:rFonts w:hint="default"/>
        </w:rPr>
      </w:pPr>
    </w:p>
    <w:p>
      <w:pPr>
        <w:rPr>
          <w:rFonts w:hint="default"/>
        </w:rPr>
      </w:pPr>
    </w:p>
    <w:p>
      <w:pPr>
        <w:rPr>
          <w:rFonts w:hint="default"/>
        </w:rPr>
      </w:pPr>
      <w:r>
        <w:rPr>
          <w:rFonts w:hint="default"/>
        </w:rPr>
        <w:t>网站服务器,可以判断客户端的浏览器是什么</w:t>
      </w:r>
    </w:p>
    <w:p>
      <w:pPr>
        <w:rPr>
          <w:rFonts w:hint="default"/>
        </w:rPr>
      </w:pPr>
      <w:r>
        <w:rPr>
          <w:rFonts w:hint="default"/>
        </w:rPr>
        <w:t>电脑:访问(宽)</w:t>
      </w:r>
    </w:p>
    <w:p>
      <w:pPr>
        <w:rPr>
          <w:rFonts w:hint="default"/>
        </w:rPr>
      </w:pPr>
      <w:r>
        <w:rPr>
          <w:rFonts w:hint="default"/>
        </w:rPr>
        <w:t>手机:访问(窄)</w:t>
      </w:r>
    </w:p>
    <w:p>
      <w:pPr>
        <w:rPr>
          <w:rFonts w:hint="default"/>
        </w:rPr>
      </w:pPr>
    </w:p>
    <w:p>
      <w:pPr>
        <w:pStyle w:val="2"/>
        <w:rPr>
          <w:rFonts w:hint="default"/>
        </w:rPr>
      </w:pPr>
      <w:bookmarkStart w:id="1587" w:name="_Toc26508"/>
      <w:r>
        <w:rPr>
          <w:rFonts w:hint="default"/>
        </w:rPr>
        <w:t>总结和答疑</w:t>
      </w:r>
      <w:bookmarkEnd w:id="1587"/>
    </w:p>
    <w:p>
      <w:pPr>
        <w:pStyle w:val="3"/>
        <w:rPr>
          <w:rFonts w:hint="default"/>
        </w:rPr>
      </w:pPr>
      <w:bookmarkStart w:id="1588" w:name="_Toc10578"/>
      <w:r>
        <w:rPr>
          <w:rFonts w:hint="default"/>
        </w:rPr>
        <w:t>动态页面故障</w:t>
      </w:r>
      <w:bookmarkEnd w:id="1588"/>
    </w:p>
    <w:p>
      <w:pPr>
        <w:pStyle w:val="4"/>
        <w:rPr>
          <w:rFonts w:hint="default"/>
        </w:rPr>
      </w:pPr>
      <w:bookmarkStart w:id="1589" w:name="_Toc21878"/>
      <w:r>
        <w:rPr>
          <w:rFonts w:hint="default"/>
        </w:rPr>
        <w:t>问题现象</w:t>
      </w:r>
      <w:bookmarkEnd w:id="1589"/>
    </w:p>
    <w:p>
      <w:pPr>
        <w:rPr>
          <w:rFonts w:hint="default"/>
        </w:rPr>
      </w:pPr>
      <w:r>
        <w:rPr>
          <w:rFonts w:hint="default"/>
        </w:rPr>
        <w:t xml:space="preserve">[root@svr7 nginx-1.8.0]#firefox </w:t>
      </w:r>
      <w:r>
        <w:rPr>
          <w:rFonts w:hint="default"/>
        </w:rPr>
        <w:fldChar w:fldCharType="begin"/>
      </w:r>
      <w:r>
        <w:rPr>
          <w:rFonts w:hint="default"/>
        </w:rPr>
        <w:instrText xml:space="preserve"> HYPERLINK "http://192.168.2.100/test.php" </w:instrText>
      </w:r>
      <w:r>
        <w:rPr>
          <w:rFonts w:hint="default"/>
        </w:rPr>
        <w:fldChar w:fldCharType="separate"/>
      </w:r>
      <w:r>
        <w:rPr>
          <w:rStyle w:val="26"/>
          <w:rFonts w:hint="default"/>
        </w:rPr>
        <w:t>http://192.168.2.100/test.php</w:t>
      </w:r>
      <w:r>
        <w:rPr>
          <w:rFonts w:hint="default"/>
        </w:rPr>
        <w:fldChar w:fldCharType="end"/>
      </w:r>
    </w:p>
    <w:p>
      <w:pPr>
        <w:rPr>
          <w:rFonts w:hint="default"/>
        </w:rPr>
      </w:pPr>
      <w:r>
        <w:rPr>
          <w:rFonts w:hint="default"/>
        </w:rPr>
        <w:t>访问动态页面后,无法查看页面内容,浏览器显示下载窗口</w:t>
      </w:r>
    </w:p>
    <w:p>
      <w:pPr>
        <w:rPr>
          <w:rFonts w:hint="default"/>
        </w:rPr>
      </w:pPr>
      <w:r>
        <w:rPr>
          <w:rFonts w:hint="default"/>
        </w:rPr>
        <w:t xml:space="preserve">[root@svr7 nginx-1.8.0]#firefox </w:t>
      </w:r>
      <w:r>
        <w:rPr>
          <w:rFonts w:hint="default"/>
        </w:rPr>
        <w:fldChar w:fldCharType="begin"/>
      </w:r>
      <w:r>
        <w:rPr>
          <w:rFonts w:hint="default"/>
        </w:rPr>
        <w:instrText xml:space="preserve"> HYPERLINK "http://192.168.2.100/test.php" </w:instrText>
      </w:r>
      <w:r>
        <w:rPr>
          <w:rFonts w:hint="default"/>
        </w:rPr>
        <w:fldChar w:fldCharType="separate"/>
      </w:r>
      <w:r>
        <w:rPr>
          <w:rStyle w:val="26"/>
          <w:rFonts w:hint="default"/>
        </w:rPr>
        <w:t>http://192.168.2.100/test.php</w:t>
      </w:r>
      <w:r>
        <w:rPr>
          <w:rFonts w:hint="default"/>
        </w:rPr>
        <w:fldChar w:fldCharType="end"/>
      </w:r>
    </w:p>
    <w:p>
      <w:pPr>
        <w:rPr>
          <w:rFonts w:hint="default"/>
        </w:rPr>
      </w:pPr>
      <w:r>
        <w:rPr>
          <w:rFonts w:hint="default"/>
        </w:rPr>
        <w:t>访问动态页面后,显示空白页</w:t>
      </w:r>
    </w:p>
    <w:p>
      <w:pPr>
        <w:pStyle w:val="4"/>
        <w:rPr>
          <w:rFonts w:hint="default"/>
        </w:rPr>
      </w:pPr>
      <w:bookmarkStart w:id="1590" w:name="_Toc7637"/>
      <w:r>
        <w:rPr>
          <w:rFonts w:hint="default"/>
        </w:rPr>
        <w:t>原因分析</w:t>
      </w:r>
      <w:bookmarkEnd w:id="1590"/>
    </w:p>
    <w:p>
      <w:pPr>
        <w:rPr>
          <w:rFonts w:hint="default"/>
        </w:rPr>
      </w:pPr>
      <w:r>
        <w:rPr>
          <w:rFonts w:hint="default"/>
        </w:rPr>
        <w:t>分析故障</w:t>
      </w:r>
    </w:p>
    <w:p>
      <w:pPr>
        <w:rPr>
          <w:rFonts w:hint="default"/>
        </w:rPr>
      </w:pPr>
      <w:r>
        <w:rPr>
          <w:rFonts w:hint="default"/>
        </w:rPr>
        <w:t>-默认nginx无法解析PHP页面</w:t>
      </w:r>
    </w:p>
    <w:p>
      <w:pPr>
        <w:rPr>
          <w:rFonts w:hint="default"/>
        </w:rPr>
      </w:pPr>
      <w:r>
        <w:rPr>
          <w:rFonts w:hint="default"/>
        </w:rPr>
        <w:t>-nginx对自己无法识别的页面,则直接交给用户下载</w:t>
      </w:r>
    </w:p>
    <w:p>
      <w:pPr>
        <w:rPr>
          <w:rFonts w:hint="default"/>
        </w:rPr>
      </w:pPr>
      <w:r>
        <w:rPr>
          <w:rFonts w:hint="default"/>
        </w:rPr>
        <w:t>-访问动态页面时,nginx返回空白页</w:t>
      </w:r>
    </w:p>
    <w:p>
      <w:pPr>
        <w:rPr>
          <w:rFonts w:hint="default"/>
        </w:rPr>
      </w:pPr>
    </w:p>
    <w:p>
      <w:pPr>
        <w:rPr>
          <w:rFonts w:hint="default"/>
        </w:rPr>
      </w:pPr>
      <w:r>
        <w:rPr>
          <w:rFonts w:hint="default"/>
        </w:rPr>
        <w:t>分析故障原因</w:t>
      </w:r>
    </w:p>
    <w:p>
      <w:pPr>
        <w:rPr>
          <w:rFonts w:hint="default"/>
        </w:rPr>
      </w:pPr>
      <w:r>
        <w:rPr>
          <w:rFonts w:hint="default"/>
        </w:rPr>
        <w:t>-nginx没有配置fastcgi_pass</w:t>
      </w:r>
    </w:p>
    <w:p>
      <w:pPr>
        <w:rPr>
          <w:rFonts w:hint="default"/>
        </w:rPr>
      </w:pPr>
      <w:r>
        <w:rPr>
          <w:rFonts w:hint="default"/>
        </w:rPr>
        <w:t>-返回空白页时,请检查PHP页面文件的语法格式是否正确</w:t>
      </w:r>
    </w:p>
    <w:p>
      <w:pPr>
        <w:pStyle w:val="4"/>
        <w:rPr>
          <w:rFonts w:hint="default"/>
        </w:rPr>
      </w:pPr>
      <w:r>
        <w:rPr>
          <w:rFonts w:hint="default"/>
        </w:rPr>
        <w:br w:type="page"/>
      </w:r>
      <w:bookmarkStart w:id="1591" w:name="_Toc15045"/>
      <w:bookmarkEnd w:id="1591"/>
    </w:p>
    <w:p>
      <w:pPr>
        <w:pStyle w:val="2"/>
        <w:rPr>
          <w:rFonts w:hint="default"/>
        </w:rPr>
      </w:pPr>
      <w:bookmarkStart w:id="1592" w:name="_Toc11396"/>
      <w:r>
        <w:rPr>
          <w:rFonts w:hint="default"/>
        </w:rPr>
        <w:t>Nginx调度器</w:t>
      </w:r>
      <w:bookmarkEnd w:id="1592"/>
    </w:p>
    <w:p>
      <w:pPr>
        <w:pStyle w:val="3"/>
        <w:rPr>
          <w:rFonts w:hint="default"/>
        </w:rPr>
      </w:pPr>
      <w:bookmarkStart w:id="1593" w:name="_Toc15752"/>
      <w:r>
        <w:rPr>
          <w:rFonts w:hint="default"/>
        </w:rPr>
        <w:t>HTTP调度</w:t>
      </w:r>
      <w:bookmarkEnd w:id="1593"/>
    </w:p>
    <w:p>
      <w:pPr>
        <w:pStyle w:val="4"/>
        <w:rPr>
          <w:rFonts w:hint="default"/>
        </w:rPr>
      </w:pPr>
      <w:bookmarkStart w:id="1594" w:name="_Toc22499"/>
      <w:r>
        <w:rPr>
          <w:rFonts w:hint="default"/>
        </w:rPr>
        <w:t>Nginx反向代理架构</w:t>
      </w:r>
      <w:bookmarkEnd w:id="1594"/>
    </w:p>
    <w:p>
      <w:pPr>
        <w:rPr>
          <w:rFonts w:hint="default"/>
        </w:rPr>
      </w:pPr>
      <w:r>
        <w:rPr>
          <w:rFonts w:hint="default"/>
        </w:rPr>
        <w:t>nginx代理(web,代理,正则,4层代理新功能)</w:t>
      </w:r>
    </w:p>
    <w:p>
      <w:pPr>
        <w:rPr>
          <w:rFonts w:hint="default"/>
        </w:rPr>
      </w:pPr>
      <w:r>
        <w:rPr>
          <w:rFonts w:hint="default"/>
        </w:rPr>
        <w:t>haproxy代理(快,功能全,正则支持差)</w:t>
      </w:r>
    </w:p>
    <w:p>
      <w:pPr>
        <w:pStyle w:val="4"/>
        <w:rPr>
          <w:rFonts w:hint="default"/>
        </w:rPr>
      </w:pPr>
      <w:bookmarkStart w:id="1595" w:name="_Toc24583"/>
      <w:r>
        <w:rPr>
          <w:rFonts w:hint="default"/>
        </w:rPr>
        <w:t>Nginx反向代理语法格式</w:t>
      </w:r>
      <w:bookmarkEnd w:id="1595"/>
    </w:p>
    <w:p>
      <w:pPr>
        <w:rPr>
          <w:rFonts w:hint="default"/>
        </w:rPr>
      </w:pPr>
      <w:r>
        <w:rPr>
          <w:rFonts w:hint="default"/>
        </w:rPr>
        <w:t>[root@proxy ~]# vim /usr/local/nginx/conf/nginx.conf</w:t>
      </w:r>
    </w:p>
    <w:p>
      <w:pPr>
        <w:rPr>
          <w:rFonts w:hint="default"/>
        </w:rPr>
      </w:pPr>
      <w:r>
        <w:rPr>
          <w:rFonts w:hint="default"/>
        </w:rPr>
        <w:t>.. ..</w:t>
      </w:r>
    </w:p>
    <w:p>
      <w:pPr>
        <w:rPr>
          <w:rFonts w:hint="default"/>
        </w:rPr>
      </w:pPr>
      <w:r>
        <w:rPr>
          <w:rFonts w:hint="default"/>
        </w:rPr>
        <w:t>http {</w:t>
      </w:r>
    </w:p>
    <w:p>
      <w:pPr>
        <w:rPr>
          <w:rFonts w:hint="default"/>
        </w:rPr>
      </w:pPr>
      <w:r>
        <w:rPr>
          <w:rFonts w:hint="default"/>
        </w:rPr>
        <w:t>.. ..</w:t>
      </w:r>
    </w:p>
    <w:p>
      <w:pPr>
        <w:rPr>
          <w:rFonts w:hint="default"/>
        </w:rPr>
      </w:pPr>
      <w:r>
        <w:rPr>
          <w:rFonts w:hint="default"/>
        </w:rPr>
        <w:t>#使用upstream定义后端服务器集群，集群名称任意(如webserver)</w:t>
      </w:r>
    </w:p>
    <w:p>
      <w:pPr>
        <w:rPr>
          <w:rFonts w:hint="default"/>
        </w:rPr>
      </w:pPr>
      <w:r>
        <w:rPr>
          <w:rFonts w:hint="default"/>
        </w:rPr>
        <w:t>#使用server定义集群中的具体服务器和端口</w:t>
      </w:r>
    </w:p>
    <w:p>
      <w:pPr>
        <w:rPr>
          <w:rFonts w:hint="default"/>
        </w:rPr>
      </w:pPr>
      <w:r>
        <w:rPr>
          <w:rFonts w:hint="default"/>
        </w:rPr>
        <w:t>upstream webserver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//定义源服务器组</w:t>
      </w:r>
    </w:p>
    <w:p>
      <w:pPr>
        <w:rPr>
          <w:rFonts w:hint="default"/>
        </w:rPr>
      </w:pPr>
      <w:r>
        <w:rPr>
          <w:rFonts w:hint="default"/>
        </w:rPr>
        <w:t xml:space="preserve">                server 192.168.2.100 weight=1 max_fails=1 fail_timeout=30;</w:t>
      </w:r>
    </w:p>
    <w:p>
      <w:pPr>
        <w:rPr>
          <w:rFonts w:hint="default"/>
        </w:rPr>
      </w:pPr>
      <w:r>
        <w:rPr>
          <w:rFonts w:hint="default"/>
        </w:rPr>
        <w:t xml:space="preserve">                server 192.168.2.200 weight=2 max_fails=2 fail_timeout=30;</w:t>
      </w:r>
    </w:p>
    <w:p>
      <w:pPr>
        <w:rPr>
          <w:rFonts w:hint="default"/>
        </w:rPr>
      </w:pPr>
      <w:r>
        <w:rPr>
          <w:rFonts w:hint="default"/>
        </w:rPr>
        <w:t xml:space="preserve">                server 192.168.2.101 down;</w:t>
      </w:r>
    </w:p>
    <w:p>
      <w:pPr>
        <w:rPr>
          <w:rFonts w:hint="default"/>
        </w:rPr>
      </w:pPr>
      <w:r>
        <w:rPr>
          <w:rFonts w:hint="default"/>
        </w:rPr>
        <w:t xml:space="preserve">        }</w:t>
      </w:r>
    </w:p>
    <w:p>
      <w:pPr>
        <w:rPr>
          <w:rFonts w:hint="default"/>
        </w:rPr>
      </w:pPr>
      <w:r>
        <w:rPr>
          <w:rFonts w:hint="default"/>
        </w:rPr>
        <w:t>#weight设置服务器权重值，默认值为1</w:t>
      </w:r>
    </w:p>
    <w:p>
      <w:pPr>
        <w:rPr>
          <w:rFonts w:hint="default"/>
        </w:rPr>
      </w:pPr>
      <w:r>
        <w:rPr>
          <w:rFonts w:hint="default"/>
        </w:rPr>
        <w:t>#max_fails设置最大失败次数</w:t>
      </w:r>
    </w:p>
    <w:p>
      <w:pPr>
        <w:rPr>
          <w:rFonts w:hint="default"/>
        </w:rPr>
      </w:pPr>
      <w:r>
        <w:rPr>
          <w:rFonts w:hint="default"/>
        </w:rPr>
        <w:t>#fail_timeout设置失败超时时间，单位为秒</w:t>
      </w:r>
    </w:p>
    <w:p>
      <w:pPr>
        <w:rPr>
          <w:rFonts w:hint="default"/>
        </w:rPr>
      </w:pPr>
      <w:r>
        <w:rPr>
          <w:rFonts w:hint="default"/>
        </w:rPr>
        <w:t>#down标记服务器已关机，不参与集群调度</w:t>
      </w:r>
    </w:p>
    <w:p>
      <w:pPr>
        <w:rPr>
          <w:rFonts w:hint="default"/>
        </w:rPr>
      </w:pPr>
      <w:r>
        <w:rPr>
          <w:rFonts w:hint="default"/>
        </w:rPr>
        <w:t>.. ..</w:t>
      </w:r>
    </w:p>
    <w:p>
      <w:pPr>
        <w:rPr>
          <w:rFonts w:hint="default"/>
        </w:rPr>
      </w:pPr>
      <w:r>
        <w:rPr>
          <w:rFonts w:hint="default"/>
        </w:rPr>
        <w:t>server {</w:t>
      </w:r>
    </w:p>
    <w:p>
      <w:pPr>
        <w:rPr>
          <w:rFonts w:hint="default"/>
        </w:rPr>
      </w:pPr>
      <w:r>
        <w:rPr>
          <w:rFonts w:hint="default"/>
        </w:rPr>
        <w:t xml:space="preserve">        listen        80;</w:t>
      </w:r>
    </w:p>
    <w:p>
      <w:pPr>
        <w:ind w:firstLine="420"/>
        <w:rPr>
          <w:rFonts w:hint="default"/>
        </w:rPr>
      </w:pPr>
      <w:r>
        <w:rPr>
          <w:rFonts w:hint="default"/>
        </w:rPr>
        <w:t xml:space="preserve">        server_name  localhost;</w:t>
      </w:r>
      <w:r>
        <w:rPr>
          <w:rFonts w:hint="default"/>
        </w:rPr>
        <w:tab/>
      </w:r>
      <w:r>
        <w:rPr>
          <w:rFonts w:hint="default"/>
        </w:rPr>
        <w:tab/>
      </w:r>
      <w:r>
        <w:rPr>
          <w:rFonts w:hint="default"/>
        </w:rPr>
        <w:tab/>
      </w:r>
      <w:r>
        <w:rPr>
          <w:rFonts w:hint="default"/>
        </w:rPr>
        <w:tab/>
      </w:r>
      <w:r>
        <w:rPr>
          <w:rFonts w:hint="default"/>
        </w:rPr>
        <w:t>//Web主机名</w:t>
      </w:r>
    </w:p>
    <w:p>
      <w:pPr>
        <w:rPr>
          <w:rFonts w:hint="default"/>
        </w:rPr>
      </w:pPr>
      <w:r>
        <w:rPr>
          <w:rFonts w:hint="default"/>
        </w:rPr>
        <w:t xml:space="preserve">            location / {</w:t>
      </w:r>
    </w:p>
    <w:p>
      <w:pPr>
        <w:rPr>
          <w:rFonts w:hint="default"/>
        </w:rPr>
      </w:pPr>
      <w:r>
        <w:rPr>
          <w:rFonts w:hint="default"/>
        </w:rPr>
        <w:t>#通过proxy_pass将用户的请求转发给webserver集群</w:t>
      </w:r>
    </w:p>
    <w:p>
      <w:pPr>
        <w:ind w:left="420" w:leftChars="0" w:firstLine="420"/>
        <w:rPr>
          <w:rFonts w:hint="default"/>
        </w:rPr>
      </w:pPr>
      <w:r>
        <w:rPr>
          <w:rFonts w:hint="default"/>
        </w:rPr>
        <w:t xml:space="preserve">            proxy_pass </w:t>
      </w:r>
      <w:r>
        <w:rPr>
          <w:rFonts w:hint="default"/>
        </w:rPr>
        <w:fldChar w:fldCharType="begin"/>
      </w:r>
      <w:r>
        <w:rPr>
          <w:rFonts w:hint="default"/>
        </w:rPr>
        <w:instrText xml:space="preserve"> HYPERLINK "http://webserver;" </w:instrText>
      </w:r>
      <w:r>
        <w:rPr>
          <w:rFonts w:hint="default"/>
        </w:rPr>
        <w:fldChar w:fldCharType="separate"/>
      </w:r>
      <w:r>
        <w:rPr>
          <w:rStyle w:val="26"/>
          <w:rFonts w:hint="default"/>
        </w:rPr>
        <w:t>http://webserver;</w:t>
      </w:r>
      <w:r>
        <w:rPr>
          <w:rFonts w:hint="default"/>
        </w:rPr>
        <w:fldChar w:fldCharType="end"/>
      </w:r>
      <w:r>
        <w:rPr>
          <w:rFonts w:hint="default"/>
        </w:rPr>
        <w:tab/>
      </w:r>
      <w:r>
        <w:rPr>
          <w:rFonts w:hint="default"/>
        </w:rPr>
        <w:t>//调用服务组</w:t>
      </w:r>
    </w:p>
    <w:p>
      <w:pPr>
        <w:rPr>
          <w:rFonts w:hint="default"/>
        </w:rPr>
      </w:pPr>
      <w:r>
        <w:rPr>
          <w:rFonts w:hint="default"/>
        </w:rPr>
        <w:t xml:space="preserve">        }</w:t>
      </w:r>
    </w:p>
    <w:p>
      <w:pPr>
        <w:rPr>
          <w:rFonts w:hint="default"/>
        </w:rPr>
      </w:pPr>
      <w:r>
        <w:rPr>
          <w:rFonts w:hint="default"/>
        </w:rPr>
        <w:t>}</w:t>
      </w:r>
    </w:p>
    <w:p>
      <w:pPr>
        <w:pStyle w:val="4"/>
        <w:rPr>
          <w:rFonts w:hint="default"/>
        </w:rPr>
      </w:pPr>
      <w:bookmarkStart w:id="1596" w:name="_Toc17326"/>
      <w:r>
        <w:rPr>
          <w:rFonts w:hint="default"/>
        </w:rPr>
        <w:t>Nginx调度算法</w:t>
      </w:r>
      <w:bookmarkEnd w:id="1596"/>
    </w:p>
    <w:p>
      <w:pPr>
        <w:rPr>
          <w:rFonts w:hint="default"/>
        </w:rPr>
      </w:pPr>
      <w:r>
        <w:rPr>
          <w:rFonts w:hint="default"/>
        </w:rPr>
        <w:t>nginx目前支持的调度算法</w:t>
      </w:r>
    </w:p>
    <w:p>
      <w:pPr>
        <w:rPr>
          <w:rFonts w:hint="default"/>
        </w:rPr>
      </w:pPr>
      <w:r>
        <w:rPr>
          <w:rFonts w:hint="default"/>
        </w:rPr>
        <w:t>-轮询(默认的):逐一循环调度</w:t>
      </w:r>
    </w:p>
    <w:p>
      <w:pPr>
        <w:rPr>
          <w:rFonts w:hint="default"/>
        </w:rPr>
      </w:pPr>
      <w:r>
        <w:rPr>
          <w:rFonts w:hint="default"/>
        </w:rPr>
        <w:t>-weight:指定轮询几率,权重值和访问比率成正比</w:t>
      </w:r>
    </w:p>
    <w:p>
      <w:pPr>
        <w:rPr>
          <w:rFonts w:hint="default"/>
        </w:rPr>
      </w:pPr>
      <w:r>
        <w:rPr>
          <w:rFonts w:hint="default"/>
        </w:rPr>
        <w:t>-ip_hash:根据客户端IP分配固定的后端服务器</w:t>
      </w:r>
    </w:p>
    <w:p>
      <w:pPr>
        <w:rPr>
          <w:rFonts w:hint="default"/>
        </w:rPr>
      </w:pPr>
    </w:p>
    <w:p>
      <w:pPr>
        <w:rPr>
          <w:rFonts w:hint="default"/>
        </w:rPr>
      </w:pPr>
      <w:r>
        <w:rPr>
          <w:rFonts w:hint="default"/>
        </w:rPr>
        <w:t>nginx:相同客户端访问相同Web服务器</w:t>
      </w:r>
    </w:p>
    <w:p>
      <w:pPr>
        <w:rPr>
          <w:rFonts w:hint="default"/>
        </w:rPr>
      </w:pPr>
      <w:r>
        <w:rPr>
          <w:rFonts w:hint="default"/>
        </w:rPr>
        <w:t>7层http代理</w:t>
      </w:r>
      <w:r>
        <w:rPr>
          <w:rFonts w:hint="default"/>
        </w:rPr>
        <w:tab/>
      </w:r>
      <w:r>
        <w:rPr>
          <w:rFonts w:hint="default"/>
        </w:rPr>
        <w:t>[dhcp,ftp,ssh,http,dns...]</w:t>
      </w:r>
    </w:p>
    <w:p>
      <w:pPr>
        <w:rPr>
          <w:rFonts w:hint="default"/>
        </w:rPr>
      </w:pPr>
      <w:r>
        <w:rPr>
          <w:rFonts w:hint="default"/>
        </w:rPr>
        <w:t>4层tcp/udp代理</w:t>
      </w:r>
    </w:p>
    <w:p>
      <w:pPr>
        <w:ind w:left="3360" w:leftChars="0" w:firstLine="420" w:firstLineChars="0"/>
        <w:rPr>
          <w:rFonts w:hint="default"/>
        </w:rPr>
      </w:pPr>
      <w:r>
        <w:rPr>
          <w:rFonts w:hint="default"/>
        </w:rPr>
        <w:t>web1()</w:t>
      </w:r>
    </w:p>
    <w:p>
      <w:pPr>
        <w:ind w:left="1260" w:leftChars="0" w:firstLine="420" w:firstLineChars="0"/>
        <w:rPr>
          <w:rFonts w:hint="default"/>
        </w:rPr>
      </w:pPr>
      <w:r>
        <w:rPr>
          <w:rFonts w:hint="default"/>
        </w:rPr>
        <w:t>proxy</w:t>
      </w:r>
    </w:p>
    <w:p>
      <w:pPr>
        <w:ind w:left="3360" w:leftChars="0" w:firstLine="420" w:firstLineChars="0"/>
        <w:rPr>
          <w:rFonts w:hint="default"/>
        </w:rPr>
      </w:pPr>
      <w:r>
        <w:rPr>
          <w:rFonts w:hint="default"/>
        </w:rPr>
        <w:t>web2()</w:t>
      </w:r>
    </w:p>
    <w:p>
      <w:pPr>
        <w:rPr>
          <w:rFonts w:hint="default"/>
        </w:rPr>
      </w:pPr>
      <w:r>
        <w:rPr>
          <w:rFonts w:hint="default"/>
        </w:rPr>
        <w:t>ip-------------------&gt;ip (23.35.11.87)hash%2</w:t>
      </w:r>
      <w:r>
        <w:rPr>
          <w:rFonts w:hint="default"/>
        </w:rPr>
        <w:tab/>
      </w:r>
      <w:r>
        <w:rPr>
          <w:rFonts w:hint="default"/>
        </w:rPr>
        <w:t>=0</w:t>
      </w:r>
    </w:p>
    <w:p>
      <w:pPr>
        <w:rPr>
          <w:rFonts w:hint="default"/>
        </w:rPr>
      </w:pPr>
      <w:r>
        <w:rPr>
          <w:rFonts w:hint="default"/>
        </w:rPr>
        <w:t>ip-------------------&gt;ip (23.35.11.87)hash%2</w:t>
      </w:r>
      <w:r>
        <w:rPr>
          <w:rFonts w:hint="default"/>
        </w:rPr>
        <w:tab/>
      </w:r>
      <w:r>
        <w:rPr>
          <w:rFonts w:hint="default"/>
        </w:rPr>
        <w:t>=0</w:t>
      </w:r>
    </w:p>
    <w:p>
      <w:pPr>
        <w:rPr>
          <w:rFonts w:hint="default"/>
        </w:rPr>
      </w:pPr>
      <w:r>
        <w:rPr>
          <w:rFonts w:hint="default"/>
        </w:rPr>
        <w:t>ip-------------------&gt;ip (1.1.1.1)hash%2</w:t>
      </w:r>
      <w:r>
        <w:rPr>
          <w:rFonts w:hint="default"/>
        </w:rPr>
        <w:tab/>
      </w:r>
      <w:r>
        <w:rPr>
          <w:rFonts w:hint="default"/>
        </w:rPr>
        <w:t>=1</w:t>
      </w:r>
    </w:p>
    <w:p>
      <w:pPr>
        <w:rPr>
          <w:rFonts w:hint="default"/>
        </w:rPr>
      </w:pPr>
      <w:r>
        <w:rPr>
          <w:rFonts w:hint="default"/>
        </w:rPr>
        <w:t>ip-------------------&gt;ip (1.1.1.1)hash%2</w:t>
      </w:r>
      <w:r>
        <w:rPr>
          <w:rFonts w:hint="default"/>
        </w:rPr>
        <w:tab/>
      </w:r>
      <w:r>
        <w:rPr>
          <w:rFonts w:hint="default"/>
        </w:rPr>
        <w:t>=1</w:t>
      </w:r>
    </w:p>
    <w:p>
      <w:pPr>
        <w:pStyle w:val="4"/>
        <w:rPr>
          <w:rFonts w:hint="default"/>
        </w:rPr>
      </w:pPr>
      <w:bookmarkStart w:id="1597" w:name="_Toc24434"/>
      <w:r>
        <w:rPr>
          <w:rFonts w:hint="default"/>
        </w:rPr>
        <w:t>服务器组主机状态</w:t>
      </w:r>
      <w:bookmarkEnd w:id="1597"/>
    </w:p>
    <w:p>
      <w:pPr>
        <w:rPr>
          <w:rFonts w:hint="default"/>
        </w:rPr>
      </w:pPr>
      <w:r>
        <w:rPr>
          <w:rFonts w:hint="default"/>
        </w:rPr>
        <w:t>状态类型</w:t>
      </w:r>
    </w:p>
    <w:p>
      <w:pPr>
        <w:rPr>
          <w:rFonts w:hint="default"/>
        </w:rPr>
      </w:pPr>
      <w:r>
        <w:rPr>
          <w:rFonts w:hint="default"/>
        </w:rPr>
        <w:t>-down:表示当前server暂时不参与负载</w:t>
      </w:r>
    </w:p>
    <w:p>
      <w:pPr>
        <w:rPr>
          <w:rFonts w:hint="default"/>
        </w:rPr>
      </w:pPr>
      <w:r>
        <w:rPr>
          <w:rFonts w:hint="default"/>
        </w:rPr>
        <w:t>-max_fails:允许请求失败的次数(默认为1)</w:t>
      </w:r>
    </w:p>
    <w:p>
      <w:pPr>
        <w:rPr>
          <w:rFonts w:hint="default"/>
        </w:rPr>
      </w:pPr>
      <w:r>
        <w:rPr>
          <w:rFonts w:hint="default"/>
        </w:rPr>
        <w:t>-fail_timeout:max_fails次失败后,暂停提供服务的时间</w:t>
      </w:r>
    </w:p>
    <w:p>
      <w:pPr>
        <w:pStyle w:val="4"/>
        <w:rPr>
          <w:rFonts w:hint="default"/>
        </w:rPr>
      </w:pPr>
      <w:bookmarkStart w:id="1598" w:name="_Toc18217"/>
      <w:r>
        <w:rPr>
          <w:rFonts w:hint="default"/>
        </w:rPr>
        <w:t>案例应用</w:t>
      </w:r>
      <w:bookmarkEnd w:id="1598"/>
    </w:p>
    <w:p>
      <w:pPr>
        <w:rPr>
          <w:rFonts w:hint="default"/>
        </w:rPr>
      </w:pPr>
      <w:r>
        <w:rPr>
          <w:rFonts w:hint="default"/>
        </w:rPr>
        <w:t>upstream sergrp {</w:t>
      </w:r>
    </w:p>
    <w:p>
      <w:pPr>
        <w:rPr>
          <w:rFonts w:hint="default"/>
        </w:rPr>
      </w:pPr>
      <w:r>
        <w:rPr>
          <w:rFonts w:hint="default"/>
        </w:rPr>
        <w:t xml:space="preserve">  #ip_hash;</w:t>
      </w:r>
    </w:p>
    <w:p>
      <w:pPr>
        <w:rPr>
          <w:rFonts w:hint="default"/>
        </w:rPr>
      </w:pPr>
      <w:r>
        <w:rPr>
          <w:rFonts w:hint="default"/>
        </w:rPr>
        <w:t xml:space="preserve">  #server 192.168.8.5:80 weight=2;</w:t>
      </w:r>
    </w:p>
    <w:p>
      <w:pPr>
        <w:rPr>
          <w:rFonts w:hint="default"/>
        </w:rPr>
      </w:pPr>
      <w:r>
        <w:rPr>
          <w:rFonts w:hint="default"/>
        </w:rPr>
        <w:t xml:space="preserve">  server 192.168.8.5:80 down;</w:t>
      </w:r>
    </w:p>
    <w:p>
      <w:pPr>
        <w:rPr>
          <w:rFonts w:hint="default"/>
        </w:rPr>
      </w:pPr>
      <w:r>
        <w:rPr>
          <w:rFonts w:hint="default"/>
        </w:rPr>
        <w:t xml:space="preserve">  server 192.168.8.4:80;</w:t>
      </w:r>
    </w:p>
    <w:p>
      <w:pPr>
        <w:rPr>
          <w:rFonts w:hint="default"/>
        </w:rPr>
      </w:pPr>
      <w:r>
        <w:rPr>
          <w:rFonts w:hint="default"/>
        </w:rPr>
        <w:t xml:space="preserve">  server 192.168.8.6:80 backup;</w:t>
      </w:r>
    </w:p>
    <w:p>
      <w:pPr>
        <w:rPr>
          <w:rFonts w:hint="default"/>
        </w:rPr>
      </w:pPr>
      <w:r>
        <w:rPr>
          <w:rFonts w:hint="default"/>
        </w:rPr>
        <w:t xml:space="preserve">  server 192.168.8.3:80 max_fails=2 fail_timeout=30;</w:t>
      </w:r>
    </w:p>
    <w:p>
      <w:pPr>
        <w:rPr>
          <w:rFonts w:hint="default"/>
        </w:rPr>
      </w:pPr>
      <w:r>
        <w:rPr>
          <w:rFonts w:hint="default"/>
        </w:rPr>
        <w:t>}</w:t>
      </w:r>
    </w:p>
    <w:p>
      <w:pPr>
        <w:pStyle w:val="3"/>
        <w:rPr>
          <w:rFonts w:hint="default"/>
        </w:rPr>
      </w:pPr>
      <w:bookmarkStart w:id="1599" w:name="_Toc29039"/>
      <w:r>
        <w:rPr>
          <w:rFonts w:hint="default"/>
        </w:rPr>
        <w:t>TCP/UDP调度</w:t>
      </w:r>
      <w:bookmarkEnd w:id="1599"/>
    </w:p>
    <w:p>
      <w:pPr>
        <w:pStyle w:val="4"/>
        <w:rPr>
          <w:rFonts w:hint="default"/>
        </w:rPr>
      </w:pPr>
      <w:bookmarkStart w:id="1600" w:name="_Toc22284"/>
      <w:r>
        <w:rPr>
          <w:rFonts w:hint="default"/>
        </w:rPr>
        <w:t>模块</w:t>
      </w:r>
      <w:bookmarkEnd w:id="1600"/>
    </w:p>
    <w:p>
      <w:pPr>
        <w:rPr>
          <w:rFonts w:hint="default"/>
        </w:rPr>
      </w:pPr>
      <w:r>
        <w:rPr>
          <w:rFonts w:hint="default"/>
        </w:rPr>
        <w:t>ngx_stream_core_module模块</w:t>
      </w:r>
    </w:p>
    <w:p>
      <w:pPr>
        <w:rPr>
          <w:rFonts w:hint="default"/>
        </w:rPr>
      </w:pPr>
      <w:r>
        <w:rPr>
          <w:rFonts w:hint="default"/>
        </w:rPr>
        <w:t>使用--with-stream开启该模块</w:t>
      </w:r>
    </w:p>
    <w:p>
      <w:pPr>
        <w:rPr>
          <w:rFonts w:hint="default"/>
        </w:rPr>
      </w:pPr>
      <w:r>
        <w:rPr>
          <w:rFonts w:hint="default"/>
        </w:rPr>
        <w:t>注意:</w:t>
      </w:r>
    </w:p>
    <w:p>
      <w:pPr>
        <w:rPr>
          <w:rFonts w:hint="default"/>
        </w:rPr>
      </w:pPr>
      <w:r>
        <w:rPr>
          <w:rFonts w:hint="default"/>
        </w:rPr>
        <w:t xml:space="preserve"> -nginx从1.9版本才开始支持该功能</w:t>
      </w:r>
    </w:p>
    <w:p>
      <w:pPr>
        <w:rPr>
          <w:rFonts w:hint="default"/>
        </w:rPr>
      </w:pPr>
      <w:r>
        <w:rPr>
          <w:rFonts w:hint="default"/>
        </w:rPr>
        <w:t>killall nginx</w:t>
      </w:r>
    </w:p>
    <w:p>
      <w:pPr>
        <w:rPr>
          <w:rFonts w:hint="default"/>
        </w:rPr>
      </w:pPr>
      <w:r>
        <w:rPr>
          <w:rFonts w:hint="default"/>
        </w:rPr>
        <w:t>rm -rf /usr/local/nginx</w:t>
      </w:r>
    </w:p>
    <w:p>
      <w:pPr>
        <w:rPr>
          <w:rFonts w:hint="default"/>
        </w:rPr>
      </w:pPr>
      <w:r>
        <w:rPr>
          <w:rFonts w:hint="default"/>
        </w:rPr>
        <w:t>[root@proxy ~]# yum –y install gcc pcre-devel openssl-devel        //安装依赖包</w:t>
      </w:r>
    </w:p>
    <w:p>
      <w:pPr>
        <w:rPr>
          <w:rFonts w:hint="default"/>
        </w:rPr>
      </w:pPr>
      <w:r>
        <w:rPr>
          <w:rFonts w:hint="default"/>
        </w:rPr>
        <w:t>[root@proxy ~]# tar  -xf   nginx-1.12.2.tar.gz</w:t>
      </w:r>
    </w:p>
    <w:p>
      <w:pPr>
        <w:rPr>
          <w:rFonts w:hint="default"/>
        </w:rPr>
      </w:pPr>
      <w:r>
        <w:rPr>
          <w:rFonts w:hint="default"/>
        </w:rPr>
        <w:t>[root@proxy ~]# cd  nginx-1.12.2</w:t>
      </w:r>
    </w:p>
    <w:p>
      <w:pPr>
        <w:rPr>
          <w:rFonts w:hint="default"/>
        </w:rPr>
      </w:pPr>
      <w:r>
        <w:rPr>
          <w:rFonts w:hint="default"/>
        </w:rPr>
        <w:t>[root@proxy nginx-1.12.2]# ./configure   \</w:t>
      </w:r>
    </w:p>
    <w:p>
      <w:pPr>
        <w:rPr>
          <w:rFonts w:hint="default"/>
        </w:rPr>
      </w:pPr>
      <w:r>
        <w:rPr>
          <w:rFonts w:hint="default"/>
        </w:rPr>
        <w:t>&gt; --with-http_ssl_module                                //开启SSL加密功能</w:t>
      </w:r>
    </w:p>
    <w:p>
      <w:pPr>
        <w:rPr>
          <w:rFonts w:hint="default"/>
        </w:rPr>
      </w:pPr>
      <w:r>
        <w:rPr>
          <w:rFonts w:hint="default"/>
        </w:rPr>
        <w:t>&gt; --with-stream                                       //开启4层反向代理功能</w:t>
      </w:r>
    </w:p>
    <w:p>
      <w:pPr>
        <w:rPr>
          <w:rFonts w:hint="default"/>
        </w:rPr>
      </w:pPr>
      <w:r>
        <w:rPr>
          <w:rFonts w:hint="default"/>
        </w:rPr>
        <w:t>[root@proxy nginx-1.12.2]# make &amp;&amp; make install           //编译并安装</w:t>
      </w:r>
    </w:p>
    <w:p>
      <w:pPr>
        <w:pStyle w:val="4"/>
        <w:rPr>
          <w:rFonts w:hint="default"/>
        </w:rPr>
      </w:pPr>
      <w:bookmarkStart w:id="1601" w:name="_Toc7891"/>
      <w:r>
        <w:rPr>
          <w:rFonts w:hint="default"/>
        </w:rPr>
        <w:t>语法格式</w:t>
      </w:r>
      <w:bookmarkEnd w:id="1601"/>
    </w:p>
    <w:p>
      <w:pPr>
        <w:rPr>
          <w:rFonts w:hint="default"/>
        </w:rPr>
      </w:pPr>
    </w:p>
    <w:p>
      <w:pPr>
        <w:rPr>
          <w:rFonts w:hint="default"/>
        </w:rPr>
      </w:pPr>
      <w:r>
        <w:rPr>
          <w:rFonts w:hint="default"/>
        </w:rPr>
        <w:t>stream {</w:t>
      </w:r>
    </w:p>
    <w:p>
      <w:pPr>
        <w:rPr>
          <w:rFonts w:hint="default"/>
        </w:rPr>
      </w:pPr>
      <w:r>
        <w:rPr>
          <w:rFonts w:hint="default"/>
        </w:rPr>
        <w:t xml:space="preserve">            upstream backend {</w:t>
      </w:r>
    </w:p>
    <w:p>
      <w:pPr>
        <w:rPr>
          <w:rFonts w:hint="default"/>
        </w:rPr>
      </w:pPr>
      <w:r>
        <w:rPr>
          <w:rFonts w:hint="default"/>
        </w:rPr>
        <w:t xml:space="preserve">               server 192.168.2.100:22;            //后端SSH服务器的IP和端口</w:t>
      </w:r>
    </w:p>
    <w:p>
      <w:pPr>
        <w:rPr>
          <w:rFonts w:hint="default"/>
        </w:rPr>
      </w:pPr>
      <w:r>
        <w:rPr>
          <w:rFonts w:hint="default"/>
        </w:rPr>
        <w:t xml:space="preserve">               server 192.168.2.200:22;</w:t>
      </w:r>
    </w:p>
    <w:p>
      <w:pPr>
        <w:rPr>
          <w:rFonts w:hint="default"/>
        </w:rPr>
      </w:pPr>
      <w:r>
        <w:rPr>
          <w:rFonts w:hint="default"/>
        </w:rPr>
        <w:t>}</w:t>
      </w:r>
    </w:p>
    <w:p>
      <w:pPr>
        <w:rPr>
          <w:rFonts w:hint="default"/>
        </w:rPr>
      </w:pPr>
      <w:r>
        <w:rPr>
          <w:rFonts w:hint="default"/>
        </w:rPr>
        <w:t xml:space="preserve">            server {</w:t>
      </w:r>
    </w:p>
    <w:p>
      <w:pPr>
        <w:rPr>
          <w:rFonts w:hint="default"/>
        </w:rPr>
      </w:pPr>
      <w:r>
        <w:rPr>
          <w:rFonts w:hint="default"/>
        </w:rPr>
        <w:t xml:space="preserve">                listen 12345;                    //Nginx监听的端口</w:t>
      </w:r>
    </w:p>
    <w:p>
      <w:pPr>
        <w:rPr>
          <w:rFonts w:hint="default"/>
          <w:color w:val="7F7F7F" w:themeColor="background1" w:themeShade="80"/>
        </w:rPr>
      </w:pPr>
      <w:r>
        <w:rPr>
          <w:rFonts w:hint="default"/>
        </w:rPr>
        <w:t xml:space="preserve">            </w:t>
      </w:r>
      <w:r>
        <w:rPr>
          <w:rFonts w:hint="default"/>
          <w:color w:val="7F7F7F" w:themeColor="background1" w:themeShade="80"/>
        </w:rPr>
        <w:t xml:space="preserve">    proxy_connect_timeout 1s;</w:t>
      </w:r>
    </w:p>
    <w:p>
      <w:pPr>
        <w:rPr>
          <w:rFonts w:hint="default"/>
          <w:color w:val="7F7F7F" w:themeColor="background1" w:themeShade="80"/>
        </w:rPr>
      </w:pPr>
      <w:r>
        <w:rPr>
          <w:rFonts w:hint="default"/>
          <w:color w:val="7F7F7F" w:themeColor="background1" w:themeShade="80"/>
        </w:rPr>
        <w:t xml:space="preserve">                proxy_timeout 3s;</w:t>
      </w:r>
    </w:p>
    <w:p>
      <w:pPr>
        <w:rPr>
          <w:rFonts w:hint="default"/>
          <w:color w:val="auto"/>
        </w:rPr>
      </w:pPr>
      <w:r>
        <w:rPr>
          <w:rFonts w:hint="default"/>
          <w:color w:val="auto"/>
        </w:rPr>
        <w:t xml:space="preserve">                proxy_pass backend;</w:t>
      </w:r>
    </w:p>
    <w:p>
      <w:pPr>
        <w:rPr>
          <w:rFonts w:hint="default"/>
        </w:rPr>
      </w:pPr>
      <w:r>
        <w:rPr>
          <w:rFonts w:hint="default"/>
        </w:rPr>
        <w:t xml:space="preserve">             }</w:t>
      </w:r>
    </w:p>
    <w:p>
      <w:pPr>
        <w:rPr>
          <w:rFonts w:hint="default"/>
        </w:rPr>
      </w:pPr>
      <w:r>
        <w:rPr>
          <w:rFonts w:hint="default"/>
        </w:rPr>
        <w:t>}http{</w:t>
      </w:r>
    </w:p>
    <w:p>
      <w:pPr>
        <w:rPr>
          <w:rFonts w:hint="default"/>
        </w:rPr>
      </w:pPr>
      <w:r>
        <w:rPr>
          <w:rFonts w:hint="default"/>
        </w:rPr>
        <w:t>... ...</w:t>
      </w:r>
    </w:p>
    <w:p>
      <w:pPr>
        <w:rPr>
          <w:rFonts w:hint="default"/>
        </w:rPr>
      </w:pPr>
      <w:r>
        <w:rPr>
          <w:rFonts w:hint="default"/>
        </w:rPr>
        <w:t>}</w:t>
      </w:r>
    </w:p>
    <w:p>
      <w:pPr>
        <w:pStyle w:val="4"/>
        <w:rPr>
          <w:rFonts w:hint="default"/>
        </w:rPr>
      </w:pPr>
      <w:bookmarkStart w:id="1602" w:name="_Toc11222"/>
      <w:r>
        <w:rPr>
          <w:rFonts w:hint="default"/>
        </w:rPr>
        <w:t>案例应用</w:t>
      </w:r>
      <w:bookmarkEnd w:id="1602"/>
    </w:p>
    <w:p>
      <w:pPr>
        <w:pStyle w:val="2"/>
        <w:rPr>
          <w:rFonts w:hint="default"/>
        </w:rPr>
      </w:pPr>
      <w:bookmarkStart w:id="1603" w:name="_Toc11577"/>
      <w:r>
        <w:rPr>
          <w:rFonts w:hint="default"/>
        </w:rPr>
        <w:t>Nginx优化</w:t>
      </w:r>
      <w:bookmarkEnd w:id="1603"/>
    </w:p>
    <w:p>
      <w:pPr>
        <w:pStyle w:val="3"/>
        <w:rPr>
          <w:rFonts w:hint="default"/>
        </w:rPr>
      </w:pPr>
      <w:bookmarkStart w:id="1604" w:name="_Toc28539"/>
      <w:r>
        <w:rPr>
          <w:rFonts w:hint="default"/>
        </w:rPr>
        <w:t>HTTP错误代码</w:t>
      </w:r>
      <w:bookmarkEnd w:id="1604"/>
    </w:p>
    <w:p>
      <w:pPr>
        <w:pStyle w:val="4"/>
        <w:rPr>
          <w:rFonts w:hint="default"/>
        </w:rPr>
      </w:pPr>
      <w:bookmarkStart w:id="1605" w:name="_Toc22116"/>
      <w:r>
        <w:rPr>
          <w:rFonts w:hint="default"/>
        </w:rPr>
        <w:t>HTTP常见错误代码列表</w:t>
      </w:r>
      <w:bookmarkEnd w:id="1605"/>
    </w:p>
    <w:p>
      <w:pPr>
        <w:rPr>
          <w:rFonts w:hint="default"/>
        </w:rPr>
      </w:pPr>
      <w:r>
        <w:rPr>
          <w:rFonts w:hint="default"/>
        </w:rPr>
        <w:t>返回码</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描述</w:t>
      </w:r>
    </w:p>
    <w:p>
      <w:pPr>
        <w:rPr>
          <w:rFonts w:hint="default"/>
        </w:rPr>
      </w:pPr>
      <w:r>
        <w:rPr>
          <w:rFonts w:hint="default"/>
        </w:rPr>
        <w:t>200</w:t>
      </w:r>
      <w:r>
        <w:rPr>
          <w:rFonts w:hint="default"/>
        </w:rPr>
        <w:tab/>
      </w:r>
      <w:r>
        <w:rPr>
          <w:rFonts w:hint="default"/>
        </w:rPr>
        <w:tab/>
      </w:r>
      <w:r>
        <w:rPr>
          <w:rFonts w:hint="default"/>
        </w:rPr>
        <w:tab/>
      </w:r>
      <w:r>
        <w:rPr>
          <w:rFonts w:hint="default"/>
        </w:rPr>
        <w:tab/>
      </w:r>
      <w:r>
        <w:rPr>
          <w:rFonts w:hint="default"/>
        </w:rPr>
        <w:t>一切正常</w:t>
      </w:r>
    </w:p>
    <w:p>
      <w:pPr>
        <w:rPr>
          <w:rFonts w:hint="default"/>
        </w:rPr>
      </w:pPr>
      <w:r>
        <w:rPr>
          <w:rFonts w:hint="default"/>
        </w:rPr>
        <w:t>400</w:t>
      </w:r>
      <w:r>
        <w:rPr>
          <w:rFonts w:hint="default"/>
        </w:rPr>
        <w:tab/>
      </w:r>
      <w:r>
        <w:rPr>
          <w:rFonts w:hint="default"/>
        </w:rPr>
        <w:tab/>
      </w:r>
      <w:r>
        <w:rPr>
          <w:rFonts w:hint="default"/>
        </w:rPr>
        <w:tab/>
      </w:r>
      <w:r>
        <w:rPr>
          <w:rFonts w:hint="default"/>
        </w:rPr>
        <w:tab/>
      </w:r>
      <w:r>
        <w:rPr>
          <w:rFonts w:hint="default"/>
        </w:rPr>
        <w:t>请求语法错误</w:t>
      </w:r>
    </w:p>
    <w:p>
      <w:pPr>
        <w:rPr>
          <w:rFonts w:hint="default"/>
        </w:rPr>
      </w:pPr>
      <w:r>
        <w:rPr>
          <w:rFonts w:hint="default"/>
        </w:rPr>
        <w:t>401</w:t>
      </w:r>
      <w:r>
        <w:rPr>
          <w:rFonts w:hint="default"/>
        </w:rPr>
        <w:tab/>
      </w:r>
      <w:r>
        <w:rPr>
          <w:rFonts w:hint="default"/>
        </w:rPr>
        <w:tab/>
      </w:r>
      <w:r>
        <w:rPr>
          <w:rFonts w:hint="default"/>
        </w:rPr>
        <w:tab/>
      </w:r>
      <w:r>
        <w:rPr>
          <w:rFonts w:hint="default"/>
        </w:rPr>
        <w:tab/>
      </w:r>
      <w:r>
        <w:rPr>
          <w:rFonts w:hint="default"/>
        </w:rPr>
        <w:t>访问被拒绝(账户或密码错误)</w:t>
      </w:r>
    </w:p>
    <w:p>
      <w:pPr>
        <w:rPr>
          <w:rFonts w:hint="default"/>
        </w:rPr>
      </w:pPr>
      <w:r>
        <w:rPr>
          <w:rFonts w:hint="default"/>
        </w:rPr>
        <w:t>403</w:t>
      </w:r>
      <w:r>
        <w:rPr>
          <w:rFonts w:hint="default"/>
        </w:rPr>
        <w:tab/>
      </w:r>
      <w:r>
        <w:rPr>
          <w:rFonts w:hint="default"/>
        </w:rPr>
        <w:tab/>
      </w:r>
      <w:r>
        <w:rPr>
          <w:rFonts w:hint="default"/>
        </w:rPr>
        <w:tab/>
      </w:r>
      <w:r>
        <w:rPr>
          <w:rFonts w:hint="default"/>
        </w:rPr>
        <w:tab/>
      </w:r>
      <w:r>
        <w:rPr>
          <w:rFonts w:hint="default"/>
        </w:rPr>
        <w:t>资源不可用,通常由于服务器上文件或目录的权限设置导致</w:t>
      </w:r>
    </w:p>
    <w:p>
      <w:pPr>
        <w:rPr>
          <w:rFonts w:hint="default"/>
        </w:rPr>
      </w:pPr>
      <w:r>
        <w:rPr>
          <w:rFonts w:hint="default"/>
        </w:rPr>
        <w:t>403</w:t>
      </w:r>
      <w:r>
        <w:rPr>
          <w:rFonts w:hint="default"/>
        </w:rPr>
        <w:tab/>
      </w:r>
      <w:r>
        <w:rPr>
          <w:rFonts w:hint="default"/>
        </w:rPr>
        <w:tab/>
      </w:r>
      <w:r>
        <w:rPr>
          <w:rFonts w:hint="default"/>
        </w:rPr>
        <w:tab/>
      </w:r>
      <w:r>
        <w:rPr>
          <w:rFonts w:hint="default"/>
        </w:rPr>
        <w:tab/>
      </w:r>
      <w:r>
        <w:rPr>
          <w:rFonts w:hint="default"/>
        </w:rPr>
        <w:t>禁止访问:客户端的IP地址被拒绝</w:t>
      </w:r>
    </w:p>
    <w:p>
      <w:pPr>
        <w:rPr>
          <w:rFonts w:hint="default"/>
        </w:rPr>
      </w:pPr>
      <w:r>
        <w:rPr>
          <w:rFonts w:hint="default"/>
        </w:rPr>
        <w:t>404</w:t>
      </w:r>
      <w:r>
        <w:rPr>
          <w:rFonts w:hint="default"/>
        </w:rPr>
        <w:tab/>
      </w:r>
      <w:r>
        <w:rPr>
          <w:rFonts w:hint="default"/>
        </w:rPr>
        <w:tab/>
      </w:r>
      <w:r>
        <w:rPr>
          <w:rFonts w:hint="default"/>
        </w:rPr>
        <w:tab/>
      </w:r>
      <w:r>
        <w:rPr>
          <w:rFonts w:hint="default"/>
        </w:rPr>
        <w:tab/>
      </w:r>
      <w:r>
        <w:rPr>
          <w:rFonts w:hint="default"/>
        </w:rPr>
        <w:t>无法找到指定位置的资源(Not Found)</w:t>
      </w:r>
    </w:p>
    <w:p>
      <w:pPr>
        <w:rPr>
          <w:rFonts w:hint="default"/>
        </w:rPr>
      </w:pPr>
      <w:r>
        <w:rPr>
          <w:rFonts w:hint="default"/>
        </w:rPr>
        <w:t>414</w:t>
      </w:r>
      <w:r>
        <w:rPr>
          <w:rFonts w:hint="default"/>
        </w:rPr>
        <w:tab/>
      </w:r>
      <w:r>
        <w:rPr>
          <w:rFonts w:hint="default"/>
        </w:rPr>
        <w:tab/>
      </w:r>
      <w:r>
        <w:rPr>
          <w:rFonts w:hint="default"/>
        </w:rPr>
        <w:tab/>
      </w:r>
      <w:r>
        <w:rPr>
          <w:rFonts w:hint="default"/>
        </w:rPr>
        <w:tab/>
      </w:r>
      <w:r>
        <w:rPr>
          <w:rFonts w:hint="default"/>
        </w:rPr>
        <w:t>请求URI头部太长</w:t>
      </w:r>
    </w:p>
    <w:p>
      <w:pPr>
        <w:rPr>
          <w:rFonts w:hint="default"/>
        </w:rPr>
      </w:pPr>
      <w:r>
        <w:rPr>
          <w:rFonts w:hint="default"/>
        </w:rPr>
        <w:t>500</w:t>
      </w:r>
      <w:r>
        <w:rPr>
          <w:rFonts w:hint="default"/>
        </w:rPr>
        <w:tab/>
      </w:r>
      <w:r>
        <w:rPr>
          <w:rFonts w:hint="default"/>
        </w:rPr>
        <w:tab/>
      </w:r>
      <w:r>
        <w:rPr>
          <w:rFonts w:hint="default"/>
        </w:rPr>
        <w:tab/>
      </w:r>
      <w:r>
        <w:rPr>
          <w:rFonts w:hint="default"/>
        </w:rPr>
        <w:tab/>
      </w:r>
      <w:r>
        <w:rPr>
          <w:rFonts w:hint="default"/>
        </w:rPr>
        <w:t>服务器内部错误</w:t>
      </w:r>
    </w:p>
    <w:p>
      <w:pPr>
        <w:rPr>
          <w:rFonts w:hint="default"/>
        </w:rPr>
      </w:pPr>
      <w:r>
        <w:rPr>
          <w:rFonts w:hint="default"/>
        </w:rPr>
        <w:t>502</w:t>
      </w:r>
      <w:r>
        <w:rPr>
          <w:rFonts w:hint="default"/>
        </w:rPr>
        <w:tab/>
      </w:r>
      <w:r>
        <w:rPr>
          <w:rFonts w:hint="default"/>
        </w:rPr>
        <w:tab/>
      </w:r>
      <w:r>
        <w:rPr>
          <w:rFonts w:hint="default"/>
        </w:rPr>
        <w:tab/>
      </w:r>
      <w:r>
        <w:rPr>
          <w:rFonts w:hint="default"/>
        </w:rPr>
        <w:tab/>
      </w:r>
      <w:r>
        <w:rPr>
          <w:rFonts w:hint="default"/>
        </w:rPr>
        <w:t>服务器作为网关或者代理时,为了完成请求访问下一个服务器,但该服务器返回了非法的应答(Bad Gateway)</w:t>
      </w:r>
    </w:p>
    <w:p>
      <w:pPr>
        <w:rPr>
          <w:rFonts w:hint="default"/>
        </w:rPr>
      </w:pPr>
      <w:r>
        <w:rPr>
          <w:rFonts w:hint="default"/>
        </w:rPr>
        <w:drawing>
          <wp:inline distT="0" distB="0" distL="114300" distR="114300">
            <wp:extent cx="4351655" cy="1775460"/>
            <wp:effectExtent l="0" t="0" r="10795" b="15240"/>
            <wp:docPr id="15" name="图片 15" descr="tabl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table001"/>
                    <pic:cNvPicPr>
                      <a:picLocks noChangeAspect="1"/>
                    </pic:cNvPicPr>
                  </pic:nvPicPr>
                  <pic:blipFill>
                    <a:blip r:embed="rId18"/>
                    <a:stretch>
                      <a:fillRect/>
                    </a:stretch>
                  </pic:blipFill>
                  <pic:spPr>
                    <a:xfrm>
                      <a:off x="0" y="0"/>
                      <a:ext cx="4351655" cy="1775460"/>
                    </a:xfrm>
                    <a:prstGeom prst="rect">
                      <a:avLst/>
                    </a:prstGeom>
                  </pic:spPr>
                </pic:pic>
              </a:graphicData>
            </a:graphic>
          </wp:inline>
        </w:drawing>
      </w:r>
    </w:p>
    <w:p>
      <w:pPr>
        <w:pStyle w:val="4"/>
        <w:rPr>
          <w:rFonts w:hint="default"/>
        </w:rPr>
      </w:pPr>
      <w:bookmarkStart w:id="1606" w:name="_Toc21969"/>
      <w:r>
        <w:rPr>
          <w:rFonts w:hint="default"/>
        </w:rPr>
        <w:t>Nginx如何返回错误页面</w:t>
      </w:r>
      <w:bookmarkEnd w:id="1606"/>
    </w:p>
    <w:p>
      <w:pPr>
        <w:rPr>
          <w:rFonts w:hint="default"/>
        </w:rPr>
      </w:pPr>
      <w:r>
        <w:rPr>
          <w:rFonts w:hint="default"/>
        </w:rPr>
        <w:t>http {</w:t>
      </w:r>
    </w:p>
    <w:p>
      <w:pPr>
        <w:rPr>
          <w:rFonts w:hint="default"/>
        </w:rPr>
      </w:pPr>
      <w:r>
        <w:rPr>
          <w:rFonts w:hint="default"/>
        </w:rPr>
        <w:t>fastcgi_intercept_errors on;</w:t>
      </w:r>
      <w:r>
        <w:rPr>
          <w:rFonts w:hint="default"/>
        </w:rPr>
        <w:tab/>
      </w:r>
      <w:r>
        <w:rPr>
          <w:rFonts w:hint="default"/>
        </w:rPr>
        <w:tab/>
      </w:r>
      <w:r>
        <w:rPr>
          <w:rFonts w:hint="default"/>
        </w:rPr>
        <w:tab/>
      </w:r>
      <w:r>
        <w:rPr>
          <w:rFonts w:hint="default"/>
        </w:rPr>
        <w:tab/>
      </w:r>
      <w:r>
        <w:rPr>
          <w:rFonts w:hint="default"/>
        </w:rPr>
        <w:t>//错误页面重定向</w:t>
      </w:r>
    </w:p>
    <w:p>
      <w:pPr>
        <w:rPr>
          <w:rFonts w:hint="default"/>
        </w:rPr>
      </w:pPr>
      <w:r>
        <w:rPr>
          <w:rFonts w:hint="default"/>
        </w:rPr>
        <w:t>server {</w:t>
      </w:r>
    </w:p>
    <w:p>
      <w:pPr>
        <w:rPr>
          <w:rFonts w:hint="default"/>
        </w:rPr>
      </w:pPr>
      <w:r>
        <w:rPr>
          <w:rFonts w:hint="default"/>
        </w:rPr>
        <w:t>error_page  404 /40x.html;</w:t>
      </w:r>
      <w:r>
        <w:rPr>
          <w:rFonts w:hint="default"/>
        </w:rPr>
        <w:tab/>
      </w:r>
      <w:r>
        <w:rPr>
          <w:rFonts w:hint="default"/>
        </w:rPr>
        <w:tab/>
      </w:r>
      <w:r>
        <w:rPr>
          <w:rFonts w:hint="default"/>
        </w:rPr>
        <w:tab/>
      </w:r>
      <w:r>
        <w:rPr>
          <w:rFonts w:hint="default"/>
        </w:rPr>
        <w:tab/>
      </w:r>
      <w:r>
        <w:rPr>
          <w:rFonts w:hint="default"/>
        </w:rPr>
        <w:t>//自定义错误页面</w:t>
      </w:r>
    </w:p>
    <w:p>
      <w:pPr>
        <w:ind w:firstLine="420" w:firstLineChars="0"/>
        <w:rPr>
          <w:rFonts w:hint="default"/>
        </w:rPr>
      </w:pPr>
      <w:r>
        <w:rPr>
          <w:rFonts w:hint="default"/>
        </w:rPr>
        <w:t>location = /40x.html {</w:t>
      </w:r>
    </w:p>
    <w:p>
      <w:pPr>
        <w:ind w:firstLine="420" w:firstLineChars="0"/>
        <w:rPr>
          <w:rFonts w:hint="default"/>
        </w:rPr>
      </w:pPr>
      <w:r>
        <w:rPr>
          <w:rFonts w:hint="default"/>
        </w:rPr>
        <w:t xml:space="preserve">  root  html;</w:t>
      </w:r>
    </w:p>
    <w:p>
      <w:pPr>
        <w:ind w:firstLine="420" w:firstLineChars="0"/>
        <w:rPr>
          <w:rFonts w:hint="default"/>
        </w:rPr>
      </w:pPr>
      <w:r>
        <w:rPr>
          <w:rFonts w:hint="default"/>
        </w:rPr>
        <w:t>}</w:t>
      </w:r>
    </w:p>
    <w:p>
      <w:pPr>
        <w:rPr>
          <w:rFonts w:hint="default"/>
          <w:color w:val="7F7F7F" w:themeColor="background1" w:themeShade="80"/>
        </w:rPr>
      </w:pPr>
      <w:r>
        <w:rPr>
          <w:rFonts w:hint="default"/>
          <w:color w:val="7F7F7F" w:themeColor="background1" w:themeShade="80"/>
        </w:rPr>
        <w:t>error_page  500 502 503 504 /50x.html;</w:t>
      </w:r>
    </w:p>
    <w:p>
      <w:pPr>
        <w:ind w:firstLine="420" w:firstLineChars="0"/>
        <w:rPr>
          <w:rFonts w:hint="default"/>
          <w:color w:val="7F7F7F" w:themeColor="background1" w:themeShade="80"/>
        </w:rPr>
      </w:pPr>
      <w:r>
        <w:rPr>
          <w:rFonts w:hint="default"/>
          <w:color w:val="7F7F7F" w:themeColor="background1" w:themeShade="80"/>
        </w:rPr>
        <w:t>location = /50x.html {</w:t>
      </w:r>
    </w:p>
    <w:p>
      <w:pPr>
        <w:ind w:firstLine="420" w:firstLineChars="0"/>
        <w:rPr>
          <w:rFonts w:hint="default"/>
          <w:color w:val="7F7F7F" w:themeColor="background1" w:themeShade="80"/>
        </w:rPr>
      </w:pPr>
      <w:r>
        <w:rPr>
          <w:rFonts w:hint="default"/>
          <w:color w:val="7F7F7F" w:themeColor="background1" w:themeShade="80"/>
        </w:rPr>
        <w:t xml:space="preserve">  root html;</w:t>
      </w:r>
    </w:p>
    <w:p>
      <w:pPr>
        <w:ind w:firstLine="420" w:firstLineChars="0"/>
        <w:rPr>
          <w:rFonts w:hint="default"/>
        </w:rPr>
      </w:pPr>
      <w:r>
        <w:rPr>
          <w:rFonts w:hint="default"/>
        </w:rPr>
        <w:t>}</w:t>
      </w:r>
    </w:p>
    <w:p>
      <w:pPr>
        <w:rPr>
          <w:rFonts w:hint="default"/>
        </w:rPr>
      </w:pPr>
      <w:r>
        <w:rPr>
          <w:rFonts w:hint="default"/>
        </w:rPr>
        <w:t>}</w:t>
      </w:r>
    </w:p>
    <w:p>
      <w:pPr>
        <w:rPr>
          <w:rFonts w:hint="default"/>
        </w:rPr>
      </w:pPr>
      <w:r>
        <w:rPr>
          <w:rFonts w:hint="default"/>
        </w:rPr>
        <w:t>}</w:t>
      </w:r>
    </w:p>
    <w:p>
      <w:pPr>
        <w:pStyle w:val="3"/>
        <w:rPr>
          <w:rFonts w:hint="default"/>
        </w:rPr>
      </w:pPr>
      <w:bookmarkStart w:id="1607" w:name="_Toc17284"/>
      <w:r>
        <w:rPr>
          <w:rFonts w:hint="default"/>
        </w:rPr>
        <w:t>Nginx状态页面</w:t>
      </w:r>
      <w:bookmarkEnd w:id="1607"/>
    </w:p>
    <w:p>
      <w:pPr>
        <w:pStyle w:val="4"/>
        <w:rPr>
          <w:rFonts w:hint="default"/>
        </w:rPr>
      </w:pPr>
      <w:bookmarkStart w:id="1608" w:name="_Toc23853"/>
      <w:r>
        <w:rPr>
          <w:rFonts w:hint="default"/>
        </w:rPr>
        <w:t>status模块</w:t>
      </w:r>
      <w:bookmarkEnd w:id="1608"/>
    </w:p>
    <w:p>
      <w:pPr>
        <w:rPr>
          <w:rFonts w:hint="default"/>
        </w:rPr>
      </w:pPr>
      <w:r>
        <w:rPr>
          <w:rFonts w:hint="default"/>
        </w:rPr>
        <w:t>status</w:t>
      </w:r>
    </w:p>
    <w:p>
      <w:pPr>
        <w:rPr>
          <w:rFonts w:hint="default"/>
        </w:rPr>
      </w:pPr>
      <w:r>
        <w:rPr>
          <w:rFonts w:hint="default"/>
        </w:rPr>
        <w:t>--with-http_stub_status_module开启模块功能</w:t>
      </w:r>
    </w:p>
    <w:p>
      <w:pPr>
        <w:rPr>
          <w:rFonts w:hint="default"/>
        </w:rPr>
      </w:pPr>
      <w:r>
        <w:rPr>
          <w:rFonts w:hint="default"/>
        </w:rPr>
        <w:t>可以查看Nginx连接数等信息</w:t>
      </w:r>
    </w:p>
    <w:p>
      <w:pPr>
        <w:rPr>
          <w:rFonts w:hint="default"/>
        </w:rPr>
      </w:pPr>
      <w:r>
        <w:rPr>
          <w:rFonts w:hint="default"/>
        </w:rPr>
        <w:fldChar w:fldCharType="begin"/>
      </w:r>
      <w:r>
        <w:rPr>
          <w:rFonts w:hint="default"/>
        </w:rPr>
        <w:instrText xml:space="preserve"> HYPERLINK "mailto:[root@nginx-1.12.2]#" </w:instrText>
      </w:r>
      <w:r>
        <w:rPr>
          <w:rFonts w:hint="default"/>
        </w:rPr>
        <w:fldChar w:fldCharType="separate"/>
      </w:r>
      <w:r>
        <w:rPr>
          <w:rStyle w:val="26"/>
          <w:rFonts w:hint="default"/>
        </w:rPr>
        <w:t>[root@nginx-1.12.2]#</w:t>
      </w:r>
      <w:r>
        <w:rPr>
          <w:rFonts w:hint="default"/>
        </w:rPr>
        <w:fldChar w:fldCharType="end"/>
      </w:r>
      <w:r>
        <w:rPr>
          <w:rFonts w:hint="default"/>
        </w:rPr>
        <w:t xml:space="preserve"> ./configure --with-http_stub_status_module ... ...</w:t>
      </w:r>
    </w:p>
    <w:p>
      <w:pPr>
        <w:rPr>
          <w:rFonts w:hint="default"/>
        </w:rPr>
      </w:pPr>
      <w:r>
        <w:rPr>
          <w:rFonts w:hint="default"/>
        </w:rPr>
        <w:t>注意:这里省略了其他选项...</w:t>
      </w:r>
    </w:p>
    <w:p>
      <w:pPr>
        <w:pStyle w:val="4"/>
        <w:rPr>
          <w:rFonts w:hint="default"/>
        </w:rPr>
      </w:pPr>
      <w:bookmarkStart w:id="1609" w:name="_Toc13274"/>
      <w:r>
        <w:rPr>
          <w:rFonts w:hint="default"/>
        </w:rPr>
        <w:t>status页面</w:t>
      </w:r>
      <w:bookmarkEnd w:id="1609"/>
    </w:p>
    <w:p>
      <w:pPr>
        <w:rPr>
          <w:rFonts w:hint="default"/>
        </w:rPr>
      </w:pPr>
      <w:r>
        <w:rPr>
          <w:rFonts w:hint="default"/>
        </w:rPr>
        <w:t>修改配置文件nginx.conf</w:t>
      </w:r>
    </w:p>
    <w:p>
      <w:pPr>
        <w:rPr>
          <w:rFonts w:hint="default"/>
        </w:rPr>
      </w:pPr>
      <w:r>
        <w:rPr>
          <w:rFonts w:hint="default"/>
        </w:rPr>
        <w:t>[root@~ ]# cat /usr/local/nginx/conf/nginx.conf</w:t>
      </w:r>
    </w:p>
    <w:p>
      <w:pPr>
        <w:rPr>
          <w:rFonts w:hint="default"/>
        </w:rPr>
      </w:pPr>
      <w:r>
        <w:rPr>
          <w:rFonts w:hint="default"/>
        </w:rPr>
        <w:t>... ...</w:t>
      </w:r>
    </w:p>
    <w:p>
      <w:pPr>
        <w:rPr>
          <w:rFonts w:hint="default"/>
        </w:rPr>
      </w:pPr>
      <w:r>
        <w:rPr>
          <w:rFonts w:hint="default"/>
        </w:rPr>
        <w:t>location /status {</w:t>
      </w:r>
    </w:p>
    <w:p>
      <w:pPr>
        <w:ind w:left="420" w:leftChars="0" w:firstLine="420" w:firstLineChars="0"/>
        <w:rPr>
          <w:rFonts w:hint="default"/>
        </w:rPr>
      </w:pPr>
      <w:r>
        <w:rPr>
          <w:rFonts w:hint="default"/>
        </w:rPr>
        <w:t>stub_status on;</w:t>
      </w:r>
    </w:p>
    <w:p>
      <w:pPr>
        <w:ind w:firstLine="420"/>
        <w:rPr>
          <w:rFonts w:hint="default"/>
        </w:rPr>
      </w:pPr>
      <w:r>
        <w:rPr>
          <w:rFonts w:hint="default"/>
        </w:rPr>
        <w:t>}</w:t>
      </w:r>
    </w:p>
    <w:p>
      <w:pPr>
        <w:rPr>
          <w:rFonts w:hint="default"/>
        </w:rPr>
      </w:pPr>
      <w:r>
        <w:rPr>
          <w:rFonts w:hint="default"/>
        </w:rPr>
        <w:t>... ...</w:t>
      </w:r>
    </w:p>
    <w:p>
      <w:pPr>
        <w:rPr>
          <w:rFonts w:hint="default"/>
        </w:rPr>
      </w:pPr>
      <w:r>
        <w:rPr>
          <w:rFonts w:hint="default"/>
        </w:rPr>
        <w:t>浏览器访问状态页面</w:t>
      </w:r>
    </w:p>
    <w:p>
      <w:pPr>
        <w:rPr>
          <w:rFonts w:hint="default"/>
        </w:rPr>
      </w:pPr>
      <w:r>
        <w:rPr>
          <w:rFonts w:hint="default"/>
        </w:rPr>
        <w:t xml:space="preserve">[root@ ~]# curl </w:t>
      </w:r>
      <w:r>
        <w:rPr>
          <w:rFonts w:hint="default"/>
        </w:rPr>
        <w:fldChar w:fldCharType="begin"/>
      </w:r>
      <w:r>
        <w:rPr>
          <w:rFonts w:hint="default"/>
        </w:rPr>
        <w:instrText xml:space="preserve"> HYPERLINK "http://192.168.4.5/status" </w:instrText>
      </w:r>
      <w:r>
        <w:rPr>
          <w:rFonts w:hint="default"/>
        </w:rPr>
        <w:fldChar w:fldCharType="separate"/>
      </w:r>
      <w:r>
        <w:rPr>
          <w:rStyle w:val="26"/>
          <w:rFonts w:hint="default"/>
        </w:rPr>
        <w:t>http://192.168.4.5/status</w:t>
      </w:r>
      <w:r>
        <w:rPr>
          <w:rFonts w:hint="default"/>
        </w:rPr>
        <w:fldChar w:fldCharType="end"/>
      </w:r>
    </w:p>
    <w:p>
      <w:pPr>
        <w:rPr>
          <w:rFonts w:hint="default"/>
        </w:rPr>
      </w:pPr>
      <w:r>
        <w:rPr>
          <w:rFonts w:hint="default"/>
        </w:rPr>
        <w:t>Active connections:1</w:t>
      </w:r>
    </w:p>
    <w:p>
      <w:pPr>
        <w:rPr>
          <w:rFonts w:hint="default"/>
        </w:rPr>
      </w:pPr>
      <w:r>
        <w:rPr>
          <w:rFonts w:hint="default"/>
        </w:rPr>
        <w:t>server accepts handled requests</w:t>
      </w:r>
    </w:p>
    <w:p>
      <w:pPr>
        <w:rPr>
          <w:rFonts w:hint="default"/>
        </w:rPr>
      </w:pPr>
      <w:r>
        <w:rPr>
          <w:rFonts w:hint="default"/>
        </w:rPr>
        <w:t>10 10 3</w:t>
      </w:r>
    </w:p>
    <w:p>
      <w:pPr>
        <w:rPr>
          <w:rFonts w:hint="default"/>
        </w:rPr>
      </w:pPr>
      <w:r>
        <w:rPr>
          <w:rFonts w:hint="default"/>
        </w:rPr>
        <w:t>Reading:0 Writing:1 Waiting:0</w:t>
      </w:r>
    </w:p>
    <w:p>
      <w:pPr>
        <w:pStyle w:val="4"/>
        <w:rPr>
          <w:rFonts w:hint="default"/>
        </w:rPr>
      </w:pPr>
      <w:bookmarkStart w:id="1610" w:name="_Toc8455"/>
      <w:r>
        <w:rPr>
          <w:rFonts w:hint="default"/>
        </w:rPr>
        <w:t>状态信息</w:t>
      </w:r>
      <w:bookmarkEnd w:id="1610"/>
    </w:p>
    <w:p>
      <w:pPr>
        <w:rPr>
          <w:rFonts w:hint="default"/>
        </w:rPr>
      </w:pPr>
      <w:r>
        <w:rPr>
          <w:rFonts w:hint="default"/>
        </w:rPr>
        <w:t>Active connections</w:t>
      </w:r>
    </w:p>
    <w:p>
      <w:pPr>
        <w:rPr>
          <w:rFonts w:hint="default"/>
        </w:rPr>
      </w:pPr>
      <w:r>
        <w:rPr>
          <w:rFonts w:hint="default"/>
        </w:rPr>
        <w:t>-当前活动的连接数量</w:t>
      </w:r>
    </w:p>
    <w:p>
      <w:pPr>
        <w:rPr>
          <w:rFonts w:hint="default"/>
        </w:rPr>
      </w:pPr>
      <w:r>
        <w:rPr>
          <w:rFonts w:hint="default"/>
        </w:rPr>
        <w:t>Accepts</w:t>
      </w:r>
    </w:p>
    <w:p>
      <w:pPr>
        <w:rPr>
          <w:rFonts w:hint="default"/>
        </w:rPr>
      </w:pPr>
      <w:r>
        <w:rPr>
          <w:rFonts w:hint="default"/>
        </w:rPr>
        <w:t>-已经接受客户端的连接总数量</w:t>
      </w:r>
    </w:p>
    <w:p>
      <w:pPr>
        <w:rPr>
          <w:rFonts w:hint="default"/>
        </w:rPr>
      </w:pPr>
      <w:r>
        <w:rPr>
          <w:rFonts w:hint="default"/>
        </w:rPr>
        <w:t>Handled</w:t>
      </w:r>
    </w:p>
    <w:p>
      <w:pPr>
        <w:rPr>
          <w:rFonts w:hint="default"/>
        </w:rPr>
      </w:pPr>
      <w:r>
        <w:rPr>
          <w:rFonts w:hint="default"/>
        </w:rPr>
        <w:t>-已经处理客户端的连接总数量(一般与accepts一致,除非服务器限制了连接数量)</w:t>
      </w:r>
    </w:p>
    <w:p>
      <w:pPr>
        <w:rPr>
          <w:rFonts w:hint="default"/>
        </w:rPr>
      </w:pPr>
      <w:r>
        <w:rPr>
          <w:rFonts w:hint="default"/>
        </w:rPr>
        <w:t>Requests</w:t>
      </w:r>
    </w:p>
    <w:p>
      <w:pPr>
        <w:rPr>
          <w:rFonts w:hint="default"/>
        </w:rPr>
      </w:pPr>
      <w:r>
        <w:rPr>
          <w:rFonts w:hint="default"/>
        </w:rPr>
        <w:t>-客户端发送的请求数量</w:t>
      </w:r>
    </w:p>
    <w:p>
      <w:pPr>
        <w:rPr>
          <w:rFonts w:hint="default"/>
        </w:rPr>
      </w:pPr>
      <w:r>
        <w:rPr>
          <w:rFonts w:hint="default"/>
        </w:rPr>
        <w:t>Reading</w:t>
      </w:r>
    </w:p>
    <w:p>
      <w:pPr>
        <w:rPr>
          <w:rFonts w:hint="default"/>
        </w:rPr>
      </w:pPr>
      <w:r>
        <w:rPr>
          <w:rFonts w:hint="default"/>
        </w:rPr>
        <w:t>-当前服务器正在读取客户端请求头的数量</w:t>
      </w:r>
    </w:p>
    <w:p>
      <w:pPr>
        <w:rPr>
          <w:rFonts w:hint="default"/>
        </w:rPr>
      </w:pPr>
      <w:r>
        <w:rPr>
          <w:rFonts w:hint="default"/>
        </w:rPr>
        <w:t>Writing</w:t>
      </w:r>
    </w:p>
    <w:p>
      <w:pPr>
        <w:rPr>
          <w:rFonts w:hint="default"/>
        </w:rPr>
      </w:pPr>
      <w:r>
        <w:rPr>
          <w:rFonts w:hint="default"/>
        </w:rPr>
        <w:t>-当前服务器正在写响应信息的数量</w:t>
      </w:r>
    </w:p>
    <w:p>
      <w:pPr>
        <w:rPr>
          <w:rFonts w:hint="default"/>
        </w:rPr>
      </w:pPr>
      <w:r>
        <w:rPr>
          <w:rFonts w:hint="default"/>
        </w:rPr>
        <w:t>Waiting</w:t>
      </w:r>
    </w:p>
    <w:p>
      <w:pPr>
        <w:rPr>
          <w:rFonts w:hint="default"/>
        </w:rPr>
      </w:pPr>
      <w:r>
        <w:rPr>
          <w:rFonts w:hint="default"/>
        </w:rPr>
        <w:t>-当前多少客户端在等待服务器的响应</w:t>
      </w:r>
    </w:p>
    <w:p>
      <w:pPr>
        <w:pStyle w:val="3"/>
        <w:rPr>
          <w:rFonts w:hint="default"/>
        </w:rPr>
      </w:pPr>
      <w:bookmarkStart w:id="1611" w:name="_Toc12628"/>
      <w:r>
        <w:rPr>
          <w:rFonts w:hint="default"/>
        </w:rPr>
        <w:t>配置优化</w:t>
      </w:r>
      <w:bookmarkEnd w:id="1611"/>
    </w:p>
    <w:p>
      <w:pPr>
        <w:pStyle w:val="4"/>
        <w:rPr>
          <w:rFonts w:hint="default"/>
        </w:rPr>
      </w:pPr>
      <w:bookmarkStart w:id="1612" w:name="_Toc13984"/>
      <w:r>
        <w:rPr>
          <w:rFonts w:hint="default"/>
        </w:rPr>
        <w:t>常用压力测试工具</w:t>
      </w:r>
      <w:bookmarkEnd w:id="1612"/>
    </w:p>
    <w:p>
      <w:pPr>
        <w:rPr>
          <w:rFonts w:hint="default"/>
        </w:rPr>
      </w:pPr>
      <w:r>
        <w:rPr>
          <w:rFonts w:hint="default"/>
        </w:rPr>
        <w:t>ab</w:t>
      </w:r>
    </w:p>
    <w:p>
      <w:pPr>
        <w:rPr>
          <w:rFonts w:hint="default"/>
        </w:rPr>
      </w:pPr>
      <w:r>
        <w:rPr>
          <w:rFonts w:hint="default"/>
        </w:rPr>
        <w:t>ab -c 并发数 -n 总请求数 URL</w:t>
      </w:r>
    </w:p>
    <w:p>
      <w:pPr>
        <w:rPr>
          <w:rFonts w:hint="default"/>
        </w:rPr>
      </w:pPr>
      <w:r>
        <w:rPr>
          <w:rFonts w:hint="default"/>
        </w:rPr>
        <w:t>其他常见压力测试软件(需要额外下载)</w:t>
      </w:r>
    </w:p>
    <w:p>
      <w:pPr>
        <w:rPr>
          <w:rFonts w:hint="default"/>
        </w:rPr>
      </w:pPr>
      <w:r>
        <w:rPr>
          <w:rFonts w:hint="default"/>
        </w:rPr>
        <w:t>-http_load、webbench、siege</w:t>
      </w:r>
    </w:p>
    <w:p>
      <w:pPr>
        <w:pStyle w:val="4"/>
        <w:rPr>
          <w:rFonts w:hint="default"/>
        </w:rPr>
      </w:pPr>
      <w:bookmarkStart w:id="1613" w:name="_Toc2830"/>
      <w:r>
        <w:rPr>
          <w:rFonts w:hint="default"/>
        </w:rPr>
        <w:t>全局配置优化</w:t>
      </w:r>
      <w:bookmarkEnd w:id="1613"/>
    </w:p>
    <w:p>
      <w:pPr>
        <w:rPr>
          <w:rFonts w:hint="default"/>
        </w:rPr>
      </w:pPr>
      <w:r>
        <w:rPr>
          <w:rFonts w:hint="default"/>
        </w:rPr>
        <w:t>修改Nginx配置文件，增加并发量</w:t>
      </w:r>
    </w:p>
    <w:p>
      <w:pPr>
        <w:rPr>
          <w:rFonts w:hint="default"/>
        </w:rPr>
      </w:pPr>
      <w:r>
        <w:rPr>
          <w:rFonts w:hint="default"/>
        </w:rPr>
        <w:t>调整进程数量</w:t>
      </w:r>
    </w:p>
    <w:p>
      <w:pPr>
        <w:rPr>
          <w:rFonts w:hint="default"/>
        </w:rPr>
      </w:pPr>
      <w:r>
        <w:rPr>
          <w:rFonts w:hint="default"/>
        </w:rPr>
        <w:t>#user nobody;</w:t>
      </w:r>
    </w:p>
    <w:p>
      <w:pPr>
        <w:rPr>
          <w:rFonts w:hint="default"/>
        </w:rPr>
      </w:pPr>
      <w:r>
        <w:rPr>
          <w:rFonts w:hint="default"/>
        </w:rPr>
        <w:t>worker_processes 2;</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//与CPU核心数量一致</w:t>
      </w:r>
    </w:p>
    <w:p>
      <w:pPr>
        <w:rPr>
          <w:rFonts w:hint="default"/>
        </w:rPr>
      </w:pPr>
      <w:r>
        <w:rPr>
          <w:rFonts w:hint="default"/>
        </w:rPr>
        <w:t>events {</w:t>
      </w:r>
    </w:p>
    <w:p>
      <w:pPr>
        <w:rPr>
          <w:rFonts w:hint="default"/>
        </w:rPr>
      </w:pPr>
      <w:r>
        <w:rPr>
          <w:rFonts w:hint="default"/>
        </w:rPr>
        <w:t xml:space="preserve">worker_connections 65535;       </w:t>
      </w:r>
      <w:r>
        <w:rPr>
          <w:rFonts w:hint="default"/>
        </w:rPr>
        <w:tab/>
      </w:r>
      <w:r>
        <w:rPr>
          <w:rFonts w:hint="default"/>
        </w:rPr>
        <w:tab/>
      </w:r>
      <w:r>
        <w:rPr>
          <w:rFonts w:hint="default"/>
        </w:rPr>
        <w:tab/>
      </w:r>
      <w:r>
        <w:rPr>
          <w:rFonts w:hint="default"/>
        </w:rPr>
        <w:tab/>
      </w:r>
      <w:r>
        <w:rPr>
          <w:rFonts w:hint="default"/>
        </w:rPr>
        <w:t xml:space="preserve"> //每个worker最大并发连接数</w:t>
      </w:r>
    </w:p>
    <w:p>
      <w:pPr>
        <w:rPr>
          <w:rFonts w:hint="default"/>
        </w:rPr>
      </w:pPr>
      <w:r>
        <w:rPr>
          <w:rFonts w:hint="default"/>
        </w:rPr>
        <w:t>use epoll;</w:t>
      </w:r>
    </w:p>
    <w:p>
      <w:pPr>
        <w:rPr>
          <w:rFonts w:hint="default"/>
        </w:rPr>
      </w:pPr>
      <w:r>
        <w:rPr>
          <w:rFonts w:hint="default"/>
        </w:rPr>
        <w:t>}</w:t>
      </w:r>
    </w:p>
    <w:p>
      <w:pPr>
        <w:rPr>
          <w:rFonts w:hint="default"/>
        </w:rPr>
      </w:pPr>
      <w:r>
        <w:rPr>
          <w:rFonts w:hint="default"/>
        </w:rPr>
        <w:t>error_log /var/log/nginx.error_log info;</w:t>
      </w:r>
      <w:r>
        <w:rPr>
          <w:rFonts w:hint="default"/>
        </w:rPr>
        <w:tab/>
      </w:r>
      <w:r>
        <w:rPr>
          <w:rFonts w:hint="default"/>
        </w:rPr>
        <w:tab/>
      </w:r>
      <w:r>
        <w:rPr>
          <w:rFonts w:hint="default"/>
        </w:rPr>
        <w:tab/>
      </w:r>
      <w:r>
        <w:rPr>
          <w:rFonts w:hint="default"/>
        </w:rPr>
        <w:t>//定义日志级别</w:t>
      </w:r>
    </w:p>
    <w:p>
      <w:pPr>
        <w:rPr>
          <w:rFonts w:hint="default"/>
        </w:rPr>
      </w:pPr>
      <w:r>
        <w:rPr>
          <w:rFonts w:hint="default"/>
        </w:rPr>
        <w:t>#[debug | info | notice | warn | error | crit ]</w:t>
      </w:r>
    </w:p>
    <w:p>
      <w:pPr>
        <w:pStyle w:val="4"/>
        <w:rPr>
          <w:rFonts w:hint="default"/>
        </w:rPr>
      </w:pPr>
      <w:bookmarkStart w:id="1614" w:name="_Toc3075"/>
      <w:r>
        <w:rPr>
          <w:rFonts w:hint="default"/>
        </w:rPr>
        <w:t>EVENT模块优化</w:t>
      </w:r>
      <w:bookmarkEnd w:id="1614"/>
    </w:p>
    <w:p>
      <w:pPr>
        <w:keepNext w:val="0"/>
        <w:keepLines w:val="0"/>
        <w:widowControl/>
        <w:suppressLineNumbers w:val="0"/>
        <w:jc w:val="left"/>
        <w:rPr>
          <w:rFonts w:hint="default" w:ascii="微软雅黑" w:hAnsi="微软雅黑" w:eastAsia="微软雅黑" w:cs="微软雅黑"/>
          <w:b w:val="0"/>
          <w:i w:val="0"/>
          <w:caps w:val="0"/>
          <w:color w:val="000000"/>
          <w:spacing w:val="0"/>
          <w:kern w:val="0"/>
          <w:sz w:val="22"/>
          <w:szCs w:val="22"/>
          <w:lang w:val="en-US" w:eastAsia="zh-CN" w:bidi="ar"/>
        </w:rPr>
      </w:pPr>
      <w:r>
        <w:rPr>
          <w:rFonts w:hint="default" w:ascii="微软雅黑" w:hAnsi="微软雅黑" w:eastAsia="微软雅黑" w:cs="微软雅黑"/>
          <w:b w:val="0"/>
          <w:i w:val="0"/>
          <w:caps w:val="0"/>
          <w:color w:val="000000"/>
          <w:spacing w:val="0"/>
          <w:kern w:val="0"/>
          <w:sz w:val="22"/>
          <w:szCs w:val="22"/>
          <w:lang w:val="en-US" w:eastAsia="zh-CN" w:bidi="ar"/>
        </w:rPr>
        <w:t>优化Linux内核参数（最大文件数量）</w:t>
      </w:r>
    </w:p>
    <w:p>
      <w:pPr>
        <w:keepNext w:val="0"/>
        <w:keepLines w:val="0"/>
        <w:widowControl/>
        <w:suppressLineNumbers w:val="0"/>
        <w:jc w:val="left"/>
        <w:rPr>
          <w:rFonts w:hint="default" w:ascii="微软雅黑" w:hAnsi="微软雅黑" w:eastAsia="微软雅黑" w:cs="微软雅黑"/>
          <w:b w:val="0"/>
          <w:i w:val="0"/>
          <w:caps w:val="0"/>
          <w:color w:val="000000"/>
          <w:spacing w:val="0"/>
          <w:kern w:val="0"/>
          <w:sz w:val="22"/>
          <w:szCs w:val="22"/>
          <w:lang w:val="en-US" w:eastAsia="zh-CN" w:bidi="ar"/>
        </w:rPr>
      </w:pPr>
      <w:r>
        <w:rPr>
          <w:rFonts w:hint="default" w:ascii="微软雅黑" w:hAnsi="微软雅黑" w:eastAsia="微软雅黑" w:cs="微软雅黑"/>
          <w:b w:val="0"/>
          <w:i w:val="0"/>
          <w:caps w:val="0"/>
          <w:color w:val="000000"/>
          <w:spacing w:val="0"/>
          <w:kern w:val="0"/>
          <w:sz w:val="22"/>
          <w:szCs w:val="22"/>
          <w:lang w:val="en-US" w:eastAsia="zh-CN" w:bidi="ar"/>
        </w:rPr>
        <w:t>[root@proxy ~]# ulimit -a                        //查看所有属性值</w:t>
      </w:r>
    </w:p>
    <w:p>
      <w:pPr>
        <w:keepNext w:val="0"/>
        <w:keepLines w:val="0"/>
        <w:widowControl/>
        <w:suppressLineNumbers w:val="0"/>
        <w:jc w:val="left"/>
        <w:rPr>
          <w:rFonts w:hint="default" w:ascii="微软雅黑" w:hAnsi="微软雅黑" w:eastAsia="微软雅黑" w:cs="微软雅黑"/>
          <w:b w:val="0"/>
          <w:i w:val="0"/>
          <w:caps w:val="0"/>
          <w:color w:val="000000"/>
          <w:spacing w:val="0"/>
          <w:kern w:val="0"/>
          <w:sz w:val="22"/>
          <w:szCs w:val="22"/>
          <w:lang w:val="en-US" w:eastAsia="zh-CN" w:bidi="ar"/>
        </w:rPr>
      </w:pPr>
      <w:r>
        <w:rPr>
          <w:rFonts w:hint="default" w:ascii="微软雅黑" w:hAnsi="微软雅黑" w:eastAsia="微软雅黑" w:cs="微软雅黑"/>
          <w:b w:val="0"/>
          <w:i w:val="0"/>
          <w:caps w:val="0"/>
          <w:color w:val="000000"/>
          <w:spacing w:val="0"/>
          <w:kern w:val="0"/>
          <w:sz w:val="22"/>
          <w:szCs w:val="22"/>
          <w:lang w:val="en-US" w:eastAsia="zh-CN" w:bidi="ar"/>
        </w:rPr>
        <w:t>[root@proxy ~]# ulimit -Hn 100000                //设置硬限制（临时规则）</w:t>
      </w:r>
    </w:p>
    <w:p>
      <w:pPr>
        <w:keepNext w:val="0"/>
        <w:keepLines w:val="0"/>
        <w:widowControl/>
        <w:suppressLineNumbers w:val="0"/>
        <w:jc w:val="left"/>
        <w:rPr>
          <w:rFonts w:hint="default" w:ascii="微软雅黑" w:hAnsi="微软雅黑" w:eastAsia="微软雅黑" w:cs="微软雅黑"/>
          <w:b w:val="0"/>
          <w:i w:val="0"/>
          <w:caps w:val="0"/>
          <w:color w:val="000000"/>
          <w:spacing w:val="0"/>
          <w:kern w:val="0"/>
          <w:sz w:val="22"/>
          <w:szCs w:val="22"/>
          <w:lang w:val="en-US" w:eastAsia="zh-CN" w:bidi="ar"/>
        </w:rPr>
      </w:pPr>
      <w:r>
        <w:rPr>
          <w:rFonts w:hint="default" w:ascii="微软雅黑" w:hAnsi="微软雅黑" w:eastAsia="微软雅黑" w:cs="微软雅黑"/>
          <w:b w:val="0"/>
          <w:i w:val="0"/>
          <w:caps w:val="0"/>
          <w:color w:val="000000"/>
          <w:spacing w:val="0"/>
          <w:kern w:val="0"/>
          <w:sz w:val="22"/>
          <w:szCs w:val="22"/>
          <w:lang w:val="en-US" w:eastAsia="zh-CN" w:bidi="ar"/>
        </w:rPr>
        <w:t>[root@proxy ~]# ulimit -Sn 100000                //设置软限制（临时规则）</w:t>
      </w:r>
    </w:p>
    <w:p>
      <w:pPr>
        <w:keepNext w:val="0"/>
        <w:keepLines w:val="0"/>
        <w:widowControl/>
        <w:suppressLineNumbers w:val="0"/>
        <w:jc w:val="left"/>
        <w:rPr>
          <w:rFonts w:hint="default" w:ascii="微软雅黑" w:hAnsi="微软雅黑" w:eastAsia="微软雅黑" w:cs="微软雅黑"/>
          <w:b w:val="0"/>
          <w:i w:val="0"/>
          <w:caps w:val="0"/>
          <w:color w:val="000000"/>
          <w:spacing w:val="0"/>
          <w:kern w:val="0"/>
          <w:sz w:val="22"/>
          <w:szCs w:val="22"/>
          <w:lang w:val="en-US" w:eastAsia="zh-CN" w:bidi="ar"/>
        </w:rPr>
      </w:pPr>
      <w:r>
        <w:rPr>
          <w:rFonts w:hint="default" w:ascii="微软雅黑" w:hAnsi="微软雅黑" w:eastAsia="微软雅黑" w:cs="微软雅黑"/>
          <w:b w:val="0"/>
          <w:i w:val="0"/>
          <w:caps w:val="0"/>
          <w:color w:val="000000"/>
          <w:spacing w:val="0"/>
          <w:kern w:val="0"/>
          <w:sz w:val="22"/>
          <w:szCs w:val="22"/>
          <w:lang w:val="en-US" w:eastAsia="zh-CN" w:bidi="ar"/>
        </w:rPr>
        <w:t>[root@proxy ~]# vim /etc/security/limits.conf</w:t>
      </w:r>
    </w:p>
    <w:p>
      <w:pPr>
        <w:keepNext w:val="0"/>
        <w:keepLines w:val="0"/>
        <w:widowControl/>
        <w:suppressLineNumbers w:val="0"/>
        <w:jc w:val="left"/>
        <w:rPr>
          <w:rFonts w:hint="default" w:ascii="微软雅黑" w:hAnsi="微软雅黑" w:eastAsia="微软雅黑" w:cs="微软雅黑"/>
          <w:b w:val="0"/>
          <w:i w:val="0"/>
          <w:caps w:val="0"/>
          <w:color w:val="000000"/>
          <w:spacing w:val="0"/>
          <w:kern w:val="0"/>
          <w:sz w:val="22"/>
          <w:szCs w:val="22"/>
          <w:lang w:val="en-US" w:eastAsia="zh-CN" w:bidi="ar"/>
        </w:rPr>
      </w:pPr>
      <w:r>
        <w:rPr>
          <w:rFonts w:hint="default" w:ascii="微软雅黑" w:hAnsi="微软雅黑" w:eastAsia="微软雅黑" w:cs="微软雅黑"/>
          <w:b w:val="0"/>
          <w:i w:val="0"/>
          <w:caps w:val="0"/>
          <w:color w:val="000000"/>
          <w:spacing w:val="0"/>
          <w:kern w:val="0"/>
          <w:sz w:val="22"/>
          <w:szCs w:val="22"/>
          <w:lang w:val="en-US" w:eastAsia="zh-CN" w:bidi="ar"/>
        </w:rPr>
        <w:t xml:space="preserve">    .. ..</w:t>
      </w:r>
    </w:p>
    <w:p>
      <w:pPr>
        <w:keepNext w:val="0"/>
        <w:keepLines w:val="0"/>
        <w:widowControl/>
        <w:suppressLineNumbers w:val="0"/>
        <w:jc w:val="left"/>
        <w:rPr>
          <w:rFonts w:hint="default" w:ascii="微软雅黑" w:hAnsi="微软雅黑" w:eastAsia="微软雅黑" w:cs="微软雅黑"/>
          <w:b w:val="0"/>
          <w:i w:val="0"/>
          <w:caps w:val="0"/>
          <w:color w:val="000000"/>
          <w:spacing w:val="0"/>
          <w:kern w:val="0"/>
          <w:sz w:val="22"/>
          <w:szCs w:val="22"/>
          <w:lang w:val="en-US" w:eastAsia="zh-CN" w:bidi="ar"/>
        </w:rPr>
      </w:pPr>
      <w:r>
        <w:rPr>
          <w:rFonts w:hint="default" w:ascii="微软雅黑" w:hAnsi="微软雅黑" w:eastAsia="微软雅黑" w:cs="微软雅黑"/>
          <w:b w:val="0"/>
          <w:i w:val="0"/>
          <w:caps w:val="0"/>
          <w:color w:val="000000"/>
          <w:spacing w:val="0"/>
          <w:kern w:val="0"/>
          <w:sz w:val="22"/>
          <w:szCs w:val="22"/>
          <w:lang w:val="en-US" w:eastAsia="zh-CN" w:bidi="ar"/>
        </w:rPr>
        <w:t>*               soft    nofile            100000</w:t>
      </w:r>
    </w:p>
    <w:p>
      <w:pPr>
        <w:keepNext w:val="0"/>
        <w:keepLines w:val="0"/>
        <w:widowControl/>
        <w:suppressLineNumbers w:val="0"/>
        <w:jc w:val="left"/>
        <w:rPr>
          <w:rFonts w:hint="default" w:ascii="微软雅黑" w:hAnsi="微软雅黑" w:eastAsia="微软雅黑" w:cs="微软雅黑"/>
          <w:b w:val="0"/>
          <w:i w:val="0"/>
          <w:caps w:val="0"/>
          <w:color w:val="000000"/>
          <w:spacing w:val="0"/>
          <w:kern w:val="0"/>
          <w:sz w:val="22"/>
          <w:szCs w:val="22"/>
          <w:lang w:val="en-US" w:eastAsia="zh-CN" w:bidi="ar"/>
        </w:rPr>
      </w:pPr>
      <w:r>
        <w:rPr>
          <w:rFonts w:hint="default" w:ascii="微软雅黑" w:hAnsi="微软雅黑" w:eastAsia="微软雅黑" w:cs="微软雅黑"/>
          <w:b w:val="0"/>
          <w:i w:val="0"/>
          <w:caps w:val="0"/>
          <w:color w:val="000000"/>
          <w:spacing w:val="0"/>
          <w:kern w:val="0"/>
          <w:sz w:val="22"/>
          <w:szCs w:val="22"/>
          <w:lang w:val="en-US" w:eastAsia="zh-CN" w:bidi="ar"/>
        </w:rPr>
        <w:t>*               hard    nofile            100000</w:t>
      </w:r>
    </w:p>
    <w:p>
      <w:pPr>
        <w:keepNext w:val="0"/>
        <w:keepLines w:val="0"/>
        <w:widowControl/>
        <w:suppressLineNumbers w:val="0"/>
        <w:jc w:val="left"/>
        <w:rPr>
          <w:rFonts w:hint="default" w:ascii="微软雅黑" w:hAnsi="微软雅黑" w:eastAsia="微软雅黑" w:cs="微软雅黑"/>
          <w:b w:val="0"/>
          <w:i w:val="0"/>
          <w:caps w:val="0"/>
          <w:color w:val="000000"/>
          <w:spacing w:val="0"/>
          <w:kern w:val="0"/>
          <w:sz w:val="22"/>
          <w:szCs w:val="22"/>
          <w:lang w:val="en-US" w:eastAsia="zh-CN" w:bidi="ar"/>
        </w:rPr>
      </w:pPr>
      <w:r>
        <w:rPr>
          <w:rFonts w:hint="default" w:ascii="微软雅黑" w:hAnsi="微软雅黑" w:eastAsia="微软雅黑" w:cs="微软雅黑"/>
          <w:b w:val="0"/>
          <w:i w:val="0"/>
          <w:caps w:val="0"/>
          <w:color w:val="000000"/>
          <w:spacing w:val="0"/>
          <w:kern w:val="0"/>
          <w:sz w:val="22"/>
          <w:szCs w:val="22"/>
          <w:lang w:val="en-US" w:eastAsia="zh-CN" w:bidi="ar"/>
        </w:rPr>
        <w:t>#该配置文件分4列，分别如下：</w:t>
      </w:r>
    </w:p>
    <w:p>
      <w:pPr>
        <w:keepNext w:val="0"/>
        <w:keepLines w:val="0"/>
        <w:widowControl/>
        <w:suppressLineNumbers w:val="0"/>
        <w:jc w:val="left"/>
        <w:rPr>
          <w:rFonts w:hint="default" w:ascii="微软雅黑" w:hAnsi="微软雅黑" w:eastAsia="微软雅黑" w:cs="微软雅黑"/>
          <w:b w:val="0"/>
          <w:i w:val="0"/>
          <w:caps w:val="0"/>
          <w:color w:val="000000"/>
          <w:spacing w:val="0"/>
          <w:kern w:val="0"/>
          <w:sz w:val="22"/>
          <w:szCs w:val="22"/>
          <w:lang w:val="en-US" w:eastAsia="zh-CN" w:bidi="ar"/>
        </w:rPr>
      </w:pPr>
      <w:r>
        <w:rPr>
          <w:rFonts w:hint="default" w:ascii="微软雅黑" w:hAnsi="微软雅黑" w:eastAsia="微软雅黑" w:cs="微软雅黑"/>
          <w:b w:val="0"/>
          <w:i w:val="0"/>
          <w:caps w:val="0"/>
          <w:color w:val="000000"/>
          <w:spacing w:val="0"/>
          <w:kern w:val="0"/>
          <w:sz w:val="22"/>
          <w:szCs w:val="22"/>
          <w:lang w:val="en-US" w:eastAsia="zh-CN" w:bidi="ar"/>
        </w:rPr>
        <w:t>#用户或组    硬限制或软限制    需要限制的项目   限制的值</w:t>
      </w:r>
    </w:p>
    <w:p>
      <w:pPr>
        <w:rPr>
          <w:rFonts w:hint="default"/>
        </w:rPr>
      </w:pPr>
      <w:r>
        <w:rPr>
          <w:rFonts w:hint="default"/>
        </w:rPr>
        <w:t>Linux内核</w:t>
      </w:r>
    </w:p>
    <w:p>
      <w:pPr>
        <w:rPr>
          <w:rFonts w:hint="default"/>
        </w:rPr>
      </w:pPr>
      <w:r>
        <w:rPr>
          <w:rFonts w:hint="default"/>
        </w:rPr>
        <w:t>max_clients=worker_processes * worker_connecttions</w:t>
      </w:r>
    </w:p>
    <w:p>
      <w:pPr>
        <w:rPr>
          <w:rFonts w:hint="default"/>
        </w:rPr>
      </w:pPr>
      <w:r>
        <w:rPr>
          <w:rFonts w:hint="default"/>
        </w:rPr>
        <w:t>注意修改系统ulimit限制/etc/security/limits.conf</w:t>
      </w:r>
    </w:p>
    <w:p>
      <w:pPr>
        <w:rPr>
          <w:rFonts w:hint="default"/>
        </w:rPr>
      </w:pPr>
    </w:p>
    <w:p>
      <w:pPr>
        <w:rPr>
          <w:rFonts w:hint="default"/>
        </w:rPr>
      </w:pPr>
      <w:r>
        <w:rPr>
          <w:rFonts w:hint="default"/>
        </w:rPr>
        <w:t>events{</w:t>
      </w:r>
    </w:p>
    <w:p>
      <w:pPr>
        <w:ind w:left="420" w:leftChars="0" w:firstLine="420" w:firstLineChars="0"/>
        <w:rPr>
          <w:rFonts w:hint="default"/>
        </w:rPr>
      </w:pPr>
      <w:r>
        <w:rPr>
          <w:rFonts w:hint="default"/>
        </w:rPr>
        <w:t>worker_connections 10000;</w:t>
      </w:r>
      <w:r>
        <w:rPr>
          <w:rFonts w:hint="default"/>
        </w:rPr>
        <w:tab/>
      </w:r>
      <w:r>
        <w:rPr>
          <w:rFonts w:hint="default"/>
        </w:rPr>
        <w:tab/>
      </w:r>
      <w:r>
        <w:rPr>
          <w:rFonts w:hint="default"/>
        </w:rPr>
        <w:tab/>
      </w:r>
      <w:r>
        <w:rPr>
          <w:rFonts w:hint="default"/>
        </w:rPr>
        <w:tab/>
      </w:r>
      <w:r>
        <w:rPr>
          <w:rFonts w:hint="default"/>
        </w:rPr>
        <w:t>//每个worker最大并发连接数</w:t>
      </w:r>
    </w:p>
    <w:p>
      <w:pPr>
        <w:ind w:left="420" w:leftChars="0" w:firstLine="420" w:firstLineChars="0"/>
        <w:rPr>
          <w:rFonts w:hint="default"/>
        </w:rPr>
      </w:pPr>
      <w:r>
        <w:rPr>
          <w:rFonts w:hint="default"/>
        </w:rPr>
        <w:t>use epoll;</w:t>
      </w:r>
    </w:p>
    <w:p>
      <w:pPr>
        <w:rPr>
          <w:rFonts w:hint="default"/>
        </w:rPr>
      </w:pPr>
      <w:r>
        <w:rPr>
          <w:rFonts w:hint="default"/>
        </w:rPr>
        <w:t>}</w:t>
      </w:r>
    </w:p>
    <w:p>
      <w:pPr>
        <w:pStyle w:val="4"/>
        <w:rPr>
          <w:rFonts w:hint="default"/>
        </w:rPr>
      </w:pPr>
      <w:bookmarkStart w:id="1615" w:name="_Toc19677"/>
      <w:r>
        <w:rPr>
          <w:rFonts w:hint="default"/>
        </w:rPr>
        <w:t>HTTP模块优化</w:t>
      </w:r>
      <w:bookmarkEnd w:id="1615"/>
    </w:p>
    <w:p>
      <w:pPr>
        <w:rPr>
          <w:rFonts w:hint="default"/>
        </w:rPr>
      </w:pPr>
      <w:r>
        <w:rPr>
          <w:rFonts w:hint="default"/>
        </w:rPr>
        <w:t>优化前，使用脚本测试长头部请求是否能获得响应</w:t>
      </w:r>
    </w:p>
    <w:p>
      <w:pPr>
        <w:rPr>
          <w:rFonts w:hint="default"/>
        </w:rPr>
      </w:pPr>
      <w:r>
        <w:rPr>
          <w:rFonts w:hint="default"/>
        </w:rPr>
        <w:t xml:space="preserve">[root@proxy ~]# cat lnmp_soft/buffer.sh </w:t>
      </w:r>
    </w:p>
    <w:p>
      <w:pPr>
        <w:rPr>
          <w:rFonts w:hint="default"/>
          <w:color w:val="7F7F7F" w:themeColor="background1" w:themeShade="80"/>
        </w:rPr>
      </w:pPr>
      <w:r>
        <w:rPr>
          <w:rFonts w:hint="default"/>
          <w:color w:val="7F7F7F" w:themeColor="background1" w:themeShade="80"/>
        </w:rPr>
        <w:t>#!/bin/bash</w:t>
      </w:r>
    </w:p>
    <w:p>
      <w:pPr>
        <w:rPr>
          <w:rFonts w:hint="default"/>
          <w:color w:val="7F7F7F" w:themeColor="background1" w:themeShade="80"/>
        </w:rPr>
      </w:pPr>
      <w:r>
        <w:rPr>
          <w:rFonts w:hint="default"/>
          <w:color w:val="7F7F7F" w:themeColor="background1" w:themeShade="80"/>
        </w:rPr>
        <w:t>URL=http://192.168.4.5/index.html?</w:t>
      </w:r>
    </w:p>
    <w:p>
      <w:pPr>
        <w:rPr>
          <w:rFonts w:hint="default"/>
          <w:color w:val="7F7F7F" w:themeColor="background1" w:themeShade="80"/>
        </w:rPr>
      </w:pPr>
      <w:r>
        <w:rPr>
          <w:rFonts w:hint="default"/>
          <w:color w:val="7F7F7F" w:themeColor="background1" w:themeShade="80"/>
        </w:rPr>
        <w:t>for i in {1..5000}</w:t>
      </w:r>
    </w:p>
    <w:p>
      <w:pPr>
        <w:rPr>
          <w:rFonts w:hint="default"/>
          <w:color w:val="7F7F7F" w:themeColor="background1" w:themeShade="80"/>
        </w:rPr>
      </w:pPr>
      <w:r>
        <w:rPr>
          <w:rFonts w:hint="default"/>
          <w:color w:val="7F7F7F" w:themeColor="background1" w:themeShade="80"/>
        </w:rPr>
        <w:t>do</w:t>
      </w:r>
    </w:p>
    <w:p>
      <w:pPr>
        <w:rPr>
          <w:rFonts w:hint="default"/>
          <w:color w:val="7F7F7F" w:themeColor="background1" w:themeShade="80"/>
        </w:rPr>
      </w:pPr>
      <w:r>
        <w:rPr>
          <w:rFonts w:hint="default"/>
          <w:color w:val="7F7F7F" w:themeColor="background1" w:themeShade="80"/>
        </w:rPr>
        <w:t xml:space="preserve">    URL=${URL}v$i=$i</w:t>
      </w:r>
    </w:p>
    <w:p>
      <w:pPr>
        <w:rPr>
          <w:rFonts w:hint="default"/>
          <w:color w:val="7F7F7F" w:themeColor="background1" w:themeShade="80"/>
        </w:rPr>
      </w:pPr>
      <w:r>
        <w:rPr>
          <w:rFonts w:hint="default"/>
          <w:color w:val="7F7F7F" w:themeColor="background1" w:themeShade="80"/>
        </w:rPr>
        <w:t>done</w:t>
      </w:r>
    </w:p>
    <w:p>
      <w:pPr>
        <w:rPr>
          <w:rFonts w:hint="default"/>
        </w:rPr>
      </w:pPr>
      <w:r>
        <w:rPr>
          <w:rFonts w:hint="default"/>
          <w:color w:val="7F7F7F" w:themeColor="background1" w:themeShade="80"/>
        </w:rPr>
        <w:t xml:space="preserve">curl $URL </w:t>
      </w:r>
      <w:r>
        <w:rPr>
          <w:rFonts w:hint="default"/>
        </w:rPr>
        <w:t xml:space="preserve">                               //经过5000次循环后，生成一个长的URL地址栏</w:t>
      </w:r>
    </w:p>
    <w:p>
      <w:pPr>
        <w:rPr>
          <w:rFonts w:hint="default"/>
        </w:rPr>
      </w:pPr>
      <w:r>
        <w:rPr>
          <w:rFonts w:hint="default"/>
        </w:rPr>
        <w:t>[root@proxy ~]# ./buffer.sh</w:t>
      </w:r>
    </w:p>
    <w:p>
      <w:pPr>
        <w:rPr>
          <w:rFonts w:hint="default"/>
        </w:rPr>
      </w:pPr>
      <w:r>
        <w:rPr>
          <w:rFonts w:hint="default"/>
        </w:rPr>
        <w:t>.. ..</w:t>
      </w:r>
    </w:p>
    <w:p>
      <w:pPr>
        <w:rPr>
          <w:rFonts w:hint="default"/>
        </w:rPr>
      </w:pPr>
      <w:r>
        <w:rPr>
          <w:rFonts w:hint="default"/>
        </w:rPr>
        <w:t>&lt;center&gt;&lt;h1&gt;414 Request-URI Too Large&lt;/h1&gt;&lt;/center&gt;        //提示头部信息过大</w:t>
      </w:r>
    </w:p>
    <w:p>
      <w:pPr>
        <w:rPr>
          <w:rFonts w:hint="default"/>
        </w:rPr>
      </w:pPr>
    </w:p>
    <w:p>
      <w:pPr>
        <w:keepNext w:val="0"/>
        <w:keepLines w:val="0"/>
        <w:widowControl/>
        <w:suppressLineNumbers w:val="0"/>
        <w:jc w:val="left"/>
        <w:rPr>
          <w:rFonts w:hint="default"/>
        </w:rPr>
      </w:pPr>
      <w:r>
        <w:rPr>
          <w:rFonts w:hint="default" w:ascii="微软雅黑" w:hAnsi="微软雅黑" w:eastAsia="微软雅黑" w:cs="微软雅黑"/>
          <w:b w:val="0"/>
          <w:i w:val="0"/>
          <w:caps w:val="0"/>
          <w:color w:val="000000"/>
          <w:spacing w:val="0"/>
          <w:kern w:val="0"/>
          <w:sz w:val="22"/>
          <w:szCs w:val="22"/>
          <w:lang w:val="en-US" w:eastAsia="zh-CN" w:bidi="ar"/>
        </w:rPr>
        <w:t>修改Nginx配置文件，增加数据包头部缓存大小</w:t>
      </w:r>
    </w:p>
    <w:p>
      <w:pPr>
        <w:rPr>
          <w:rFonts w:hint="default"/>
        </w:rPr>
      </w:pPr>
      <w:r>
        <w:rPr>
          <w:rFonts w:hint="default"/>
        </w:rPr>
        <w:t>http{</w:t>
      </w:r>
    </w:p>
    <w:p>
      <w:pPr>
        <w:rPr>
          <w:rFonts w:hint="default"/>
        </w:rPr>
      </w:pPr>
      <w:r>
        <w:rPr>
          <w:rFonts w:hint="default"/>
        </w:rPr>
        <w:t>keepalive_timeout 10;</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//保持连接的超时时间</w:t>
      </w:r>
    </w:p>
    <w:p>
      <w:pPr>
        <w:rPr>
          <w:rFonts w:hint="default"/>
        </w:rPr>
      </w:pPr>
    </w:p>
    <w:p>
      <w:pPr>
        <w:rPr>
          <w:rFonts w:hint="default"/>
          <w:color w:val="7F7F7F" w:themeColor="background1" w:themeShade="80"/>
        </w:rPr>
      </w:pPr>
      <w:r>
        <w:rPr>
          <w:rFonts w:hint="default"/>
          <w:color w:val="7F7F7F" w:themeColor="background1" w:themeShade="80"/>
        </w:rPr>
        <w:t>对页面进行压缩处理</w:t>
      </w:r>
    </w:p>
    <w:p>
      <w:pPr>
        <w:keepNext w:val="0"/>
        <w:keepLines w:val="0"/>
        <w:widowControl/>
        <w:suppressLineNumbers w:val="0"/>
        <w:jc w:val="left"/>
        <w:rPr>
          <w:rFonts w:hint="default"/>
          <w:color w:val="7F7F7F" w:themeColor="background1" w:themeShade="80"/>
        </w:rPr>
      </w:pPr>
      <w:r>
        <w:rPr>
          <w:rFonts w:hint="default" w:ascii="微软雅黑" w:hAnsi="微软雅黑" w:eastAsia="微软雅黑" w:cs="微软雅黑"/>
          <w:b w:val="0"/>
          <w:i w:val="0"/>
          <w:caps w:val="0"/>
          <w:color w:val="7F7F7F" w:themeColor="background1" w:themeShade="80"/>
          <w:spacing w:val="0"/>
          <w:kern w:val="0"/>
          <w:sz w:val="22"/>
          <w:szCs w:val="22"/>
          <w:lang w:val="en-US" w:eastAsia="zh-CN" w:bidi="ar"/>
        </w:rPr>
        <w:t>修改Nginx配置文件</w:t>
      </w:r>
    </w:p>
    <w:p>
      <w:pPr>
        <w:rPr>
          <w:rFonts w:hint="default"/>
          <w:color w:val="7F7F7F" w:themeColor="background1" w:themeShade="80"/>
        </w:rPr>
      </w:pPr>
      <w:r>
        <w:rPr>
          <w:rFonts w:hint="default"/>
          <w:color w:val="7F7F7F" w:themeColor="background1" w:themeShade="80"/>
        </w:rPr>
        <w:t>gzip on;</w:t>
      </w:r>
      <w:r>
        <w:rPr>
          <w:rFonts w:hint="default"/>
          <w:color w:val="7F7F7F" w:themeColor="background1" w:themeShade="80"/>
        </w:rPr>
        <w:tab/>
      </w:r>
      <w:r>
        <w:rPr>
          <w:rFonts w:hint="default"/>
          <w:color w:val="7F7F7F" w:themeColor="background1" w:themeShade="80"/>
        </w:rPr>
        <w:tab/>
      </w:r>
      <w:r>
        <w:rPr>
          <w:rFonts w:hint="default"/>
          <w:color w:val="7F7F7F" w:themeColor="background1" w:themeShade="80"/>
        </w:rPr>
        <w:tab/>
      </w:r>
      <w:r>
        <w:rPr>
          <w:rFonts w:hint="default"/>
          <w:color w:val="7F7F7F" w:themeColor="background1" w:themeShade="80"/>
        </w:rPr>
        <w:tab/>
      </w:r>
      <w:r>
        <w:rPr>
          <w:rFonts w:hint="default"/>
          <w:color w:val="7F7F7F" w:themeColor="background1" w:themeShade="80"/>
        </w:rPr>
        <w:tab/>
      </w:r>
      <w:r>
        <w:rPr>
          <w:rFonts w:hint="default"/>
          <w:color w:val="7F7F7F" w:themeColor="background1" w:themeShade="80"/>
        </w:rPr>
        <w:t>//开启压缩</w:t>
      </w:r>
    </w:p>
    <w:p>
      <w:pPr>
        <w:rPr>
          <w:rFonts w:hint="default"/>
          <w:color w:val="7F7F7F" w:themeColor="background1" w:themeShade="80"/>
        </w:rPr>
      </w:pPr>
      <w:r>
        <w:rPr>
          <w:rFonts w:hint="default"/>
          <w:color w:val="7F7F7F" w:themeColor="background1" w:themeShade="80"/>
        </w:rPr>
        <w:t>gzip_min_length 1000;</w:t>
      </w:r>
      <w:r>
        <w:rPr>
          <w:rFonts w:hint="default"/>
          <w:color w:val="7F7F7F" w:themeColor="background1" w:themeShade="80"/>
        </w:rPr>
        <w:tab/>
      </w:r>
      <w:r>
        <w:rPr>
          <w:rFonts w:hint="default"/>
          <w:color w:val="7F7F7F" w:themeColor="background1" w:themeShade="80"/>
        </w:rPr>
        <w:t>//小文件不压缩</w:t>
      </w:r>
    </w:p>
    <w:p>
      <w:pPr>
        <w:rPr>
          <w:rFonts w:hint="default"/>
          <w:color w:val="7F7F7F" w:themeColor="background1" w:themeShade="80"/>
        </w:rPr>
      </w:pPr>
      <w:r>
        <w:rPr>
          <w:rFonts w:hint="default"/>
          <w:color w:val="7F7F7F" w:themeColor="background1" w:themeShade="80"/>
        </w:rPr>
        <w:t>gzip_comp_level 4;</w:t>
      </w:r>
      <w:r>
        <w:rPr>
          <w:rFonts w:hint="default"/>
          <w:color w:val="7F7F7F" w:themeColor="background1" w:themeShade="80"/>
        </w:rPr>
        <w:tab/>
      </w:r>
      <w:r>
        <w:rPr>
          <w:rFonts w:hint="default"/>
          <w:color w:val="7F7F7F" w:themeColor="background1" w:themeShade="80"/>
        </w:rPr>
        <w:tab/>
      </w:r>
      <w:r>
        <w:rPr>
          <w:rFonts w:hint="default"/>
          <w:color w:val="7F7F7F" w:themeColor="background1" w:themeShade="80"/>
        </w:rPr>
        <w:t>//压缩比率</w:t>
      </w:r>
    </w:p>
    <w:p>
      <w:pPr>
        <w:rPr>
          <w:rFonts w:hint="default"/>
          <w:color w:val="7F7F7F" w:themeColor="background1" w:themeShade="80"/>
        </w:rPr>
      </w:pPr>
      <w:r>
        <w:rPr>
          <w:rFonts w:hint="default"/>
          <w:color w:val="7F7F7F" w:themeColor="background1" w:themeShade="80"/>
        </w:rPr>
        <w:t>gzip_types text/plain text/css application/json application/x-javascript text/xml application/xml application/xml+rss text/javascript;</w:t>
      </w:r>
      <w:r>
        <w:rPr>
          <w:rFonts w:hint="default"/>
          <w:color w:val="7F7F7F" w:themeColor="background1" w:themeShade="80"/>
        </w:rPr>
        <w:tab/>
      </w:r>
      <w:r>
        <w:rPr>
          <w:rFonts w:hint="default"/>
          <w:color w:val="7F7F7F" w:themeColor="background1" w:themeShade="80"/>
        </w:rPr>
        <w:tab/>
      </w:r>
      <w:r>
        <w:rPr>
          <w:rFonts w:hint="default"/>
          <w:color w:val="7F7F7F" w:themeColor="background1" w:themeShade="80"/>
        </w:rPr>
        <w:tab/>
      </w:r>
      <w:r>
        <w:rPr>
          <w:rFonts w:hint="default"/>
          <w:color w:val="7F7F7F" w:themeColor="background1" w:themeShade="80"/>
        </w:rPr>
        <w:t>//对特定文件压缩,类型参考mime.types</w:t>
      </w:r>
    </w:p>
    <w:p>
      <w:pPr>
        <w:rPr>
          <w:rFonts w:hint="default"/>
          <w:color w:val="7F7F7F" w:themeColor="background1" w:themeShade="80"/>
        </w:rPr>
      </w:pPr>
    </w:p>
    <w:p>
      <w:pPr>
        <w:rPr>
          <w:rFonts w:hint="default"/>
        </w:rPr>
      </w:pPr>
      <w:r>
        <w:rPr>
          <w:rFonts w:hint="default"/>
        </w:rPr>
        <w:t>client_header_buffer_size 1k;</w:t>
      </w:r>
      <w:r>
        <w:rPr>
          <w:rFonts w:hint="default"/>
        </w:rPr>
        <w:tab/>
      </w:r>
      <w:r>
        <w:rPr>
          <w:rFonts w:hint="default"/>
        </w:rPr>
        <w:t>//默认请求包头信息的缓存</w:t>
      </w:r>
    </w:p>
    <w:p>
      <w:pPr>
        <w:rPr>
          <w:rFonts w:hint="default"/>
        </w:rPr>
      </w:pPr>
      <w:r>
        <w:rPr>
          <w:rFonts w:hint="default"/>
        </w:rPr>
        <w:t>large_client_header_buffers 4 4k;  //大请求包头部信息的缓存个数与容量</w:t>
      </w:r>
    </w:p>
    <w:p>
      <w:pPr>
        <w:rPr>
          <w:rFonts w:hint="default"/>
        </w:rPr>
      </w:pPr>
      <w:r>
        <w:rPr>
          <w:rFonts w:hint="default"/>
        </w:rPr>
        <w:t>//先根据client_header_buffer分配,如果不够,再根据large值分配</w:t>
      </w:r>
    </w:p>
    <w:p>
      <w:pPr>
        <w:rPr>
          <w:rFonts w:hint="default"/>
        </w:rPr>
      </w:pPr>
      <w:r>
        <w:rPr>
          <w:rFonts w:hint="default"/>
        </w:rPr>
        <w:t>}</w:t>
      </w:r>
    </w:p>
    <w:p>
      <w:pPr>
        <w:rPr>
          <w:rFonts w:hint="default"/>
        </w:rPr>
      </w:pPr>
    </w:p>
    <w:p>
      <w:pPr>
        <w:rPr>
          <w:rFonts w:hint="default"/>
        </w:rPr>
      </w:pPr>
      <w:r>
        <w:rPr>
          <w:rFonts w:hint="default"/>
        </w:rPr>
        <w:t>修改Nginx配置文件，定义对静态页面的缓存时间</w:t>
      </w:r>
    </w:p>
    <w:p>
      <w:pPr>
        <w:rPr>
          <w:rFonts w:hint="default"/>
        </w:rPr>
      </w:pPr>
      <w:r>
        <w:rPr>
          <w:rFonts w:hint="default"/>
        </w:rPr>
        <w:t>[root@proxy ~]# vim /usr/local/nginx/conf/nginx.conf</w:t>
      </w:r>
    </w:p>
    <w:p>
      <w:pPr>
        <w:rPr>
          <w:rFonts w:hint="default"/>
        </w:rPr>
      </w:pPr>
      <w:r>
        <w:rPr>
          <w:rFonts w:hint="default"/>
        </w:rPr>
        <w:t>server {</w:t>
      </w:r>
    </w:p>
    <w:p>
      <w:pPr>
        <w:rPr>
          <w:rFonts w:hint="default"/>
        </w:rPr>
      </w:pPr>
      <w:r>
        <w:rPr>
          <w:rFonts w:hint="default"/>
        </w:rPr>
        <w:t xml:space="preserve">        listen       80;</w:t>
      </w:r>
    </w:p>
    <w:p>
      <w:pPr>
        <w:rPr>
          <w:rFonts w:hint="default"/>
        </w:rPr>
      </w:pPr>
      <w:r>
        <w:rPr>
          <w:rFonts w:hint="default"/>
        </w:rPr>
        <w:t xml:space="preserve">        server_name  localhost;</w:t>
      </w:r>
    </w:p>
    <w:p>
      <w:pPr>
        <w:rPr>
          <w:rFonts w:hint="default"/>
        </w:rPr>
      </w:pPr>
      <w:r>
        <w:rPr>
          <w:rFonts w:hint="default"/>
        </w:rPr>
        <w:t xml:space="preserve">        location / {</w:t>
      </w:r>
    </w:p>
    <w:p>
      <w:pPr>
        <w:rPr>
          <w:rFonts w:hint="default"/>
        </w:rPr>
      </w:pPr>
      <w:r>
        <w:rPr>
          <w:rFonts w:hint="default"/>
        </w:rPr>
        <w:t xml:space="preserve">            root   html;</w:t>
      </w:r>
    </w:p>
    <w:p>
      <w:pPr>
        <w:rPr>
          <w:rFonts w:hint="default"/>
        </w:rPr>
      </w:pPr>
      <w:r>
        <w:rPr>
          <w:rFonts w:hint="default"/>
        </w:rPr>
        <w:t xml:space="preserve">            index  index.html index.htm;</w:t>
      </w:r>
    </w:p>
    <w:p>
      <w:pPr>
        <w:rPr>
          <w:rFonts w:hint="default"/>
        </w:rPr>
      </w:pPr>
      <w:r>
        <w:rPr>
          <w:rFonts w:hint="default"/>
        </w:rPr>
        <w:t xml:space="preserve">        }</w:t>
      </w:r>
    </w:p>
    <w:p>
      <w:pPr>
        <w:rPr>
          <w:rFonts w:hint="default"/>
        </w:rPr>
      </w:pPr>
      <w:r>
        <w:rPr>
          <w:rFonts w:hint="default"/>
        </w:rPr>
        <w:t>location ~* \.(jpg|jpeg|gif|png|css|js|ico|xml)$ {</w:t>
      </w:r>
      <w:r>
        <w:rPr>
          <w:rFonts w:hint="default"/>
        </w:rPr>
        <w:tab/>
      </w:r>
      <w:r>
        <w:rPr>
          <w:rFonts w:hint="default"/>
        </w:rPr>
        <w:tab/>
      </w:r>
      <w:r>
        <w:rPr>
          <w:rFonts w:hint="default"/>
        </w:rPr>
        <w:t>//~代表模糊匹配.*代表不区分大小写</w:t>
      </w:r>
    </w:p>
    <w:p>
      <w:pPr>
        <w:rPr>
          <w:rFonts w:hint="default"/>
        </w:rPr>
      </w:pPr>
      <w:r>
        <w:rPr>
          <w:rFonts w:hint="default"/>
        </w:rPr>
        <w:t>expires        30d;            //定义客户端缓存时间为30天</w:t>
      </w:r>
    </w:p>
    <w:p>
      <w:pPr>
        <w:rPr>
          <w:rFonts w:hint="default"/>
        </w:rPr>
      </w:pPr>
      <w:r>
        <w:rPr>
          <w:rFonts w:hint="default"/>
        </w:rPr>
        <w:t>}</w:t>
      </w:r>
    </w:p>
    <w:p>
      <w:pPr>
        <w:rPr>
          <w:rFonts w:hint="default"/>
        </w:rPr>
      </w:pPr>
      <w:r>
        <w:rPr>
          <w:rFonts w:hint="default"/>
        </w:rPr>
        <w:t>}</w:t>
      </w:r>
    </w:p>
    <w:p>
      <w:pPr>
        <w:rPr>
          <w:rFonts w:hint="default"/>
        </w:rPr>
      </w:pPr>
      <w:r>
        <w:rPr>
          <w:rFonts w:hint="default"/>
        </w:rPr>
        <w:t>[root@proxy ~]# cp /usr/share/backgrounds/day.jpg /usr/local/nginx/html</w:t>
      </w:r>
    </w:p>
    <w:p>
      <w:pPr>
        <w:rPr>
          <w:rFonts w:hint="default"/>
        </w:rPr>
      </w:pPr>
      <w:r>
        <w:rPr>
          <w:rFonts w:hint="default"/>
        </w:rPr>
        <w:t>[root@proxy ~]# nginx -s reload</w:t>
      </w:r>
    </w:p>
    <w:p>
      <w:pPr>
        <w:rPr>
          <w:rFonts w:hint="default"/>
        </w:rPr>
      </w:pPr>
      <w:r>
        <w:rPr>
          <w:rFonts w:hint="default"/>
        </w:rPr>
        <w:t>#请先确保nginx是启动状态，否则运行该命令会报错,报错信息如下：</w:t>
      </w:r>
    </w:p>
    <w:p>
      <w:pPr>
        <w:rPr>
          <w:rFonts w:hint="default"/>
        </w:rPr>
      </w:pPr>
      <w:r>
        <w:rPr>
          <w:rFonts w:hint="default"/>
        </w:rPr>
        <w:t>#[error] open() "/usr/local/nginx/logs/nginx.pid" failed (2: No such file or directory)</w:t>
      </w:r>
    </w:p>
    <w:p>
      <w:pPr>
        <w:rPr>
          <w:rFonts w:hint="default"/>
        </w:rPr>
      </w:pPr>
    </w:p>
    <w:p>
      <w:pPr>
        <w:rPr>
          <w:rFonts w:hint="default"/>
          <w:color w:val="7F7F7F" w:themeColor="background1" w:themeShade="80"/>
        </w:rPr>
      </w:pPr>
      <w:r>
        <w:rPr>
          <w:rFonts w:hint="default"/>
          <w:color w:val="7F7F7F" w:themeColor="background1" w:themeShade="80"/>
        </w:rPr>
        <w:t>服务器内存缓存</w:t>
      </w:r>
    </w:p>
    <w:p>
      <w:pPr>
        <w:rPr>
          <w:rFonts w:hint="default"/>
          <w:color w:val="7F7F7F" w:themeColor="background1" w:themeShade="80"/>
        </w:rPr>
      </w:pPr>
      <w:r>
        <w:rPr>
          <w:rFonts w:hint="default"/>
          <w:color w:val="7F7F7F" w:themeColor="background1" w:themeShade="80"/>
        </w:rPr>
        <w:t>如果需要处理大量静态文件,需要保持这些文件句柄为打开状态,避免后续再次打开</w:t>
      </w:r>
    </w:p>
    <w:p>
      <w:pPr>
        <w:rPr>
          <w:rFonts w:hint="default"/>
          <w:color w:val="7F7F7F" w:themeColor="background1" w:themeShade="80"/>
        </w:rPr>
      </w:pPr>
      <w:r>
        <w:rPr>
          <w:rFonts w:hint="default"/>
          <w:color w:val="7F7F7F" w:themeColor="background1" w:themeShade="80"/>
        </w:rPr>
        <w:t>http{</w:t>
      </w:r>
    </w:p>
    <w:p>
      <w:pPr>
        <w:rPr>
          <w:rFonts w:hint="default"/>
          <w:color w:val="7F7F7F" w:themeColor="background1" w:themeShade="80"/>
        </w:rPr>
      </w:pPr>
      <w:r>
        <w:rPr>
          <w:rFonts w:hint="default"/>
          <w:color w:val="7F7F7F" w:themeColor="background1" w:themeShade="80"/>
        </w:rPr>
        <w:t>open_file_cache max=2000 inactive=20s;</w:t>
      </w:r>
    </w:p>
    <w:p>
      <w:pPr>
        <w:ind w:firstLine="420" w:firstLineChars="0"/>
        <w:rPr>
          <w:rFonts w:hint="default"/>
          <w:color w:val="7F7F7F" w:themeColor="background1" w:themeShade="80"/>
        </w:rPr>
      </w:pPr>
      <w:r>
        <w:rPr>
          <w:rFonts w:hint="default"/>
          <w:color w:val="7F7F7F" w:themeColor="background1" w:themeShade="80"/>
        </w:rPr>
        <w:t>open_file_cache_valid 60s;</w:t>
      </w:r>
    </w:p>
    <w:p>
      <w:pPr>
        <w:ind w:firstLine="420" w:firstLineChars="0"/>
        <w:rPr>
          <w:rFonts w:hint="default"/>
          <w:color w:val="7F7F7F" w:themeColor="background1" w:themeShade="80"/>
        </w:rPr>
      </w:pPr>
      <w:r>
        <w:rPr>
          <w:rFonts w:hint="default"/>
          <w:color w:val="7F7F7F" w:themeColor="background1" w:themeShade="80"/>
        </w:rPr>
        <w:t>open_file_cache_min_uses 5;</w:t>
      </w:r>
    </w:p>
    <w:p>
      <w:pPr>
        <w:ind w:firstLine="420" w:firstLineChars="0"/>
        <w:rPr>
          <w:rFonts w:hint="default"/>
          <w:color w:val="7F7F7F" w:themeColor="background1" w:themeShade="80"/>
        </w:rPr>
      </w:pPr>
      <w:r>
        <w:rPr>
          <w:rFonts w:hint="default"/>
          <w:color w:val="7F7F7F" w:themeColor="background1" w:themeShade="80"/>
        </w:rPr>
        <w:t>open_file_cache_errors off;</w:t>
      </w:r>
    </w:p>
    <w:p>
      <w:pPr>
        <w:ind w:firstLine="420" w:firstLineChars="0"/>
        <w:rPr>
          <w:rFonts w:hint="default"/>
          <w:color w:val="7F7F7F" w:themeColor="background1" w:themeShade="80"/>
        </w:rPr>
      </w:pPr>
      <w:r>
        <w:rPr>
          <w:rFonts w:hint="default"/>
          <w:color w:val="7F7F7F" w:themeColor="background1" w:themeShade="80"/>
        </w:rPr>
        <w:t>//设置服务器最大缓存2000个文件句柄,关闭20秒内无请求的文件句柄</w:t>
      </w:r>
    </w:p>
    <w:p>
      <w:pPr>
        <w:ind w:firstLine="420" w:firstLineChars="0"/>
        <w:rPr>
          <w:rFonts w:hint="default"/>
          <w:color w:val="7F7F7F" w:themeColor="background1" w:themeShade="80"/>
        </w:rPr>
      </w:pPr>
      <w:r>
        <w:rPr>
          <w:rFonts w:hint="default"/>
          <w:color w:val="7F7F7F" w:themeColor="background1" w:themeShade="80"/>
        </w:rPr>
        <w:t>//文件句柄的有效时间是60秒,60秒后过期</w:t>
      </w:r>
    </w:p>
    <w:p>
      <w:pPr>
        <w:ind w:firstLine="420" w:firstLineChars="0"/>
        <w:rPr>
          <w:rFonts w:hint="default"/>
          <w:color w:val="7F7F7F" w:themeColor="background1" w:themeShade="80"/>
        </w:rPr>
      </w:pPr>
      <w:r>
        <w:rPr>
          <w:rFonts w:hint="default"/>
          <w:color w:val="7F7F7F" w:themeColor="background1" w:themeShade="80"/>
        </w:rPr>
        <w:t>//只有访问次数超过5次会被缓存</w:t>
      </w:r>
    </w:p>
    <w:p>
      <w:pPr>
        <w:ind w:firstLine="420" w:firstLineChars="0"/>
        <w:rPr>
          <w:rFonts w:hint="default"/>
          <w:color w:val="7F7F7F" w:themeColor="background1" w:themeShade="80"/>
        </w:rPr>
      </w:pPr>
      <w:r>
        <w:rPr>
          <w:rFonts w:hint="default"/>
          <w:color w:val="7F7F7F" w:themeColor="background1" w:themeShade="80"/>
        </w:rPr>
        <w:t>}</w:t>
      </w:r>
    </w:p>
    <w:p>
      <w:pPr>
        <w:rPr>
          <w:rFonts w:hint="default"/>
          <w:color w:val="7F7F7F" w:themeColor="background1" w:themeShade="80"/>
        </w:rPr>
      </w:pPr>
      <w:r>
        <w:rPr>
          <w:rFonts w:hint="default"/>
          <w:color w:val="7F7F7F" w:themeColor="background1" w:themeShade="80"/>
        </w:rPr>
        <w:t>客户端浏览器缓存数据</w:t>
      </w:r>
    </w:p>
    <w:p>
      <w:pPr>
        <w:rPr>
          <w:rFonts w:hint="default"/>
          <w:color w:val="7F7F7F" w:themeColor="background1" w:themeShade="80"/>
        </w:rPr>
      </w:pPr>
      <w:r>
        <w:rPr>
          <w:rFonts w:hint="default"/>
          <w:color w:val="7F7F7F" w:themeColor="background1" w:themeShade="80"/>
        </w:rPr>
        <w:t>http{</w:t>
      </w:r>
    </w:p>
    <w:p>
      <w:pPr>
        <w:rPr>
          <w:rFonts w:hint="default"/>
          <w:color w:val="7F7F7F" w:themeColor="background1" w:themeShade="80"/>
        </w:rPr>
      </w:pPr>
      <w:r>
        <w:rPr>
          <w:rFonts w:hint="default"/>
          <w:color w:val="7F7F7F" w:themeColor="background1" w:themeShade="80"/>
        </w:rPr>
        <w:t>location ~*\.(jpg|jpeg|gif|png|css|js|ico|xml)${</w:t>
      </w:r>
    </w:p>
    <w:p>
      <w:pPr>
        <w:ind w:left="420" w:leftChars="0" w:firstLine="420" w:firstLineChars="0"/>
        <w:rPr>
          <w:rFonts w:hint="default"/>
          <w:color w:val="7F7F7F" w:themeColor="background1" w:themeShade="80"/>
        </w:rPr>
      </w:pPr>
      <w:r>
        <w:rPr>
          <w:rFonts w:hint="default"/>
          <w:color w:val="7F7F7F" w:themeColor="background1" w:themeShade="80"/>
        </w:rPr>
        <w:t>access_log</w:t>
      </w:r>
      <w:r>
        <w:rPr>
          <w:rFonts w:hint="default"/>
          <w:color w:val="7F7F7F" w:themeColor="background1" w:themeShade="80"/>
        </w:rPr>
        <w:tab/>
      </w:r>
      <w:r>
        <w:rPr>
          <w:rFonts w:hint="default"/>
          <w:color w:val="7F7F7F" w:themeColor="background1" w:themeShade="80"/>
        </w:rPr>
        <w:tab/>
      </w:r>
      <w:r>
        <w:rPr>
          <w:rFonts w:hint="default"/>
          <w:color w:val="7F7F7F" w:themeColor="background1" w:themeShade="80"/>
        </w:rPr>
        <w:t>off;</w:t>
      </w:r>
    </w:p>
    <w:p>
      <w:pPr>
        <w:ind w:left="420" w:leftChars="0" w:firstLine="420" w:firstLineChars="0"/>
        <w:rPr>
          <w:rFonts w:hint="default"/>
          <w:color w:val="7F7F7F" w:themeColor="background1" w:themeShade="80"/>
        </w:rPr>
      </w:pPr>
      <w:r>
        <w:rPr>
          <w:rFonts w:hint="default"/>
          <w:color w:val="7F7F7F" w:themeColor="background1" w:themeShade="80"/>
        </w:rPr>
        <w:t>expires</w:t>
      </w:r>
      <w:r>
        <w:rPr>
          <w:rFonts w:hint="default"/>
          <w:color w:val="7F7F7F" w:themeColor="background1" w:themeShade="80"/>
        </w:rPr>
        <w:tab/>
      </w:r>
      <w:r>
        <w:rPr>
          <w:rFonts w:hint="default"/>
          <w:color w:val="7F7F7F" w:themeColor="background1" w:themeShade="80"/>
        </w:rPr>
        <w:tab/>
      </w:r>
      <w:r>
        <w:rPr>
          <w:rFonts w:hint="default"/>
          <w:color w:val="7F7F7F" w:themeColor="background1" w:themeShade="80"/>
        </w:rPr>
        <w:tab/>
      </w:r>
      <w:r>
        <w:rPr>
          <w:rFonts w:hint="default"/>
          <w:color w:val="7F7F7F" w:themeColor="background1" w:themeShade="80"/>
        </w:rPr>
        <w:t>30d;</w:t>
      </w:r>
    </w:p>
    <w:p>
      <w:pPr>
        <w:rPr>
          <w:rFonts w:hint="default"/>
          <w:color w:val="7F7F7F" w:themeColor="background1" w:themeShade="80"/>
        </w:rPr>
      </w:pPr>
      <w:r>
        <w:rPr>
          <w:rFonts w:hint="default"/>
          <w:color w:val="7F7F7F" w:themeColor="background1" w:themeShade="80"/>
        </w:rPr>
        <w:t>}</w:t>
      </w:r>
    </w:p>
    <w:p>
      <w:pPr>
        <w:rPr>
          <w:rFonts w:hint="default"/>
          <w:color w:val="7F7F7F" w:themeColor="background1" w:themeShade="80"/>
        </w:rPr>
      </w:pPr>
      <w:r>
        <w:rPr>
          <w:rFonts w:hint="default"/>
          <w:color w:val="7F7F7F" w:themeColor="background1" w:themeShade="80"/>
        </w:rPr>
        <w:t>}</w:t>
      </w:r>
    </w:p>
    <w:p>
      <w:pPr>
        <w:pStyle w:val="4"/>
        <w:rPr>
          <w:rFonts w:hint="default"/>
        </w:rPr>
      </w:pPr>
      <w:bookmarkStart w:id="1616" w:name="_Toc17361"/>
      <w:r>
        <w:rPr>
          <w:rFonts w:hint="default"/>
        </w:rPr>
        <w:t>日志切割</w:t>
      </w:r>
      <w:bookmarkEnd w:id="1616"/>
    </w:p>
    <w:p>
      <w:pPr>
        <w:rPr>
          <w:rFonts w:hint="default"/>
        </w:rPr>
      </w:pPr>
      <w:r>
        <w:rPr>
          <w:rFonts w:hint="default"/>
        </w:rPr>
        <w:t>日志文件越来越大怎么办?单个文件10G?如何切割？（非常常见的面试题）</w:t>
      </w:r>
    </w:p>
    <w:p>
      <w:pPr>
        <w:rPr>
          <w:rFonts w:hint="default"/>
        </w:rPr>
      </w:pPr>
      <w:r>
        <w:rPr>
          <w:rFonts w:hint="default"/>
        </w:rPr>
        <w:t>-把旧的日志重命名</w:t>
      </w:r>
    </w:p>
    <w:p>
      <w:pPr>
        <w:rPr>
          <w:rFonts w:hint="default"/>
        </w:rPr>
      </w:pPr>
      <w:r>
        <w:rPr>
          <w:rFonts w:hint="default"/>
        </w:rPr>
        <w:t>-kill USR1 PID(nginx的进程号)</w:t>
      </w:r>
    </w:p>
    <w:p>
      <w:pPr>
        <w:rPr>
          <w:rFonts w:hint="default"/>
        </w:rPr>
      </w:pPr>
      <w:r>
        <w:rPr>
          <w:rFonts w:hint="default"/>
        </w:rPr>
        <w:t>kill:给某个进程发送信号</w:t>
      </w:r>
    </w:p>
    <w:p>
      <w:pPr>
        <w:rPr>
          <w:rFonts w:hint="default"/>
        </w:rPr>
      </w:pPr>
      <w:r>
        <w:rPr>
          <w:rFonts w:hint="default"/>
        </w:rPr>
        <w:t>/usr/local/nginx/logs/nginx.pid文件中存放的是nginx的进程PID号。</w:t>
      </w:r>
    </w:p>
    <w:p>
      <w:pPr>
        <w:rPr>
          <w:rFonts w:hint="default"/>
        </w:rPr>
      </w:pPr>
      <w:r>
        <w:rPr>
          <w:rFonts w:hint="default"/>
        </w:rPr>
        <w:t>怎么自动完成,周期性日志切割</w:t>
      </w:r>
    </w:p>
    <w:p>
      <w:pPr>
        <w:rPr>
          <w:rFonts w:hint="default"/>
        </w:rPr>
      </w:pPr>
      <w:r>
        <w:rPr>
          <w:rFonts w:hint="default"/>
        </w:rPr>
        <w:t>-脚本与计划任务!</w:t>
      </w:r>
    </w:p>
    <w:p>
      <w:pPr>
        <w:pStyle w:val="2"/>
        <w:rPr>
          <w:rFonts w:hint="default"/>
        </w:rPr>
      </w:pPr>
      <w:bookmarkStart w:id="1617" w:name="_Toc25691"/>
      <w:r>
        <w:rPr>
          <w:rFonts w:hint="default"/>
        </w:rPr>
        <w:t>总结和答疑</w:t>
      </w:r>
      <w:bookmarkEnd w:id="1617"/>
    </w:p>
    <w:p>
      <w:pPr>
        <w:pStyle w:val="3"/>
        <w:rPr>
          <w:rFonts w:hint="default"/>
        </w:rPr>
      </w:pPr>
      <w:bookmarkStart w:id="1618" w:name="_Toc7359"/>
      <w:r>
        <w:rPr>
          <w:rFonts w:hint="default"/>
        </w:rPr>
        <w:t>调度器故障</w:t>
      </w:r>
      <w:bookmarkEnd w:id="1618"/>
    </w:p>
    <w:p>
      <w:pPr>
        <w:pStyle w:val="4"/>
        <w:rPr>
          <w:rFonts w:hint="default"/>
        </w:rPr>
      </w:pPr>
      <w:bookmarkStart w:id="1619" w:name="_Toc26367"/>
      <w:r>
        <w:rPr>
          <w:rFonts w:hint="default"/>
        </w:rPr>
        <w:t>问题现象</w:t>
      </w:r>
      <w:bookmarkEnd w:id="1619"/>
    </w:p>
    <w:p>
      <w:pPr>
        <w:rPr>
          <w:rFonts w:hint="default"/>
        </w:rPr>
      </w:pPr>
      <w:r>
        <w:rPr>
          <w:rFonts w:hint="default"/>
        </w:rPr>
        <w:t xml:space="preserve">[root@svr7 nginx-1.8.0]#firefox </w:t>
      </w:r>
      <w:r>
        <w:rPr>
          <w:rFonts w:hint="default"/>
        </w:rPr>
        <w:fldChar w:fldCharType="begin"/>
      </w:r>
      <w:r>
        <w:rPr>
          <w:rFonts w:hint="default"/>
        </w:rPr>
        <w:instrText xml:space="preserve"> HYPERLINK "http://192.168.2.100" </w:instrText>
      </w:r>
      <w:r>
        <w:rPr>
          <w:rFonts w:hint="default"/>
        </w:rPr>
        <w:fldChar w:fldCharType="separate"/>
      </w:r>
      <w:r>
        <w:rPr>
          <w:rStyle w:val="26"/>
          <w:rFonts w:hint="default"/>
        </w:rPr>
        <w:t>http://192.168.2.100</w:t>
      </w:r>
      <w:r>
        <w:rPr>
          <w:rFonts w:hint="default"/>
        </w:rPr>
        <w:fldChar w:fldCharType="end"/>
      </w:r>
    </w:p>
    <w:p>
      <w:pPr>
        <w:rPr>
          <w:rFonts w:hint="default"/>
        </w:rPr>
      </w:pPr>
      <w:r>
        <w:rPr>
          <w:rFonts w:hint="default"/>
        </w:rPr>
        <w:t>访问调度器后失败,提示50X错误或An error occured</w:t>
      </w:r>
    </w:p>
    <w:p>
      <w:pPr>
        <w:pStyle w:val="4"/>
        <w:rPr>
          <w:rFonts w:hint="default"/>
        </w:rPr>
      </w:pPr>
      <w:bookmarkStart w:id="1620" w:name="_Toc10669"/>
      <w:r>
        <w:rPr>
          <w:rFonts w:hint="default"/>
        </w:rPr>
        <w:t>原因分析</w:t>
      </w:r>
      <w:bookmarkEnd w:id="1620"/>
    </w:p>
    <w:p>
      <w:pPr>
        <w:rPr>
          <w:rFonts w:hint="default"/>
        </w:rPr>
      </w:pPr>
      <w:r>
        <w:rPr>
          <w:rFonts w:hint="default"/>
        </w:rPr>
        <w:t>分析故障</w:t>
      </w:r>
    </w:p>
    <w:p>
      <w:pPr>
        <w:rPr>
          <w:rFonts w:hint="default"/>
        </w:rPr>
      </w:pPr>
      <w:r>
        <w:rPr>
          <w:rFonts w:hint="default"/>
        </w:rPr>
        <w:t>-查看nginx日志,看看本机失败还是连接后端主机失败</w:t>
      </w:r>
    </w:p>
    <w:p>
      <w:pPr>
        <w:rPr>
          <w:rFonts w:hint="default"/>
        </w:rPr>
      </w:pPr>
      <w:r>
        <w:rPr>
          <w:rFonts w:hint="default"/>
        </w:rPr>
        <w:t>分析故障原因</w:t>
      </w:r>
    </w:p>
    <w:p>
      <w:pPr>
        <w:rPr>
          <w:rFonts w:hint="default"/>
        </w:rPr>
      </w:pPr>
      <w:r>
        <w:rPr>
          <w:rFonts w:hint="default"/>
        </w:rPr>
        <w:t>-Connection refused,while connecting to upstream</w:t>
      </w:r>
    </w:p>
    <w:p>
      <w:pPr>
        <w:rPr>
          <w:rFonts w:hint="default"/>
        </w:rPr>
      </w:pPr>
      <w:r>
        <w:rPr>
          <w:rFonts w:hint="default"/>
        </w:rPr>
        <w:t>-原因:提示连接后端服务器被拒绝</w:t>
      </w:r>
    </w:p>
    <w:p>
      <w:pPr>
        <w:pStyle w:val="4"/>
        <w:rPr>
          <w:rFonts w:hint="default"/>
        </w:rPr>
      </w:pPr>
      <w:r>
        <w:rPr>
          <w:rFonts w:hint="default"/>
        </w:rPr>
        <w:br w:type="page"/>
      </w:r>
      <w:bookmarkStart w:id="1621" w:name="_Toc19015"/>
      <w:bookmarkEnd w:id="1621"/>
    </w:p>
    <w:p>
      <w:pPr>
        <w:pStyle w:val="2"/>
        <w:rPr>
          <w:rFonts w:hint="default"/>
        </w:rPr>
      </w:pPr>
      <w:bookmarkStart w:id="1622" w:name="_Toc1977"/>
      <w:r>
        <w:rPr>
          <w:rFonts w:hint="default"/>
        </w:rPr>
        <w:t>memcached原理</w:t>
      </w:r>
      <w:bookmarkEnd w:id="1622"/>
    </w:p>
    <w:p>
      <w:pPr>
        <w:pStyle w:val="3"/>
        <w:rPr>
          <w:rFonts w:hint="default"/>
        </w:rPr>
      </w:pPr>
      <w:bookmarkStart w:id="1623" w:name="_Toc9741"/>
      <w:r>
        <w:rPr>
          <w:rFonts w:hint="default"/>
        </w:rPr>
        <w:t>基础知识</w:t>
      </w:r>
      <w:bookmarkEnd w:id="1623"/>
    </w:p>
    <w:p>
      <w:pPr>
        <w:pStyle w:val="4"/>
        <w:rPr>
          <w:rFonts w:hint="default"/>
        </w:rPr>
      </w:pPr>
      <w:bookmarkStart w:id="1624" w:name="_Toc27080"/>
      <w:r>
        <w:rPr>
          <w:rFonts w:hint="default"/>
        </w:rPr>
        <w:t>传统Web架构的问题</w:t>
      </w:r>
      <w:bookmarkEnd w:id="1624"/>
    </w:p>
    <w:p>
      <w:pPr>
        <w:rPr>
          <w:rFonts w:hint="default"/>
        </w:rPr>
      </w:pPr>
      <w:r>
        <w:rPr>
          <w:rFonts w:hint="default"/>
        </w:rPr>
        <w:t>许多Web应用都将数据保存到RDBMS中,应用服务器从中读取数据并在浏览器中显示</w:t>
      </w:r>
    </w:p>
    <w:p>
      <w:pPr>
        <w:rPr>
          <w:rFonts w:hint="default"/>
        </w:rPr>
      </w:pPr>
      <w:r>
        <w:rPr>
          <w:rFonts w:hint="default"/>
        </w:rPr>
        <w:t>随着数据量的增大、访问的集中,就会出现RDBMS的负担加重、数据库相应恶化、网站显示延迟等重大影响</w:t>
      </w:r>
    </w:p>
    <w:p>
      <w:pPr>
        <w:pStyle w:val="4"/>
        <w:rPr>
          <w:rFonts w:hint="default"/>
        </w:rPr>
      </w:pPr>
      <w:bookmarkStart w:id="1625" w:name="_Toc19786"/>
      <w:r>
        <w:rPr>
          <w:rFonts w:hint="default"/>
        </w:rPr>
        <w:t>数据存储位置对比</w:t>
      </w:r>
      <w:bookmarkEnd w:id="1625"/>
    </w:p>
    <w:p>
      <w:pPr>
        <w:rPr>
          <w:rFonts w:hint="default"/>
        </w:rPr>
      </w:pPr>
      <w:r>
        <w:rPr>
          <w:rFonts w:hint="default"/>
        </w:rPr>
        <w:t>性能</w:t>
      </w:r>
    </w:p>
    <w:p>
      <w:pPr>
        <w:rPr>
          <w:rFonts w:hint="default"/>
        </w:rPr>
      </w:pPr>
      <w:r>
        <w:rPr>
          <w:rFonts w:hint="default"/>
        </w:rPr>
        <w:t>-CPU缓存&gt;内存&gt;磁盘&gt;数据库</w:t>
      </w:r>
    </w:p>
    <w:p>
      <w:pPr>
        <w:rPr>
          <w:rFonts w:hint="default"/>
        </w:rPr>
      </w:pPr>
      <w:r>
        <w:rPr>
          <w:rFonts w:hint="default"/>
        </w:rPr>
        <w:t>价格</w:t>
      </w:r>
    </w:p>
    <w:p>
      <w:pPr>
        <w:rPr>
          <w:rFonts w:hint="default"/>
        </w:rPr>
      </w:pPr>
      <w:r>
        <w:rPr>
          <w:rFonts w:hint="default"/>
        </w:rPr>
        <w:t>-CPU缓存&gt;内存&gt;磁盘&gt;数据库</w:t>
      </w:r>
    </w:p>
    <w:p>
      <w:pPr>
        <w:pStyle w:val="3"/>
        <w:rPr>
          <w:rFonts w:hint="default"/>
        </w:rPr>
      </w:pPr>
      <w:bookmarkStart w:id="1626" w:name="_Toc32210"/>
      <w:r>
        <w:rPr>
          <w:rFonts w:hint="default"/>
        </w:rPr>
        <w:t>memcached概述</w:t>
      </w:r>
      <w:bookmarkEnd w:id="1626"/>
    </w:p>
    <w:p>
      <w:pPr>
        <w:pStyle w:val="4"/>
        <w:rPr>
          <w:rFonts w:hint="default"/>
        </w:rPr>
      </w:pPr>
      <w:bookmarkStart w:id="1627" w:name="_Toc2641"/>
      <w:r>
        <w:rPr>
          <w:rFonts w:hint="default"/>
        </w:rPr>
        <w:t>memcached简介</w:t>
      </w:r>
      <w:bookmarkEnd w:id="1627"/>
    </w:p>
    <w:p>
      <w:pPr>
        <w:rPr>
          <w:rFonts w:hint="default"/>
        </w:rPr>
      </w:pPr>
      <w:r>
        <w:rPr>
          <w:rFonts w:hint="default"/>
        </w:rPr>
        <w:t>memcached是高性能的分布式缓存服务器</w:t>
      </w:r>
    </w:p>
    <w:p>
      <w:pPr>
        <w:rPr>
          <w:rFonts w:hint="default"/>
        </w:rPr>
      </w:pPr>
      <w:r>
        <w:rPr>
          <w:rFonts w:hint="default"/>
        </w:rPr>
        <w:t>-用来集中缓存数据库查询结果,减少数据库访问次数,以提高动态Web应用的相应速度</w:t>
      </w:r>
    </w:p>
    <w:p>
      <w:pPr>
        <w:rPr>
          <w:rFonts w:hint="default"/>
        </w:rPr>
      </w:pPr>
      <w:r>
        <w:rPr>
          <w:rFonts w:hint="default"/>
        </w:rPr>
        <w:t>-官方网站:http://memcached.org/</w:t>
      </w:r>
    </w:p>
    <w:p>
      <w:pPr>
        <w:rPr>
          <w:rFonts w:hint="default"/>
        </w:rPr>
      </w:pPr>
      <w:r>
        <w:rPr>
          <w:rFonts w:hint="default"/>
        </w:rPr>
        <w:drawing>
          <wp:inline distT="0" distB="0" distL="114300" distR="114300">
            <wp:extent cx="5271770" cy="4436745"/>
            <wp:effectExtent l="0" t="0" r="5080" b="1905"/>
            <wp:docPr id="11" name="图片 11" descr="2019-02-22 08-50-32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9-02-22 08-50-32屏幕截图"/>
                    <pic:cNvPicPr>
                      <a:picLocks noChangeAspect="1"/>
                    </pic:cNvPicPr>
                  </pic:nvPicPr>
                  <pic:blipFill>
                    <a:blip r:embed="rId19"/>
                    <a:stretch>
                      <a:fillRect/>
                    </a:stretch>
                  </pic:blipFill>
                  <pic:spPr>
                    <a:xfrm>
                      <a:off x="0" y="0"/>
                      <a:ext cx="5271770" cy="4436745"/>
                    </a:xfrm>
                    <a:prstGeom prst="rect">
                      <a:avLst/>
                    </a:prstGeom>
                    <a:noFill/>
                    <a:ln w="9525">
                      <a:noFill/>
                      <a:miter/>
                    </a:ln>
                    <a:effectLst/>
                  </pic:spPr>
                </pic:pic>
              </a:graphicData>
            </a:graphic>
          </wp:inline>
        </w:drawing>
      </w:r>
    </w:p>
    <w:p>
      <w:pPr>
        <w:pStyle w:val="4"/>
        <w:rPr>
          <w:rFonts w:hint="default"/>
        </w:rPr>
      </w:pPr>
      <w:bookmarkStart w:id="1628" w:name="_Toc23932"/>
      <w:r>
        <w:rPr>
          <w:rFonts w:hint="default"/>
        </w:rPr>
        <w:t>内存管理机制</w:t>
      </w:r>
      <w:bookmarkEnd w:id="1628"/>
    </w:p>
    <w:p>
      <w:pPr>
        <w:rPr>
          <w:rFonts w:hint="default"/>
        </w:rPr>
      </w:pPr>
      <w:r>
        <w:rPr>
          <w:rFonts w:hint="default"/>
        </w:rPr>
        <w:t>传统内存分配机制</w:t>
      </w:r>
    </w:p>
    <w:p>
      <w:pPr>
        <w:rPr>
          <w:rFonts w:hint="default"/>
        </w:rPr>
      </w:pPr>
      <w:r>
        <w:rPr>
          <w:rFonts w:hint="default"/>
        </w:rPr>
        <w:t>-使用完通过分配的内存后回收内存,这种方式容易产生内存碎片并降低操作系统对内存的管理效率</w:t>
      </w:r>
    </w:p>
    <w:p>
      <w:pPr>
        <w:rPr>
          <w:rFonts w:hint="default"/>
        </w:rPr>
      </w:pPr>
      <w:r>
        <w:rPr>
          <w:rFonts w:hint="default"/>
        </w:rPr>
        <w:t>Slab Allocation机制</w:t>
      </w:r>
    </w:p>
    <w:p>
      <w:pPr>
        <w:rPr>
          <w:rFonts w:hint="default"/>
        </w:rPr>
      </w:pPr>
      <w:r>
        <w:rPr>
          <w:rFonts w:hint="default"/>
        </w:rPr>
        <w:t>-memcached使用这种内存管理机制,可以提高读写速度</w:t>
      </w:r>
    </w:p>
    <w:p>
      <w:pPr>
        <w:pStyle w:val="2"/>
        <w:rPr>
          <w:rFonts w:hint="default"/>
        </w:rPr>
      </w:pPr>
      <w:bookmarkStart w:id="1629" w:name="_Toc16691"/>
      <w:r>
        <w:rPr>
          <w:rFonts w:hint="default"/>
        </w:rPr>
        <w:t>部署memcached</w:t>
      </w:r>
      <w:bookmarkEnd w:id="1629"/>
    </w:p>
    <w:p>
      <w:pPr>
        <w:pStyle w:val="3"/>
        <w:rPr>
          <w:rFonts w:hint="default"/>
        </w:rPr>
      </w:pPr>
      <w:bookmarkStart w:id="1630" w:name="_Toc26838"/>
      <w:r>
        <w:rPr>
          <w:rFonts w:hint="default"/>
        </w:rPr>
        <w:t>安装软件</w:t>
      </w:r>
      <w:bookmarkEnd w:id="1630"/>
    </w:p>
    <w:p>
      <w:pPr>
        <w:pStyle w:val="4"/>
        <w:rPr>
          <w:rFonts w:hint="default"/>
        </w:rPr>
      </w:pPr>
      <w:bookmarkStart w:id="1631" w:name="_Toc31302"/>
      <w:r>
        <w:rPr>
          <w:rFonts w:hint="default"/>
        </w:rPr>
        <w:t>安装memcached</w:t>
      </w:r>
      <w:bookmarkEnd w:id="1631"/>
    </w:p>
    <w:p>
      <w:pPr>
        <w:rPr>
          <w:rFonts w:hint="default"/>
        </w:rPr>
      </w:pPr>
      <w:r>
        <w:rPr>
          <w:rFonts w:hint="default"/>
        </w:rPr>
        <w:t>[root@localhost ~]# yum install memcached</w:t>
      </w:r>
    </w:p>
    <w:p>
      <w:pPr>
        <w:rPr>
          <w:rFonts w:hint="default"/>
        </w:rPr>
      </w:pPr>
      <w:r>
        <w:rPr>
          <w:rFonts w:hint="default"/>
        </w:rPr>
        <w:t>[root@localhost ~]# rpm -qa memcached</w:t>
      </w:r>
    </w:p>
    <w:p>
      <w:pPr>
        <w:rPr>
          <w:rFonts w:hint="default"/>
        </w:rPr>
      </w:pPr>
      <w:r>
        <w:rPr>
          <w:rFonts w:hint="default"/>
        </w:rPr>
        <w:t>memcached-1.4.15-10.el7_3.1.x86_64</w:t>
      </w:r>
    </w:p>
    <w:p>
      <w:pPr>
        <w:pStyle w:val="4"/>
        <w:rPr>
          <w:rFonts w:hint="default"/>
        </w:rPr>
      </w:pPr>
      <w:bookmarkStart w:id="1632" w:name="_Toc27362"/>
      <w:r>
        <w:rPr>
          <w:rFonts w:hint="default"/>
        </w:rPr>
        <w:t>启动memcached</w:t>
      </w:r>
      <w:bookmarkEnd w:id="1632"/>
    </w:p>
    <w:p>
      <w:pPr>
        <w:rPr>
          <w:rFonts w:hint="default"/>
        </w:rPr>
      </w:pPr>
      <w:r>
        <w:rPr>
          <w:rFonts w:hint="default"/>
        </w:rPr>
        <w:t>[root@localhost ~]# cat /etc/sysconfig/memcached</w:t>
      </w:r>
    </w:p>
    <w:p>
      <w:pPr>
        <w:rPr>
          <w:rFonts w:hint="default"/>
        </w:rPr>
      </w:pPr>
      <w:r>
        <w:rPr>
          <w:rFonts w:hint="default"/>
        </w:rPr>
        <w:t>PORT=”11211”</w:t>
      </w:r>
    </w:p>
    <w:p>
      <w:pPr>
        <w:rPr>
          <w:rFonts w:hint="default"/>
        </w:rPr>
      </w:pPr>
      <w:r>
        <w:rPr>
          <w:rFonts w:hint="default"/>
        </w:rPr>
        <w:t>USER=”memcached”</w:t>
      </w:r>
    </w:p>
    <w:p>
      <w:pPr>
        <w:rPr>
          <w:rFonts w:hint="default"/>
        </w:rPr>
      </w:pPr>
      <w:r>
        <w:rPr>
          <w:rFonts w:hint="default"/>
        </w:rPr>
        <w:t>MAXCONN=”1024”</w:t>
      </w:r>
    </w:p>
    <w:p>
      <w:pPr>
        <w:rPr>
          <w:rFonts w:hint="default"/>
        </w:rPr>
      </w:pPr>
      <w:r>
        <w:rPr>
          <w:rFonts w:hint="default"/>
        </w:rPr>
        <w:t>CACHESIZE=”64”</w:t>
      </w:r>
    </w:p>
    <w:p>
      <w:pPr>
        <w:rPr>
          <w:rFonts w:hint="default"/>
        </w:rPr>
      </w:pPr>
      <w:r>
        <w:rPr>
          <w:rFonts w:hint="default"/>
        </w:rPr>
        <w:t>[root@localhost memcached]# /usr/lib/systemd/system/memcached.service</w:t>
      </w:r>
    </w:p>
    <w:p>
      <w:pPr>
        <w:rPr>
          <w:rFonts w:hint="default"/>
        </w:rPr>
      </w:pPr>
      <w:r>
        <w:rPr>
          <w:rFonts w:hint="default"/>
        </w:rPr>
        <w:t>[Service]</w:t>
      </w:r>
    </w:p>
    <w:p>
      <w:pPr>
        <w:rPr>
          <w:rFonts w:hint="default"/>
        </w:rPr>
      </w:pPr>
      <w:r>
        <w:rPr>
          <w:rFonts w:hint="default"/>
        </w:rPr>
        <w:t>Type=simple</w:t>
      </w:r>
    </w:p>
    <w:p>
      <w:pPr>
        <w:rPr>
          <w:rFonts w:hint="default"/>
        </w:rPr>
      </w:pPr>
      <w:r>
        <w:rPr>
          <w:rFonts w:hint="default"/>
        </w:rPr>
        <w:t>EnvironmentFile=-/etc/sysconfig/memcached</w:t>
      </w:r>
    </w:p>
    <w:p>
      <w:pPr>
        <w:rPr>
          <w:rFonts w:hint="default"/>
        </w:rPr>
      </w:pPr>
      <w:r>
        <w:rPr>
          <w:rFonts w:hint="default"/>
        </w:rPr>
        <w:t>ExecStart=/usr/bin/memcached -u $USER -p $PORT -m $CACHESIZE -c</w:t>
      </w:r>
    </w:p>
    <w:p>
      <w:pPr>
        <w:rPr>
          <w:rFonts w:hint="default"/>
        </w:rPr>
      </w:pPr>
      <w:r>
        <w:rPr>
          <w:rFonts w:hint="default"/>
        </w:rPr>
        <w:t>$MAXCONN $OPTIONS</w:t>
      </w:r>
    </w:p>
    <w:p>
      <w:pPr>
        <w:rPr>
          <w:rFonts w:hint="default"/>
        </w:rPr>
      </w:pPr>
      <w:r>
        <w:rPr>
          <w:rFonts w:hint="default"/>
        </w:rPr>
        <w:t>[Install]</w:t>
      </w:r>
    </w:p>
    <w:p>
      <w:pPr>
        <w:rPr>
          <w:rFonts w:hint="default"/>
        </w:rPr>
      </w:pPr>
      <w:r>
        <w:rPr>
          <w:rFonts w:hint="default"/>
        </w:rPr>
        <w:t>WantedBy=multi-user.target</w:t>
      </w:r>
    </w:p>
    <w:p>
      <w:pPr>
        <w:rPr>
          <w:rFonts w:hint="default"/>
        </w:rPr>
      </w:pPr>
      <w:r>
        <w:rPr>
          <w:rFonts w:hint="default"/>
        </w:rPr>
        <w:t>[root@localhost memcached]# systemctl start memcached</w:t>
      </w:r>
    </w:p>
    <w:p>
      <w:pPr>
        <w:rPr>
          <w:rFonts w:hint="default"/>
        </w:rPr>
      </w:pPr>
      <w:r>
        <w:rPr>
          <w:rFonts w:hint="default"/>
        </w:rPr>
        <w:t>[root@localhost memcached]# systemctl status memcached</w:t>
      </w:r>
    </w:p>
    <w:p>
      <w:pPr>
        <w:rPr>
          <w:rFonts w:hint="default"/>
        </w:rPr>
      </w:pPr>
    </w:p>
    <w:p>
      <w:pPr>
        <w:rPr>
          <w:rFonts w:hint="default"/>
        </w:rPr>
      </w:pPr>
      <w:r>
        <w:rPr>
          <w:rFonts w:hint="default"/>
        </w:rPr>
        <w:t>选项</w:t>
      </w:r>
    </w:p>
    <w:p>
      <w:pPr>
        <w:rPr>
          <w:rFonts w:hint="default"/>
        </w:rPr>
      </w:pPr>
      <w:r>
        <w:rPr>
          <w:rFonts w:hint="default"/>
        </w:rPr>
        <w:t>-p 指定memcached监听的端口号,默认11211</w:t>
      </w:r>
    </w:p>
    <w:p>
      <w:pPr>
        <w:rPr>
          <w:rFonts w:hint="default"/>
        </w:rPr>
      </w:pPr>
      <w:r>
        <w:rPr>
          <w:rFonts w:hint="default"/>
        </w:rPr>
        <w:t>-u memcached程序运行时使用的用户身份必须是root用户</w:t>
      </w:r>
    </w:p>
    <w:p>
      <w:pPr>
        <w:rPr>
          <w:rFonts w:hint="default"/>
        </w:rPr>
      </w:pPr>
      <w:r>
        <w:rPr>
          <w:rFonts w:hint="default"/>
        </w:rPr>
        <w:t>-m 指定使用本机的多少物理内存存数据,默认64M</w:t>
      </w:r>
    </w:p>
    <w:p>
      <w:pPr>
        <w:rPr>
          <w:rFonts w:hint="default"/>
        </w:rPr>
      </w:pPr>
      <w:r>
        <w:rPr>
          <w:rFonts w:hint="default"/>
        </w:rPr>
        <w:t>-c memcached服务的最大连接数</w:t>
      </w:r>
    </w:p>
    <w:p>
      <w:pPr>
        <w:rPr>
          <w:rFonts w:hint="default"/>
        </w:rPr>
      </w:pPr>
      <w:r>
        <w:rPr>
          <w:rFonts w:hint="default"/>
        </w:rPr>
        <w:t>-n chunk size的最小空间是多少,单位为字节</w:t>
      </w:r>
    </w:p>
    <w:p>
      <w:pPr>
        <w:rPr>
          <w:rFonts w:hint="default"/>
        </w:rPr>
      </w:pPr>
      <w:r>
        <w:rPr>
          <w:rFonts w:hint="default"/>
        </w:rPr>
        <w:t>-f chunk size大小增长的倍数,默认1.25倍</w:t>
      </w:r>
    </w:p>
    <w:p>
      <w:pPr>
        <w:rPr>
          <w:rFonts w:hint="default"/>
        </w:rPr>
      </w:pPr>
      <w:r>
        <w:rPr>
          <w:rFonts w:hint="default"/>
        </w:rPr>
        <w:t>-d 在后台启动</w:t>
      </w:r>
    </w:p>
    <w:p>
      <w:pPr>
        <w:pStyle w:val="3"/>
        <w:rPr>
          <w:rFonts w:hint="default"/>
        </w:rPr>
      </w:pPr>
      <w:bookmarkStart w:id="1633" w:name="_Toc12409"/>
      <w:r>
        <w:rPr>
          <w:rFonts w:hint="default"/>
        </w:rPr>
        <w:t>测试memcached</w:t>
      </w:r>
      <w:bookmarkEnd w:id="1633"/>
    </w:p>
    <w:p>
      <w:pPr>
        <w:pStyle w:val="4"/>
        <w:rPr>
          <w:rFonts w:hint="default"/>
        </w:rPr>
      </w:pPr>
      <w:bookmarkStart w:id="1634" w:name="_Toc18141"/>
      <w:r>
        <w:rPr>
          <w:rFonts w:hint="default"/>
        </w:rPr>
        <w:t>查看memcached的内部状态</w:t>
      </w:r>
      <w:bookmarkEnd w:id="1634"/>
    </w:p>
    <w:p>
      <w:pPr>
        <w:rPr>
          <w:rFonts w:hint="default"/>
        </w:rPr>
      </w:pPr>
      <w:r>
        <w:rPr>
          <w:rFonts w:hint="default"/>
        </w:rPr>
        <w:t>[root@localhost ~]# telnet localhost 11211</w:t>
      </w:r>
    </w:p>
    <w:p>
      <w:pPr>
        <w:rPr>
          <w:rFonts w:hint="default"/>
        </w:rPr>
      </w:pPr>
      <w:r>
        <w:rPr>
          <w:rFonts w:hint="default"/>
        </w:rPr>
        <w:t>Trying ::1...</w:t>
      </w:r>
    </w:p>
    <w:p>
      <w:pPr>
        <w:rPr>
          <w:rFonts w:hint="default"/>
        </w:rPr>
      </w:pPr>
      <w:r>
        <w:rPr>
          <w:rFonts w:hint="default"/>
        </w:rPr>
        <w:t>Connected to localhost.</w:t>
      </w:r>
    </w:p>
    <w:p>
      <w:pPr>
        <w:rPr>
          <w:rFonts w:hint="default"/>
        </w:rPr>
      </w:pPr>
      <w:r>
        <w:rPr>
          <w:rFonts w:hint="default"/>
        </w:rPr>
        <w:t>Escape character is ‘^]’.</w:t>
      </w:r>
    </w:p>
    <w:p>
      <w:pPr>
        <w:rPr>
          <w:rFonts w:hint="default"/>
        </w:rPr>
      </w:pPr>
      <w:r>
        <w:rPr>
          <w:rFonts w:hint="default"/>
        </w:rPr>
        <w:t>stats</w:t>
      </w:r>
    </w:p>
    <w:p>
      <w:pPr>
        <w:rPr>
          <w:rFonts w:hint="default"/>
        </w:rPr>
      </w:pPr>
      <w:r>
        <w:rPr>
          <w:rFonts w:hint="default"/>
        </w:rPr>
        <w:t>STAT pid 481</w:t>
      </w:r>
    </w:p>
    <w:p>
      <w:pPr>
        <w:rPr>
          <w:rFonts w:hint="default"/>
        </w:rPr>
      </w:pPr>
      <w:r>
        <w:rPr>
          <w:rFonts w:hint="default"/>
        </w:rPr>
        <w:t>STAT uptime 16574</w:t>
      </w:r>
    </w:p>
    <w:p>
      <w:pPr>
        <w:rPr>
          <w:rFonts w:hint="default"/>
        </w:rPr>
      </w:pPr>
      <w:r>
        <w:rPr>
          <w:rFonts w:hint="default"/>
        </w:rPr>
        <w:t>STAT time 1213687612</w:t>
      </w:r>
    </w:p>
    <w:p>
      <w:pPr>
        <w:rPr>
          <w:rFonts w:hint="default"/>
        </w:rPr>
      </w:pPr>
      <w:r>
        <w:rPr>
          <w:rFonts w:hint="default"/>
        </w:rPr>
        <w:t>STAT version 1.2.5</w:t>
      </w:r>
    </w:p>
    <w:p>
      <w:pPr>
        <w:rPr>
          <w:rFonts w:hint="default"/>
        </w:rPr>
      </w:pPr>
      <w:r>
        <w:rPr>
          <w:rFonts w:hint="default"/>
        </w:rPr>
        <w:t>STAT pointer_size 32</w:t>
      </w:r>
    </w:p>
    <w:p>
      <w:pPr>
        <w:pStyle w:val="4"/>
        <w:rPr>
          <w:rFonts w:hint="default"/>
        </w:rPr>
      </w:pPr>
      <w:bookmarkStart w:id="1635" w:name="_Toc1508"/>
      <w:r>
        <w:rPr>
          <w:rFonts w:hint="default"/>
        </w:rPr>
        <w:t>telnet测试memcached</w:t>
      </w:r>
      <w:bookmarkEnd w:id="1635"/>
    </w:p>
    <w:p>
      <w:pPr>
        <w:rPr>
          <w:rFonts w:hint="default"/>
        </w:rPr>
      </w:pPr>
      <w:r>
        <w:rPr>
          <w:rFonts w:hint="default"/>
        </w:rPr>
        <w:t>参考memcached常用指令</w:t>
      </w:r>
    </w:p>
    <w:p>
      <w:pPr>
        <w:rPr>
          <w:rFonts w:hint="default"/>
        </w:rPr>
      </w:pPr>
      <w:r>
        <w:rPr>
          <w:rFonts w:hint="default"/>
        </w:rPr>
        <w:t>[root@localhost bin]# telnet 127.0.0.1 11211</w:t>
      </w:r>
    </w:p>
    <w:p>
      <w:pPr>
        <w:rPr>
          <w:rFonts w:hint="default"/>
        </w:rPr>
      </w:pPr>
      <w:r>
        <w:rPr>
          <w:rFonts w:hint="default"/>
        </w:rPr>
        <w:t>Trying 127.0.0.1...</w:t>
      </w:r>
    </w:p>
    <w:p>
      <w:pPr>
        <w:rPr>
          <w:rFonts w:hint="default"/>
        </w:rPr>
      </w:pPr>
      <w:r>
        <w:rPr>
          <w:rFonts w:hint="default"/>
        </w:rPr>
        <w:t>......</w:t>
      </w:r>
    </w:p>
    <w:p>
      <w:pPr>
        <w:rPr>
          <w:rFonts w:hint="default"/>
        </w:rPr>
      </w:pPr>
      <w:r>
        <w:rPr>
          <w:rFonts w:hint="default"/>
        </w:rPr>
        <w:t>set name 0 180 3</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//定义变量</w:t>
      </w:r>
    </w:p>
    <w:p>
      <w:pPr>
        <w:rPr>
          <w:rFonts w:hint="default"/>
        </w:rPr>
      </w:pPr>
      <w:r>
        <w:rPr>
          <w:rFonts w:hint="default"/>
        </w:rPr>
        <w:t>plj</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//输入变量的值</w:t>
      </w:r>
    </w:p>
    <w:p>
      <w:pPr>
        <w:rPr>
          <w:rFonts w:hint="default"/>
        </w:rPr>
      </w:pPr>
      <w:r>
        <w:rPr>
          <w:rFonts w:hint="default"/>
        </w:rPr>
        <w:t>STORED</w:t>
      </w:r>
    </w:p>
    <w:p>
      <w:pPr>
        <w:rPr>
          <w:rFonts w:hint="default"/>
        </w:rPr>
      </w:pPr>
      <w:r>
        <w:rPr>
          <w:rFonts w:hint="default"/>
        </w:rPr>
        <w:t>get name</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//获取变量的值</w:t>
      </w:r>
    </w:p>
    <w:p>
      <w:pPr>
        <w:rPr>
          <w:rFonts w:hint="default"/>
        </w:rPr>
      </w:pPr>
      <w:r>
        <w:rPr>
          <w:rFonts w:hint="default"/>
        </w:rPr>
        <w:t>VALUE name 0 3</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//输出结果</w:t>
      </w:r>
    </w:p>
    <w:p>
      <w:pPr>
        <w:rPr>
          <w:rFonts w:hint="default"/>
        </w:rPr>
      </w:pPr>
      <w:r>
        <w:rPr>
          <w:rFonts w:hint="default"/>
        </w:rPr>
        <w:t>plj</w:t>
      </w:r>
    </w:p>
    <w:p>
      <w:pPr>
        <w:rPr>
          <w:rFonts w:hint="default"/>
        </w:rPr>
      </w:pPr>
      <w:r>
        <w:rPr>
          <w:rFonts w:hint="default"/>
        </w:rPr>
        <w:t>END</w:t>
      </w:r>
    </w:p>
    <w:p>
      <w:pPr>
        <w:rPr>
          <w:rFonts w:hint="default"/>
        </w:rPr>
      </w:pPr>
      <w:r>
        <w:rPr>
          <w:rFonts w:hint="default"/>
        </w:rPr>
        <w:t>quit</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//退出登录</w:t>
      </w:r>
    </w:p>
    <w:p>
      <w:pPr>
        <w:rPr>
          <w:rFonts w:hint="default"/>
        </w:rPr>
      </w:pPr>
    </w:p>
    <w:p>
      <w:pPr>
        <w:rPr>
          <w:rFonts w:hint="default"/>
        </w:rPr>
      </w:pPr>
      <w:r>
        <w:rPr>
          <w:rFonts w:hint="default"/>
        </w:rPr>
        <w:t>memcached常用指令</w:t>
      </w:r>
    </w:p>
    <w:p>
      <w:pPr>
        <w:rPr>
          <w:rFonts w:hint="default"/>
        </w:rPr>
      </w:pPr>
      <w:r>
        <w:rPr>
          <w:rFonts w:hint="default"/>
        </w:rPr>
        <w:t xml:space="preserve">add name 0 180 10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//变量不存在则添加</w:t>
      </w:r>
    </w:p>
    <w:p>
      <w:pPr>
        <w:rPr>
          <w:rFonts w:hint="default"/>
        </w:rPr>
      </w:pPr>
      <w:r>
        <w:rPr>
          <w:rFonts w:hint="default"/>
        </w:rPr>
        <w:t xml:space="preserve">set name 0 180 10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//添加或替换变量</w:t>
      </w:r>
    </w:p>
    <w:p>
      <w:pPr>
        <w:rPr>
          <w:rFonts w:hint="default"/>
        </w:rPr>
      </w:pPr>
      <w:r>
        <w:rPr>
          <w:rFonts w:hint="default"/>
        </w:rPr>
        <w:t>replace name 0 180 10</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//替换</w:t>
      </w:r>
    </w:p>
    <w:p>
      <w:pPr>
        <w:rPr>
          <w:rFonts w:hint="default"/>
        </w:rPr>
      </w:pPr>
      <w:r>
        <w:rPr>
          <w:rFonts w:hint="default"/>
        </w:rPr>
        <w:t>get name</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//读取变量</w:t>
      </w:r>
    </w:p>
    <w:p>
      <w:pPr>
        <w:rPr>
          <w:rFonts w:hint="default"/>
        </w:rPr>
      </w:pPr>
      <w:r>
        <w:rPr>
          <w:rFonts w:hint="default"/>
        </w:rPr>
        <w:t>append name 0 180 10</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//向变量中追加数据</w:t>
      </w:r>
    </w:p>
    <w:p>
      <w:pPr>
        <w:rPr>
          <w:rFonts w:hint="default"/>
        </w:rPr>
      </w:pPr>
      <w:r>
        <w:rPr>
          <w:rFonts w:hint="default"/>
        </w:rPr>
        <w:t>delete name</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//删除变量</w:t>
      </w:r>
    </w:p>
    <w:p>
      <w:pPr>
        <w:rPr>
          <w:rFonts w:hint="default"/>
        </w:rPr>
      </w:pPr>
      <w:r>
        <w:rPr>
          <w:rFonts w:hint="default"/>
        </w:rPr>
        <w:t>stats</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//查看状态</w:t>
      </w:r>
    </w:p>
    <w:p>
      <w:pPr>
        <w:rPr>
          <w:rFonts w:hint="default"/>
        </w:rPr>
      </w:pPr>
      <w:r>
        <w:rPr>
          <w:rFonts w:hint="default"/>
        </w:rPr>
        <w:t>flush_all</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//清空所有</w:t>
      </w:r>
    </w:p>
    <w:p>
      <w:pPr>
        <w:rPr>
          <w:rFonts w:hint="default"/>
        </w:rPr>
      </w:pPr>
    </w:p>
    <w:p>
      <w:pPr>
        <w:pStyle w:val="3"/>
        <w:rPr>
          <w:rFonts w:hint="default"/>
        </w:rPr>
      </w:pPr>
      <w:bookmarkStart w:id="1636" w:name="_Toc23339"/>
      <w:r>
        <w:rPr>
          <w:rFonts w:hint="default"/>
        </w:rPr>
        <w:t>PHP+Memcached</w:t>
      </w:r>
      <w:bookmarkEnd w:id="1636"/>
    </w:p>
    <w:p>
      <w:pPr>
        <w:pStyle w:val="4"/>
        <w:rPr>
          <w:rFonts w:hint="default"/>
        </w:rPr>
      </w:pPr>
      <w:bookmarkStart w:id="1637" w:name="_Toc6516"/>
      <w:r>
        <w:rPr>
          <w:rFonts w:hint="default"/>
        </w:rPr>
        <w:t>PHP+memcached介绍</w:t>
      </w:r>
      <w:bookmarkEnd w:id="1637"/>
    </w:p>
    <w:p>
      <w:pPr>
        <w:rPr>
          <w:rFonts w:hint="default"/>
        </w:rPr>
      </w:pPr>
      <w:r>
        <w:rPr>
          <w:rFonts w:hint="default"/>
        </w:rPr>
        <w:t>部署LNMP</w:t>
      </w:r>
    </w:p>
    <w:p>
      <w:pPr>
        <w:rPr>
          <w:rFonts w:hint="default"/>
        </w:rPr>
      </w:pPr>
      <w:r>
        <w:rPr>
          <w:rFonts w:hint="default"/>
        </w:rPr>
        <w:t>-使用php页面,测试对memcached的读写操作</w:t>
      </w:r>
    </w:p>
    <w:p>
      <w:pPr>
        <w:rPr>
          <w:rFonts w:hint="default"/>
        </w:rPr>
      </w:pPr>
      <w:r>
        <w:rPr>
          <w:rFonts w:hint="default"/>
        </w:rPr>
        <w:t>-具体操作参考第二章节Nginx+FastCGI</w:t>
      </w:r>
    </w:p>
    <w:p>
      <w:pPr>
        <w:rPr>
          <w:rFonts w:hint="default"/>
        </w:rPr>
      </w:pPr>
      <w:r>
        <w:rPr>
          <w:rFonts w:hint="default"/>
        </w:rPr>
        <w:t>PHP无法直接操作memcached</w:t>
      </w:r>
    </w:p>
    <w:p>
      <w:pPr>
        <w:rPr>
          <w:rFonts w:hint="default"/>
        </w:rPr>
      </w:pPr>
      <w:r>
        <w:rPr>
          <w:rFonts w:hint="default"/>
        </w:rPr>
        <w:t>-需要安装memcached扩展</w:t>
      </w:r>
    </w:p>
    <w:p>
      <w:pPr>
        <w:pStyle w:val="4"/>
        <w:rPr>
          <w:rFonts w:hint="default"/>
        </w:rPr>
      </w:pPr>
      <w:bookmarkStart w:id="1638" w:name="_Toc1201"/>
      <w:r>
        <w:rPr>
          <w:rFonts w:hint="default"/>
        </w:rPr>
        <w:t>安装PHP的memcached扩展</w:t>
      </w:r>
      <w:bookmarkEnd w:id="1638"/>
    </w:p>
    <w:p>
      <w:pPr>
        <w:rPr>
          <w:rFonts w:hint="default"/>
        </w:rPr>
      </w:pPr>
      <w:r>
        <w:rPr>
          <w:rFonts w:hint="default"/>
        </w:rPr>
        <w:t>[root@localhost ~]# yum install php-pecl-memcache</w:t>
      </w:r>
    </w:p>
    <w:p>
      <w:pPr>
        <w:rPr>
          <w:rFonts w:hint="default"/>
        </w:rPr>
      </w:pPr>
      <w:r>
        <w:rPr>
          <w:rFonts w:hint="default"/>
        </w:rPr>
        <w:t>[root@localhost ~]# rpm -ql php-pecl-memcache</w:t>
      </w:r>
    </w:p>
    <w:p>
      <w:pPr>
        <w:rPr>
          <w:rFonts w:hint="default"/>
        </w:rPr>
      </w:pPr>
      <w:r>
        <w:rPr>
          <w:rFonts w:hint="default"/>
        </w:rPr>
        <w:t>/etc/php.d/memcache.ini</w:t>
      </w:r>
    </w:p>
    <w:p>
      <w:pPr>
        <w:rPr>
          <w:rFonts w:hint="default"/>
        </w:rPr>
      </w:pPr>
      <w:r>
        <w:rPr>
          <w:rFonts w:hint="default"/>
        </w:rPr>
        <w:t>/usr/lib64/php/modules/memcache.so</w:t>
      </w:r>
    </w:p>
    <w:p>
      <w:pPr>
        <w:rPr>
          <w:rFonts w:hint="default"/>
        </w:rPr>
      </w:pPr>
      <w:r>
        <w:rPr>
          <w:rFonts w:hint="default"/>
        </w:rPr>
        <w:t>... ...</w:t>
      </w:r>
    </w:p>
    <w:p>
      <w:pPr>
        <w:rPr>
          <w:rFonts w:hint="default"/>
        </w:rPr>
      </w:pPr>
      <w:r>
        <w:rPr>
          <w:rFonts w:hint="default"/>
        </w:rPr>
        <w:t>[root@localhost ~]# systemctl restart php-fpm</w:t>
      </w:r>
    </w:p>
    <w:p>
      <w:pPr>
        <w:pStyle w:val="4"/>
        <w:rPr>
          <w:rFonts w:hint="default"/>
        </w:rPr>
      </w:pPr>
      <w:bookmarkStart w:id="1639" w:name="_Toc3590"/>
      <w:r>
        <w:rPr>
          <w:rFonts w:hint="default"/>
        </w:rPr>
        <w:t>编写PHP页面</w:t>
      </w:r>
      <w:bookmarkEnd w:id="1639"/>
    </w:p>
    <w:p>
      <w:pPr>
        <w:rPr>
          <w:rFonts w:hint="default"/>
        </w:rPr>
      </w:pPr>
      <w:r>
        <w:rPr>
          <w:rFonts w:hint="default"/>
        </w:rPr>
        <w:t>[root@localhost html]# cat /usr/local/nginx/html/test.php</w:t>
      </w:r>
    </w:p>
    <w:p>
      <w:pPr>
        <w:rPr>
          <w:rFonts w:hint="default"/>
        </w:rPr>
      </w:pPr>
      <w:r>
        <w:rPr>
          <w:rFonts w:hint="default"/>
        </w:rPr>
        <w:t>&lt;?php</w:t>
      </w:r>
    </w:p>
    <w:p>
      <w:pPr>
        <w:rPr>
          <w:rFonts w:hint="default"/>
        </w:rPr>
      </w:pPr>
      <w:r>
        <w:rPr>
          <w:rFonts w:hint="default"/>
        </w:rPr>
        <w:t>$memcache=new Memcache;</w:t>
      </w:r>
      <w:r>
        <w:rPr>
          <w:rFonts w:hint="default"/>
        </w:rPr>
        <w:tab/>
      </w:r>
      <w:r>
        <w:rPr>
          <w:rFonts w:hint="default"/>
        </w:rPr>
        <w:tab/>
      </w:r>
      <w:r>
        <w:rPr>
          <w:rFonts w:hint="default"/>
        </w:rPr>
        <w:tab/>
      </w:r>
      <w:r>
        <w:rPr>
          <w:rFonts w:hint="default"/>
        </w:rPr>
        <w:tab/>
      </w:r>
      <w:r>
        <w:rPr>
          <w:rFonts w:hint="default"/>
        </w:rPr>
        <w:t>//创建memcache对象</w:t>
      </w:r>
    </w:p>
    <w:p>
      <w:pPr>
        <w:rPr>
          <w:rFonts w:hint="default"/>
        </w:rPr>
      </w:pPr>
      <w:r>
        <w:rPr>
          <w:rFonts w:hint="default"/>
        </w:rPr>
        <w:t>$memcache-&gt;connect(‘localhost’,11211)or die (‘could not connect!!’);</w:t>
      </w:r>
    </w:p>
    <w:p>
      <w:pPr>
        <w:rPr>
          <w:rFonts w:hint="default"/>
        </w:rPr>
      </w:pPr>
      <w:r>
        <w:rPr>
          <w:rFonts w:hint="default"/>
        </w:rPr>
        <w:t>$memcache-&gt;set(‘key’,’test’);</w:t>
      </w:r>
      <w:r>
        <w:rPr>
          <w:rFonts w:hint="default"/>
        </w:rPr>
        <w:tab/>
      </w:r>
      <w:r>
        <w:rPr>
          <w:rFonts w:hint="default"/>
        </w:rPr>
        <w:tab/>
      </w:r>
      <w:r>
        <w:rPr>
          <w:rFonts w:hint="default"/>
        </w:rPr>
        <w:tab/>
      </w:r>
      <w:r>
        <w:rPr>
          <w:rFonts w:hint="default"/>
        </w:rPr>
        <w:tab/>
      </w:r>
      <w:r>
        <w:rPr>
          <w:rFonts w:hint="default"/>
        </w:rPr>
        <w:t>//定义变量</w:t>
      </w:r>
    </w:p>
    <w:p>
      <w:pPr>
        <w:rPr>
          <w:rFonts w:hint="default"/>
        </w:rPr>
      </w:pPr>
      <w:r>
        <w:rPr>
          <w:rFonts w:hint="default"/>
        </w:rPr>
        <w:t>$get_values=$memcache-&gt;get(‘key’);</w:t>
      </w:r>
      <w:r>
        <w:rPr>
          <w:rFonts w:hint="default"/>
        </w:rPr>
        <w:tab/>
      </w:r>
      <w:r>
        <w:rPr>
          <w:rFonts w:hint="default"/>
        </w:rPr>
        <w:tab/>
      </w:r>
      <w:r>
        <w:rPr>
          <w:rFonts w:hint="default"/>
        </w:rPr>
        <w:t>//获取变量值</w:t>
      </w:r>
    </w:p>
    <w:p>
      <w:pPr>
        <w:rPr>
          <w:rFonts w:hint="default"/>
        </w:rPr>
      </w:pPr>
      <w:r>
        <w:rPr>
          <w:rFonts w:hint="default"/>
        </w:rPr>
        <w:t>echo $get_values;</w:t>
      </w:r>
    </w:p>
    <w:p>
      <w:pPr>
        <w:rPr>
          <w:rFonts w:hint="default"/>
        </w:rPr>
      </w:pPr>
      <w:r>
        <w:rPr>
          <w:rFonts w:hint="default"/>
        </w:rPr>
        <w:t>?&gt;</w:t>
      </w:r>
    </w:p>
    <w:p>
      <w:pPr>
        <w:rPr>
          <w:rFonts w:hint="default"/>
        </w:rPr>
      </w:pPr>
      <w:r>
        <w:rPr>
          <w:rFonts w:hint="default"/>
        </w:rPr>
        <w:t>[root@localhost html]# elinks --dump http://localhost/mem.php</w:t>
      </w:r>
    </w:p>
    <w:p>
      <w:pPr>
        <w:pStyle w:val="2"/>
        <w:rPr>
          <w:rFonts w:hint="default"/>
        </w:rPr>
      </w:pPr>
      <w:bookmarkStart w:id="1640" w:name="_Toc10786"/>
      <w:r>
        <w:rPr>
          <w:rFonts w:hint="default"/>
        </w:rPr>
        <w:t>Session共享</w:t>
      </w:r>
      <w:bookmarkEnd w:id="1640"/>
    </w:p>
    <w:p>
      <w:pPr>
        <w:pStyle w:val="3"/>
        <w:rPr>
          <w:rFonts w:hint="default"/>
        </w:rPr>
      </w:pPr>
      <w:bookmarkStart w:id="1641" w:name="_Toc28961"/>
      <w:r>
        <w:rPr>
          <w:rFonts w:hint="default"/>
        </w:rPr>
        <w:t>基本概念</w:t>
      </w:r>
      <w:bookmarkEnd w:id="1641"/>
    </w:p>
    <w:p>
      <w:pPr>
        <w:pStyle w:val="4"/>
        <w:rPr>
          <w:rFonts w:hint="default"/>
        </w:rPr>
      </w:pPr>
      <w:bookmarkStart w:id="1642" w:name="_Toc32734"/>
      <w:r>
        <w:rPr>
          <w:rFonts w:hint="default"/>
        </w:rPr>
        <w:t>Session&amp;cookies</w:t>
      </w:r>
      <w:bookmarkEnd w:id="1642"/>
    </w:p>
    <w:p>
      <w:pPr>
        <w:rPr>
          <w:rFonts w:hint="default"/>
        </w:rPr>
      </w:pPr>
      <w:r>
        <w:rPr>
          <w:rFonts w:hint="default"/>
        </w:rPr>
        <w:t>Session?</w:t>
      </w:r>
    </w:p>
    <w:p>
      <w:pPr>
        <w:rPr>
          <w:rFonts w:hint="default"/>
        </w:rPr>
      </w:pPr>
      <w:r>
        <w:rPr>
          <w:rFonts w:hint="default"/>
        </w:rPr>
        <w:t>-存储在服务器端,保存用户名、密码等信息</w:t>
      </w:r>
    </w:p>
    <w:p>
      <w:pPr>
        <w:rPr>
          <w:rFonts w:hint="default"/>
        </w:rPr>
      </w:pPr>
      <w:r>
        <w:rPr>
          <w:rFonts w:hint="default"/>
        </w:rPr>
        <w:t>Cookies?</w:t>
      </w:r>
    </w:p>
    <w:p>
      <w:pPr>
        <w:rPr>
          <w:rFonts w:hint="default"/>
        </w:rPr>
      </w:pPr>
      <w:r>
        <w:rPr>
          <w:rFonts w:hint="default"/>
        </w:rPr>
        <w:t>-由服务器下发给客户端,保存在客户端的一个文件里.保存的内容主要包括:SessionID、账号名,过期时间,路径和域</w:t>
      </w:r>
    </w:p>
    <w:p>
      <w:pPr>
        <w:pStyle w:val="4"/>
        <w:rPr>
          <w:rFonts w:hint="default"/>
        </w:rPr>
      </w:pPr>
      <w:bookmarkStart w:id="1643" w:name="_Toc18278"/>
      <w:r>
        <w:rPr>
          <w:rFonts w:hint="default"/>
        </w:rPr>
        <w:t>案例拓扑</w:t>
      </w:r>
      <w:bookmarkEnd w:id="1643"/>
    </w:p>
    <w:p>
      <w:pPr>
        <w:rPr>
          <w:rFonts w:hint="default"/>
        </w:rPr>
      </w:pPr>
      <w:r>
        <w:rPr>
          <w:rFonts w:hint="default"/>
        </w:rPr>
        <w:drawing>
          <wp:inline distT="0" distB="0" distL="114300" distR="114300">
            <wp:extent cx="5271770" cy="3319780"/>
            <wp:effectExtent l="0" t="0" r="5080" b="13970"/>
            <wp:docPr id="12" name="图片 12" descr="2019-02-22 09-20-27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9-02-22 09-20-27屏幕截图"/>
                    <pic:cNvPicPr>
                      <a:picLocks noChangeAspect="1"/>
                    </pic:cNvPicPr>
                  </pic:nvPicPr>
                  <pic:blipFill>
                    <a:blip r:embed="rId20"/>
                    <a:stretch>
                      <a:fillRect/>
                    </a:stretch>
                  </pic:blipFill>
                  <pic:spPr>
                    <a:xfrm>
                      <a:off x="0" y="0"/>
                      <a:ext cx="5271770" cy="3319780"/>
                    </a:xfrm>
                    <a:prstGeom prst="rect">
                      <a:avLst/>
                    </a:prstGeom>
                    <a:noFill/>
                    <a:ln w="9525">
                      <a:noFill/>
                      <a:miter/>
                    </a:ln>
                    <a:effectLst/>
                  </pic:spPr>
                </pic:pic>
              </a:graphicData>
            </a:graphic>
          </wp:inline>
        </w:drawing>
      </w:r>
    </w:p>
    <w:p>
      <w:pPr>
        <w:pStyle w:val="3"/>
        <w:rPr>
          <w:rFonts w:hint="default"/>
        </w:rPr>
      </w:pPr>
      <w:bookmarkStart w:id="1644" w:name="_Toc30913"/>
      <w:r>
        <w:rPr>
          <w:rFonts w:hint="default"/>
        </w:rPr>
        <w:t>本地Session</w:t>
      </w:r>
      <w:bookmarkEnd w:id="1644"/>
    </w:p>
    <w:p>
      <w:pPr>
        <w:pStyle w:val="4"/>
        <w:rPr>
          <w:rFonts w:hint="default"/>
        </w:rPr>
      </w:pPr>
      <w:bookmarkStart w:id="1645" w:name="_Toc25418"/>
      <w:r>
        <w:rPr>
          <w:rFonts w:hint="default"/>
        </w:rPr>
        <w:t>部署Nginx调度器</w:t>
      </w:r>
      <w:bookmarkEnd w:id="1645"/>
    </w:p>
    <w:p>
      <w:pPr>
        <w:rPr>
          <w:rFonts w:hint="default"/>
        </w:rPr>
      </w:pPr>
      <w:r>
        <w:rPr>
          <w:rFonts w:hint="default"/>
        </w:rPr>
        <w:t>安装Nginx软件</w:t>
      </w:r>
    </w:p>
    <w:p>
      <w:pPr>
        <w:rPr>
          <w:rFonts w:hint="default"/>
        </w:rPr>
      </w:pPr>
      <w:r>
        <w:rPr>
          <w:rFonts w:hint="default"/>
        </w:rPr>
        <w:t>安装memcached软件</w:t>
      </w:r>
    </w:p>
    <w:p>
      <w:pPr>
        <w:rPr>
          <w:rFonts w:hint="default"/>
        </w:rPr>
      </w:pPr>
      <w:r>
        <w:rPr>
          <w:rFonts w:hint="default"/>
        </w:rPr>
        <w:t>启动服务</w:t>
      </w:r>
    </w:p>
    <w:p>
      <w:pPr>
        <w:rPr>
          <w:rFonts w:hint="default"/>
        </w:rPr>
      </w:pPr>
      <w:r>
        <w:rPr>
          <w:rFonts w:hint="default"/>
        </w:rPr>
        <w:t>修改配置文件</w:t>
      </w:r>
    </w:p>
    <w:p>
      <w:pPr>
        <w:pStyle w:val="4"/>
        <w:rPr>
          <w:rFonts w:hint="default"/>
        </w:rPr>
      </w:pPr>
      <w:bookmarkStart w:id="1646" w:name="_Toc9368"/>
      <w:r>
        <w:rPr>
          <w:rFonts w:hint="default"/>
        </w:rPr>
        <w:t>部署后端LNMP主机</w:t>
      </w:r>
      <w:bookmarkEnd w:id="1646"/>
    </w:p>
    <w:p>
      <w:pPr>
        <w:rPr>
          <w:rFonts w:hint="default"/>
        </w:rPr>
      </w:pPr>
      <w:r>
        <w:rPr>
          <w:rFonts w:hint="default"/>
        </w:rPr>
        <w:t>Nginx</w:t>
      </w:r>
    </w:p>
    <w:p>
      <w:pPr>
        <w:rPr>
          <w:rFonts w:hint="default"/>
        </w:rPr>
      </w:pPr>
      <w:r>
        <w:rPr>
          <w:rFonts w:hint="default"/>
        </w:rPr>
        <w:t>源码编译安装</w:t>
      </w:r>
    </w:p>
    <w:p>
      <w:pPr>
        <w:rPr>
          <w:rFonts w:hint="default"/>
        </w:rPr>
      </w:pPr>
      <w:r>
        <w:rPr>
          <w:rFonts w:hint="default"/>
        </w:rPr>
        <w:t>MariaDB</w:t>
      </w:r>
    </w:p>
    <w:p>
      <w:pPr>
        <w:rPr>
          <w:rFonts w:hint="default"/>
        </w:rPr>
      </w:pPr>
      <w:r>
        <w:rPr>
          <w:rFonts w:hint="default"/>
        </w:rPr>
        <w:t>[root@localhost ~]# yum -y install mariadb mariadb-server mariadb-devel</w:t>
      </w:r>
    </w:p>
    <w:p>
      <w:pPr>
        <w:rPr>
          <w:rFonts w:hint="default"/>
        </w:rPr>
      </w:pPr>
      <w:r>
        <w:rPr>
          <w:rFonts w:hint="default"/>
        </w:rPr>
        <w:t>PHP</w:t>
      </w:r>
    </w:p>
    <w:p>
      <w:pPr>
        <w:rPr>
          <w:rFonts w:hint="default"/>
        </w:rPr>
      </w:pPr>
      <w:r>
        <w:rPr>
          <w:rFonts w:hint="default"/>
        </w:rPr>
        <w:t>[root@localhost ~]# yum -y install php php-mysql php-pecl-memcache</w:t>
      </w:r>
    </w:p>
    <w:p>
      <w:pPr>
        <w:rPr>
          <w:rFonts w:hint="default"/>
        </w:rPr>
      </w:pPr>
      <w:r>
        <w:rPr>
          <w:rFonts w:hint="default"/>
        </w:rPr>
        <w:t>[root@localhost ~]# rpm -ivh php-fpm</w:t>
      </w:r>
    </w:p>
    <w:p>
      <w:pPr>
        <w:rPr>
          <w:rFonts w:hint="default"/>
        </w:rPr>
      </w:pPr>
      <w:r>
        <w:rPr>
          <w:rFonts w:hint="default"/>
        </w:rPr>
        <w:t>启动服务</w:t>
      </w:r>
    </w:p>
    <w:p>
      <w:pPr>
        <w:rPr>
          <w:rFonts w:hint="default"/>
        </w:rPr>
      </w:pPr>
      <w:r>
        <w:rPr>
          <w:rFonts w:hint="default"/>
        </w:rPr>
        <w:t>注意:以上安装LNMP和启动服务需要在后端两台主机都操作</w:t>
      </w:r>
    </w:p>
    <w:p>
      <w:pPr>
        <w:rPr>
          <w:rFonts w:hint="default"/>
        </w:rPr>
      </w:pPr>
      <w:r>
        <w:rPr>
          <w:rFonts w:hint="default"/>
        </w:rPr>
        <w:t>在后台LNMP主机都操作</w:t>
      </w:r>
    </w:p>
    <w:p>
      <w:pPr>
        <w:rPr>
          <w:rFonts w:hint="default"/>
        </w:rPr>
      </w:pPr>
      <w:r>
        <w:rPr>
          <w:rFonts w:hint="default"/>
        </w:rPr>
        <w:t>cd lnmp-soft/php_scripts/session/</w:t>
      </w:r>
    </w:p>
    <w:p>
      <w:pPr>
        <w:rPr>
          <w:rFonts w:hint="default"/>
        </w:rPr>
      </w:pPr>
      <w:r>
        <w:rPr>
          <w:rFonts w:hint="default"/>
        </w:rPr>
        <w:t>tar -xf php-memcached-demo.tar.gz</w:t>
      </w:r>
    </w:p>
    <w:p>
      <w:pPr>
        <w:rPr>
          <w:rFonts w:hint="default"/>
        </w:rPr>
      </w:pPr>
      <w:r>
        <w:rPr>
          <w:rFonts w:hint="default"/>
        </w:rPr>
        <w:t>cp * /usr/local/nginx/html</w:t>
      </w:r>
    </w:p>
    <w:p>
      <w:pPr>
        <w:pStyle w:val="4"/>
        <w:rPr>
          <w:rFonts w:hint="default"/>
        </w:rPr>
      </w:pPr>
      <w:bookmarkStart w:id="1647" w:name="_Toc10209"/>
      <w:r>
        <w:rPr>
          <w:rFonts w:hint="default"/>
        </w:rPr>
        <w:t>部署测试页面</w:t>
      </w:r>
      <w:bookmarkEnd w:id="1647"/>
    </w:p>
    <w:p>
      <w:pPr>
        <w:rPr>
          <w:rFonts w:hint="default"/>
        </w:rPr>
      </w:pPr>
      <w:r>
        <w:rPr>
          <w:rFonts w:hint="default"/>
        </w:rPr>
        <w:t>注意:</w:t>
      </w:r>
    </w:p>
    <w:p>
      <w:pPr>
        <w:rPr>
          <w:rFonts w:hint="default"/>
        </w:rPr>
      </w:pPr>
      <w:r>
        <w:rPr>
          <w:rFonts w:hint="default"/>
        </w:rPr>
        <w:t>以上安装LNMP和启动服务需要在后端两台主机都操作</w:t>
      </w:r>
    </w:p>
    <w:p>
      <w:pPr>
        <w:rPr>
          <w:rFonts w:hint="default"/>
        </w:rPr>
      </w:pPr>
      <w:r>
        <w:rPr>
          <w:rFonts w:hint="default"/>
        </w:rPr>
        <w:t>在后端两台LNMP主机都操作</w:t>
      </w:r>
    </w:p>
    <w:p>
      <w:pPr>
        <w:rPr>
          <w:rFonts w:hint="default"/>
        </w:rPr>
      </w:pPr>
      <w:r>
        <w:rPr>
          <w:rFonts w:hint="default"/>
        </w:rPr>
        <w:t>cd lnmp-soft/php_scripts/session/</w:t>
      </w:r>
    </w:p>
    <w:p>
      <w:pPr>
        <w:rPr>
          <w:rFonts w:hint="default"/>
        </w:rPr>
      </w:pPr>
      <w:r>
        <w:rPr>
          <w:rFonts w:hint="default"/>
        </w:rPr>
        <w:t>tar -xf php-memcached-demo.tar.gz</w:t>
      </w:r>
    </w:p>
    <w:p>
      <w:pPr>
        <w:rPr>
          <w:rFonts w:hint="default"/>
        </w:rPr>
      </w:pPr>
      <w:r>
        <w:rPr>
          <w:rFonts w:hint="default"/>
        </w:rPr>
        <w:t>cd php-memcached-demo/</w:t>
      </w:r>
    </w:p>
    <w:p>
      <w:pPr>
        <w:rPr>
          <w:rFonts w:hint="default"/>
        </w:rPr>
      </w:pPr>
      <w:r>
        <w:rPr>
          <w:rFonts w:hint="default"/>
        </w:rPr>
        <w:t>cp * /usr/local/nginx/html</w:t>
      </w:r>
    </w:p>
    <w:p>
      <w:pPr>
        <w:rPr>
          <w:rFonts w:hint="default"/>
        </w:rPr>
      </w:pPr>
    </w:p>
    <w:p>
      <w:pPr>
        <w:pStyle w:val="4"/>
        <w:rPr>
          <w:rFonts w:hint="default"/>
        </w:rPr>
      </w:pPr>
      <w:bookmarkStart w:id="1648" w:name="_Toc10908"/>
      <w:r>
        <w:rPr>
          <w:rFonts w:hint="default"/>
        </w:rPr>
        <w:t>客户端访问</w:t>
      </w:r>
      <w:bookmarkEnd w:id="1648"/>
    </w:p>
    <w:p>
      <w:pPr>
        <w:rPr>
          <w:rFonts w:hint="default"/>
        </w:rPr>
      </w:pPr>
      <w:r>
        <w:rPr>
          <w:rFonts w:hint="default"/>
        </w:rPr>
        <w:t>浏览器直接访问后端的LNMP主机2.100</w:t>
      </w:r>
    </w:p>
    <w:p>
      <w:pPr>
        <w:rPr>
          <w:rFonts w:hint="default"/>
        </w:rPr>
      </w:pPr>
      <w:r>
        <w:rPr>
          <w:rFonts w:hint="default"/>
        </w:rPr>
        <w:t xml:space="preserve">firefox </w:t>
      </w:r>
      <w:r>
        <w:rPr>
          <w:rFonts w:hint="default"/>
        </w:rPr>
        <w:fldChar w:fldCharType="begin"/>
      </w:r>
      <w:r>
        <w:rPr>
          <w:rFonts w:hint="default"/>
        </w:rPr>
        <w:instrText xml:space="preserve"> HYPERLINK "http://192.168.2.100" </w:instrText>
      </w:r>
      <w:r>
        <w:rPr>
          <w:rFonts w:hint="default"/>
        </w:rPr>
        <w:fldChar w:fldCharType="separate"/>
      </w:r>
      <w:r>
        <w:rPr>
          <w:rStyle w:val="26"/>
          <w:rFonts w:hint="default"/>
        </w:rPr>
        <w:t>http://192.168.2.100</w:t>
      </w:r>
      <w:r>
        <w:rPr>
          <w:rFonts w:hint="default"/>
        </w:rPr>
        <w:fldChar w:fldCharType="end"/>
      </w:r>
    </w:p>
    <w:p>
      <w:pPr>
        <w:rPr>
          <w:rFonts w:hint="default"/>
        </w:rPr>
      </w:pPr>
      <w:r>
        <w:rPr>
          <w:rFonts w:hint="default"/>
        </w:rPr>
        <w:t>浏览器直接访问就断的LNMP主机2.200</w:t>
      </w:r>
    </w:p>
    <w:p>
      <w:pPr>
        <w:rPr>
          <w:rFonts w:hint="default"/>
        </w:rPr>
      </w:pPr>
      <w:r>
        <w:rPr>
          <w:rFonts w:hint="default"/>
        </w:rPr>
        <w:t xml:space="preserve">firefox </w:t>
      </w:r>
      <w:r>
        <w:rPr>
          <w:rFonts w:hint="default"/>
        </w:rPr>
        <w:fldChar w:fldCharType="begin"/>
      </w:r>
      <w:r>
        <w:rPr>
          <w:rFonts w:hint="default"/>
        </w:rPr>
        <w:instrText xml:space="preserve"> HYPERLINK "http://192.168.2.200" </w:instrText>
      </w:r>
      <w:r>
        <w:rPr>
          <w:rFonts w:hint="default"/>
        </w:rPr>
        <w:fldChar w:fldCharType="separate"/>
      </w:r>
      <w:r>
        <w:rPr>
          <w:rStyle w:val="26"/>
          <w:rFonts w:hint="default"/>
        </w:rPr>
        <w:t>http://192.168.2.200</w:t>
      </w:r>
      <w:r>
        <w:rPr>
          <w:rFonts w:hint="default"/>
        </w:rPr>
        <w:fldChar w:fldCharType="end"/>
      </w:r>
    </w:p>
    <w:p>
      <w:pPr>
        <w:rPr>
          <w:rFonts w:hint="default"/>
        </w:rPr>
      </w:pPr>
      <w:r>
        <w:rPr>
          <w:rFonts w:hint="default"/>
        </w:rPr>
        <w:t>浏览器访问调度器,刷新页面后需要登录两次</w:t>
      </w:r>
    </w:p>
    <w:p>
      <w:pPr>
        <w:rPr>
          <w:rFonts w:hint="default"/>
        </w:rPr>
      </w:pPr>
      <w:r>
        <w:rPr>
          <w:rFonts w:hint="default"/>
        </w:rPr>
        <w:t>firefox http://192.168.4.5</w:t>
      </w:r>
    </w:p>
    <w:p>
      <w:pPr>
        <w:pStyle w:val="4"/>
        <w:rPr>
          <w:rFonts w:hint="default"/>
        </w:rPr>
      </w:pPr>
      <w:bookmarkStart w:id="1649" w:name="_Toc5653"/>
      <w:r>
        <w:rPr>
          <w:rFonts w:hint="default"/>
        </w:rPr>
        <w:t>验证Session</w:t>
      </w:r>
      <w:bookmarkEnd w:id="1649"/>
    </w:p>
    <w:p>
      <w:pPr>
        <w:rPr>
          <w:rFonts w:hint="default"/>
        </w:rPr>
      </w:pPr>
      <w:r>
        <w:rPr>
          <w:rFonts w:hint="default"/>
        </w:rPr>
        <w:t>登录后端两台LNMP主机分别查看</w:t>
      </w:r>
    </w:p>
    <w:p>
      <w:pPr>
        <w:rPr>
          <w:rFonts w:hint="default"/>
        </w:rPr>
      </w:pPr>
      <w:r>
        <w:rPr>
          <w:rFonts w:hint="default"/>
        </w:rPr>
        <w:t>ls /var/lib/php/session</w:t>
      </w:r>
    </w:p>
    <w:p>
      <w:pPr>
        <w:pStyle w:val="3"/>
        <w:rPr>
          <w:rFonts w:hint="default"/>
        </w:rPr>
      </w:pPr>
      <w:bookmarkStart w:id="1650" w:name="_Toc27742"/>
      <w:r>
        <w:rPr>
          <w:rFonts w:hint="default"/>
        </w:rPr>
        <w:t>实现Session共享</w:t>
      </w:r>
      <w:bookmarkEnd w:id="1650"/>
    </w:p>
    <w:p>
      <w:pPr>
        <w:pStyle w:val="4"/>
        <w:rPr>
          <w:rFonts w:hint="default"/>
        </w:rPr>
      </w:pPr>
      <w:bookmarkStart w:id="1651" w:name="_Toc1110"/>
      <w:r>
        <w:rPr>
          <w:rFonts w:hint="default"/>
        </w:rPr>
        <w:t>修改PHP配置文件</w:t>
      </w:r>
      <w:bookmarkEnd w:id="1651"/>
    </w:p>
    <w:p>
      <w:pPr>
        <w:rPr>
          <w:rFonts w:hint="default"/>
        </w:rPr>
      </w:pPr>
      <w:r>
        <w:rPr>
          <w:rFonts w:hint="default"/>
        </w:rPr>
        <w:t>[root@localhost session]# vim /etc/php-fpm.d/www.conf</w:t>
      </w:r>
    </w:p>
    <w:p>
      <w:pPr>
        <w:rPr>
          <w:rFonts w:hint="default"/>
        </w:rPr>
      </w:pPr>
      <w:r>
        <w:rPr>
          <w:rFonts w:hint="default"/>
        </w:rPr>
        <w:t>修改前:</w:t>
      </w:r>
    </w:p>
    <w:p>
      <w:pPr>
        <w:rPr>
          <w:rFonts w:hint="default"/>
        </w:rPr>
      </w:pPr>
      <w:r>
        <w:rPr>
          <w:rFonts w:hint="default"/>
        </w:rPr>
        <w:t>php_value[session.save_handler]=files</w:t>
      </w:r>
    </w:p>
    <w:p>
      <w:pPr>
        <w:rPr>
          <w:rFonts w:hint="default"/>
        </w:rPr>
      </w:pPr>
      <w:r>
        <w:rPr>
          <w:rFonts w:hint="default"/>
        </w:rPr>
        <w:t>php_value[session.save_path]=/var/lib/php/session</w:t>
      </w:r>
    </w:p>
    <w:p>
      <w:pPr>
        <w:rPr>
          <w:rFonts w:hint="default"/>
        </w:rPr>
      </w:pPr>
      <w:r>
        <w:rPr>
          <w:rFonts w:hint="default"/>
        </w:rPr>
        <w:t>修改后</w:t>
      </w:r>
    </w:p>
    <w:p>
      <w:pPr>
        <w:rPr>
          <w:rFonts w:hint="default"/>
        </w:rPr>
      </w:pPr>
      <w:r>
        <w:rPr>
          <w:rFonts w:hint="default"/>
        </w:rPr>
        <w:t>php_value[session.save_handler]=memcache</w:t>
      </w:r>
    </w:p>
    <w:p>
      <w:pPr>
        <w:rPr>
          <w:rFonts w:hint="default"/>
        </w:rPr>
      </w:pPr>
      <w:r>
        <w:rPr>
          <w:rFonts w:hint="default"/>
        </w:rPr>
        <w:t>php_value[session.save_path]=”tcp://192.168.2.5:11211”</w:t>
      </w:r>
    </w:p>
    <w:p>
      <w:pPr>
        <w:pStyle w:val="4"/>
        <w:rPr>
          <w:rFonts w:hint="default"/>
        </w:rPr>
      </w:pPr>
      <w:bookmarkStart w:id="1652" w:name="_Toc32037"/>
      <w:r>
        <w:rPr>
          <w:rFonts w:hint="default"/>
        </w:rPr>
        <w:t>重启服务</w:t>
      </w:r>
      <w:bookmarkEnd w:id="1652"/>
    </w:p>
    <w:p>
      <w:pPr>
        <w:pStyle w:val="4"/>
        <w:rPr>
          <w:rFonts w:hint="default"/>
        </w:rPr>
      </w:pPr>
      <w:bookmarkStart w:id="1653" w:name="_Toc23809"/>
      <w:r>
        <w:rPr>
          <w:rFonts w:hint="default"/>
        </w:rPr>
        <w:t>测试Session共享</w:t>
      </w:r>
      <w:bookmarkEnd w:id="1653"/>
    </w:p>
    <w:p>
      <w:pPr>
        <w:rPr>
          <w:rFonts w:hint="default"/>
        </w:rPr>
      </w:pPr>
      <w:r>
        <w:rPr>
          <w:rFonts w:hint="default"/>
        </w:rPr>
        <w:t>浏览器访问条调度器,刷新页面后,登录账户会被记录在memcached服务器</w:t>
      </w:r>
    </w:p>
    <w:p>
      <w:pPr>
        <w:rPr>
          <w:rFonts w:hint="default"/>
        </w:rPr>
      </w:pPr>
      <w:r>
        <w:rPr>
          <w:rFonts w:hint="default"/>
        </w:rPr>
        <w:t>刷新页面,调度器切换服务器后,账户信息还在</w:t>
      </w:r>
    </w:p>
    <w:p>
      <w:pPr>
        <w:rPr>
          <w:rFonts w:hint="default"/>
        </w:rPr>
      </w:pPr>
      <w:r>
        <w:rPr>
          <w:rFonts w:hint="default"/>
        </w:rPr>
        <w:t>两台后端服务器使用的是同一个账户</w:t>
      </w:r>
    </w:p>
    <w:p>
      <w:pPr>
        <w:rPr>
          <w:rFonts w:hint="default"/>
        </w:rPr>
      </w:pPr>
      <w:r>
        <w:rPr>
          <w:rFonts w:hint="default"/>
        </w:rPr>
        <w:t>[root@localhost ~]# firefox http://192.168.4.5</w:t>
      </w:r>
    </w:p>
    <w:p>
      <w:pPr>
        <w:pStyle w:val="2"/>
        <w:rPr>
          <w:rFonts w:hint="default"/>
        </w:rPr>
      </w:pPr>
      <w:bookmarkStart w:id="1654" w:name="_Toc31047"/>
      <w:r>
        <w:rPr>
          <w:rFonts w:hint="default"/>
        </w:rPr>
        <w:t>总结和答疑</w:t>
      </w:r>
      <w:bookmarkEnd w:id="1654"/>
    </w:p>
    <w:p>
      <w:pPr>
        <w:pStyle w:val="3"/>
        <w:rPr>
          <w:rFonts w:hint="default"/>
        </w:rPr>
      </w:pPr>
      <w:bookmarkStart w:id="1655" w:name="_Toc24787"/>
      <w:r>
        <w:rPr>
          <w:rFonts w:hint="default"/>
        </w:rPr>
        <w:t>PHP连接memcached</w:t>
      </w:r>
      <w:bookmarkEnd w:id="1655"/>
    </w:p>
    <w:p>
      <w:pPr>
        <w:pStyle w:val="4"/>
        <w:rPr>
          <w:rFonts w:hint="default"/>
        </w:rPr>
      </w:pPr>
      <w:bookmarkStart w:id="1656" w:name="_Toc25924"/>
      <w:r>
        <w:rPr>
          <w:rFonts w:hint="default"/>
        </w:rPr>
        <w:t>问题现象</w:t>
      </w:r>
      <w:bookmarkEnd w:id="1656"/>
    </w:p>
    <w:p>
      <w:pPr>
        <w:rPr>
          <w:rFonts w:hint="default"/>
        </w:rPr>
      </w:pPr>
      <w:r>
        <w:rPr>
          <w:rFonts w:hint="default"/>
        </w:rPr>
        <w:t>故障错误信息</w:t>
      </w:r>
    </w:p>
    <w:p>
      <w:pPr>
        <w:rPr>
          <w:rFonts w:hint="default"/>
        </w:rPr>
      </w:pPr>
      <w:r>
        <w:rPr>
          <w:rFonts w:hint="default"/>
        </w:rPr>
        <w:t xml:space="preserve">[root@svr5 nginx-1.8.0]# firefox </w:t>
      </w:r>
      <w:r>
        <w:rPr>
          <w:rFonts w:hint="default"/>
        </w:rPr>
        <w:fldChar w:fldCharType="begin"/>
      </w:r>
      <w:r>
        <w:rPr>
          <w:rFonts w:hint="default"/>
        </w:rPr>
        <w:instrText xml:space="preserve"> HYPERLINK "http://192.168.2.100" </w:instrText>
      </w:r>
      <w:r>
        <w:rPr>
          <w:rFonts w:hint="default"/>
        </w:rPr>
        <w:fldChar w:fldCharType="separate"/>
      </w:r>
      <w:r>
        <w:rPr>
          <w:rStyle w:val="26"/>
          <w:rFonts w:hint="default"/>
        </w:rPr>
        <w:t>http://192.168.2.100</w:t>
      </w:r>
      <w:r>
        <w:rPr>
          <w:rFonts w:hint="default"/>
        </w:rPr>
        <w:fldChar w:fldCharType="end"/>
      </w:r>
    </w:p>
    <w:p>
      <w:pPr>
        <w:rPr>
          <w:rFonts w:hint="default"/>
        </w:rPr>
      </w:pPr>
      <w:r>
        <w:rPr>
          <w:rFonts w:hint="default"/>
        </w:rPr>
        <w:t>编写PHP代码,连接测试memcached数据库服务器,返回空白页或者直接出现下载窗口</w:t>
      </w:r>
    </w:p>
    <w:p>
      <w:pPr>
        <w:pStyle w:val="4"/>
        <w:rPr>
          <w:rFonts w:hint="default"/>
        </w:rPr>
      </w:pPr>
      <w:bookmarkStart w:id="1657" w:name="_Toc5667"/>
      <w:r>
        <w:rPr>
          <w:rFonts w:hint="default"/>
        </w:rPr>
        <w:t>原因分析</w:t>
      </w:r>
      <w:bookmarkEnd w:id="1657"/>
    </w:p>
    <w:p>
      <w:pPr>
        <w:rPr>
          <w:rFonts w:hint="default"/>
        </w:rPr>
      </w:pPr>
      <w:r>
        <w:rPr>
          <w:rFonts w:hint="default"/>
        </w:rPr>
        <w:t>分析故障</w:t>
      </w:r>
    </w:p>
    <w:p>
      <w:pPr>
        <w:rPr>
          <w:rFonts w:hint="default"/>
        </w:rPr>
      </w:pPr>
      <w:r>
        <w:rPr>
          <w:rFonts w:hint="default"/>
        </w:rPr>
        <w:t>-是否正确配置nginx</w:t>
      </w:r>
    </w:p>
    <w:p>
      <w:pPr>
        <w:rPr>
          <w:rFonts w:hint="default"/>
        </w:rPr>
      </w:pPr>
      <w:r>
        <w:rPr>
          <w:rFonts w:hint="default"/>
        </w:rPr>
        <w:t>-是否正确配置PHP</w:t>
      </w:r>
    </w:p>
    <w:p>
      <w:pPr>
        <w:rPr>
          <w:rFonts w:hint="default"/>
        </w:rPr>
      </w:pPr>
      <w:r>
        <w:rPr>
          <w:rFonts w:hint="default"/>
        </w:rPr>
        <w:t>-是否正确配置memcached</w:t>
      </w:r>
    </w:p>
    <w:p>
      <w:pPr>
        <w:rPr>
          <w:rFonts w:hint="default"/>
        </w:rPr>
      </w:pPr>
      <w:r>
        <w:rPr>
          <w:rFonts w:hint="default"/>
        </w:rPr>
        <w:t>分析故障原因</w:t>
      </w:r>
    </w:p>
    <w:p>
      <w:pPr>
        <w:rPr>
          <w:rFonts w:hint="default"/>
        </w:rPr>
      </w:pPr>
      <w:r>
        <w:rPr>
          <w:rFonts w:hint="default"/>
        </w:rPr>
        <w:t>-nginx没有配置fastcgi_pass,将返回下载窗口</w:t>
      </w:r>
    </w:p>
    <w:p>
      <w:pPr>
        <w:rPr>
          <w:rFonts w:hint="default"/>
        </w:rPr>
      </w:pPr>
      <w:r>
        <w:rPr>
          <w:rFonts w:hint="default"/>
        </w:rPr>
        <w:t>-php-fpm没有启动,或nginx没有设置正确的FPM端口</w:t>
      </w:r>
    </w:p>
    <w:p>
      <w:pPr>
        <w:rPr>
          <w:rFonts w:hint="default"/>
        </w:rPr>
      </w:pPr>
      <w:r>
        <w:rPr>
          <w:rFonts w:hint="default"/>
        </w:rPr>
        <w:t>-PHP没安装memcache扩展,或没有在配置文件中加载该扩展</w:t>
      </w:r>
    </w:p>
    <w:p>
      <w:pPr>
        <w:rPr>
          <w:rFonts w:hint="default"/>
        </w:rPr>
      </w:pPr>
      <w:r>
        <w:rPr>
          <w:rFonts w:hint="default"/>
        </w:rPr>
        <w:t>-Memcached服务没有启动,或者没有监听正确的IP和端口</w:t>
      </w:r>
    </w:p>
    <w:p>
      <w:pPr>
        <w:pStyle w:val="3"/>
        <w:rPr>
          <w:rFonts w:hint="default"/>
        </w:rPr>
      </w:pPr>
      <w:bookmarkStart w:id="1658" w:name="_Toc15012"/>
      <w:r>
        <w:rPr>
          <w:rFonts w:hint="default"/>
        </w:rPr>
        <w:t>无法共享session</w:t>
      </w:r>
      <w:bookmarkEnd w:id="1658"/>
    </w:p>
    <w:p>
      <w:pPr>
        <w:pStyle w:val="4"/>
        <w:rPr>
          <w:rFonts w:hint="default"/>
        </w:rPr>
      </w:pPr>
      <w:bookmarkStart w:id="1659" w:name="_Toc4790"/>
      <w:r>
        <w:rPr>
          <w:rFonts w:hint="default"/>
        </w:rPr>
        <w:t>问题现象</w:t>
      </w:r>
      <w:bookmarkEnd w:id="1659"/>
    </w:p>
    <w:p>
      <w:pPr>
        <w:rPr>
          <w:rFonts w:hint="default"/>
        </w:rPr>
      </w:pPr>
      <w:r>
        <w:rPr>
          <w:rFonts w:hint="default"/>
        </w:rPr>
        <w:t>故障错误信息</w:t>
      </w:r>
    </w:p>
    <w:p>
      <w:pPr>
        <w:rPr>
          <w:rFonts w:hint="default"/>
        </w:rPr>
      </w:pPr>
      <w:r>
        <w:rPr>
          <w:rFonts w:hint="default"/>
        </w:rPr>
        <w:t xml:space="preserve">[root@svr5 nginx-1.8.0]# firefox </w:t>
      </w:r>
      <w:r>
        <w:rPr>
          <w:rFonts w:hint="default"/>
        </w:rPr>
        <w:fldChar w:fldCharType="begin"/>
      </w:r>
      <w:r>
        <w:rPr>
          <w:rFonts w:hint="default"/>
        </w:rPr>
        <w:instrText xml:space="preserve"> HYPERLINK "http://192.168.4.5" </w:instrText>
      </w:r>
      <w:r>
        <w:rPr>
          <w:rFonts w:hint="default"/>
        </w:rPr>
        <w:fldChar w:fldCharType="separate"/>
      </w:r>
      <w:r>
        <w:rPr>
          <w:rStyle w:val="26"/>
          <w:rFonts w:hint="default"/>
        </w:rPr>
        <w:t>http://192.168.4.5</w:t>
      </w:r>
      <w:r>
        <w:rPr>
          <w:rFonts w:hint="default"/>
        </w:rPr>
        <w:fldChar w:fldCharType="end"/>
      </w:r>
    </w:p>
    <w:p>
      <w:pPr>
        <w:rPr>
          <w:rFonts w:hint="default"/>
        </w:rPr>
      </w:pPr>
      <w:r>
        <w:rPr>
          <w:rFonts w:hint="default"/>
        </w:rPr>
        <w:t>访问调度器后,刷新页面session(账户信息)依然有变化</w:t>
      </w:r>
    </w:p>
    <w:p>
      <w:pPr>
        <w:pStyle w:val="4"/>
        <w:rPr>
          <w:rFonts w:hint="default"/>
        </w:rPr>
      </w:pPr>
      <w:bookmarkStart w:id="1660" w:name="_Toc14575"/>
      <w:r>
        <w:rPr>
          <w:rFonts w:hint="default"/>
        </w:rPr>
        <w:t>原因分析</w:t>
      </w:r>
      <w:bookmarkEnd w:id="1660"/>
    </w:p>
    <w:p>
      <w:pPr>
        <w:rPr>
          <w:rFonts w:hint="default"/>
        </w:rPr>
      </w:pPr>
      <w:r>
        <w:rPr>
          <w:rFonts w:hint="default"/>
        </w:rPr>
        <w:t>分析故障</w:t>
      </w:r>
    </w:p>
    <w:p>
      <w:pPr>
        <w:rPr>
          <w:rFonts w:hint="default"/>
        </w:rPr>
      </w:pPr>
      <w:r>
        <w:rPr>
          <w:rFonts w:hint="default"/>
        </w:rPr>
        <w:t>-PHP是否添加了memcached扩展库</w:t>
      </w:r>
    </w:p>
    <w:p>
      <w:pPr>
        <w:rPr>
          <w:rFonts w:hint="default"/>
        </w:rPr>
      </w:pPr>
      <w:r>
        <w:rPr>
          <w:rFonts w:hint="default"/>
        </w:rPr>
        <w:t>-PHP-fpm是否修改了www.comf配置</w:t>
      </w:r>
    </w:p>
    <w:p>
      <w:pPr>
        <w:rPr>
          <w:rFonts w:hint="default"/>
        </w:rPr>
      </w:pPr>
      <w:r>
        <w:rPr>
          <w:rFonts w:hint="default"/>
        </w:rPr>
        <w:t>分析故障原因</w:t>
      </w:r>
    </w:p>
    <w:p>
      <w:pPr>
        <w:rPr>
          <w:rFonts w:hint="default"/>
        </w:rPr>
      </w:pPr>
      <w:r>
        <w:rPr>
          <w:rFonts w:hint="default"/>
        </w:rPr>
        <w:t>-未安装php-pecl-memcache的话,无法连接memcached</w:t>
      </w:r>
    </w:p>
    <w:p>
      <w:pPr>
        <w:rPr>
          <w:rFonts w:hint="default"/>
        </w:rPr>
      </w:pPr>
      <w:r>
        <w:rPr>
          <w:rFonts w:hint="default"/>
        </w:rPr>
        <w:t>-没有修改配置文件的话,默认php会在本地存储session</w:t>
      </w:r>
    </w:p>
    <w:p>
      <w:pPr>
        <w:rPr>
          <w:rFonts w:hint="default"/>
        </w:rPr>
      </w:pPr>
      <w:r>
        <w:rPr>
          <w:rFonts w:hint="default"/>
        </w:rPr>
        <w:br w:type="page"/>
      </w:r>
    </w:p>
    <w:p>
      <w:pPr>
        <w:pStyle w:val="2"/>
        <w:rPr>
          <w:rFonts w:hint="default"/>
        </w:rPr>
      </w:pPr>
      <w:bookmarkStart w:id="1661" w:name="_Toc32107"/>
      <w:r>
        <w:rPr>
          <w:rFonts w:hint="default"/>
        </w:rPr>
        <w:t>Tomcat服务器</w:t>
      </w:r>
      <w:bookmarkEnd w:id="1661"/>
    </w:p>
    <w:p>
      <w:pPr>
        <w:pStyle w:val="3"/>
        <w:rPr>
          <w:rFonts w:hint="default"/>
        </w:rPr>
      </w:pPr>
      <w:bookmarkStart w:id="1662" w:name="_Toc820"/>
      <w:r>
        <w:rPr>
          <w:rFonts w:hint="default"/>
        </w:rPr>
        <w:t>概述</w:t>
      </w:r>
      <w:bookmarkEnd w:id="1662"/>
    </w:p>
    <w:p>
      <w:pPr>
        <w:pStyle w:val="4"/>
        <w:rPr>
          <w:rFonts w:hint="default"/>
        </w:rPr>
      </w:pPr>
      <w:bookmarkStart w:id="1663" w:name="_Toc19986"/>
      <w:r>
        <w:rPr>
          <w:rFonts w:hint="default"/>
        </w:rPr>
        <w:t>Java简介</w:t>
      </w:r>
      <w:bookmarkEnd w:id="1663"/>
    </w:p>
    <w:p>
      <w:pPr>
        <w:rPr>
          <w:rFonts w:hint="default"/>
        </w:rPr>
      </w:pPr>
      <w:r>
        <w:rPr>
          <w:rFonts w:hint="default"/>
        </w:rPr>
        <w:t>Java</w:t>
      </w:r>
    </w:p>
    <w:p>
      <w:pPr>
        <w:rPr>
          <w:rFonts w:hint="default"/>
        </w:rPr>
      </w:pPr>
      <w:r>
        <w:rPr>
          <w:rFonts w:hint="default"/>
        </w:rPr>
        <w:t>-java是一种跨平台的、面向对象的程序设计语言,Java技术具有卓越的通用性、高效性、平台移植性和安全性.</w:t>
      </w:r>
    </w:p>
    <w:p>
      <w:pPr>
        <w:rPr>
          <w:rFonts w:hint="default"/>
        </w:rPr>
      </w:pPr>
      <w:r>
        <w:rPr>
          <w:rFonts w:hint="default"/>
        </w:rPr>
        <w:t>Java体系</w:t>
      </w:r>
    </w:p>
    <w:p>
      <w:pPr>
        <w:rPr>
          <w:rFonts w:hint="default"/>
        </w:rPr>
      </w:pPr>
      <w:r>
        <w:rPr>
          <w:rFonts w:hint="default"/>
        </w:rPr>
        <w:t>-Java SE(标准版)</w:t>
      </w:r>
    </w:p>
    <w:p>
      <w:pPr>
        <w:rPr>
          <w:rFonts w:hint="default"/>
        </w:rPr>
      </w:pPr>
      <w:r>
        <w:rPr>
          <w:rFonts w:hint="default"/>
        </w:rPr>
        <w:t>-Java EE(企业版)</w:t>
      </w:r>
    </w:p>
    <w:p>
      <w:pPr>
        <w:rPr>
          <w:rFonts w:hint="default"/>
        </w:rPr>
      </w:pPr>
      <w:r>
        <w:rPr>
          <w:rFonts w:hint="default"/>
        </w:rPr>
        <w:t>-Java ME(移动版)</w:t>
      </w:r>
    </w:p>
    <w:p>
      <w:pPr>
        <w:pStyle w:val="4"/>
        <w:rPr>
          <w:rFonts w:hint="default"/>
        </w:rPr>
      </w:pPr>
      <w:bookmarkStart w:id="1664" w:name="_Toc5883"/>
      <w:r>
        <w:rPr>
          <w:rFonts w:hint="default"/>
        </w:rPr>
        <w:t>JDK简介</w:t>
      </w:r>
      <w:bookmarkEnd w:id="1664"/>
    </w:p>
    <w:p>
      <w:pPr>
        <w:rPr>
          <w:rFonts w:hint="default"/>
        </w:rPr>
      </w:pPr>
      <w:r>
        <w:rPr>
          <w:rFonts w:hint="default"/>
        </w:rPr>
        <w:t>JDK(Java Development Kit)是Sun针对Java开发者推出的Java语言的软件开发工具包</w:t>
      </w:r>
    </w:p>
    <w:p>
      <w:pPr>
        <w:rPr>
          <w:rFonts w:hint="default"/>
        </w:rPr>
      </w:pPr>
      <w:r>
        <w:rPr>
          <w:rFonts w:hint="default"/>
        </w:rPr>
        <w:t>JDK是整个Java的核心</w:t>
      </w:r>
    </w:p>
    <w:p>
      <w:pPr>
        <w:rPr>
          <w:rFonts w:hint="default"/>
        </w:rPr>
      </w:pPr>
      <w:r>
        <w:rPr>
          <w:rFonts w:hint="default"/>
        </w:rPr>
        <w:t>-包括了Java运行环境</w:t>
      </w:r>
    </w:p>
    <w:p>
      <w:pPr>
        <w:rPr>
          <w:rFonts w:hint="default"/>
        </w:rPr>
      </w:pPr>
      <w:r>
        <w:rPr>
          <w:rFonts w:hint="default"/>
        </w:rPr>
        <w:t>-Java工具(如编译、排错、打包等工具)</w:t>
      </w:r>
    </w:p>
    <w:p>
      <w:pPr>
        <w:rPr>
          <w:rFonts w:hint="default"/>
        </w:rPr>
      </w:pPr>
      <w:r>
        <w:rPr>
          <w:rFonts w:hint="default"/>
        </w:rPr>
        <w:t>-Java基础的类库</w:t>
      </w:r>
    </w:p>
    <w:p>
      <w:pPr>
        <w:rPr>
          <w:rFonts w:hint="default"/>
        </w:rPr>
      </w:pPr>
      <w:r>
        <w:rPr>
          <w:rFonts w:hint="default"/>
        </w:rPr>
        <w:t>JRE(Java Runtime Environment,Java运行环境),JRE是JDK的子集</w:t>
      </w:r>
    </w:p>
    <w:p>
      <w:pPr>
        <w:rPr>
          <w:rFonts w:hint="default"/>
        </w:rPr>
      </w:pPr>
      <w:r>
        <w:rPr>
          <w:rFonts w:hint="default"/>
        </w:rPr>
        <w:t>JRE包括</w:t>
      </w:r>
    </w:p>
    <w:p>
      <w:pPr>
        <w:rPr>
          <w:rFonts w:hint="default"/>
        </w:rPr>
      </w:pPr>
      <w:r>
        <w:rPr>
          <w:rFonts w:hint="default"/>
        </w:rPr>
        <w:t>-Java虚拟机(jvm)</w:t>
      </w:r>
    </w:p>
    <w:p>
      <w:pPr>
        <w:rPr>
          <w:rFonts w:hint="default"/>
        </w:rPr>
      </w:pPr>
      <w:r>
        <w:rPr>
          <w:rFonts w:hint="default"/>
        </w:rPr>
        <w:t>-Java核心类库和支持文件</w:t>
      </w:r>
    </w:p>
    <w:p>
      <w:pPr>
        <w:rPr>
          <w:rFonts w:hint="default"/>
        </w:rPr>
      </w:pPr>
      <w:r>
        <w:rPr>
          <w:rFonts w:hint="default"/>
        </w:rPr>
        <w:t>-不包含开发工具(JDK)--编译器、调试器和其它工具</w:t>
      </w:r>
    </w:p>
    <w:p>
      <w:pPr>
        <w:pStyle w:val="4"/>
        <w:rPr>
          <w:rFonts w:hint="default"/>
        </w:rPr>
      </w:pPr>
      <w:bookmarkStart w:id="1665" w:name="_Toc17704"/>
      <w:r>
        <w:rPr>
          <w:rFonts w:hint="default"/>
        </w:rPr>
        <w:t>Java Servlet</w:t>
      </w:r>
      <w:bookmarkEnd w:id="1665"/>
    </w:p>
    <w:p>
      <w:pPr>
        <w:rPr>
          <w:rFonts w:hint="default"/>
        </w:rPr>
      </w:pPr>
      <w:r>
        <w:rPr>
          <w:rFonts w:hint="default"/>
        </w:rPr>
        <w:t>Servlet是java扩展Web服务器功能的组件规范</w:t>
      </w:r>
    </w:p>
    <w:p>
      <w:pPr>
        <w:rPr>
          <w:rFonts w:hint="default"/>
        </w:rPr>
      </w:pPr>
      <w:r>
        <w:rPr>
          <w:rFonts w:hint="default"/>
        </w:rPr>
        <w:t>常见Servlet容器</w:t>
      </w:r>
    </w:p>
    <w:p>
      <w:pPr>
        <w:rPr>
          <w:rFonts w:hint="default"/>
        </w:rPr>
      </w:pPr>
      <w:r>
        <w:rPr>
          <w:rFonts w:hint="default"/>
        </w:rPr>
        <w:t>-IBM</w:t>
      </w:r>
      <w:r>
        <w:rPr>
          <w:rFonts w:hint="default"/>
        </w:rPr>
        <w:tab/>
      </w:r>
      <w:r>
        <w:rPr>
          <w:rFonts w:hint="default"/>
        </w:rPr>
        <w:tab/>
      </w:r>
      <w:r>
        <w:rPr>
          <w:rFonts w:hint="default"/>
        </w:rPr>
        <w:tab/>
      </w:r>
      <w:r>
        <w:rPr>
          <w:rFonts w:hint="default"/>
        </w:rPr>
        <w:t>websphere</w:t>
      </w:r>
    </w:p>
    <w:p>
      <w:pPr>
        <w:rPr>
          <w:rFonts w:hint="default"/>
        </w:rPr>
      </w:pPr>
      <w:r>
        <w:rPr>
          <w:rFonts w:hint="default"/>
        </w:rPr>
        <w:t>-Oracle</w:t>
      </w:r>
      <w:r>
        <w:rPr>
          <w:rFonts w:hint="default"/>
        </w:rPr>
        <w:tab/>
      </w:r>
      <w:r>
        <w:rPr>
          <w:rFonts w:hint="default"/>
        </w:rPr>
        <w:tab/>
      </w:r>
      <w:r>
        <w:rPr>
          <w:rFonts w:hint="default"/>
        </w:rPr>
        <w:tab/>
      </w:r>
      <w:r>
        <w:rPr>
          <w:rFonts w:hint="default"/>
        </w:rPr>
        <w:t>weblogic</w:t>
      </w:r>
    </w:p>
    <w:p>
      <w:pPr>
        <w:rPr>
          <w:rFonts w:hint="default"/>
        </w:rPr>
      </w:pPr>
      <w:r>
        <w:rPr>
          <w:rFonts w:hint="default"/>
        </w:rPr>
        <w:t>-Apache</w:t>
      </w:r>
      <w:r>
        <w:rPr>
          <w:rFonts w:hint="default"/>
        </w:rPr>
        <w:tab/>
      </w:r>
      <w:r>
        <w:rPr>
          <w:rFonts w:hint="default"/>
        </w:rPr>
        <w:tab/>
      </w:r>
      <w:r>
        <w:rPr>
          <w:rFonts w:hint="default"/>
        </w:rPr>
        <w:t>tomcat</w:t>
      </w:r>
    </w:p>
    <w:p>
      <w:pPr>
        <w:rPr>
          <w:rFonts w:hint="default"/>
        </w:rPr>
      </w:pPr>
      <w:r>
        <w:rPr>
          <w:rFonts w:hint="default"/>
        </w:rPr>
        <w:t>-RedHat</w:t>
      </w:r>
      <w:r>
        <w:rPr>
          <w:rFonts w:hint="default"/>
        </w:rPr>
        <w:tab/>
      </w:r>
      <w:r>
        <w:rPr>
          <w:rFonts w:hint="default"/>
        </w:rPr>
        <w:tab/>
      </w:r>
      <w:r>
        <w:rPr>
          <w:rFonts w:hint="default"/>
        </w:rPr>
        <w:t>Jboss</w:t>
      </w:r>
    </w:p>
    <w:p>
      <w:pPr>
        <w:rPr>
          <w:rFonts w:hint="default"/>
        </w:rPr>
      </w:pPr>
    </w:p>
    <w:p>
      <w:pPr>
        <w:rPr>
          <w:rFonts w:hint="default"/>
        </w:rPr>
      </w:pPr>
      <w:r>
        <w:rPr>
          <w:rFonts w:hint="default"/>
        </w:rPr>
        <w:t>nginx+php,Python</w:t>
      </w:r>
    </w:p>
    <w:p>
      <w:pPr>
        <w:ind w:firstLine="420" w:firstLineChars="0"/>
        <w:rPr>
          <w:rFonts w:hint="default"/>
        </w:rPr>
      </w:pPr>
      <w:r>
        <w:rPr>
          <w:rFonts w:hint="default"/>
        </w:rPr>
        <w:t>Tomcat+Java</w:t>
      </w:r>
    </w:p>
    <w:p>
      <w:pPr>
        <w:ind w:firstLine="420" w:firstLineChars="0"/>
        <w:rPr>
          <w:rFonts w:hint="default"/>
        </w:rPr>
      </w:pPr>
      <w:r>
        <w:rPr>
          <w:rFonts w:hint="default"/>
        </w:rPr>
        <w:t>Oracle公司(SUN:java)</w:t>
      </w:r>
    </w:p>
    <w:p>
      <w:pPr>
        <w:ind w:firstLine="420" w:firstLineChars="0"/>
        <w:rPr>
          <w:rFonts w:hint="default"/>
        </w:rPr>
      </w:pPr>
      <w:r>
        <w:rPr>
          <w:rFonts w:hint="default"/>
        </w:rPr>
        <w:t xml:space="preserve">  open-jdk</w:t>
      </w:r>
    </w:p>
    <w:p>
      <w:pPr>
        <w:pStyle w:val="3"/>
        <w:rPr>
          <w:rFonts w:hint="default"/>
        </w:rPr>
      </w:pPr>
      <w:bookmarkStart w:id="1666" w:name="_Toc20375"/>
      <w:r>
        <w:rPr>
          <w:rFonts w:hint="default"/>
        </w:rPr>
        <w:t>安装Tomcat</w:t>
      </w:r>
      <w:bookmarkEnd w:id="1666"/>
    </w:p>
    <w:p>
      <w:pPr>
        <w:pStyle w:val="4"/>
        <w:rPr>
          <w:rFonts w:hint="default"/>
        </w:rPr>
      </w:pPr>
      <w:bookmarkStart w:id="1667" w:name="_Toc8788"/>
      <w:r>
        <w:rPr>
          <w:rFonts w:hint="default"/>
        </w:rPr>
        <w:t>安装部署JDK</w:t>
      </w:r>
      <w:bookmarkEnd w:id="1667"/>
    </w:p>
    <w:p>
      <w:pPr>
        <w:rPr>
          <w:rFonts w:hint="default"/>
        </w:rPr>
      </w:pPr>
      <w:r>
        <w:rPr>
          <w:rFonts w:hint="default"/>
        </w:rPr>
        <w:t>安装jdk1.8</w:t>
      </w:r>
    </w:p>
    <w:p>
      <w:pPr>
        <w:rPr>
          <w:rFonts w:hint="default"/>
        </w:rPr>
      </w:pPr>
      <w:r>
        <w:rPr>
          <w:rFonts w:hint="default"/>
        </w:rPr>
        <w:t>[root@svr5 ~]# yum -y install java-1.8.0-openjdk</w:t>
      </w:r>
    </w:p>
    <w:p>
      <w:pPr>
        <w:rPr>
          <w:rFonts w:hint="default"/>
        </w:rPr>
      </w:pPr>
      <w:r>
        <w:rPr>
          <w:rFonts w:hint="default"/>
        </w:rPr>
        <w:t>[root@svr5 ~]# yum -y install java-1.8.0-openjdk-headless</w:t>
      </w:r>
    </w:p>
    <w:p>
      <w:pPr>
        <w:pStyle w:val="4"/>
        <w:rPr>
          <w:rFonts w:hint="default"/>
        </w:rPr>
      </w:pPr>
      <w:bookmarkStart w:id="1668" w:name="_Toc305"/>
      <w:r>
        <w:rPr>
          <w:rFonts w:hint="default"/>
        </w:rPr>
        <w:t>安装部署Tomcat</w:t>
      </w:r>
      <w:bookmarkEnd w:id="1668"/>
    </w:p>
    <w:p>
      <w:pPr>
        <w:rPr>
          <w:rFonts w:hint="default"/>
        </w:rPr>
      </w:pPr>
      <w:r>
        <w:rPr>
          <w:rFonts w:hint="default"/>
        </w:rPr>
        <w:t>安装Tomcat</w:t>
      </w:r>
    </w:p>
    <w:p>
      <w:pPr>
        <w:rPr>
          <w:rFonts w:hint="default"/>
        </w:rPr>
      </w:pPr>
      <w:r>
        <w:rPr>
          <w:rFonts w:hint="default"/>
        </w:rPr>
        <w:t>[root@svr5 ~]# tar -xzf apache-tomcat-8.0.30.tar.gz</w:t>
      </w:r>
    </w:p>
    <w:p>
      <w:pPr>
        <w:rPr>
          <w:rFonts w:hint="default"/>
        </w:rPr>
      </w:pPr>
      <w:r>
        <w:rPr>
          <w:rFonts w:hint="default"/>
        </w:rPr>
        <w:t>[root@svr5 ~]# mv apache-tomcat-8.0.30 /usr/local/tomcat</w:t>
      </w:r>
    </w:p>
    <w:p>
      <w:pPr>
        <w:rPr>
          <w:rFonts w:hint="default"/>
        </w:rPr>
      </w:pPr>
      <w:r>
        <w:rPr>
          <w:rFonts w:hint="default"/>
        </w:rPr>
        <w:t>[root@svr5 ~]# ls /usr/local/tomcat</w:t>
      </w:r>
    </w:p>
    <w:p>
      <w:pPr>
        <w:rPr>
          <w:rFonts w:hint="default"/>
        </w:rPr>
      </w:pPr>
      <w:r>
        <w:rPr>
          <w:rFonts w:hint="default"/>
        </w:rPr>
        <w:t>bin/</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//主程序目录</w:t>
      </w:r>
    </w:p>
    <w:p>
      <w:pPr>
        <w:rPr>
          <w:rFonts w:hint="default"/>
        </w:rPr>
      </w:pPr>
      <w:r>
        <w:rPr>
          <w:rFonts w:hint="default"/>
        </w:rPr>
        <w:t>lib/</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//库文件目录</w:t>
      </w:r>
    </w:p>
    <w:p>
      <w:pPr>
        <w:rPr>
          <w:rFonts w:hint="default"/>
        </w:rPr>
      </w:pPr>
      <w:r>
        <w:rPr>
          <w:rFonts w:hint="default"/>
        </w:rPr>
        <w:t>logs/</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//日志目录</w:t>
      </w:r>
    </w:p>
    <w:p>
      <w:pPr>
        <w:rPr>
          <w:rFonts w:hint="default"/>
        </w:rPr>
      </w:pPr>
      <w:r>
        <w:rPr>
          <w:rFonts w:hint="default"/>
        </w:rPr>
        <w:t>temp/</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//临时目录</w:t>
      </w:r>
    </w:p>
    <w:p>
      <w:pPr>
        <w:rPr>
          <w:rFonts w:hint="default"/>
        </w:rPr>
      </w:pPr>
      <w:r>
        <w:rPr>
          <w:rFonts w:hint="default"/>
        </w:rPr>
        <w:t>work/</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//自动编译目录jsp代码转换servlet</w:t>
      </w:r>
    </w:p>
    <w:p>
      <w:pPr>
        <w:rPr>
          <w:rFonts w:hint="default"/>
        </w:rPr>
      </w:pPr>
      <w:r>
        <w:rPr>
          <w:rFonts w:hint="default"/>
        </w:rPr>
        <w:t>conf/</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//配置文件目录</w:t>
      </w:r>
    </w:p>
    <w:p>
      <w:pPr>
        <w:rPr>
          <w:rFonts w:hint="default"/>
        </w:rPr>
      </w:pPr>
      <w:r>
        <w:rPr>
          <w:rFonts w:hint="default"/>
        </w:rPr>
        <w:t>webapps/</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//页面目录</w:t>
      </w:r>
    </w:p>
    <w:p>
      <w:pPr>
        <w:rPr>
          <w:rFonts w:hint="default"/>
        </w:rPr>
      </w:pPr>
    </w:p>
    <w:p>
      <w:pPr>
        <w:rPr>
          <w:rFonts w:hint="default"/>
        </w:rPr>
      </w:pPr>
      <w:r>
        <w:rPr>
          <w:rFonts w:hint="default"/>
        </w:rPr>
        <w:t>启动Tomcat</w:t>
      </w:r>
    </w:p>
    <w:p>
      <w:pPr>
        <w:rPr>
          <w:rFonts w:hint="default"/>
        </w:rPr>
      </w:pPr>
      <w:r>
        <w:rPr>
          <w:rFonts w:hint="default"/>
        </w:rPr>
        <w:t>[root@svr5 ~ ]# /usr/lcoal/tomcat/bin/startup.sh</w:t>
      </w:r>
    </w:p>
    <w:p>
      <w:pPr>
        <w:rPr>
          <w:rFonts w:hint="default"/>
        </w:rPr>
      </w:pPr>
      <w:r>
        <w:rPr>
          <w:rFonts w:hint="default"/>
        </w:rPr>
        <w:t>在后台启动了一台基于Java的JVM虚拟机</w:t>
      </w:r>
    </w:p>
    <w:p>
      <w:pPr>
        <w:pStyle w:val="4"/>
        <w:rPr>
          <w:rFonts w:hint="default"/>
        </w:rPr>
      </w:pPr>
      <w:bookmarkStart w:id="1669" w:name="_Toc6094"/>
      <w:r>
        <w:rPr>
          <w:rFonts w:hint="default"/>
        </w:rPr>
        <w:t>测试服务器</w:t>
      </w:r>
      <w:bookmarkEnd w:id="1669"/>
    </w:p>
    <w:p>
      <w:pPr>
        <w:rPr>
          <w:rFonts w:hint="default"/>
        </w:rPr>
      </w:pPr>
      <w:r>
        <w:rPr>
          <w:rFonts w:hint="default"/>
        </w:rPr>
        <w:t>生成测试页面</w:t>
      </w:r>
    </w:p>
    <w:p>
      <w:pPr>
        <w:rPr>
          <w:rFonts w:hint="default"/>
        </w:rPr>
      </w:pPr>
      <w:r>
        <w:rPr>
          <w:rFonts w:hint="default"/>
        </w:rPr>
        <w:t>[root@svr5 ~ ]# # vim /usr/local/tomcat/webapps/ROOT/test.jsp</w:t>
      </w:r>
    </w:p>
    <w:p>
      <w:pPr>
        <w:rPr>
          <w:rFonts w:hint="default"/>
        </w:rPr>
      </w:pPr>
      <w:r>
        <w:rPr>
          <w:rFonts w:hint="default"/>
        </w:rPr>
        <w:t>&lt;html&gt;</w:t>
      </w:r>
    </w:p>
    <w:p>
      <w:pPr>
        <w:rPr>
          <w:rFonts w:hint="default"/>
        </w:rPr>
      </w:pPr>
      <w:r>
        <w:rPr>
          <w:rFonts w:hint="default"/>
        </w:rPr>
        <w:t>&lt;body&gt;</w:t>
      </w:r>
    </w:p>
    <w:p>
      <w:pPr>
        <w:rPr>
          <w:rFonts w:hint="default"/>
        </w:rPr>
      </w:pPr>
      <w:r>
        <w:rPr>
          <w:rFonts w:hint="default"/>
        </w:rPr>
        <w:t>&lt;center&gt;</w:t>
      </w:r>
    </w:p>
    <w:p>
      <w:pPr>
        <w:rPr>
          <w:rFonts w:hint="default"/>
        </w:rPr>
      </w:pPr>
      <w:r>
        <w:rPr>
          <w:rFonts w:hint="default"/>
        </w:rPr>
        <w:t>Now time is: &lt;%=new java.util.Date()%&gt;</w:t>
      </w:r>
    </w:p>
    <w:p>
      <w:pPr>
        <w:rPr>
          <w:rFonts w:hint="default"/>
        </w:rPr>
      </w:pPr>
      <w:r>
        <w:rPr>
          <w:rFonts w:hint="default"/>
        </w:rPr>
        <w:t>&lt;/center&gt;</w:t>
      </w:r>
    </w:p>
    <w:p>
      <w:pPr>
        <w:rPr>
          <w:rFonts w:hint="default"/>
        </w:rPr>
      </w:pPr>
      <w:r>
        <w:rPr>
          <w:rFonts w:hint="default"/>
        </w:rPr>
        <w:t>&lt;/body&gt;</w:t>
      </w:r>
    </w:p>
    <w:p>
      <w:pPr>
        <w:rPr>
          <w:rFonts w:hint="default"/>
        </w:rPr>
      </w:pPr>
      <w:r>
        <w:rPr>
          <w:rFonts w:hint="default"/>
        </w:rPr>
        <w:t>&lt;/html&gt;</w:t>
      </w:r>
    </w:p>
    <w:p>
      <w:pPr>
        <w:rPr>
          <w:rFonts w:hint="default"/>
        </w:rPr>
      </w:pPr>
      <w:r>
        <w:rPr>
          <w:rFonts w:hint="default"/>
        </w:rPr>
        <w:t>客户端测试</w:t>
      </w:r>
    </w:p>
    <w:p>
      <w:pPr>
        <w:rPr>
          <w:rFonts w:hint="default"/>
        </w:rPr>
      </w:pPr>
      <w:r>
        <w:rPr>
          <w:rFonts w:hint="default"/>
        </w:rPr>
        <w:t>-firefox http://localhost:8080</w:t>
      </w:r>
    </w:p>
    <w:p>
      <w:pPr>
        <w:rPr>
          <w:rFonts w:hint="default"/>
        </w:rPr>
      </w:pPr>
      <w:r>
        <w:rPr>
          <w:rFonts w:hint="default"/>
        </w:rPr>
        <w:t>-firefox http://localhost:8080/test.jsp</w:t>
      </w:r>
    </w:p>
    <w:p>
      <w:pPr>
        <w:pStyle w:val="2"/>
        <w:rPr>
          <w:rFonts w:hint="default"/>
        </w:rPr>
      </w:pPr>
      <w:bookmarkStart w:id="1670" w:name="_Toc20741"/>
      <w:r>
        <w:rPr>
          <w:rFonts w:hint="default"/>
        </w:rPr>
        <w:t>Tomcat应用案例</w:t>
      </w:r>
      <w:bookmarkEnd w:id="1670"/>
    </w:p>
    <w:p>
      <w:pPr>
        <w:pStyle w:val="3"/>
        <w:rPr>
          <w:rFonts w:hint="default"/>
        </w:rPr>
      </w:pPr>
      <w:bookmarkStart w:id="1671" w:name="_Toc10790"/>
      <w:r>
        <w:rPr>
          <w:rFonts w:hint="default"/>
        </w:rPr>
        <w:t>Tomcat虚拟主机</w:t>
      </w:r>
      <w:bookmarkEnd w:id="1671"/>
    </w:p>
    <w:p>
      <w:pPr>
        <w:pStyle w:val="4"/>
        <w:rPr>
          <w:rFonts w:hint="default"/>
        </w:rPr>
      </w:pPr>
      <w:bookmarkStart w:id="1672" w:name="_Toc23717"/>
      <w:r>
        <w:rPr>
          <w:rFonts w:hint="default"/>
        </w:rPr>
        <w:t>主配置文件解析</w:t>
      </w:r>
      <w:bookmarkEnd w:id="1672"/>
    </w:p>
    <w:p>
      <w:pPr>
        <w:rPr>
          <w:rFonts w:hint="default"/>
        </w:rPr>
      </w:pPr>
      <w:r>
        <w:rPr>
          <w:rFonts w:hint="default"/>
        </w:rPr>
        <w:t>server.xml配置文件框架</w:t>
      </w:r>
    </w:p>
    <w:p>
      <w:pPr>
        <w:rPr>
          <w:rFonts w:hint="default"/>
        </w:rPr>
      </w:pPr>
      <w:r>
        <w:rPr>
          <w:rFonts w:hint="default"/>
        </w:rPr>
        <w:t>&lt;Server&gt;</w:t>
      </w:r>
    </w:p>
    <w:p>
      <w:pPr>
        <w:rPr>
          <w:rFonts w:hint="default"/>
        </w:rPr>
      </w:pPr>
      <w:r>
        <w:rPr>
          <w:rFonts w:hint="default"/>
        </w:rPr>
        <w:t xml:space="preserve">   &lt;Service&gt;</w:t>
      </w:r>
    </w:p>
    <w:p>
      <w:pPr>
        <w:rPr>
          <w:rFonts w:hint="default"/>
        </w:rPr>
      </w:pPr>
      <w:r>
        <w:rPr>
          <w:rFonts w:hint="default"/>
        </w:rPr>
        <w:t xml:space="preserve">     &lt;Connector port=8080 /&gt;</w:t>
      </w:r>
      <w:r>
        <w:rPr>
          <w:rFonts w:hint="default"/>
        </w:rPr>
        <w:tab/>
      </w:r>
      <w:r>
        <w:rPr>
          <w:rFonts w:hint="default"/>
        </w:rPr>
        <w:tab/>
      </w:r>
      <w:r>
        <w:rPr>
          <w:rFonts w:hint="default"/>
        </w:rPr>
        <w:tab/>
      </w:r>
      <w:r>
        <w:rPr>
          <w:rFonts w:hint="default"/>
        </w:rPr>
        <w:tab/>
      </w:r>
      <w:r>
        <w:rPr>
          <w:rFonts w:hint="default"/>
        </w:rPr>
        <w:t>//内容较少直接在同一行用/结尾</w:t>
      </w:r>
    </w:p>
    <w:p>
      <w:pPr>
        <w:rPr>
          <w:rFonts w:hint="default"/>
        </w:rPr>
      </w:pPr>
      <w:r>
        <w:rPr>
          <w:rFonts w:hint="default"/>
        </w:rPr>
        <w:t xml:space="preserve">     &lt;Connector port=8009 /&gt;</w:t>
      </w:r>
    </w:p>
    <w:p>
      <w:pPr>
        <w:rPr>
          <w:rFonts w:hint="default"/>
        </w:rPr>
      </w:pPr>
      <w:r>
        <w:rPr>
          <w:rFonts w:hint="default"/>
        </w:rPr>
        <w:t xml:space="preserve">     &lt;Engine name="Catalina" defaultHost="localhost"&gt;</w:t>
      </w:r>
    </w:p>
    <w:p>
      <w:pPr>
        <w:rPr>
          <w:rFonts w:hint="default"/>
        </w:rPr>
      </w:pPr>
      <w:r>
        <w:rPr>
          <w:rFonts w:hint="default"/>
        </w:rPr>
        <w:t xml:space="preserve">     &lt;Host name="www.a.com" appBase="a" unpackWARS="true" autoDeploy="true"&gt;</w:t>
      </w:r>
    </w:p>
    <w:p>
      <w:pPr>
        <w:rPr>
          <w:rFonts w:hint="default"/>
        </w:rPr>
      </w:pPr>
      <w:r>
        <w:rPr>
          <w:rFonts w:hint="default"/>
        </w:rPr>
        <w:t xml:space="preserve">     &lt;/Host&gt;</w:t>
      </w:r>
    </w:p>
    <w:p>
      <w:pPr>
        <w:rPr>
          <w:rFonts w:hint="default"/>
        </w:rPr>
      </w:pPr>
      <w:r>
        <w:rPr>
          <w:rFonts w:hint="default"/>
        </w:rPr>
        <w:t xml:space="preserve">     &lt;Host name="www.b.com" appBase="b" unpackWARS="true" autoDeploy="true"&gt;</w:t>
      </w:r>
    </w:p>
    <w:p>
      <w:pPr>
        <w:rPr>
          <w:rFonts w:hint="default"/>
        </w:rPr>
      </w:pPr>
      <w:r>
        <w:rPr>
          <w:rFonts w:hint="default"/>
        </w:rPr>
        <w:t xml:space="preserve">     &lt;/Host&gt;</w:t>
      </w:r>
    </w:p>
    <w:p>
      <w:pPr>
        <w:rPr>
          <w:rFonts w:hint="default"/>
        </w:rPr>
      </w:pPr>
      <w:r>
        <w:rPr>
          <w:rFonts w:hint="default"/>
        </w:rPr>
        <w:t xml:space="preserve">   &lt;/Service&gt;</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//内容较多在另外一行结尾</w:t>
      </w:r>
    </w:p>
    <w:p>
      <w:pPr>
        <w:rPr>
          <w:rFonts w:hint="default"/>
        </w:rPr>
      </w:pPr>
      <w:r>
        <w:rPr>
          <w:rFonts w:hint="default"/>
        </w:rPr>
        <w:t>&lt;/Server&gt;</w:t>
      </w:r>
    </w:p>
    <w:p>
      <w:pPr>
        <w:pStyle w:val="4"/>
        <w:rPr>
          <w:rFonts w:hint="default"/>
        </w:rPr>
      </w:pPr>
      <w:bookmarkStart w:id="1673" w:name="_Toc4160"/>
      <w:r>
        <w:rPr>
          <w:rFonts w:hint="default"/>
        </w:rPr>
        <w:t>基于域名的虚拟主机</w:t>
      </w:r>
      <w:bookmarkEnd w:id="1673"/>
    </w:p>
    <w:p>
      <w:pPr>
        <w:rPr>
          <w:rFonts w:hint="default"/>
        </w:rPr>
      </w:pPr>
      <w:r>
        <w:rPr>
          <w:rFonts w:hint="default"/>
        </w:rPr>
        <w:t>修改server.xml文档,添加host虚拟主机</w:t>
      </w:r>
    </w:p>
    <w:p>
      <w:pPr>
        <w:rPr>
          <w:rFonts w:hint="default"/>
        </w:rPr>
      </w:pPr>
      <w:r>
        <w:rPr>
          <w:rFonts w:hint="default"/>
        </w:rPr>
        <w:t>修改server.xml文档,给host添加context</w:t>
      </w:r>
    </w:p>
    <w:p>
      <w:pPr>
        <w:rPr>
          <w:rFonts w:hint="default"/>
        </w:rPr>
      </w:pPr>
    </w:p>
    <w:p>
      <w:pPr>
        <w:rPr>
          <w:rFonts w:hint="default"/>
        </w:rPr>
      </w:pPr>
    </w:p>
    <w:p>
      <w:pPr>
        <w:rPr>
          <w:rFonts w:hint="default"/>
        </w:rPr>
      </w:pPr>
      <w:r>
        <w:rPr>
          <w:rFonts w:hint="default"/>
        </w:rPr>
        <w:t>//appBase定义基础目录.基础目录下可以有很多项目,默认项目ROOT</w:t>
      </w:r>
    </w:p>
    <w:p>
      <w:pPr>
        <w:rPr>
          <w:rFonts w:hint="default"/>
        </w:rPr>
      </w:pPr>
      <w:r>
        <w:rPr>
          <w:rFonts w:hint="default"/>
        </w:rPr>
        <w:t>//docBase定义首页路径,默认为ROOT</w:t>
      </w:r>
    </w:p>
    <w:p>
      <w:pPr>
        <w:rPr>
          <w:rFonts w:hint="default"/>
        </w:rPr>
      </w:pPr>
      <w:r>
        <w:rPr>
          <w:rFonts w:hint="default"/>
        </w:rPr>
        <w:t>//path指定用户访问的URL,docBase指定页面存储的位置</w:t>
      </w:r>
    </w:p>
    <w:p>
      <w:pPr>
        <w:rPr>
          <w:rFonts w:hint="default"/>
        </w:rPr>
      </w:pPr>
      <w:r>
        <w:rPr>
          <w:rFonts w:hint="default"/>
        </w:rPr>
        <w:t>验证:http://IP:8080/test/</w:t>
      </w:r>
    </w:p>
    <w:p>
      <w:pPr>
        <w:pStyle w:val="4"/>
        <w:rPr>
          <w:rFonts w:hint="default"/>
        </w:rPr>
      </w:pPr>
      <w:bookmarkStart w:id="1674" w:name="_Toc29331"/>
      <w:r>
        <w:rPr>
          <w:rFonts w:hint="default"/>
        </w:rPr>
        <w:t>Tomcat工作原理</w:t>
      </w:r>
      <w:bookmarkEnd w:id="1674"/>
    </w:p>
    <w:p>
      <w:pPr>
        <w:rPr>
          <w:rFonts w:hint="default"/>
        </w:rPr>
      </w:pPr>
      <w:r>
        <w:rPr>
          <w:rFonts w:hint="default"/>
        </w:rPr>
        <w:drawing>
          <wp:inline distT="0" distB="0" distL="114300" distR="114300">
            <wp:extent cx="5268595" cy="2888615"/>
            <wp:effectExtent l="0" t="0" r="8255" b="6985"/>
            <wp:docPr id="16" name="图片 16" descr="2019-02-26 11-24-4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9-02-26 11-24-46屏幕截图"/>
                    <pic:cNvPicPr>
                      <a:picLocks noChangeAspect="1"/>
                    </pic:cNvPicPr>
                  </pic:nvPicPr>
                  <pic:blipFill>
                    <a:blip r:embed="rId21"/>
                    <a:stretch>
                      <a:fillRect/>
                    </a:stretch>
                  </pic:blipFill>
                  <pic:spPr>
                    <a:xfrm>
                      <a:off x="0" y="0"/>
                      <a:ext cx="5268595" cy="2888615"/>
                    </a:xfrm>
                    <a:prstGeom prst="rect">
                      <a:avLst/>
                    </a:prstGeom>
                  </pic:spPr>
                </pic:pic>
              </a:graphicData>
            </a:graphic>
          </wp:inline>
        </w:drawing>
      </w:r>
    </w:p>
    <w:p>
      <w:pPr>
        <w:pStyle w:val="4"/>
        <w:rPr>
          <w:rFonts w:hint="default"/>
        </w:rPr>
      </w:pPr>
      <w:bookmarkStart w:id="1675" w:name="_Toc19523"/>
      <w:r>
        <w:rPr>
          <w:rFonts w:hint="default"/>
        </w:rPr>
        <w:t>SSL加密站点</w:t>
      </w:r>
      <w:bookmarkEnd w:id="1675"/>
    </w:p>
    <w:p>
      <w:pPr>
        <w:rPr>
          <w:rFonts w:hint="default"/>
        </w:rPr>
      </w:pPr>
      <w:r>
        <w:rPr>
          <w:rFonts w:hint="default"/>
        </w:rPr>
        <w:t>生产私钥证书文件</w:t>
      </w:r>
    </w:p>
    <w:p>
      <w:pPr>
        <w:rPr>
          <w:rFonts w:hint="default"/>
        </w:rPr>
      </w:pPr>
      <w:r>
        <w:rPr>
          <w:rFonts w:hint="default"/>
        </w:rPr>
        <w:t>[root@web1 ~]# keytool -genkeypair -alias tomcat -keyalg RSA -keystore /usr/local/tomcat/keystore                //提示输入密码为:123456</w:t>
      </w:r>
    </w:p>
    <w:p>
      <w:pPr>
        <w:rPr>
          <w:rFonts w:hint="default"/>
        </w:rPr>
      </w:pPr>
      <w:r>
        <w:rPr>
          <w:rFonts w:hint="default"/>
        </w:rPr>
        <w:t>//-genkeypair     生成密钥对</w:t>
      </w:r>
    </w:p>
    <w:p>
      <w:pPr>
        <w:rPr>
          <w:rFonts w:hint="default"/>
        </w:rPr>
      </w:pPr>
      <w:r>
        <w:rPr>
          <w:rFonts w:hint="default"/>
        </w:rPr>
        <w:t>//-alias tomcat     密钥别名</w:t>
      </w:r>
    </w:p>
    <w:p>
      <w:pPr>
        <w:rPr>
          <w:rFonts w:hint="default"/>
        </w:rPr>
      </w:pPr>
      <w:r>
        <w:rPr>
          <w:rFonts w:hint="default"/>
        </w:rPr>
        <w:t>//-keyalg RSA     定义密钥算法为RSA算法</w:t>
      </w:r>
    </w:p>
    <w:p>
      <w:pPr>
        <w:rPr>
          <w:rFonts w:hint="default"/>
        </w:rPr>
      </w:pPr>
      <w:r>
        <w:rPr>
          <w:rFonts w:hint="default"/>
        </w:rPr>
        <w:t>//-keystore         定义密钥文件存储在:/usr/local/tomcat/keystore</w:t>
      </w:r>
    </w:p>
    <w:p>
      <w:pPr>
        <w:rPr>
          <w:rFonts w:hint="default"/>
        </w:rPr>
      </w:pPr>
      <w:r>
        <w:rPr>
          <w:rFonts w:hint="default"/>
        </w:rPr>
        <w:t>修改server.xml配置文件</w:t>
      </w:r>
    </w:p>
    <w:p>
      <w:pPr>
        <w:rPr>
          <w:rFonts w:hint="default"/>
        </w:rPr>
      </w:pPr>
      <w:r>
        <w:rPr>
          <w:rFonts w:hint="default"/>
        </w:rPr>
        <w:t>客户端测试</w:t>
      </w:r>
    </w:p>
    <w:p>
      <w:pPr>
        <w:pStyle w:val="4"/>
        <w:rPr>
          <w:rFonts w:hint="default"/>
        </w:rPr>
      </w:pPr>
      <w:bookmarkStart w:id="1676" w:name="_Toc11177"/>
      <w:r>
        <w:rPr>
          <w:rFonts w:hint="default"/>
        </w:rPr>
        <w:t>日志</w:t>
      </w:r>
      <w:bookmarkEnd w:id="1676"/>
    </w:p>
    <w:p>
      <w:pPr>
        <w:rPr>
          <w:rFonts w:hint="default"/>
        </w:rPr>
      </w:pPr>
      <w:r>
        <w:rPr>
          <w:rFonts w:hint="default"/>
        </w:rPr>
        <w:t>虚拟主机创建独立日志文件</w:t>
      </w:r>
    </w:p>
    <w:p>
      <w:pPr>
        <w:pStyle w:val="3"/>
        <w:rPr>
          <w:rFonts w:hint="default"/>
        </w:rPr>
      </w:pPr>
      <w:bookmarkStart w:id="1677" w:name="_Toc15559"/>
      <w:r>
        <w:rPr>
          <w:rFonts w:hint="default"/>
        </w:rPr>
        <w:t>Tomcat集群</w:t>
      </w:r>
      <w:bookmarkEnd w:id="1677"/>
    </w:p>
    <w:p>
      <w:pPr>
        <w:pStyle w:val="4"/>
        <w:rPr>
          <w:rFonts w:hint="default"/>
        </w:rPr>
      </w:pPr>
      <w:bookmarkStart w:id="1678" w:name="_Toc23916"/>
      <w:r>
        <w:rPr>
          <w:rFonts w:hint="default"/>
        </w:rPr>
        <w:t>Nginx反向代理tomcat</w:t>
      </w:r>
      <w:bookmarkEnd w:id="1678"/>
    </w:p>
    <w:p>
      <w:pPr>
        <w:rPr>
          <w:rFonts w:hint="default"/>
        </w:rPr>
      </w:pPr>
      <w:r>
        <w:rPr>
          <w:rFonts w:hint="default"/>
        </w:rPr>
        <w:t>修改nginx配置</w:t>
      </w:r>
    </w:p>
    <w:p>
      <w:pPr>
        <w:pStyle w:val="2"/>
        <w:rPr>
          <w:rFonts w:hint="default"/>
        </w:rPr>
      </w:pPr>
      <w:bookmarkStart w:id="1679" w:name="_Toc6571"/>
      <w:r>
        <w:rPr>
          <w:rFonts w:hint="default"/>
        </w:rPr>
        <w:t>Varnish代理服务器</w:t>
      </w:r>
      <w:bookmarkEnd w:id="1679"/>
    </w:p>
    <w:p>
      <w:pPr>
        <w:pStyle w:val="3"/>
        <w:rPr>
          <w:rFonts w:hint="default"/>
        </w:rPr>
      </w:pPr>
      <w:bookmarkStart w:id="1680" w:name="_Toc31703"/>
      <w:r>
        <w:rPr>
          <w:rFonts w:hint="default"/>
        </w:rPr>
        <w:t>代理服务器概述</w:t>
      </w:r>
      <w:bookmarkEnd w:id="1680"/>
    </w:p>
    <w:p>
      <w:pPr>
        <w:pStyle w:val="4"/>
        <w:rPr>
          <w:rFonts w:hint="default"/>
        </w:rPr>
      </w:pPr>
      <w:bookmarkStart w:id="1681" w:name="_Toc31821"/>
      <w:r>
        <w:rPr>
          <w:rFonts w:hint="default"/>
        </w:rPr>
        <w:t>基本概念</w:t>
      </w:r>
      <w:bookmarkEnd w:id="1681"/>
    </w:p>
    <w:p>
      <w:pPr>
        <w:rPr>
          <w:rFonts w:hint="default"/>
        </w:rPr>
      </w:pPr>
      <w:r>
        <w:rPr>
          <w:rFonts w:hint="default"/>
        </w:rPr>
        <w:t>Proxy,代理人、经纪人、中介</w:t>
      </w:r>
    </w:p>
    <w:p>
      <w:pPr>
        <w:rPr>
          <w:rFonts w:hint="default"/>
        </w:rPr>
      </w:pPr>
      <w:r>
        <w:rPr>
          <w:rFonts w:hint="default"/>
        </w:rPr>
        <w:t>代替用户处理事务</w:t>
      </w:r>
    </w:p>
    <w:p>
      <w:pPr>
        <w:rPr>
          <w:rFonts w:hint="default"/>
        </w:rPr>
      </w:pPr>
      <w:r>
        <w:rPr>
          <w:rFonts w:hint="default"/>
        </w:rPr>
        <w:t>-能提供正常情况下不便或无法访问的资源</w:t>
      </w:r>
    </w:p>
    <w:p>
      <w:pPr>
        <w:rPr>
          <w:rFonts w:hint="default"/>
        </w:rPr>
      </w:pPr>
      <w:r>
        <w:rPr>
          <w:rFonts w:hint="default"/>
        </w:rPr>
        <w:t>应用场景:</w:t>
      </w:r>
    </w:p>
    <w:p>
      <w:pPr>
        <w:rPr>
          <w:rFonts w:hint="default"/>
        </w:rPr>
      </w:pPr>
      <w:r>
        <w:rPr>
          <w:rFonts w:hint="default"/>
        </w:rPr>
        <w:t>-Web访问加速(正/反向)</w:t>
      </w:r>
    </w:p>
    <w:p>
      <w:pPr>
        <w:rPr>
          <w:rFonts w:hint="default"/>
        </w:rPr>
      </w:pPr>
      <w:r>
        <w:rPr>
          <w:rFonts w:hint="default"/>
        </w:rPr>
        <w:t>-IP伪装、”翻墙”</w:t>
      </w:r>
    </w:p>
    <w:p>
      <w:pPr>
        <w:rPr>
          <w:rFonts w:hint="default"/>
        </w:rPr>
      </w:pPr>
      <w:r>
        <w:rPr>
          <w:rFonts w:hint="default"/>
        </w:rPr>
        <w:t>代理服务器工作机制</w:t>
      </w:r>
    </w:p>
    <w:p>
      <w:pPr>
        <w:rPr>
          <w:rFonts w:hint="default"/>
        </w:rPr>
      </w:pPr>
      <w:r>
        <w:rPr>
          <w:rFonts w:hint="default"/>
        </w:rPr>
        <w:t>-Cache池的复用</w:t>
      </w:r>
    </w:p>
    <w:p>
      <w:pPr>
        <w:rPr>
          <w:rFonts w:hint="default"/>
        </w:rPr>
      </w:pPr>
      <w:r>
        <w:rPr>
          <w:rFonts w:hint="default"/>
        </w:rPr>
        <w:t>-线路转移</w:t>
      </w:r>
    </w:p>
    <w:p>
      <w:pPr>
        <w:pStyle w:val="4"/>
        <w:rPr>
          <w:rFonts w:hint="default"/>
        </w:rPr>
      </w:pPr>
      <w:bookmarkStart w:id="1682" w:name="_Toc747"/>
      <w:r>
        <w:rPr>
          <w:rFonts w:hint="default"/>
        </w:rPr>
        <w:t>Varnish服务器</w:t>
      </w:r>
      <w:bookmarkEnd w:id="1682"/>
    </w:p>
    <w:p>
      <w:pPr>
        <w:rPr>
          <w:rFonts w:hint="default"/>
        </w:rPr>
      </w:pPr>
      <w:r>
        <w:rPr>
          <w:rFonts w:hint="default"/>
        </w:rPr>
        <w:t>Varnish一款高性能且开源的反向代理服务器.</w:t>
      </w:r>
    </w:p>
    <w:p>
      <w:pPr>
        <w:rPr>
          <w:rFonts w:hint="default"/>
        </w:rPr>
      </w:pPr>
      <w:r>
        <w:rPr>
          <w:rFonts w:hint="default"/>
        </w:rPr>
        <w:t>Varnish具有性能高、速度更快、管理更方便等诸多优点.</w:t>
      </w:r>
    </w:p>
    <w:p>
      <w:pPr>
        <w:pStyle w:val="3"/>
        <w:rPr>
          <w:rFonts w:hint="default"/>
        </w:rPr>
      </w:pPr>
      <w:bookmarkStart w:id="1683" w:name="_Toc8255"/>
      <w:r>
        <w:rPr>
          <w:rFonts w:hint="default"/>
        </w:rPr>
        <w:t>部署Varnish</w:t>
      </w:r>
      <w:bookmarkEnd w:id="1683"/>
    </w:p>
    <w:p>
      <w:pPr>
        <w:pStyle w:val="4"/>
        <w:rPr>
          <w:rFonts w:hint="default"/>
        </w:rPr>
      </w:pPr>
      <w:bookmarkStart w:id="1684" w:name="_Toc6442"/>
      <w:r>
        <w:rPr>
          <w:rFonts w:hint="default"/>
        </w:rPr>
        <w:t>编译安装</w:t>
      </w:r>
      <w:bookmarkEnd w:id="1684"/>
    </w:p>
    <w:p>
      <w:pPr>
        <w:rPr>
          <w:rFonts w:hint="default"/>
        </w:rPr>
      </w:pPr>
      <w:r>
        <w:rPr>
          <w:rFonts w:hint="default"/>
        </w:rPr>
        <w:t>[root@proxy ~]# yum -y install gcc readline-devel    //安装软件依赖包</w:t>
      </w:r>
    </w:p>
    <w:p>
      <w:pPr>
        <w:rPr>
          <w:rFonts w:hint="default"/>
        </w:rPr>
      </w:pPr>
      <w:r>
        <w:rPr>
          <w:rFonts w:hint="default"/>
        </w:rPr>
        <w:t>[root@proxy ~]# yum -y install ncurses-devel         //安装软件依赖包</w:t>
      </w:r>
    </w:p>
    <w:p>
      <w:pPr>
        <w:rPr>
          <w:rFonts w:hint="default"/>
        </w:rPr>
      </w:pPr>
      <w:r>
        <w:rPr>
          <w:rFonts w:hint="default"/>
        </w:rPr>
        <w:t>[root@proxy ~]# yum -y install pcre-devel            //安装软件依赖包</w:t>
      </w:r>
    </w:p>
    <w:p>
      <w:pPr>
        <w:rPr>
          <w:rFonts w:hint="default"/>
        </w:rPr>
      </w:pPr>
      <w:r>
        <w:rPr>
          <w:rFonts w:hint="default"/>
        </w:rPr>
        <w:t>[root@proxy ~]# yum -y install \</w:t>
      </w:r>
    </w:p>
    <w:p>
      <w:pPr>
        <w:rPr>
          <w:rFonts w:hint="default"/>
        </w:rPr>
      </w:pPr>
      <w:r>
        <w:rPr>
          <w:rFonts w:hint="default"/>
        </w:rPr>
        <w:t>python-docutils-0.11-0.2.20130715svn7687.el7.noarch.rpm         //安装软件依赖包</w:t>
      </w:r>
    </w:p>
    <w:p>
      <w:pPr>
        <w:rPr>
          <w:rFonts w:hint="default"/>
        </w:rPr>
      </w:pPr>
      <w:r>
        <w:rPr>
          <w:rFonts w:hint="default"/>
        </w:rPr>
        <w:t>[root@proxy ~]# useradd -s /sbin/nologin varnish                //创建账户</w:t>
      </w:r>
    </w:p>
    <w:p>
      <w:pPr>
        <w:rPr>
          <w:rFonts w:hint="default"/>
        </w:rPr>
      </w:pPr>
      <w:r>
        <w:rPr>
          <w:rFonts w:hint="default"/>
        </w:rPr>
        <w:t>[root@proxy ~]# tar -xf varnish-5.2.1.tar.gz</w:t>
      </w:r>
    </w:p>
    <w:p>
      <w:pPr>
        <w:rPr>
          <w:rFonts w:hint="default"/>
        </w:rPr>
      </w:pPr>
      <w:r>
        <w:rPr>
          <w:rFonts w:hint="default"/>
        </w:rPr>
        <w:t>[root@proxy ~]# cd varnish-5.2.1</w:t>
      </w:r>
    </w:p>
    <w:p>
      <w:pPr>
        <w:rPr>
          <w:rFonts w:hint="default"/>
        </w:rPr>
      </w:pPr>
      <w:r>
        <w:rPr>
          <w:rFonts w:hint="default"/>
        </w:rPr>
        <w:t>[root@proxy varnish-5.2.1]# ./configure</w:t>
      </w:r>
    </w:p>
    <w:p>
      <w:pPr>
        <w:rPr>
          <w:rFonts w:hint="default"/>
        </w:rPr>
      </w:pPr>
      <w:r>
        <w:rPr>
          <w:rFonts w:hint="default"/>
        </w:rPr>
        <w:t>[root@proxy varnish-5.2.1]# make &amp;&amp; make install</w:t>
      </w:r>
    </w:p>
    <w:p>
      <w:pPr>
        <w:rPr>
          <w:rFonts w:hint="default"/>
        </w:rPr>
      </w:pPr>
    </w:p>
    <w:p>
      <w:pPr>
        <w:rPr>
          <w:rFonts w:hint="default"/>
        </w:rPr>
      </w:pPr>
      <w:r>
        <w:rPr>
          <w:rFonts w:hint="default"/>
        </w:rPr>
        <w:t xml:space="preserve"> cpni lnmp_soft/varnish-5.2.1/etc/example.vcl /usr/local/etc/default.vcl</w:t>
      </w:r>
    </w:p>
    <w:p>
      <w:pPr>
        <w:pStyle w:val="4"/>
        <w:rPr>
          <w:rFonts w:hint="default"/>
        </w:rPr>
      </w:pPr>
      <w:bookmarkStart w:id="1685" w:name="_Toc20073"/>
      <w:r>
        <w:rPr>
          <w:rFonts w:hint="default"/>
        </w:rPr>
        <w:t>Varnish服务器</w:t>
      </w:r>
      <w:bookmarkEnd w:id="1685"/>
    </w:p>
    <w:p>
      <w:pPr>
        <w:rPr>
          <w:rFonts w:hint="default"/>
        </w:rPr>
      </w:pPr>
      <w:r>
        <w:rPr>
          <w:rFonts w:hint="default"/>
        </w:rPr>
        <w:t>服务器软件</w:t>
      </w:r>
    </w:p>
    <w:p>
      <w:pPr>
        <w:pStyle w:val="3"/>
        <w:rPr>
          <w:rFonts w:hint="default"/>
        </w:rPr>
      </w:pPr>
      <w:bookmarkStart w:id="1686" w:name="_Toc22167"/>
      <w:r>
        <w:rPr>
          <w:rFonts w:hint="default"/>
        </w:rPr>
        <w:t>加速服务器</w:t>
      </w:r>
      <w:bookmarkEnd w:id="1686"/>
    </w:p>
    <w:p>
      <w:pPr>
        <w:pStyle w:val="4"/>
        <w:rPr>
          <w:rFonts w:hint="default"/>
        </w:rPr>
      </w:pPr>
      <w:bookmarkStart w:id="1687" w:name="_Toc28281"/>
      <w:r>
        <w:rPr>
          <w:rFonts w:hint="default"/>
        </w:rPr>
        <w:t>快速部署Varnish</w:t>
      </w:r>
      <w:bookmarkEnd w:id="1687"/>
    </w:p>
    <w:p>
      <w:pPr>
        <w:rPr>
          <w:rFonts w:hint="default"/>
        </w:rPr>
      </w:pPr>
      <w:r>
        <w:rPr>
          <w:rFonts w:hint="default"/>
        </w:rPr>
        <w:t>修改配置文件</w:t>
      </w:r>
    </w:p>
    <w:p>
      <w:pPr>
        <w:rPr>
          <w:rFonts w:hint="default"/>
        </w:rPr>
      </w:pPr>
      <w:r>
        <w:rPr>
          <w:rFonts w:hint="default"/>
        </w:rPr>
        <w:t>启动服务</w:t>
      </w:r>
    </w:p>
    <w:p>
      <w:pPr>
        <w:rPr>
          <w:rFonts w:hint="default"/>
        </w:rPr>
      </w:pPr>
      <w:r>
        <w:rPr>
          <w:rFonts w:hint="default"/>
        </w:rPr>
        <w:t xml:space="preserve"> [root@proxy ~]# varnishd  -f /usr/local/etc/default.vcl</w:t>
      </w:r>
    </w:p>
    <w:p>
      <w:pPr>
        <w:rPr>
          <w:rFonts w:hint="default"/>
        </w:rPr>
      </w:pPr>
      <w:r>
        <w:rPr>
          <w:rFonts w:hint="default"/>
        </w:rPr>
        <w:t>//varnishd命令的其他选项说明如下：</w:t>
      </w:r>
    </w:p>
    <w:p>
      <w:pPr>
        <w:rPr>
          <w:rFonts w:hint="default"/>
        </w:rPr>
      </w:pPr>
      <w:r>
        <w:rPr>
          <w:rFonts w:hint="default"/>
        </w:rPr>
        <w:t>//varnishd –s malloc,128M        定义varnish使用内存作为缓存，空间为128M</w:t>
      </w:r>
    </w:p>
    <w:p>
      <w:pPr>
        <w:rPr>
          <w:rFonts w:hint="default"/>
        </w:rPr>
      </w:pPr>
      <w:r>
        <w:rPr>
          <w:rFonts w:hint="default"/>
        </w:rPr>
        <w:t>//varnishd –s file,/var/lib/varnish_storage.bin,1G 定义varnish使用文件作为缓存</w:t>
      </w:r>
    </w:p>
    <w:p>
      <w:pPr>
        <w:pStyle w:val="4"/>
        <w:rPr>
          <w:rFonts w:hint="default"/>
        </w:rPr>
      </w:pPr>
      <w:bookmarkStart w:id="1688" w:name="_Toc22671"/>
      <w:r>
        <w:rPr>
          <w:rFonts w:hint="default"/>
        </w:rPr>
        <w:t>缓存管理</w:t>
      </w:r>
      <w:bookmarkEnd w:id="1688"/>
    </w:p>
    <w:p>
      <w:pPr>
        <w:rPr>
          <w:rFonts w:hint="default"/>
        </w:rPr>
      </w:pPr>
      <w:r>
        <w:rPr>
          <w:rFonts w:hint="default"/>
        </w:rPr>
        <w:t>清除缓存内容的命令格式:</w:t>
      </w:r>
    </w:p>
    <w:p>
      <w:pPr>
        <w:ind w:firstLine="420" w:firstLineChars="0"/>
        <w:rPr>
          <w:rFonts w:hint="default"/>
        </w:rPr>
      </w:pPr>
      <w:r>
        <w:rPr>
          <w:rFonts w:hint="default"/>
        </w:rPr>
        <w:t>varnishadm ban req.url ~.*</w:t>
      </w:r>
    </w:p>
    <w:p>
      <w:pPr>
        <w:pStyle w:val="4"/>
        <w:rPr>
          <w:rFonts w:hint="default"/>
        </w:rPr>
      </w:pPr>
      <w:bookmarkStart w:id="1689" w:name="_Toc4967"/>
      <w:r>
        <w:rPr>
          <w:rFonts w:hint="default"/>
        </w:rPr>
        <w:t>Varnish日志</w:t>
      </w:r>
      <w:bookmarkEnd w:id="1689"/>
    </w:p>
    <w:p>
      <w:pPr>
        <w:rPr>
          <w:rFonts w:hint="default"/>
        </w:rPr>
      </w:pPr>
      <w:r>
        <w:rPr>
          <w:rFonts w:hint="default"/>
        </w:rPr>
        <w:t>varnishlog [-w file]</w:t>
      </w:r>
      <w:r>
        <w:rPr>
          <w:rFonts w:hint="default"/>
        </w:rPr>
        <w:tab/>
      </w:r>
      <w:r>
        <w:rPr>
          <w:rFonts w:hint="default"/>
        </w:rPr>
        <w:tab/>
      </w:r>
      <w:r>
        <w:rPr>
          <w:rFonts w:hint="default"/>
        </w:rPr>
        <w:tab/>
      </w:r>
      <w:r>
        <w:rPr>
          <w:rFonts w:hint="default"/>
        </w:rPr>
        <w:tab/>
      </w:r>
      <w:r>
        <w:rPr>
          <w:rFonts w:hint="default"/>
        </w:rPr>
        <w:tab/>
      </w:r>
      <w:r>
        <w:rPr>
          <w:rFonts w:hint="default"/>
        </w:rPr>
        <w:t>//共享内存的日志</w:t>
      </w:r>
    </w:p>
    <w:p>
      <w:pPr>
        <w:rPr>
          <w:rFonts w:hint="default"/>
        </w:rPr>
      </w:pPr>
      <w:r>
        <w:rPr>
          <w:rFonts w:hint="default"/>
        </w:rPr>
        <w:t>varnishncsa [-w file]</w:t>
      </w:r>
      <w:r>
        <w:rPr>
          <w:rFonts w:hint="default"/>
        </w:rPr>
        <w:tab/>
      </w:r>
      <w:r>
        <w:rPr>
          <w:rFonts w:hint="default"/>
        </w:rPr>
        <w:tab/>
      </w:r>
      <w:r>
        <w:rPr>
          <w:rFonts w:hint="default"/>
        </w:rPr>
        <w:tab/>
      </w:r>
      <w:r>
        <w:rPr>
          <w:rFonts w:hint="default"/>
        </w:rPr>
        <w:tab/>
      </w:r>
      <w:r>
        <w:rPr>
          <w:rFonts w:hint="default"/>
        </w:rPr>
        <w:t>//类Apache日志</w:t>
      </w:r>
    </w:p>
    <w:p>
      <w:pPr>
        <w:pStyle w:val="4"/>
        <w:rPr>
          <w:rFonts w:hint="default"/>
        </w:rPr>
      </w:pPr>
      <w:bookmarkStart w:id="1690" w:name="_Toc4483"/>
      <w:r>
        <w:rPr>
          <w:rFonts w:hint="default"/>
        </w:rPr>
        <w:t>Varnish状态</w:t>
      </w:r>
      <w:bookmarkEnd w:id="1690"/>
    </w:p>
    <w:p>
      <w:pPr>
        <w:rPr>
          <w:rFonts w:hint="default"/>
        </w:rPr>
      </w:pPr>
      <w:r>
        <w:rPr>
          <w:rFonts w:hint="default"/>
        </w:rPr>
        <w:t>varnishstat</w:t>
      </w:r>
    </w:p>
    <w:p>
      <w:pPr>
        <w:rPr>
          <w:rFonts w:hint="default"/>
        </w:rPr>
      </w:pPr>
      <w:r>
        <w:rPr>
          <w:rFonts w:hint="default"/>
        </w:rPr>
        <w:t>-Client connections accepted:</w:t>
      </w:r>
    </w:p>
    <w:p>
      <w:pPr>
        <w:rPr>
          <w:rFonts w:hint="default"/>
        </w:rPr>
      </w:pPr>
      <w:r>
        <w:rPr>
          <w:rFonts w:hint="default"/>
        </w:rPr>
        <w:t xml:space="preserve">  表示客户端成功发送连接总数量</w:t>
      </w:r>
    </w:p>
    <w:p>
      <w:pPr>
        <w:rPr>
          <w:rFonts w:hint="default"/>
        </w:rPr>
      </w:pPr>
      <w:r>
        <w:rPr>
          <w:rFonts w:hint="default"/>
        </w:rPr>
        <w:t>-Client requests received:</w:t>
      </w:r>
    </w:p>
    <w:p>
      <w:pPr>
        <w:rPr>
          <w:rFonts w:hint="default"/>
        </w:rPr>
      </w:pPr>
      <w:r>
        <w:rPr>
          <w:rFonts w:hint="default"/>
        </w:rPr>
        <w:t xml:space="preserve">  客户端发送HTTP请求的总数</w:t>
      </w:r>
    </w:p>
    <w:p>
      <w:pPr>
        <w:rPr>
          <w:rFonts w:hint="default"/>
        </w:rPr>
      </w:pPr>
      <w:r>
        <w:rPr>
          <w:rFonts w:hint="default"/>
        </w:rPr>
        <w:t>-Cache hits:</w:t>
      </w:r>
    </w:p>
    <w:p>
      <w:pPr>
        <w:rPr>
          <w:rFonts w:hint="default"/>
        </w:rPr>
      </w:pPr>
      <w:r>
        <w:rPr>
          <w:rFonts w:hint="default"/>
        </w:rPr>
        <w:t xml:space="preserve">  !重要:命中缓存的次数</w:t>
      </w:r>
    </w:p>
    <w:p>
      <w:pPr>
        <w:rPr>
          <w:rFonts w:hint="default"/>
        </w:rPr>
      </w:pPr>
      <w:r>
        <w:rPr>
          <w:rFonts w:hint="default"/>
        </w:rPr>
        <w:t>-Cache misses</w:t>
      </w:r>
    </w:p>
    <w:p>
      <w:pPr>
        <w:rPr>
          <w:rFonts w:hint="default"/>
        </w:rPr>
      </w:pPr>
      <w:r>
        <w:rPr>
          <w:rFonts w:hint="default"/>
        </w:rPr>
        <w:t xml:space="preserve">  !重要:缓存非命中的个数.</w:t>
      </w:r>
    </w:p>
    <w:p>
      <w:pPr>
        <w:pStyle w:val="2"/>
        <w:rPr>
          <w:rFonts w:hint="default"/>
        </w:rPr>
      </w:pPr>
      <w:bookmarkStart w:id="1691" w:name="_Toc9654"/>
      <w:r>
        <w:rPr>
          <w:rFonts w:hint="default"/>
        </w:rPr>
        <w:t>总结和答疑</w:t>
      </w:r>
      <w:bookmarkEnd w:id="1691"/>
    </w:p>
    <w:p>
      <w:pPr>
        <w:pStyle w:val="3"/>
        <w:rPr>
          <w:rFonts w:hint="default"/>
        </w:rPr>
      </w:pPr>
      <w:bookmarkStart w:id="1692" w:name="_Toc11839"/>
      <w:r>
        <w:rPr>
          <w:rFonts w:hint="default"/>
        </w:rPr>
        <w:t>Java环境变量</w:t>
      </w:r>
      <w:bookmarkEnd w:id="1692"/>
    </w:p>
    <w:p>
      <w:pPr>
        <w:pStyle w:val="4"/>
        <w:rPr>
          <w:rFonts w:hint="default"/>
        </w:rPr>
      </w:pPr>
      <w:bookmarkStart w:id="1693" w:name="_Toc13098"/>
      <w:r>
        <w:rPr>
          <w:rFonts w:hint="default"/>
        </w:rPr>
        <w:t>问题现象</w:t>
      </w:r>
      <w:bookmarkEnd w:id="1693"/>
    </w:p>
    <w:p>
      <w:pPr>
        <w:rPr>
          <w:rFonts w:hint="default"/>
        </w:rPr>
      </w:pPr>
      <w:r>
        <w:rPr>
          <w:rFonts w:hint="default"/>
        </w:rPr>
        <w:t>故障错误信息</w:t>
      </w:r>
    </w:p>
    <w:p>
      <w:pPr>
        <w:rPr>
          <w:rFonts w:hint="default"/>
        </w:rPr>
      </w:pPr>
      <w:r>
        <w:rPr>
          <w:rFonts w:hint="default"/>
        </w:rPr>
        <w:t>[root@svr5 ~]# /usr/local/tomcat/bin/catalina.sh start</w:t>
      </w:r>
    </w:p>
    <w:p>
      <w:pPr>
        <w:rPr>
          <w:rFonts w:hint="default"/>
        </w:rPr>
      </w:pPr>
      <w:r>
        <w:rPr>
          <w:rFonts w:hint="default"/>
        </w:rPr>
        <w:t>Neither the JAVA_HOME nor the JRE_HOME environment variable is defined</w:t>
      </w:r>
    </w:p>
    <w:p>
      <w:pPr>
        <w:pStyle w:val="4"/>
        <w:rPr>
          <w:rFonts w:hint="default"/>
        </w:rPr>
      </w:pPr>
      <w:bookmarkStart w:id="1694" w:name="_Toc16129"/>
      <w:r>
        <w:rPr>
          <w:rFonts w:hint="default"/>
        </w:rPr>
        <w:t>原因分析</w:t>
      </w:r>
      <w:bookmarkEnd w:id="1694"/>
    </w:p>
    <w:p>
      <w:pPr>
        <w:rPr>
          <w:rFonts w:hint="default"/>
        </w:rPr>
      </w:pPr>
      <w:r>
        <w:rPr>
          <w:rFonts w:hint="default"/>
        </w:rPr>
        <w:t>分析故障信息</w:t>
      </w:r>
    </w:p>
    <w:p>
      <w:pPr>
        <w:rPr>
          <w:rFonts w:hint="default"/>
        </w:rPr>
      </w:pPr>
      <w:r>
        <w:rPr>
          <w:rFonts w:hint="default"/>
        </w:rPr>
        <w:t>-Tomcat启动时无法找到Java</w:t>
      </w:r>
    </w:p>
    <w:p>
      <w:pPr>
        <w:rPr>
          <w:rFonts w:hint="default"/>
        </w:rPr>
      </w:pPr>
    </w:p>
    <w:p>
      <w:pPr>
        <w:rPr>
          <w:rFonts w:hint="default"/>
        </w:rPr>
      </w:pPr>
      <w:r>
        <w:rPr>
          <w:rFonts w:hint="default"/>
        </w:rPr>
        <w:t>分析故障原因</w:t>
      </w:r>
    </w:p>
    <w:p>
      <w:pPr>
        <w:rPr>
          <w:rFonts w:hint="default"/>
        </w:rPr>
      </w:pPr>
      <w:r>
        <w:rPr>
          <w:rFonts w:hint="default"/>
        </w:rPr>
        <w:t>-未安装jdk</w:t>
      </w:r>
    </w:p>
    <w:p>
      <w:pPr>
        <w:rPr>
          <w:rFonts w:hint="default"/>
        </w:rPr>
      </w:pPr>
      <w:r>
        <w:rPr>
          <w:rFonts w:hint="default"/>
        </w:rPr>
        <w:t>-或者安装jdk后没有设置正确的环境变量</w:t>
      </w:r>
    </w:p>
    <w:p>
      <w:pPr>
        <w:rPr>
          <w:rFonts w:hint="default"/>
        </w:rPr>
      </w:pPr>
      <w:r>
        <w:rPr>
          <w:rFonts w:hint="default"/>
        </w:rPr>
        <w:t>-使用命令java -version查看版本</w:t>
      </w:r>
    </w:p>
    <w:p>
      <w:pPr>
        <w:pStyle w:val="3"/>
        <w:rPr>
          <w:rFonts w:hint="default"/>
        </w:rPr>
      </w:pPr>
      <w:bookmarkStart w:id="1695" w:name="_Toc10531"/>
      <w:r>
        <w:rPr>
          <w:rFonts w:hint="default"/>
        </w:rPr>
        <w:t>Tomcat配置文件错误</w:t>
      </w:r>
      <w:bookmarkEnd w:id="1695"/>
    </w:p>
    <w:p>
      <w:pPr>
        <w:pStyle w:val="4"/>
        <w:rPr>
          <w:rFonts w:hint="default"/>
        </w:rPr>
      </w:pPr>
      <w:bookmarkStart w:id="1696" w:name="_Toc27004"/>
      <w:r>
        <w:rPr>
          <w:rFonts w:hint="default"/>
        </w:rPr>
        <w:t>问题现象</w:t>
      </w:r>
      <w:bookmarkEnd w:id="1696"/>
    </w:p>
    <w:p>
      <w:pPr>
        <w:rPr>
          <w:rFonts w:hint="default"/>
        </w:rPr>
      </w:pPr>
      <w:r>
        <w:rPr>
          <w:rFonts w:hint="default"/>
        </w:rPr>
        <w:t>故障错误信息</w:t>
      </w:r>
    </w:p>
    <w:p>
      <w:pPr>
        <w:rPr>
          <w:rFonts w:hint="default"/>
        </w:rPr>
      </w:pPr>
      <w:r>
        <w:rPr>
          <w:rFonts w:hint="default"/>
        </w:rPr>
        <w:t>[root@svr5 nginx-1.8.0]# vim /usr/local/tomcat/conf/server.xml</w:t>
      </w:r>
    </w:p>
    <w:p>
      <w:pPr>
        <w:rPr>
          <w:rFonts w:hint="default"/>
        </w:rPr>
      </w:pPr>
      <w:r>
        <w:rPr>
          <w:rFonts w:hint="default"/>
        </w:rPr>
        <w:t>该文件语法严格,容易出错</w:t>
      </w:r>
    </w:p>
    <w:p>
      <w:pPr>
        <w:pStyle w:val="4"/>
        <w:rPr>
          <w:rFonts w:hint="default"/>
        </w:rPr>
      </w:pPr>
      <w:bookmarkStart w:id="1697" w:name="_Toc29990"/>
      <w:r>
        <w:rPr>
          <w:rFonts w:hint="default"/>
        </w:rPr>
        <w:t>原因分析</w:t>
      </w:r>
      <w:bookmarkEnd w:id="1697"/>
    </w:p>
    <w:p>
      <w:pPr>
        <w:rPr>
          <w:rFonts w:hint="default"/>
        </w:rPr>
      </w:pPr>
      <w:r>
        <w:rPr>
          <w:rFonts w:hint="default"/>
        </w:rPr>
        <w:t>分析故障</w:t>
      </w:r>
    </w:p>
    <w:p>
      <w:pPr>
        <w:rPr>
          <w:rFonts w:hint="default"/>
        </w:rPr>
      </w:pPr>
      <w:r>
        <w:rPr>
          <w:rFonts w:hint="default"/>
        </w:rPr>
        <w:t>-大小写错误,如&lt;host&gt;&lt;/Host&gt;</w:t>
      </w:r>
    </w:p>
    <w:p>
      <w:pPr>
        <w:rPr>
          <w:rFonts w:hint="default"/>
        </w:rPr>
      </w:pPr>
      <w:r>
        <w:rPr>
          <w:rFonts w:hint="default"/>
        </w:rPr>
        <w:t>-关键词不匹配,如&lt;Host&gt;无结束的&lt;/Host&gt;</w:t>
      </w:r>
    </w:p>
    <w:p>
      <w:pPr>
        <w:rPr>
          <w:rFonts w:hint="default"/>
        </w:rPr>
      </w:pPr>
      <w:r>
        <w:rPr>
          <w:rFonts w:hint="default"/>
        </w:rPr>
        <w:t>-位置错误,如将&lt;Host&gt;写到&lt;Ｅngine＞的上面</w:t>
      </w:r>
    </w:p>
    <w:p>
      <w:pPr>
        <w:rPr>
          <w:rFonts w:hint="default"/>
        </w:rPr>
      </w:pPr>
      <w:r>
        <w:rPr>
          <w:rFonts w:hint="default"/>
        </w:rPr>
        <w:t>-默认的localhost站点名称被修改</w:t>
      </w:r>
    </w:p>
    <w:p>
      <w:pPr>
        <w:rPr>
          <w:rFonts w:hint="default"/>
        </w:rPr>
      </w:pPr>
      <w:r>
        <w:rPr>
          <w:rFonts w:hint="default"/>
        </w:rPr>
        <w:t>分析故障原因</w:t>
      </w:r>
    </w:p>
    <w:p>
      <w:pPr>
        <w:rPr>
          <w:rFonts w:hint="default"/>
        </w:rPr>
      </w:pPr>
      <w:r>
        <w:rPr>
          <w:rFonts w:hint="default"/>
        </w:rPr>
        <w:t>-Tomcat严格区分大小写</w:t>
      </w:r>
    </w:p>
    <w:p>
      <w:pPr>
        <w:rPr>
          <w:rFonts w:hint="default"/>
        </w:rPr>
      </w:pPr>
      <w:r>
        <w:rPr>
          <w:rFonts w:hint="default"/>
        </w:rPr>
        <w:t>-&lt;Host&gt;和&lt;/Host&gt;为一对,不可缺少</w:t>
      </w:r>
    </w:p>
    <w:p>
      <w:pPr>
        <w:rPr>
          <w:rFonts w:hint="default"/>
        </w:rPr>
      </w:pPr>
      <w:r>
        <w:rPr>
          <w:rFonts w:hint="default"/>
        </w:rPr>
        <w:t>-每个容器仅可以包含有效的信息,注意位置问题</w:t>
      </w:r>
    </w:p>
    <w:p>
      <w:pPr>
        <w:rPr>
          <w:rFonts w:hint="default"/>
        </w:rPr>
      </w:pPr>
      <w:r>
        <w:rPr>
          <w:rFonts w:hint="default"/>
        </w:rPr>
        <w:t>-修改localhost站点名称后,访问服务时会找不到默认站点</w:t>
      </w:r>
    </w:p>
    <w:p>
      <w:pPr>
        <w:pStyle w:val="3"/>
        <w:rPr>
          <w:rFonts w:hint="default"/>
        </w:rPr>
      </w:pPr>
      <w:bookmarkStart w:id="1698" w:name="_Toc20785"/>
      <w:r>
        <w:rPr>
          <w:rFonts w:hint="default"/>
        </w:rPr>
        <w:t>端口冲突</w:t>
      </w:r>
      <w:bookmarkEnd w:id="1698"/>
    </w:p>
    <w:p>
      <w:pPr>
        <w:pStyle w:val="4"/>
        <w:rPr>
          <w:rFonts w:hint="default"/>
        </w:rPr>
      </w:pPr>
      <w:bookmarkStart w:id="1699" w:name="_Toc20580"/>
      <w:r>
        <w:rPr>
          <w:rFonts w:hint="default"/>
        </w:rPr>
        <w:t>问题现象</w:t>
      </w:r>
      <w:bookmarkEnd w:id="1699"/>
    </w:p>
    <w:p>
      <w:pPr>
        <w:rPr>
          <w:rFonts w:hint="default"/>
        </w:rPr>
      </w:pPr>
      <w:r>
        <w:rPr>
          <w:rFonts w:hint="default"/>
        </w:rPr>
        <w:t>故障错误信息</w:t>
      </w:r>
    </w:p>
    <w:p>
      <w:pPr>
        <w:rPr>
          <w:rFonts w:hint="default"/>
        </w:rPr>
      </w:pPr>
      <w:r>
        <w:rPr>
          <w:rFonts w:hint="default"/>
        </w:rPr>
        <w:t>[root@svr5 ~]# varnishd</w:t>
      </w:r>
    </w:p>
    <w:p>
      <w:pPr>
        <w:rPr>
          <w:rFonts w:hint="default"/>
        </w:rPr>
      </w:pPr>
      <w:r>
        <w:rPr>
          <w:rFonts w:hint="default"/>
        </w:rPr>
        <w:t>bind():Address already in use</w:t>
      </w:r>
    </w:p>
    <w:p>
      <w:pPr>
        <w:pStyle w:val="4"/>
        <w:rPr>
          <w:rFonts w:hint="default"/>
        </w:rPr>
      </w:pPr>
      <w:bookmarkStart w:id="1700" w:name="_Toc10112"/>
      <w:r>
        <w:rPr>
          <w:rFonts w:hint="default"/>
        </w:rPr>
        <w:t>原因分析</w:t>
      </w:r>
      <w:bookmarkEnd w:id="1700"/>
    </w:p>
    <w:p>
      <w:pPr>
        <w:rPr>
          <w:rFonts w:hint="default"/>
        </w:rPr>
      </w:pPr>
      <w:r>
        <w:rPr>
          <w:rFonts w:hint="default"/>
        </w:rPr>
        <w:t>分析故障</w:t>
      </w:r>
    </w:p>
    <w:p>
      <w:pPr>
        <w:rPr>
          <w:rFonts w:hint="default"/>
        </w:rPr>
      </w:pPr>
      <w:r>
        <w:rPr>
          <w:rFonts w:hint="default"/>
        </w:rPr>
        <w:t>故障信息:bind():Address already in use</w:t>
      </w:r>
    </w:p>
    <w:p>
      <w:pPr>
        <w:rPr>
          <w:rFonts w:hint="default"/>
        </w:rPr>
      </w:pPr>
      <w:r>
        <w:rPr>
          <w:rFonts w:hint="default"/>
        </w:rPr>
        <w:t>分析故障原因</w:t>
      </w:r>
    </w:p>
    <w:p>
      <w:pPr>
        <w:rPr>
          <w:rFonts w:hint="default"/>
        </w:rPr>
      </w:pPr>
      <w:r>
        <w:rPr>
          <w:rFonts w:hint="default"/>
        </w:rPr>
        <w:t>-端口已经被其他服务所占用</w:t>
      </w:r>
    </w:p>
    <w:p>
      <w:pPr>
        <w:rPr>
          <w:rFonts w:hint="default"/>
        </w:rPr>
      </w:pPr>
      <w:r>
        <w:rPr>
          <w:rFonts w:hint="default"/>
        </w:rPr>
        <w:t>-找到占用80端口的应用并关闭即可</w:t>
      </w:r>
    </w:p>
    <w:p>
      <w:pPr>
        <w:pStyle w:val="4"/>
        <w:rPr>
          <w:rFonts w:hint="default"/>
        </w:rPr>
      </w:pPr>
      <w:r>
        <w:rPr>
          <w:rFonts w:hint="default"/>
        </w:rPr>
        <w:br w:type="page"/>
      </w:r>
      <w:bookmarkStart w:id="1701" w:name="_Toc14336"/>
      <w:bookmarkEnd w:id="1701"/>
    </w:p>
    <w:p>
      <w:pPr>
        <w:pStyle w:val="2"/>
        <w:rPr>
          <w:rFonts w:hint="default"/>
        </w:rPr>
      </w:pPr>
      <w:bookmarkStart w:id="1702" w:name="_Toc18743"/>
      <w:r>
        <w:rPr>
          <w:rFonts w:hint="default"/>
        </w:rPr>
        <w:t>版本控制</w:t>
      </w:r>
      <w:bookmarkEnd w:id="1702"/>
    </w:p>
    <w:p>
      <w:pPr>
        <w:pStyle w:val="3"/>
        <w:rPr>
          <w:rFonts w:hint="default"/>
        </w:rPr>
      </w:pPr>
      <w:bookmarkStart w:id="1703" w:name="_Toc223"/>
      <w:r>
        <w:rPr>
          <w:rFonts w:hint="default"/>
        </w:rPr>
        <w:t>Subversion</w:t>
      </w:r>
      <w:bookmarkEnd w:id="1703"/>
    </w:p>
    <w:p>
      <w:pPr>
        <w:pStyle w:val="4"/>
        <w:rPr>
          <w:rFonts w:hint="default"/>
        </w:rPr>
      </w:pPr>
      <w:bookmarkStart w:id="1704" w:name="_Toc15790"/>
      <w:r>
        <w:rPr>
          <w:rFonts w:hint="default"/>
        </w:rPr>
        <w:t>什么是Subversion</w:t>
      </w:r>
      <w:bookmarkEnd w:id="1704"/>
    </w:p>
    <w:p>
      <w:pPr>
        <w:rPr>
          <w:rFonts w:hint="default"/>
        </w:rPr>
      </w:pPr>
      <w:r>
        <w:rPr>
          <w:rFonts w:hint="default"/>
        </w:rPr>
        <w:t>Subversion 是一个自由/开源的版本控制系统</w:t>
      </w:r>
    </w:p>
    <w:p>
      <w:pPr>
        <w:rPr>
          <w:rFonts w:hint="default"/>
        </w:rPr>
      </w:pPr>
      <w:r>
        <w:rPr>
          <w:rFonts w:hint="default"/>
        </w:rPr>
        <w:t>-在Subversion管理下,文件和目录开源超越时空</w:t>
      </w:r>
    </w:p>
    <w:p>
      <w:pPr>
        <w:rPr>
          <w:rFonts w:hint="default"/>
        </w:rPr>
      </w:pPr>
      <w:r>
        <w:rPr>
          <w:rFonts w:hint="default"/>
        </w:rPr>
        <w:t>-Subversion允许你数据恢复到早期版本</w:t>
      </w:r>
    </w:p>
    <w:p>
      <w:pPr>
        <w:rPr>
          <w:rFonts w:hint="default"/>
        </w:rPr>
      </w:pPr>
      <w:r>
        <w:rPr>
          <w:rFonts w:hint="default"/>
        </w:rPr>
        <w:t>-或者是检查数据修改的历史</w:t>
      </w:r>
    </w:p>
    <w:p>
      <w:pPr>
        <w:rPr>
          <w:rFonts w:hint="default"/>
        </w:rPr>
      </w:pPr>
      <w:r>
        <w:rPr>
          <w:rFonts w:hint="default"/>
        </w:rPr>
        <w:t>-许多人将版本控制系统当作一种神奇的”时间机器”</w:t>
      </w:r>
    </w:p>
    <w:p>
      <w:pPr>
        <w:rPr>
          <w:rFonts w:hint="default"/>
        </w:rPr>
      </w:pPr>
      <w:r>
        <w:rPr>
          <w:rFonts w:hint="default"/>
        </w:rPr>
        <w:t>-允许你和别人协作文档并跟踪所做的修改</w:t>
      </w:r>
    </w:p>
    <w:p>
      <w:pPr>
        <w:pStyle w:val="4"/>
        <w:rPr>
          <w:rFonts w:hint="default"/>
        </w:rPr>
      </w:pPr>
      <w:bookmarkStart w:id="1705" w:name="_Toc10972"/>
      <w:r>
        <w:rPr>
          <w:rFonts w:hint="default"/>
        </w:rPr>
        <w:t>Subversion架构</w:t>
      </w:r>
      <w:bookmarkEnd w:id="1705"/>
    </w:p>
    <w:p>
      <w:pPr>
        <w:rPr>
          <w:rFonts w:hint="default"/>
        </w:rPr>
      </w:pPr>
      <w:r>
        <w:rPr>
          <w:rFonts w:hint="default"/>
        </w:rPr>
        <w:t>客户端</w:t>
      </w:r>
    </w:p>
    <w:p>
      <w:pPr>
        <w:rPr>
          <w:rFonts w:hint="default"/>
        </w:rPr>
      </w:pPr>
      <w:r>
        <w:rPr>
          <w:rFonts w:hint="default"/>
        </w:rPr>
        <w:t>-命令行</w:t>
      </w:r>
    </w:p>
    <w:p>
      <w:pPr>
        <w:rPr>
          <w:rFonts w:hint="default"/>
        </w:rPr>
      </w:pPr>
      <w:r>
        <w:rPr>
          <w:rFonts w:hint="default"/>
        </w:rPr>
        <w:t>-图形</w:t>
      </w:r>
    </w:p>
    <w:p>
      <w:pPr>
        <w:rPr>
          <w:rFonts w:hint="default"/>
        </w:rPr>
      </w:pPr>
      <w:r>
        <w:rPr>
          <w:rFonts w:hint="default"/>
        </w:rPr>
        <w:t>通信方式</w:t>
      </w:r>
    </w:p>
    <w:p>
      <w:pPr>
        <w:rPr>
          <w:rFonts w:hint="default"/>
        </w:rPr>
      </w:pPr>
      <w:r>
        <w:rPr>
          <w:rFonts w:hint="default"/>
        </w:rPr>
        <w:t>-本地访问</w:t>
      </w:r>
    </w:p>
    <w:p>
      <w:pPr>
        <w:rPr>
          <w:rFonts w:hint="default"/>
        </w:rPr>
      </w:pPr>
      <w:r>
        <w:rPr>
          <w:rFonts w:hint="default"/>
        </w:rPr>
        <w:t>-SVN服务器</w:t>
      </w:r>
    </w:p>
    <w:p>
      <w:pPr>
        <w:rPr>
          <w:rFonts w:hint="default"/>
        </w:rPr>
      </w:pPr>
      <w:r>
        <w:rPr>
          <w:rFonts w:hint="default"/>
        </w:rPr>
        <w:t>-Web服务</w:t>
      </w:r>
    </w:p>
    <w:p>
      <w:pPr>
        <w:pStyle w:val="3"/>
        <w:rPr>
          <w:rFonts w:hint="default"/>
        </w:rPr>
      </w:pPr>
      <w:bookmarkStart w:id="1706" w:name="_Toc19378"/>
      <w:r>
        <w:rPr>
          <w:rFonts w:hint="default"/>
        </w:rPr>
        <w:t>基本概念</w:t>
      </w:r>
      <w:bookmarkEnd w:id="1706"/>
    </w:p>
    <w:p>
      <w:pPr>
        <w:pStyle w:val="4"/>
        <w:rPr>
          <w:rFonts w:hint="default"/>
        </w:rPr>
      </w:pPr>
      <w:bookmarkStart w:id="1707" w:name="_Toc30338"/>
      <w:r>
        <w:rPr>
          <w:rFonts w:hint="default"/>
        </w:rPr>
        <w:t>版本库</w:t>
      </w:r>
      <w:bookmarkEnd w:id="1707"/>
    </w:p>
    <w:p>
      <w:pPr>
        <w:rPr>
          <w:rFonts w:hint="default"/>
        </w:rPr>
      </w:pPr>
      <w:r>
        <w:rPr>
          <w:rFonts w:hint="default"/>
        </w:rPr>
        <w:t>典型的客户/服务器系统</w:t>
      </w:r>
    </w:p>
    <w:p>
      <w:pPr>
        <w:rPr>
          <w:rFonts w:hint="default"/>
        </w:rPr>
      </w:pPr>
      <w:r>
        <w:rPr>
          <w:rFonts w:hint="default"/>
        </w:rPr>
        <w:t>-版本库是版本控制的核心</w:t>
      </w:r>
    </w:p>
    <w:p>
      <w:pPr>
        <w:rPr>
          <w:rFonts w:hint="default"/>
        </w:rPr>
      </w:pPr>
      <w:r>
        <w:rPr>
          <w:rFonts w:hint="default"/>
        </w:rPr>
        <w:t>-任意数量客户端</w:t>
      </w:r>
    </w:p>
    <w:p>
      <w:pPr>
        <w:rPr>
          <w:rFonts w:hint="default"/>
        </w:rPr>
      </w:pPr>
      <w:r>
        <w:rPr>
          <w:rFonts w:hint="default"/>
        </w:rPr>
        <w:t>-客户端通过写数据库分享代码</w:t>
      </w:r>
    </w:p>
    <w:p>
      <w:pPr>
        <w:rPr>
          <w:rFonts w:hint="default"/>
        </w:rPr>
      </w:pPr>
      <w:r>
        <w:rPr>
          <w:rFonts w:hint="default"/>
        </w:rPr>
        <w:t>Subversion特点</w:t>
      </w:r>
    </w:p>
    <w:p>
      <w:pPr>
        <w:rPr>
          <w:rFonts w:hint="default"/>
        </w:rPr>
      </w:pPr>
      <w:r>
        <w:rPr>
          <w:rFonts w:hint="default"/>
        </w:rPr>
        <w:t>-记录每一次改变</w:t>
      </w:r>
    </w:p>
    <w:p>
      <w:pPr>
        <w:pStyle w:val="4"/>
        <w:rPr>
          <w:rFonts w:hint="default"/>
        </w:rPr>
      </w:pPr>
      <w:bookmarkStart w:id="1708" w:name="_Toc15048"/>
      <w:r>
        <w:rPr>
          <w:rFonts w:hint="default"/>
        </w:rPr>
        <w:t>版本模型</w:t>
      </w:r>
      <w:bookmarkEnd w:id="1708"/>
    </w:p>
    <w:p>
      <w:pPr>
        <w:rPr>
          <w:rFonts w:hint="default"/>
        </w:rPr>
      </w:pPr>
      <w:r>
        <w:rPr>
          <w:rFonts w:hint="default"/>
        </w:rPr>
        <w:t>需要避免的问题</w:t>
      </w:r>
    </w:p>
    <w:p>
      <w:pPr>
        <w:rPr>
          <w:rFonts w:hint="default"/>
        </w:rPr>
      </w:pPr>
      <w:r>
        <w:rPr>
          <w:rFonts w:hint="default"/>
        </w:rPr>
        <w:t>锁定-修改-解锁的方案</w:t>
      </w:r>
    </w:p>
    <w:p>
      <w:pPr>
        <w:rPr>
          <w:rFonts w:hint="default"/>
        </w:rPr>
      </w:pPr>
      <w:r>
        <w:rPr>
          <w:rFonts w:hint="default"/>
        </w:rPr>
        <w:t>锁定-修改-解锁的问题</w:t>
      </w:r>
    </w:p>
    <w:p>
      <w:pPr>
        <w:rPr>
          <w:rFonts w:hint="default"/>
        </w:rPr>
      </w:pPr>
      <w:r>
        <w:rPr>
          <w:rFonts w:hint="default"/>
        </w:rPr>
        <w:t>-锁定可能导致管理问题</w:t>
      </w:r>
    </w:p>
    <w:p>
      <w:pPr>
        <w:rPr>
          <w:rFonts w:hint="default"/>
        </w:rPr>
      </w:pPr>
      <w:r>
        <w:rPr>
          <w:rFonts w:hint="default"/>
        </w:rPr>
        <w:t xml:space="preserve">  A锁定文件后忘记解锁等问题</w:t>
      </w:r>
    </w:p>
    <w:p>
      <w:pPr>
        <w:rPr>
          <w:rFonts w:hint="default"/>
        </w:rPr>
      </w:pPr>
      <w:r>
        <w:rPr>
          <w:rFonts w:hint="default"/>
        </w:rPr>
        <w:t>-锁定导致不必要的串行开发</w:t>
      </w:r>
    </w:p>
    <w:p>
      <w:pPr>
        <w:rPr>
          <w:rFonts w:hint="default"/>
        </w:rPr>
      </w:pPr>
      <w:r>
        <w:rPr>
          <w:rFonts w:hint="default"/>
        </w:rPr>
        <w:t xml:space="preserve">  A想修改一个文件的开始,B想修改一个文件的结尾</w:t>
      </w:r>
    </w:p>
    <w:p>
      <w:pPr>
        <w:rPr>
          <w:rFonts w:hint="default"/>
        </w:rPr>
      </w:pPr>
      <w:r>
        <w:rPr>
          <w:rFonts w:hint="default"/>
        </w:rPr>
        <w:t xml:space="preserve">  如果能进行正确的合并,则可以更轻松的工作,没必要轮流工作</w:t>
      </w:r>
    </w:p>
    <w:p>
      <w:pPr>
        <w:rPr>
          <w:rFonts w:hint="default"/>
        </w:rPr>
      </w:pPr>
      <w:r>
        <w:rPr>
          <w:rFonts w:hint="default"/>
        </w:rPr>
        <w:t>拷贝-修改-合并的方案</w:t>
      </w:r>
    </w:p>
    <w:p>
      <w:pPr>
        <w:rPr>
          <w:rFonts w:hint="default"/>
        </w:rPr>
      </w:pPr>
      <w:r>
        <w:rPr>
          <w:rFonts w:hint="default"/>
        </w:rPr>
        <w:t>Subversion控制系统使用拷贝-修改-合并模型</w:t>
      </w:r>
    </w:p>
    <w:p>
      <w:pPr>
        <w:rPr>
          <w:rFonts w:hint="default"/>
        </w:rPr>
      </w:pPr>
      <w:r>
        <w:rPr>
          <w:rFonts w:hint="default"/>
        </w:rPr>
        <w:t>-每个客户连接版本库,并建立个人工作副本</w:t>
      </w:r>
    </w:p>
    <w:p>
      <w:pPr>
        <w:rPr>
          <w:rFonts w:hint="default"/>
        </w:rPr>
      </w:pPr>
      <w:r>
        <w:rPr>
          <w:rFonts w:hint="default"/>
        </w:rPr>
        <w:t>-用户并行工作,修改自己的副本</w:t>
      </w:r>
    </w:p>
    <w:p>
      <w:pPr>
        <w:rPr>
          <w:rFonts w:hint="default"/>
        </w:rPr>
      </w:pPr>
      <w:r>
        <w:rPr>
          <w:rFonts w:hint="default"/>
        </w:rPr>
        <w:t>-最终,合并版本!</w:t>
      </w:r>
    </w:p>
    <w:p>
      <w:pPr>
        <w:rPr>
          <w:rFonts w:hint="default"/>
        </w:rPr>
      </w:pPr>
      <w:r>
        <w:rPr>
          <w:rFonts w:hint="default"/>
        </w:rPr>
        <w:t>-个别冲突问题,需要人为手动解决</w:t>
      </w:r>
    </w:p>
    <w:p>
      <w:pPr>
        <w:rPr>
          <w:rFonts w:hint="default"/>
        </w:rPr>
      </w:pPr>
      <w:r>
        <w:rPr>
          <w:rFonts w:hint="default"/>
        </w:rPr>
        <w:t>流程</w:t>
      </w:r>
    </w:p>
    <w:p>
      <w:pPr>
        <w:rPr>
          <w:rFonts w:hint="default"/>
        </w:rPr>
      </w:pPr>
      <w:r>
        <w:rPr>
          <w:rFonts w:hint="default"/>
        </w:rPr>
        <w:t>-Harry拷贝副本,Sally拷贝副本</w:t>
      </w:r>
    </w:p>
    <w:p>
      <w:pPr>
        <w:rPr>
          <w:rFonts w:hint="default"/>
        </w:rPr>
      </w:pPr>
      <w:r>
        <w:rPr>
          <w:rFonts w:hint="default"/>
        </w:rPr>
        <w:t>-Harry修改A1,Sally修改A2</w:t>
      </w:r>
    </w:p>
    <w:p>
      <w:pPr>
        <w:rPr>
          <w:rFonts w:hint="default"/>
        </w:rPr>
      </w:pPr>
      <w:r>
        <w:rPr>
          <w:rFonts w:hint="default"/>
        </w:rPr>
        <w:t>-Harry上传A1后,Sally上传A2,会提示Sally的文件已过期</w:t>
      </w:r>
    </w:p>
    <w:p>
      <w:pPr>
        <w:rPr>
          <w:rFonts w:hint="default"/>
        </w:rPr>
      </w:pPr>
      <w:r>
        <w:rPr>
          <w:rFonts w:hint="default"/>
        </w:rPr>
        <w:t>-Sally更新文件(合并)后上传新的A3</w:t>
      </w:r>
    </w:p>
    <w:p>
      <w:pPr>
        <w:rPr>
          <w:rFonts w:hint="default"/>
        </w:rPr>
      </w:pPr>
    </w:p>
    <w:p>
      <w:pPr>
        <w:pStyle w:val="2"/>
        <w:rPr>
          <w:rFonts w:hint="default"/>
        </w:rPr>
      </w:pPr>
      <w:bookmarkStart w:id="1709" w:name="_Toc6596"/>
      <w:r>
        <w:rPr>
          <w:rFonts w:hint="default"/>
        </w:rPr>
        <w:t>SVN基础</w:t>
      </w:r>
      <w:bookmarkEnd w:id="1709"/>
    </w:p>
    <w:p>
      <w:pPr>
        <w:pStyle w:val="3"/>
        <w:rPr>
          <w:rFonts w:hint="default"/>
        </w:rPr>
      </w:pPr>
      <w:bookmarkStart w:id="1710" w:name="_Toc19347"/>
      <w:r>
        <w:rPr>
          <w:rFonts w:hint="default"/>
        </w:rPr>
        <w:t>服务器设置</w:t>
      </w:r>
      <w:bookmarkEnd w:id="1710"/>
    </w:p>
    <w:p>
      <w:pPr>
        <w:pStyle w:val="4"/>
        <w:rPr>
          <w:rFonts w:hint="default"/>
        </w:rPr>
      </w:pPr>
      <w:bookmarkStart w:id="1711" w:name="_Toc4940"/>
      <w:r>
        <w:rPr>
          <w:rFonts w:hint="default"/>
        </w:rPr>
        <w:t>安装Subversion</w:t>
      </w:r>
      <w:bookmarkEnd w:id="1711"/>
    </w:p>
    <w:p>
      <w:pPr>
        <w:rPr>
          <w:rFonts w:hint="default"/>
        </w:rPr>
      </w:pPr>
      <w:r>
        <w:rPr>
          <w:rFonts w:hint="default"/>
        </w:rPr>
        <w:t>安装Subversion</w:t>
      </w:r>
    </w:p>
    <w:p>
      <w:pPr>
        <w:pStyle w:val="4"/>
        <w:rPr>
          <w:rFonts w:hint="default"/>
        </w:rPr>
      </w:pPr>
      <w:bookmarkStart w:id="1712" w:name="_Toc2146"/>
      <w:r>
        <w:rPr>
          <w:rFonts w:hint="default"/>
        </w:rPr>
        <w:t>创建版本库</w:t>
      </w:r>
      <w:bookmarkEnd w:id="1712"/>
    </w:p>
    <w:p>
      <w:pPr>
        <w:rPr>
          <w:rFonts w:hint="default"/>
        </w:rPr>
      </w:pPr>
      <w:r>
        <w:rPr>
          <w:rFonts w:hint="default"/>
        </w:rPr>
        <w:t>利用svnadmin命令可创建服务器版本库</w:t>
      </w:r>
    </w:p>
    <w:p>
      <w:pPr>
        <w:rPr>
          <w:rFonts w:hint="default"/>
        </w:rPr>
      </w:pPr>
      <w:r>
        <w:rPr>
          <w:rFonts w:hint="default"/>
        </w:rPr>
        <w:t>-subversion版本库管理工具,帮助:svnadmin help</w:t>
      </w:r>
    </w:p>
    <w:p>
      <w:pPr>
        <w:rPr>
          <w:rFonts w:hint="default"/>
        </w:rPr>
      </w:pPr>
      <w:r>
        <w:rPr>
          <w:rFonts w:hint="default"/>
        </w:rPr>
        <w:t>-用法:svnadmin 命令/版本库路径 [选项]</w:t>
      </w:r>
    </w:p>
    <w:p>
      <w:pPr>
        <w:rPr>
          <w:rFonts w:hint="default"/>
        </w:rPr>
      </w:pPr>
      <w:r>
        <w:rPr>
          <w:rFonts w:hint="default"/>
        </w:rPr>
        <w:t>-命令:create 创建一个新的版本库</w:t>
      </w:r>
    </w:p>
    <w:p>
      <w:pPr>
        <w:rPr>
          <w:rFonts w:hint="default"/>
        </w:rPr>
      </w:pPr>
      <w:r>
        <w:rPr>
          <w:rFonts w:hint="default"/>
        </w:rPr>
        <w:t>-subversion版本库管理工具,帮助:svnadmin help</w:t>
      </w:r>
    </w:p>
    <w:p>
      <w:pPr>
        <w:rPr>
          <w:rFonts w:hint="default"/>
        </w:rPr>
      </w:pPr>
      <w:r>
        <w:rPr>
          <w:rFonts w:hint="default"/>
        </w:rPr>
        <w:t>-用法:svnadmin 命令 /版本库路径 [选项]</w:t>
      </w:r>
    </w:p>
    <w:p>
      <w:pPr>
        <w:rPr>
          <w:rFonts w:hint="default"/>
        </w:rPr>
      </w:pPr>
      <w:r>
        <w:rPr>
          <w:rFonts w:hint="default"/>
        </w:rPr>
        <w:t>-命令:create</w:t>
      </w:r>
      <w:r>
        <w:rPr>
          <w:rFonts w:hint="default"/>
        </w:rPr>
        <w:tab/>
      </w:r>
      <w:r>
        <w:rPr>
          <w:rFonts w:hint="default"/>
        </w:rPr>
        <w:tab/>
      </w:r>
      <w:r>
        <w:rPr>
          <w:rFonts w:hint="default"/>
        </w:rPr>
        <w:tab/>
      </w:r>
      <w:r>
        <w:rPr>
          <w:rFonts w:hint="default"/>
        </w:rPr>
        <w:tab/>
      </w:r>
      <w:r>
        <w:rPr>
          <w:rFonts w:hint="default"/>
        </w:rPr>
        <w:t>创建一个新的版本库</w:t>
      </w:r>
    </w:p>
    <w:p>
      <w:pPr>
        <w:pStyle w:val="4"/>
        <w:rPr>
          <w:rFonts w:hint="default"/>
        </w:rPr>
      </w:pPr>
      <w:bookmarkStart w:id="1713" w:name="_Toc22862"/>
      <w:r>
        <w:rPr>
          <w:rFonts w:hint="default"/>
        </w:rPr>
        <w:t>导入项目代码</w:t>
      </w:r>
      <w:bookmarkEnd w:id="1713"/>
    </w:p>
    <w:p>
      <w:pPr>
        <w:rPr>
          <w:rFonts w:hint="default"/>
        </w:rPr>
      </w:pPr>
      <w:r>
        <w:rPr>
          <w:rFonts w:hint="default"/>
        </w:rPr>
        <w:t>使用svn命令将项目代码导入到版本库中</w:t>
      </w:r>
    </w:p>
    <w:p>
      <w:pPr>
        <w:rPr>
          <w:rFonts w:hint="default"/>
        </w:rPr>
      </w:pPr>
      <w:r>
        <w:rPr>
          <w:rFonts w:hint="default"/>
        </w:rPr>
        <w:t>-import指令执行导入操作</w:t>
      </w:r>
    </w:p>
    <w:p>
      <w:pPr>
        <w:rPr>
          <w:rFonts w:hint="default"/>
        </w:rPr>
      </w:pPr>
      <w:r>
        <w:rPr>
          <w:rFonts w:hint="default"/>
        </w:rPr>
        <w:t>- -m选项设置注释性的字符串</w:t>
      </w:r>
    </w:p>
    <w:p>
      <w:pPr>
        <w:pStyle w:val="4"/>
        <w:rPr>
          <w:rFonts w:hint="default"/>
        </w:rPr>
      </w:pPr>
      <w:bookmarkStart w:id="1714" w:name="_Toc22319"/>
      <w:r>
        <w:rPr>
          <w:rFonts w:hint="default"/>
        </w:rPr>
        <w:t>认证与授权</w:t>
      </w:r>
      <w:bookmarkEnd w:id="1714"/>
    </w:p>
    <w:p>
      <w:pPr>
        <w:rPr>
          <w:rFonts w:hint="default"/>
        </w:rPr>
      </w:pPr>
      <w:r>
        <w:rPr>
          <w:rFonts w:hint="default"/>
        </w:rPr>
        <w:t>使用SVN内置的认证机制可以有效地增强客户端访问版本库的安全性</w:t>
      </w:r>
    </w:p>
    <w:p>
      <w:pPr>
        <w:rPr>
          <w:rFonts w:hint="default"/>
        </w:rPr>
      </w:pPr>
      <w:r>
        <w:rPr>
          <w:rFonts w:hint="default"/>
        </w:rPr>
        <w:t>-当客户端访问版本库服务器时,服务器会根据版本库目录下的conf/svnserver.conf文件中定义的认证与授权策略实现权限的控制</w:t>
      </w:r>
    </w:p>
    <w:p>
      <w:pPr>
        <w:rPr>
          <w:rFonts w:hint="default"/>
        </w:rPr>
      </w:pPr>
      <w:r>
        <w:rPr>
          <w:rFonts w:hint="default"/>
        </w:rPr>
        <w:t>使用SVN内置的认证机制可以有效地增强客户端访问版本库的安全性</w:t>
      </w:r>
    </w:p>
    <w:p>
      <w:pPr>
        <w:rPr>
          <w:rFonts w:hint="default"/>
        </w:rPr>
      </w:pPr>
      <w:r>
        <w:rPr>
          <w:rFonts w:hint="default"/>
        </w:rPr>
        <w:t>[root@svr5 ~]# cat /var/svn/web_project/conf/svnserve.conf</w:t>
      </w:r>
    </w:p>
    <w:p>
      <w:pPr>
        <w:rPr>
          <w:rFonts w:hint="default"/>
        </w:rPr>
      </w:pPr>
      <w:r>
        <w:rPr>
          <w:rFonts w:hint="default"/>
        </w:rPr>
        <w:t>[general]</w:t>
      </w:r>
    </w:p>
    <w:p>
      <w:pPr>
        <w:rPr>
          <w:rFonts w:hint="default"/>
        </w:rPr>
      </w:pPr>
      <w:r>
        <w:rPr>
          <w:rFonts w:hint="default"/>
        </w:rPr>
        <w:t>anon-access=none</w:t>
      </w:r>
    </w:p>
    <w:p>
      <w:pPr>
        <w:rPr>
          <w:rFonts w:hint="default"/>
        </w:rPr>
      </w:pPr>
      <w:r>
        <w:rPr>
          <w:rFonts w:hint="default"/>
        </w:rPr>
        <w:t>//设置拒绝匿名账户访问,此处可以设置为none、read、write</w:t>
      </w:r>
    </w:p>
    <w:p>
      <w:pPr>
        <w:rPr>
          <w:rFonts w:hint="default"/>
        </w:rPr>
      </w:pPr>
      <w:r>
        <w:rPr>
          <w:rFonts w:hint="default"/>
        </w:rPr>
        <w:t>auth-access=write</w:t>
      </w:r>
    </w:p>
    <w:p>
      <w:pPr>
        <w:rPr>
          <w:rFonts w:hint="default"/>
        </w:rPr>
      </w:pPr>
      <w:r>
        <w:rPr>
          <w:rFonts w:hint="default"/>
        </w:rPr>
        <w:t>//经过认证的账户权限为可写权限</w:t>
      </w:r>
    </w:p>
    <w:p>
      <w:pPr>
        <w:rPr>
          <w:rFonts w:hint="default"/>
        </w:rPr>
      </w:pPr>
      <w:r>
        <w:rPr>
          <w:rFonts w:hint="default"/>
        </w:rPr>
        <w:t>password-db=passwd</w:t>
      </w:r>
    </w:p>
    <w:p>
      <w:pPr>
        <w:rPr>
          <w:rFonts w:hint="default"/>
        </w:rPr>
      </w:pPr>
      <w:r>
        <w:rPr>
          <w:rFonts w:hint="default"/>
        </w:rPr>
        <w:t>//账户名称与密码的存放文件名,该文件在conf目录下</w:t>
      </w:r>
    </w:p>
    <w:p>
      <w:pPr>
        <w:rPr>
          <w:rFonts w:hint="default"/>
        </w:rPr>
      </w:pPr>
      <w:r>
        <w:rPr>
          <w:rFonts w:hint="default"/>
        </w:rPr>
        <w:t>authz-db=authz</w:t>
      </w:r>
    </w:p>
    <w:p>
      <w:pPr>
        <w:rPr>
          <w:rFonts w:hint="default"/>
        </w:rPr>
      </w:pPr>
      <w:r>
        <w:rPr>
          <w:rFonts w:hint="default"/>
        </w:rPr>
        <w:t>//基于路径的访问控制文件名(可以对文件或目录设置权限)</w:t>
      </w:r>
    </w:p>
    <w:p>
      <w:pPr>
        <w:rPr>
          <w:rFonts w:hint="default"/>
        </w:rPr>
      </w:pPr>
      <w:r>
        <w:rPr>
          <w:rFonts w:hint="default"/>
        </w:rPr>
        <w:t>在passwd文件中需要设置账户信息</w:t>
      </w:r>
    </w:p>
    <w:p>
      <w:pPr>
        <w:rPr>
          <w:rFonts w:hint="default"/>
        </w:rPr>
      </w:pPr>
      <w:r>
        <w:rPr>
          <w:rFonts w:hint="default"/>
        </w:rPr>
        <w:t>在authz文件中需要设置访问控制权限</w:t>
      </w:r>
    </w:p>
    <w:p>
      <w:pPr>
        <w:rPr>
          <w:rFonts w:hint="default"/>
        </w:rPr>
      </w:pPr>
      <w:r>
        <w:rPr>
          <w:rFonts w:hint="default"/>
        </w:rPr>
        <w:t>[root@svr5 ~]# cat /var/svn/web_project/conf/passwd</w:t>
      </w:r>
    </w:p>
    <w:p>
      <w:pPr>
        <w:rPr>
          <w:rFonts w:hint="default"/>
        </w:rPr>
      </w:pPr>
      <w:r>
        <w:rPr>
          <w:rFonts w:hint="default"/>
        </w:rPr>
        <w:t>[users]</w:t>
      </w:r>
    </w:p>
    <w:p>
      <w:pPr>
        <w:rPr>
          <w:rFonts w:hint="default"/>
        </w:rPr>
      </w:pPr>
      <w:r>
        <w:rPr>
          <w:rFonts w:hint="default"/>
        </w:rPr>
        <w:t>harry=harryssecret  //用户名为harry,密码为harryssecret</w:t>
      </w:r>
    </w:p>
    <w:p>
      <w:pPr>
        <w:rPr>
          <w:rFonts w:hint="default"/>
        </w:rPr>
      </w:pPr>
      <w:r>
        <w:rPr>
          <w:rFonts w:hint="default"/>
        </w:rPr>
        <w:t>sally=sallysecret     //用户名为sally,密码为sallyssecret</w:t>
      </w:r>
    </w:p>
    <w:p>
      <w:pPr>
        <w:rPr>
          <w:rFonts w:hint="default"/>
        </w:rPr>
      </w:pPr>
      <w:r>
        <w:rPr>
          <w:rFonts w:hint="default"/>
        </w:rPr>
        <w:t>[root@svr5 ~]# cat /var/svn/web_project/conf/authz</w:t>
      </w:r>
    </w:p>
    <w:p>
      <w:pPr>
        <w:rPr>
          <w:rFonts w:hint="default"/>
        </w:rPr>
      </w:pPr>
      <w:r>
        <w:rPr>
          <w:rFonts w:hint="default"/>
        </w:rPr>
        <w:t>[groups]</w:t>
      </w:r>
    </w:p>
    <w:p>
      <w:pPr>
        <w:rPr>
          <w:rFonts w:hint="default"/>
        </w:rPr>
      </w:pPr>
      <w:r>
        <w:rPr>
          <w:rFonts w:hint="default"/>
        </w:rPr>
        <w:t>admins=harry,sally</w:t>
      </w:r>
      <w:r>
        <w:rPr>
          <w:rFonts w:hint="default"/>
        </w:rPr>
        <w:tab/>
      </w:r>
      <w:r>
        <w:rPr>
          <w:rFonts w:hint="default"/>
        </w:rPr>
        <w:tab/>
      </w:r>
      <w:r>
        <w:rPr>
          <w:rFonts w:hint="default"/>
        </w:rPr>
        <w:t>//定义组,组成员有harry与sally</w:t>
      </w:r>
    </w:p>
    <w:p>
      <w:pPr>
        <w:rPr>
          <w:rFonts w:hint="default"/>
        </w:rPr>
      </w:pPr>
      <w:r>
        <w:rPr>
          <w:rFonts w:hint="default"/>
        </w:rPr>
        <w:t>[/]</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//根路径设置权限,也可以设置其他路径</w:t>
      </w:r>
    </w:p>
    <w:p>
      <w:pPr>
        <w:rPr>
          <w:rFonts w:hint="default"/>
        </w:rPr>
      </w:pPr>
      <w:r>
        <w:rPr>
          <w:rFonts w:hint="default"/>
        </w:rPr>
        <w:t>@admins=rw</w:t>
      </w:r>
      <w:r>
        <w:rPr>
          <w:rFonts w:hint="default"/>
        </w:rPr>
        <w:tab/>
      </w:r>
      <w:r>
        <w:rPr>
          <w:rFonts w:hint="default"/>
        </w:rPr>
        <w:tab/>
      </w:r>
      <w:r>
        <w:rPr>
          <w:rFonts w:hint="default"/>
        </w:rPr>
        <w:tab/>
      </w:r>
      <w:r>
        <w:rPr>
          <w:rFonts w:hint="default"/>
        </w:rPr>
        <w:t>//admins组中的用户可读、可写权限</w:t>
      </w:r>
    </w:p>
    <w:p>
      <w:pPr>
        <w:rPr>
          <w:rFonts w:hint="default"/>
        </w:rPr>
      </w:pPr>
      <w:r>
        <w:rPr>
          <w:rFonts w:hint="default"/>
        </w:rPr>
        <w:t>*=r</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//其他所有的人只读</w:t>
      </w:r>
    </w:p>
    <w:p>
      <w:pPr>
        <w:ind w:left="2100" w:leftChars="0" w:firstLine="420" w:firstLineChars="0"/>
        <w:rPr>
          <w:rFonts w:hint="default"/>
        </w:rPr>
      </w:pPr>
      <w:r>
        <w:rPr>
          <w:rFonts w:hint="default"/>
        </w:rPr>
        <w:t>//权限列别:只读(‘r’)、读写(‘rw’)、无权限(‘’)</w:t>
      </w:r>
    </w:p>
    <w:p>
      <w:pPr>
        <w:pStyle w:val="4"/>
        <w:rPr>
          <w:rFonts w:hint="default"/>
        </w:rPr>
      </w:pPr>
      <w:bookmarkStart w:id="1715" w:name="_Toc16535"/>
      <w:r>
        <w:rPr>
          <w:rFonts w:hint="default"/>
        </w:rPr>
        <w:t>svnserve服务</w:t>
      </w:r>
      <w:bookmarkEnd w:id="1715"/>
    </w:p>
    <w:p>
      <w:pPr>
        <w:rPr>
          <w:rFonts w:hint="default"/>
        </w:rPr>
      </w:pPr>
      <w:r>
        <w:rPr>
          <w:rFonts w:hint="default"/>
        </w:rPr>
        <w:t>svnserve命令即可启动SVN服务进程</w:t>
      </w:r>
    </w:p>
    <w:p>
      <w:pPr>
        <w:rPr>
          <w:rFonts w:hint="default"/>
        </w:rPr>
      </w:pPr>
      <w:r>
        <w:rPr>
          <w:rFonts w:hint="default"/>
        </w:rPr>
        <w:t>-d</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//以守护进程方式运行svnserve</w:t>
      </w:r>
    </w:p>
    <w:p>
      <w:pPr>
        <w:rPr>
          <w:rFonts w:hint="default"/>
        </w:rPr>
      </w:pPr>
      <w:r>
        <w:rPr>
          <w:rFonts w:hint="default"/>
        </w:rPr>
        <w:t>--listen-port=port</w:t>
      </w:r>
      <w:r>
        <w:rPr>
          <w:rFonts w:hint="default"/>
        </w:rPr>
        <w:tab/>
      </w:r>
      <w:r>
        <w:rPr>
          <w:rFonts w:hint="default"/>
        </w:rPr>
        <w:tab/>
      </w:r>
      <w:r>
        <w:rPr>
          <w:rFonts w:hint="default"/>
        </w:rPr>
        <w:t>//监听的端口,默认端口号为3690</w:t>
      </w:r>
    </w:p>
    <w:p>
      <w:pPr>
        <w:rPr>
          <w:rFonts w:hint="default"/>
        </w:rPr>
      </w:pPr>
      <w:r>
        <w:rPr>
          <w:rFonts w:hint="default"/>
        </w:rPr>
        <w:t>-r root</w:t>
      </w:r>
      <w:r>
        <w:rPr>
          <w:rFonts w:hint="default"/>
        </w:rPr>
        <w:tab/>
      </w:r>
      <w:r>
        <w:rPr>
          <w:rFonts w:hint="default"/>
        </w:rPr>
        <w:tab/>
      </w:r>
      <w:r>
        <w:rPr>
          <w:rFonts w:hint="default"/>
        </w:rPr>
        <w:tab/>
      </w:r>
      <w:r>
        <w:rPr>
          <w:rFonts w:hint="default"/>
        </w:rPr>
        <w:tab/>
      </w:r>
      <w:r>
        <w:rPr>
          <w:rFonts w:hint="default"/>
        </w:rPr>
        <w:tab/>
      </w:r>
      <w:r>
        <w:rPr>
          <w:rFonts w:hint="default"/>
        </w:rPr>
        <w:t>//设置一个虚拟路径,默认客户端要指定绝对路径访问库</w:t>
      </w:r>
    </w:p>
    <w:p>
      <w:pPr>
        <w:rPr>
          <w:rFonts w:hint="default"/>
        </w:rPr>
      </w:pPr>
      <w:r>
        <w:rPr>
          <w:rFonts w:hint="default"/>
        </w:rPr>
        <w:t>[root@svr5 ~]# svnserve -d -r /var/svn/project1</w:t>
      </w:r>
      <w:r>
        <w:rPr>
          <w:rFonts w:hint="default"/>
        </w:rPr>
        <w:tab/>
      </w:r>
      <w:r>
        <w:rPr>
          <w:rFonts w:hint="default"/>
        </w:rPr>
        <w:tab/>
      </w:r>
      <w:r>
        <w:rPr>
          <w:rFonts w:hint="default"/>
        </w:rPr>
        <w:t>//共享单个仓库</w:t>
      </w:r>
    </w:p>
    <w:p>
      <w:pPr>
        <w:rPr>
          <w:rFonts w:hint="default"/>
        </w:rPr>
      </w:pPr>
      <w:r>
        <w:rPr>
          <w:rFonts w:hint="default"/>
        </w:rPr>
        <w:t>或者</w:t>
      </w:r>
    </w:p>
    <w:p>
      <w:pPr>
        <w:rPr>
          <w:rFonts w:hint="default"/>
        </w:rPr>
      </w:pPr>
      <w:r>
        <w:rPr>
          <w:rFonts w:hint="default"/>
        </w:rPr>
        <w:t>[root@svr5 ~]# svnserve -d</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//共享所有仓库</w:t>
      </w:r>
    </w:p>
    <w:p>
      <w:pPr>
        <w:pStyle w:val="3"/>
        <w:rPr>
          <w:rFonts w:hint="default"/>
        </w:rPr>
      </w:pPr>
      <w:bookmarkStart w:id="1716" w:name="_Toc5497"/>
      <w:r>
        <w:rPr>
          <w:rFonts w:hint="default"/>
        </w:rPr>
        <w:t>客户端操作</w:t>
      </w:r>
      <w:bookmarkEnd w:id="1716"/>
    </w:p>
    <w:p>
      <w:pPr>
        <w:rPr>
          <w:rFonts w:hint="default"/>
        </w:rPr>
      </w:pPr>
      <w:r>
        <w:rPr>
          <w:rFonts w:hint="default"/>
        </w:rPr>
        <w:t>[root@web2 ~]# cd /tmp</w:t>
      </w:r>
    </w:p>
    <w:p>
      <w:pPr>
        <w:rPr>
          <w:rFonts w:hint="default"/>
        </w:rPr>
      </w:pPr>
      <w:r>
        <w:rPr>
          <w:rFonts w:hint="default"/>
        </w:rPr>
        <w:t>[root@web2 ~]# svn --username harry --password 123456 \</w:t>
      </w:r>
    </w:p>
    <w:p>
      <w:pPr>
        <w:rPr>
          <w:rFonts w:hint="default"/>
        </w:rPr>
      </w:pPr>
      <w:r>
        <w:rPr>
          <w:rFonts w:hint="default"/>
        </w:rPr>
        <w:t xml:space="preserve">co svn://192.168.2.100/ code        //co=checkout </w:t>
      </w:r>
    </w:p>
    <w:p>
      <w:pPr>
        <w:rPr>
          <w:rFonts w:hint="default"/>
        </w:rPr>
      </w:pPr>
      <w:r>
        <w:rPr>
          <w:rFonts w:hint="default"/>
        </w:rPr>
        <w:t>//建立本地副本,从服务器192.168.2.100上co下载代码到本地code目录</w:t>
      </w:r>
    </w:p>
    <w:p>
      <w:pPr>
        <w:rPr>
          <w:rFonts w:hint="default"/>
        </w:rPr>
      </w:pPr>
      <w:r>
        <w:rPr>
          <w:rFonts w:hint="default"/>
        </w:rPr>
        <w:t>//用户名harry,密码123456</w:t>
      </w:r>
    </w:p>
    <w:p>
      <w:pPr>
        <w:rPr>
          <w:rFonts w:hint="default"/>
        </w:rPr>
      </w:pPr>
      <w:r>
        <w:rPr>
          <w:rFonts w:hint="default"/>
        </w:rPr>
        <w:t>Store password unencrypted (yes/no)? yes            //提示是否保存密码</w:t>
      </w:r>
    </w:p>
    <w:p>
      <w:pPr>
        <w:rPr>
          <w:rFonts w:hint="default"/>
        </w:rPr>
      </w:pPr>
      <w:r>
        <w:rPr>
          <w:rFonts w:hint="default"/>
        </w:rPr>
        <w:t>[root@web2 ~]# cd /tmp/code</w:t>
      </w:r>
    </w:p>
    <w:p>
      <w:pPr>
        <w:rPr>
          <w:rFonts w:hint="default"/>
        </w:rPr>
      </w:pPr>
      <w:r>
        <w:rPr>
          <w:rFonts w:hint="default"/>
        </w:rPr>
        <w:t>[root@web2 code]# ls</w:t>
      </w:r>
    </w:p>
    <w:p>
      <w:pPr>
        <w:rPr>
          <w:rFonts w:hint="default"/>
        </w:rPr>
      </w:pPr>
      <w:r>
        <w:rPr>
          <w:rFonts w:hint="default"/>
        </w:rPr>
        <w:t>[root@web2 code]# vim user.slice                 //挑选任意文件修改其内容</w:t>
      </w:r>
    </w:p>
    <w:p>
      <w:pPr>
        <w:rPr>
          <w:rFonts w:hint="default"/>
        </w:rPr>
      </w:pPr>
      <w:r>
        <w:rPr>
          <w:rFonts w:hint="default"/>
        </w:rPr>
        <w:t>[root@web2 code]# svn ci -m "modify user"        //将本地修改的数据同步到服务器  //ci=commit 上传</w:t>
      </w:r>
    </w:p>
    <w:p>
      <w:pPr>
        <w:rPr>
          <w:rFonts w:hint="default"/>
        </w:rPr>
      </w:pPr>
      <w:r>
        <w:rPr>
          <w:rFonts w:hint="default"/>
        </w:rPr>
        <w:t>[root@web2 code]# svn update                    //将服务器上新的数据同步到本地</w:t>
      </w:r>
    </w:p>
    <w:p>
      <w:pPr>
        <w:rPr>
          <w:rFonts w:hint="default"/>
        </w:rPr>
      </w:pPr>
      <w:r>
        <w:rPr>
          <w:rFonts w:hint="default"/>
        </w:rPr>
        <w:t>[root@web2 code]# svn info     svn://192.168.2.100    //查看版本仓库基本信息</w:t>
      </w:r>
    </w:p>
    <w:p>
      <w:pPr>
        <w:rPr>
          <w:rFonts w:hint="default"/>
        </w:rPr>
      </w:pPr>
      <w:r>
        <w:rPr>
          <w:rFonts w:hint="default"/>
        </w:rPr>
        <w:t>[root@web2 code]# svn log     svn://192.168.2.100    //查看版本仓库的日志</w:t>
      </w:r>
    </w:p>
    <w:p>
      <w:pPr>
        <w:rPr>
          <w:rFonts w:hint="default"/>
        </w:rPr>
      </w:pPr>
      <w:r>
        <w:rPr>
          <w:rFonts w:hint="default"/>
        </w:rPr>
        <w:t>[root@web2 code]# echo "test" &gt; test.sh        //本地新建一个文件</w:t>
      </w:r>
    </w:p>
    <w:p>
      <w:pPr>
        <w:rPr>
          <w:rFonts w:hint="default"/>
        </w:rPr>
      </w:pPr>
      <w:r>
        <w:rPr>
          <w:rFonts w:hint="default"/>
        </w:rPr>
        <w:t>[root@web2 code]# svn ci -m "new file"            //提交失败，该文件不被svn管理</w:t>
      </w:r>
    </w:p>
    <w:p>
      <w:pPr>
        <w:rPr>
          <w:rFonts w:hint="default"/>
        </w:rPr>
      </w:pPr>
      <w:r>
        <w:rPr>
          <w:rFonts w:hint="default"/>
        </w:rPr>
        <w:t>[root@web2 code]# svn add test.sh                //将文件或目录加入版本控制</w:t>
      </w:r>
    </w:p>
    <w:p>
      <w:pPr>
        <w:rPr>
          <w:rFonts w:hint="default"/>
        </w:rPr>
      </w:pPr>
      <w:r>
        <w:rPr>
          <w:rFonts w:hint="default"/>
        </w:rPr>
        <w:t>[root@web2 code]# svn ci -m "new file"            //再次提交，成功</w:t>
      </w:r>
    </w:p>
    <w:p>
      <w:pPr>
        <w:rPr>
          <w:rFonts w:hint="default"/>
        </w:rPr>
      </w:pPr>
      <w:r>
        <w:rPr>
          <w:rFonts w:hint="default"/>
        </w:rPr>
        <w:t>[root@web2 code]# svn mkdir subdir                //创建子目录</w:t>
      </w:r>
    </w:p>
    <w:p>
      <w:pPr>
        <w:rPr>
          <w:rFonts w:hint="default"/>
        </w:rPr>
      </w:pPr>
      <w:r>
        <w:rPr>
          <w:rFonts w:hint="default"/>
        </w:rPr>
        <w:t>[root@web2 code]# svn rm timers.target            //使用svn删除文件</w:t>
      </w:r>
    </w:p>
    <w:p>
      <w:pPr>
        <w:rPr>
          <w:rFonts w:hint="default"/>
        </w:rPr>
      </w:pPr>
      <w:r>
        <w:rPr>
          <w:rFonts w:hint="default"/>
        </w:rPr>
        <w:t>[root@web2 code]# svn ci -m "xxx"                //提交一次代码</w:t>
      </w:r>
    </w:p>
    <w:p>
      <w:pPr>
        <w:rPr>
          <w:rFonts w:hint="default"/>
        </w:rPr>
      </w:pPr>
      <w:r>
        <w:rPr>
          <w:rFonts w:hint="default"/>
        </w:rPr>
        <w:t>[root@web2 code]# vim umount.target            //任意修改本地的一个文件</w:t>
      </w:r>
    </w:p>
    <w:p>
      <w:pPr>
        <w:rPr>
          <w:rFonts w:hint="default"/>
        </w:rPr>
      </w:pPr>
      <w:r>
        <w:rPr>
          <w:rFonts w:hint="default"/>
        </w:rPr>
        <w:t>[root@web2 code]# svn diff                     //查看所有文件的差异</w:t>
      </w:r>
    </w:p>
    <w:p>
      <w:pPr>
        <w:rPr>
          <w:rFonts w:hint="default"/>
        </w:rPr>
      </w:pPr>
      <w:r>
        <w:rPr>
          <w:rFonts w:hint="default"/>
        </w:rPr>
        <w:t>[root@web2 code]# svn diff umount.target        //仅查看某一个文件的差异</w:t>
      </w:r>
    </w:p>
    <w:p>
      <w:pPr>
        <w:rPr>
          <w:rFonts w:hint="default"/>
        </w:rPr>
      </w:pPr>
      <w:r>
        <w:rPr>
          <w:rFonts w:hint="default"/>
        </w:rPr>
        <w:t>[root@web2 code]# svn cat svn://192.168.2.100/reboot.target    //查看服务器文件的内容</w:t>
      </w:r>
    </w:p>
    <w:p>
      <w:pPr>
        <w:rPr>
          <w:rFonts w:hint="default"/>
        </w:rPr>
      </w:pPr>
      <w:r>
        <w:rPr>
          <w:rFonts w:hint="default"/>
        </w:rPr>
        <w:t xml:space="preserve">[root@web2 code]# sed -i 'd' tmp.mount            </w:t>
      </w:r>
    </w:p>
    <w:p>
      <w:pPr>
        <w:rPr>
          <w:rFonts w:hint="default"/>
        </w:rPr>
      </w:pPr>
      <w:r>
        <w:rPr>
          <w:rFonts w:hint="default"/>
        </w:rPr>
        <w:t>//删除文件所有内容，但未提交</w:t>
      </w:r>
    </w:p>
    <w:p>
      <w:pPr>
        <w:rPr>
          <w:rFonts w:hint="default"/>
        </w:rPr>
      </w:pPr>
      <w:r>
        <w:rPr>
          <w:rFonts w:hint="default"/>
        </w:rPr>
        <w:t xml:space="preserve">[root@web2 code]# svn revert tmp.mount            </w:t>
      </w:r>
    </w:p>
    <w:p>
      <w:pPr>
        <w:rPr>
          <w:rFonts w:hint="default"/>
        </w:rPr>
      </w:pPr>
      <w:r>
        <w:rPr>
          <w:rFonts w:hint="default"/>
        </w:rPr>
        <w:t>//还原tmp.mount文件</w:t>
      </w:r>
    </w:p>
    <w:p>
      <w:pPr>
        <w:rPr>
          <w:rFonts w:hint="default"/>
        </w:rPr>
      </w:pPr>
      <w:r>
        <w:rPr>
          <w:rFonts w:hint="default"/>
        </w:rPr>
        <w:t xml:space="preserve">[root@web2 code]# rm -rf  *.target                </w:t>
      </w:r>
    </w:p>
    <w:p>
      <w:pPr>
        <w:rPr>
          <w:rFonts w:hint="default"/>
        </w:rPr>
      </w:pPr>
      <w:r>
        <w:rPr>
          <w:rFonts w:hint="default"/>
        </w:rPr>
        <w:t>//任意删除若干文件</w:t>
      </w:r>
    </w:p>
    <w:p>
      <w:pPr>
        <w:rPr>
          <w:rFonts w:hint="default"/>
        </w:rPr>
      </w:pPr>
      <w:r>
        <w:rPr>
          <w:rFonts w:hint="default"/>
        </w:rPr>
        <w:t xml:space="preserve">[root@web2 code]# svn update                    </w:t>
      </w:r>
    </w:p>
    <w:p>
      <w:pPr>
        <w:rPr>
          <w:rFonts w:hint="default"/>
        </w:rPr>
      </w:pPr>
      <w:r>
        <w:rPr>
          <w:rFonts w:hint="default"/>
        </w:rPr>
        <w:t>//还原</w:t>
      </w:r>
    </w:p>
    <w:p>
      <w:pPr>
        <w:rPr>
          <w:rFonts w:hint="default"/>
        </w:rPr>
      </w:pPr>
      <w:r>
        <w:rPr>
          <w:rFonts w:hint="default"/>
        </w:rPr>
        <w:t>[root@web2 code]# sed -i '1a #test###' tuned.service</w:t>
      </w:r>
    </w:p>
    <w:p>
      <w:pPr>
        <w:rPr>
          <w:rFonts w:hint="default"/>
        </w:rPr>
      </w:pPr>
      <w:r>
        <w:rPr>
          <w:rFonts w:hint="default"/>
        </w:rPr>
        <w:t>//修改本地副本中的代码文件</w:t>
      </w:r>
    </w:p>
    <w:p>
      <w:pPr>
        <w:rPr>
          <w:rFonts w:hint="default"/>
        </w:rPr>
      </w:pPr>
      <w:r>
        <w:rPr>
          <w:rFonts w:hint="default"/>
        </w:rPr>
        <w:t>[root@web2 code]# svn ci  -m  "xxx"</w:t>
      </w:r>
    </w:p>
    <w:p>
      <w:pPr>
        <w:rPr>
          <w:rFonts w:hint="default"/>
        </w:rPr>
      </w:pPr>
      <w:r>
        <w:rPr>
          <w:rFonts w:hint="default"/>
        </w:rPr>
        <w:t>//提交代码</w:t>
      </w:r>
    </w:p>
    <w:p>
      <w:pPr>
        <w:rPr>
          <w:rFonts w:hint="default"/>
        </w:rPr>
      </w:pPr>
      <w:r>
        <w:rPr>
          <w:rFonts w:hint="default"/>
        </w:rPr>
        <w:t xml:space="preserve">[root@web2 code]# svn merge -r7:2    tuned.service    </w:t>
      </w:r>
    </w:p>
    <w:p>
      <w:pPr>
        <w:rPr>
          <w:rFonts w:hint="default"/>
        </w:rPr>
      </w:pPr>
      <w:r>
        <w:rPr>
          <w:rFonts w:hint="default"/>
        </w:rPr>
        <w:t>//将文件从版本7还原到版本2</w:t>
      </w:r>
    </w:p>
    <w:p>
      <w:pPr>
        <w:pStyle w:val="4"/>
        <w:rPr>
          <w:rFonts w:hint="default"/>
        </w:rPr>
      </w:pPr>
      <w:bookmarkStart w:id="1717" w:name="_Toc15251"/>
      <w:r>
        <w:rPr>
          <w:rFonts w:hint="default"/>
        </w:rPr>
        <w:t>访问方式</w:t>
      </w:r>
      <w:bookmarkEnd w:id="1717"/>
    </w:p>
    <w:p>
      <w:pPr>
        <w:rPr>
          <w:rFonts w:hint="default"/>
        </w:rPr>
      </w:pPr>
      <w:r>
        <w:rPr>
          <w:rFonts w:hint="default"/>
        </w:rPr>
        <w:t>本地磁盘</w:t>
      </w:r>
    </w:p>
    <w:p>
      <w:pPr>
        <w:rPr>
          <w:rFonts w:hint="default"/>
        </w:rPr>
      </w:pPr>
      <w:r>
        <w:rPr>
          <w:rFonts w:hint="default"/>
        </w:rPr>
        <w:t>SVN</w:t>
      </w:r>
    </w:p>
    <w:p>
      <w:pPr>
        <w:rPr>
          <w:rFonts w:hint="default"/>
        </w:rPr>
      </w:pPr>
      <w:r>
        <w:rPr>
          <w:rFonts w:hint="default"/>
        </w:rPr>
        <w:t>Web</w:t>
      </w:r>
    </w:p>
    <w:p>
      <w:pPr>
        <w:rPr>
          <w:rFonts w:hint="default"/>
        </w:rPr>
      </w:pPr>
      <w:r>
        <w:rPr>
          <w:rFonts w:hint="default"/>
        </w:rPr>
        <w:t>URL格式</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含义</w:t>
      </w:r>
    </w:p>
    <w:p>
      <w:pPr>
        <w:rPr>
          <w:rFonts w:hint="default"/>
        </w:rPr>
      </w:pPr>
      <w:r>
        <w:rPr>
          <w:rFonts w:hint="default"/>
        </w:rPr>
        <w:fldChar w:fldCharType="begin"/>
      </w:r>
      <w:r>
        <w:rPr>
          <w:rFonts w:hint="default"/>
        </w:rPr>
        <w:instrText xml:space="preserve"> HYPERLINK "file://" </w:instrText>
      </w:r>
      <w:r>
        <w:rPr>
          <w:rFonts w:hint="default"/>
        </w:rPr>
        <w:fldChar w:fldCharType="separate"/>
      </w:r>
      <w:r>
        <w:rPr>
          <w:rStyle w:val="26"/>
          <w:rFonts w:hint="default"/>
        </w:rPr>
        <w:t>file:///</w:t>
      </w:r>
      <w:r>
        <w:rPr>
          <w:rFonts w:hint="default"/>
        </w:rPr>
        <w:fldChar w:fldCharType="end"/>
      </w:r>
      <w:r>
        <w:rPr>
          <w:rFonts w:hint="default"/>
        </w:rPr>
        <w:tab/>
      </w:r>
      <w:r>
        <w:rPr>
          <w:rFonts w:hint="default"/>
        </w:rPr>
        <w:tab/>
      </w:r>
      <w:r>
        <w:rPr>
          <w:rFonts w:hint="default"/>
        </w:rPr>
        <w:tab/>
      </w:r>
      <w:r>
        <w:rPr>
          <w:rFonts w:hint="default"/>
        </w:rPr>
        <w:tab/>
      </w:r>
      <w:r>
        <w:rPr>
          <w:rFonts w:hint="default"/>
        </w:rPr>
        <w:t>直接访问本地磁盘上的版本库(客户端与服务器端在一台机器上)</w:t>
      </w:r>
    </w:p>
    <w:p>
      <w:pPr>
        <w:rPr>
          <w:rFonts w:hint="default"/>
        </w:rPr>
      </w:pPr>
      <w:r>
        <w:rPr>
          <w:rFonts w:hint="default"/>
        </w:rPr>
        <w:t>http://</w:t>
      </w:r>
      <w:r>
        <w:rPr>
          <w:rFonts w:hint="default"/>
        </w:rPr>
        <w:tab/>
      </w:r>
      <w:r>
        <w:rPr>
          <w:rFonts w:hint="default"/>
        </w:rPr>
        <w:tab/>
      </w:r>
      <w:r>
        <w:rPr>
          <w:rFonts w:hint="default"/>
        </w:rPr>
        <w:tab/>
      </w:r>
      <w:r>
        <w:rPr>
          <w:rFonts w:hint="default"/>
        </w:rPr>
        <w:tab/>
      </w:r>
      <w:r>
        <w:rPr>
          <w:rFonts w:hint="default"/>
        </w:rPr>
        <w:t>配置Apache的WebDAV协议,通过网页访问版本库</w:t>
      </w:r>
    </w:p>
    <w:p>
      <w:pPr>
        <w:rPr>
          <w:rFonts w:hint="default"/>
        </w:rPr>
      </w:pPr>
      <w:r>
        <w:rPr>
          <w:rFonts w:hint="default"/>
        </w:rPr>
        <w:t>https://</w:t>
      </w:r>
      <w:r>
        <w:rPr>
          <w:rFonts w:hint="default"/>
        </w:rPr>
        <w:tab/>
      </w:r>
      <w:r>
        <w:rPr>
          <w:rFonts w:hint="default"/>
        </w:rPr>
        <w:tab/>
      </w:r>
      <w:r>
        <w:rPr>
          <w:rFonts w:hint="default"/>
        </w:rPr>
        <w:tab/>
      </w:r>
      <w:r>
        <w:rPr>
          <w:rFonts w:hint="default"/>
        </w:rPr>
        <w:tab/>
      </w:r>
      <w:r>
        <w:rPr>
          <w:rFonts w:hint="default"/>
        </w:rPr>
        <w:t>与http://相似,但使用了SSL进行数据加密</w:t>
      </w:r>
    </w:p>
    <w:p>
      <w:pPr>
        <w:rPr>
          <w:rFonts w:hint="default"/>
        </w:rPr>
      </w:pPr>
      <w:r>
        <w:rPr>
          <w:rFonts w:hint="default"/>
        </w:rPr>
        <w:t>svn://</w:t>
      </w:r>
      <w:r>
        <w:rPr>
          <w:rFonts w:hint="default"/>
        </w:rPr>
        <w:tab/>
      </w:r>
      <w:r>
        <w:rPr>
          <w:rFonts w:hint="default"/>
        </w:rPr>
        <w:tab/>
      </w:r>
      <w:r>
        <w:rPr>
          <w:rFonts w:hint="default"/>
        </w:rPr>
        <w:tab/>
      </w:r>
      <w:r>
        <w:rPr>
          <w:rFonts w:hint="default"/>
        </w:rPr>
        <w:tab/>
      </w:r>
      <w:r>
        <w:rPr>
          <w:rFonts w:hint="default"/>
        </w:rPr>
        <w:t>通过svnserve定义的协议访问版本库</w:t>
      </w:r>
    </w:p>
    <w:p>
      <w:pPr>
        <w:rPr>
          <w:rFonts w:hint="default"/>
        </w:rPr>
      </w:pPr>
      <w:r>
        <w:rPr>
          <w:rFonts w:hint="default"/>
        </w:rPr>
        <w:t>svn+ssh://</w:t>
      </w:r>
      <w:r>
        <w:rPr>
          <w:rFonts w:hint="default"/>
        </w:rPr>
        <w:tab/>
      </w:r>
      <w:r>
        <w:rPr>
          <w:rFonts w:hint="default"/>
        </w:rPr>
        <w:tab/>
      </w:r>
      <w:r>
        <w:rPr>
          <w:rFonts w:hint="default"/>
        </w:rPr>
        <w:tab/>
      </w:r>
      <w:r>
        <w:rPr>
          <w:rFonts w:hint="default"/>
        </w:rPr>
        <w:t>与svn://相似,但使用了SSH封装加密数据</w:t>
      </w:r>
    </w:p>
    <w:p>
      <w:pPr>
        <w:pStyle w:val="4"/>
        <w:rPr>
          <w:rFonts w:hint="default"/>
        </w:rPr>
      </w:pPr>
      <w:bookmarkStart w:id="1718" w:name="_Toc31348"/>
      <w:r>
        <w:rPr>
          <w:rFonts w:hint="default"/>
        </w:rPr>
        <w:t>客户端命令行工具</w:t>
      </w:r>
      <w:bookmarkEnd w:id="1718"/>
    </w:p>
    <w:p>
      <w:pPr>
        <w:rPr>
          <w:rFonts w:hint="default"/>
        </w:rPr>
      </w:pPr>
      <w:r>
        <w:rPr>
          <w:rFonts w:hint="default"/>
        </w:rPr>
        <w:t>svn命令 [选项]</w:t>
      </w:r>
    </w:p>
    <w:p>
      <w:pPr>
        <w:rPr>
          <w:rFonts w:hint="default"/>
        </w:rPr>
      </w:pPr>
      <w:r>
        <w:rPr>
          <w:rFonts w:hint="default"/>
        </w:rPr>
        <w:t>--password</w:t>
      </w:r>
      <w:r>
        <w:rPr>
          <w:rFonts w:hint="default"/>
        </w:rPr>
        <w:tab/>
      </w:r>
      <w:r>
        <w:rPr>
          <w:rFonts w:hint="default"/>
        </w:rPr>
        <w:tab/>
      </w:r>
      <w:r>
        <w:rPr>
          <w:rFonts w:hint="default"/>
        </w:rPr>
        <w:tab/>
      </w:r>
      <w:r>
        <w:rPr>
          <w:rFonts w:hint="default"/>
        </w:rPr>
        <w:tab/>
      </w:r>
      <w:r>
        <w:rPr>
          <w:rFonts w:hint="default"/>
        </w:rPr>
        <w:t>密码</w:t>
      </w:r>
    </w:p>
    <w:p>
      <w:pPr>
        <w:rPr>
          <w:rFonts w:hint="default"/>
        </w:rPr>
      </w:pPr>
      <w:r>
        <w:rPr>
          <w:rFonts w:hint="default"/>
        </w:rPr>
        <w:t>--username</w:t>
      </w:r>
      <w:r>
        <w:rPr>
          <w:rFonts w:hint="default"/>
        </w:rPr>
        <w:tab/>
      </w:r>
      <w:r>
        <w:rPr>
          <w:rFonts w:hint="default"/>
        </w:rPr>
        <w:tab/>
      </w:r>
      <w:r>
        <w:rPr>
          <w:rFonts w:hint="default"/>
        </w:rPr>
        <w:tab/>
      </w:r>
      <w:r>
        <w:rPr>
          <w:rFonts w:hint="default"/>
        </w:rPr>
        <w:tab/>
      </w:r>
      <w:r>
        <w:rPr>
          <w:rFonts w:hint="default"/>
        </w:rPr>
        <w:t>用户名</w:t>
      </w:r>
    </w:p>
    <w:p>
      <w:pPr>
        <w:rPr>
          <w:rFonts w:hint="default"/>
        </w:rPr>
      </w:pPr>
      <w:r>
        <w:rPr>
          <w:rFonts w:hint="default"/>
        </w:rPr>
        <w:t>--revision(-r)</w:t>
      </w:r>
      <w:r>
        <w:rPr>
          <w:rFonts w:hint="default"/>
        </w:rPr>
        <w:tab/>
      </w:r>
      <w:r>
        <w:rPr>
          <w:rFonts w:hint="default"/>
        </w:rPr>
        <w:tab/>
      </w:r>
      <w:r>
        <w:rPr>
          <w:rFonts w:hint="default"/>
        </w:rPr>
        <w:tab/>
      </w:r>
      <w:r>
        <w:rPr>
          <w:rFonts w:hint="default"/>
        </w:rPr>
        <w:t>指定要检查的特定版本</w:t>
      </w:r>
    </w:p>
    <w:p>
      <w:pPr>
        <w:rPr>
          <w:rFonts w:hint="default"/>
        </w:rPr>
      </w:pPr>
      <w:r>
        <w:rPr>
          <w:rFonts w:hint="default"/>
        </w:rPr>
        <w:t>checkout命令(初始化检出)</w:t>
      </w:r>
    </w:p>
    <w:p>
      <w:pPr>
        <w:rPr>
          <w:rFonts w:hint="default"/>
        </w:rPr>
      </w:pPr>
      <w:r>
        <w:rPr>
          <w:rFonts w:hint="default"/>
        </w:rPr>
        <w:t>-checkout URL [PATH]</w:t>
      </w:r>
    </w:p>
    <w:p>
      <w:pPr>
        <w:rPr>
          <w:rFonts w:hint="default"/>
        </w:rPr>
      </w:pPr>
      <w:r>
        <w:rPr>
          <w:rFonts w:hint="default"/>
        </w:rPr>
        <w:t>-从服务器版本库中复制一份副本至本地</w:t>
      </w:r>
    </w:p>
    <w:p>
      <w:pPr>
        <w:rPr>
          <w:rFonts w:hint="default"/>
        </w:rPr>
      </w:pPr>
      <w:r>
        <w:rPr>
          <w:rFonts w:hint="default"/>
        </w:rPr>
        <w:t>-URL定位版本库</w:t>
      </w:r>
    </w:p>
    <w:p>
      <w:pPr>
        <w:rPr>
          <w:rFonts w:hint="default"/>
        </w:rPr>
      </w:pPr>
      <w:r>
        <w:rPr>
          <w:rFonts w:hint="default"/>
        </w:rPr>
        <w:t>-PATH为本地工作副本路径</w:t>
      </w:r>
    </w:p>
    <w:p>
      <w:pPr>
        <w:rPr>
          <w:rFonts w:hint="default"/>
        </w:rPr>
      </w:pPr>
    </w:p>
    <w:p>
      <w:pPr>
        <w:rPr>
          <w:rFonts w:hint="default"/>
        </w:rPr>
      </w:pPr>
      <w:r>
        <w:rPr>
          <w:rFonts w:hint="default"/>
        </w:rPr>
        <w:t>commit命令(提交修改)</w:t>
      </w:r>
    </w:p>
    <w:p>
      <w:pPr>
        <w:rPr>
          <w:rFonts w:hint="default"/>
        </w:rPr>
      </w:pPr>
      <w:r>
        <w:rPr>
          <w:rFonts w:hint="default"/>
        </w:rPr>
        <w:t>-在本地修改本地副本中的代码后,commit可以提交该修改,原子事务提交</w:t>
      </w:r>
    </w:p>
    <w:p>
      <w:pPr>
        <w:rPr>
          <w:rFonts w:hint="default"/>
        </w:rPr>
      </w:pPr>
      <w:r>
        <w:rPr>
          <w:rFonts w:hint="default"/>
        </w:rPr>
        <w:t>update命令</w:t>
      </w:r>
    </w:p>
    <w:p>
      <w:pPr>
        <w:rPr>
          <w:rFonts w:hint="default"/>
        </w:rPr>
      </w:pPr>
      <w:r>
        <w:rPr>
          <w:rFonts w:hint="default"/>
        </w:rPr>
        <w:t>-将服务器上其他人的修改的代码更新到本地</w:t>
      </w:r>
    </w:p>
    <w:p>
      <w:pPr>
        <w:rPr>
          <w:rFonts w:hint="default"/>
        </w:rPr>
      </w:pPr>
    </w:p>
    <w:p>
      <w:pPr>
        <w:rPr>
          <w:rFonts w:hint="default"/>
        </w:rPr>
      </w:pPr>
      <w:r>
        <w:rPr>
          <w:rFonts w:hint="default"/>
        </w:rPr>
        <w:t>查看版本库信息</w:t>
      </w:r>
    </w:p>
    <w:p>
      <w:pPr>
        <w:rPr>
          <w:rFonts w:hint="default"/>
        </w:rPr>
      </w:pPr>
      <w:r>
        <w:rPr>
          <w:rFonts w:hint="default"/>
        </w:rPr>
        <w:t>-info命令</w:t>
      </w:r>
    </w:p>
    <w:p>
      <w:pPr>
        <w:rPr>
          <w:rFonts w:hint="default"/>
        </w:rPr>
      </w:pPr>
      <w:r>
        <w:rPr>
          <w:rFonts w:hint="default"/>
        </w:rPr>
        <w:t xml:space="preserve">  查看版本仓库信息</w:t>
      </w:r>
    </w:p>
    <w:p>
      <w:pPr>
        <w:rPr>
          <w:rFonts w:hint="default"/>
        </w:rPr>
      </w:pPr>
      <w:r>
        <w:rPr>
          <w:rFonts w:hint="default"/>
        </w:rPr>
        <w:t>-log命令</w:t>
      </w:r>
    </w:p>
    <w:p>
      <w:pPr>
        <w:rPr>
          <w:rFonts w:hint="default"/>
        </w:rPr>
      </w:pPr>
      <w:r>
        <w:rPr>
          <w:rFonts w:hint="default"/>
        </w:rPr>
        <w:t xml:space="preserve">  查看版本修改历史</w:t>
      </w:r>
    </w:p>
    <w:p>
      <w:pPr>
        <w:rPr>
          <w:rFonts w:hint="default"/>
        </w:rPr>
      </w:pPr>
    </w:p>
    <w:p>
      <w:pPr>
        <w:rPr>
          <w:rFonts w:hint="default"/>
        </w:rPr>
      </w:pPr>
      <w:r>
        <w:rPr>
          <w:rFonts w:hint="default"/>
        </w:rPr>
        <w:t>add命令(本地版本库添加新文件)</w:t>
      </w:r>
    </w:p>
    <w:p>
      <w:pPr>
        <w:rPr>
          <w:rFonts w:hint="default"/>
        </w:rPr>
      </w:pPr>
      <w:r>
        <w:rPr>
          <w:rFonts w:hint="default"/>
        </w:rPr>
        <w:t>-在本地版本库副本,添加新的文件</w:t>
      </w:r>
    </w:p>
    <w:p>
      <w:pPr>
        <w:rPr>
          <w:rFonts w:hint="default"/>
        </w:rPr>
      </w:pPr>
      <w:r>
        <w:rPr>
          <w:rFonts w:hint="default"/>
        </w:rPr>
        <w:t>-注意,add不会自动提交版本库服务器</w:t>
      </w:r>
    </w:p>
    <w:p>
      <w:pPr>
        <w:rPr>
          <w:rFonts w:hint="default"/>
        </w:rPr>
      </w:pPr>
      <w:r>
        <w:rPr>
          <w:rFonts w:hint="default"/>
        </w:rPr>
        <w:t>-需要使用commit命令提交服务器</w:t>
      </w:r>
    </w:p>
    <w:p>
      <w:pPr>
        <w:rPr>
          <w:rFonts w:hint="default"/>
        </w:rPr>
      </w:pPr>
    </w:p>
    <w:p>
      <w:pPr>
        <w:rPr>
          <w:rFonts w:hint="default"/>
        </w:rPr>
      </w:pPr>
      <w:r>
        <w:rPr>
          <w:rFonts w:hint="default"/>
        </w:rPr>
        <w:t>del、rm命令(本地版本库删除文件)</w:t>
      </w:r>
    </w:p>
    <w:p>
      <w:pPr>
        <w:rPr>
          <w:rFonts w:hint="default"/>
        </w:rPr>
      </w:pPr>
      <w:r>
        <w:rPr>
          <w:rFonts w:hint="default"/>
        </w:rPr>
        <w:t>-删除本地版本库副本文件</w:t>
      </w:r>
    </w:p>
    <w:p>
      <w:pPr>
        <w:rPr>
          <w:rFonts w:hint="default"/>
        </w:rPr>
      </w:pPr>
      <w:r>
        <w:rPr>
          <w:rFonts w:hint="default"/>
        </w:rPr>
        <w:t>-注意,del不会自动提交版本库服务器</w:t>
      </w:r>
    </w:p>
    <w:p>
      <w:pPr>
        <w:rPr>
          <w:rFonts w:hint="default"/>
        </w:rPr>
      </w:pPr>
      <w:r>
        <w:rPr>
          <w:rFonts w:hint="default"/>
        </w:rPr>
        <w:t>-需要使用commit命令提交服务器</w:t>
      </w:r>
    </w:p>
    <w:p>
      <w:pPr>
        <w:rPr>
          <w:rFonts w:hint="default"/>
        </w:rPr>
      </w:pPr>
    </w:p>
    <w:p>
      <w:pPr>
        <w:rPr>
          <w:rFonts w:hint="default"/>
        </w:rPr>
      </w:pPr>
      <w:r>
        <w:rPr>
          <w:rFonts w:hint="default"/>
        </w:rPr>
        <w:t>mkdir命令(本地版本库创建目录)</w:t>
      </w:r>
    </w:p>
    <w:p>
      <w:pPr>
        <w:rPr>
          <w:rFonts w:hint="default"/>
        </w:rPr>
      </w:pPr>
      <w:r>
        <w:rPr>
          <w:rFonts w:hint="default"/>
        </w:rPr>
        <w:t>-在本地版本库副本,添加新目录</w:t>
      </w:r>
    </w:p>
    <w:p>
      <w:pPr>
        <w:rPr>
          <w:rFonts w:hint="default"/>
        </w:rPr>
      </w:pPr>
    </w:p>
    <w:p>
      <w:pPr>
        <w:rPr>
          <w:rFonts w:hint="default"/>
        </w:rPr>
      </w:pPr>
      <w:r>
        <w:rPr>
          <w:rFonts w:hint="default"/>
        </w:rPr>
        <w:t>diff命令(数据对比)</w:t>
      </w:r>
    </w:p>
    <w:p>
      <w:pPr>
        <w:rPr>
          <w:rFonts w:hint="default"/>
        </w:rPr>
      </w:pPr>
      <w:r>
        <w:rPr>
          <w:rFonts w:hint="default"/>
        </w:rPr>
        <w:t>-对比本地副本与服务器数据</w:t>
      </w:r>
    </w:p>
    <w:p>
      <w:pPr>
        <w:rPr>
          <w:rFonts w:hint="default"/>
        </w:rPr>
      </w:pPr>
      <w:r>
        <w:rPr>
          <w:rFonts w:hint="default"/>
        </w:rPr>
        <w:t>svn diff killall</w:t>
      </w:r>
      <w:r>
        <w:rPr>
          <w:rFonts w:hint="default"/>
        </w:rPr>
        <w:tab/>
      </w:r>
      <w:r>
        <w:rPr>
          <w:rFonts w:hint="default"/>
        </w:rPr>
        <w:tab/>
      </w:r>
      <w:r>
        <w:rPr>
          <w:rFonts w:hint="default"/>
        </w:rPr>
        <w:tab/>
      </w:r>
      <w:r>
        <w:rPr>
          <w:rFonts w:hint="default"/>
        </w:rPr>
        <w:tab/>
      </w:r>
      <w:r>
        <w:rPr>
          <w:rFonts w:hint="default"/>
        </w:rPr>
        <w:tab/>
      </w:r>
      <w:r>
        <w:rPr>
          <w:rFonts w:hint="default"/>
        </w:rPr>
        <w:t>//对比单个文件</w:t>
      </w:r>
    </w:p>
    <w:p>
      <w:pPr>
        <w:rPr>
          <w:rFonts w:hint="default"/>
        </w:rPr>
      </w:pPr>
      <w:r>
        <w:rPr>
          <w:rFonts w:hint="default"/>
        </w:rPr>
        <w:t>svn diff</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//对比所有文件</w:t>
      </w:r>
    </w:p>
    <w:p>
      <w:pPr>
        <w:rPr>
          <w:rFonts w:hint="default"/>
        </w:rPr>
      </w:pPr>
    </w:p>
    <w:p>
      <w:pPr>
        <w:rPr>
          <w:rFonts w:hint="default"/>
        </w:rPr>
      </w:pPr>
      <w:r>
        <w:rPr>
          <w:rFonts w:hint="default"/>
        </w:rPr>
        <w:t>cat命令</w:t>
      </w:r>
    </w:p>
    <w:p>
      <w:pPr>
        <w:rPr>
          <w:rFonts w:hint="default"/>
        </w:rPr>
      </w:pPr>
      <w:r>
        <w:rPr>
          <w:rFonts w:hint="default"/>
        </w:rPr>
        <w:t>-查看版本库数据的内容</w:t>
      </w:r>
    </w:p>
    <w:p>
      <w:pPr>
        <w:rPr>
          <w:rFonts w:hint="default"/>
        </w:rPr>
      </w:pPr>
      <w:r>
        <w:rPr>
          <w:rFonts w:hint="default"/>
        </w:rPr>
        <w:t>-本地副本可以直接cat查看</w:t>
      </w:r>
    </w:p>
    <w:p>
      <w:pPr>
        <w:rPr>
          <w:rFonts w:hint="default"/>
        </w:rPr>
      </w:pPr>
    </w:p>
    <w:p>
      <w:pPr>
        <w:rPr>
          <w:rFonts w:hint="default"/>
        </w:rPr>
      </w:pPr>
      <w:r>
        <w:rPr>
          <w:rFonts w:hint="default"/>
        </w:rPr>
        <w:t>版本回滚</w:t>
      </w:r>
    </w:p>
    <w:p>
      <w:pPr>
        <w:rPr>
          <w:rFonts w:hint="default"/>
        </w:rPr>
      </w:pPr>
      <w:r>
        <w:rPr>
          <w:rFonts w:hint="default"/>
        </w:rPr>
        <w:t>-revert命令</w:t>
      </w:r>
    </w:p>
    <w:p>
      <w:pPr>
        <w:ind w:firstLine="420" w:firstLineChars="0"/>
        <w:rPr>
          <w:rFonts w:hint="default"/>
        </w:rPr>
      </w:pPr>
      <w:r>
        <w:rPr>
          <w:rFonts w:hint="default"/>
        </w:rPr>
        <w:t>本地副本修改后,但未commit提交修改时回滚数据</w:t>
      </w:r>
    </w:p>
    <w:p>
      <w:pPr>
        <w:rPr>
          <w:rFonts w:hint="default"/>
        </w:rPr>
      </w:pPr>
      <w:r>
        <w:rPr>
          <w:rFonts w:hint="default"/>
        </w:rPr>
        <w:t>-merge命令</w:t>
      </w:r>
    </w:p>
    <w:p>
      <w:pPr>
        <w:ind w:firstLine="420" w:firstLineChars="0"/>
        <w:rPr>
          <w:rFonts w:hint="default"/>
        </w:rPr>
      </w:pPr>
      <w:r>
        <w:rPr>
          <w:rFonts w:hint="default"/>
        </w:rPr>
        <w:t>本地副本修改commit提交后,使用该命令回滚</w:t>
      </w:r>
    </w:p>
    <w:p>
      <w:pPr>
        <w:rPr>
          <w:rFonts w:hint="default"/>
        </w:rPr>
      </w:pPr>
      <w:r>
        <w:rPr>
          <w:rFonts w:hint="default"/>
        </w:rPr>
        <w:drawing>
          <wp:inline distT="0" distB="0" distL="114300" distR="114300">
            <wp:extent cx="4351655" cy="2278380"/>
            <wp:effectExtent l="0" t="0" r="10795" b="7620"/>
            <wp:docPr id="20" name="图片 20" descr="tabl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table001"/>
                    <pic:cNvPicPr>
                      <a:picLocks noChangeAspect="1"/>
                    </pic:cNvPicPr>
                  </pic:nvPicPr>
                  <pic:blipFill>
                    <a:blip r:embed="rId22"/>
                    <a:stretch>
                      <a:fillRect/>
                    </a:stretch>
                  </pic:blipFill>
                  <pic:spPr>
                    <a:xfrm>
                      <a:off x="0" y="0"/>
                      <a:ext cx="4351655" cy="2278380"/>
                    </a:xfrm>
                    <a:prstGeom prst="rect">
                      <a:avLst/>
                    </a:prstGeom>
                  </pic:spPr>
                </pic:pic>
              </a:graphicData>
            </a:graphic>
          </wp:inline>
        </w:drawing>
      </w:r>
    </w:p>
    <w:p>
      <w:pPr>
        <w:pStyle w:val="4"/>
        <w:rPr>
          <w:rFonts w:hint="default"/>
        </w:rPr>
      </w:pPr>
      <w:bookmarkStart w:id="1719" w:name="_Toc3066"/>
      <w:r>
        <w:rPr>
          <w:rFonts w:hint="default"/>
        </w:rPr>
        <w:t>Windows客户端软件</w:t>
      </w:r>
      <w:bookmarkEnd w:id="1719"/>
    </w:p>
    <w:p>
      <w:pPr>
        <w:pStyle w:val="2"/>
        <w:rPr>
          <w:rFonts w:hint="default"/>
        </w:rPr>
      </w:pPr>
      <w:bookmarkStart w:id="1720" w:name="_Toc2009"/>
      <w:r>
        <w:rPr>
          <w:rFonts w:hint="default"/>
        </w:rPr>
        <w:t>实战案例</w:t>
      </w:r>
      <w:bookmarkEnd w:id="1720"/>
    </w:p>
    <w:p>
      <w:pPr>
        <w:pStyle w:val="3"/>
        <w:rPr>
          <w:rFonts w:hint="default"/>
        </w:rPr>
      </w:pPr>
      <w:bookmarkStart w:id="1721" w:name="_Toc29207"/>
      <w:r>
        <w:rPr>
          <w:rFonts w:hint="default"/>
        </w:rPr>
        <w:t>多人协同案例</w:t>
      </w:r>
      <w:bookmarkEnd w:id="1721"/>
    </w:p>
    <w:p>
      <w:pPr>
        <w:pStyle w:val="4"/>
        <w:rPr>
          <w:rFonts w:hint="default"/>
        </w:rPr>
      </w:pPr>
      <w:bookmarkStart w:id="1722" w:name="_Toc3135"/>
      <w:r>
        <w:rPr>
          <w:rFonts w:hint="default"/>
        </w:rPr>
        <w:t>创建项目</w:t>
      </w:r>
      <w:bookmarkEnd w:id="1722"/>
    </w:p>
    <w:p>
      <w:pPr>
        <w:rPr>
          <w:rFonts w:hint="default"/>
        </w:rPr>
      </w:pPr>
      <w:r>
        <w:rPr>
          <w:rFonts w:hint="default"/>
        </w:rPr>
        <w:t>使用svn客户端工具连接subversion服务器并测试多人协同工作以及如何手动解决冲突问题，账户名称分别为harry和tom，最后使用svnadmin dump指令对版本库进行备份工作。</w:t>
      </w:r>
    </w:p>
    <w:p>
      <w:pPr>
        <w:pStyle w:val="4"/>
        <w:rPr>
          <w:rFonts w:hint="default"/>
        </w:rPr>
      </w:pPr>
      <w:bookmarkStart w:id="1723" w:name="_Toc7119"/>
      <w:r>
        <w:rPr>
          <w:rFonts w:hint="default"/>
        </w:rPr>
        <w:t>初始化数据</w:t>
      </w:r>
      <w:bookmarkEnd w:id="1723"/>
    </w:p>
    <w:p>
      <w:pPr>
        <w:rPr>
          <w:rFonts w:hint="default"/>
        </w:rPr>
      </w:pPr>
      <w:r>
        <w:rPr>
          <w:rFonts w:hint="default"/>
        </w:rPr>
        <w:t>[root@web1 ~]# cd /tmp</w:t>
      </w:r>
    </w:p>
    <w:p>
      <w:pPr>
        <w:rPr>
          <w:rFonts w:hint="default"/>
        </w:rPr>
      </w:pPr>
      <w:r>
        <w:rPr>
          <w:rFonts w:hint="default"/>
        </w:rPr>
        <w:t>[root@web1 ~]# svn --username tom --password 123456 \</w:t>
      </w:r>
    </w:p>
    <w:p>
      <w:pPr>
        <w:rPr>
          <w:rFonts w:hint="default"/>
        </w:rPr>
      </w:pPr>
      <w:r>
        <w:rPr>
          <w:rFonts w:hint="default"/>
        </w:rPr>
        <w:t>&gt; co svn://192.168.2.100/ code</w:t>
      </w:r>
    </w:p>
    <w:p>
      <w:pPr>
        <w:rPr>
          <w:rFonts w:hint="default"/>
        </w:rPr>
      </w:pPr>
      <w:r>
        <w:rPr>
          <w:rFonts w:hint="default"/>
        </w:rPr>
        <w:t>[root@web2 ~]# cd /tmp</w:t>
      </w:r>
    </w:p>
    <w:p>
      <w:pPr>
        <w:rPr>
          <w:rFonts w:hint="default"/>
        </w:rPr>
      </w:pPr>
      <w:r>
        <w:rPr>
          <w:rFonts w:hint="default"/>
        </w:rPr>
        <w:t>[root@web2 ~]# svn --username harry --password 123456 \</w:t>
      </w:r>
    </w:p>
    <w:p>
      <w:pPr>
        <w:rPr>
          <w:rFonts w:hint="default"/>
        </w:rPr>
      </w:pPr>
      <w:r>
        <w:rPr>
          <w:rFonts w:hint="default"/>
        </w:rPr>
        <w:t>&gt; co svn://192.168.2.100/ code</w:t>
      </w:r>
    </w:p>
    <w:p>
      <w:pPr>
        <w:rPr>
          <w:rFonts w:hint="default"/>
        </w:rPr>
      </w:pPr>
      <w:r>
        <w:rPr>
          <w:rFonts w:hint="default"/>
        </w:rPr>
        <w:t>[root@web1 ~]# cd code</w:t>
      </w:r>
    </w:p>
    <w:p>
      <w:pPr>
        <w:rPr>
          <w:rFonts w:hint="default"/>
        </w:rPr>
      </w:pPr>
      <w:r>
        <w:rPr>
          <w:rFonts w:hint="default"/>
        </w:rPr>
        <w:t>[root@web2 ~]# cd code</w:t>
      </w:r>
    </w:p>
    <w:p>
      <w:pPr>
        <w:pStyle w:val="4"/>
        <w:rPr>
          <w:rFonts w:hint="default"/>
        </w:rPr>
      </w:pPr>
      <w:bookmarkStart w:id="1724" w:name="_Toc22772"/>
      <w:r>
        <w:rPr>
          <w:rFonts w:hint="default"/>
        </w:rPr>
        <w:t>修改副本</w:t>
      </w:r>
      <w:bookmarkEnd w:id="1724"/>
    </w:p>
    <w:p>
      <w:pPr>
        <w:keepNext w:val="0"/>
        <w:keepLines w:val="0"/>
        <w:widowControl/>
        <w:suppressLineNumbers w:val="0"/>
        <w:jc w:val="left"/>
      </w:pPr>
      <w:r>
        <w:rPr>
          <w:rFonts w:hint="default" w:ascii="微软雅黑" w:hAnsi="微软雅黑" w:eastAsia="微软雅黑" w:cs="微软雅黑"/>
          <w:b w:val="0"/>
          <w:i w:val="0"/>
          <w:caps w:val="0"/>
          <w:color w:val="000000"/>
          <w:spacing w:val="0"/>
          <w:kern w:val="0"/>
          <w:sz w:val="22"/>
          <w:szCs w:val="22"/>
          <w:lang w:val="en-US" w:eastAsia="zh-CN" w:bidi="ar"/>
        </w:rPr>
        <w:t>harry和tom修改不同的文件</w:t>
      </w:r>
    </w:p>
    <w:p>
      <w:pPr>
        <w:rPr>
          <w:rFonts w:hint="default"/>
        </w:rPr>
      </w:pPr>
      <w:r>
        <w:rPr>
          <w:rFonts w:hint="default"/>
        </w:rPr>
        <w:t>[root@web1 mycode]# sed -i "3a ###tom modify#####"  tmp.mount</w:t>
      </w:r>
    </w:p>
    <w:p>
      <w:pPr>
        <w:rPr>
          <w:rFonts w:hint="default"/>
        </w:rPr>
      </w:pPr>
      <w:r>
        <w:rPr>
          <w:rFonts w:hint="default"/>
        </w:rPr>
        <w:t>[root@web1 mycode]# svn ci -m  "has modified"</w:t>
      </w:r>
    </w:p>
    <w:p>
      <w:pPr>
        <w:rPr>
          <w:rFonts w:hint="default"/>
        </w:rPr>
      </w:pPr>
      <w:r>
        <w:rPr>
          <w:rFonts w:hint="default"/>
        </w:rPr>
        <w:t>[root@web2 mycode]# sed -i "3a ###harry modify#####"  umount.target</w:t>
      </w:r>
    </w:p>
    <w:p>
      <w:pPr>
        <w:rPr>
          <w:rFonts w:hint="default"/>
        </w:rPr>
      </w:pPr>
      <w:r>
        <w:rPr>
          <w:rFonts w:hint="default"/>
        </w:rPr>
        <w:t>[root@web2 mycode]# svn ci -m "has modified"</w:t>
      </w:r>
    </w:p>
    <w:p>
      <w:pPr>
        <w:rPr>
          <w:rFonts w:hint="default"/>
        </w:rPr>
      </w:pPr>
      <w:r>
        <w:rPr>
          <w:rFonts w:hint="default"/>
        </w:rPr>
        <w:t>[root@web2 mycode]# svn update</w:t>
      </w:r>
    </w:p>
    <w:p>
      <w:pPr>
        <w:rPr>
          <w:rFonts w:hint="default"/>
        </w:rPr>
      </w:pPr>
      <w:r>
        <w:rPr>
          <w:rFonts w:hint="default"/>
        </w:rPr>
        <w:t>[root@web1 mycode]# svn update</w:t>
      </w:r>
    </w:p>
    <w:p>
      <w:pPr>
        <w:rPr>
          <w:rFonts w:hint="default"/>
        </w:rPr>
      </w:pPr>
    </w:p>
    <w:p>
      <w:pPr>
        <w:rPr>
          <w:rFonts w:hint="default"/>
        </w:rPr>
      </w:pPr>
      <w:r>
        <w:rPr>
          <w:rFonts w:hint="default"/>
        </w:rPr>
        <w:t>harry和tom修改相同文件的不同行</w:t>
      </w:r>
    </w:p>
    <w:p>
      <w:pPr>
        <w:rPr>
          <w:rFonts w:hint="default"/>
        </w:rPr>
      </w:pPr>
      <w:r>
        <w:rPr>
          <w:rFonts w:hint="default"/>
        </w:rPr>
        <w:t>[root@srv5 ~]# cd harry</w:t>
      </w:r>
    </w:p>
    <w:p>
      <w:pPr>
        <w:rPr>
          <w:rFonts w:hint="default"/>
        </w:rPr>
      </w:pPr>
      <w:r>
        <w:rPr>
          <w:rFonts w:hint="default"/>
        </w:rPr>
        <w:t>[root@web1 mycode]# sed -i "3a ###tom modify#####" user.slice</w:t>
      </w:r>
    </w:p>
    <w:p>
      <w:pPr>
        <w:rPr>
          <w:rFonts w:hint="default"/>
        </w:rPr>
      </w:pPr>
      <w:r>
        <w:rPr>
          <w:rFonts w:hint="default"/>
        </w:rPr>
        <w:t>[root@web1 mycode]# svn ci -m  "modified"</w:t>
      </w:r>
    </w:p>
    <w:p>
      <w:pPr>
        <w:rPr>
          <w:rFonts w:hint="default"/>
        </w:rPr>
      </w:pPr>
      <w:r>
        <w:rPr>
          <w:rFonts w:hint="default"/>
        </w:rPr>
        <w:t>[root@web2 mycode]# sed -i "6a ###harry  modify#####"  user.slice</w:t>
      </w:r>
    </w:p>
    <w:p>
      <w:pPr>
        <w:rPr>
          <w:rFonts w:hint="default"/>
        </w:rPr>
      </w:pPr>
      <w:r>
        <w:rPr>
          <w:rFonts w:hint="default"/>
        </w:rPr>
        <w:t>[root@web2 mycode]# svn ci -m "modified"        //提交失败</w:t>
      </w:r>
    </w:p>
    <w:p>
      <w:pPr>
        <w:rPr>
          <w:rFonts w:hint="default"/>
        </w:rPr>
      </w:pPr>
      <w:r>
        <w:rPr>
          <w:rFonts w:hint="default"/>
        </w:rPr>
        <w:t>Sending        svnserve</w:t>
      </w:r>
    </w:p>
    <w:p>
      <w:pPr>
        <w:rPr>
          <w:rFonts w:hint="default"/>
        </w:rPr>
      </w:pPr>
      <w:r>
        <w:rPr>
          <w:rFonts w:hint="default"/>
        </w:rPr>
        <w:t>Transmitting file data .svn: Commit failed (details follow):</w:t>
      </w:r>
    </w:p>
    <w:p>
      <w:pPr>
        <w:rPr>
          <w:rFonts w:hint="default"/>
        </w:rPr>
      </w:pPr>
      <w:r>
        <w:rPr>
          <w:rFonts w:hint="default"/>
        </w:rPr>
        <w:t>svn: File '/user.slice' is out of date（过期）</w:t>
      </w:r>
    </w:p>
    <w:p>
      <w:pPr>
        <w:rPr>
          <w:rFonts w:hint="default"/>
        </w:rPr>
      </w:pPr>
      <w:r>
        <w:rPr>
          <w:rFonts w:hint="default"/>
        </w:rPr>
        <w:t>[root@web2 mycode]# svn update                    //提示失败后，先更新再提交即可</w:t>
      </w:r>
    </w:p>
    <w:p>
      <w:pPr>
        <w:rPr>
          <w:rFonts w:hint="default"/>
        </w:rPr>
      </w:pPr>
      <w:r>
        <w:rPr>
          <w:rFonts w:hint="default"/>
        </w:rPr>
        <w:t>[root@web2 mycode]# svn ci -m "modified"        //提交成功</w:t>
      </w:r>
    </w:p>
    <w:p>
      <w:pPr>
        <w:rPr>
          <w:rFonts w:hint="default"/>
        </w:rPr>
      </w:pPr>
      <w:r>
        <w:rPr>
          <w:rFonts w:hint="default"/>
        </w:rPr>
        <w:t>Sending        user.slice</w:t>
      </w:r>
    </w:p>
    <w:p>
      <w:pPr>
        <w:rPr>
          <w:rFonts w:hint="default"/>
        </w:rPr>
      </w:pPr>
      <w:r>
        <w:rPr>
          <w:rFonts w:hint="default"/>
        </w:rPr>
        <w:t>Transmitting file data .</w:t>
      </w:r>
    </w:p>
    <w:p>
      <w:pPr>
        <w:pStyle w:val="4"/>
        <w:rPr>
          <w:rFonts w:hint="default"/>
        </w:rPr>
      </w:pPr>
      <w:bookmarkStart w:id="1725" w:name="_Toc3126"/>
      <w:r>
        <w:rPr>
          <w:rFonts w:hint="default"/>
        </w:rPr>
        <w:t>解决冲突</w:t>
      </w:r>
      <w:bookmarkEnd w:id="1725"/>
    </w:p>
    <w:p>
      <w:pPr>
        <w:rPr>
          <w:rFonts w:hint="default"/>
        </w:rPr>
      </w:pPr>
      <w:r>
        <w:rPr>
          <w:rFonts w:hint="default"/>
        </w:rPr>
        <w:t>harry和tom修改相同文件的相同行</w:t>
      </w:r>
    </w:p>
    <w:p>
      <w:pPr>
        <w:rPr>
          <w:rFonts w:hint="default"/>
        </w:rPr>
      </w:pPr>
      <w:r>
        <w:rPr>
          <w:rFonts w:hint="default"/>
        </w:rPr>
        <w:t>[root@web1 mycode]# sed  -i  '1c [UNIT]' tuned.service</w:t>
      </w:r>
    </w:p>
    <w:p>
      <w:pPr>
        <w:rPr>
          <w:rFonts w:hint="default"/>
        </w:rPr>
      </w:pPr>
      <w:r>
        <w:rPr>
          <w:rFonts w:hint="default"/>
        </w:rPr>
        <w:t>[root@web1 mycode]# svn ci -m "modified"</w:t>
      </w:r>
    </w:p>
    <w:p>
      <w:pPr>
        <w:rPr>
          <w:rFonts w:hint="default"/>
        </w:rPr>
      </w:pPr>
      <w:r>
        <w:rPr>
          <w:rFonts w:hint="default"/>
        </w:rPr>
        <w:t>[root@web2 mycode]# sed  -i  '1c [unit]' tuned.service</w:t>
      </w:r>
    </w:p>
    <w:p>
      <w:pPr>
        <w:rPr>
          <w:rFonts w:hint="default"/>
        </w:rPr>
      </w:pPr>
      <w:r>
        <w:rPr>
          <w:rFonts w:hint="default"/>
        </w:rPr>
        <w:t>[root@web2 mycode]# svn ci -m "modified"</w:t>
      </w:r>
    </w:p>
    <w:p>
      <w:pPr>
        <w:rPr>
          <w:rFonts w:hint="default"/>
        </w:rPr>
      </w:pPr>
      <w:r>
        <w:rPr>
          <w:rFonts w:hint="default"/>
        </w:rPr>
        <w:t>Sending        tuned.service</w:t>
      </w:r>
    </w:p>
    <w:p>
      <w:pPr>
        <w:rPr>
          <w:rFonts w:hint="default"/>
        </w:rPr>
      </w:pPr>
      <w:r>
        <w:rPr>
          <w:rFonts w:hint="default"/>
        </w:rPr>
        <w:t>Transmitting file data .svn: Commit failed (details follow):</w:t>
      </w:r>
    </w:p>
    <w:p>
      <w:pPr>
        <w:rPr>
          <w:rFonts w:hint="default"/>
        </w:rPr>
      </w:pPr>
      <w:r>
        <w:rPr>
          <w:rFonts w:hint="default"/>
        </w:rPr>
        <w:t>svn: File '/tuned.service' is out of date(过期)</w:t>
      </w:r>
    </w:p>
    <w:p>
      <w:pPr>
        <w:rPr>
          <w:rFonts w:hint="default"/>
        </w:rPr>
      </w:pPr>
      <w:r>
        <w:rPr>
          <w:rFonts w:hint="default"/>
        </w:rPr>
        <w:t>[root@web2 mycode]# svn update                    //出现冲突，需要解决</w:t>
      </w:r>
    </w:p>
    <w:p>
      <w:pPr>
        <w:rPr>
          <w:rFonts w:hint="default"/>
        </w:rPr>
      </w:pPr>
      <w:r>
        <w:rPr>
          <w:rFonts w:hint="default"/>
        </w:rPr>
        <w:t>Conflict(冲突) discovered in 'tuned.service'.</w:t>
      </w:r>
    </w:p>
    <w:p>
      <w:pPr>
        <w:rPr>
          <w:rFonts w:hint="default"/>
        </w:rPr>
      </w:pPr>
      <w:r>
        <w:rPr>
          <w:rFonts w:hint="default"/>
        </w:rPr>
        <w:t>Select: (p) postpone, (df) diff-full, (e) edit,</w:t>
      </w:r>
    </w:p>
    <w:p>
      <w:pPr>
        <w:rPr>
          <w:rFonts w:hint="default"/>
        </w:rPr>
      </w:pPr>
      <w:r>
        <w:rPr>
          <w:rFonts w:hint="default"/>
        </w:rPr>
        <w:t xml:space="preserve">        (mc) mine-conflict, (tc) theirs-conflict,</w:t>
      </w:r>
    </w:p>
    <w:p>
      <w:pPr>
        <w:rPr>
          <w:rFonts w:hint="default"/>
        </w:rPr>
      </w:pPr>
      <w:r>
        <w:rPr>
          <w:rFonts w:hint="default"/>
        </w:rPr>
        <w:t xml:space="preserve">        (s) show all options:p                    //选择先标记p，随后解决</w:t>
      </w:r>
    </w:p>
    <w:p>
      <w:pPr>
        <w:rPr>
          <w:rFonts w:hint="default"/>
        </w:rPr>
      </w:pPr>
      <w:r>
        <w:rPr>
          <w:rFonts w:hint="default"/>
        </w:rPr>
        <w:t>[root@web2 mycode]# ls</w:t>
      </w:r>
    </w:p>
    <w:p>
      <w:pPr>
        <w:rPr>
          <w:rFonts w:hint="default"/>
        </w:rPr>
      </w:pPr>
      <w:r>
        <w:rPr>
          <w:rFonts w:hint="default"/>
        </w:rPr>
        <w:t>tuned.service   tuned.service.mine        tuned.service.r10    tuned.service.r9</w:t>
      </w:r>
    </w:p>
    <w:p>
      <w:pPr>
        <w:rPr>
          <w:rFonts w:hint="default"/>
        </w:rPr>
      </w:pPr>
      <w:r>
        <w:rPr>
          <w:rFonts w:hint="default"/>
        </w:rPr>
        <w:t>[root@web2 mycode]# mv tuned.service.mine tuned.service</w:t>
      </w:r>
    </w:p>
    <w:p>
      <w:pPr>
        <w:rPr>
          <w:rFonts w:hint="default"/>
        </w:rPr>
      </w:pPr>
      <w:r>
        <w:rPr>
          <w:rFonts w:hint="default"/>
        </w:rPr>
        <w:t>[root@web2 mycode]# rm  -rf  tuned.service.r10 tuned.service.r9</w:t>
      </w:r>
    </w:p>
    <w:p>
      <w:pPr>
        <w:rPr>
          <w:rFonts w:hint="default"/>
        </w:rPr>
      </w:pPr>
      <w:r>
        <w:rPr>
          <w:rFonts w:hint="default"/>
        </w:rPr>
        <w:t>[root@web2 mycode]# svn ci -m "modified"    //解决冲突</w:t>
      </w:r>
    </w:p>
    <w:p>
      <w:pPr>
        <w:pStyle w:val="3"/>
        <w:rPr>
          <w:rFonts w:hint="default"/>
        </w:rPr>
      </w:pPr>
      <w:bookmarkStart w:id="1726" w:name="_Toc26580"/>
      <w:r>
        <w:rPr>
          <w:rFonts w:hint="default"/>
        </w:rPr>
        <w:t>备份与还原</w:t>
      </w:r>
      <w:bookmarkEnd w:id="1726"/>
    </w:p>
    <w:p>
      <w:pPr>
        <w:pStyle w:val="4"/>
        <w:rPr>
          <w:rFonts w:hint="default"/>
        </w:rPr>
      </w:pPr>
      <w:bookmarkStart w:id="1727" w:name="_Toc5244"/>
      <w:r>
        <w:rPr>
          <w:rFonts w:hint="default"/>
        </w:rPr>
        <w:t>备份版本库</w:t>
      </w:r>
      <w:bookmarkEnd w:id="1727"/>
    </w:p>
    <w:p>
      <w:pPr>
        <w:rPr>
          <w:rFonts w:hint="default"/>
        </w:rPr>
      </w:pPr>
      <w:r>
        <w:rPr>
          <w:rFonts w:hint="default"/>
        </w:rPr>
        <w:t>使用dump指令备份</w:t>
      </w:r>
    </w:p>
    <w:p>
      <w:pPr>
        <w:rPr>
          <w:rFonts w:hint="default"/>
        </w:rPr>
      </w:pPr>
      <w:r>
        <w:rPr>
          <w:rFonts w:hint="default"/>
        </w:rPr>
        <w:t>[root@web1 ~]# svnadmin dump /var/svn/project &gt; project.bak  //备份</w:t>
      </w:r>
    </w:p>
    <w:p>
      <w:pPr>
        <w:pStyle w:val="4"/>
        <w:rPr>
          <w:rFonts w:hint="default"/>
        </w:rPr>
      </w:pPr>
      <w:bookmarkStart w:id="1728" w:name="_Toc12523"/>
      <w:r>
        <w:rPr>
          <w:rFonts w:hint="default"/>
        </w:rPr>
        <w:t>还原版本库</w:t>
      </w:r>
      <w:bookmarkEnd w:id="1728"/>
    </w:p>
    <w:p>
      <w:pPr>
        <w:rPr>
          <w:rFonts w:hint="default"/>
        </w:rPr>
      </w:pPr>
      <w:r>
        <w:rPr>
          <w:rFonts w:hint="default"/>
        </w:rPr>
        <w:t>使用load指令还原数据</w:t>
      </w:r>
    </w:p>
    <w:p>
      <w:pPr>
        <w:rPr>
          <w:rFonts w:hint="default"/>
        </w:rPr>
      </w:pPr>
      <w:r>
        <w:rPr>
          <w:rFonts w:hint="default"/>
        </w:rPr>
        <w:t>[root@web1 ~]# svnadmin load /var/svn/project2 &lt; project.bak      //还原</w:t>
      </w:r>
    </w:p>
    <w:p>
      <w:pPr>
        <w:pStyle w:val="3"/>
        <w:rPr>
          <w:rFonts w:hint="default"/>
        </w:rPr>
      </w:pPr>
      <w:bookmarkStart w:id="1729" w:name="_Toc4508"/>
      <w:r>
        <w:rPr>
          <w:rFonts w:hint="default"/>
        </w:rPr>
        <w:t>GitHub</w:t>
      </w:r>
      <w:bookmarkEnd w:id="1729"/>
    </w:p>
    <w:p>
      <w:pPr>
        <w:pStyle w:val="4"/>
        <w:rPr>
          <w:rFonts w:hint="default"/>
        </w:rPr>
      </w:pPr>
      <w:bookmarkStart w:id="1730" w:name="_Toc13818"/>
      <w:r>
        <w:rPr>
          <w:rFonts w:hint="default"/>
        </w:rPr>
        <w:t>简介</w:t>
      </w:r>
      <w:bookmarkEnd w:id="1730"/>
    </w:p>
    <w:p>
      <w:pPr>
        <w:rPr>
          <w:rFonts w:hint="default"/>
        </w:rPr>
      </w:pPr>
      <w:r>
        <w:rPr>
          <w:rFonts w:hint="default"/>
        </w:rPr>
        <w:t>GitHub是一个面向开源及私有软件项目的托管平台,因为只支持git作为唯一的版本库格式进行托管,故名GitHub.</w:t>
      </w:r>
    </w:p>
    <w:p>
      <w:pPr>
        <w:rPr>
          <w:rFonts w:hint="default"/>
        </w:rPr>
      </w:pPr>
      <w:r>
        <w:rPr>
          <w:rFonts w:hint="default"/>
        </w:rPr>
        <w:t>GitHub于2008年4月10日正式上线</w:t>
      </w:r>
    </w:p>
    <w:p>
      <w:pPr>
        <w:pStyle w:val="4"/>
        <w:rPr>
          <w:rFonts w:hint="default"/>
        </w:rPr>
      </w:pPr>
      <w:bookmarkStart w:id="1731" w:name="_Toc31802"/>
      <w:r>
        <w:rPr>
          <w:rFonts w:hint="default"/>
        </w:rPr>
        <w:t>使用GitHub</w:t>
      </w:r>
      <w:bookmarkEnd w:id="1731"/>
    </w:p>
    <w:p>
      <w:pPr>
        <w:rPr>
          <w:rFonts w:hint="default"/>
        </w:rPr>
      </w:pPr>
      <w:r>
        <w:rPr>
          <w:rFonts w:hint="default"/>
        </w:rPr>
        <w:t>注册、上传代码</w:t>
      </w:r>
    </w:p>
    <w:p>
      <w:pPr>
        <w:rPr>
          <w:rFonts w:hint="default"/>
        </w:rPr>
      </w:pPr>
      <w:r>
        <w:rPr>
          <w:rFonts w:hint="default"/>
        </w:rPr>
        <w:t>下载代码</w:t>
      </w:r>
    </w:p>
    <w:p>
      <w:pPr>
        <w:rPr>
          <w:rFonts w:hint="default"/>
        </w:rPr>
      </w:pPr>
      <w:r>
        <w:rPr>
          <w:rFonts w:hint="default"/>
        </w:rPr>
        <w:t>登录网址(https://github.com/)</w:t>
      </w:r>
    </w:p>
    <w:p>
      <w:pPr>
        <w:rPr>
          <w:rFonts w:hint="default"/>
        </w:rPr>
      </w:pPr>
      <w:r>
        <w:rPr>
          <w:rFonts w:hint="default"/>
        </w:rPr>
        <w:t>搜索项目</w:t>
      </w:r>
    </w:p>
    <w:p>
      <w:pPr>
        <w:pStyle w:val="2"/>
        <w:rPr>
          <w:rFonts w:hint="default"/>
        </w:rPr>
      </w:pPr>
      <w:bookmarkStart w:id="1732" w:name="_Toc15197"/>
      <w:r>
        <w:rPr>
          <w:rFonts w:hint="default"/>
        </w:rPr>
        <w:t>RPM打包</w:t>
      </w:r>
      <w:bookmarkEnd w:id="1732"/>
    </w:p>
    <w:p>
      <w:pPr>
        <w:pStyle w:val="3"/>
        <w:rPr>
          <w:rFonts w:hint="default"/>
        </w:rPr>
      </w:pPr>
      <w:bookmarkStart w:id="1733" w:name="_Toc1153"/>
      <w:r>
        <w:rPr>
          <w:rFonts w:hint="default"/>
        </w:rPr>
        <w:t>基本概念</w:t>
      </w:r>
      <w:bookmarkEnd w:id="1733"/>
    </w:p>
    <w:p>
      <w:pPr>
        <w:pStyle w:val="4"/>
        <w:rPr>
          <w:rFonts w:hint="default"/>
        </w:rPr>
      </w:pPr>
      <w:bookmarkStart w:id="1734" w:name="_Toc8416"/>
      <w:r>
        <w:rPr>
          <w:rFonts w:hint="default"/>
        </w:rPr>
        <w:t>应用场景</w:t>
      </w:r>
      <w:bookmarkEnd w:id="1734"/>
    </w:p>
    <w:p>
      <w:pPr>
        <w:rPr>
          <w:rFonts w:hint="default"/>
        </w:rPr>
      </w:pPr>
      <w:r>
        <w:rPr>
          <w:rFonts w:hint="default"/>
        </w:rPr>
        <w:t>官方未提供RPM包</w:t>
      </w:r>
    </w:p>
    <w:p>
      <w:pPr>
        <w:rPr>
          <w:rFonts w:hint="default"/>
        </w:rPr>
      </w:pPr>
      <w:r>
        <w:rPr>
          <w:rFonts w:hint="default"/>
        </w:rPr>
        <w:t>官方RPM无法自定义</w:t>
      </w:r>
    </w:p>
    <w:p>
      <w:pPr>
        <w:rPr>
          <w:rFonts w:hint="default"/>
        </w:rPr>
      </w:pPr>
      <w:r>
        <w:rPr>
          <w:rFonts w:hint="default"/>
        </w:rPr>
        <w:t>大量源码包,希望提供统一的软件管理机制</w:t>
      </w:r>
    </w:p>
    <w:p>
      <w:pPr>
        <w:rPr>
          <w:rFonts w:hint="default"/>
        </w:rPr>
      </w:pPr>
      <w:r>
        <w:rPr>
          <w:rFonts w:hint="default"/>
        </w:rPr>
        <w:drawing>
          <wp:inline distT="0" distB="0" distL="114300" distR="114300">
            <wp:extent cx="4351655" cy="1775460"/>
            <wp:effectExtent l="0" t="0" r="10795" b="15240"/>
            <wp:docPr id="21" name="图片 21" descr="tabl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able002"/>
                    <pic:cNvPicPr>
                      <a:picLocks noChangeAspect="1"/>
                    </pic:cNvPicPr>
                  </pic:nvPicPr>
                  <pic:blipFill>
                    <a:blip r:embed="rId23"/>
                    <a:stretch>
                      <a:fillRect/>
                    </a:stretch>
                  </pic:blipFill>
                  <pic:spPr>
                    <a:xfrm>
                      <a:off x="0" y="0"/>
                      <a:ext cx="4351655" cy="1775460"/>
                    </a:xfrm>
                    <a:prstGeom prst="rect">
                      <a:avLst/>
                    </a:prstGeom>
                  </pic:spPr>
                </pic:pic>
              </a:graphicData>
            </a:graphic>
          </wp:inline>
        </w:drawing>
      </w:r>
    </w:p>
    <w:p>
      <w:pPr>
        <w:pStyle w:val="3"/>
        <w:rPr>
          <w:rFonts w:hint="default"/>
        </w:rPr>
      </w:pPr>
      <w:bookmarkStart w:id="1735" w:name="_Toc528"/>
      <w:r>
        <w:rPr>
          <w:rFonts w:hint="default"/>
        </w:rPr>
        <w:t>软件打包</w:t>
      </w:r>
      <w:bookmarkEnd w:id="1735"/>
    </w:p>
    <w:p>
      <w:pPr>
        <w:pStyle w:val="4"/>
        <w:rPr>
          <w:rFonts w:hint="default"/>
        </w:rPr>
      </w:pPr>
      <w:bookmarkStart w:id="1736" w:name="_Toc8840"/>
      <w:r>
        <w:rPr>
          <w:rFonts w:hint="default"/>
        </w:rPr>
        <w:t>打包流程</w:t>
      </w:r>
      <w:bookmarkEnd w:id="1736"/>
    </w:p>
    <w:p>
      <w:pPr>
        <w:rPr>
          <w:rFonts w:hint="default"/>
        </w:rPr>
      </w:pPr>
      <w:r>
        <w:rPr>
          <w:rFonts w:hint="default"/>
        </w:rPr>
        <w:t>准备源码软件</w:t>
      </w:r>
    </w:p>
    <w:p>
      <w:pPr>
        <w:rPr>
          <w:rFonts w:hint="default"/>
        </w:rPr>
      </w:pPr>
      <w:r>
        <w:rPr>
          <w:rFonts w:hint="default"/>
        </w:rPr>
        <w:t>先把源码编译安装,如安装目录/usr/local/nginx</w:t>
      </w:r>
    </w:p>
    <w:p>
      <w:pPr>
        <w:rPr>
          <w:rFonts w:hint="default"/>
        </w:rPr>
      </w:pPr>
      <w:r>
        <w:rPr>
          <w:rFonts w:hint="default"/>
        </w:rPr>
        <w:t>安装rpm-build</w:t>
      </w:r>
    </w:p>
    <w:p>
      <w:pPr>
        <w:rPr>
          <w:rFonts w:hint="default"/>
        </w:rPr>
      </w:pPr>
      <w:r>
        <w:rPr>
          <w:rFonts w:hint="default"/>
        </w:rPr>
        <w:t>[root@web1 ~]# yum -y install  rpm-build</w:t>
      </w:r>
    </w:p>
    <w:p>
      <w:pPr>
        <w:keepNext w:val="0"/>
        <w:keepLines w:val="0"/>
        <w:widowControl/>
        <w:suppressLineNumbers w:val="0"/>
        <w:jc w:val="left"/>
      </w:pPr>
      <w:r>
        <w:rPr>
          <w:rFonts w:hint="default" w:ascii="微软雅黑" w:hAnsi="微软雅黑" w:eastAsia="微软雅黑" w:cs="微软雅黑"/>
          <w:b w:val="0"/>
          <w:i w:val="0"/>
          <w:caps w:val="0"/>
          <w:color w:val="000000"/>
          <w:spacing w:val="0"/>
          <w:kern w:val="0"/>
          <w:sz w:val="22"/>
          <w:szCs w:val="22"/>
          <w:lang w:val="en-US" w:eastAsia="zh-CN" w:bidi="ar"/>
        </w:rPr>
        <w:t>生成rpmbuild目录结构</w:t>
      </w:r>
    </w:p>
    <w:p>
      <w:pPr>
        <w:rPr>
          <w:rFonts w:hint="default"/>
        </w:rPr>
      </w:pPr>
      <w:r>
        <w:rPr>
          <w:rFonts w:hint="default"/>
        </w:rPr>
        <w:t>[root@web1 ~]# rpmbuild -ba nginx.spec            //会报错，没有文件或目录</w:t>
      </w:r>
    </w:p>
    <w:p>
      <w:pPr>
        <w:rPr>
          <w:rFonts w:hint="default"/>
        </w:rPr>
      </w:pPr>
      <w:r>
        <w:rPr>
          <w:rFonts w:hint="default"/>
        </w:rPr>
        <w:t>[root@web1 ~]# ls /root/rpmbuild                    //自动生成的目录结构</w:t>
      </w:r>
    </w:p>
    <w:p>
      <w:pPr>
        <w:rPr>
          <w:rFonts w:hint="default"/>
        </w:rPr>
      </w:pPr>
      <w:r>
        <w:rPr>
          <w:rFonts w:hint="default"/>
        </w:rPr>
        <w:t>BUILD  BUILDROOT  RPMS  SOURCES  SPECS  SRPMS</w:t>
      </w:r>
    </w:p>
    <w:p>
      <w:pPr>
        <w:rPr>
          <w:rFonts w:hint="default"/>
        </w:rPr>
      </w:pPr>
      <w:r>
        <w:rPr>
          <w:rFonts w:hint="default"/>
        </w:rPr>
        <w:t>编写编译配置文件</w:t>
      </w:r>
    </w:p>
    <w:p>
      <w:pPr>
        <w:rPr>
          <w:rFonts w:hint="default"/>
        </w:rPr>
      </w:pPr>
      <w:r>
        <w:rPr>
          <w:rFonts w:hint="default"/>
        </w:rPr>
        <w:t>编译RPM包</w:t>
      </w:r>
    </w:p>
    <w:p>
      <w:pPr>
        <w:rPr>
          <w:rFonts w:hint="default"/>
        </w:rPr>
      </w:pPr>
    </w:p>
    <w:p>
      <w:pPr>
        <w:pStyle w:val="4"/>
        <w:rPr>
          <w:rFonts w:hint="default"/>
        </w:rPr>
      </w:pPr>
      <w:bookmarkStart w:id="1737" w:name="_Toc54"/>
      <w:r>
        <w:rPr>
          <w:rFonts w:hint="default"/>
        </w:rPr>
        <w:t>安装rpm-build</w:t>
      </w:r>
      <w:bookmarkEnd w:id="1737"/>
    </w:p>
    <w:p>
      <w:pPr>
        <w:rPr>
          <w:rFonts w:hint="default"/>
        </w:rPr>
      </w:pPr>
      <w:r>
        <w:rPr>
          <w:rFonts w:hint="default"/>
        </w:rPr>
        <w:t>编译打包RPM的命令工具</w:t>
      </w:r>
    </w:p>
    <w:p>
      <w:pPr>
        <w:pStyle w:val="4"/>
        <w:rPr>
          <w:rFonts w:hint="default"/>
        </w:rPr>
      </w:pPr>
      <w:bookmarkStart w:id="1738" w:name="_Toc18526"/>
      <w:r>
        <w:rPr>
          <w:rFonts w:hint="default"/>
        </w:rPr>
        <w:t>准备源码软件</w:t>
      </w:r>
      <w:bookmarkEnd w:id="1738"/>
    </w:p>
    <w:p>
      <w:pPr>
        <w:rPr>
          <w:rFonts w:hint="default"/>
        </w:rPr>
      </w:pPr>
      <w:r>
        <w:rPr>
          <w:rFonts w:hint="default"/>
        </w:rPr>
        <w:t>将源码包复制到rpmbuild子目录</w:t>
      </w:r>
    </w:p>
    <w:p>
      <w:pPr>
        <w:pStyle w:val="4"/>
        <w:rPr>
          <w:rFonts w:hint="default"/>
        </w:rPr>
      </w:pPr>
      <w:bookmarkStart w:id="1739" w:name="_Toc12546"/>
      <w:r>
        <w:rPr>
          <w:rFonts w:hint="default"/>
        </w:rPr>
        <w:t>编写编译配置文件</w:t>
      </w:r>
      <w:bookmarkEnd w:id="1739"/>
    </w:p>
    <w:p>
      <w:pPr>
        <w:rPr>
          <w:rFonts w:hint="default"/>
        </w:rPr>
      </w:pPr>
      <w:r>
        <w:rPr>
          <w:rFonts w:hint="default"/>
        </w:rPr>
        <w:t>新建SPEC文件</w:t>
      </w:r>
    </w:p>
    <w:p>
      <w:pPr>
        <w:rPr>
          <w:rFonts w:hint="default"/>
        </w:rPr>
      </w:pPr>
      <w:r>
        <w:rPr>
          <w:rFonts w:hint="default"/>
        </w:rPr>
        <w:t>[root@svr5 ~]# vim /root/rpmbuild/SPECS/nginx.spec</w:t>
      </w:r>
    </w:p>
    <w:p>
      <w:pPr>
        <w:rPr>
          <w:rFonts w:hint="default"/>
        </w:rPr>
      </w:pPr>
      <w:r>
        <w:rPr>
          <w:rFonts w:hint="default"/>
        </w:rPr>
        <w:t>Name:hello</w:t>
      </w:r>
      <w:r>
        <w:rPr>
          <w:rFonts w:hint="default"/>
        </w:rPr>
        <w:tab/>
      </w:r>
      <w:r>
        <w:rPr>
          <w:rFonts w:hint="default"/>
        </w:rPr>
        <w:tab/>
      </w:r>
      <w:r>
        <w:rPr>
          <w:rFonts w:hint="default"/>
        </w:rPr>
        <w:tab/>
      </w:r>
      <w:r>
        <w:rPr>
          <w:rFonts w:hint="default"/>
        </w:rPr>
        <w:tab/>
      </w:r>
      <w:r>
        <w:rPr>
          <w:rFonts w:hint="default"/>
        </w:rPr>
        <w:tab/>
      </w:r>
      <w:r>
        <w:rPr>
          <w:rFonts w:hint="default"/>
        </w:rPr>
        <w:t>//软件名称</w:t>
      </w:r>
    </w:p>
    <w:p>
      <w:pPr>
        <w:rPr>
          <w:rFonts w:hint="default"/>
        </w:rPr>
      </w:pPr>
      <w:r>
        <w:rPr>
          <w:rFonts w:hint="default"/>
        </w:rPr>
        <w:t>Version:</w:t>
      </w:r>
      <w:r>
        <w:rPr>
          <w:rFonts w:hint="default"/>
        </w:rPr>
        <w:tab/>
      </w:r>
      <w:r>
        <w:rPr>
          <w:rFonts w:hint="default"/>
        </w:rPr>
        <w:tab/>
      </w:r>
      <w:r>
        <w:rPr>
          <w:rFonts w:hint="default"/>
        </w:rPr>
        <w:tab/>
      </w:r>
      <w:r>
        <w:rPr>
          <w:rFonts w:hint="default"/>
        </w:rPr>
        <w:tab/>
      </w:r>
      <w:r>
        <w:rPr>
          <w:rFonts w:hint="default"/>
        </w:rPr>
        <w:tab/>
      </w:r>
      <w:r>
        <w:rPr>
          <w:rFonts w:hint="default"/>
        </w:rPr>
        <w:t>//软件版本</w:t>
      </w:r>
    </w:p>
    <w:p>
      <w:pPr>
        <w:rPr>
          <w:rFonts w:hint="default"/>
        </w:rPr>
      </w:pPr>
      <w:r>
        <w:rPr>
          <w:rFonts w:hint="default"/>
        </w:rPr>
        <w:t>Release:1</w:t>
      </w:r>
      <w:r>
        <w:rPr>
          <w:rFonts w:hint="default"/>
        </w:rPr>
        <w:tab/>
      </w:r>
      <w:r>
        <w:rPr>
          <w:rFonts w:hint="default"/>
        </w:rPr>
        <w:tab/>
      </w:r>
      <w:r>
        <w:rPr>
          <w:rFonts w:hint="default"/>
        </w:rPr>
        <w:tab/>
      </w:r>
      <w:r>
        <w:rPr>
          <w:rFonts w:hint="default"/>
        </w:rPr>
        <w:tab/>
      </w:r>
      <w:r>
        <w:rPr>
          <w:rFonts w:hint="default"/>
        </w:rPr>
        <w:tab/>
      </w:r>
      <w:r>
        <w:rPr>
          <w:rFonts w:hint="default"/>
        </w:rPr>
        <w:t>//RPM版本</w:t>
      </w:r>
    </w:p>
    <w:p>
      <w:pPr>
        <w:rPr>
          <w:rFonts w:hint="default"/>
        </w:rPr>
      </w:pPr>
      <w:r>
        <w:rPr>
          <w:rFonts w:hint="default"/>
        </w:rPr>
        <w:t>Summary:</w:t>
      </w:r>
      <w:r>
        <w:rPr>
          <w:rFonts w:hint="default"/>
        </w:rPr>
        <w:tab/>
      </w:r>
      <w:r>
        <w:rPr>
          <w:rFonts w:hint="default"/>
        </w:rPr>
        <w:tab/>
      </w:r>
      <w:r>
        <w:rPr>
          <w:rFonts w:hint="default"/>
        </w:rPr>
        <w:tab/>
      </w:r>
      <w:r>
        <w:rPr>
          <w:rFonts w:hint="default"/>
        </w:rPr>
        <w:tab/>
      </w:r>
      <w:r>
        <w:rPr>
          <w:rFonts w:hint="default"/>
        </w:rPr>
        <w:tab/>
      </w:r>
      <w:r>
        <w:rPr>
          <w:rFonts w:hint="default"/>
        </w:rPr>
        <w:t>//描述</w:t>
      </w:r>
    </w:p>
    <w:p>
      <w:pPr>
        <w:rPr>
          <w:rFonts w:hint="default"/>
        </w:rPr>
      </w:pPr>
      <w:r>
        <w:rPr>
          <w:rFonts w:hint="default"/>
        </w:rPr>
        <w:t>Group:</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//软件组</w:t>
      </w:r>
    </w:p>
    <w:p>
      <w:pPr>
        <w:rPr>
          <w:rFonts w:hint="default"/>
        </w:rPr>
      </w:pPr>
      <w:r>
        <w:rPr>
          <w:rFonts w:hint="default"/>
        </w:rPr>
        <w:t>License:</w:t>
      </w:r>
      <w:r>
        <w:rPr>
          <w:rFonts w:hint="default"/>
        </w:rPr>
        <w:tab/>
      </w:r>
      <w:r>
        <w:rPr>
          <w:rFonts w:hint="default"/>
        </w:rPr>
        <w:tab/>
      </w:r>
      <w:r>
        <w:rPr>
          <w:rFonts w:hint="default"/>
        </w:rPr>
        <w:tab/>
      </w:r>
      <w:r>
        <w:rPr>
          <w:rFonts w:hint="default"/>
        </w:rPr>
        <w:tab/>
      </w:r>
      <w:r>
        <w:rPr>
          <w:rFonts w:hint="default"/>
        </w:rPr>
        <w:tab/>
      </w:r>
      <w:r>
        <w:rPr>
          <w:rFonts w:hint="default"/>
        </w:rPr>
        <w:t>//协议</w:t>
      </w:r>
    </w:p>
    <w:p>
      <w:pPr>
        <w:rPr>
          <w:rFonts w:hint="default"/>
        </w:rPr>
      </w:pPr>
      <w:r>
        <w:rPr>
          <w:rFonts w:hint="default"/>
        </w:rPr>
        <w:t>URL:</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//网址</w:t>
      </w:r>
    </w:p>
    <w:p>
      <w:pPr>
        <w:rPr>
          <w:rFonts w:hint="default"/>
        </w:rPr>
      </w:pPr>
      <w:r>
        <w:rPr>
          <w:rFonts w:hint="default"/>
        </w:rPr>
        <w:t>Source0:</w:t>
      </w:r>
      <w:r>
        <w:rPr>
          <w:rFonts w:hint="default"/>
        </w:rPr>
        <w:tab/>
      </w:r>
      <w:r>
        <w:rPr>
          <w:rFonts w:hint="default"/>
        </w:rPr>
        <w:tab/>
      </w:r>
      <w:r>
        <w:rPr>
          <w:rFonts w:hint="default"/>
        </w:rPr>
        <w:tab/>
      </w:r>
      <w:r>
        <w:rPr>
          <w:rFonts w:hint="default"/>
        </w:rPr>
        <w:tab/>
      </w:r>
      <w:r>
        <w:rPr>
          <w:rFonts w:hint="default"/>
        </w:rPr>
        <w:tab/>
      </w:r>
      <w:r>
        <w:rPr>
          <w:rFonts w:hint="default"/>
        </w:rPr>
        <w:t>//源码文件</w:t>
      </w:r>
    </w:p>
    <w:p>
      <w:pPr>
        <w:rPr>
          <w:rFonts w:hint="default"/>
        </w:rPr>
      </w:pPr>
      <w:r>
        <w:rPr>
          <w:rFonts w:hint="default"/>
        </w:rPr>
        <w:t>BuildRoot:</w:t>
      </w:r>
      <w:r>
        <w:rPr>
          <w:rFonts w:hint="default"/>
        </w:rPr>
        <w:tab/>
      </w:r>
      <w:r>
        <w:rPr>
          <w:rFonts w:hint="default"/>
        </w:rPr>
        <w:tab/>
      </w:r>
      <w:r>
        <w:rPr>
          <w:rFonts w:hint="default"/>
        </w:rPr>
        <w:tab/>
      </w:r>
      <w:r>
        <w:rPr>
          <w:rFonts w:hint="default"/>
        </w:rPr>
        <w:t>%(mktemp -ud %{_tmppath}/%{name}-%{version}-%{release})</w:t>
      </w:r>
    </w:p>
    <w:p>
      <w:pPr>
        <w:rPr>
          <w:rFonts w:hint="default"/>
        </w:rPr>
      </w:pPr>
    </w:p>
    <w:p>
      <w:pPr>
        <w:rPr>
          <w:rFonts w:hint="default"/>
        </w:rPr>
      </w:pPr>
      <w:r>
        <w:rPr>
          <w:rFonts w:hint="default"/>
        </w:rPr>
        <w:t>新建SPEC文件</w:t>
      </w:r>
    </w:p>
    <w:p>
      <w:pPr>
        <w:rPr>
          <w:rFonts w:hint="default"/>
        </w:rPr>
      </w:pPr>
      <w:r>
        <w:rPr>
          <w:rFonts w:hint="default"/>
        </w:rPr>
        <w:t>[root@svr5 ~]# vim /root/rpmbuild/SPECS/nginx.spec</w:t>
      </w:r>
    </w:p>
    <w:p>
      <w:pPr>
        <w:rPr>
          <w:rFonts w:hint="default"/>
        </w:rPr>
      </w:pPr>
      <w:r>
        <w:rPr>
          <w:rFonts w:hint="default"/>
        </w:rPr>
        <w:t>... ...</w:t>
      </w:r>
    </w:p>
    <w:p>
      <w:pPr>
        <w:rPr>
          <w:rFonts w:hint="default"/>
        </w:rPr>
      </w:pPr>
      <w:r>
        <w:rPr>
          <w:rFonts w:hint="default"/>
        </w:rPr>
        <w:t>BuildRequires:</w:t>
      </w:r>
      <w:r>
        <w:rPr>
          <w:rFonts w:hint="default"/>
        </w:rPr>
        <w:tab/>
      </w:r>
      <w:r>
        <w:rPr>
          <w:rFonts w:hint="default"/>
        </w:rPr>
        <w:tab/>
      </w:r>
      <w:r>
        <w:rPr>
          <w:rFonts w:hint="default"/>
        </w:rPr>
        <w:tab/>
      </w:r>
      <w:r>
        <w:rPr>
          <w:rFonts w:hint="default"/>
        </w:rPr>
        <w:tab/>
      </w:r>
      <w:r>
        <w:rPr>
          <w:rFonts w:hint="default"/>
        </w:rPr>
        <w:t>//编译时依赖包</w:t>
      </w:r>
    </w:p>
    <w:p>
      <w:pPr>
        <w:rPr>
          <w:rFonts w:hint="default"/>
        </w:rPr>
      </w:pPr>
      <w:r>
        <w:rPr>
          <w:rFonts w:hint="default"/>
        </w:rPr>
        <w:t>Requires:</w:t>
      </w:r>
      <w:r>
        <w:rPr>
          <w:rFonts w:hint="default"/>
        </w:rPr>
        <w:tab/>
      </w:r>
      <w:r>
        <w:rPr>
          <w:rFonts w:hint="default"/>
        </w:rPr>
        <w:tab/>
      </w:r>
      <w:r>
        <w:rPr>
          <w:rFonts w:hint="default"/>
        </w:rPr>
        <w:tab/>
      </w:r>
      <w:r>
        <w:rPr>
          <w:rFonts w:hint="default"/>
        </w:rPr>
        <w:tab/>
      </w:r>
      <w:r>
        <w:rPr>
          <w:rFonts w:hint="default"/>
        </w:rPr>
        <w:tab/>
      </w:r>
      <w:r>
        <w:rPr>
          <w:rFonts w:hint="default"/>
        </w:rPr>
        <w:t>//安装时依赖包</w:t>
      </w:r>
    </w:p>
    <w:p>
      <w:pPr>
        <w:rPr>
          <w:rFonts w:hint="default"/>
        </w:rPr>
      </w:pPr>
      <w:r>
        <w:rPr>
          <w:rFonts w:hint="default"/>
        </w:rPr>
        <w:t>%description</w:t>
      </w:r>
      <w:r>
        <w:rPr>
          <w:rFonts w:hint="default"/>
        </w:rPr>
        <w:tab/>
      </w:r>
      <w:r>
        <w:rPr>
          <w:rFonts w:hint="default"/>
        </w:rPr>
        <w:tab/>
      </w:r>
      <w:r>
        <w:rPr>
          <w:rFonts w:hint="default"/>
        </w:rPr>
        <w:tab/>
      </w:r>
      <w:r>
        <w:rPr>
          <w:rFonts w:hint="default"/>
        </w:rPr>
        <w:tab/>
      </w:r>
      <w:r>
        <w:rPr>
          <w:rFonts w:hint="default"/>
        </w:rPr>
        <w:t>//详细描述</w:t>
      </w:r>
    </w:p>
    <w:p>
      <w:pPr>
        <w:rPr>
          <w:rFonts w:hint="default"/>
        </w:rPr>
      </w:pPr>
      <w:r>
        <w:rPr>
          <w:rFonts w:hint="default"/>
        </w:rPr>
        <w:t>%prep</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//安装前准备,解压</w:t>
      </w:r>
    </w:p>
    <w:p>
      <w:pPr>
        <w:rPr>
          <w:rFonts w:hint="default"/>
        </w:rPr>
      </w:pPr>
      <w:r>
        <w:rPr>
          <w:rFonts w:hint="default"/>
        </w:rPr>
        <w:t>%setup -q</w:t>
      </w:r>
      <w:r>
        <w:rPr>
          <w:rFonts w:hint="default"/>
        </w:rPr>
        <w:tab/>
      </w:r>
      <w:r>
        <w:rPr>
          <w:rFonts w:hint="default"/>
        </w:rPr>
        <w:tab/>
      </w:r>
      <w:r>
        <w:rPr>
          <w:rFonts w:hint="default"/>
        </w:rPr>
        <w:tab/>
      </w:r>
      <w:r>
        <w:rPr>
          <w:rFonts w:hint="default"/>
        </w:rPr>
        <w:tab/>
      </w:r>
      <w:r>
        <w:rPr>
          <w:rFonts w:hint="default"/>
        </w:rPr>
        <w:tab/>
      </w:r>
      <w:r>
        <w:rPr>
          <w:rFonts w:hint="default"/>
        </w:rPr>
        <w:t>//系统使用setup自动解压,安静模式</w:t>
      </w:r>
    </w:p>
    <w:p>
      <w:pPr>
        <w:rPr>
          <w:rFonts w:hint="default"/>
        </w:rPr>
      </w:pPr>
      <w:r>
        <w:rPr>
          <w:rFonts w:hint="default"/>
        </w:rPr>
        <w:t>%build</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//编译需要执行的命令</w:t>
      </w:r>
    </w:p>
    <w:p>
      <w:pPr>
        <w:rPr>
          <w:rFonts w:hint="default"/>
        </w:rPr>
      </w:pPr>
      <w:r>
        <w:rPr>
          <w:rFonts w:hint="default"/>
        </w:rPr>
        <w:t>make</w:t>
      </w:r>
    </w:p>
    <w:p>
      <w:pPr>
        <w:rPr>
          <w:rFonts w:hint="default"/>
        </w:rPr>
      </w:pPr>
      <w:r>
        <w:rPr>
          <w:rFonts w:hint="default"/>
        </w:rPr>
        <w:t>%configure</w:t>
      </w:r>
      <w:r>
        <w:rPr>
          <w:rFonts w:hint="default"/>
        </w:rPr>
        <w:tab/>
      </w:r>
      <w:r>
        <w:rPr>
          <w:rFonts w:hint="default"/>
        </w:rPr>
        <w:tab/>
      </w:r>
      <w:r>
        <w:rPr>
          <w:rFonts w:hint="default"/>
        </w:rPr>
        <w:tab/>
      </w:r>
      <w:r>
        <w:rPr>
          <w:rFonts w:hint="default"/>
        </w:rPr>
        <w:tab/>
      </w:r>
      <w:r>
        <w:rPr>
          <w:rFonts w:hint="default"/>
        </w:rPr>
        <w:tab/>
      </w:r>
      <w:r>
        <w:rPr>
          <w:rFonts w:hint="default"/>
        </w:rPr>
        <w:t>//配置时需要执行的指令</w:t>
      </w:r>
    </w:p>
    <w:p>
      <w:pPr>
        <w:rPr>
          <w:rFonts w:hint="default"/>
        </w:rPr>
      </w:pPr>
      <w:r>
        <w:rPr>
          <w:rFonts w:hint="default"/>
        </w:rPr>
        <w:t>make %{?_smp_mflags}</w:t>
      </w:r>
    </w:p>
    <w:p>
      <w:pPr>
        <w:rPr>
          <w:rFonts w:hint="default"/>
        </w:rPr>
      </w:pPr>
      <w:r>
        <w:rPr>
          <w:rFonts w:hint="default"/>
        </w:rPr>
        <w:t>%install</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//安装时需要执行的指令</w:t>
      </w:r>
    </w:p>
    <w:p>
      <w:pPr>
        <w:rPr>
          <w:rFonts w:hint="default"/>
        </w:rPr>
      </w:pPr>
      <w:r>
        <w:rPr>
          <w:rFonts w:hint="default"/>
        </w:rPr>
        <w:t>rm -rf %{buildroot}</w:t>
      </w:r>
    </w:p>
    <w:p>
      <w:pPr>
        <w:rPr>
          <w:rFonts w:hint="default"/>
        </w:rPr>
      </w:pPr>
      <w:r>
        <w:rPr>
          <w:rFonts w:hint="default"/>
        </w:rPr>
        <w:t>make install DESTDIR=%{buildroot}</w:t>
      </w:r>
    </w:p>
    <w:p>
      <w:pPr>
        <w:rPr>
          <w:rFonts w:hint="default"/>
        </w:rPr>
      </w:pPr>
    </w:p>
    <w:p>
      <w:pPr>
        <w:rPr>
          <w:rFonts w:hint="default"/>
        </w:rPr>
      </w:pPr>
      <w:r>
        <w:rPr>
          <w:rFonts w:hint="default"/>
        </w:rPr>
        <w:t>%post</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//安装结束后需要执行的脚本</w:t>
      </w:r>
    </w:p>
    <w:p>
      <w:pPr>
        <w:rPr>
          <w:rFonts w:hint="default"/>
        </w:rPr>
      </w:pPr>
      <w:r>
        <w:rPr>
          <w:rFonts w:hint="default"/>
        </w:rPr>
        <w:t>新建SPEC文件</w:t>
      </w:r>
    </w:p>
    <w:p>
      <w:pPr>
        <w:rPr>
          <w:rFonts w:hint="default"/>
        </w:rPr>
      </w:pPr>
      <w:r>
        <w:rPr>
          <w:rFonts w:hint="default"/>
        </w:rPr>
        <w:t>[root@svr5 ~]# vim /root/rpmbuild/SPECS/nginx.spec</w:t>
      </w:r>
    </w:p>
    <w:p>
      <w:pPr>
        <w:rPr>
          <w:rFonts w:hint="default"/>
        </w:rPr>
      </w:pPr>
      <w:r>
        <w:rPr>
          <w:rFonts w:hint="default"/>
        </w:rPr>
        <w:t>... ...</w:t>
      </w:r>
    </w:p>
    <w:p>
      <w:pPr>
        <w:rPr>
          <w:rFonts w:hint="default"/>
        </w:rPr>
      </w:pPr>
      <w:r>
        <w:rPr>
          <w:rFonts w:hint="default"/>
        </w:rPr>
        <w:t>%clean</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//清理时需要执行的指令</w:t>
      </w:r>
    </w:p>
    <w:p>
      <w:pPr>
        <w:rPr>
          <w:rFonts w:hint="default"/>
        </w:rPr>
      </w:pPr>
      <w:r>
        <w:rPr>
          <w:rFonts w:hint="default"/>
        </w:rPr>
        <w:t>rm -rf %{buildroot}</w:t>
      </w:r>
    </w:p>
    <w:p>
      <w:pPr>
        <w:rPr>
          <w:rFonts w:hint="default"/>
        </w:rPr>
      </w:pPr>
      <w:r>
        <w:rPr>
          <w:rFonts w:hint="default"/>
        </w:rPr>
        <w:t>%files</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//定义打包文件列表</w:t>
      </w:r>
    </w:p>
    <w:p>
      <w:pPr>
        <w:rPr>
          <w:rFonts w:hint="default"/>
        </w:rPr>
      </w:pPr>
      <w:r>
        <w:rPr>
          <w:rFonts w:hint="default"/>
        </w:rPr>
        <w:t>%defattr(-,root,root,-)</w:t>
      </w:r>
    </w:p>
    <w:p>
      <w:pPr>
        <w:rPr>
          <w:rFonts w:hint="default"/>
        </w:rPr>
      </w:pPr>
      <w:r>
        <w:rPr>
          <w:rFonts w:hint="default"/>
        </w:rPr>
        <w:t>%doc</w:t>
      </w:r>
    </w:p>
    <w:p>
      <w:pPr>
        <w:rPr>
          <w:rFonts w:hint="default"/>
        </w:rPr>
      </w:pPr>
      <w:r>
        <w:rPr>
          <w:rFonts w:hint="default"/>
        </w:rPr>
        <w:t>%changelog</w:t>
      </w:r>
      <w:r>
        <w:rPr>
          <w:rFonts w:hint="default"/>
        </w:rPr>
        <w:tab/>
      </w:r>
      <w:r>
        <w:rPr>
          <w:rFonts w:hint="default"/>
        </w:rPr>
        <w:tab/>
      </w:r>
      <w:r>
        <w:rPr>
          <w:rFonts w:hint="default"/>
        </w:rPr>
        <w:tab/>
      </w:r>
      <w:r>
        <w:rPr>
          <w:rFonts w:hint="default"/>
        </w:rPr>
        <w:tab/>
      </w:r>
      <w:r>
        <w:rPr>
          <w:rFonts w:hint="default"/>
        </w:rPr>
        <w:tab/>
      </w:r>
      <w:r>
        <w:rPr>
          <w:rFonts w:hint="default"/>
        </w:rPr>
        <w:t>//软件修改历史</w:t>
      </w:r>
    </w:p>
    <w:p>
      <w:pPr>
        <w:pStyle w:val="4"/>
        <w:rPr>
          <w:rFonts w:hint="default"/>
        </w:rPr>
      </w:pPr>
      <w:bookmarkStart w:id="1740" w:name="_Toc17841"/>
      <w:r>
        <w:rPr>
          <w:rFonts w:hint="default"/>
        </w:rPr>
        <w:t>编译RPM包</w:t>
      </w:r>
      <w:bookmarkEnd w:id="1740"/>
    </w:p>
    <w:p>
      <w:pPr>
        <w:rPr>
          <w:rFonts w:hint="default"/>
        </w:rPr>
      </w:pPr>
      <w:r>
        <w:rPr>
          <w:rFonts w:hint="default"/>
        </w:rPr>
        <w:t>使用spec文件编译RPM包</w:t>
      </w:r>
    </w:p>
    <w:p>
      <w:pPr>
        <w:rPr>
          <w:rFonts w:hint="default"/>
        </w:rPr>
      </w:pPr>
      <w:r>
        <w:rPr>
          <w:rFonts w:hint="default"/>
        </w:rPr>
        <w:t>安装测试RPM包</w:t>
      </w:r>
    </w:p>
    <w:p>
      <w:pPr>
        <w:pStyle w:val="2"/>
        <w:rPr>
          <w:rFonts w:hint="default"/>
        </w:rPr>
      </w:pPr>
      <w:bookmarkStart w:id="1741" w:name="_Toc9725"/>
      <w:r>
        <w:rPr>
          <w:rFonts w:hint="default"/>
        </w:rPr>
        <w:t>总结和答疑</w:t>
      </w:r>
      <w:bookmarkEnd w:id="1741"/>
    </w:p>
    <w:p>
      <w:pPr>
        <w:pStyle w:val="3"/>
        <w:rPr>
          <w:rFonts w:hint="default"/>
        </w:rPr>
      </w:pPr>
      <w:bookmarkStart w:id="1742" w:name="_Toc19324"/>
      <w:r>
        <w:rPr>
          <w:rFonts w:hint="default"/>
        </w:rPr>
        <w:t>无法检出数据</w:t>
      </w:r>
      <w:bookmarkEnd w:id="1742"/>
    </w:p>
    <w:p>
      <w:pPr>
        <w:pStyle w:val="4"/>
        <w:rPr>
          <w:rFonts w:hint="default"/>
        </w:rPr>
      </w:pPr>
      <w:bookmarkStart w:id="1743" w:name="_Toc25478"/>
      <w:r>
        <w:rPr>
          <w:rFonts w:hint="default"/>
        </w:rPr>
        <w:t>问题现象</w:t>
      </w:r>
      <w:bookmarkEnd w:id="1743"/>
    </w:p>
    <w:p>
      <w:pPr>
        <w:rPr>
          <w:rFonts w:hint="default"/>
        </w:rPr>
      </w:pPr>
      <w:r>
        <w:rPr>
          <w:rFonts w:hint="default"/>
        </w:rPr>
        <w:t>故障错误信息</w:t>
      </w:r>
    </w:p>
    <w:p>
      <w:pPr>
        <w:rPr>
          <w:rFonts w:hint="default"/>
        </w:rPr>
      </w:pPr>
      <w:r>
        <w:rPr>
          <w:rFonts w:hint="default"/>
        </w:rPr>
        <w:t>[root@svr5 ~]# svn --username harry --password pass \</w:t>
      </w:r>
    </w:p>
    <w:p>
      <w:pPr>
        <w:rPr>
          <w:rFonts w:hint="default"/>
        </w:rPr>
      </w:pPr>
      <w:r>
        <w:rPr>
          <w:rFonts w:hint="default"/>
        </w:rPr>
        <w:t>&gt; checkout svn://127.0.0.1/harry</w:t>
      </w:r>
    </w:p>
    <w:p>
      <w:pPr>
        <w:rPr>
          <w:rFonts w:hint="default"/>
        </w:rPr>
      </w:pPr>
      <w:r>
        <w:rPr>
          <w:rFonts w:hint="default"/>
        </w:rPr>
        <w:t>No repository found in ‘svn://127.0.0.1’</w:t>
      </w:r>
    </w:p>
    <w:p>
      <w:pPr>
        <w:rPr>
          <w:rFonts w:hint="default"/>
        </w:rPr>
      </w:pPr>
    </w:p>
    <w:p>
      <w:pPr>
        <w:rPr>
          <w:rFonts w:hint="default"/>
        </w:rPr>
      </w:pPr>
      <w:r>
        <w:rPr>
          <w:rFonts w:hint="default"/>
        </w:rPr>
        <w:t>[root@svr5 ~]# svn --username harry --password pass \</w:t>
      </w:r>
    </w:p>
    <w:p>
      <w:pPr>
        <w:rPr>
          <w:rFonts w:hint="default"/>
        </w:rPr>
      </w:pPr>
      <w:r>
        <w:rPr>
          <w:rFonts w:hint="default"/>
        </w:rPr>
        <w:t>&gt; checkout svn://127.0.0.1/harry</w:t>
      </w:r>
    </w:p>
    <w:p>
      <w:pPr>
        <w:rPr>
          <w:rFonts w:hint="default"/>
        </w:rPr>
      </w:pPr>
      <w:r>
        <w:rPr>
          <w:rFonts w:hint="default"/>
        </w:rPr>
        <w:t>No access allowed to this repository</w:t>
      </w:r>
    </w:p>
    <w:p>
      <w:pPr>
        <w:rPr>
          <w:rFonts w:hint="default"/>
        </w:rPr>
      </w:pPr>
    </w:p>
    <w:p>
      <w:pPr>
        <w:rPr>
          <w:rFonts w:hint="default"/>
        </w:rPr>
      </w:pPr>
      <w:r>
        <w:rPr>
          <w:rFonts w:hint="default"/>
        </w:rPr>
        <w:t>[root@svr5 ~]# svn --username harry --password pass \</w:t>
      </w:r>
    </w:p>
    <w:p>
      <w:pPr>
        <w:rPr>
          <w:rFonts w:hint="default"/>
        </w:rPr>
      </w:pPr>
      <w:r>
        <w:rPr>
          <w:rFonts w:hint="default"/>
        </w:rPr>
        <w:t>&gt; checkout svn://127.0.0.1/harry</w:t>
      </w:r>
    </w:p>
    <w:p>
      <w:pPr>
        <w:rPr>
          <w:rFonts w:hint="default"/>
        </w:rPr>
      </w:pPr>
      <w:r>
        <w:rPr>
          <w:rFonts w:hint="default"/>
        </w:rPr>
        <w:t>Authorization failed</w:t>
      </w:r>
    </w:p>
    <w:p>
      <w:pPr>
        <w:pStyle w:val="4"/>
        <w:rPr>
          <w:rFonts w:hint="default"/>
        </w:rPr>
      </w:pPr>
      <w:bookmarkStart w:id="1744" w:name="_Toc11974"/>
      <w:r>
        <w:rPr>
          <w:rFonts w:hint="default"/>
        </w:rPr>
        <w:t>原因分析</w:t>
      </w:r>
      <w:bookmarkEnd w:id="1744"/>
    </w:p>
    <w:p>
      <w:pPr>
        <w:rPr>
          <w:rFonts w:hint="default"/>
        </w:rPr>
      </w:pPr>
      <w:r>
        <w:rPr>
          <w:rFonts w:hint="default"/>
        </w:rPr>
        <w:t>分析故障信息</w:t>
      </w:r>
    </w:p>
    <w:p>
      <w:pPr>
        <w:rPr>
          <w:rFonts w:hint="default"/>
        </w:rPr>
      </w:pPr>
      <w:r>
        <w:rPr>
          <w:rFonts w:hint="default"/>
        </w:rPr>
        <w:t>-No repository found in ‘svn://127.0.0.1’</w:t>
      </w:r>
    </w:p>
    <w:p>
      <w:pPr>
        <w:rPr>
          <w:rFonts w:hint="default"/>
        </w:rPr>
      </w:pPr>
      <w:r>
        <w:rPr>
          <w:rFonts w:hint="default"/>
        </w:rPr>
        <w:t>-No access allowed to this repository</w:t>
      </w:r>
    </w:p>
    <w:p>
      <w:pPr>
        <w:rPr>
          <w:rFonts w:hint="default"/>
        </w:rPr>
      </w:pPr>
      <w:r>
        <w:rPr>
          <w:rFonts w:hint="default"/>
        </w:rPr>
        <w:t>-Authorization failed</w:t>
      </w:r>
    </w:p>
    <w:p>
      <w:pPr>
        <w:rPr>
          <w:rFonts w:hint="default"/>
        </w:rPr>
      </w:pPr>
      <w:r>
        <w:rPr>
          <w:rFonts w:hint="default"/>
        </w:rPr>
        <w:t>分析故障原因</w:t>
      </w:r>
    </w:p>
    <w:p>
      <w:pPr>
        <w:rPr>
          <w:rFonts w:hint="default"/>
        </w:rPr>
      </w:pPr>
      <w:r>
        <w:rPr>
          <w:rFonts w:hint="default"/>
        </w:rPr>
        <w:t>-无法找到代码库,启动服务器时没有-r,客户端连接需要指定绝对路径</w:t>
      </w:r>
    </w:p>
    <w:p>
      <w:pPr>
        <w:rPr>
          <w:rFonts w:hint="default"/>
        </w:rPr>
      </w:pPr>
      <w:r>
        <w:rPr>
          <w:rFonts w:hint="default"/>
        </w:rPr>
        <w:t>-账户无权限访问代码库</w:t>
      </w:r>
    </w:p>
    <w:p>
      <w:pPr>
        <w:rPr>
          <w:rFonts w:hint="default"/>
        </w:rPr>
      </w:pPr>
      <w:r>
        <w:rPr>
          <w:rFonts w:hint="default"/>
        </w:rPr>
        <w:t>-authz文件没有正确定义账户对项目的权限</w:t>
      </w:r>
    </w:p>
    <w:p>
      <w:pPr>
        <w:rPr>
          <w:rFonts w:hint="default"/>
        </w:rPr>
      </w:pPr>
      <w:r>
        <w:rPr>
          <w:rFonts w:hint="default"/>
        </w:rPr>
        <w:t>-svn配置文件顶头不可以有空格</w:t>
      </w:r>
    </w:p>
    <w:p>
      <w:pPr>
        <w:pStyle w:val="3"/>
        <w:rPr>
          <w:rFonts w:hint="default"/>
        </w:rPr>
      </w:pPr>
      <w:bookmarkStart w:id="1745" w:name="_Toc19486"/>
      <w:r>
        <w:rPr>
          <w:rFonts w:hint="default"/>
        </w:rPr>
        <w:t>创建或删除文件</w:t>
      </w:r>
      <w:bookmarkEnd w:id="1745"/>
    </w:p>
    <w:p>
      <w:pPr>
        <w:pStyle w:val="4"/>
        <w:rPr>
          <w:rFonts w:hint="default"/>
        </w:rPr>
      </w:pPr>
      <w:bookmarkStart w:id="1746" w:name="_Toc2871"/>
      <w:r>
        <w:rPr>
          <w:rFonts w:hint="default"/>
        </w:rPr>
        <w:t>问题现象</w:t>
      </w:r>
      <w:bookmarkEnd w:id="1746"/>
    </w:p>
    <w:p>
      <w:pPr>
        <w:rPr>
          <w:rFonts w:hint="default"/>
        </w:rPr>
      </w:pPr>
      <w:r>
        <w:rPr>
          <w:rFonts w:hint="default"/>
        </w:rPr>
        <w:t>故障错误信息</w:t>
      </w:r>
    </w:p>
    <w:p>
      <w:pPr>
        <w:rPr>
          <w:rFonts w:hint="default"/>
        </w:rPr>
      </w:pPr>
      <w:r>
        <w:rPr>
          <w:rFonts w:hint="default"/>
        </w:rPr>
        <w:t>[root@svr5 ~]# rm httpd</w:t>
      </w:r>
    </w:p>
    <w:p>
      <w:pPr>
        <w:rPr>
          <w:rFonts w:hint="default"/>
        </w:rPr>
      </w:pPr>
      <w:r>
        <w:rPr>
          <w:rFonts w:hint="default"/>
        </w:rPr>
        <w:t>[root@svr5 ~]# mkdir test;touch test.txt</w:t>
      </w:r>
    </w:p>
    <w:p>
      <w:pPr>
        <w:rPr>
          <w:rFonts w:hint="default"/>
        </w:rPr>
      </w:pPr>
      <w:r>
        <w:rPr>
          <w:rFonts w:hint="default"/>
        </w:rPr>
        <w:t>[root@svr5 ~]# svn commit -m “aa”</w:t>
      </w:r>
    </w:p>
    <w:p>
      <w:pPr>
        <w:pStyle w:val="4"/>
        <w:rPr>
          <w:rFonts w:hint="default"/>
        </w:rPr>
      </w:pPr>
      <w:bookmarkStart w:id="1747" w:name="_Toc2883"/>
      <w:r>
        <w:rPr>
          <w:rFonts w:hint="default"/>
        </w:rPr>
        <w:t>原因分析</w:t>
      </w:r>
      <w:bookmarkEnd w:id="1747"/>
    </w:p>
    <w:p>
      <w:pPr>
        <w:rPr>
          <w:rFonts w:hint="default"/>
        </w:rPr>
      </w:pPr>
      <w:r>
        <w:rPr>
          <w:rFonts w:hint="default"/>
        </w:rPr>
        <w:t>分析故障信息</w:t>
      </w:r>
    </w:p>
    <w:p>
      <w:pPr>
        <w:rPr>
          <w:rFonts w:hint="default"/>
        </w:rPr>
      </w:pPr>
      <w:r>
        <w:rPr>
          <w:rFonts w:hint="default"/>
        </w:rPr>
        <w:t>-对版本库中的代码不可以直接使用命令删除或创建</w:t>
      </w:r>
    </w:p>
    <w:p>
      <w:pPr>
        <w:rPr>
          <w:rFonts w:hint="default"/>
        </w:rPr>
      </w:pPr>
      <w:r>
        <w:rPr>
          <w:rFonts w:hint="default"/>
        </w:rPr>
        <w:t>分析故障原因</w:t>
      </w:r>
    </w:p>
    <w:p>
      <w:pPr>
        <w:rPr>
          <w:rFonts w:hint="default"/>
        </w:rPr>
      </w:pPr>
      <w:r>
        <w:rPr>
          <w:rFonts w:hint="default"/>
        </w:rPr>
        <w:t>-svn add可以创建文件</w:t>
      </w:r>
    </w:p>
    <w:p>
      <w:pPr>
        <w:rPr>
          <w:rFonts w:hint="default"/>
        </w:rPr>
      </w:pPr>
      <w:r>
        <w:rPr>
          <w:rFonts w:hint="default"/>
        </w:rPr>
        <w:t>-svn mkdir可以创建目录</w:t>
      </w:r>
    </w:p>
    <w:p>
      <w:pPr>
        <w:rPr>
          <w:rFonts w:hint="default"/>
        </w:rPr>
      </w:pPr>
      <w:r>
        <w:rPr>
          <w:rFonts w:hint="default"/>
        </w:rPr>
        <w:t>-svn del可以删除文件</w:t>
      </w:r>
    </w:p>
    <w:p>
      <w:pPr>
        <w:pStyle w:val="4"/>
        <w:rPr>
          <w:rFonts w:hint="default"/>
        </w:rPr>
      </w:pPr>
      <w:r>
        <w:rPr>
          <w:rFonts w:hint="default"/>
        </w:rPr>
        <w:br w:type="page"/>
      </w:r>
      <w:bookmarkStart w:id="1748" w:name="_Toc9015"/>
      <w:bookmarkEnd w:id="1748"/>
    </w:p>
    <w:p>
      <w:pPr>
        <w:pStyle w:val="2"/>
        <w:rPr>
          <w:rFonts w:hint="default"/>
        </w:rPr>
      </w:pPr>
      <w:bookmarkStart w:id="1749" w:name="_Toc2692"/>
      <w:r>
        <w:rPr>
          <w:rFonts w:hint="default"/>
        </w:rPr>
        <w:t>VPN服务器</w:t>
      </w:r>
      <w:bookmarkEnd w:id="1749"/>
    </w:p>
    <w:p>
      <w:pPr>
        <w:pStyle w:val="3"/>
        <w:rPr>
          <w:rFonts w:hint="default"/>
        </w:rPr>
      </w:pPr>
      <w:bookmarkStart w:id="1750" w:name="_Toc8397"/>
      <w:r>
        <w:rPr>
          <w:rFonts w:hint="default"/>
        </w:rPr>
        <w:t>GRE VPN</w:t>
      </w:r>
      <w:bookmarkEnd w:id="1750"/>
    </w:p>
    <w:p>
      <w:pPr>
        <w:pStyle w:val="4"/>
        <w:rPr>
          <w:rFonts w:hint="default"/>
        </w:rPr>
      </w:pPr>
      <w:bookmarkStart w:id="1751" w:name="_Toc11346"/>
      <w:r>
        <w:rPr>
          <w:rFonts w:hint="default"/>
        </w:rPr>
        <w:t>VPN概述</w:t>
      </w:r>
      <w:bookmarkEnd w:id="1751"/>
    </w:p>
    <w:p>
      <w:pPr>
        <w:rPr>
          <w:rFonts w:hint="default"/>
        </w:rPr>
      </w:pPr>
      <w:r>
        <w:rPr>
          <w:rFonts w:hint="default"/>
        </w:rPr>
        <w:t>Virtual Private Network(虚拟专用网络)</w:t>
      </w:r>
    </w:p>
    <w:p>
      <w:pPr>
        <w:rPr>
          <w:rFonts w:hint="default"/>
        </w:rPr>
      </w:pPr>
      <w:r>
        <w:rPr>
          <w:rFonts w:hint="default"/>
        </w:rPr>
        <w:t>-在公用网络上建立专用私有网络,进行加密通讯</w:t>
      </w:r>
    </w:p>
    <w:p>
      <w:pPr>
        <w:rPr>
          <w:rFonts w:hint="default"/>
        </w:rPr>
      </w:pPr>
      <w:r>
        <w:rPr>
          <w:rFonts w:hint="default"/>
        </w:rPr>
        <w:t>-多用于为集团公司的各地子公司建立连接</w:t>
      </w:r>
    </w:p>
    <w:p>
      <w:pPr>
        <w:rPr>
          <w:rFonts w:hint="default"/>
        </w:rPr>
      </w:pPr>
      <w:r>
        <w:rPr>
          <w:rFonts w:hint="default"/>
        </w:rPr>
        <w:t>-连接完成后,各个地区的子公司可以像局域网一样通讯</w:t>
      </w:r>
    </w:p>
    <w:p>
      <w:pPr>
        <w:rPr>
          <w:rFonts w:hint="default"/>
        </w:rPr>
      </w:pPr>
      <w:r>
        <w:rPr>
          <w:rFonts w:hint="default"/>
        </w:rPr>
        <w:t>-在企业网络中有广泛应用</w:t>
      </w:r>
    </w:p>
    <w:p>
      <w:pPr>
        <w:rPr>
          <w:rFonts w:hint="default"/>
        </w:rPr>
      </w:pPr>
      <w:r>
        <w:rPr>
          <w:rFonts w:hint="default"/>
        </w:rPr>
        <w:t>-偶尔可以用于翻墙</w:t>
      </w:r>
    </w:p>
    <w:p>
      <w:pPr>
        <w:rPr>
          <w:rFonts w:hint="default"/>
        </w:rPr>
      </w:pPr>
      <w:r>
        <w:rPr>
          <w:rFonts w:hint="default"/>
        </w:rPr>
        <w:t>-目前主流的VPN技术(GRE,PPTP,L2TP+IPSec,SSL)</w:t>
      </w:r>
    </w:p>
    <w:p>
      <w:pPr>
        <w:pStyle w:val="4"/>
        <w:rPr>
          <w:rFonts w:hint="default"/>
        </w:rPr>
      </w:pPr>
      <w:bookmarkStart w:id="1752" w:name="_Toc17876"/>
      <w:r>
        <w:rPr>
          <w:rFonts w:hint="default"/>
        </w:rPr>
        <w:t>拓扑图</w:t>
      </w:r>
      <w:bookmarkEnd w:id="1752"/>
    </w:p>
    <w:p>
      <w:pPr>
        <w:rPr>
          <w:rFonts w:hint="default"/>
        </w:rPr>
      </w:pPr>
      <w:r>
        <w:rPr>
          <w:rFonts w:hint="default"/>
        </w:rPr>
        <w:drawing>
          <wp:inline distT="0" distB="0" distL="114300" distR="114300">
            <wp:extent cx="5266055" cy="2748915"/>
            <wp:effectExtent l="0" t="0" r="10795" b="13335"/>
            <wp:docPr id="17" name="图片 17" descr="2019-03-01 08-43-15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19-03-01 08-43-15屏幕截图"/>
                    <pic:cNvPicPr>
                      <a:picLocks noChangeAspect="1"/>
                    </pic:cNvPicPr>
                  </pic:nvPicPr>
                  <pic:blipFill>
                    <a:blip r:embed="rId24"/>
                    <a:stretch>
                      <a:fillRect/>
                    </a:stretch>
                  </pic:blipFill>
                  <pic:spPr>
                    <a:xfrm>
                      <a:off x="0" y="0"/>
                      <a:ext cx="5266055" cy="2748915"/>
                    </a:xfrm>
                    <a:prstGeom prst="rect">
                      <a:avLst/>
                    </a:prstGeom>
                  </pic:spPr>
                </pic:pic>
              </a:graphicData>
            </a:graphic>
          </wp:inline>
        </w:drawing>
      </w:r>
    </w:p>
    <w:p>
      <w:pPr>
        <w:pStyle w:val="4"/>
        <w:rPr>
          <w:rFonts w:hint="default"/>
        </w:rPr>
      </w:pPr>
      <w:bookmarkStart w:id="1753" w:name="_Toc3983"/>
      <w:r>
        <w:rPr>
          <w:rFonts w:hint="default"/>
        </w:rPr>
        <w:t>GRE模块</w:t>
      </w:r>
      <w:bookmarkEnd w:id="1753"/>
    </w:p>
    <w:p>
      <w:pPr>
        <w:rPr>
          <w:rFonts w:hint="default"/>
        </w:rPr>
      </w:pPr>
      <w:r>
        <w:rPr>
          <w:rFonts w:hint="default"/>
        </w:rPr>
        <w:t>Linux内核模块</w:t>
      </w:r>
    </w:p>
    <w:p>
      <w:pPr>
        <w:rPr>
          <w:rFonts w:hint="default"/>
        </w:rPr>
      </w:pPr>
      <w:r>
        <w:rPr>
          <w:rFonts w:hint="default"/>
        </w:rPr>
        <w:t>-ip_gre</w:t>
      </w:r>
    </w:p>
    <w:p>
      <w:pPr>
        <w:rPr>
          <w:rFonts w:hint="default"/>
        </w:rPr>
      </w:pPr>
      <w:r>
        <w:rPr>
          <w:rFonts w:hint="default"/>
        </w:rPr>
        <w:t>加载模块</w:t>
      </w:r>
    </w:p>
    <w:p>
      <w:pPr>
        <w:rPr>
          <w:rFonts w:hint="default"/>
        </w:rPr>
      </w:pPr>
      <w:r>
        <w:rPr>
          <w:rFonts w:hint="default"/>
        </w:rPr>
        <w:t>-lsmod | grep ip_gre</w:t>
      </w:r>
      <w:r>
        <w:rPr>
          <w:rFonts w:hint="default"/>
        </w:rPr>
        <w:tab/>
      </w:r>
      <w:r>
        <w:rPr>
          <w:rFonts w:hint="default"/>
        </w:rPr>
        <w:tab/>
      </w:r>
      <w:r>
        <w:rPr>
          <w:rFonts w:hint="default"/>
        </w:rPr>
        <w:tab/>
      </w:r>
      <w:r>
        <w:rPr>
          <w:rFonts w:hint="default"/>
        </w:rPr>
        <w:tab/>
      </w:r>
      <w:r>
        <w:rPr>
          <w:rFonts w:hint="default"/>
        </w:rPr>
        <w:t>//显示模块列表</w:t>
      </w:r>
    </w:p>
    <w:p>
      <w:pPr>
        <w:rPr>
          <w:rFonts w:hint="default"/>
        </w:rPr>
      </w:pPr>
      <w:r>
        <w:rPr>
          <w:rFonts w:hint="default"/>
        </w:rPr>
        <w:t>-modprobe ip_gre</w:t>
      </w:r>
      <w:r>
        <w:rPr>
          <w:rFonts w:hint="default"/>
        </w:rPr>
        <w:tab/>
      </w:r>
      <w:r>
        <w:rPr>
          <w:rFonts w:hint="default"/>
        </w:rPr>
        <w:tab/>
      </w:r>
      <w:r>
        <w:rPr>
          <w:rFonts w:hint="default"/>
        </w:rPr>
        <w:tab/>
      </w:r>
      <w:r>
        <w:rPr>
          <w:rFonts w:hint="default"/>
        </w:rPr>
        <w:tab/>
      </w:r>
      <w:r>
        <w:rPr>
          <w:rFonts w:hint="default"/>
        </w:rPr>
        <w:t>//加载模板</w:t>
      </w:r>
    </w:p>
    <w:p>
      <w:pPr>
        <w:rPr>
          <w:rFonts w:hint="default"/>
        </w:rPr>
      </w:pPr>
      <w:r>
        <w:rPr>
          <w:rFonts w:hint="default"/>
        </w:rPr>
        <w:t>-modinfo ip_gre</w:t>
      </w:r>
      <w:r>
        <w:rPr>
          <w:rFonts w:hint="default"/>
        </w:rPr>
        <w:tab/>
      </w:r>
      <w:r>
        <w:rPr>
          <w:rFonts w:hint="default"/>
        </w:rPr>
        <w:tab/>
      </w:r>
      <w:r>
        <w:rPr>
          <w:rFonts w:hint="default"/>
        </w:rPr>
        <w:tab/>
      </w:r>
      <w:r>
        <w:rPr>
          <w:rFonts w:hint="default"/>
        </w:rPr>
        <w:tab/>
      </w:r>
      <w:r>
        <w:rPr>
          <w:rFonts w:hint="default"/>
        </w:rPr>
        <w:tab/>
      </w:r>
      <w:r>
        <w:rPr>
          <w:rFonts w:hint="default"/>
        </w:rPr>
        <w:t>//查看模块信息</w:t>
      </w:r>
    </w:p>
    <w:p>
      <w:pPr>
        <w:rPr>
          <w:rFonts w:hint="default"/>
        </w:rPr>
      </w:pPr>
      <w:r>
        <w:rPr>
          <w:rFonts w:hint="default"/>
        </w:rPr>
        <w:t>缺点:缺少加密机制</w:t>
      </w:r>
    </w:p>
    <w:p>
      <w:pPr>
        <w:pStyle w:val="4"/>
        <w:rPr>
          <w:rFonts w:hint="default"/>
        </w:rPr>
      </w:pPr>
      <w:bookmarkStart w:id="1754" w:name="_Toc20557"/>
      <w:r>
        <w:rPr>
          <w:rFonts w:hint="default"/>
        </w:rPr>
        <w:t>创建VPN隧道</w:t>
      </w:r>
      <w:bookmarkEnd w:id="1754"/>
    </w:p>
    <w:p>
      <w:pPr>
        <w:rPr>
          <w:rFonts w:hint="default"/>
        </w:rPr>
      </w:pPr>
      <w:r>
        <w:rPr>
          <w:rFonts w:hint="default"/>
        </w:rPr>
        <w:t>Client</w:t>
      </w:r>
    </w:p>
    <w:p>
      <w:pPr>
        <w:rPr>
          <w:rFonts w:hint="default"/>
        </w:rPr>
      </w:pPr>
      <w:r>
        <w:rPr>
          <w:rFonts w:hint="default"/>
        </w:rPr>
        <w:t>创建隧道</w:t>
      </w:r>
    </w:p>
    <w:p>
      <w:pPr>
        <w:rPr>
          <w:rFonts w:hint="default"/>
        </w:rPr>
      </w:pPr>
      <w:r>
        <w:rPr>
          <w:rFonts w:hint="default"/>
        </w:rPr>
        <w:t>[root@client ~]# ip tunnel add tun0 mode gre remote 201.1.2.5 local 201.1.2.10</w:t>
      </w:r>
    </w:p>
    <w:p>
      <w:pPr>
        <w:rPr>
          <w:rFonts w:hint="default"/>
        </w:rPr>
      </w:pPr>
      <w:r>
        <w:rPr>
          <w:rFonts w:hint="default"/>
        </w:rPr>
        <w:t>//ip tunnel add创建隧道（隧道名称为tun0），ip tunnel help可以查看帮助</w:t>
      </w:r>
    </w:p>
    <w:p>
      <w:pPr>
        <w:rPr>
          <w:rFonts w:hint="default"/>
        </w:rPr>
      </w:pPr>
      <w:r>
        <w:rPr>
          <w:rFonts w:hint="default"/>
        </w:rPr>
        <w:t>//mode设置隧道使用gre模式</w:t>
      </w:r>
    </w:p>
    <w:p>
      <w:pPr>
        <w:rPr>
          <w:rFonts w:hint="default"/>
        </w:rPr>
      </w:pPr>
      <w:r>
        <w:rPr>
          <w:rFonts w:hint="default"/>
        </w:rPr>
        <w:t>//local后面跟本机的IP地址，remote后面是与其他主机建立隧道的对方IP地址</w:t>
      </w:r>
    </w:p>
    <w:p>
      <w:pPr>
        <w:rPr>
          <w:rFonts w:hint="default"/>
        </w:rPr>
      </w:pPr>
    </w:p>
    <w:p>
      <w:pPr>
        <w:rPr>
          <w:rFonts w:hint="default"/>
        </w:rPr>
      </w:pPr>
      <w:r>
        <w:rPr>
          <w:rFonts w:hint="default"/>
        </w:rPr>
        <w:t>启用该隧道（类似与设置网卡up）</w:t>
      </w:r>
    </w:p>
    <w:p>
      <w:pPr>
        <w:rPr>
          <w:rFonts w:hint="default"/>
        </w:rPr>
      </w:pPr>
      <w:r>
        <w:rPr>
          <w:rFonts w:hint="default"/>
        </w:rPr>
        <w:t>[root@client ~]# ip link show</w:t>
      </w:r>
    </w:p>
    <w:p>
      <w:pPr>
        <w:rPr>
          <w:rFonts w:hint="default"/>
        </w:rPr>
      </w:pPr>
      <w:r>
        <w:rPr>
          <w:rFonts w:hint="default"/>
        </w:rPr>
        <w:t>[root@client ~]# ip link set tun0 up         //设置UP</w:t>
      </w:r>
    </w:p>
    <w:p>
      <w:pPr>
        <w:rPr>
          <w:rFonts w:hint="default"/>
        </w:rPr>
      </w:pPr>
      <w:r>
        <w:rPr>
          <w:rFonts w:hint="default"/>
        </w:rPr>
        <w:t>[root@client ~]# ip link show</w:t>
      </w:r>
    </w:p>
    <w:p>
      <w:pPr>
        <w:rPr>
          <w:rFonts w:hint="default"/>
        </w:rPr>
      </w:pPr>
    </w:p>
    <w:p>
      <w:pPr>
        <w:keepNext w:val="0"/>
        <w:keepLines w:val="0"/>
        <w:widowControl/>
        <w:suppressLineNumbers w:val="0"/>
        <w:jc w:val="left"/>
      </w:pPr>
      <w:r>
        <w:rPr>
          <w:rFonts w:hint="default" w:ascii="微软雅黑" w:hAnsi="微软雅黑" w:eastAsia="微软雅黑" w:cs="微软雅黑"/>
          <w:b w:val="0"/>
          <w:i w:val="0"/>
          <w:caps w:val="0"/>
          <w:color w:val="000000"/>
          <w:spacing w:val="0"/>
          <w:kern w:val="0"/>
          <w:sz w:val="22"/>
          <w:szCs w:val="22"/>
          <w:lang w:val="en-US" w:eastAsia="zh-CN" w:bidi="ar"/>
        </w:rPr>
        <w:t>为VPN配置隧道IP地址</w:t>
      </w:r>
    </w:p>
    <w:p>
      <w:pPr>
        <w:rPr>
          <w:rFonts w:hint="default"/>
        </w:rPr>
      </w:pPr>
      <w:r>
        <w:rPr>
          <w:rFonts w:hint="default"/>
        </w:rPr>
        <w:t>[root@client ~]# ip addr add 10.10.10.10/24 peer 10.10.10.5/24 dev tun0</w:t>
      </w:r>
    </w:p>
    <w:p>
      <w:pPr>
        <w:rPr>
          <w:rFonts w:hint="default"/>
        </w:rPr>
      </w:pPr>
      <w:r>
        <w:rPr>
          <w:rFonts w:hint="default"/>
        </w:rPr>
        <w:t>//为隧道tun0设置本地IP地址（10.10.10.10.10/24）</w:t>
      </w:r>
    </w:p>
    <w:p>
      <w:pPr>
        <w:rPr>
          <w:rFonts w:hint="default"/>
        </w:rPr>
      </w:pPr>
      <w:r>
        <w:rPr>
          <w:rFonts w:hint="default"/>
        </w:rPr>
        <w:t>//隧道对面的主机IP的隧道IP为10.10.10.5/24</w:t>
      </w:r>
    </w:p>
    <w:p>
      <w:pPr>
        <w:rPr>
          <w:rFonts w:hint="default"/>
        </w:rPr>
      </w:pPr>
      <w:r>
        <w:rPr>
          <w:rFonts w:hint="default"/>
        </w:rPr>
        <w:t>[root@client ~]# ip a s                      //查看IP地址</w:t>
      </w:r>
    </w:p>
    <w:p>
      <w:pPr>
        <w:rPr>
          <w:rFonts w:hint="default"/>
        </w:rPr>
      </w:pPr>
      <w:r>
        <w:rPr>
          <w:rFonts w:hint="default"/>
        </w:rPr>
        <w:t>开启路由转发(软路由)</w:t>
      </w:r>
    </w:p>
    <w:p>
      <w:pPr>
        <w:rPr>
          <w:rFonts w:hint="default"/>
        </w:rPr>
      </w:pPr>
      <w:r>
        <w:rPr>
          <w:rFonts w:hint="default"/>
        </w:rPr>
        <w:t>echo "1" &gt; /proc/sys/net/ipv4/ip_forward</w:t>
      </w:r>
    </w:p>
    <w:p>
      <w:pPr>
        <w:rPr>
          <w:rFonts w:hint="default"/>
        </w:rPr>
      </w:pPr>
      <w:r>
        <w:rPr>
          <w:rFonts w:hint="default"/>
        </w:rPr>
        <w:t>或者</w:t>
      </w:r>
    </w:p>
    <w:p>
      <w:pPr>
        <w:rPr>
          <w:rFonts w:hint="default"/>
        </w:rPr>
      </w:pPr>
      <w:r>
        <w:rPr>
          <w:rFonts w:hint="default"/>
        </w:rPr>
        <w:t>sysctl -w net.ipv4.ip_forward=1</w:t>
      </w:r>
    </w:p>
    <w:p>
      <w:pPr>
        <w:rPr>
          <w:rFonts w:hint="default"/>
        </w:rPr>
      </w:pPr>
      <w:r>
        <w:rPr>
          <w:rFonts w:hint="default"/>
        </w:rPr>
        <w:t>VPN服务器</w:t>
      </w:r>
    </w:p>
    <w:p>
      <w:pPr>
        <w:rPr>
          <w:rFonts w:hint="default"/>
        </w:rPr>
      </w:pPr>
      <w:r>
        <w:rPr>
          <w:rFonts w:hint="default"/>
        </w:rPr>
        <w:t>Client</w:t>
      </w:r>
    </w:p>
    <w:p>
      <w:pPr>
        <w:rPr>
          <w:rFonts w:hint="default"/>
        </w:rPr>
      </w:pPr>
      <w:r>
        <w:rPr>
          <w:rFonts w:hint="default"/>
        </w:rPr>
        <w:t>Proxy</w:t>
      </w:r>
    </w:p>
    <w:p>
      <w:pPr>
        <w:pStyle w:val="4"/>
        <w:rPr>
          <w:rFonts w:hint="default"/>
        </w:rPr>
      </w:pPr>
      <w:bookmarkStart w:id="1755" w:name="_Toc21046"/>
      <w:r>
        <w:rPr>
          <w:rFonts w:hint="default"/>
        </w:rPr>
        <w:t>测试连通性</w:t>
      </w:r>
      <w:bookmarkEnd w:id="1755"/>
    </w:p>
    <w:p>
      <w:pPr>
        <w:rPr>
          <w:rFonts w:hint="default"/>
        </w:rPr>
      </w:pPr>
      <w:r>
        <w:rPr>
          <w:rFonts w:hint="default"/>
        </w:rPr>
        <w:t>缺点:基于Linux内核,排错困难,无加密,安全性较差</w:t>
      </w:r>
    </w:p>
    <w:p>
      <w:pPr>
        <w:rPr>
          <w:rFonts w:hint="default"/>
        </w:rPr>
      </w:pPr>
      <w:r>
        <w:rPr>
          <w:rFonts w:hint="default"/>
        </w:rPr>
        <w:t>优点:支持的内容较多</w:t>
      </w:r>
    </w:p>
    <w:p>
      <w:pPr>
        <w:pStyle w:val="3"/>
        <w:rPr>
          <w:rFonts w:hint="default"/>
        </w:rPr>
      </w:pPr>
      <w:bookmarkStart w:id="1756" w:name="_Toc26175"/>
      <w:r>
        <w:rPr>
          <w:rFonts w:hint="default"/>
        </w:rPr>
        <w:t>PPTP VPN</w:t>
      </w:r>
      <w:bookmarkEnd w:id="1756"/>
    </w:p>
    <w:p>
      <w:pPr>
        <w:pStyle w:val="4"/>
        <w:rPr>
          <w:rFonts w:hint="default"/>
        </w:rPr>
      </w:pPr>
      <w:bookmarkStart w:id="1757" w:name="_Toc27205"/>
      <w:r>
        <w:rPr>
          <w:rFonts w:hint="default"/>
        </w:rPr>
        <w:t>概述</w:t>
      </w:r>
      <w:bookmarkEnd w:id="1757"/>
    </w:p>
    <w:p>
      <w:pPr>
        <w:rPr>
          <w:rFonts w:hint="default"/>
        </w:rPr>
      </w:pPr>
      <w:r>
        <w:rPr>
          <w:rFonts w:hint="default"/>
        </w:rPr>
        <w:t>PPTP(Point to Point Tunneling Protocol)</w:t>
      </w:r>
    </w:p>
    <w:p>
      <w:pPr>
        <w:rPr>
          <w:rFonts w:hint="default"/>
        </w:rPr>
      </w:pPr>
      <w:r>
        <w:rPr>
          <w:rFonts w:hint="default"/>
        </w:rPr>
        <w:t>支持密码身份验证</w:t>
      </w:r>
    </w:p>
    <w:p>
      <w:pPr>
        <w:rPr>
          <w:rFonts w:hint="default"/>
        </w:rPr>
      </w:pPr>
      <w:r>
        <w:rPr>
          <w:rFonts w:hint="default"/>
        </w:rPr>
        <w:t>支持MPPE(Microsoft Point-to-Point Encryption)加密</w:t>
      </w:r>
    </w:p>
    <w:p>
      <w:pPr>
        <w:pStyle w:val="4"/>
        <w:rPr>
          <w:rFonts w:hint="default"/>
        </w:rPr>
      </w:pPr>
      <w:bookmarkStart w:id="1758" w:name="_Toc13693"/>
      <w:r>
        <w:rPr>
          <w:rFonts w:hint="default"/>
        </w:rPr>
        <w:t>拓扑图</w:t>
      </w:r>
      <w:bookmarkEnd w:id="1758"/>
    </w:p>
    <w:p>
      <w:pPr>
        <w:rPr>
          <w:rFonts w:hint="default"/>
        </w:rPr>
      </w:pPr>
      <w:r>
        <w:rPr>
          <w:rFonts w:hint="default"/>
        </w:rPr>
        <w:drawing>
          <wp:inline distT="0" distB="0" distL="114300" distR="114300">
            <wp:extent cx="5268595" cy="3023870"/>
            <wp:effectExtent l="0" t="0" r="8255" b="5080"/>
            <wp:docPr id="18" name="图片 18" descr="2019-03-01 08-43-5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3-01 08-43-58屏幕截图"/>
                    <pic:cNvPicPr>
                      <a:picLocks noChangeAspect="1"/>
                    </pic:cNvPicPr>
                  </pic:nvPicPr>
                  <pic:blipFill>
                    <a:blip r:embed="rId25"/>
                    <a:stretch>
                      <a:fillRect/>
                    </a:stretch>
                  </pic:blipFill>
                  <pic:spPr>
                    <a:xfrm>
                      <a:off x="0" y="0"/>
                      <a:ext cx="5268595" cy="3023870"/>
                    </a:xfrm>
                    <a:prstGeom prst="rect">
                      <a:avLst/>
                    </a:prstGeom>
                  </pic:spPr>
                </pic:pic>
              </a:graphicData>
            </a:graphic>
          </wp:inline>
        </w:drawing>
      </w:r>
    </w:p>
    <w:p>
      <w:pPr>
        <w:pStyle w:val="4"/>
        <w:rPr>
          <w:rFonts w:hint="default"/>
        </w:rPr>
      </w:pPr>
      <w:bookmarkStart w:id="1759" w:name="_Toc18153"/>
      <w:r>
        <w:rPr>
          <w:rFonts w:hint="default"/>
        </w:rPr>
        <w:t>部署VPN服务器</w:t>
      </w:r>
      <w:bookmarkEnd w:id="1759"/>
    </w:p>
    <w:p>
      <w:pPr>
        <w:rPr>
          <w:rFonts w:hint="default"/>
        </w:rPr>
      </w:pPr>
      <w:r>
        <w:rPr>
          <w:rFonts w:hint="default"/>
        </w:rPr>
        <w:t>安装软件</w:t>
      </w:r>
    </w:p>
    <w:p>
      <w:pPr>
        <w:rPr>
          <w:rFonts w:hint="default"/>
        </w:rPr>
      </w:pPr>
      <w:r>
        <w:rPr>
          <w:rFonts w:hint="default"/>
        </w:rPr>
        <w:t>修改配置文件</w:t>
      </w:r>
    </w:p>
    <w:p>
      <w:pPr>
        <w:rPr>
          <w:rFonts w:hint="default"/>
        </w:rPr>
      </w:pPr>
      <w:r>
        <w:rPr>
          <w:rFonts w:hint="default"/>
        </w:rPr>
        <w:t>[root@proxy ~]# vim /etc/pptpd.conf</w:t>
      </w:r>
    </w:p>
    <w:p>
      <w:pPr>
        <w:rPr>
          <w:rFonts w:hint="default"/>
        </w:rPr>
      </w:pPr>
      <w:r>
        <w:rPr>
          <w:rFonts w:hint="default"/>
        </w:rPr>
        <w:t>localip 201.1.2.5</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//服务器本地IP</w:t>
      </w:r>
    </w:p>
    <w:p>
      <w:pPr>
        <w:rPr>
          <w:rFonts w:hint="default"/>
        </w:rPr>
      </w:pPr>
      <w:r>
        <w:rPr>
          <w:rFonts w:hint="default"/>
        </w:rPr>
        <w:t>remoteip 192.168.3.1-50</w:t>
      </w:r>
      <w:r>
        <w:rPr>
          <w:rFonts w:hint="default"/>
        </w:rPr>
        <w:tab/>
      </w:r>
      <w:r>
        <w:rPr>
          <w:rFonts w:hint="default"/>
        </w:rPr>
        <w:tab/>
      </w:r>
      <w:r>
        <w:rPr>
          <w:rFonts w:hint="default"/>
        </w:rPr>
        <w:tab/>
      </w:r>
      <w:r>
        <w:rPr>
          <w:rFonts w:hint="default"/>
        </w:rPr>
        <w:tab/>
      </w:r>
      <w:r>
        <w:rPr>
          <w:rFonts w:hint="default"/>
        </w:rPr>
        <w:tab/>
      </w:r>
      <w:r>
        <w:rPr>
          <w:rFonts w:hint="default"/>
        </w:rPr>
        <w:t>//分配给客户端的IP池</w:t>
      </w:r>
    </w:p>
    <w:p>
      <w:pPr>
        <w:rPr>
          <w:rFonts w:hint="default"/>
        </w:rPr>
      </w:pPr>
      <w:r>
        <w:rPr>
          <w:rFonts w:hint="default"/>
        </w:rPr>
        <w:t>[root@proxy ~]# vim /etc/ppp/options.pptpd</w:t>
      </w:r>
    </w:p>
    <w:p>
      <w:pPr>
        <w:rPr>
          <w:rFonts w:hint="default"/>
        </w:rPr>
      </w:pPr>
      <w:r>
        <w:rPr>
          <w:rFonts w:hint="default"/>
        </w:rPr>
        <w:t>require-mppe-128</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//使用MPPE加密数据</w:t>
      </w:r>
    </w:p>
    <w:p>
      <w:pPr>
        <w:rPr>
          <w:rFonts w:hint="default"/>
        </w:rPr>
      </w:pPr>
      <w:r>
        <w:rPr>
          <w:rFonts w:hint="default"/>
        </w:rPr>
        <w:t>ms-dns 8.8.8.8</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//DNS服务器</w:t>
      </w:r>
    </w:p>
    <w:p>
      <w:pPr>
        <w:rPr>
          <w:rFonts w:hint="default"/>
        </w:rPr>
      </w:pPr>
      <w:r>
        <w:rPr>
          <w:rFonts w:hint="default"/>
        </w:rPr>
        <w:t>[root@proxy ~]# vim /etc/ppp/chap-secrets</w:t>
      </w:r>
    </w:p>
    <w:p>
      <w:pPr>
        <w:rPr>
          <w:rFonts w:hint="default"/>
        </w:rPr>
      </w:pPr>
      <w:r>
        <w:rPr>
          <w:rFonts w:hint="default"/>
        </w:rPr>
        <w:t>jacob</w:t>
      </w:r>
      <w:r>
        <w:rPr>
          <w:rFonts w:hint="default"/>
        </w:rPr>
        <w:tab/>
      </w:r>
      <w:r>
        <w:rPr>
          <w:rFonts w:hint="default"/>
        </w:rPr>
        <w:tab/>
      </w:r>
      <w:r>
        <w:rPr>
          <w:rFonts w:hint="default"/>
        </w:rPr>
        <w:tab/>
      </w:r>
      <w:r>
        <w:rPr>
          <w:rFonts w:hint="default"/>
        </w:rPr>
        <w:tab/>
      </w:r>
      <w:r>
        <w:rPr>
          <w:rFonts w:hint="default"/>
        </w:rPr>
        <w:t>*</w:t>
      </w:r>
      <w:r>
        <w:rPr>
          <w:rFonts w:hint="default"/>
        </w:rPr>
        <w:tab/>
      </w:r>
      <w:r>
        <w:rPr>
          <w:rFonts w:hint="default"/>
        </w:rPr>
        <w:tab/>
      </w:r>
      <w:r>
        <w:rPr>
          <w:rFonts w:hint="default"/>
        </w:rPr>
        <w:tab/>
      </w:r>
      <w:r>
        <w:rPr>
          <w:rFonts w:hint="default"/>
        </w:rPr>
        <w:tab/>
      </w:r>
      <w:r>
        <w:rPr>
          <w:rFonts w:hint="default"/>
        </w:rPr>
        <w:t>123456</w:t>
      </w:r>
      <w:r>
        <w:rPr>
          <w:rFonts w:hint="default"/>
        </w:rPr>
        <w:tab/>
      </w:r>
      <w:r>
        <w:rPr>
          <w:rFonts w:hint="default"/>
        </w:rPr>
        <w:tab/>
      </w:r>
      <w:r>
        <w:rPr>
          <w:rFonts w:hint="default"/>
        </w:rPr>
        <w:tab/>
      </w:r>
      <w:r>
        <w:rPr>
          <w:rFonts w:hint="default"/>
        </w:rPr>
        <w:tab/>
      </w:r>
      <w:r>
        <w:rPr>
          <w:rFonts w:hint="default"/>
        </w:rPr>
        <w:t>*</w:t>
      </w:r>
    </w:p>
    <w:p>
      <w:pPr>
        <w:rPr>
          <w:rFonts w:hint="default"/>
        </w:rPr>
      </w:pPr>
      <w:r>
        <w:rPr>
          <w:rFonts w:hint="default"/>
        </w:rPr>
        <w:t>//用户名</w:t>
      </w:r>
      <w:r>
        <w:rPr>
          <w:rFonts w:hint="default"/>
        </w:rPr>
        <w:tab/>
      </w:r>
      <w:r>
        <w:rPr>
          <w:rFonts w:hint="default"/>
        </w:rPr>
        <w:tab/>
      </w:r>
      <w:r>
        <w:rPr>
          <w:rFonts w:hint="default"/>
        </w:rPr>
        <w:tab/>
      </w:r>
      <w:r>
        <w:rPr>
          <w:rFonts w:hint="default"/>
        </w:rPr>
        <w:tab/>
      </w:r>
      <w:r>
        <w:rPr>
          <w:rFonts w:hint="default"/>
        </w:rPr>
        <w:t>服务器标记</w:t>
      </w:r>
      <w:r>
        <w:rPr>
          <w:rFonts w:hint="default"/>
        </w:rPr>
        <w:tab/>
      </w:r>
      <w:r>
        <w:rPr>
          <w:rFonts w:hint="default"/>
        </w:rPr>
        <w:tab/>
      </w:r>
      <w:r>
        <w:rPr>
          <w:rFonts w:hint="default"/>
        </w:rPr>
        <w:t>密码</w:t>
      </w:r>
      <w:r>
        <w:rPr>
          <w:rFonts w:hint="default"/>
        </w:rPr>
        <w:tab/>
      </w:r>
      <w:r>
        <w:rPr>
          <w:rFonts w:hint="default"/>
        </w:rPr>
        <w:tab/>
      </w:r>
      <w:r>
        <w:rPr>
          <w:rFonts w:hint="default"/>
        </w:rPr>
        <w:tab/>
      </w:r>
      <w:r>
        <w:rPr>
          <w:rFonts w:hint="default"/>
        </w:rPr>
        <w:tab/>
      </w:r>
      <w:r>
        <w:rPr>
          <w:rFonts w:hint="default"/>
        </w:rPr>
        <w:t>客户端</w:t>
      </w:r>
    </w:p>
    <w:p>
      <w:pPr>
        <w:rPr>
          <w:rFonts w:hint="default"/>
        </w:rPr>
      </w:pPr>
      <w:r>
        <w:rPr>
          <w:rFonts w:hint="default"/>
        </w:rPr>
        <w:t>[root@proxy ~]# echo “1” &gt; /proc/sys/net/ipv4/ip_forward</w:t>
      </w:r>
    </w:p>
    <w:p>
      <w:pPr>
        <w:rPr>
          <w:rFonts w:hint="default"/>
        </w:rPr>
      </w:pPr>
      <w:r>
        <w:rPr>
          <w:rFonts w:hint="default"/>
        </w:rPr>
        <w:t>启动服务</w:t>
      </w:r>
    </w:p>
    <w:p>
      <w:pPr>
        <w:rPr>
          <w:rFonts w:hint="default"/>
        </w:rPr>
      </w:pPr>
      <w:r>
        <w:rPr>
          <w:rFonts w:hint="default"/>
        </w:rPr>
        <w:t>[root@proxy ~]# systemctl start pptpd</w:t>
      </w:r>
    </w:p>
    <w:p>
      <w:pPr>
        <w:rPr>
          <w:rFonts w:hint="default"/>
        </w:rPr>
      </w:pPr>
      <w:r>
        <w:rPr>
          <w:rFonts w:hint="default"/>
        </w:rPr>
        <w:t>[root@proxy ~]# systemctl enable pptpd</w:t>
      </w:r>
    </w:p>
    <w:p>
      <w:pPr>
        <w:rPr>
          <w:rFonts w:hint="default"/>
        </w:rPr>
      </w:pPr>
      <w:r>
        <w:rPr>
          <w:rFonts w:hint="default"/>
        </w:rPr>
        <w:t>翻墙设置</w:t>
      </w:r>
    </w:p>
    <w:p>
      <w:pPr>
        <w:rPr>
          <w:rFonts w:hint="default"/>
        </w:rPr>
      </w:pPr>
      <w:r>
        <w:rPr>
          <w:rFonts w:hint="default"/>
        </w:rPr>
        <w:t>iptables -t nat -A POSTROUTING -s 192.168.3.0/24 -j SNAT --to-source 201.1.2.5</w:t>
      </w:r>
    </w:p>
    <w:p>
      <w:pPr>
        <w:pStyle w:val="4"/>
        <w:rPr>
          <w:rFonts w:hint="default"/>
        </w:rPr>
      </w:pPr>
      <w:bookmarkStart w:id="1760" w:name="_Toc3738"/>
      <w:r>
        <w:rPr>
          <w:rFonts w:hint="default"/>
        </w:rPr>
        <w:t>Windows客户端</w:t>
      </w:r>
      <w:bookmarkEnd w:id="1760"/>
    </w:p>
    <w:p>
      <w:pPr>
        <w:rPr>
          <w:rFonts w:hint="default"/>
        </w:rPr>
      </w:pPr>
      <w:r>
        <w:rPr>
          <w:rFonts w:hint="default"/>
        </w:rPr>
        <w:t>配置IP地址:201.1.2.20</w:t>
      </w:r>
    </w:p>
    <w:p>
      <w:pPr>
        <w:rPr>
          <w:rFonts w:hint="default"/>
        </w:rPr>
      </w:pPr>
      <w:r>
        <w:rPr>
          <w:rFonts w:hint="default"/>
        </w:rPr>
        <w:t>建立VPN连接</w:t>
      </w:r>
    </w:p>
    <w:p>
      <w:pPr>
        <w:pStyle w:val="3"/>
        <w:rPr>
          <w:rFonts w:hint="default"/>
        </w:rPr>
      </w:pPr>
      <w:bookmarkStart w:id="1761" w:name="_Toc1049"/>
      <w:r>
        <w:rPr>
          <w:rFonts w:hint="default"/>
        </w:rPr>
        <w:t>L2TP+IPSec VPN</w:t>
      </w:r>
      <w:bookmarkEnd w:id="1761"/>
    </w:p>
    <w:p>
      <w:pPr>
        <w:pStyle w:val="4"/>
        <w:rPr>
          <w:rFonts w:hint="default"/>
        </w:rPr>
      </w:pPr>
      <w:bookmarkStart w:id="1762" w:name="_Toc15515"/>
      <w:r>
        <w:rPr>
          <w:rFonts w:hint="default"/>
        </w:rPr>
        <w:t>概述</w:t>
      </w:r>
      <w:bookmarkEnd w:id="1762"/>
    </w:p>
    <w:p>
      <w:pPr>
        <w:rPr>
          <w:rFonts w:hint="default"/>
        </w:rPr>
      </w:pPr>
      <w:r>
        <w:rPr>
          <w:rFonts w:hint="default"/>
        </w:rPr>
        <w:t>Layer Two Tunneling Protocol (L2TP)</w:t>
      </w:r>
    </w:p>
    <w:p>
      <w:pPr>
        <w:rPr>
          <w:rFonts w:hint="default"/>
        </w:rPr>
      </w:pPr>
      <w:r>
        <w:rPr>
          <w:rFonts w:hint="default"/>
        </w:rPr>
        <w:t>L2TP建立主机之间的VPN隧道,压缩、验证</w:t>
      </w:r>
    </w:p>
    <w:p>
      <w:pPr>
        <w:rPr>
          <w:rFonts w:hint="default"/>
        </w:rPr>
      </w:pPr>
      <w:r>
        <w:rPr>
          <w:rFonts w:hint="default"/>
        </w:rPr>
        <w:t>IPSec提供数据加密、数据校验、访问控制的功能</w:t>
      </w:r>
    </w:p>
    <w:p>
      <w:pPr>
        <w:pStyle w:val="4"/>
        <w:rPr>
          <w:rFonts w:hint="default"/>
        </w:rPr>
      </w:pPr>
      <w:bookmarkStart w:id="1763" w:name="_Toc3076"/>
      <w:r>
        <w:rPr>
          <w:rFonts w:hint="default"/>
        </w:rPr>
        <w:t>拓扑图</w:t>
      </w:r>
      <w:bookmarkEnd w:id="1763"/>
    </w:p>
    <w:p>
      <w:pPr>
        <w:rPr>
          <w:rFonts w:hint="default"/>
        </w:rPr>
      </w:pPr>
      <w:r>
        <w:rPr>
          <w:rFonts w:hint="default"/>
        </w:rPr>
        <w:drawing>
          <wp:inline distT="0" distB="0" distL="114300" distR="114300">
            <wp:extent cx="5268595" cy="2673985"/>
            <wp:effectExtent l="0" t="0" r="8255" b="12065"/>
            <wp:docPr id="19" name="图片 19" descr="2019-03-01 08-51-2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9-03-01 08-51-23屏幕截图"/>
                    <pic:cNvPicPr>
                      <a:picLocks noChangeAspect="1"/>
                    </pic:cNvPicPr>
                  </pic:nvPicPr>
                  <pic:blipFill>
                    <a:blip r:embed="rId26"/>
                    <a:stretch>
                      <a:fillRect/>
                    </a:stretch>
                  </pic:blipFill>
                  <pic:spPr>
                    <a:xfrm>
                      <a:off x="0" y="0"/>
                      <a:ext cx="5268595" cy="2673985"/>
                    </a:xfrm>
                    <a:prstGeom prst="rect">
                      <a:avLst/>
                    </a:prstGeom>
                  </pic:spPr>
                </pic:pic>
              </a:graphicData>
            </a:graphic>
          </wp:inline>
        </w:drawing>
      </w:r>
    </w:p>
    <w:p>
      <w:pPr>
        <w:pStyle w:val="4"/>
        <w:rPr>
          <w:rFonts w:hint="default"/>
        </w:rPr>
      </w:pPr>
      <w:bookmarkStart w:id="1764" w:name="_Toc10026"/>
      <w:r>
        <w:rPr>
          <w:rFonts w:hint="default"/>
        </w:rPr>
        <w:t>部署L2TP+IPSec服务器</w:t>
      </w:r>
      <w:bookmarkEnd w:id="1764"/>
    </w:p>
    <w:p>
      <w:pPr>
        <w:rPr>
          <w:rFonts w:hint="default"/>
        </w:rPr>
      </w:pPr>
      <w:r>
        <w:rPr>
          <w:rFonts w:hint="default"/>
        </w:rPr>
        <w:t>安装软件</w:t>
      </w:r>
    </w:p>
    <w:p>
      <w:pPr>
        <w:rPr>
          <w:rFonts w:hint="default"/>
        </w:rPr>
      </w:pPr>
      <w:r>
        <w:rPr>
          <w:rFonts w:hint="default"/>
        </w:rPr>
        <w:t>创建IPSec加密配置文件</w:t>
      </w:r>
    </w:p>
    <w:p>
      <w:pPr>
        <w:rPr>
          <w:rFonts w:hint="default"/>
          <w:color w:val="1A1A1A" w:themeColor="text1" w:themeTint="E6"/>
          <w:shd w:val="clear" w:color="auto" w:fill="auto"/>
          <w14:textFill>
            <w14:solidFill>
              <w14:schemeClr w14:val="tx1">
                <w14:lumMod w14:val="90000"/>
                <w14:lumOff w14:val="10000"/>
              </w14:schemeClr>
            </w14:solidFill>
          </w14:textFill>
        </w:rPr>
      </w:pPr>
      <w:r>
        <w:rPr>
          <w:rFonts w:hint="default"/>
          <w:color w:val="1A1A1A" w:themeColor="text1" w:themeTint="E6"/>
          <w:shd w:val="clear" w:color="auto" w:fill="auto"/>
          <w14:textFill>
            <w14:solidFill>
              <w14:schemeClr w14:val="tx1">
                <w14:lumMod w14:val="90000"/>
                <w14:lumOff w14:val="10000"/>
              </w14:schemeClr>
            </w14:solidFill>
          </w14:textFill>
        </w:rPr>
        <w:t>[root@client ~]# cat /etc/ipsec.conf                //仅查看一下该主配置文件</w:t>
      </w:r>
    </w:p>
    <w:p>
      <w:pPr>
        <w:rPr>
          <w:rFonts w:hint="default"/>
          <w:color w:val="1A1A1A" w:themeColor="text1" w:themeTint="E6"/>
          <w:shd w:val="clear" w:color="auto" w:fill="auto"/>
          <w14:textFill>
            <w14:solidFill>
              <w14:schemeClr w14:val="tx1">
                <w14:lumMod w14:val="90000"/>
                <w14:lumOff w14:val="10000"/>
              </w14:schemeClr>
            </w14:solidFill>
          </w14:textFill>
        </w:rPr>
      </w:pPr>
      <w:r>
        <w:rPr>
          <w:rFonts w:hint="default"/>
          <w:color w:val="1A1A1A" w:themeColor="text1" w:themeTint="E6"/>
          <w:shd w:val="clear" w:color="auto" w:fill="auto"/>
          <w14:textFill>
            <w14:solidFill>
              <w14:schemeClr w14:val="tx1">
                <w14:lumMod w14:val="90000"/>
                <w14:lumOff w14:val="10000"/>
              </w14:schemeClr>
            </w14:solidFill>
          </w14:textFill>
        </w:rPr>
        <w:t>.. ..</w:t>
      </w:r>
    </w:p>
    <w:p>
      <w:pPr>
        <w:rPr>
          <w:rFonts w:hint="default"/>
          <w:color w:val="1A1A1A" w:themeColor="text1" w:themeTint="E6"/>
          <w:shd w:val="clear" w:color="auto" w:fill="auto"/>
          <w14:textFill>
            <w14:solidFill>
              <w14:schemeClr w14:val="tx1">
                <w14:lumMod w14:val="90000"/>
                <w14:lumOff w14:val="10000"/>
              </w14:schemeClr>
            </w14:solidFill>
          </w14:textFill>
        </w:rPr>
      </w:pPr>
      <w:r>
        <w:rPr>
          <w:rFonts w:hint="default"/>
          <w:color w:val="1A1A1A" w:themeColor="text1" w:themeTint="E6"/>
          <w:shd w:val="clear" w:color="auto" w:fill="auto"/>
          <w14:textFill>
            <w14:solidFill>
              <w14:schemeClr w14:val="tx1">
                <w14:lumMod w14:val="90000"/>
                <w14:lumOff w14:val="10000"/>
              </w14:schemeClr>
            </w14:solidFill>
          </w14:textFill>
        </w:rPr>
        <w:t>include /etc/ipsec.d/*.conf                    //加载该目录下的所有配置文件</w:t>
      </w:r>
    </w:p>
    <w:p>
      <w:pPr>
        <w:rPr>
          <w:rFonts w:hint="default"/>
          <w:color w:val="auto"/>
          <w:shd w:val="clear" w:color="auto" w:fill="auto"/>
        </w:rPr>
      </w:pPr>
      <w:r>
        <w:rPr>
          <w:rFonts w:hint="default"/>
          <w:color w:val="auto"/>
          <w:shd w:val="clear" w:color="auto" w:fill="auto"/>
        </w:rPr>
        <w:t xml:space="preserve">[root@client ~]# vim /etc/ipsec.d/myipsec.conf            </w:t>
      </w:r>
    </w:p>
    <w:p>
      <w:pPr>
        <w:rPr>
          <w:rFonts w:hint="default"/>
          <w:color w:val="auto"/>
          <w:shd w:val="clear" w:color="auto" w:fill="auto"/>
        </w:rPr>
      </w:pPr>
      <w:r>
        <w:rPr>
          <w:rFonts w:hint="default"/>
          <w:color w:val="auto"/>
          <w:shd w:val="clear" w:color="auto" w:fill="auto"/>
        </w:rPr>
        <w:t xml:space="preserve">//新建该文件，参考lnmp_soft/vpn/myipsec.conf    </w:t>
      </w:r>
    </w:p>
    <w:p>
      <w:pPr>
        <w:rPr>
          <w:rFonts w:hint="default"/>
          <w:color w:val="auto"/>
          <w:shd w:val="clear" w:color="auto" w:fill="auto"/>
        </w:rPr>
      </w:pPr>
      <w:r>
        <w:rPr>
          <w:rFonts w:hint="default"/>
          <w:color w:val="auto"/>
          <w:shd w:val="clear" w:color="auto" w:fill="auto"/>
        </w:rPr>
        <w:t>conn IDC-PSK-NAT</w:t>
      </w:r>
    </w:p>
    <w:p>
      <w:pPr>
        <w:rPr>
          <w:rFonts w:hint="default"/>
          <w:color w:val="auto"/>
          <w:shd w:val="clear" w:color="auto" w:fill="auto"/>
        </w:rPr>
      </w:pPr>
      <w:r>
        <w:rPr>
          <w:rFonts w:hint="default"/>
          <w:color w:val="auto"/>
          <w:shd w:val="clear" w:color="auto" w:fill="auto"/>
        </w:rPr>
        <w:t xml:space="preserve">    rightsubnet=vhost:%priv                        //允许建立的VPN虚拟网络</w:t>
      </w:r>
    </w:p>
    <w:p>
      <w:pPr>
        <w:rPr>
          <w:rFonts w:hint="default"/>
          <w:color w:val="auto"/>
          <w:shd w:val="clear" w:color="auto" w:fill="auto"/>
        </w:rPr>
      </w:pPr>
      <w:r>
        <w:rPr>
          <w:rFonts w:hint="default"/>
          <w:color w:val="auto"/>
          <w:shd w:val="clear" w:color="auto" w:fill="auto"/>
        </w:rPr>
        <w:t xml:space="preserve">    also=IDC-PSK-noNAT</w:t>
      </w:r>
    </w:p>
    <w:p>
      <w:pPr>
        <w:rPr>
          <w:rFonts w:hint="default"/>
          <w:color w:val="auto"/>
          <w:shd w:val="clear" w:color="auto" w:fill="auto"/>
        </w:rPr>
      </w:pPr>
      <w:r>
        <w:rPr>
          <w:rFonts w:hint="default"/>
          <w:color w:val="auto"/>
          <w:shd w:val="clear" w:color="auto" w:fill="auto"/>
        </w:rPr>
        <w:t>conn IDC-PSK-noNAT</w:t>
      </w:r>
    </w:p>
    <w:p>
      <w:pPr>
        <w:rPr>
          <w:rFonts w:hint="default"/>
          <w:color w:val="auto"/>
          <w:shd w:val="clear" w:color="auto" w:fill="auto"/>
        </w:rPr>
      </w:pPr>
      <w:r>
        <w:rPr>
          <w:rFonts w:hint="default"/>
          <w:color w:val="auto"/>
          <w:shd w:val="clear" w:color="auto" w:fill="auto"/>
        </w:rPr>
        <w:t xml:space="preserve">    authby=secret                                  </w:t>
      </w:r>
      <w:r>
        <w:rPr>
          <w:rFonts w:hint="default"/>
          <w:color w:val="auto"/>
          <w:shd w:val="clear" w:color="auto" w:fill="auto"/>
        </w:rPr>
        <w:tab/>
      </w:r>
      <w:r>
        <w:rPr>
          <w:rFonts w:hint="default"/>
          <w:color w:val="auto"/>
          <w:shd w:val="clear" w:color="auto" w:fill="auto"/>
        </w:rPr>
        <w:t xml:space="preserve">  //加密认证</w:t>
      </w:r>
    </w:p>
    <w:p>
      <w:pPr>
        <w:rPr>
          <w:rFonts w:hint="default"/>
          <w:color w:val="auto"/>
          <w:shd w:val="clear" w:color="auto" w:fill="auto"/>
        </w:rPr>
      </w:pPr>
      <w:r>
        <w:rPr>
          <w:rFonts w:hint="default"/>
          <w:color w:val="auto"/>
          <w:shd w:val="clear" w:color="auto" w:fill="auto"/>
        </w:rPr>
        <w:t xml:space="preserve">        ike=3des-sha1;modp1024                        //算法</w:t>
      </w:r>
    </w:p>
    <w:p>
      <w:pPr>
        <w:rPr>
          <w:rFonts w:hint="default"/>
          <w:color w:val="auto"/>
          <w:shd w:val="clear" w:color="auto" w:fill="auto"/>
        </w:rPr>
      </w:pPr>
      <w:r>
        <w:rPr>
          <w:rFonts w:hint="default"/>
          <w:color w:val="auto"/>
          <w:shd w:val="clear" w:color="auto" w:fill="auto"/>
        </w:rPr>
        <w:t xml:space="preserve">        phase2alg=aes256-sha1;modp2048              //算法</w:t>
      </w:r>
    </w:p>
    <w:p>
      <w:pPr>
        <w:rPr>
          <w:rFonts w:hint="default"/>
          <w:color w:val="auto"/>
          <w:shd w:val="clear" w:color="auto" w:fill="auto"/>
        </w:rPr>
      </w:pPr>
      <w:r>
        <w:rPr>
          <w:rFonts w:hint="default"/>
          <w:color w:val="auto"/>
          <w:shd w:val="clear" w:color="auto" w:fill="auto"/>
        </w:rPr>
        <w:t xml:space="preserve">    pfs=no</w:t>
      </w:r>
    </w:p>
    <w:p>
      <w:pPr>
        <w:rPr>
          <w:rFonts w:hint="default"/>
          <w:color w:val="auto"/>
          <w:shd w:val="clear" w:color="auto" w:fill="auto"/>
        </w:rPr>
      </w:pPr>
      <w:r>
        <w:rPr>
          <w:rFonts w:hint="default"/>
          <w:color w:val="auto"/>
          <w:shd w:val="clear" w:color="auto" w:fill="auto"/>
        </w:rPr>
        <w:t xml:space="preserve">    auto=add</w:t>
      </w:r>
    </w:p>
    <w:p>
      <w:pPr>
        <w:rPr>
          <w:rFonts w:hint="default"/>
          <w:color w:val="auto"/>
          <w:shd w:val="clear" w:color="auto" w:fill="auto"/>
        </w:rPr>
      </w:pPr>
      <w:r>
        <w:rPr>
          <w:rFonts w:hint="default"/>
          <w:color w:val="auto"/>
          <w:shd w:val="clear" w:color="auto" w:fill="auto"/>
        </w:rPr>
        <w:t xml:space="preserve">    keyingtries=3</w:t>
      </w:r>
    </w:p>
    <w:p>
      <w:pPr>
        <w:rPr>
          <w:rFonts w:hint="default"/>
          <w:color w:val="auto"/>
          <w:shd w:val="clear" w:color="auto" w:fill="auto"/>
        </w:rPr>
      </w:pPr>
      <w:r>
        <w:rPr>
          <w:rFonts w:hint="default"/>
          <w:color w:val="auto"/>
          <w:shd w:val="clear" w:color="auto" w:fill="auto"/>
        </w:rPr>
        <w:t xml:space="preserve">    rekey=no</w:t>
      </w:r>
    </w:p>
    <w:p>
      <w:pPr>
        <w:rPr>
          <w:rFonts w:hint="default"/>
          <w:color w:val="auto"/>
          <w:shd w:val="clear" w:color="auto" w:fill="auto"/>
        </w:rPr>
      </w:pPr>
      <w:r>
        <w:rPr>
          <w:rFonts w:hint="default"/>
          <w:color w:val="auto"/>
          <w:shd w:val="clear" w:color="auto" w:fill="auto"/>
        </w:rPr>
        <w:t xml:space="preserve">    ikelifetime=8h</w:t>
      </w:r>
    </w:p>
    <w:p>
      <w:pPr>
        <w:rPr>
          <w:rFonts w:hint="default"/>
          <w:color w:val="auto"/>
          <w:shd w:val="clear" w:color="auto" w:fill="auto"/>
        </w:rPr>
      </w:pPr>
      <w:r>
        <w:rPr>
          <w:rFonts w:hint="default"/>
          <w:color w:val="auto"/>
          <w:shd w:val="clear" w:color="auto" w:fill="auto"/>
        </w:rPr>
        <w:t xml:space="preserve">    keylife=3h</w:t>
      </w:r>
    </w:p>
    <w:p>
      <w:pPr>
        <w:rPr>
          <w:rFonts w:hint="default"/>
          <w:color w:val="auto"/>
          <w:shd w:val="clear" w:color="auto" w:fill="auto"/>
        </w:rPr>
      </w:pPr>
      <w:r>
        <w:rPr>
          <w:rFonts w:hint="default"/>
          <w:color w:val="auto"/>
          <w:shd w:val="clear" w:color="auto" w:fill="auto"/>
        </w:rPr>
        <w:t xml:space="preserve">    type=transport</w:t>
      </w:r>
    </w:p>
    <w:p>
      <w:pPr>
        <w:rPr>
          <w:rFonts w:hint="default"/>
          <w:color w:val="auto"/>
          <w:shd w:val="clear" w:color="auto" w:fill="auto"/>
        </w:rPr>
      </w:pPr>
      <w:r>
        <w:rPr>
          <w:rFonts w:hint="default"/>
          <w:color w:val="auto"/>
          <w:shd w:val="clear" w:color="auto" w:fill="auto"/>
        </w:rPr>
        <w:t xml:space="preserve">    left=201.1.2.10                                //重要，服务器本机的外网IP</w:t>
      </w:r>
    </w:p>
    <w:p>
      <w:pPr>
        <w:rPr>
          <w:rFonts w:hint="default"/>
          <w:color w:val="auto"/>
          <w:shd w:val="clear" w:color="auto" w:fill="auto"/>
        </w:rPr>
      </w:pPr>
      <w:r>
        <w:rPr>
          <w:rFonts w:hint="default"/>
          <w:color w:val="auto"/>
          <w:shd w:val="clear" w:color="auto" w:fill="auto"/>
        </w:rPr>
        <w:t xml:space="preserve">    leftprotoport=17/1701</w:t>
      </w:r>
    </w:p>
    <w:p>
      <w:pPr>
        <w:rPr>
          <w:rFonts w:hint="default"/>
          <w:color w:val="auto"/>
          <w:shd w:val="clear" w:color="auto" w:fill="auto"/>
        </w:rPr>
      </w:pPr>
      <w:r>
        <w:rPr>
          <w:rFonts w:hint="default"/>
          <w:color w:val="auto"/>
          <w:shd w:val="clear" w:color="auto" w:fill="auto"/>
        </w:rPr>
        <w:t xml:space="preserve">    right=%any                                    //允许任何客户端连接</w:t>
      </w:r>
    </w:p>
    <w:p>
      <w:pPr>
        <w:ind w:firstLine="420"/>
        <w:rPr>
          <w:rFonts w:hint="default"/>
          <w:color w:val="auto"/>
          <w:shd w:val="clear" w:color="auto" w:fill="auto"/>
        </w:rPr>
      </w:pPr>
      <w:r>
        <w:rPr>
          <w:rFonts w:hint="default"/>
          <w:color w:val="auto"/>
          <w:shd w:val="clear" w:color="auto" w:fill="auto"/>
        </w:rPr>
        <w:t>rightprotoport=17/%any</w:t>
      </w:r>
    </w:p>
    <w:p>
      <w:pPr>
        <w:ind w:firstLine="420"/>
        <w:rPr>
          <w:rFonts w:hint="default"/>
          <w:color w:val="auto"/>
          <w:shd w:val="clear" w:color="auto" w:fill="auto"/>
        </w:rPr>
      </w:pPr>
    </w:p>
    <w:p>
      <w:pPr>
        <w:rPr>
          <w:rFonts w:hint="default"/>
        </w:rPr>
      </w:pPr>
      <w:r>
        <w:rPr>
          <w:rFonts w:hint="default"/>
        </w:rPr>
        <w:t>新建IPSec预定义共享密钥</w:t>
      </w:r>
    </w:p>
    <w:p>
      <w:pPr>
        <w:rPr>
          <w:rFonts w:hint="default"/>
        </w:rPr>
      </w:pPr>
      <w:r>
        <w:rPr>
          <w:rFonts w:hint="default"/>
        </w:rPr>
        <w:t>[root@vpn ~]# cat /etc/ipsec.secrets</w:t>
      </w:r>
      <w:r>
        <w:rPr>
          <w:rFonts w:hint="default"/>
        </w:rPr>
        <w:tab/>
      </w:r>
      <w:r>
        <w:rPr>
          <w:rFonts w:hint="default"/>
        </w:rPr>
        <w:tab/>
      </w:r>
      <w:r>
        <w:rPr>
          <w:rFonts w:hint="default"/>
        </w:rPr>
        <w:tab/>
      </w:r>
      <w:r>
        <w:rPr>
          <w:rFonts w:hint="default"/>
        </w:rPr>
        <w:tab/>
      </w:r>
      <w:r>
        <w:rPr>
          <w:rFonts w:hint="default"/>
        </w:rPr>
        <w:t>//仅查看,不要修改该文件</w:t>
      </w:r>
    </w:p>
    <w:p>
      <w:pPr>
        <w:rPr>
          <w:rFonts w:hint="default"/>
        </w:rPr>
      </w:pPr>
      <w:r>
        <w:rPr>
          <w:rFonts w:hint="default"/>
        </w:rPr>
        <w:t>include /etc/ipsec.d/*.secrets</w:t>
      </w:r>
    </w:p>
    <w:p>
      <w:pPr>
        <w:rPr>
          <w:rFonts w:hint="default"/>
        </w:rPr>
      </w:pPr>
      <w:r>
        <w:rPr>
          <w:rFonts w:hint="default"/>
        </w:rPr>
        <w:t>[root@vpn ~]# vim /etc/ipsec.d/mypass.secrets</w:t>
      </w:r>
      <w:r>
        <w:rPr>
          <w:rFonts w:hint="default"/>
        </w:rPr>
        <w:tab/>
      </w:r>
      <w:r>
        <w:rPr>
          <w:rFonts w:hint="default"/>
        </w:rPr>
        <w:t>//新建文件</w:t>
      </w:r>
    </w:p>
    <w:p>
      <w:pPr>
        <w:rPr>
          <w:rFonts w:hint="default"/>
        </w:rPr>
      </w:pPr>
      <w:r>
        <w:rPr>
          <w:rFonts w:hint="default"/>
        </w:rPr>
        <w:t>201.1.2.10 %any: PSK ”randpass”</w:t>
      </w:r>
      <w:r>
        <w:rPr>
          <w:rFonts w:hint="default"/>
        </w:rPr>
        <w:tab/>
      </w:r>
      <w:r>
        <w:rPr>
          <w:rFonts w:hint="default"/>
        </w:rPr>
        <w:tab/>
      </w:r>
      <w:r>
        <w:rPr>
          <w:rFonts w:hint="default"/>
        </w:rPr>
        <w:tab/>
      </w:r>
      <w:r>
        <w:rPr>
          <w:rFonts w:hint="default"/>
        </w:rPr>
        <w:tab/>
      </w:r>
      <w:r>
        <w:rPr>
          <w:rFonts w:hint="default"/>
        </w:rPr>
        <w:tab/>
      </w:r>
      <w:r>
        <w:rPr>
          <w:rFonts w:hint="default"/>
        </w:rPr>
        <w:t>//randpass为密钥</w:t>
      </w:r>
    </w:p>
    <w:p>
      <w:pPr>
        <w:rPr>
          <w:rFonts w:hint="default"/>
        </w:rPr>
      </w:pPr>
      <w:r>
        <w:rPr>
          <w:rFonts w:hint="default"/>
        </w:rPr>
        <w:t>//201.1.2.10是VPN服务器的IP</w:t>
      </w:r>
    </w:p>
    <w:p>
      <w:pPr>
        <w:rPr>
          <w:rFonts w:hint="default"/>
        </w:rPr>
      </w:pPr>
    </w:p>
    <w:p>
      <w:pPr>
        <w:rPr>
          <w:rFonts w:hint="default"/>
        </w:rPr>
      </w:pPr>
      <w:r>
        <w:rPr>
          <w:rFonts w:hint="default"/>
        </w:rPr>
        <w:t>启动IPSec服务</w:t>
      </w:r>
    </w:p>
    <w:p>
      <w:pPr>
        <w:rPr>
          <w:rFonts w:hint="default"/>
        </w:rPr>
      </w:pPr>
      <w:r>
        <w:rPr>
          <w:rFonts w:hint="default"/>
        </w:rPr>
        <w:t>修改xl2tp配置文件</w:t>
      </w:r>
    </w:p>
    <w:p>
      <w:pPr>
        <w:rPr>
          <w:rFonts w:hint="default"/>
        </w:rPr>
      </w:pPr>
      <w:r>
        <w:rPr>
          <w:rFonts w:hint="default"/>
        </w:rPr>
        <w:t>[root@client ~]#  vim  /etc/xl2tpd/xl2tpd.conf                //修改主配置文件</w:t>
      </w:r>
    </w:p>
    <w:p>
      <w:pPr>
        <w:rPr>
          <w:rFonts w:hint="default"/>
        </w:rPr>
      </w:pPr>
      <w:r>
        <w:rPr>
          <w:rFonts w:hint="default"/>
        </w:rPr>
        <w:t>[global]</w:t>
      </w:r>
    </w:p>
    <w:p>
      <w:pPr>
        <w:rPr>
          <w:rFonts w:hint="default"/>
        </w:rPr>
      </w:pPr>
      <w:r>
        <w:rPr>
          <w:rFonts w:hint="default"/>
        </w:rPr>
        <w:t xml:space="preserve">.. ..    </w:t>
      </w:r>
    </w:p>
    <w:p>
      <w:pPr>
        <w:rPr>
          <w:rFonts w:hint="default"/>
        </w:rPr>
      </w:pPr>
      <w:r>
        <w:rPr>
          <w:rFonts w:hint="default"/>
        </w:rPr>
        <w:t>[lns default]</w:t>
      </w:r>
    </w:p>
    <w:p>
      <w:pPr>
        <w:rPr>
          <w:rFonts w:hint="default"/>
        </w:rPr>
      </w:pPr>
      <w:r>
        <w:rPr>
          <w:rFonts w:hint="default"/>
        </w:rPr>
        <w:t>.. ..</w:t>
      </w:r>
    </w:p>
    <w:p>
      <w:pPr>
        <w:rPr>
          <w:rFonts w:hint="default"/>
        </w:rPr>
      </w:pPr>
      <w:r>
        <w:rPr>
          <w:rFonts w:hint="default"/>
        </w:rPr>
        <w:t>ip range = 192.168.3.128-192.168.3.254                    //分配给客户端的IP池</w:t>
      </w:r>
    </w:p>
    <w:p>
      <w:pPr>
        <w:rPr>
          <w:rFonts w:hint="default"/>
        </w:rPr>
      </w:pPr>
      <w:r>
        <w:rPr>
          <w:rFonts w:hint="default"/>
        </w:rPr>
        <w:t>local ip = 201.1.2.10                                   //VPN服务器的IP地址</w:t>
      </w:r>
    </w:p>
    <w:p>
      <w:pPr>
        <w:rPr>
          <w:rFonts w:hint="default"/>
        </w:rPr>
      </w:pPr>
      <w:r>
        <w:rPr>
          <w:rFonts w:hint="default"/>
        </w:rPr>
        <w:t>[root@client ~]# vim /etc/ppp/options.xl2tpd           //认证配置</w:t>
      </w:r>
    </w:p>
    <w:p>
      <w:pPr>
        <w:rPr>
          <w:rFonts w:hint="default"/>
        </w:rPr>
      </w:pPr>
      <w:r>
        <w:rPr>
          <w:rFonts w:hint="default"/>
        </w:rPr>
        <w:t>require-mschap-v2                                     //添加一行，强制要求认证</w:t>
      </w:r>
    </w:p>
    <w:p>
      <w:pPr>
        <w:rPr>
          <w:rFonts w:hint="default"/>
        </w:rPr>
      </w:pPr>
      <w:r>
        <w:rPr>
          <w:rFonts w:hint="default"/>
        </w:rPr>
        <w:t>#crtscts                                                //注释或删除该行</w:t>
      </w:r>
    </w:p>
    <w:p>
      <w:pPr>
        <w:rPr>
          <w:rFonts w:hint="default"/>
        </w:rPr>
      </w:pPr>
      <w:r>
        <w:rPr>
          <w:rFonts w:hint="default"/>
        </w:rPr>
        <w:t>#lock                                                  //注释或删除该行</w:t>
      </w:r>
    </w:p>
    <w:p>
      <w:pPr>
        <w:rPr>
          <w:rFonts w:hint="default"/>
        </w:rPr>
      </w:pPr>
      <w:r>
        <w:rPr>
          <w:rFonts w:hint="default"/>
        </w:rPr>
        <w:t>root@client ~]# vim /etc/ppp/chap-secrets             //修改密码文件</w:t>
      </w:r>
    </w:p>
    <w:p>
      <w:pPr>
        <w:rPr>
          <w:rFonts w:hint="default"/>
        </w:rPr>
      </w:pPr>
      <w:r>
        <w:rPr>
          <w:rFonts w:hint="default"/>
        </w:rPr>
        <w:t xml:space="preserve">jacob   *       123456  *                </w:t>
      </w:r>
    </w:p>
    <w:p>
      <w:pPr>
        <w:rPr>
          <w:rFonts w:hint="default"/>
        </w:rPr>
      </w:pPr>
      <w:r>
        <w:rPr>
          <w:rFonts w:hint="default"/>
        </w:rPr>
        <w:t>//账户名称   服务器标记   密码   客户端IP</w:t>
      </w:r>
    </w:p>
    <w:p>
      <w:pPr>
        <w:rPr>
          <w:rFonts w:hint="default"/>
        </w:rPr>
      </w:pPr>
      <w:r>
        <w:rPr>
          <w:rFonts w:hint="default"/>
        </w:rPr>
        <w:t>启动XL2TP服务</w:t>
      </w:r>
    </w:p>
    <w:p>
      <w:pPr>
        <w:rPr>
          <w:rFonts w:hint="default"/>
        </w:rPr>
      </w:pPr>
      <w:r>
        <w:rPr>
          <w:rFonts w:hint="default"/>
        </w:rPr>
        <w:t>翻墙</w:t>
      </w:r>
    </w:p>
    <w:p>
      <w:pPr>
        <w:pStyle w:val="4"/>
        <w:rPr>
          <w:rFonts w:hint="default"/>
        </w:rPr>
      </w:pPr>
      <w:bookmarkStart w:id="1765" w:name="_Toc7426"/>
      <w:r>
        <w:rPr>
          <w:rFonts w:hint="default"/>
        </w:rPr>
        <w:t>Windows客户端</w:t>
      </w:r>
      <w:bookmarkEnd w:id="1765"/>
    </w:p>
    <w:p>
      <w:pPr>
        <w:rPr>
          <w:rFonts w:hint="default"/>
        </w:rPr>
      </w:pPr>
      <w:r>
        <w:rPr>
          <w:rFonts w:hint="default"/>
        </w:rPr>
        <w:t>默认拨号会报错:789,需要做如下设置:</w:t>
      </w:r>
    </w:p>
    <w:p>
      <w:pPr>
        <w:rPr>
          <w:rFonts w:hint="default"/>
        </w:rPr>
      </w:pPr>
      <w:r>
        <w:rPr>
          <w:rFonts w:hint="default"/>
        </w:rPr>
        <w:t>-单击”开始”,单击”运行”,键入”regedit”,然后单击”确定”</w:t>
      </w:r>
    </w:p>
    <w:p>
      <w:pPr>
        <w:rPr>
          <w:rFonts w:hint="default"/>
        </w:rPr>
      </w:pPr>
      <w:r>
        <w:rPr>
          <w:rFonts w:hint="default"/>
        </w:rPr>
        <w:t>-找到下面的注册表子项,然后单击它:</w:t>
      </w:r>
    </w:p>
    <w:p>
      <w:pPr>
        <w:rPr>
          <w:rFonts w:hint="default"/>
        </w:rPr>
      </w:pPr>
      <w:r>
        <w:rPr>
          <w:rFonts w:hint="default"/>
        </w:rPr>
        <w:t>-HKEY_LOCAL_MACHINE\</w:t>
      </w:r>
    </w:p>
    <w:p>
      <w:pPr>
        <w:rPr>
          <w:rFonts w:hint="default"/>
        </w:rPr>
      </w:pPr>
      <w:r>
        <w:rPr>
          <w:rFonts w:hint="default"/>
        </w:rPr>
        <w:t xml:space="preserve"> System\CurrentControlSet\Services\Rasman\Parameters</w:t>
      </w:r>
    </w:p>
    <w:p>
      <w:pPr>
        <w:rPr>
          <w:rFonts w:hint="default"/>
        </w:rPr>
      </w:pPr>
      <w:r>
        <w:rPr>
          <w:rFonts w:hint="default"/>
        </w:rPr>
        <w:t>-在”编辑”菜单上,单击”新建”-&gt;”DWORD值”</w:t>
      </w:r>
    </w:p>
    <w:p>
      <w:pPr>
        <w:rPr>
          <w:rFonts w:hint="default"/>
        </w:rPr>
      </w:pPr>
      <w:r>
        <w:rPr>
          <w:rFonts w:hint="default"/>
        </w:rPr>
        <w:t>-在”名称”框中,键入”ProhibitIpSec”</w:t>
      </w:r>
    </w:p>
    <w:p>
      <w:pPr>
        <w:rPr>
          <w:rFonts w:hint="default"/>
        </w:rPr>
      </w:pPr>
      <w:r>
        <w:rPr>
          <w:rFonts w:hint="default"/>
        </w:rPr>
        <w:t>-在”数值数据”框中,键入”1”,然后单击”确定”</w:t>
      </w:r>
    </w:p>
    <w:p>
      <w:pPr>
        <w:rPr>
          <w:rFonts w:hint="default"/>
        </w:rPr>
      </w:pPr>
      <w:r>
        <w:rPr>
          <w:rFonts w:hint="default"/>
        </w:rPr>
        <w:t>-退出注册表编辑器,然后重新启动计算机</w:t>
      </w:r>
    </w:p>
    <w:p>
      <w:pPr>
        <w:pStyle w:val="2"/>
        <w:rPr>
          <w:rFonts w:hint="default"/>
        </w:rPr>
      </w:pPr>
      <w:bookmarkStart w:id="1766" w:name="_Toc31566"/>
      <w:r>
        <w:rPr>
          <w:rFonts w:hint="default"/>
        </w:rPr>
        <w:t>NTP时间同步</w:t>
      </w:r>
      <w:bookmarkEnd w:id="1766"/>
    </w:p>
    <w:p>
      <w:pPr>
        <w:pStyle w:val="3"/>
        <w:rPr>
          <w:rFonts w:hint="default"/>
        </w:rPr>
      </w:pPr>
      <w:bookmarkStart w:id="1767" w:name="_Toc8160"/>
      <w:r>
        <w:rPr>
          <w:rFonts w:hint="default"/>
        </w:rPr>
        <w:t>概述</w:t>
      </w:r>
      <w:bookmarkEnd w:id="1767"/>
    </w:p>
    <w:p>
      <w:pPr>
        <w:pStyle w:val="4"/>
        <w:rPr>
          <w:rFonts w:hint="default"/>
        </w:rPr>
      </w:pPr>
      <w:bookmarkStart w:id="1768" w:name="_Toc14070"/>
      <w:r>
        <w:rPr>
          <w:rFonts w:hint="default"/>
        </w:rPr>
        <w:t>NTP协议概述</w:t>
      </w:r>
      <w:bookmarkEnd w:id="1768"/>
    </w:p>
    <w:p>
      <w:pPr>
        <w:rPr>
          <w:rFonts w:hint="default"/>
        </w:rPr>
      </w:pPr>
      <w:r>
        <w:rPr>
          <w:rFonts w:hint="default"/>
        </w:rPr>
        <w:t>Network Time Protocol (网络地址协议)</w:t>
      </w:r>
    </w:p>
    <w:p>
      <w:pPr>
        <w:rPr>
          <w:rFonts w:hint="default"/>
        </w:rPr>
      </w:pPr>
      <w:r>
        <w:rPr>
          <w:rFonts w:hint="default"/>
        </w:rPr>
        <w:t>它用来同步网络中各个计算机的时间的协议</w:t>
      </w:r>
    </w:p>
    <w:p>
      <w:pPr>
        <w:rPr>
          <w:rFonts w:hint="default"/>
        </w:rPr>
      </w:pPr>
      <w:r>
        <w:rPr>
          <w:rFonts w:hint="default"/>
        </w:rPr>
        <w:t>210.72.145.39(国家授时中心服务器IP地址)</w:t>
      </w:r>
    </w:p>
    <w:p>
      <w:pPr>
        <w:rPr>
          <w:rFonts w:hint="default"/>
        </w:rPr>
      </w:pPr>
      <w:r>
        <w:rPr>
          <w:rFonts w:hint="default"/>
        </w:rPr>
        <w:t>Stratum(分层设计)</w:t>
      </w:r>
    </w:p>
    <w:p>
      <w:pPr>
        <w:rPr>
          <w:rFonts w:hint="default"/>
        </w:rPr>
      </w:pPr>
      <w:r>
        <w:rPr>
          <w:rFonts w:hint="default"/>
        </w:rPr>
        <w:t>Stratum层的总数限制在15以内(包括15)</w:t>
      </w:r>
    </w:p>
    <w:p>
      <w:pPr>
        <w:rPr>
          <w:rFonts w:hint="default"/>
        </w:rPr>
      </w:pPr>
      <w:r>
        <w:rPr>
          <w:rFonts w:hint="default"/>
        </w:rPr>
        <w:drawing>
          <wp:inline distT="0" distB="0" distL="114300" distR="114300">
            <wp:extent cx="2225040" cy="1988820"/>
            <wp:effectExtent l="0" t="0" r="3810" b="11430"/>
            <wp:docPr id="23" name="图片 23"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age009"/>
                    <pic:cNvPicPr>
                      <a:picLocks noChangeAspect="1"/>
                    </pic:cNvPicPr>
                  </pic:nvPicPr>
                  <pic:blipFill>
                    <a:blip r:embed="rId27"/>
                    <a:stretch>
                      <a:fillRect/>
                    </a:stretch>
                  </pic:blipFill>
                  <pic:spPr>
                    <a:xfrm>
                      <a:off x="0" y="0"/>
                      <a:ext cx="2225040" cy="1988820"/>
                    </a:xfrm>
                    <a:prstGeom prst="rect">
                      <a:avLst/>
                    </a:prstGeom>
                  </pic:spPr>
                </pic:pic>
              </a:graphicData>
            </a:graphic>
          </wp:inline>
        </w:drawing>
      </w:r>
    </w:p>
    <w:p>
      <w:pPr>
        <w:pStyle w:val="4"/>
        <w:rPr>
          <w:rFonts w:hint="default"/>
        </w:rPr>
      </w:pPr>
      <w:bookmarkStart w:id="1769" w:name="_Toc22979"/>
      <w:r>
        <w:rPr>
          <w:rFonts w:hint="default"/>
        </w:rPr>
        <w:t>软件包</w:t>
      </w:r>
      <w:bookmarkEnd w:id="1769"/>
    </w:p>
    <w:p>
      <w:pPr>
        <w:rPr>
          <w:rFonts w:hint="default"/>
        </w:rPr>
      </w:pPr>
      <w:r>
        <w:rPr>
          <w:rFonts w:hint="default"/>
        </w:rPr>
        <w:t>ntp和chrony</w:t>
      </w:r>
    </w:p>
    <w:p>
      <w:pPr>
        <w:pStyle w:val="3"/>
        <w:rPr>
          <w:rFonts w:hint="default"/>
        </w:rPr>
      </w:pPr>
      <w:bookmarkStart w:id="1770" w:name="_Toc5597"/>
      <w:r>
        <w:rPr>
          <w:rFonts w:hint="default"/>
        </w:rPr>
        <w:t>NTP服务器</w:t>
      </w:r>
      <w:bookmarkEnd w:id="1770"/>
    </w:p>
    <w:p>
      <w:pPr>
        <w:pStyle w:val="4"/>
        <w:rPr>
          <w:rFonts w:hint="default"/>
        </w:rPr>
      </w:pPr>
      <w:bookmarkStart w:id="1771" w:name="_Toc7675"/>
      <w:r>
        <w:rPr>
          <w:rFonts w:hint="default"/>
        </w:rPr>
        <w:t>修改配置文件</w:t>
      </w:r>
      <w:bookmarkEnd w:id="1771"/>
    </w:p>
    <w:p>
      <w:pPr>
        <w:rPr>
          <w:rFonts w:hint="default"/>
        </w:rPr>
      </w:pPr>
      <w:r>
        <w:rPr>
          <w:rFonts w:hint="default"/>
        </w:rPr>
        <w:t>主配置文件/etc/chrony.conf</w:t>
      </w:r>
    </w:p>
    <w:p>
      <w:pPr>
        <w:rPr>
          <w:rFonts w:hint="default"/>
        </w:rPr>
      </w:pPr>
      <w:r>
        <w:rPr>
          <w:rFonts w:hint="default"/>
        </w:rPr>
        <w:t>[root@proxy ~]# cat /etc/chrony.conf</w:t>
      </w:r>
    </w:p>
    <w:p>
      <w:pPr>
        <w:rPr>
          <w:rFonts w:hint="default"/>
        </w:rPr>
      </w:pPr>
      <w:r>
        <w:rPr>
          <w:rFonts w:hint="default"/>
        </w:rPr>
        <w:t>server 0.centos.pool.ntp.org iburst</w:t>
      </w:r>
      <w:r>
        <w:rPr>
          <w:rFonts w:hint="default"/>
        </w:rPr>
        <w:tab/>
      </w:r>
      <w:r>
        <w:rPr>
          <w:rFonts w:hint="default"/>
        </w:rPr>
        <w:tab/>
      </w:r>
      <w:r>
        <w:rPr>
          <w:rFonts w:hint="default"/>
        </w:rPr>
        <w:t>//server用户客户端指向上层NTP服务器</w:t>
      </w:r>
    </w:p>
    <w:p>
      <w:pPr>
        <w:rPr>
          <w:rFonts w:hint="default"/>
        </w:rPr>
      </w:pPr>
      <w:r>
        <w:rPr>
          <w:rFonts w:hint="default"/>
        </w:rPr>
        <w:t>allow 192.168.4.0/24</w:t>
      </w:r>
      <w:r>
        <w:rPr>
          <w:rFonts w:hint="default"/>
        </w:rPr>
        <w:tab/>
      </w:r>
      <w:r>
        <w:rPr>
          <w:rFonts w:hint="default"/>
        </w:rPr>
        <w:tab/>
      </w:r>
      <w:r>
        <w:rPr>
          <w:rFonts w:hint="default"/>
        </w:rPr>
        <w:tab/>
      </w:r>
      <w:r>
        <w:rPr>
          <w:rFonts w:hint="default"/>
        </w:rPr>
        <w:tab/>
      </w:r>
      <w:r>
        <w:rPr>
          <w:rFonts w:hint="default"/>
        </w:rPr>
        <w:tab/>
      </w:r>
      <w:r>
        <w:rPr>
          <w:rFonts w:hint="default"/>
        </w:rPr>
        <w:t>//允许那个IP或网络访问NTP</w:t>
      </w:r>
    </w:p>
    <w:p>
      <w:pPr>
        <w:rPr>
          <w:rFonts w:hint="default"/>
        </w:rPr>
      </w:pPr>
      <w:r>
        <w:rPr>
          <w:rFonts w:hint="default"/>
        </w:rPr>
        <w:t>deny 192.168.4.1</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//拒绝那个IP或网络访问NTP</w:t>
      </w:r>
    </w:p>
    <w:p>
      <w:pPr>
        <w:rPr>
          <w:rFonts w:hint="default"/>
        </w:rPr>
      </w:pPr>
      <w:r>
        <w:rPr>
          <w:rFonts w:hint="default"/>
        </w:rPr>
        <w:t>local stratum 10</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//设置NTP服务器的层数量</w:t>
      </w:r>
    </w:p>
    <w:p>
      <w:pPr>
        <w:pStyle w:val="4"/>
        <w:rPr>
          <w:rFonts w:hint="default"/>
        </w:rPr>
      </w:pPr>
      <w:bookmarkStart w:id="1772" w:name="_Toc4753"/>
      <w:r>
        <w:rPr>
          <w:rFonts w:hint="default"/>
        </w:rPr>
        <w:t>部署服务器</w:t>
      </w:r>
      <w:bookmarkEnd w:id="1772"/>
    </w:p>
    <w:p>
      <w:pPr>
        <w:rPr>
          <w:rFonts w:hint="default"/>
        </w:rPr>
      </w:pPr>
      <w:r>
        <w:rPr>
          <w:rFonts w:hint="default"/>
        </w:rPr>
        <w:t>启动服务器</w:t>
      </w:r>
    </w:p>
    <w:p>
      <w:pPr>
        <w:rPr>
          <w:rFonts w:hint="default"/>
        </w:rPr>
      </w:pPr>
      <w:r>
        <w:rPr>
          <w:rFonts w:hint="default"/>
        </w:rPr>
        <w:t>防火墙设置</w:t>
      </w:r>
    </w:p>
    <w:p>
      <w:pPr>
        <w:pStyle w:val="3"/>
        <w:rPr>
          <w:rFonts w:hint="default"/>
        </w:rPr>
      </w:pPr>
      <w:bookmarkStart w:id="1773" w:name="_Toc1904"/>
      <w:r>
        <w:rPr>
          <w:rFonts w:hint="default"/>
        </w:rPr>
        <w:t>NTP客户端</w:t>
      </w:r>
      <w:bookmarkEnd w:id="1773"/>
    </w:p>
    <w:p>
      <w:pPr>
        <w:pStyle w:val="4"/>
        <w:rPr>
          <w:rFonts w:hint="default"/>
        </w:rPr>
      </w:pPr>
      <w:bookmarkStart w:id="1774" w:name="_Toc1183"/>
      <w:r>
        <w:rPr>
          <w:rFonts w:hint="default"/>
        </w:rPr>
        <w:t>配置文件</w:t>
      </w:r>
      <w:bookmarkEnd w:id="1774"/>
    </w:p>
    <w:p>
      <w:pPr>
        <w:rPr>
          <w:rFonts w:hint="default"/>
        </w:rPr>
      </w:pPr>
      <w:r>
        <w:rPr>
          <w:rFonts w:hint="default"/>
        </w:rPr>
        <w:t>主配置文件/etc/chrony.conf</w:t>
      </w:r>
    </w:p>
    <w:p>
      <w:pPr>
        <w:rPr>
          <w:rFonts w:hint="default"/>
        </w:rPr>
      </w:pPr>
      <w:r>
        <w:rPr>
          <w:rFonts w:hint="default"/>
        </w:rPr>
        <w:t>[root@proxy ~]#cat /etc/chrony.conf</w:t>
      </w:r>
    </w:p>
    <w:p>
      <w:pPr>
        <w:rPr>
          <w:rFonts w:hint="default"/>
        </w:rPr>
      </w:pPr>
      <w:r>
        <w:rPr>
          <w:rFonts w:hint="default"/>
        </w:rPr>
        <w:t>server 192.168.4.5 iburst</w:t>
      </w:r>
      <w:r>
        <w:rPr>
          <w:rFonts w:hint="default"/>
        </w:rPr>
        <w:tab/>
      </w:r>
      <w:r>
        <w:rPr>
          <w:rFonts w:hint="default"/>
        </w:rPr>
        <w:tab/>
      </w:r>
      <w:r>
        <w:rPr>
          <w:rFonts w:hint="default"/>
        </w:rPr>
        <w:t>//设置与哪台服务器同步数据</w:t>
      </w:r>
    </w:p>
    <w:p>
      <w:pPr>
        <w:ind w:left="2940" w:leftChars="0" w:firstLine="420" w:firstLineChars="0"/>
        <w:rPr>
          <w:rFonts w:hint="default"/>
        </w:rPr>
      </w:pPr>
      <w:r>
        <w:rPr>
          <w:rFonts w:hint="default"/>
        </w:rPr>
        <w:t>//iburst参数设置重启服务后尽快同步时间</w:t>
      </w:r>
    </w:p>
    <w:p>
      <w:pPr>
        <w:pStyle w:val="4"/>
        <w:rPr>
          <w:rFonts w:hint="default"/>
        </w:rPr>
      </w:pPr>
      <w:bookmarkStart w:id="1775" w:name="_Toc16029"/>
      <w:r>
        <w:rPr>
          <w:rFonts w:hint="default"/>
        </w:rPr>
        <w:t>验证时间</w:t>
      </w:r>
      <w:bookmarkEnd w:id="1775"/>
    </w:p>
    <w:p>
      <w:pPr>
        <w:rPr>
          <w:rFonts w:hint="default"/>
        </w:rPr>
      </w:pPr>
      <w:r>
        <w:rPr>
          <w:rFonts w:hint="default"/>
        </w:rPr>
        <w:t>客户端将时间修改错误</w:t>
      </w:r>
    </w:p>
    <w:p>
      <w:pPr>
        <w:rPr>
          <w:rFonts w:hint="default"/>
        </w:rPr>
      </w:pPr>
      <w:r>
        <w:rPr>
          <w:rFonts w:hint="default"/>
        </w:rPr>
        <w:t>重启服务</w:t>
      </w:r>
    </w:p>
    <w:p>
      <w:pPr>
        <w:rPr>
          <w:rFonts w:hint="default"/>
        </w:rPr>
      </w:pPr>
      <w:r>
        <w:rPr>
          <w:rFonts w:hint="default"/>
        </w:rPr>
        <w:t>验证时间是否同步</w:t>
      </w:r>
    </w:p>
    <w:p>
      <w:pPr>
        <w:pStyle w:val="2"/>
        <w:rPr>
          <w:rFonts w:hint="default"/>
        </w:rPr>
      </w:pPr>
      <w:bookmarkStart w:id="1776" w:name="_Toc27956"/>
      <w:r>
        <w:rPr>
          <w:rFonts w:hint="default"/>
        </w:rPr>
        <w:t>PSSH远程工具</w:t>
      </w:r>
      <w:bookmarkEnd w:id="1776"/>
    </w:p>
    <w:p>
      <w:pPr>
        <w:pStyle w:val="3"/>
        <w:rPr>
          <w:rFonts w:hint="default"/>
        </w:rPr>
      </w:pPr>
      <w:bookmarkStart w:id="1777" w:name="_Toc19891"/>
      <w:r>
        <w:rPr>
          <w:rFonts w:hint="default"/>
        </w:rPr>
        <w:t>概述</w:t>
      </w:r>
      <w:bookmarkEnd w:id="1777"/>
    </w:p>
    <w:p>
      <w:pPr>
        <w:pStyle w:val="4"/>
        <w:rPr>
          <w:rFonts w:hint="default"/>
        </w:rPr>
      </w:pPr>
      <w:bookmarkStart w:id="1778" w:name="_Toc31163"/>
      <w:r>
        <w:rPr>
          <w:rFonts w:hint="default"/>
        </w:rPr>
        <w:t>PSSH简介</w:t>
      </w:r>
      <w:bookmarkEnd w:id="1778"/>
    </w:p>
    <w:p>
      <w:pPr>
        <w:rPr>
          <w:rFonts w:hint="default"/>
        </w:rPr>
      </w:pPr>
      <w:r>
        <w:rPr>
          <w:rFonts w:hint="default"/>
        </w:rPr>
        <w:t>PSSH提供了一套并发openssh工具</w:t>
      </w:r>
    </w:p>
    <w:p>
      <w:pPr>
        <w:rPr>
          <w:rFonts w:hint="default"/>
        </w:rPr>
      </w:pPr>
      <w:r>
        <w:rPr>
          <w:rFonts w:hint="default"/>
        </w:rPr>
        <w:t xml:space="preserve">-PSSH provides parallel versions of the openssh tools </w:t>
      </w:r>
    </w:p>
    <w:p>
      <w:pPr>
        <w:rPr>
          <w:rFonts w:hint="default"/>
        </w:rPr>
      </w:pPr>
      <w:r>
        <w:rPr>
          <w:rFonts w:hint="default"/>
        </w:rPr>
        <w:t>PSSH使用Python编写</w:t>
      </w:r>
    </w:p>
    <w:p>
      <w:pPr>
        <w:rPr>
          <w:rFonts w:hint="default"/>
        </w:rPr>
      </w:pPr>
      <w:r>
        <w:rPr>
          <w:rFonts w:hint="default"/>
        </w:rPr>
        <w:t>计算机需要安装有Python2.4或更新版本才可以使用</w:t>
      </w:r>
    </w:p>
    <w:p>
      <w:pPr>
        <w:pStyle w:val="3"/>
        <w:rPr>
          <w:rFonts w:hint="default"/>
        </w:rPr>
      </w:pPr>
      <w:bookmarkStart w:id="1779" w:name="_Toc15"/>
      <w:r>
        <w:rPr>
          <w:rFonts w:hint="default"/>
        </w:rPr>
        <w:t>应用案例</w:t>
      </w:r>
      <w:bookmarkEnd w:id="1779"/>
    </w:p>
    <w:p>
      <w:pPr>
        <w:pStyle w:val="4"/>
        <w:rPr>
          <w:rFonts w:hint="default"/>
        </w:rPr>
      </w:pPr>
      <w:bookmarkStart w:id="1780" w:name="_Toc7482"/>
      <w:r>
        <w:rPr>
          <w:rFonts w:hint="default"/>
        </w:rPr>
        <w:t>准备工作</w:t>
      </w:r>
      <w:bookmarkEnd w:id="1780"/>
    </w:p>
    <w:p>
      <w:pPr>
        <w:rPr>
          <w:rFonts w:hint="default"/>
        </w:rPr>
      </w:pPr>
      <w:r>
        <w:rPr>
          <w:rFonts w:hint="default"/>
        </w:rPr>
        <w:t>安装软件</w:t>
      </w:r>
    </w:p>
    <w:p>
      <w:pPr>
        <w:rPr>
          <w:rFonts w:hint="default"/>
        </w:rPr>
      </w:pPr>
      <w:r>
        <w:rPr>
          <w:rFonts w:hint="default"/>
        </w:rPr>
        <w:t>设置本地域名解析方便远程</w:t>
      </w:r>
    </w:p>
    <w:p>
      <w:pPr>
        <w:rPr>
          <w:rFonts w:hint="default"/>
        </w:rPr>
      </w:pPr>
      <w:r>
        <w:rPr>
          <w:rFonts w:hint="default"/>
        </w:rPr>
        <w:t>[root@proxy ~]# cat /etc/hosts</w:t>
      </w:r>
    </w:p>
    <w:p>
      <w:pPr>
        <w:rPr>
          <w:rFonts w:hint="default"/>
        </w:rPr>
      </w:pPr>
      <w:r>
        <w:rPr>
          <w:rFonts w:hint="default"/>
        </w:rPr>
        <w:t>… …</w:t>
      </w:r>
    </w:p>
    <w:p>
      <w:pPr>
        <w:rPr>
          <w:rFonts w:hint="default"/>
        </w:rPr>
      </w:pPr>
      <w:r>
        <w:rPr>
          <w:rFonts w:hint="default"/>
        </w:rPr>
        <w:t>192.168.2.100  host1</w:t>
      </w:r>
    </w:p>
    <w:p>
      <w:pPr>
        <w:rPr>
          <w:rFonts w:hint="default"/>
        </w:rPr>
      </w:pPr>
      <w:r>
        <w:rPr>
          <w:rFonts w:hint="default"/>
        </w:rPr>
        <w:t>192.168.2.200  host2</w:t>
      </w:r>
    </w:p>
    <w:p>
      <w:pPr>
        <w:rPr>
          <w:rFonts w:hint="default"/>
        </w:rPr>
      </w:pPr>
      <w:r>
        <w:rPr>
          <w:rFonts w:hint="default"/>
        </w:rPr>
        <w:t>192.168.4.10   host3</w:t>
      </w:r>
    </w:p>
    <w:p>
      <w:pPr>
        <w:rPr>
          <w:rFonts w:hint="default"/>
        </w:rPr>
      </w:pPr>
      <w:r>
        <w:rPr>
          <w:rFonts w:hint="default"/>
        </w:rPr>
        <w:t>创建主机列表文件</w:t>
      </w:r>
    </w:p>
    <w:p>
      <w:pPr>
        <w:rPr>
          <w:rFonts w:hint="default"/>
        </w:rPr>
      </w:pPr>
      <w:r>
        <w:rPr>
          <w:rFonts w:hint="default"/>
        </w:rPr>
        <w:t>[root@proxy ~]# cat /root/host.txt            //每行一个用户名、IP或域名</w:t>
      </w:r>
    </w:p>
    <w:p>
      <w:pPr>
        <w:rPr>
          <w:rFonts w:hint="default"/>
        </w:rPr>
      </w:pPr>
      <w:r>
        <w:rPr>
          <w:rFonts w:hint="default"/>
        </w:rPr>
        <w:t>… …</w:t>
      </w:r>
    </w:p>
    <w:p>
      <w:pPr>
        <w:rPr>
          <w:rFonts w:hint="default"/>
        </w:rPr>
      </w:pPr>
      <w:r>
        <w:rPr>
          <w:rFonts w:hint="default"/>
        </w:rPr>
        <w:t>root@host1</w:t>
      </w:r>
    </w:p>
    <w:p>
      <w:pPr>
        <w:rPr>
          <w:rFonts w:hint="default"/>
        </w:rPr>
      </w:pPr>
      <w:r>
        <w:rPr>
          <w:rFonts w:hint="default"/>
        </w:rPr>
        <w:t>host2</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//默认用户为root</w:t>
      </w:r>
    </w:p>
    <w:p>
      <w:pPr>
        <w:rPr>
          <w:rFonts w:hint="default"/>
        </w:rPr>
      </w:pPr>
      <w:r>
        <w:rPr>
          <w:rFonts w:hint="default"/>
        </w:rPr>
        <w:t>host3</w:t>
      </w:r>
    </w:p>
    <w:p>
      <w:pPr>
        <w:pStyle w:val="4"/>
        <w:rPr>
          <w:rFonts w:hint="default"/>
        </w:rPr>
      </w:pPr>
      <w:bookmarkStart w:id="1781" w:name="_Toc1776"/>
      <w:r>
        <w:rPr>
          <w:rFonts w:hint="default"/>
        </w:rPr>
        <w:t>pssh远程连接</w:t>
      </w:r>
      <w:bookmarkEnd w:id="1781"/>
    </w:p>
    <w:p>
      <w:pPr>
        <w:rPr>
          <w:rFonts w:hint="default"/>
        </w:rPr>
      </w:pPr>
      <w:r>
        <w:rPr>
          <w:rFonts w:hint="default"/>
        </w:rPr>
        <w:t>pssh提供并发远程连接功能</w:t>
      </w:r>
    </w:p>
    <w:p>
      <w:pPr>
        <w:rPr>
          <w:rFonts w:hint="default"/>
        </w:rPr>
      </w:pPr>
      <w:r>
        <w:rPr>
          <w:rFonts w:hint="default"/>
        </w:rPr>
        <w:t>-A</w:t>
      </w:r>
      <w:r>
        <w:rPr>
          <w:rFonts w:hint="default"/>
        </w:rPr>
        <w:tab/>
      </w:r>
      <w:r>
        <w:rPr>
          <w:rFonts w:hint="default"/>
        </w:rPr>
        <w:tab/>
      </w:r>
      <w:r>
        <w:rPr>
          <w:rFonts w:hint="default"/>
        </w:rPr>
        <w:tab/>
      </w:r>
      <w:r>
        <w:rPr>
          <w:rFonts w:hint="default"/>
        </w:rPr>
        <w:tab/>
      </w:r>
      <w:r>
        <w:rPr>
          <w:rFonts w:hint="default"/>
        </w:rPr>
        <w:t>使用密码远程其他主机(默认使用密钥)</w:t>
      </w:r>
    </w:p>
    <w:p>
      <w:pPr>
        <w:rPr>
          <w:rFonts w:hint="default"/>
        </w:rPr>
      </w:pPr>
      <w:r>
        <w:rPr>
          <w:rFonts w:hint="default"/>
        </w:rPr>
        <w:t>-i</w:t>
      </w:r>
      <w:r>
        <w:rPr>
          <w:rFonts w:hint="default"/>
        </w:rPr>
        <w:tab/>
      </w:r>
      <w:r>
        <w:rPr>
          <w:rFonts w:hint="default"/>
        </w:rPr>
        <w:tab/>
      </w:r>
      <w:r>
        <w:rPr>
          <w:rFonts w:hint="default"/>
        </w:rPr>
        <w:tab/>
      </w:r>
      <w:r>
        <w:rPr>
          <w:rFonts w:hint="default"/>
        </w:rPr>
        <w:tab/>
      </w:r>
      <w:r>
        <w:rPr>
          <w:rFonts w:hint="default"/>
        </w:rPr>
        <w:t>将输出显示在屏幕</w:t>
      </w:r>
    </w:p>
    <w:p>
      <w:pPr>
        <w:rPr>
          <w:rFonts w:hint="default"/>
        </w:rPr>
      </w:pPr>
      <w:r>
        <w:rPr>
          <w:rFonts w:hint="default"/>
        </w:rPr>
        <w:t>-H</w:t>
      </w:r>
      <w:r>
        <w:rPr>
          <w:rFonts w:hint="default"/>
        </w:rPr>
        <w:tab/>
      </w:r>
      <w:r>
        <w:rPr>
          <w:rFonts w:hint="default"/>
        </w:rPr>
        <w:tab/>
      </w:r>
      <w:r>
        <w:rPr>
          <w:rFonts w:hint="default"/>
        </w:rPr>
        <w:tab/>
      </w:r>
      <w:r>
        <w:rPr>
          <w:rFonts w:hint="default"/>
        </w:rPr>
        <w:tab/>
      </w:r>
      <w:r>
        <w:rPr>
          <w:rFonts w:hint="default"/>
        </w:rPr>
        <w:t>设置需要连接的主机</w:t>
      </w:r>
    </w:p>
    <w:p>
      <w:pPr>
        <w:rPr>
          <w:rFonts w:hint="default"/>
        </w:rPr>
      </w:pPr>
      <w:r>
        <w:rPr>
          <w:rFonts w:hint="default"/>
        </w:rPr>
        <w:t>-h</w:t>
      </w:r>
      <w:r>
        <w:rPr>
          <w:rFonts w:hint="default"/>
        </w:rPr>
        <w:tab/>
      </w:r>
      <w:r>
        <w:rPr>
          <w:rFonts w:hint="default"/>
        </w:rPr>
        <w:tab/>
      </w:r>
      <w:r>
        <w:rPr>
          <w:rFonts w:hint="default"/>
        </w:rPr>
        <w:tab/>
      </w:r>
      <w:r>
        <w:rPr>
          <w:rFonts w:hint="default"/>
        </w:rPr>
        <w:tab/>
      </w:r>
      <w:r>
        <w:rPr>
          <w:rFonts w:hint="default"/>
        </w:rPr>
        <w:t>设置主机列表文件</w:t>
      </w:r>
    </w:p>
    <w:p>
      <w:pPr>
        <w:rPr>
          <w:rFonts w:hint="default"/>
        </w:rPr>
      </w:pPr>
      <w:r>
        <w:rPr>
          <w:rFonts w:hint="default"/>
        </w:rPr>
        <w:t>-p</w:t>
      </w:r>
      <w:r>
        <w:rPr>
          <w:rFonts w:hint="default"/>
        </w:rPr>
        <w:tab/>
      </w:r>
      <w:r>
        <w:rPr>
          <w:rFonts w:hint="default"/>
        </w:rPr>
        <w:tab/>
      </w:r>
      <w:r>
        <w:rPr>
          <w:rFonts w:hint="default"/>
        </w:rPr>
        <w:tab/>
      </w:r>
      <w:r>
        <w:rPr>
          <w:rFonts w:hint="default"/>
        </w:rPr>
        <w:tab/>
      </w:r>
      <w:r>
        <w:rPr>
          <w:rFonts w:hint="default"/>
        </w:rPr>
        <w:t>设置并发数量</w:t>
      </w:r>
    </w:p>
    <w:p>
      <w:pPr>
        <w:rPr>
          <w:rFonts w:hint="default"/>
        </w:rPr>
      </w:pPr>
      <w:r>
        <w:rPr>
          <w:rFonts w:hint="default"/>
        </w:rPr>
        <w:t>-t</w:t>
      </w:r>
      <w:r>
        <w:rPr>
          <w:rFonts w:hint="default"/>
        </w:rPr>
        <w:tab/>
      </w:r>
      <w:r>
        <w:rPr>
          <w:rFonts w:hint="default"/>
        </w:rPr>
        <w:tab/>
      </w:r>
      <w:r>
        <w:rPr>
          <w:rFonts w:hint="default"/>
        </w:rPr>
        <w:tab/>
      </w:r>
      <w:r>
        <w:rPr>
          <w:rFonts w:hint="default"/>
        </w:rPr>
        <w:tab/>
      </w:r>
      <w:r>
        <w:rPr>
          <w:rFonts w:hint="default"/>
        </w:rPr>
        <w:t>设置超时时间</w:t>
      </w:r>
    </w:p>
    <w:p>
      <w:pPr>
        <w:rPr>
          <w:rFonts w:hint="default"/>
        </w:rPr>
      </w:pPr>
      <w:r>
        <w:rPr>
          <w:rFonts w:hint="default"/>
        </w:rPr>
        <w:t>-o dir</w:t>
      </w:r>
      <w:r>
        <w:rPr>
          <w:rFonts w:hint="default"/>
        </w:rPr>
        <w:tab/>
      </w:r>
      <w:r>
        <w:rPr>
          <w:rFonts w:hint="default"/>
        </w:rPr>
        <w:tab/>
      </w:r>
      <w:r>
        <w:rPr>
          <w:rFonts w:hint="default"/>
        </w:rPr>
        <w:tab/>
      </w:r>
      <w:r>
        <w:rPr>
          <w:rFonts w:hint="default"/>
        </w:rPr>
        <w:t>设置标准输出信息保存的目录</w:t>
      </w:r>
    </w:p>
    <w:p>
      <w:pPr>
        <w:rPr>
          <w:rFonts w:hint="default"/>
        </w:rPr>
      </w:pPr>
      <w:r>
        <w:rPr>
          <w:rFonts w:hint="default"/>
        </w:rPr>
        <w:t>-e dir</w:t>
      </w:r>
      <w:r>
        <w:rPr>
          <w:rFonts w:hint="default"/>
        </w:rPr>
        <w:tab/>
      </w:r>
      <w:r>
        <w:rPr>
          <w:rFonts w:hint="default"/>
        </w:rPr>
        <w:tab/>
      </w:r>
      <w:r>
        <w:rPr>
          <w:rFonts w:hint="default"/>
        </w:rPr>
        <w:tab/>
      </w:r>
      <w:r>
        <w:rPr>
          <w:rFonts w:hint="default"/>
        </w:rPr>
        <w:t>设置错误输出信息保存的目录</w:t>
      </w:r>
    </w:p>
    <w:p>
      <w:pPr>
        <w:rPr>
          <w:rFonts w:hint="default"/>
        </w:rPr>
      </w:pPr>
      <w:r>
        <w:rPr>
          <w:rFonts w:hint="default"/>
        </w:rPr>
        <w:t>-x</w:t>
      </w:r>
      <w:r>
        <w:rPr>
          <w:rFonts w:hint="default"/>
        </w:rPr>
        <w:tab/>
      </w:r>
      <w:r>
        <w:rPr>
          <w:rFonts w:hint="default"/>
        </w:rPr>
        <w:tab/>
      </w:r>
      <w:r>
        <w:rPr>
          <w:rFonts w:hint="default"/>
        </w:rPr>
        <w:tab/>
      </w:r>
      <w:r>
        <w:rPr>
          <w:rFonts w:hint="default"/>
        </w:rPr>
        <w:tab/>
      </w:r>
      <w:r>
        <w:rPr>
          <w:rFonts w:hint="default"/>
        </w:rPr>
        <w:t>传递参数给ssh</w:t>
      </w:r>
    </w:p>
    <w:p>
      <w:pPr>
        <w:rPr>
          <w:rFonts w:hint="default"/>
        </w:rPr>
      </w:pPr>
    </w:p>
    <w:p>
      <w:pPr>
        <w:rPr>
          <w:rFonts w:hint="default"/>
        </w:rPr>
      </w:pPr>
      <w:r>
        <w:rPr>
          <w:rFonts w:hint="default"/>
        </w:rPr>
        <w:t>案例</w:t>
      </w:r>
    </w:p>
    <w:p>
      <w:pPr>
        <w:rPr>
          <w:rFonts w:hint="default"/>
        </w:rPr>
      </w:pPr>
      <w:r>
        <w:rPr>
          <w:rFonts w:hint="default"/>
        </w:rPr>
        <w:t>[root@proxy ~]# pssh -i -A -H ‘host1 host2 host3’  \</w:t>
      </w:r>
    </w:p>
    <w:p>
      <w:pPr>
        <w:rPr>
          <w:rFonts w:hint="default"/>
        </w:rPr>
      </w:pPr>
      <w:r>
        <w:rPr>
          <w:rFonts w:hint="default"/>
        </w:rPr>
        <w:t>&gt; -x ‘-o StrictHostKeyChecking=no’ echo hello</w:t>
      </w:r>
    </w:p>
    <w:p>
      <w:pPr>
        <w:rPr>
          <w:rFonts w:hint="default"/>
        </w:rPr>
      </w:pPr>
      <w:r>
        <w:rPr>
          <w:rFonts w:hint="default"/>
        </w:rPr>
        <w:t>//使用密码远程多台主机执行命令,屏幕显示标准和错误输出信息</w:t>
      </w:r>
    </w:p>
    <w:p>
      <w:pPr>
        <w:rPr>
          <w:rFonts w:hint="default"/>
        </w:rPr>
      </w:pPr>
      <w:r>
        <w:rPr>
          <w:rFonts w:hint="default"/>
        </w:rPr>
        <w:t>[root@proxy ~]# pssh -A -h host.txt \</w:t>
      </w:r>
    </w:p>
    <w:p>
      <w:pPr>
        <w:rPr>
          <w:rFonts w:hint="default"/>
        </w:rPr>
      </w:pPr>
      <w:r>
        <w:rPr>
          <w:rFonts w:hint="default"/>
        </w:rPr>
        <w:t>&gt; -x ‘-o StrictHostKeyChecking=no’ echo hello</w:t>
      </w:r>
    </w:p>
    <w:p>
      <w:pPr>
        <w:rPr>
          <w:rFonts w:hint="default"/>
        </w:rPr>
      </w:pPr>
      <w:r>
        <w:rPr>
          <w:rFonts w:hint="default"/>
        </w:rPr>
        <w:t>//使用密码远程多台主机执行命令,不显示标准和错误输出信息</w:t>
      </w:r>
    </w:p>
    <w:p>
      <w:pPr>
        <w:rPr>
          <w:rFonts w:hint="default"/>
        </w:rPr>
      </w:pPr>
      <w:r>
        <w:rPr>
          <w:rFonts w:hint="default"/>
        </w:rPr>
        <w:t>//通过读取host.txt读取主机信息</w:t>
      </w:r>
    </w:p>
    <w:p>
      <w:pPr>
        <w:rPr>
          <w:rFonts w:hint="default"/>
        </w:rPr>
      </w:pPr>
      <w:r>
        <w:rPr>
          <w:rFonts w:hint="default"/>
        </w:rPr>
        <w:t>[root@proxy ~]# ssh-keygen -N “ -f /root/.ssh/id_rsa”</w:t>
      </w:r>
      <w:r>
        <w:rPr>
          <w:rFonts w:hint="default"/>
        </w:rPr>
        <w:tab/>
      </w:r>
      <w:r>
        <w:rPr>
          <w:rFonts w:hint="default"/>
        </w:rPr>
        <w:t>//非交互生成密钥文件</w:t>
      </w:r>
    </w:p>
    <w:p>
      <w:pPr>
        <w:rPr>
          <w:rFonts w:hint="default"/>
        </w:rPr>
      </w:pPr>
      <w:r>
        <w:rPr>
          <w:rFonts w:hint="default"/>
        </w:rPr>
        <w:t>[root@proxy ~]# ssh-copy-id -i /root/.ssh/id_rsa.pub host1</w:t>
      </w:r>
    </w:p>
    <w:p>
      <w:pPr>
        <w:rPr>
          <w:rFonts w:hint="default"/>
        </w:rPr>
      </w:pPr>
      <w:r>
        <w:rPr>
          <w:rFonts w:hint="default"/>
        </w:rPr>
        <w:t>[root@proxy ~]# ssh-copy-id -i /root/.ssh/id_rsa.pub host2</w:t>
      </w:r>
    </w:p>
    <w:p>
      <w:pPr>
        <w:rPr>
          <w:rFonts w:hint="default"/>
        </w:rPr>
      </w:pPr>
      <w:r>
        <w:rPr>
          <w:rFonts w:hint="default"/>
        </w:rPr>
        <w:t>[root@proxy ~]# ssh-copy-id -i /root/.ssh/id_rsa.pub host3</w:t>
      </w:r>
    </w:p>
    <w:p>
      <w:pPr>
        <w:rPr>
          <w:rFonts w:hint="default"/>
        </w:rPr>
      </w:pPr>
    </w:p>
    <w:p>
      <w:pPr>
        <w:rPr>
          <w:rFonts w:hint="default"/>
        </w:rPr>
      </w:pPr>
      <w:r>
        <w:rPr>
          <w:rFonts w:hint="default"/>
        </w:rPr>
        <w:t>[root@proxy ~]# pssh -h host.txt -x ‘-o StrictHostKeyChecking=no’ echo hello</w:t>
      </w:r>
    </w:p>
    <w:p>
      <w:pPr>
        <w:rPr>
          <w:rFonts w:hint="default"/>
        </w:rPr>
      </w:pPr>
      <w:r>
        <w:rPr>
          <w:rFonts w:hint="default"/>
        </w:rPr>
        <w:t>//使用密钥远程其他主机</w:t>
      </w:r>
    </w:p>
    <w:p>
      <w:pPr>
        <w:rPr>
          <w:rFonts w:hint="default"/>
        </w:rPr>
      </w:pPr>
      <w:r>
        <w:rPr>
          <w:rFonts w:hint="default"/>
        </w:rPr>
        <w:t>[root@proxy ~]# pssh -h host.txt -o /tmp/ -x ‘-o StrictHostKeyChecking=no’ echo hello //使用密钥远程其他主机,将标准输出信息写入到/tmp目录</w:t>
      </w:r>
    </w:p>
    <w:p>
      <w:pPr>
        <w:pStyle w:val="4"/>
        <w:rPr>
          <w:rFonts w:hint="default"/>
        </w:rPr>
      </w:pPr>
      <w:bookmarkStart w:id="1782" w:name="_Toc20763"/>
      <w:r>
        <w:rPr>
          <w:rFonts w:hint="default"/>
        </w:rPr>
        <w:t>pscp.pssh远程拷贝</w:t>
      </w:r>
      <w:bookmarkEnd w:id="1782"/>
    </w:p>
    <w:p>
      <w:pPr>
        <w:rPr>
          <w:rFonts w:hint="default"/>
        </w:rPr>
      </w:pPr>
      <w:r>
        <w:rPr>
          <w:rFonts w:hint="default"/>
        </w:rPr>
        <w:t>pscp.pssh提供并发拷贝文件功能</w:t>
      </w:r>
    </w:p>
    <w:p>
      <w:pPr>
        <w:rPr>
          <w:rFonts w:hint="default"/>
        </w:rPr>
      </w:pPr>
      <w:r>
        <w:rPr>
          <w:rFonts w:hint="default"/>
        </w:rPr>
        <w:t>-r</w:t>
      </w:r>
      <w:r>
        <w:rPr>
          <w:rFonts w:hint="default"/>
        </w:rPr>
        <w:tab/>
      </w:r>
      <w:r>
        <w:rPr>
          <w:rFonts w:hint="default"/>
        </w:rPr>
        <w:tab/>
      </w:r>
      <w:r>
        <w:rPr>
          <w:rFonts w:hint="default"/>
        </w:rPr>
        <w:t>递归拷贝目录</w:t>
      </w:r>
    </w:p>
    <w:p>
      <w:pPr>
        <w:rPr>
          <w:rFonts w:hint="default"/>
        </w:rPr>
      </w:pPr>
      <w:r>
        <w:rPr>
          <w:rFonts w:hint="default"/>
        </w:rPr>
        <w:t>其他选项基本与pssh一致</w:t>
      </w:r>
    </w:p>
    <w:p>
      <w:pPr>
        <w:rPr>
          <w:rFonts w:hint="default"/>
        </w:rPr>
      </w:pPr>
      <w:r>
        <w:rPr>
          <w:rFonts w:hint="default"/>
        </w:rPr>
        <w:t>[root@proxy ~]# pscp.pssh -h host.txt -x ‘-o StrictHostKeyChecking=no’ etc.tar.gz /  //将本地的etc.tar.gz拷贝到远程主机的根目录下</w:t>
      </w:r>
    </w:p>
    <w:p>
      <w:pPr>
        <w:rPr>
          <w:rFonts w:hint="default"/>
        </w:rPr>
      </w:pPr>
      <w:r>
        <w:rPr>
          <w:rFonts w:hint="default"/>
        </w:rPr>
        <w:t>[root@proxy ~]# pscp.pssh -r -h host.txt \</w:t>
      </w:r>
    </w:p>
    <w:p>
      <w:pPr>
        <w:rPr>
          <w:rFonts w:hint="default"/>
        </w:rPr>
      </w:pPr>
      <w:r>
        <w:rPr>
          <w:rFonts w:hint="default"/>
        </w:rPr>
        <w:t>&gt; -x ‘-o StrictHostKeyChecking=no’ /etc /tmp</w:t>
      </w:r>
    </w:p>
    <w:p>
      <w:pPr>
        <w:rPr>
          <w:rFonts w:hint="default"/>
        </w:rPr>
      </w:pPr>
      <w:r>
        <w:rPr>
          <w:rFonts w:hint="default"/>
        </w:rPr>
        <w:t>//递归将本地的/etc目录拷贝到远程主机的/tmp目录下</w:t>
      </w:r>
    </w:p>
    <w:p>
      <w:pPr>
        <w:pStyle w:val="4"/>
        <w:rPr>
          <w:rFonts w:hint="default"/>
        </w:rPr>
      </w:pPr>
      <w:bookmarkStart w:id="1783" w:name="_Toc15329"/>
      <w:r>
        <w:rPr>
          <w:rFonts w:hint="default"/>
        </w:rPr>
        <w:t>pslurp远程下载数据</w:t>
      </w:r>
      <w:bookmarkEnd w:id="1783"/>
    </w:p>
    <w:p>
      <w:pPr>
        <w:rPr>
          <w:rFonts w:hint="default"/>
        </w:rPr>
      </w:pPr>
      <w:r>
        <w:rPr>
          <w:rFonts w:hint="default"/>
        </w:rPr>
        <w:t>pslurp提供远程下载功能</w:t>
      </w:r>
    </w:p>
    <w:p>
      <w:pPr>
        <w:rPr>
          <w:rFonts w:hint="default"/>
        </w:rPr>
      </w:pPr>
      <w:r>
        <w:rPr>
          <w:rFonts w:hint="default"/>
        </w:rPr>
        <w:t>-选项与pscp.pssh基本一致</w:t>
      </w:r>
    </w:p>
    <w:p>
      <w:pPr>
        <w:rPr>
          <w:rFonts w:hint="default"/>
        </w:rPr>
      </w:pPr>
      <w:r>
        <w:rPr>
          <w:rFonts w:hint="default"/>
        </w:rPr>
        <w:t>[root@proxy ~]# pslurp -r -h host.txt -x ‘-o StrictHostKeyChecking=no’ /etc /tmp</w:t>
      </w:r>
    </w:p>
    <w:p>
      <w:pPr>
        <w:rPr>
          <w:rFonts w:hint="default"/>
        </w:rPr>
      </w:pPr>
      <w:r>
        <w:rPr>
          <w:rFonts w:hint="default"/>
        </w:rPr>
        <w:t>[root@proxy ~]# pslurp -r -h host.txt -x ‘-o StrictHostKeyChecking=no’ &gt; -L /media /etc /tmp</w:t>
      </w:r>
    </w:p>
    <w:p>
      <w:pPr>
        <w:rPr>
          <w:rFonts w:hint="default"/>
        </w:rPr>
      </w:pPr>
      <w:r>
        <w:rPr>
          <w:rFonts w:hint="default"/>
        </w:rPr>
        <w:t>//将远程主机的/etc/目录,拷贝到media 下,存放在对应IP下的tmp目录</w:t>
      </w:r>
    </w:p>
    <w:p>
      <w:pPr>
        <w:pStyle w:val="4"/>
        <w:rPr>
          <w:rFonts w:hint="default"/>
        </w:rPr>
      </w:pPr>
      <w:bookmarkStart w:id="1784" w:name="_Toc16941"/>
      <w:r>
        <w:rPr>
          <w:rFonts w:hint="default"/>
        </w:rPr>
        <w:t>pnuke远程杀死进程</w:t>
      </w:r>
      <w:bookmarkEnd w:id="1784"/>
    </w:p>
    <w:p>
      <w:pPr>
        <w:rPr>
          <w:rFonts w:hint="default"/>
        </w:rPr>
      </w:pPr>
      <w:r>
        <w:rPr>
          <w:rFonts w:hint="default"/>
        </w:rPr>
        <w:t>pnuke提供远程杀死进程功能</w:t>
      </w:r>
    </w:p>
    <w:p>
      <w:pPr>
        <w:rPr>
          <w:rFonts w:hint="default"/>
        </w:rPr>
      </w:pPr>
      <w:r>
        <w:rPr>
          <w:rFonts w:hint="default"/>
        </w:rPr>
        <w:t>-选项与pssh基本一致</w:t>
      </w:r>
    </w:p>
    <w:p>
      <w:pPr>
        <w:rPr>
          <w:rFonts w:hint="default"/>
        </w:rPr>
      </w:pPr>
      <w:r>
        <w:rPr>
          <w:rFonts w:hint="default"/>
        </w:rPr>
        <w:t xml:space="preserve">[root@proxy ~]# pnuke -h host.txt -x ‘-o StrictHostKeyChecking=no’ sleep </w:t>
      </w:r>
    </w:p>
    <w:p>
      <w:pPr>
        <w:rPr>
          <w:rFonts w:hint="default"/>
        </w:rPr>
      </w:pPr>
      <w:r>
        <w:rPr>
          <w:rFonts w:hint="default"/>
        </w:rPr>
        <w:t>//将远程主机上的sleep进程杀死</w:t>
      </w:r>
    </w:p>
    <w:p>
      <w:pPr>
        <w:rPr>
          <w:rFonts w:hint="default"/>
        </w:rPr>
      </w:pPr>
      <w:r>
        <w:rPr>
          <w:rFonts w:hint="default"/>
        </w:rPr>
        <w:t>[root@proxy ~]# pnuke -h host.txt -x ‘-o StrictHostKeyChecking=no’ test</w:t>
      </w:r>
    </w:p>
    <w:p>
      <w:pPr>
        <w:rPr>
          <w:rFonts w:hint="default"/>
        </w:rPr>
      </w:pPr>
      <w:r>
        <w:rPr>
          <w:rFonts w:hint="default"/>
        </w:rPr>
        <w:t>//将远程主机上的test相关脚本都杀死(如:test1,testtt,test2等等)</w:t>
      </w:r>
    </w:p>
    <w:p>
      <w:pPr>
        <w:rPr>
          <w:rFonts w:hint="default"/>
        </w:rPr>
      </w:pPr>
      <w:r>
        <w:rPr>
          <w:rFonts w:hint="default"/>
        </w:rPr>
        <w:t>[root@proxy ~]# pnuke -h host.txt -x ‘-o StrictHostKeyChecking=no’ test.sh</w:t>
      </w:r>
    </w:p>
    <w:p>
      <w:pPr>
        <w:rPr>
          <w:rFonts w:hint="default"/>
        </w:rPr>
      </w:pPr>
      <w:r>
        <w:rPr>
          <w:rFonts w:hint="default"/>
        </w:rPr>
        <w:t>//将远程主机上的test.sh脚本杀死</w:t>
      </w:r>
    </w:p>
    <w:p>
      <w:pPr>
        <w:pStyle w:val="2"/>
        <w:rPr>
          <w:rFonts w:hint="default"/>
        </w:rPr>
      </w:pPr>
      <w:bookmarkStart w:id="1785" w:name="_Toc13343"/>
      <w:r>
        <w:rPr>
          <w:rFonts w:hint="default"/>
        </w:rPr>
        <w:t>总结和答疑</w:t>
      </w:r>
      <w:bookmarkEnd w:id="1785"/>
    </w:p>
    <w:p>
      <w:pPr>
        <w:pStyle w:val="3"/>
        <w:rPr>
          <w:rFonts w:hint="default"/>
        </w:rPr>
      </w:pPr>
      <w:bookmarkStart w:id="1786" w:name="_Toc1465"/>
      <w:r>
        <w:rPr>
          <w:rFonts w:hint="default"/>
        </w:rPr>
        <w:t>VPN连接错误</w:t>
      </w:r>
      <w:bookmarkEnd w:id="1786"/>
    </w:p>
    <w:p>
      <w:pPr>
        <w:pStyle w:val="4"/>
        <w:rPr>
          <w:rFonts w:hint="default"/>
        </w:rPr>
      </w:pPr>
      <w:bookmarkStart w:id="1787" w:name="_Toc14535"/>
      <w:r>
        <w:rPr>
          <w:rFonts w:hint="default"/>
        </w:rPr>
        <w:t>问题现象</w:t>
      </w:r>
      <w:bookmarkEnd w:id="1787"/>
    </w:p>
    <w:p>
      <w:pPr>
        <w:rPr>
          <w:rFonts w:hint="default"/>
        </w:rPr>
      </w:pPr>
      <w:r>
        <w:rPr>
          <w:rFonts w:hint="default"/>
        </w:rPr>
        <w:t>故障错误信息</w:t>
      </w:r>
    </w:p>
    <w:p>
      <w:pPr>
        <w:rPr>
          <w:rFonts w:hint="default"/>
        </w:rPr>
      </w:pPr>
      <w:r>
        <w:rPr>
          <w:rFonts w:hint="default"/>
        </w:rPr>
        <w:t>-Windows某些版本的系统连接VPN时,报错789</w:t>
      </w:r>
    </w:p>
    <w:p>
      <w:pPr>
        <w:pStyle w:val="4"/>
        <w:rPr>
          <w:rFonts w:hint="default"/>
        </w:rPr>
      </w:pPr>
      <w:bookmarkStart w:id="1788" w:name="_Toc3454"/>
      <w:r>
        <w:rPr>
          <w:rFonts w:hint="default"/>
        </w:rPr>
        <w:t>原因分析</w:t>
      </w:r>
      <w:bookmarkEnd w:id="1788"/>
    </w:p>
    <w:p>
      <w:pPr>
        <w:rPr>
          <w:rFonts w:hint="default"/>
        </w:rPr>
      </w:pPr>
      <w:r>
        <w:rPr>
          <w:rFonts w:hint="default"/>
        </w:rPr>
        <w:t>分析故障信息</w:t>
      </w:r>
    </w:p>
    <w:p>
      <w:pPr>
        <w:rPr>
          <w:rFonts w:hint="default"/>
        </w:rPr>
      </w:pPr>
      <w:r>
        <w:rPr>
          <w:rFonts w:hint="default"/>
        </w:rPr>
        <w:t>-连接错误代码:789</w:t>
      </w:r>
    </w:p>
    <w:p>
      <w:pPr>
        <w:rPr>
          <w:rFonts w:hint="default"/>
        </w:rPr>
      </w:pPr>
      <w:r>
        <w:rPr>
          <w:rFonts w:hint="default"/>
        </w:rPr>
        <w:t>分析故障原因</w:t>
      </w:r>
    </w:p>
    <w:p>
      <w:pPr>
        <w:rPr>
          <w:rFonts w:hint="default"/>
        </w:rPr>
      </w:pPr>
      <w:r>
        <w:rPr>
          <w:rFonts w:hint="default"/>
        </w:rPr>
        <w:t>-需要修改注册表,并且重新启动计算机</w:t>
      </w:r>
    </w:p>
    <w:p>
      <w:pPr>
        <w:pStyle w:val="3"/>
        <w:rPr>
          <w:rFonts w:hint="default"/>
        </w:rPr>
      </w:pPr>
      <w:bookmarkStart w:id="1789" w:name="_Toc21864"/>
      <w:r>
        <w:rPr>
          <w:rFonts w:hint="default"/>
        </w:rPr>
        <w:t>时间不同步</w:t>
      </w:r>
      <w:bookmarkEnd w:id="1789"/>
    </w:p>
    <w:p>
      <w:pPr>
        <w:pStyle w:val="4"/>
        <w:rPr>
          <w:rFonts w:hint="default"/>
        </w:rPr>
      </w:pPr>
      <w:bookmarkStart w:id="1790" w:name="_Toc15466"/>
      <w:r>
        <w:rPr>
          <w:rFonts w:hint="default"/>
        </w:rPr>
        <w:t>问题现象</w:t>
      </w:r>
      <w:bookmarkEnd w:id="1790"/>
    </w:p>
    <w:p>
      <w:pPr>
        <w:rPr>
          <w:rFonts w:hint="default"/>
        </w:rPr>
      </w:pPr>
      <w:r>
        <w:rPr>
          <w:rFonts w:hint="default"/>
        </w:rPr>
        <w:t>故障错误信息</w:t>
      </w:r>
    </w:p>
    <w:p>
      <w:pPr>
        <w:rPr>
          <w:rFonts w:hint="default"/>
        </w:rPr>
      </w:pPr>
      <w:r>
        <w:rPr>
          <w:rFonts w:hint="default"/>
        </w:rPr>
        <w:t>-重启chronyd后时间不变</w:t>
      </w:r>
    </w:p>
    <w:p>
      <w:pPr>
        <w:pStyle w:val="4"/>
        <w:rPr>
          <w:rFonts w:hint="default"/>
        </w:rPr>
      </w:pPr>
      <w:bookmarkStart w:id="1791" w:name="_Toc22609"/>
      <w:r>
        <w:rPr>
          <w:rFonts w:hint="default"/>
        </w:rPr>
        <w:t>原因分析</w:t>
      </w:r>
      <w:bookmarkEnd w:id="1791"/>
    </w:p>
    <w:p>
      <w:pPr>
        <w:rPr>
          <w:rFonts w:hint="default"/>
        </w:rPr>
      </w:pPr>
      <w:r>
        <w:rPr>
          <w:rFonts w:hint="default"/>
        </w:rPr>
        <w:t>分析故障信息</w:t>
      </w:r>
    </w:p>
    <w:p>
      <w:pPr>
        <w:rPr>
          <w:rFonts w:hint="default"/>
        </w:rPr>
      </w:pPr>
      <w:r>
        <w:rPr>
          <w:rFonts w:hint="default"/>
        </w:rPr>
        <w:t>-重启服务后时间不同步</w:t>
      </w:r>
    </w:p>
    <w:p>
      <w:pPr>
        <w:rPr>
          <w:rFonts w:hint="default"/>
        </w:rPr>
      </w:pPr>
      <w:r>
        <w:rPr>
          <w:rFonts w:hint="default"/>
        </w:rPr>
        <w:t>分析故障原因</w:t>
      </w:r>
    </w:p>
    <w:p>
      <w:pPr>
        <w:rPr>
          <w:rFonts w:hint="default"/>
        </w:rPr>
      </w:pPr>
      <w:r>
        <w:rPr>
          <w:rFonts w:hint="default"/>
        </w:rPr>
        <w:t>-服务器防火墙是否关闭</w:t>
      </w:r>
    </w:p>
    <w:p>
      <w:pPr>
        <w:rPr>
          <w:rFonts w:hint="default"/>
        </w:rPr>
      </w:pPr>
      <w:r>
        <w:rPr>
          <w:rFonts w:hint="default"/>
        </w:rPr>
        <w:t>-服务器是否配置了正确的allow与deny规则</w:t>
      </w:r>
    </w:p>
    <w:p>
      <w:pPr>
        <w:rPr>
          <w:rFonts w:hint="default"/>
        </w:rPr>
        <w:sectPr>
          <w:pgSz w:w="11906" w:h="16838"/>
          <w:pgMar w:top="1440" w:right="1800" w:bottom="1440" w:left="1800" w:header="851" w:footer="992" w:gutter="0"/>
          <w:pgNumType w:fmt="decimal"/>
          <w:cols w:space="720" w:num="1"/>
          <w:docGrid w:type="lines" w:linePitch="312" w:charSpace="0"/>
        </w:sectPr>
      </w:pPr>
      <w:r>
        <w:rPr>
          <w:rFonts w:hint="default"/>
        </w:rPr>
        <w:t>-服务器是否已经启动了服务</w:t>
      </w:r>
    </w:p>
    <w:p>
      <w:pPr>
        <w:pStyle w:val="2"/>
        <w:rPr>
          <w:rFonts w:hint="default"/>
        </w:rPr>
      </w:pPr>
      <w:bookmarkStart w:id="1792" w:name="_Toc10824"/>
      <w:r>
        <w:rPr>
          <w:rFonts w:hint="default"/>
        </w:rPr>
        <w:t>存储技术与应用</w:t>
      </w:r>
      <w:bookmarkEnd w:id="1792"/>
    </w:p>
    <w:p>
      <w:pPr>
        <w:pStyle w:val="3"/>
        <w:rPr>
          <w:rFonts w:hint="default"/>
        </w:rPr>
      </w:pPr>
      <w:bookmarkStart w:id="1793" w:name="_Toc14859"/>
      <w:r>
        <w:rPr>
          <w:rFonts w:hint="default"/>
        </w:rPr>
        <w:t>存储概述</w:t>
      </w:r>
      <w:bookmarkEnd w:id="1793"/>
    </w:p>
    <w:p>
      <w:pPr>
        <w:pStyle w:val="4"/>
        <w:rPr>
          <w:rFonts w:hint="default"/>
        </w:rPr>
      </w:pPr>
      <w:bookmarkStart w:id="1794" w:name="_Toc21951"/>
      <w:r>
        <w:rPr>
          <w:rFonts w:hint="default"/>
        </w:rPr>
        <w:t>存储的目标</w:t>
      </w:r>
      <w:bookmarkEnd w:id="1794"/>
    </w:p>
    <w:p>
      <w:pPr>
        <w:rPr>
          <w:rFonts w:hint="default"/>
        </w:rPr>
      </w:pPr>
      <w:r>
        <w:rPr>
          <w:rFonts w:hint="default"/>
        </w:rPr>
        <w:t>存储是分局不同的应用环境通过采取合理、安全、有效的方式将数据保存到某些介质上并能保证有效的访问</w:t>
      </w:r>
    </w:p>
    <w:p>
      <w:pPr>
        <w:rPr>
          <w:rFonts w:hint="default"/>
        </w:rPr>
      </w:pPr>
      <w:r>
        <w:rPr>
          <w:rFonts w:hint="default"/>
        </w:rPr>
        <w:t>一方面它是数据临时或长期驻留的物理媒介</w:t>
      </w:r>
    </w:p>
    <w:p>
      <w:pPr>
        <w:rPr>
          <w:rFonts w:hint="default"/>
        </w:rPr>
      </w:pPr>
      <w:r>
        <w:rPr>
          <w:rFonts w:hint="default"/>
        </w:rPr>
        <w:t>另一方面,它是保证数据完整安全存放的方式或行为</w:t>
      </w:r>
    </w:p>
    <w:p>
      <w:pPr>
        <w:rPr>
          <w:rFonts w:hint="default"/>
        </w:rPr>
      </w:pPr>
      <w:r>
        <w:rPr>
          <w:rFonts w:hint="default"/>
        </w:rPr>
        <w:t>存储就是把这两个方面结合起来,向客户提供一套数据存放解决方案</w:t>
      </w:r>
    </w:p>
    <w:p>
      <w:pPr>
        <w:pStyle w:val="4"/>
        <w:rPr>
          <w:rFonts w:hint="default"/>
        </w:rPr>
      </w:pPr>
      <w:bookmarkStart w:id="1795" w:name="_Toc16205"/>
      <w:r>
        <w:rPr>
          <w:rFonts w:hint="default"/>
        </w:rPr>
        <w:t>存储技术分类</w:t>
      </w:r>
      <w:bookmarkEnd w:id="1795"/>
    </w:p>
    <w:p>
      <w:pPr>
        <w:rPr>
          <w:rFonts w:hint="default"/>
        </w:rPr>
      </w:pPr>
      <w:r>
        <w:rPr>
          <w:rFonts w:hint="default"/>
        </w:rPr>
        <w:t>SCSI小型计算机系统接口</w:t>
      </w:r>
    </w:p>
    <w:p>
      <w:pPr>
        <w:rPr>
          <w:rFonts w:hint="default"/>
        </w:rPr>
      </w:pPr>
      <w:r>
        <w:rPr>
          <w:rFonts w:hint="default"/>
        </w:rPr>
        <w:t>DAS直连式存储</w:t>
      </w:r>
    </w:p>
    <w:p>
      <w:pPr>
        <w:rPr>
          <w:rFonts w:hint="default"/>
        </w:rPr>
      </w:pPr>
      <w:r>
        <w:rPr>
          <w:rFonts w:hint="default"/>
        </w:rPr>
        <w:t>NAS网络技术存储</w:t>
      </w:r>
    </w:p>
    <w:p>
      <w:pPr>
        <w:rPr>
          <w:rFonts w:hint="default"/>
        </w:rPr>
      </w:pPr>
      <w:r>
        <w:rPr>
          <w:rFonts w:hint="default"/>
        </w:rPr>
        <w:t>SAN存储区域网络</w:t>
      </w:r>
    </w:p>
    <w:p>
      <w:pPr>
        <w:rPr>
          <w:rFonts w:hint="default"/>
        </w:rPr>
      </w:pPr>
      <w:r>
        <w:rPr>
          <w:rFonts w:hint="default"/>
        </w:rPr>
        <w:t>FC光纤通道</w:t>
      </w:r>
    </w:p>
    <w:p>
      <w:pPr>
        <w:rPr>
          <w:rFonts w:hint="default"/>
        </w:rPr>
      </w:pPr>
      <w:r>
        <w:rPr>
          <w:rFonts w:hint="default"/>
        </w:rPr>
        <w:drawing>
          <wp:inline distT="0" distB="0" distL="114300" distR="114300">
            <wp:extent cx="4390390" cy="3428365"/>
            <wp:effectExtent l="0" t="0" r="10160" b="635"/>
            <wp:docPr id="22" name="图片 22" descr="2019-03-02 11-39-05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019-03-02 11-39-05屏幕截图"/>
                    <pic:cNvPicPr>
                      <a:picLocks noChangeAspect="1"/>
                    </pic:cNvPicPr>
                  </pic:nvPicPr>
                  <pic:blipFill>
                    <a:blip r:embed="rId28"/>
                    <a:stretch>
                      <a:fillRect/>
                    </a:stretch>
                  </pic:blipFill>
                  <pic:spPr>
                    <a:xfrm>
                      <a:off x="0" y="0"/>
                      <a:ext cx="4390390" cy="3428365"/>
                    </a:xfrm>
                    <a:prstGeom prst="rect">
                      <a:avLst/>
                    </a:prstGeom>
                  </pic:spPr>
                </pic:pic>
              </a:graphicData>
            </a:graphic>
          </wp:inline>
        </w:drawing>
      </w:r>
    </w:p>
    <w:p>
      <w:pPr>
        <w:pStyle w:val="3"/>
        <w:rPr>
          <w:rFonts w:hint="default"/>
        </w:rPr>
      </w:pPr>
      <w:bookmarkStart w:id="1796" w:name="_Toc27473"/>
      <w:r>
        <w:rPr>
          <w:rFonts w:hint="default"/>
        </w:rPr>
        <w:t>常见存储技术</w:t>
      </w:r>
      <w:bookmarkEnd w:id="1796"/>
    </w:p>
    <w:p>
      <w:pPr>
        <w:pStyle w:val="4"/>
        <w:rPr>
          <w:rFonts w:hint="default"/>
        </w:rPr>
      </w:pPr>
      <w:bookmarkStart w:id="1797" w:name="_Toc32044"/>
      <w:r>
        <w:rPr>
          <w:rFonts w:hint="default"/>
        </w:rPr>
        <w:t>SCSI技术</w:t>
      </w:r>
      <w:bookmarkEnd w:id="1797"/>
    </w:p>
    <w:p>
      <w:pPr>
        <w:rPr>
          <w:rFonts w:hint="default"/>
        </w:rPr>
      </w:pPr>
      <w:r>
        <w:rPr>
          <w:rFonts w:hint="default"/>
        </w:rPr>
        <w:t>Small Computer System Interface的简称</w:t>
      </w:r>
    </w:p>
    <w:p>
      <w:pPr>
        <w:rPr>
          <w:rFonts w:hint="default"/>
        </w:rPr>
      </w:pPr>
      <w:r>
        <w:rPr>
          <w:rFonts w:hint="default"/>
        </w:rPr>
        <w:t>作为输入/输出接口</w:t>
      </w:r>
    </w:p>
    <w:p>
      <w:pPr>
        <w:rPr>
          <w:rFonts w:hint="default"/>
        </w:rPr>
      </w:pPr>
      <w:r>
        <w:rPr>
          <w:rFonts w:hint="default"/>
        </w:rPr>
        <w:t>主要用于硬盘、光盘、磁盘带等设备</w:t>
      </w:r>
    </w:p>
    <w:p>
      <w:pPr>
        <w:pStyle w:val="4"/>
        <w:rPr>
          <w:rFonts w:hint="default"/>
        </w:rPr>
      </w:pPr>
      <w:bookmarkStart w:id="1798" w:name="_Toc283"/>
      <w:r>
        <w:rPr>
          <w:rFonts w:hint="default"/>
        </w:rPr>
        <w:t>DAS技术</w:t>
      </w:r>
      <w:bookmarkEnd w:id="1798"/>
    </w:p>
    <w:p>
      <w:pPr>
        <w:rPr>
          <w:rFonts w:hint="default"/>
        </w:rPr>
      </w:pPr>
      <w:r>
        <w:rPr>
          <w:rFonts w:hint="default"/>
        </w:rPr>
        <w:t>Direct-Attached Storage的简称</w:t>
      </w:r>
    </w:p>
    <w:p>
      <w:pPr>
        <w:rPr>
          <w:rFonts w:hint="default"/>
        </w:rPr>
      </w:pPr>
      <w:r>
        <w:rPr>
          <w:rFonts w:hint="default"/>
        </w:rPr>
        <w:t>将存储设备通过SCSI接口或光纤通道直接连接到计算机上</w:t>
      </w:r>
    </w:p>
    <w:p>
      <w:pPr>
        <w:rPr>
          <w:rFonts w:hint="default"/>
        </w:rPr>
      </w:pPr>
      <w:r>
        <w:rPr>
          <w:rFonts w:hint="default"/>
        </w:rPr>
        <w:t>不能实现数据与其他主机的共享</w:t>
      </w:r>
    </w:p>
    <w:p>
      <w:pPr>
        <w:rPr>
          <w:rFonts w:hint="default"/>
        </w:rPr>
      </w:pPr>
      <w:r>
        <w:rPr>
          <w:rFonts w:hint="default"/>
        </w:rPr>
        <w:t>占用服务器操作系统资源,如CPU、IO等</w:t>
      </w:r>
    </w:p>
    <w:p>
      <w:pPr>
        <w:rPr>
          <w:rFonts w:hint="default"/>
        </w:rPr>
      </w:pPr>
      <w:r>
        <w:rPr>
          <w:rFonts w:hint="default"/>
        </w:rPr>
        <w:t>数据量越大,性能越差</w:t>
      </w:r>
    </w:p>
    <w:p>
      <w:pPr>
        <w:pStyle w:val="4"/>
        <w:rPr>
          <w:rFonts w:hint="default"/>
        </w:rPr>
      </w:pPr>
      <w:bookmarkStart w:id="1799" w:name="_Toc5948"/>
      <w:r>
        <w:rPr>
          <w:rFonts w:hint="default"/>
        </w:rPr>
        <w:t>NAS技术</w:t>
      </w:r>
      <w:bookmarkEnd w:id="1799"/>
    </w:p>
    <w:p>
      <w:pPr>
        <w:rPr>
          <w:rFonts w:hint="default"/>
        </w:rPr>
      </w:pPr>
      <w:r>
        <w:rPr>
          <w:rFonts w:hint="default"/>
        </w:rPr>
        <w:t>Network-Attached Storage的简称</w:t>
      </w:r>
    </w:p>
    <w:p>
      <w:pPr>
        <w:rPr>
          <w:rFonts w:hint="default"/>
        </w:rPr>
      </w:pPr>
      <w:r>
        <w:rPr>
          <w:rFonts w:hint="default"/>
        </w:rPr>
        <w:t>一种专用数据存储服务器,以数据为中心,将存储设备与服务器彻底分离,集中管理数据,从而释放带宽、提高性能、降低总拥有成本、保护投资</w:t>
      </w:r>
    </w:p>
    <w:p>
      <w:pPr>
        <w:rPr>
          <w:rFonts w:hint="default"/>
        </w:rPr>
      </w:pPr>
      <w:r>
        <w:rPr>
          <w:rFonts w:hint="default"/>
        </w:rPr>
        <w:t>用户通过TCP/IP协议访问数据</w:t>
      </w:r>
    </w:p>
    <w:p>
      <w:pPr>
        <w:rPr>
          <w:rFonts w:hint="default"/>
        </w:rPr>
      </w:pPr>
      <w:r>
        <w:rPr>
          <w:rFonts w:hint="default"/>
        </w:rPr>
        <w:t>-采用标准的NFS/HTTTP/CIFS等</w:t>
      </w:r>
    </w:p>
    <w:p>
      <w:pPr>
        <w:pStyle w:val="4"/>
        <w:rPr>
          <w:rFonts w:hint="default"/>
        </w:rPr>
      </w:pPr>
      <w:bookmarkStart w:id="1800" w:name="_Toc17345"/>
      <w:r>
        <w:rPr>
          <w:rFonts w:hint="default"/>
        </w:rPr>
        <w:t>SAN技术</w:t>
      </w:r>
      <w:bookmarkEnd w:id="1800"/>
    </w:p>
    <w:p>
      <w:pPr>
        <w:rPr>
          <w:rFonts w:hint="default"/>
        </w:rPr>
      </w:pPr>
      <w:r>
        <w:rPr>
          <w:rFonts w:hint="default"/>
        </w:rPr>
        <w:t>Storage Area Network的简称</w:t>
      </w:r>
    </w:p>
    <w:p>
      <w:pPr>
        <w:rPr>
          <w:rFonts w:hint="default"/>
        </w:rPr>
      </w:pPr>
      <w:r>
        <w:rPr>
          <w:rFonts w:hint="default"/>
        </w:rPr>
        <w:t>通过光纤交换机、光纤路由器、光纤集线器等设备将磁盘阵列、磁带等存储设备与相关服务器连接起来,形成高速专网网络</w:t>
      </w:r>
    </w:p>
    <w:p>
      <w:pPr>
        <w:rPr>
          <w:rFonts w:hint="default"/>
        </w:rPr>
      </w:pPr>
      <w:r>
        <w:rPr>
          <w:rFonts w:hint="default"/>
        </w:rPr>
        <w:t>组成部分</w:t>
      </w:r>
    </w:p>
    <w:p>
      <w:pPr>
        <w:rPr>
          <w:rFonts w:hint="default"/>
        </w:rPr>
      </w:pPr>
      <w:r>
        <w:rPr>
          <w:rFonts w:hint="default"/>
        </w:rPr>
        <w:t>-如路由器、光纤交换机、网卡</w:t>
      </w:r>
    </w:p>
    <w:p>
      <w:pPr>
        <w:rPr>
          <w:rFonts w:hint="default"/>
        </w:rPr>
      </w:pPr>
      <w:r>
        <w:rPr>
          <w:rFonts w:hint="default"/>
        </w:rPr>
        <w:t>接口:如SCSI、FC</w:t>
      </w:r>
    </w:p>
    <w:p>
      <w:pPr>
        <w:rPr>
          <w:rFonts w:hint="default"/>
        </w:rPr>
      </w:pPr>
      <w:r>
        <w:rPr>
          <w:rFonts w:hint="default"/>
        </w:rPr>
        <w:t>通信协议:如IP、SCSI</w:t>
      </w:r>
    </w:p>
    <w:p>
      <w:pPr>
        <w:rPr>
          <w:rFonts w:hint="default"/>
        </w:rPr>
      </w:pPr>
    </w:p>
    <w:p>
      <w:pPr>
        <w:rPr>
          <w:rFonts w:hint="default"/>
        </w:rPr>
      </w:pPr>
      <w:r>
        <w:rPr>
          <w:rFonts w:hint="default"/>
        </w:rPr>
        <w:t>Fibre Channel</w:t>
      </w:r>
    </w:p>
    <w:p>
      <w:pPr>
        <w:rPr>
          <w:rFonts w:hint="default"/>
        </w:rPr>
      </w:pPr>
      <w:r>
        <w:rPr>
          <w:rFonts w:hint="default"/>
        </w:rPr>
        <w:t>一种适合于千兆数据传输的、成熟而安全解决方案</w:t>
      </w:r>
    </w:p>
    <w:p>
      <w:pPr>
        <w:rPr>
          <w:rFonts w:hint="default"/>
        </w:rPr>
      </w:pPr>
      <w:r>
        <w:rPr>
          <w:rFonts w:hint="default"/>
        </w:rPr>
        <w:t>与传统的SCSI相比,FC提供更高的数据传输速率、更远的传输距离、更多的设备连接支持以及更稳定的性能、更简易的安装</w:t>
      </w:r>
    </w:p>
    <w:p>
      <w:pPr>
        <w:rPr>
          <w:rFonts w:hint="default"/>
        </w:rPr>
      </w:pPr>
    </w:p>
    <w:p>
      <w:pPr>
        <w:rPr>
          <w:rFonts w:hint="default"/>
        </w:rPr>
      </w:pPr>
      <w:r>
        <w:rPr>
          <w:rFonts w:hint="default"/>
        </w:rPr>
        <w:t>FC主要组件</w:t>
      </w:r>
    </w:p>
    <w:p>
      <w:pPr>
        <w:rPr>
          <w:rFonts w:hint="default"/>
        </w:rPr>
      </w:pPr>
      <w:r>
        <w:rPr>
          <w:rFonts w:hint="default"/>
        </w:rPr>
        <w:t>光纤</w:t>
      </w:r>
    </w:p>
    <w:p>
      <w:pPr>
        <w:rPr>
          <w:rFonts w:hint="default"/>
        </w:rPr>
      </w:pPr>
      <w:r>
        <w:rPr>
          <w:rFonts w:hint="default"/>
        </w:rPr>
        <w:t>HBA(主机总线适配置器)</w:t>
      </w:r>
    </w:p>
    <w:p>
      <w:pPr>
        <w:rPr>
          <w:rFonts w:hint="default"/>
        </w:rPr>
      </w:pPr>
      <w:r>
        <w:rPr>
          <w:rFonts w:hint="default"/>
        </w:rPr>
        <w:t>FC交换机</w:t>
      </w:r>
    </w:p>
    <w:p>
      <w:pPr>
        <w:rPr>
          <w:rFonts w:hint="default"/>
        </w:rPr>
      </w:pPr>
    </w:p>
    <w:p>
      <w:pPr>
        <w:rPr>
          <w:rFonts w:hint="default"/>
        </w:rPr>
      </w:pPr>
      <w:r>
        <w:rPr>
          <w:rFonts w:hint="default"/>
        </w:rPr>
        <w:t>分层交换机交换拓扑</w:t>
      </w:r>
    </w:p>
    <w:p>
      <w:pPr>
        <w:rPr>
          <w:rFonts w:hint="default"/>
        </w:rPr>
      </w:pPr>
      <w:r>
        <w:rPr>
          <w:rFonts w:hint="default"/>
        </w:rPr>
        <w:t>点到点:point-to-point</w:t>
      </w:r>
    </w:p>
    <w:p>
      <w:pPr>
        <w:rPr>
          <w:rFonts w:hint="default"/>
        </w:rPr>
      </w:pPr>
      <w:r>
        <w:rPr>
          <w:rFonts w:hint="default"/>
        </w:rPr>
        <w:t>简单将两个设备互连</w:t>
      </w:r>
    </w:p>
    <w:p>
      <w:pPr>
        <w:rPr>
          <w:rFonts w:hint="default"/>
        </w:rPr>
      </w:pPr>
      <w:r>
        <w:rPr>
          <w:rFonts w:hint="default"/>
        </w:rPr>
        <w:t>已裁定的环路:arbitrated loop</w:t>
      </w:r>
    </w:p>
    <w:p>
      <w:pPr>
        <w:rPr>
          <w:rFonts w:hint="default"/>
        </w:rPr>
      </w:pPr>
      <w:r>
        <w:rPr>
          <w:rFonts w:hint="default"/>
        </w:rPr>
        <w:t>可多达126个设备共享一段信道或环路</w:t>
      </w:r>
    </w:p>
    <w:p>
      <w:pPr>
        <w:rPr>
          <w:rFonts w:hint="default"/>
        </w:rPr>
      </w:pPr>
      <w:r>
        <w:rPr>
          <w:rFonts w:hint="default"/>
        </w:rPr>
        <w:t>交换式拓扑:switched fabric</w:t>
      </w:r>
    </w:p>
    <w:p>
      <w:pPr>
        <w:rPr>
          <w:rFonts w:hint="default"/>
        </w:rPr>
      </w:pPr>
      <w:r>
        <w:rPr>
          <w:rFonts w:hint="default"/>
        </w:rPr>
        <w:t>所有设备通过光纤交换机互连</w:t>
      </w:r>
    </w:p>
    <w:p>
      <w:pPr>
        <w:pStyle w:val="4"/>
        <w:rPr>
          <w:rFonts w:hint="default"/>
        </w:rPr>
      </w:pPr>
      <w:bookmarkStart w:id="1801" w:name="_Toc13161"/>
      <w:r>
        <w:rPr>
          <w:rFonts w:hint="default"/>
        </w:rPr>
        <w:t>ISCSI技术</w:t>
      </w:r>
      <w:bookmarkEnd w:id="1801"/>
    </w:p>
    <w:p>
      <w:pPr>
        <w:rPr>
          <w:rFonts w:hint="default"/>
        </w:rPr>
      </w:pPr>
      <w:r>
        <w:rPr>
          <w:rFonts w:hint="default"/>
        </w:rPr>
        <w:t>Internet SCSI</w:t>
      </w:r>
    </w:p>
    <w:p>
      <w:pPr>
        <w:rPr>
          <w:rFonts w:hint="default"/>
        </w:rPr>
      </w:pPr>
      <w:r>
        <w:rPr>
          <w:rFonts w:hint="default"/>
        </w:rPr>
        <w:t>IETF制定的标准,将SCSI数据块映射为以太网数据包</w:t>
      </w:r>
    </w:p>
    <w:p>
      <w:pPr>
        <w:rPr>
          <w:rFonts w:hint="default"/>
        </w:rPr>
      </w:pPr>
      <w:r>
        <w:rPr>
          <w:rFonts w:hint="default"/>
        </w:rPr>
        <w:t>是一种基于IP Storage理论的新型存储技术</w:t>
      </w:r>
    </w:p>
    <w:p>
      <w:pPr>
        <w:rPr>
          <w:rFonts w:hint="default"/>
        </w:rPr>
      </w:pPr>
      <w:r>
        <w:rPr>
          <w:rFonts w:hint="default"/>
        </w:rPr>
        <w:t>将存储行业广泛应用的SCSI接口技术与IP网络相结合</w:t>
      </w:r>
    </w:p>
    <w:p>
      <w:pPr>
        <w:rPr>
          <w:rFonts w:hint="default"/>
        </w:rPr>
      </w:pPr>
      <w:r>
        <w:rPr>
          <w:rFonts w:hint="default"/>
        </w:rPr>
        <w:t>可以在IP网络上构建SAN</w:t>
      </w:r>
    </w:p>
    <w:p>
      <w:pPr>
        <w:rPr>
          <w:rFonts w:hint="default"/>
        </w:rPr>
      </w:pPr>
      <w:r>
        <w:rPr>
          <w:rFonts w:hint="default"/>
        </w:rPr>
        <w:t>最初由Cisco和IBM开发</w:t>
      </w:r>
    </w:p>
    <w:p>
      <w:pPr>
        <w:rPr>
          <w:rFonts w:hint="default"/>
        </w:rPr>
      </w:pPr>
    </w:p>
    <w:p>
      <w:pPr>
        <w:rPr>
          <w:rFonts w:hint="default"/>
        </w:rPr>
      </w:pPr>
      <w:r>
        <w:rPr>
          <w:rFonts w:hint="default"/>
        </w:rPr>
        <w:t>优势</w:t>
      </w:r>
    </w:p>
    <w:p>
      <w:pPr>
        <w:rPr>
          <w:rFonts w:hint="default"/>
        </w:rPr>
      </w:pPr>
      <w:r>
        <w:rPr>
          <w:rFonts w:hint="default"/>
        </w:rPr>
        <w:t>基于IP协议技术的标准</w:t>
      </w:r>
    </w:p>
    <w:p>
      <w:pPr>
        <w:rPr>
          <w:rFonts w:hint="default"/>
        </w:rPr>
      </w:pPr>
      <w:r>
        <w:rPr>
          <w:rFonts w:hint="default"/>
        </w:rPr>
        <w:t>允许网络在TCP/IP协议上传输SCSI命令</w:t>
      </w:r>
    </w:p>
    <w:p>
      <w:pPr>
        <w:rPr>
          <w:rFonts w:hint="default"/>
        </w:rPr>
      </w:pPr>
      <w:r>
        <w:rPr>
          <w:rFonts w:hint="default"/>
        </w:rPr>
        <w:t>相对FC SAN,ISCSI实现的IP SAN投资更低</w:t>
      </w:r>
    </w:p>
    <w:p>
      <w:pPr>
        <w:rPr>
          <w:rFonts w:hint="default"/>
        </w:rPr>
      </w:pPr>
      <w:r>
        <w:rPr>
          <w:rFonts w:hint="default"/>
        </w:rPr>
        <w:t>解决了传输效率、存储容量、兼容性、开放性、安全性等方面的问题</w:t>
      </w:r>
    </w:p>
    <w:p>
      <w:pPr>
        <w:rPr>
          <w:rFonts w:hint="default"/>
        </w:rPr>
      </w:pPr>
      <w:r>
        <w:rPr>
          <w:rFonts w:hint="default"/>
        </w:rPr>
        <w:t>没有距离限制</w:t>
      </w:r>
    </w:p>
    <w:p>
      <w:pPr>
        <w:rPr>
          <w:rFonts w:hint="default"/>
        </w:rPr>
      </w:pPr>
      <w:r>
        <w:rPr>
          <w:rFonts w:hint="default"/>
        </w:rPr>
        <w:t>客户端</w:t>
      </w:r>
    </w:p>
    <w:p>
      <w:pPr>
        <w:rPr>
          <w:rFonts w:hint="default"/>
        </w:rPr>
      </w:pPr>
      <w:r>
        <w:rPr>
          <w:rFonts w:hint="default"/>
        </w:rPr>
        <w:t>iSCSI Initiator:软件实现,成本低、性能较低</w:t>
      </w:r>
    </w:p>
    <w:p>
      <w:pPr>
        <w:rPr>
          <w:rFonts w:hint="default"/>
        </w:rPr>
      </w:pPr>
      <w:r>
        <w:rPr>
          <w:rFonts w:hint="default"/>
        </w:rPr>
        <w:t>iSCSI HBA:硬件实现,性能好,成本较高</w:t>
      </w:r>
    </w:p>
    <w:p>
      <w:pPr>
        <w:rPr>
          <w:rFonts w:hint="default"/>
        </w:rPr>
      </w:pPr>
      <w:r>
        <w:rPr>
          <w:rFonts w:hint="default"/>
        </w:rPr>
        <w:t>存储设备端</w:t>
      </w:r>
    </w:p>
    <w:p>
      <w:pPr>
        <w:rPr>
          <w:rFonts w:hint="default"/>
        </w:rPr>
      </w:pPr>
      <w:r>
        <w:rPr>
          <w:rFonts w:hint="default"/>
        </w:rPr>
        <w:t>iSCSI Target</w:t>
      </w:r>
    </w:p>
    <w:p>
      <w:pPr>
        <w:rPr>
          <w:rFonts w:hint="default"/>
        </w:rPr>
      </w:pPr>
      <w:r>
        <w:rPr>
          <w:rFonts w:hint="default"/>
        </w:rPr>
        <w:t>以太网交换机</w:t>
      </w:r>
    </w:p>
    <w:p>
      <w:pPr>
        <w:rPr>
          <w:rFonts w:hint="default"/>
        </w:rPr>
      </w:pPr>
      <w:r>
        <w:rPr>
          <w:rFonts w:hint="default"/>
        </w:rPr>
        <w:drawing>
          <wp:inline distT="0" distB="0" distL="114300" distR="114300">
            <wp:extent cx="3514090" cy="3304540"/>
            <wp:effectExtent l="0" t="0" r="10160" b="10160"/>
            <wp:docPr id="24" name="图片 24" descr="2019-03-04 09-23-3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019-03-04 09-23-38屏幕截图"/>
                    <pic:cNvPicPr>
                      <a:picLocks noChangeAspect="1"/>
                    </pic:cNvPicPr>
                  </pic:nvPicPr>
                  <pic:blipFill>
                    <a:blip r:embed="rId29"/>
                    <a:stretch>
                      <a:fillRect/>
                    </a:stretch>
                  </pic:blipFill>
                  <pic:spPr>
                    <a:xfrm>
                      <a:off x="0" y="0"/>
                      <a:ext cx="3514090" cy="3304540"/>
                    </a:xfrm>
                    <a:prstGeom prst="rect">
                      <a:avLst/>
                    </a:prstGeom>
                  </pic:spPr>
                </pic:pic>
              </a:graphicData>
            </a:graphic>
          </wp:inline>
        </w:drawing>
      </w:r>
    </w:p>
    <w:p>
      <w:pPr>
        <w:pStyle w:val="2"/>
        <w:rPr>
          <w:rFonts w:hint="default"/>
        </w:rPr>
      </w:pPr>
      <w:bookmarkStart w:id="1802" w:name="_Toc32502"/>
      <w:r>
        <w:rPr>
          <w:rFonts w:hint="default"/>
        </w:rPr>
        <w:t>iSCSI技术应用</w:t>
      </w:r>
      <w:bookmarkEnd w:id="1802"/>
    </w:p>
    <w:p>
      <w:pPr>
        <w:pStyle w:val="3"/>
        <w:rPr>
          <w:rFonts w:hint="default"/>
        </w:rPr>
      </w:pPr>
      <w:bookmarkStart w:id="1803" w:name="_Toc7727"/>
      <w:r>
        <w:rPr>
          <w:rFonts w:hint="default"/>
        </w:rPr>
        <w:t>基础知识</w:t>
      </w:r>
      <w:bookmarkEnd w:id="1803"/>
    </w:p>
    <w:p>
      <w:pPr>
        <w:pStyle w:val="4"/>
        <w:rPr>
          <w:rFonts w:hint="default"/>
        </w:rPr>
      </w:pPr>
      <w:bookmarkStart w:id="1804" w:name="_Toc1686"/>
      <w:r>
        <w:rPr>
          <w:rFonts w:hint="default"/>
        </w:rPr>
        <w:t>iSCSI操作规范</w:t>
      </w:r>
      <w:bookmarkEnd w:id="1804"/>
    </w:p>
    <w:p>
      <w:pPr>
        <w:rPr>
          <w:rFonts w:hint="default"/>
        </w:rPr>
      </w:pPr>
      <w:r>
        <w:rPr>
          <w:rFonts w:hint="default"/>
        </w:rPr>
        <w:t>Target端</w:t>
      </w:r>
    </w:p>
    <w:p>
      <w:pPr>
        <w:rPr>
          <w:rFonts w:hint="default"/>
        </w:rPr>
      </w:pPr>
      <w:r>
        <w:rPr>
          <w:rFonts w:hint="default"/>
        </w:rPr>
        <w:t>选择target名称</w:t>
      </w:r>
    </w:p>
    <w:p>
      <w:pPr>
        <w:rPr>
          <w:rFonts w:hint="default"/>
        </w:rPr>
      </w:pPr>
      <w:r>
        <w:rPr>
          <w:rFonts w:hint="default"/>
        </w:rPr>
        <w:t>安装iSCSI target</w:t>
      </w:r>
    </w:p>
    <w:p>
      <w:pPr>
        <w:rPr>
          <w:rFonts w:hint="default"/>
        </w:rPr>
      </w:pPr>
      <w:r>
        <w:rPr>
          <w:rFonts w:hint="default"/>
        </w:rPr>
        <w:t>准备用于target的存储</w:t>
      </w:r>
    </w:p>
    <w:p>
      <w:pPr>
        <w:rPr>
          <w:rFonts w:hint="default"/>
        </w:rPr>
      </w:pPr>
      <w:r>
        <w:rPr>
          <w:rFonts w:hint="default"/>
        </w:rPr>
        <w:t>配置target</w:t>
      </w:r>
    </w:p>
    <w:p>
      <w:pPr>
        <w:rPr>
          <w:rFonts w:hint="default"/>
        </w:rPr>
      </w:pPr>
      <w:r>
        <w:rPr>
          <w:rFonts w:hint="default"/>
        </w:rPr>
        <w:t>启用服务</w:t>
      </w:r>
    </w:p>
    <w:p>
      <w:pPr>
        <w:rPr>
          <w:rFonts w:hint="default"/>
        </w:rPr>
      </w:pPr>
      <w:r>
        <w:rPr>
          <w:rFonts w:hint="default"/>
        </w:rPr>
        <w:t>Initiator端</w:t>
      </w:r>
    </w:p>
    <w:p>
      <w:pPr>
        <w:rPr>
          <w:rFonts w:hint="default"/>
        </w:rPr>
      </w:pPr>
      <w:r>
        <w:rPr>
          <w:rFonts w:hint="default"/>
        </w:rPr>
        <w:t>安装initiator</w:t>
      </w:r>
    </w:p>
    <w:p>
      <w:pPr>
        <w:rPr>
          <w:rFonts w:hint="default"/>
        </w:rPr>
      </w:pPr>
      <w:r>
        <w:rPr>
          <w:rFonts w:hint="default"/>
        </w:rPr>
        <w:t>配置initiator并启动服务</w:t>
      </w:r>
    </w:p>
    <w:p>
      <w:pPr>
        <w:pStyle w:val="4"/>
        <w:rPr>
          <w:rFonts w:hint="default"/>
        </w:rPr>
      </w:pPr>
      <w:bookmarkStart w:id="1805" w:name="_Toc22553"/>
      <w:r>
        <w:rPr>
          <w:rFonts w:hint="default"/>
        </w:rPr>
        <w:t>iSCSI命名规范</w:t>
      </w:r>
      <w:bookmarkEnd w:id="1805"/>
    </w:p>
    <w:p>
      <w:pPr>
        <w:rPr>
          <w:rFonts w:hint="default"/>
        </w:rPr>
      </w:pPr>
      <w:r>
        <w:rPr>
          <w:rFonts w:hint="default"/>
        </w:rPr>
        <w:t>建议采用IQN(iSCSI限定名称)</w:t>
      </w:r>
    </w:p>
    <w:p>
      <w:pPr>
        <w:rPr>
          <w:rFonts w:hint="default"/>
        </w:rPr>
      </w:pPr>
      <w:r>
        <w:rPr>
          <w:rFonts w:hint="default"/>
        </w:rPr>
        <w:t>全称必须全局唯一</w:t>
      </w:r>
    </w:p>
    <w:p>
      <w:pPr>
        <w:rPr>
          <w:rFonts w:hint="default"/>
        </w:rPr>
      </w:pPr>
      <w:r>
        <w:rPr>
          <w:rFonts w:hint="default"/>
        </w:rPr>
        <w:t>IQN格式:</w:t>
      </w:r>
    </w:p>
    <w:p>
      <w:pPr>
        <w:rPr>
          <w:rFonts w:hint="default"/>
        </w:rPr>
      </w:pPr>
      <w:r>
        <w:rPr>
          <w:rFonts w:hint="default"/>
        </w:rPr>
        <w:t>iqn.&lt;date_code&gt;.&lt;reversed_domain&gt;.&lt;string&gt;[:&lt;substring&gt;]</w:t>
      </w:r>
    </w:p>
    <w:p>
      <w:pPr>
        <w:rPr>
          <w:rFonts w:hint="default"/>
        </w:rPr>
      </w:pPr>
      <w:r>
        <w:rPr>
          <w:rFonts w:hint="default"/>
        </w:rPr>
        <w:t>命名示例:</w:t>
      </w:r>
    </w:p>
    <w:p>
      <w:pPr>
        <w:rPr>
          <w:rFonts w:hint="default"/>
        </w:rPr>
      </w:pPr>
      <w:r>
        <w:rPr>
          <w:rFonts w:hint="default"/>
        </w:rPr>
        <w:t>iqn.2013-01.com.tarena.tech:sata.rack2.disk1</w:t>
      </w:r>
    </w:p>
    <w:p>
      <w:pPr>
        <w:pStyle w:val="3"/>
        <w:rPr>
          <w:rFonts w:hint="default"/>
        </w:rPr>
      </w:pPr>
      <w:bookmarkStart w:id="1806" w:name="_Toc27800"/>
      <w:r>
        <w:rPr>
          <w:rFonts w:hint="default"/>
        </w:rPr>
        <w:t>部署iSCSI服务</w:t>
      </w:r>
      <w:bookmarkEnd w:id="1806"/>
    </w:p>
    <w:p>
      <w:pPr>
        <w:pStyle w:val="4"/>
        <w:rPr>
          <w:rFonts w:hint="default"/>
        </w:rPr>
      </w:pPr>
      <w:bookmarkStart w:id="1807" w:name="_Toc22648"/>
      <w:r>
        <w:rPr>
          <w:rFonts w:hint="default"/>
        </w:rPr>
        <w:t>安装target软件</w:t>
      </w:r>
      <w:bookmarkEnd w:id="1807"/>
    </w:p>
    <w:p>
      <w:pPr>
        <w:rPr>
          <w:rFonts w:hint="default"/>
        </w:rPr>
      </w:pPr>
      <w:r>
        <w:rPr>
          <w:rFonts w:hint="default"/>
        </w:rPr>
        <w:t>查询yum仓库</w:t>
      </w:r>
    </w:p>
    <w:p>
      <w:pPr>
        <w:rPr>
          <w:rFonts w:hint="default"/>
        </w:rPr>
      </w:pPr>
      <w:r>
        <w:rPr>
          <w:rFonts w:hint="default"/>
        </w:rPr>
        <w:t># yum list | grep target</w:t>
      </w:r>
    </w:p>
    <w:p>
      <w:pPr>
        <w:rPr>
          <w:rFonts w:hint="default"/>
        </w:rPr>
      </w:pPr>
      <w:r>
        <w:rPr>
          <w:rFonts w:hint="default"/>
        </w:rPr>
        <w:t>安装</w:t>
      </w:r>
    </w:p>
    <w:p>
      <w:pPr>
        <w:rPr>
          <w:rFonts w:hint="default"/>
        </w:rPr>
      </w:pPr>
      <w:r>
        <w:rPr>
          <w:rFonts w:hint="default"/>
        </w:rPr>
        <w:t># yum -y install targetcli</w:t>
      </w:r>
    </w:p>
    <w:p>
      <w:pPr>
        <w:rPr>
          <w:rFonts w:hint="default"/>
        </w:rPr>
      </w:pPr>
      <w:r>
        <w:rPr>
          <w:rFonts w:hint="default"/>
        </w:rPr>
        <w:t>查看iSCSI target信息</w:t>
      </w:r>
    </w:p>
    <w:p>
      <w:pPr>
        <w:rPr>
          <w:rFonts w:hint="default"/>
        </w:rPr>
      </w:pPr>
      <w:r>
        <w:rPr>
          <w:rFonts w:hint="default"/>
        </w:rPr>
        <w:t># yum info targetcli</w:t>
      </w:r>
    </w:p>
    <w:p>
      <w:pPr>
        <w:pStyle w:val="4"/>
        <w:rPr>
          <w:rFonts w:hint="default"/>
        </w:rPr>
      </w:pPr>
      <w:bookmarkStart w:id="1808" w:name="_Toc2929"/>
      <w:r>
        <w:rPr>
          <w:rFonts w:hint="default"/>
        </w:rPr>
        <w:t>配置iSCSI Target</w:t>
      </w:r>
      <w:bookmarkEnd w:id="1808"/>
    </w:p>
    <w:p>
      <w:pPr>
        <w:rPr>
          <w:rFonts w:hint="default"/>
        </w:rPr>
      </w:pPr>
      <w:r>
        <w:rPr>
          <w:rFonts w:hint="default"/>
        </w:rPr>
        <w:t>定义后端存储</w:t>
      </w:r>
    </w:p>
    <w:p>
      <w:pPr>
        <w:rPr>
          <w:rFonts w:hint="default"/>
        </w:rPr>
      </w:pPr>
      <w:r>
        <w:rPr>
          <w:rFonts w:hint="default"/>
        </w:rPr>
        <w:t># targetcli</w:t>
      </w:r>
    </w:p>
    <w:p>
      <w:pPr>
        <w:rPr>
          <w:rFonts w:hint="default"/>
        </w:rPr>
      </w:pPr>
      <w:r>
        <w:rPr>
          <w:rFonts w:hint="default"/>
        </w:rPr>
        <w:t>/&gt; ls</w:t>
      </w:r>
    </w:p>
    <w:p>
      <w:pPr>
        <w:rPr>
          <w:rFonts w:hint="default"/>
        </w:rPr>
      </w:pPr>
      <w:r>
        <w:rPr>
          <w:rFonts w:hint="default"/>
        </w:rPr>
        <w:t>/&gt; backstores/block create store /dev/vdb1</w:t>
      </w:r>
    </w:p>
    <w:p>
      <w:pPr>
        <w:rPr>
          <w:rFonts w:hint="default"/>
        </w:rPr>
      </w:pPr>
      <w:r>
        <w:rPr>
          <w:rFonts w:hint="default"/>
        </w:rPr>
        <w:t>创建iqn对象</w:t>
      </w:r>
    </w:p>
    <w:p>
      <w:pPr>
        <w:rPr>
          <w:rFonts w:hint="default"/>
        </w:rPr>
      </w:pPr>
      <w:r>
        <w:rPr>
          <w:rFonts w:hint="default"/>
        </w:rPr>
        <w:t>/&gt; /iscsi create iqn.2018-01.cn.tedu:server1</w:t>
      </w:r>
    </w:p>
    <w:p>
      <w:pPr>
        <w:rPr>
          <w:rFonts w:hint="default"/>
        </w:rPr>
      </w:pPr>
      <w:r>
        <w:rPr>
          <w:rFonts w:hint="default"/>
        </w:rPr>
        <w:t>授权客户机访问</w:t>
      </w:r>
    </w:p>
    <w:p>
      <w:pPr>
        <w:rPr>
          <w:rFonts w:hint="default"/>
        </w:rPr>
      </w:pPr>
      <w:r>
        <w:rPr>
          <w:rFonts w:hint="default"/>
        </w:rPr>
        <w:t xml:space="preserve">/&gt; iscsi/iqn.2018-01.cn.tedu:serever1/tpg1/acls create </w:t>
      </w:r>
    </w:p>
    <w:p>
      <w:pPr>
        <w:rPr>
          <w:rFonts w:hint="default"/>
        </w:rPr>
      </w:pPr>
      <w:r>
        <w:rPr>
          <w:rFonts w:hint="default"/>
        </w:rPr>
        <w:t>iqn.2018-01.cn.tedu:client1</w:t>
      </w:r>
    </w:p>
    <w:p>
      <w:pPr>
        <w:rPr>
          <w:rFonts w:hint="default"/>
        </w:rPr>
      </w:pPr>
      <w:r>
        <w:rPr>
          <w:rFonts w:hint="default"/>
        </w:rPr>
        <w:t>绑定存储</w:t>
      </w:r>
    </w:p>
    <w:p>
      <w:pPr>
        <w:rPr>
          <w:rFonts w:hint="default"/>
        </w:rPr>
      </w:pPr>
      <w:r>
        <w:rPr>
          <w:rFonts w:hint="default"/>
        </w:rPr>
        <w:t xml:space="preserve">/&gt; iscsi/iqn.2018-01.cn.tedu:serever1/tpg1/luns create </w:t>
      </w:r>
    </w:p>
    <w:p>
      <w:pPr>
        <w:rPr>
          <w:rFonts w:hint="default"/>
        </w:rPr>
      </w:pPr>
      <w:r>
        <w:rPr>
          <w:rFonts w:hint="default"/>
        </w:rPr>
        <w:t>/backstores/block/iscsi_store</w:t>
      </w:r>
    </w:p>
    <w:p>
      <w:pPr>
        <w:rPr>
          <w:rFonts w:hint="default"/>
        </w:rPr>
      </w:pPr>
      <w:r>
        <w:rPr>
          <w:rFonts w:hint="default"/>
        </w:rPr>
        <w:t>绑定监听地址</w:t>
      </w:r>
    </w:p>
    <w:p>
      <w:pPr>
        <w:rPr>
          <w:rFonts w:hint="default"/>
        </w:rPr>
      </w:pPr>
      <w:r>
        <w:rPr>
          <w:rFonts w:hint="default"/>
        </w:rPr>
        <w:t>/&gt; iscsi/iqn.2018-01.cn.tedu:serever1/tpg1/portals/create 0.0.0.0</w:t>
      </w:r>
    </w:p>
    <w:p>
      <w:pPr>
        <w:rPr>
          <w:rFonts w:hint="default"/>
        </w:rPr>
      </w:pPr>
      <w:r>
        <w:rPr>
          <w:rFonts w:hint="default"/>
        </w:rPr>
        <w:t>保存配置</w:t>
      </w:r>
    </w:p>
    <w:p>
      <w:pPr>
        <w:rPr>
          <w:rFonts w:hint="default"/>
        </w:rPr>
      </w:pPr>
      <w:r>
        <w:rPr>
          <w:rFonts w:hint="default"/>
        </w:rPr>
        <w:t>/&gt; saveconfig</w:t>
      </w:r>
    </w:p>
    <w:p>
      <w:pPr>
        <w:rPr>
          <w:rFonts w:hint="default"/>
        </w:rPr>
      </w:pPr>
      <w:r>
        <w:rPr>
          <w:rFonts w:hint="default"/>
        </w:rPr>
        <w:t>/&gt; exit</w:t>
      </w:r>
    </w:p>
    <w:p>
      <w:pPr>
        <w:pStyle w:val="4"/>
        <w:rPr>
          <w:rFonts w:hint="default"/>
        </w:rPr>
      </w:pPr>
      <w:bookmarkStart w:id="1809" w:name="_Toc30378"/>
      <w:r>
        <w:rPr>
          <w:rFonts w:hint="default"/>
        </w:rPr>
        <w:t>服务管理</w:t>
      </w:r>
      <w:bookmarkEnd w:id="1809"/>
    </w:p>
    <w:p>
      <w:pPr>
        <w:rPr>
          <w:rFonts w:hint="default"/>
        </w:rPr>
      </w:pPr>
      <w:r>
        <w:rPr>
          <w:rFonts w:hint="default"/>
        </w:rPr>
        <w:t>控制服务</w:t>
      </w:r>
    </w:p>
    <w:p>
      <w:pPr>
        <w:rPr>
          <w:rFonts w:hint="default"/>
        </w:rPr>
      </w:pPr>
      <w:r>
        <w:rPr>
          <w:rFonts w:hint="default"/>
        </w:rPr>
        <w:t># systemctl {start|restart|stop|status} target</w:t>
      </w:r>
    </w:p>
    <w:p>
      <w:pPr>
        <w:rPr>
          <w:rFonts w:hint="default"/>
        </w:rPr>
      </w:pPr>
      <w:r>
        <w:rPr>
          <w:rFonts w:hint="default"/>
        </w:rPr>
        <w:t>设置服务开机运行</w:t>
      </w:r>
    </w:p>
    <w:p>
      <w:pPr>
        <w:rPr>
          <w:rFonts w:hint="default"/>
        </w:rPr>
      </w:pPr>
      <w:r>
        <w:rPr>
          <w:rFonts w:hint="default"/>
        </w:rPr>
        <w:t># systemctl enable target</w:t>
      </w:r>
    </w:p>
    <w:p>
      <w:pPr>
        <w:rPr>
          <w:rFonts w:hint="default"/>
        </w:rPr>
      </w:pPr>
      <w:r>
        <w:rPr>
          <w:rFonts w:hint="default"/>
        </w:rPr>
        <w:t>查看端口</w:t>
      </w:r>
    </w:p>
    <w:p>
      <w:pPr>
        <w:rPr>
          <w:rFonts w:hint="default"/>
        </w:rPr>
      </w:pPr>
      <w:r>
        <w:rPr>
          <w:rFonts w:hint="default"/>
        </w:rPr>
        <w:t># netstat -tlnp | grep:3260</w:t>
      </w:r>
    </w:p>
    <w:p>
      <w:pPr>
        <w:pStyle w:val="4"/>
        <w:rPr>
          <w:rFonts w:hint="default"/>
        </w:rPr>
      </w:pPr>
      <w:bookmarkStart w:id="1810" w:name="_Toc12483"/>
      <w:r>
        <w:rPr>
          <w:rFonts w:hint="default"/>
        </w:rPr>
        <w:t>安装客户端软件</w:t>
      </w:r>
      <w:bookmarkEnd w:id="1810"/>
    </w:p>
    <w:p>
      <w:pPr>
        <w:rPr>
          <w:rFonts w:hint="default"/>
        </w:rPr>
      </w:pPr>
      <w:r>
        <w:rPr>
          <w:rFonts w:hint="default"/>
        </w:rPr>
        <w:t>查询yum仓库</w:t>
      </w:r>
    </w:p>
    <w:p>
      <w:pPr>
        <w:rPr>
          <w:rFonts w:hint="default"/>
        </w:rPr>
      </w:pPr>
      <w:r>
        <w:rPr>
          <w:rFonts w:hint="default"/>
        </w:rPr>
        <w:t># yum list | grep initator</w:t>
      </w:r>
    </w:p>
    <w:p>
      <w:pPr>
        <w:rPr>
          <w:rFonts w:hint="default"/>
        </w:rPr>
      </w:pPr>
      <w:r>
        <w:rPr>
          <w:rFonts w:hint="default"/>
        </w:rPr>
        <w:t>安装</w:t>
      </w:r>
    </w:p>
    <w:p>
      <w:pPr>
        <w:rPr>
          <w:rFonts w:hint="default"/>
        </w:rPr>
      </w:pPr>
      <w:r>
        <w:rPr>
          <w:rFonts w:hint="default"/>
        </w:rPr>
        <w:t># yum -y install iscsi-initiator-utils</w:t>
      </w:r>
    </w:p>
    <w:p>
      <w:pPr>
        <w:rPr>
          <w:rFonts w:hint="default"/>
        </w:rPr>
      </w:pPr>
      <w:r>
        <w:rPr>
          <w:rFonts w:hint="default"/>
        </w:rPr>
        <w:t>查看iSCSI target信息</w:t>
      </w:r>
    </w:p>
    <w:p>
      <w:pPr>
        <w:rPr>
          <w:rFonts w:hint="default"/>
        </w:rPr>
      </w:pPr>
      <w:r>
        <w:rPr>
          <w:rFonts w:hint="default"/>
        </w:rPr>
        <w:t># yum info targetcli iscsi-initiator-utils</w:t>
      </w:r>
    </w:p>
    <w:p>
      <w:pPr>
        <w:pStyle w:val="4"/>
        <w:rPr>
          <w:rFonts w:hint="default"/>
        </w:rPr>
      </w:pPr>
      <w:bookmarkStart w:id="1811" w:name="_Toc13981"/>
      <w:r>
        <w:rPr>
          <w:rFonts w:hint="default"/>
        </w:rPr>
        <w:t>客户端访问并验证</w:t>
      </w:r>
      <w:bookmarkEnd w:id="1811"/>
    </w:p>
    <w:p>
      <w:pPr>
        <w:rPr>
          <w:rFonts w:hint="default"/>
        </w:rPr>
      </w:pPr>
      <w:r>
        <w:rPr>
          <w:rFonts w:hint="default"/>
        </w:rPr>
        <w:t>启动服务</w:t>
      </w:r>
    </w:p>
    <w:p>
      <w:pPr>
        <w:rPr>
          <w:rFonts w:hint="default"/>
        </w:rPr>
      </w:pPr>
      <w:r>
        <w:rPr>
          <w:rFonts w:hint="default"/>
        </w:rPr>
        <w:t># service iscsi start</w:t>
      </w:r>
    </w:p>
    <w:p>
      <w:pPr>
        <w:rPr>
          <w:rFonts w:hint="default"/>
        </w:rPr>
      </w:pPr>
      <w:r>
        <w:rPr>
          <w:rFonts w:hint="default"/>
        </w:rPr>
        <w:t>设置本机的iqn名称</w:t>
      </w:r>
    </w:p>
    <w:p>
      <w:pPr>
        <w:rPr>
          <w:rFonts w:hint="default"/>
        </w:rPr>
      </w:pPr>
      <w:r>
        <w:rPr>
          <w:rFonts w:hint="default"/>
        </w:rPr>
        <w:t>vim /etc/iscsi/initiatorname.iscsi</w:t>
      </w:r>
    </w:p>
    <w:p>
      <w:pPr>
        <w:rPr>
          <w:rFonts w:hint="default"/>
        </w:rPr>
      </w:pPr>
      <w:r>
        <w:rPr>
          <w:rFonts w:hint="default"/>
        </w:rPr>
        <w:t>InitiatorName=iqn.2018-01.cn.tedu:client1</w:t>
      </w:r>
    </w:p>
    <w:p>
      <w:pPr>
        <w:rPr>
          <w:rFonts w:hint="default"/>
        </w:rPr>
      </w:pPr>
      <w:r>
        <w:rPr>
          <w:rFonts w:hint="default"/>
        </w:rPr>
        <w:t>发现远程存储</w:t>
      </w:r>
    </w:p>
    <w:p>
      <w:pPr>
        <w:rPr>
          <w:rFonts w:hint="default"/>
        </w:rPr>
      </w:pPr>
      <w:r>
        <w:rPr>
          <w:rFonts w:hint="default"/>
        </w:rPr>
        <w:t># iscsiadm --mode discoverydb --type sendtargets --portal 192.168.4.1 --discover</w:t>
      </w:r>
    </w:p>
    <w:p>
      <w:pPr>
        <w:rPr>
          <w:rFonts w:hint="default"/>
        </w:rPr>
      </w:pPr>
    </w:p>
    <w:p>
      <w:pPr>
        <w:rPr>
          <w:rFonts w:hint="default"/>
        </w:rPr>
      </w:pPr>
      <w:r>
        <w:rPr>
          <w:rFonts w:hint="default"/>
        </w:rPr>
        <w:t>登录target</w:t>
      </w:r>
    </w:p>
    <w:p>
      <w:pPr>
        <w:rPr>
          <w:rFonts w:hint="default"/>
        </w:rPr>
      </w:pPr>
      <w:r>
        <w:rPr>
          <w:rFonts w:hint="default"/>
        </w:rPr>
        <w:t># systemctl restart iscsi</w:t>
      </w:r>
    </w:p>
    <w:p>
      <w:pPr>
        <w:rPr>
          <w:rFonts w:hint="default"/>
        </w:rPr>
      </w:pPr>
      <w:r>
        <w:rPr>
          <w:rFonts w:hint="default"/>
        </w:rPr>
        <w:t># lsblk</w:t>
      </w:r>
    </w:p>
    <w:p>
      <w:pPr>
        <w:rPr>
          <w:rFonts w:hint="default"/>
        </w:rPr>
      </w:pPr>
      <w:r>
        <w:rPr>
          <w:rFonts w:hint="default"/>
        </w:rPr>
        <w:t># systemctl enable iscsi</w:t>
      </w:r>
    </w:p>
    <w:p>
      <w:pPr>
        <w:rPr>
          <w:rFonts w:hint="default"/>
        </w:rPr>
      </w:pPr>
      <w:r>
        <w:rPr>
          <w:rFonts w:hint="default"/>
        </w:rPr>
        <w:t># systemctl enable iscsid</w:t>
      </w:r>
    </w:p>
    <w:p>
      <w:pPr>
        <w:keepNext w:val="0"/>
        <w:keepLines w:val="0"/>
        <w:widowControl/>
        <w:suppressLineNumbers w:val="0"/>
        <w:jc w:val="left"/>
        <w:rPr>
          <w:rFonts w:hint="default"/>
        </w:rPr>
      </w:pPr>
      <w:r>
        <w:rPr>
          <w:rFonts w:hint="default" w:ascii="微软雅黑" w:hAnsi="微软雅黑" w:eastAsia="微软雅黑" w:cs="微软雅黑"/>
          <w:b w:val="0"/>
          <w:i w:val="0"/>
          <w:caps w:val="0"/>
          <w:color w:val="000000"/>
          <w:spacing w:val="0"/>
          <w:kern w:val="0"/>
          <w:sz w:val="22"/>
          <w:szCs w:val="22"/>
          <w:lang w:val="en-US" w:eastAsia="zh-CN" w:bidi="ar"/>
        </w:rPr>
        <w:t>iscsi用于自动login远程存储，iscsid是守护进程。</w:t>
      </w:r>
    </w:p>
    <w:p>
      <w:pPr>
        <w:pStyle w:val="2"/>
        <w:rPr>
          <w:rFonts w:hint="default"/>
        </w:rPr>
      </w:pPr>
      <w:bookmarkStart w:id="1812" w:name="_Toc21068"/>
      <w:r>
        <w:rPr>
          <w:rFonts w:hint="default"/>
        </w:rPr>
        <w:t>Multipath多路径</w:t>
      </w:r>
      <w:bookmarkEnd w:id="1812"/>
    </w:p>
    <w:p>
      <w:pPr>
        <w:pStyle w:val="3"/>
        <w:rPr>
          <w:rFonts w:hint="default"/>
        </w:rPr>
      </w:pPr>
      <w:bookmarkStart w:id="1813" w:name="_Toc23164"/>
      <w:r>
        <w:rPr>
          <w:rFonts w:hint="default"/>
        </w:rPr>
        <w:t>基础知识</w:t>
      </w:r>
      <w:bookmarkEnd w:id="1813"/>
    </w:p>
    <w:p>
      <w:pPr>
        <w:pStyle w:val="4"/>
        <w:rPr>
          <w:rFonts w:hint="default"/>
        </w:rPr>
      </w:pPr>
      <w:bookmarkStart w:id="1814" w:name="_Toc18279"/>
      <w:r>
        <w:rPr>
          <w:rFonts w:hint="default"/>
        </w:rPr>
        <w:t>多路径概述</w:t>
      </w:r>
      <w:bookmarkEnd w:id="1814"/>
    </w:p>
    <w:p>
      <w:pPr>
        <w:rPr>
          <w:rFonts w:hint="default"/>
        </w:rPr>
      </w:pPr>
      <w:r>
        <w:rPr>
          <w:rFonts w:hint="default"/>
        </w:rPr>
        <w:t>当服务器到某一存储设备有多条路径时,每条路径都会识别为一个单独的设备</w:t>
      </w:r>
    </w:p>
    <w:p>
      <w:pPr>
        <w:rPr>
          <w:rFonts w:hint="default"/>
        </w:rPr>
      </w:pPr>
      <w:r>
        <w:rPr>
          <w:rFonts w:hint="default"/>
        </w:rPr>
        <w:t>多路径允许您将服务器节点和储存阵列间的多个/IO路径配置为一个单一设备</w:t>
      </w:r>
    </w:p>
    <w:p>
      <w:pPr>
        <w:rPr>
          <w:rFonts w:hint="default"/>
        </w:rPr>
      </w:pPr>
      <w:r>
        <w:rPr>
          <w:rFonts w:hint="default"/>
        </w:rPr>
        <w:t>这些I/O路径是可包含独立电缆、交换器和控制器的实体SAN链接</w:t>
      </w:r>
    </w:p>
    <w:p>
      <w:pPr>
        <w:rPr>
          <w:rFonts w:hint="default"/>
        </w:rPr>
      </w:pPr>
      <w:r>
        <w:rPr>
          <w:rFonts w:hint="default"/>
        </w:rPr>
        <w:t>多路径集合了I/O路径,并生成由这些集合路径组成的新设备</w:t>
      </w:r>
    </w:p>
    <w:p>
      <w:pPr>
        <w:pStyle w:val="4"/>
        <w:rPr>
          <w:rFonts w:hint="default"/>
        </w:rPr>
      </w:pPr>
      <w:bookmarkStart w:id="1815" w:name="_Toc27297"/>
      <w:r>
        <w:rPr>
          <w:rFonts w:hint="default"/>
        </w:rPr>
        <w:t>多路径主要功能</w:t>
      </w:r>
      <w:bookmarkEnd w:id="1815"/>
    </w:p>
    <w:p>
      <w:pPr>
        <w:rPr>
          <w:rFonts w:hint="default"/>
        </w:rPr>
      </w:pPr>
      <w:r>
        <w:rPr>
          <w:rFonts w:hint="default"/>
        </w:rPr>
        <w:t>冗余</w:t>
      </w:r>
    </w:p>
    <w:p>
      <w:pPr>
        <w:rPr>
          <w:rFonts w:hint="default"/>
        </w:rPr>
      </w:pPr>
      <w:r>
        <w:rPr>
          <w:rFonts w:hint="default"/>
        </w:rPr>
        <w:t>-主备模式,高可用</w:t>
      </w:r>
    </w:p>
    <w:p>
      <w:pPr>
        <w:rPr>
          <w:rFonts w:hint="default"/>
        </w:rPr>
      </w:pPr>
      <w:r>
        <w:rPr>
          <w:rFonts w:hint="default"/>
        </w:rPr>
        <w:t>改性的性能</w:t>
      </w:r>
    </w:p>
    <w:p>
      <w:pPr>
        <w:rPr>
          <w:rFonts w:hint="default"/>
        </w:rPr>
      </w:pPr>
      <w:r>
        <w:rPr>
          <w:rFonts w:hint="default"/>
        </w:rPr>
        <w:t>-主主模式,负载均衡</w:t>
      </w:r>
    </w:p>
    <w:p>
      <w:pPr>
        <w:rPr>
          <w:rFonts w:hint="default"/>
        </w:rPr>
      </w:pPr>
      <w:r>
        <w:rPr>
          <w:rFonts w:hint="default"/>
        </w:rPr>
        <w:drawing>
          <wp:inline distT="0" distB="0" distL="114300" distR="114300">
            <wp:extent cx="4076065" cy="4171315"/>
            <wp:effectExtent l="0" t="0" r="635" b="635"/>
            <wp:docPr id="26" name="图片 26" descr="2019-03-04 09-46-42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019-03-04 09-46-42屏幕截图"/>
                    <pic:cNvPicPr>
                      <a:picLocks noChangeAspect="1"/>
                    </pic:cNvPicPr>
                  </pic:nvPicPr>
                  <pic:blipFill>
                    <a:blip r:embed="rId30"/>
                    <a:stretch>
                      <a:fillRect/>
                    </a:stretch>
                  </pic:blipFill>
                  <pic:spPr>
                    <a:xfrm>
                      <a:off x="0" y="0"/>
                      <a:ext cx="4076065" cy="4171315"/>
                    </a:xfrm>
                    <a:prstGeom prst="rect">
                      <a:avLst/>
                    </a:prstGeom>
                  </pic:spPr>
                </pic:pic>
              </a:graphicData>
            </a:graphic>
          </wp:inline>
        </w:drawing>
      </w:r>
    </w:p>
    <w:p>
      <w:pPr>
        <w:pStyle w:val="3"/>
        <w:rPr>
          <w:rFonts w:hint="default"/>
        </w:rPr>
      </w:pPr>
      <w:bookmarkStart w:id="1816" w:name="_Toc5039"/>
      <w:r>
        <w:rPr>
          <w:rFonts w:hint="default"/>
        </w:rPr>
        <w:t>配置案例</w:t>
      </w:r>
      <w:bookmarkEnd w:id="1816"/>
    </w:p>
    <w:p>
      <w:pPr>
        <w:pStyle w:val="4"/>
        <w:rPr>
          <w:rFonts w:hint="default"/>
        </w:rPr>
      </w:pPr>
      <w:bookmarkStart w:id="1817" w:name="_Toc11845"/>
      <w:r>
        <w:rPr>
          <w:rFonts w:hint="default"/>
        </w:rPr>
        <w:t>拓扑规划</w:t>
      </w:r>
      <w:bookmarkEnd w:id="1817"/>
    </w:p>
    <w:p>
      <w:pPr>
        <w:rPr>
          <w:rFonts w:hint="default"/>
        </w:rPr>
      </w:pPr>
      <w:r>
        <w:rPr>
          <w:rFonts w:hint="default"/>
        </w:rPr>
        <w:t>利用iSCSI实现多路径</w:t>
      </w:r>
    </w:p>
    <w:p>
      <w:pPr>
        <w:rPr>
          <w:rFonts w:hint="default"/>
        </w:rPr>
      </w:pPr>
      <w:r>
        <w:rPr>
          <w:rFonts w:hint="default"/>
        </w:rPr>
        <w:t>应用服务器</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IP地址</w:t>
      </w:r>
    </w:p>
    <w:p>
      <w:pPr>
        <w:rPr>
          <w:rFonts w:hint="default"/>
        </w:rPr>
      </w:pPr>
      <w:r>
        <w:rPr>
          <w:rFonts w:hint="default"/>
        </w:rPr>
        <w:t>eth0</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192.168.1.10/24</w:t>
      </w:r>
    </w:p>
    <w:p>
      <w:pPr>
        <w:rPr>
          <w:rFonts w:hint="default"/>
        </w:rPr>
      </w:pPr>
      <w:r>
        <w:rPr>
          <w:rFonts w:hint="default"/>
        </w:rPr>
        <w:t>eth1</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192.168.2.10/24</w:t>
      </w:r>
    </w:p>
    <w:p>
      <w:pPr>
        <w:rPr>
          <w:rFonts w:hint="default"/>
        </w:rPr>
      </w:pPr>
      <w:r>
        <w:rPr>
          <w:rFonts w:hint="default"/>
        </w:rPr>
        <w:t>存储节点</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IP地址</w:t>
      </w:r>
    </w:p>
    <w:p>
      <w:pPr>
        <w:rPr>
          <w:rFonts w:hint="default"/>
        </w:rPr>
      </w:pPr>
      <w:r>
        <w:rPr>
          <w:rFonts w:hint="default"/>
        </w:rPr>
        <w:t>eth0</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192.168.1.20/24</w:t>
      </w:r>
    </w:p>
    <w:p>
      <w:pPr>
        <w:rPr>
          <w:rFonts w:hint="default"/>
        </w:rPr>
      </w:pPr>
      <w:r>
        <w:rPr>
          <w:rFonts w:hint="default"/>
        </w:rPr>
        <w:t>eth1</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192.168.2.20/24</w:t>
      </w:r>
    </w:p>
    <w:p>
      <w:pPr>
        <w:pStyle w:val="4"/>
        <w:rPr>
          <w:rFonts w:hint="default"/>
        </w:rPr>
      </w:pPr>
      <w:bookmarkStart w:id="1818" w:name="_Toc29556"/>
      <w:r>
        <w:rPr>
          <w:rFonts w:hint="default"/>
        </w:rPr>
        <w:t>准备共享存储</w:t>
      </w:r>
      <w:bookmarkEnd w:id="1818"/>
    </w:p>
    <w:p>
      <w:pPr>
        <w:rPr>
          <w:rFonts w:hint="default"/>
        </w:rPr>
      </w:pPr>
      <w:r>
        <w:rPr>
          <w:rFonts w:hint="default"/>
        </w:rPr>
        <w:t>配置iSCSI服务端</w:t>
      </w:r>
    </w:p>
    <w:p>
      <w:pPr>
        <w:rPr>
          <w:rFonts w:hint="default"/>
        </w:rPr>
      </w:pPr>
      <w:r>
        <w:rPr>
          <w:rFonts w:hint="default"/>
        </w:rPr>
        <w:t>-准备共享介质(分区、LV或磁盘镜像)</w:t>
      </w:r>
    </w:p>
    <w:p>
      <w:pPr>
        <w:rPr>
          <w:rFonts w:hint="default"/>
        </w:rPr>
      </w:pPr>
      <w:r>
        <w:rPr>
          <w:rFonts w:hint="default"/>
        </w:rPr>
        <w:t>-安装iscsi-target-utils</w:t>
      </w:r>
    </w:p>
    <w:p>
      <w:pPr>
        <w:rPr>
          <w:rFonts w:hint="default"/>
        </w:rPr>
      </w:pPr>
      <w:r>
        <w:rPr>
          <w:rFonts w:hint="default"/>
        </w:rPr>
        <w:t>-准备规划iqn名称</w:t>
      </w:r>
    </w:p>
    <w:p>
      <w:pPr>
        <w:rPr>
          <w:rFonts w:hint="default"/>
        </w:rPr>
      </w:pPr>
      <w:r>
        <w:rPr>
          <w:rFonts w:hint="default"/>
        </w:rPr>
        <w:t>-修改target.conf配置文件,以提供存储</w:t>
      </w:r>
    </w:p>
    <w:p>
      <w:pPr>
        <w:rPr>
          <w:rFonts w:hint="default"/>
        </w:rPr>
      </w:pPr>
      <w:r>
        <w:rPr>
          <w:rFonts w:hint="default"/>
        </w:rPr>
        <w:t>-启动tdtd服务</w:t>
      </w:r>
    </w:p>
    <w:p>
      <w:pPr>
        <w:pStyle w:val="4"/>
        <w:rPr>
          <w:rFonts w:hint="default"/>
        </w:rPr>
      </w:pPr>
      <w:bookmarkStart w:id="1819" w:name="_Toc8837"/>
      <w:r>
        <w:rPr>
          <w:rFonts w:hint="default"/>
        </w:rPr>
        <w:t>访问共享存储</w:t>
      </w:r>
      <w:bookmarkEnd w:id="1819"/>
    </w:p>
    <w:p>
      <w:pPr>
        <w:rPr>
          <w:rFonts w:hint="default"/>
        </w:rPr>
      </w:pPr>
      <w:r>
        <w:rPr>
          <w:rFonts w:hint="default"/>
        </w:rPr>
        <w:t>因为到达共享存储有两条路径,所以需要在两条路径上都执行发现命令</w:t>
      </w:r>
    </w:p>
    <w:p>
      <w:pPr>
        <w:rPr>
          <w:rFonts w:hint="default"/>
        </w:rPr>
      </w:pPr>
      <w:r>
        <w:rPr>
          <w:rFonts w:hint="default"/>
        </w:rPr>
        <w:t>设置开机自启</w:t>
      </w:r>
    </w:p>
    <w:p>
      <w:pPr>
        <w:pStyle w:val="4"/>
        <w:rPr>
          <w:rFonts w:hint="default"/>
        </w:rPr>
      </w:pPr>
      <w:bookmarkStart w:id="1820" w:name="_Toc8486"/>
      <w:r>
        <w:rPr>
          <w:rFonts w:hint="default"/>
        </w:rPr>
        <w:t>多路径设备</w:t>
      </w:r>
      <w:bookmarkEnd w:id="1820"/>
    </w:p>
    <w:p>
      <w:pPr>
        <w:rPr>
          <w:rFonts w:hint="default"/>
        </w:rPr>
      </w:pPr>
      <w:r>
        <w:rPr>
          <w:rFonts w:hint="default"/>
        </w:rPr>
        <w:t>若没有DMMultipath,从服务器节点到储存控制器的每一条路径都会被系统视为独立的设备,即使I/O路径连接的是相同的服务器节点到相同的储存控制器也是如此</w:t>
      </w:r>
    </w:p>
    <w:p>
      <w:pPr>
        <w:rPr>
          <w:rFonts w:hint="default"/>
        </w:rPr>
      </w:pPr>
      <w:r>
        <w:rPr>
          <w:rFonts w:hint="default"/>
        </w:rPr>
        <w:t>DM Multipath提供了有逻辑的管理I/O路径的方法,即在基础设备顶端生成单一多路径设备.</w:t>
      </w:r>
    </w:p>
    <w:p>
      <w:pPr>
        <w:pStyle w:val="4"/>
        <w:rPr>
          <w:rFonts w:hint="default"/>
        </w:rPr>
      </w:pPr>
      <w:bookmarkStart w:id="1821" w:name="_Toc10932"/>
      <w:r>
        <w:rPr>
          <w:rFonts w:hint="default"/>
        </w:rPr>
        <w:t>多路径配置概述</w:t>
      </w:r>
      <w:bookmarkEnd w:id="1821"/>
    </w:p>
    <w:p>
      <w:pPr>
        <w:rPr>
          <w:rFonts w:hint="default"/>
        </w:rPr>
      </w:pPr>
      <w:r>
        <w:rPr>
          <w:rFonts w:hint="default"/>
        </w:rPr>
        <w:t>安装软件包</w:t>
      </w:r>
    </w:p>
    <w:p>
      <w:pPr>
        <w:rPr>
          <w:rFonts w:hint="default"/>
        </w:rPr>
      </w:pPr>
      <w:r>
        <w:rPr>
          <w:rFonts w:hint="default"/>
        </w:rPr>
        <w:t># yum -y install -y device-mapper-multipath</w:t>
      </w:r>
    </w:p>
    <w:p>
      <w:pPr>
        <w:rPr>
          <w:rFonts w:hint="default"/>
        </w:rPr>
      </w:pPr>
      <w:r>
        <w:rPr>
          <w:rFonts w:hint="default"/>
        </w:rPr>
        <w:t>使用mpathconf命令创建配置文件并启用多路径</w:t>
      </w:r>
    </w:p>
    <w:p>
      <w:pPr>
        <w:rPr>
          <w:rFonts w:hint="default"/>
        </w:rPr>
      </w:pPr>
      <w:r>
        <w:rPr>
          <w:rFonts w:hint="default"/>
        </w:rPr>
        <w:t># mapathconf --user_friendly_name n</w:t>
      </w:r>
    </w:p>
    <w:p>
      <w:pPr>
        <w:rPr>
          <w:rFonts w:hint="default"/>
        </w:rPr>
      </w:pPr>
      <w:r>
        <w:rPr>
          <w:rFonts w:hint="default"/>
        </w:rPr>
        <w:t>若无需编辑该配置文件,可使用此命令启动多路径守护程序</w:t>
      </w:r>
    </w:p>
    <w:p>
      <w:pPr>
        <w:pStyle w:val="4"/>
        <w:rPr>
          <w:rFonts w:hint="default"/>
        </w:rPr>
      </w:pPr>
      <w:bookmarkStart w:id="1822" w:name="_Toc17132"/>
      <w:r>
        <w:rPr>
          <w:rFonts w:hint="default"/>
        </w:rPr>
        <w:t>多路径设备识别符</w:t>
      </w:r>
      <w:bookmarkEnd w:id="1822"/>
    </w:p>
    <w:p>
      <w:pPr>
        <w:rPr>
          <w:rFonts w:hint="default"/>
        </w:rPr>
      </w:pPr>
      <w:r>
        <w:rPr>
          <w:rFonts w:hint="default"/>
        </w:rPr>
        <w:t>每个多路径设备都有一个WWID(全球识别符),它是全球唯一的、无法更改的号码</w:t>
      </w:r>
    </w:p>
    <w:p>
      <w:pPr>
        <w:rPr>
          <w:rFonts w:hint="default"/>
        </w:rPr>
      </w:pPr>
      <w:r>
        <w:rPr>
          <w:rFonts w:hint="default"/>
        </w:rPr>
        <w:t>默认情况下会将多路径设备的名称设定为它的WWID</w:t>
      </w:r>
    </w:p>
    <w:p>
      <w:pPr>
        <w:rPr>
          <w:rFonts w:hint="default"/>
        </w:rPr>
      </w:pPr>
      <w:r>
        <w:rPr>
          <w:rFonts w:hint="default"/>
        </w:rPr>
        <w:t>可以在多路径配置文件中设置user_friendly_names选项,该选项可将别名设为格式为mpath的节点唯一名称</w:t>
      </w:r>
    </w:p>
    <w:p>
      <w:pPr>
        <w:rPr>
          <w:rFonts w:hint="default"/>
        </w:rPr>
      </w:pPr>
      <w:r>
        <w:rPr>
          <w:rFonts w:hint="default"/>
        </w:rPr>
        <w:t>也可以自定义存储设备名称</w:t>
      </w:r>
    </w:p>
    <w:p>
      <w:pPr>
        <w:pStyle w:val="4"/>
        <w:rPr>
          <w:rFonts w:hint="default"/>
        </w:rPr>
      </w:pPr>
      <w:bookmarkStart w:id="1823" w:name="_Toc19471"/>
      <w:r>
        <w:rPr>
          <w:rFonts w:hint="default"/>
        </w:rPr>
        <w:t>获取WWID</w:t>
      </w:r>
      <w:bookmarkEnd w:id="1823"/>
    </w:p>
    <w:p>
      <w:pPr>
        <w:rPr>
          <w:rFonts w:hint="default"/>
        </w:rPr>
      </w:pPr>
      <w:r>
        <w:rPr>
          <w:rFonts w:hint="default"/>
        </w:rPr>
        <w:t>登陆共享存储后，系统多了两块硬盘，这两块硬盘实际上是同一个存储设备。应用服务器使用哪个都可以，但是如果使用sdb时，sdb对应的链路出现故障，它不会自动切换到sda。</w:t>
      </w:r>
    </w:p>
    <w:p>
      <w:pPr>
        <w:rPr>
          <w:rFonts w:hint="default"/>
        </w:rPr>
      </w:pPr>
      <w:r>
        <w:rPr>
          <w:rFonts w:hint="default"/>
        </w:rPr>
        <w:t>为了能够实现系统自动选择使用哪条链路，需要将这两块磁盘绑定为一个名称。</w:t>
      </w:r>
    </w:p>
    <w:p>
      <w:pPr>
        <w:rPr>
          <w:rFonts w:hint="default"/>
        </w:rPr>
      </w:pPr>
      <w:r>
        <w:rPr>
          <w:rFonts w:hint="default"/>
        </w:rPr>
        <w:t>通过磁盘的wwid来判定哪些磁盘是相同的。</w:t>
      </w:r>
    </w:p>
    <w:p>
      <w:pPr>
        <w:rPr>
          <w:rFonts w:hint="default"/>
        </w:rPr>
      </w:pPr>
      <w:r>
        <w:rPr>
          <w:rFonts w:hint="default"/>
        </w:rPr>
        <w:t>假如共享存储在本地被识别为/dev/sdb和/dev/sdc,那么获取它WWID的方法是:</w:t>
      </w:r>
    </w:p>
    <w:p>
      <w:pPr>
        <w:rPr>
          <w:rFonts w:hint="default"/>
        </w:rPr>
      </w:pPr>
      <w:r>
        <w:rPr>
          <w:rFonts w:hint="default"/>
        </w:rPr>
        <w:t># /usr/lib/udev/scsi_id --whitelisted --device=/dev/sdb</w:t>
      </w:r>
    </w:p>
    <w:p>
      <w:pPr>
        <w:rPr>
          <w:rFonts w:hint="default"/>
        </w:rPr>
      </w:pPr>
      <w:r>
        <w:rPr>
          <w:rFonts w:hint="default"/>
        </w:rPr>
        <w:t># /usr/lib/udev/scsi_id --whitelisted --device=/dev/sdc</w:t>
      </w:r>
    </w:p>
    <w:p>
      <w:pPr>
        <w:rPr>
          <w:rFonts w:hint="default"/>
        </w:rPr>
      </w:pPr>
      <w:r>
        <w:rPr>
          <w:rFonts w:hint="default"/>
        </w:rPr>
        <w:t>因为两个设备虽然名称不一样,但是实际上是一个设备,所以他们的WWID是相同的</w:t>
      </w:r>
    </w:p>
    <w:p>
      <w:pPr>
        <w:pStyle w:val="4"/>
        <w:rPr>
          <w:rFonts w:hint="default"/>
        </w:rPr>
      </w:pPr>
      <w:bookmarkStart w:id="1824" w:name="_Toc10738"/>
      <w:r>
        <w:rPr>
          <w:rFonts w:hint="default"/>
        </w:rPr>
        <w:t>指定获取WWID的方法</w:t>
      </w:r>
      <w:bookmarkEnd w:id="1824"/>
    </w:p>
    <w:p>
      <w:pPr>
        <w:rPr>
          <w:rFonts w:hint="default"/>
        </w:rPr>
      </w:pPr>
      <w:r>
        <w:rPr>
          <w:rFonts w:hint="default"/>
        </w:rPr>
        <w:t>在配置文件中声明获取WWID的方法</w:t>
      </w:r>
    </w:p>
    <w:p>
      <w:pPr>
        <w:rPr>
          <w:rFonts w:hint="default"/>
        </w:rPr>
      </w:pPr>
      <w:r>
        <w:rPr>
          <w:rFonts w:hint="default"/>
        </w:rPr>
        <w:t># vim /etc/multipath.conf</w:t>
      </w:r>
    </w:p>
    <w:p>
      <w:pPr>
        <w:rPr>
          <w:rFonts w:hint="default"/>
        </w:rPr>
      </w:pPr>
      <w:r>
        <w:rPr>
          <w:rFonts w:hint="default"/>
        </w:rPr>
        <w:t>defaults {</w:t>
      </w:r>
    </w:p>
    <w:p>
      <w:pPr>
        <w:ind w:firstLine="420" w:firstLineChars="0"/>
        <w:rPr>
          <w:rFonts w:hint="default"/>
        </w:rPr>
      </w:pPr>
      <w:r>
        <w:rPr>
          <w:rFonts w:hint="default"/>
        </w:rPr>
        <w:t>user_friendly_names no</w:t>
      </w:r>
    </w:p>
    <w:p>
      <w:pPr>
        <w:ind w:firstLine="420" w:firstLineChars="0"/>
        <w:rPr>
          <w:rFonts w:hint="default"/>
        </w:rPr>
      </w:pPr>
      <w:r>
        <w:rPr>
          <w:rFonts w:hint="default"/>
        </w:rPr>
        <w:t>find_multipath yes</w:t>
      </w:r>
    </w:p>
    <w:p>
      <w:pPr>
        <w:rPr>
          <w:rFonts w:hint="default"/>
        </w:rPr>
      </w:pPr>
      <w:r>
        <w:rPr>
          <w:rFonts w:hint="default"/>
        </w:rPr>
        <w:t>}</w:t>
      </w:r>
    </w:p>
    <w:p>
      <w:pPr>
        <w:pStyle w:val="4"/>
        <w:rPr>
          <w:rFonts w:hint="default"/>
        </w:rPr>
      </w:pPr>
      <w:bookmarkStart w:id="1825" w:name="_Toc6228"/>
      <w:r>
        <w:rPr>
          <w:rFonts w:hint="default"/>
        </w:rPr>
        <w:t>为多路径设备配置别名</w:t>
      </w:r>
      <w:bookmarkEnd w:id="1825"/>
    </w:p>
    <w:p>
      <w:pPr>
        <w:rPr>
          <w:rFonts w:hint="default"/>
        </w:rPr>
      </w:pPr>
      <w:r>
        <w:rPr>
          <w:rFonts w:hint="default"/>
        </w:rPr>
        <w:t>根据得到的WWID,为多路径设备配置别名</w:t>
      </w:r>
    </w:p>
    <w:p>
      <w:pPr>
        <w:rPr>
          <w:rFonts w:hint="default"/>
        </w:rPr>
      </w:pPr>
      <w:r>
        <w:rPr>
          <w:rFonts w:hint="default"/>
        </w:rPr>
        <w:t># vim /etc/multipath.conf</w:t>
      </w:r>
    </w:p>
    <w:p>
      <w:pPr>
        <w:rPr>
          <w:rFonts w:hint="default"/>
        </w:rPr>
      </w:pPr>
      <w:r>
        <w:rPr>
          <w:rFonts w:hint="default"/>
        </w:rPr>
        <w:t>#在尾部添加以下内容:</w:t>
      </w:r>
    </w:p>
    <w:p>
      <w:pPr>
        <w:rPr>
          <w:rFonts w:hint="default"/>
        </w:rPr>
      </w:pPr>
      <w:r>
        <w:rPr>
          <w:rFonts w:hint="default"/>
        </w:rPr>
        <w:t>multipaths {</w:t>
      </w:r>
    </w:p>
    <w:p>
      <w:pPr>
        <w:ind w:firstLine="420" w:firstLineChars="0"/>
        <w:rPr>
          <w:rFonts w:hint="default"/>
        </w:rPr>
      </w:pPr>
      <w:r>
        <w:rPr>
          <w:rFonts w:hint="default"/>
        </w:rPr>
        <w:t>multipath {</w:t>
      </w:r>
    </w:p>
    <w:p>
      <w:pPr>
        <w:ind w:left="420" w:leftChars="0" w:firstLine="420" w:firstLineChars="0"/>
        <w:rPr>
          <w:rFonts w:hint="default"/>
        </w:rPr>
      </w:pPr>
      <w:r>
        <w:rPr>
          <w:rFonts w:hint="default"/>
        </w:rPr>
        <w:t>wwid “1lET 00010001”</w:t>
      </w:r>
    </w:p>
    <w:p>
      <w:pPr>
        <w:ind w:left="420" w:leftChars="0" w:firstLine="420" w:firstLineChars="0"/>
        <w:rPr>
          <w:rFonts w:hint="default"/>
        </w:rPr>
      </w:pPr>
      <w:r>
        <w:rPr>
          <w:rFonts w:hint="default"/>
        </w:rPr>
        <w:t>alias mpatha</w:t>
      </w:r>
    </w:p>
    <w:p>
      <w:pPr>
        <w:ind w:firstLine="420" w:firstLineChars="0"/>
        <w:rPr>
          <w:rFonts w:hint="default"/>
        </w:rPr>
      </w:pPr>
      <w:r>
        <w:rPr>
          <w:rFonts w:hint="default"/>
        </w:rPr>
        <w:t>}</w:t>
      </w:r>
    </w:p>
    <w:p>
      <w:pPr>
        <w:rPr>
          <w:rFonts w:hint="default"/>
        </w:rPr>
      </w:pPr>
      <w:r>
        <w:rPr>
          <w:rFonts w:hint="default"/>
        </w:rPr>
        <w:t>}</w:t>
      </w:r>
    </w:p>
    <w:p>
      <w:pPr>
        <w:pStyle w:val="4"/>
        <w:rPr>
          <w:rFonts w:hint="default"/>
        </w:rPr>
      </w:pPr>
      <w:bookmarkStart w:id="1826" w:name="_Toc6460"/>
      <w:r>
        <w:rPr>
          <w:rFonts w:hint="default"/>
        </w:rPr>
        <w:t>启动服务并验证</w:t>
      </w:r>
      <w:bookmarkEnd w:id="1826"/>
    </w:p>
    <w:p>
      <w:pPr>
        <w:rPr>
          <w:rFonts w:hint="default"/>
        </w:rPr>
      </w:pPr>
      <w:r>
        <w:rPr>
          <w:rFonts w:hint="default"/>
        </w:rPr>
        <w:t>启动服务</w:t>
      </w:r>
    </w:p>
    <w:p>
      <w:pPr>
        <w:rPr>
          <w:rFonts w:hint="default"/>
        </w:rPr>
      </w:pPr>
      <w:r>
        <w:rPr>
          <w:rFonts w:hint="default"/>
        </w:rPr>
        <w:t># systemctl start multipathd</w:t>
      </w:r>
    </w:p>
    <w:p>
      <w:pPr>
        <w:rPr>
          <w:rFonts w:hint="default"/>
        </w:rPr>
      </w:pPr>
      <w:r>
        <w:rPr>
          <w:rFonts w:hint="default"/>
        </w:rPr>
        <w:t># systemctl enable multipathd</w:t>
      </w:r>
    </w:p>
    <w:p>
      <w:pPr>
        <w:rPr>
          <w:rFonts w:hint="default"/>
        </w:rPr>
      </w:pPr>
      <w:r>
        <w:rPr>
          <w:rFonts w:hint="default"/>
        </w:rPr>
        <w:t>验证</w:t>
      </w:r>
    </w:p>
    <w:p>
      <w:pPr>
        <w:rPr>
          <w:rFonts w:hint="default"/>
        </w:rPr>
      </w:pPr>
      <w:r>
        <w:rPr>
          <w:rFonts w:hint="default"/>
        </w:rPr>
        <w:t xml:space="preserve"># ls /dev/mapper </w:t>
      </w:r>
      <w:r>
        <w:rPr>
          <w:rFonts w:hint="default"/>
        </w:rPr>
        <w:tab/>
      </w:r>
      <w:r>
        <w:rPr>
          <w:rFonts w:hint="default"/>
        </w:rPr>
        <w:t>#mpatha即为多路径设备</w:t>
      </w:r>
    </w:p>
    <w:p>
      <w:pPr>
        <w:rPr>
          <w:rFonts w:hint="default"/>
        </w:rPr>
      </w:pPr>
      <w:r>
        <w:rPr>
          <w:rFonts w:hint="default"/>
        </w:rPr>
        <w:t># multipath -rr</w:t>
      </w:r>
      <w:r>
        <w:rPr>
          <w:rFonts w:hint="default"/>
        </w:rPr>
        <w:tab/>
      </w:r>
      <w:r>
        <w:rPr>
          <w:rFonts w:hint="default"/>
        </w:rPr>
        <w:tab/>
      </w:r>
      <w:r>
        <w:rPr>
          <w:rFonts w:hint="default"/>
        </w:rPr>
        <w:t>#重新加载多径信息</w:t>
      </w:r>
    </w:p>
    <w:p>
      <w:pPr>
        <w:rPr>
          <w:rFonts w:hint="default"/>
        </w:rPr>
      </w:pPr>
      <w:r>
        <w:rPr>
          <w:rFonts w:hint="default"/>
        </w:rPr>
        <w:t># multipath -ll</w:t>
      </w:r>
      <w:r>
        <w:rPr>
          <w:rFonts w:hint="default"/>
        </w:rPr>
        <w:tab/>
      </w:r>
      <w:r>
        <w:rPr>
          <w:rFonts w:hint="default"/>
        </w:rPr>
        <w:tab/>
      </w:r>
      <w:r>
        <w:rPr>
          <w:rFonts w:hint="default"/>
        </w:rPr>
        <w:t>#查看多径信息</w:t>
      </w:r>
    </w:p>
    <w:p>
      <w:pPr>
        <w:rPr>
          <w:rFonts w:hint="default"/>
        </w:rPr>
      </w:pPr>
      <w:r>
        <w:rPr>
          <w:rFonts w:hint="default"/>
        </w:rPr>
        <w:t>分区</w:t>
      </w:r>
    </w:p>
    <w:p>
      <w:pPr>
        <w:rPr>
          <w:rFonts w:hint="default"/>
        </w:rPr>
      </w:pPr>
      <w:r>
        <w:rPr>
          <w:rFonts w:hint="default"/>
        </w:rPr>
        <w:t>-为/dev/mapper/mpatha 分区,得到的第一个分取名</w:t>
      </w:r>
    </w:p>
    <w:p>
      <w:pPr>
        <w:rPr>
          <w:rFonts w:hint="default"/>
        </w:rPr>
      </w:pPr>
      <w:r>
        <w:rPr>
          <w:rFonts w:hint="default"/>
        </w:rPr>
        <w:t xml:space="preserve"> 为/dev/mapper/mpathap1</w:t>
      </w:r>
    </w:p>
    <w:p>
      <w:pPr>
        <w:pStyle w:val="2"/>
        <w:rPr>
          <w:rFonts w:hint="default"/>
        </w:rPr>
      </w:pPr>
      <w:bookmarkStart w:id="1827" w:name="_Toc17866"/>
      <w:r>
        <w:rPr>
          <w:rFonts w:hint="default"/>
        </w:rPr>
        <w:t>NFS网络文件系统</w:t>
      </w:r>
      <w:bookmarkEnd w:id="1827"/>
    </w:p>
    <w:p>
      <w:pPr>
        <w:pStyle w:val="3"/>
        <w:rPr>
          <w:rFonts w:hint="default"/>
        </w:rPr>
      </w:pPr>
      <w:bookmarkStart w:id="1828" w:name="_Toc10420"/>
      <w:r>
        <w:rPr>
          <w:rFonts w:hint="default"/>
        </w:rPr>
        <w:t>NFS服务基础</w:t>
      </w:r>
      <w:bookmarkEnd w:id="1828"/>
    </w:p>
    <w:p>
      <w:pPr>
        <w:pStyle w:val="4"/>
        <w:rPr>
          <w:rFonts w:hint="default"/>
        </w:rPr>
      </w:pPr>
      <w:bookmarkStart w:id="1829" w:name="_Toc13260"/>
      <w:r>
        <w:rPr>
          <w:rFonts w:hint="default"/>
        </w:rPr>
        <w:t>文件系统的类型</w:t>
      </w:r>
      <w:bookmarkEnd w:id="1829"/>
    </w:p>
    <w:p>
      <w:pPr>
        <w:rPr>
          <w:rFonts w:hint="default"/>
        </w:rPr>
      </w:pPr>
      <w:r>
        <w:rPr>
          <w:rFonts w:hint="default"/>
        </w:rPr>
        <w:t>本地文件系统</w:t>
      </w:r>
    </w:p>
    <w:p>
      <w:pPr>
        <w:rPr>
          <w:rFonts w:hint="default"/>
        </w:rPr>
      </w:pPr>
      <w:r>
        <w:rPr>
          <w:rFonts w:hint="default"/>
        </w:rPr>
        <w:t>-EXT3/4、SWAP、NTFS、......</w:t>
      </w:r>
      <w:r>
        <w:rPr>
          <w:rFonts w:hint="default"/>
        </w:rPr>
        <w:tab/>
      </w:r>
      <w:r>
        <w:rPr>
          <w:rFonts w:hint="default"/>
        </w:rPr>
        <w:tab/>
      </w:r>
      <w:r>
        <w:rPr>
          <w:rFonts w:hint="default"/>
        </w:rPr>
        <w:t>------本地磁盘</w:t>
      </w:r>
    </w:p>
    <w:p>
      <w:pPr>
        <w:rPr>
          <w:rFonts w:hint="default"/>
        </w:rPr>
      </w:pPr>
      <w:r>
        <w:rPr>
          <w:rFonts w:hint="default"/>
        </w:rPr>
        <w:t>伪文件系统</w:t>
      </w:r>
    </w:p>
    <w:p>
      <w:pPr>
        <w:rPr>
          <w:rFonts w:hint="default"/>
        </w:rPr>
      </w:pPr>
      <w:r>
        <w:rPr>
          <w:rFonts w:hint="default"/>
        </w:rPr>
        <w:t>-/proc、/sys、......</w:t>
      </w:r>
      <w:r>
        <w:rPr>
          <w:rFonts w:hint="default"/>
        </w:rPr>
        <w:tab/>
      </w:r>
      <w:r>
        <w:rPr>
          <w:rFonts w:hint="default"/>
        </w:rPr>
        <w:tab/>
      </w:r>
      <w:r>
        <w:rPr>
          <w:rFonts w:hint="default"/>
        </w:rPr>
        <w:tab/>
      </w:r>
      <w:r>
        <w:rPr>
          <w:rFonts w:hint="default"/>
        </w:rPr>
        <w:tab/>
      </w:r>
      <w:r>
        <w:rPr>
          <w:rFonts w:hint="default"/>
        </w:rPr>
        <w:tab/>
      </w:r>
      <w:r>
        <w:rPr>
          <w:rFonts w:hint="default"/>
        </w:rPr>
        <w:t>------内存空间</w:t>
      </w:r>
    </w:p>
    <w:p>
      <w:pPr>
        <w:rPr>
          <w:rFonts w:hint="default"/>
        </w:rPr>
      </w:pPr>
      <w:r>
        <w:rPr>
          <w:rFonts w:hint="default"/>
        </w:rPr>
        <w:t>网络文件系统</w:t>
      </w:r>
    </w:p>
    <w:p>
      <w:pPr>
        <w:rPr>
          <w:rFonts w:hint="default"/>
        </w:rPr>
      </w:pPr>
      <w:r>
        <w:rPr>
          <w:rFonts w:hint="default"/>
        </w:rPr>
        <w:t>NFS(Network File System)</w:t>
      </w:r>
      <w:r>
        <w:rPr>
          <w:rFonts w:hint="default"/>
        </w:rPr>
        <w:tab/>
      </w:r>
      <w:r>
        <w:rPr>
          <w:rFonts w:hint="default"/>
        </w:rPr>
        <w:tab/>
      </w:r>
      <w:r>
        <w:rPr>
          <w:rFonts w:hint="default"/>
        </w:rPr>
        <w:tab/>
      </w:r>
      <w:r>
        <w:rPr>
          <w:rFonts w:hint="default"/>
        </w:rPr>
        <w:t>------网络存储空间</w:t>
      </w:r>
    </w:p>
    <w:p>
      <w:pPr>
        <w:pStyle w:val="4"/>
        <w:rPr>
          <w:rFonts w:hint="default"/>
        </w:rPr>
      </w:pPr>
      <w:bookmarkStart w:id="1830" w:name="_Toc8526"/>
      <w:r>
        <w:rPr>
          <w:rFonts w:hint="default"/>
        </w:rPr>
        <w:t>NFS共享协议</w:t>
      </w:r>
      <w:bookmarkEnd w:id="1830"/>
    </w:p>
    <w:p>
      <w:pPr>
        <w:rPr>
          <w:rFonts w:hint="default"/>
        </w:rPr>
      </w:pPr>
      <w:r>
        <w:rPr>
          <w:rFonts w:hint="default"/>
        </w:rPr>
        <w:t>Unix/Linux最基本的文件共享机制</w:t>
      </w:r>
    </w:p>
    <w:p>
      <w:pPr>
        <w:rPr>
          <w:rFonts w:hint="default"/>
        </w:rPr>
      </w:pPr>
      <w:r>
        <w:rPr>
          <w:rFonts w:hint="default"/>
        </w:rPr>
        <w:t>-1980年由SUN公司开发</w:t>
      </w:r>
    </w:p>
    <w:p>
      <w:pPr>
        <w:rPr>
          <w:rFonts w:hint="default"/>
        </w:rPr>
      </w:pPr>
      <w:r>
        <w:rPr>
          <w:rFonts w:hint="default"/>
        </w:rPr>
        <w:t>-依赖于RPC(远程过程调用)映射机制</w:t>
      </w:r>
    </w:p>
    <w:p>
      <w:pPr>
        <w:rPr>
          <w:rFonts w:hint="default"/>
        </w:rPr>
      </w:pPr>
      <w:r>
        <w:rPr>
          <w:rFonts w:hint="default"/>
        </w:rPr>
        <w:t>-存取位于远程磁盘中的文档数据,对应用程序是透明的,就好像访问本地的文件一样</w:t>
      </w:r>
    </w:p>
    <w:p>
      <w:pPr>
        <w:pStyle w:val="3"/>
        <w:rPr>
          <w:rFonts w:hint="default"/>
        </w:rPr>
      </w:pPr>
      <w:bookmarkStart w:id="1831" w:name="_Toc30998"/>
      <w:r>
        <w:rPr>
          <w:rFonts w:hint="default"/>
        </w:rPr>
        <w:t>配置并访问NFS共享</w:t>
      </w:r>
      <w:bookmarkEnd w:id="1831"/>
    </w:p>
    <w:p>
      <w:pPr>
        <w:pStyle w:val="4"/>
        <w:rPr>
          <w:rFonts w:hint="default"/>
        </w:rPr>
      </w:pPr>
      <w:bookmarkStart w:id="1832" w:name="_Toc27333"/>
      <w:r>
        <w:rPr>
          <w:rFonts w:hint="default"/>
        </w:rPr>
        <w:t>配置NFS服务器</w:t>
      </w:r>
      <w:bookmarkEnd w:id="1832"/>
    </w:p>
    <w:p>
      <w:pPr>
        <w:rPr>
          <w:rFonts w:hint="default"/>
        </w:rPr>
      </w:pPr>
      <w:r>
        <w:rPr>
          <w:rFonts w:hint="default"/>
        </w:rPr>
        <w:t>主要软件包</w:t>
      </w:r>
    </w:p>
    <w:p>
      <w:pPr>
        <w:rPr>
          <w:rFonts w:hint="default"/>
        </w:rPr>
      </w:pPr>
      <w:r>
        <w:rPr>
          <w:rFonts w:hint="default"/>
        </w:rPr>
        <w:t>-nfs-utils-1.3.0-0.48.el7.x86_64</w:t>
      </w:r>
    </w:p>
    <w:p>
      <w:pPr>
        <w:rPr>
          <w:rFonts w:hint="default"/>
        </w:rPr>
      </w:pPr>
      <w:r>
        <w:rPr>
          <w:rFonts w:hint="default"/>
        </w:rPr>
        <w:t>-rpcbind-0.2.0-42.el7.x86_64</w:t>
      </w:r>
    </w:p>
    <w:p>
      <w:pPr>
        <w:rPr>
          <w:rFonts w:hint="default"/>
        </w:rPr>
      </w:pPr>
      <w:r>
        <w:rPr>
          <w:rFonts w:hint="default"/>
        </w:rPr>
        <w:t>-系统服务脚本</w:t>
      </w:r>
    </w:p>
    <w:p>
      <w:pPr>
        <w:rPr>
          <w:rFonts w:hint="default"/>
        </w:rPr>
      </w:pPr>
      <w:r>
        <w:rPr>
          <w:rFonts w:hint="default"/>
        </w:rPr>
        <w:t>-nfs、rpcbind</w:t>
      </w:r>
    </w:p>
    <w:p>
      <w:pPr>
        <w:rPr>
          <w:rFonts w:hint="default"/>
        </w:rPr>
      </w:pPr>
      <w:r>
        <w:rPr>
          <w:rFonts w:hint="default"/>
        </w:rPr>
        <w:t>主配置文件</w:t>
      </w:r>
    </w:p>
    <w:p>
      <w:pPr>
        <w:rPr>
          <w:rFonts w:hint="default"/>
        </w:rPr>
      </w:pPr>
      <w:r>
        <w:rPr>
          <w:rFonts w:hint="default"/>
        </w:rPr>
        <w:t>-/etc/exports</w:t>
      </w:r>
    </w:p>
    <w:p>
      <w:pPr>
        <w:rPr>
          <w:rFonts w:hint="default"/>
        </w:rPr>
      </w:pPr>
      <w:r>
        <w:rPr>
          <w:rFonts w:hint="default"/>
        </w:rPr>
        <w:t>/etc/exports配置解析</w:t>
      </w:r>
    </w:p>
    <w:p>
      <w:pPr>
        <w:rPr>
          <w:rFonts w:hint="default"/>
        </w:rPr>
      </w:pPr>
      <w:r>
        <w:rPr>
          <w:rFonts w:hint="default"/>
        </w:rPr>
        <w:t>-共享目录 客户机地址(参数,参数,.. ..) .. ..</w:t>
      </w:r>
    </w:p>
    <w:p>
      <w:pPr>
        <w:rPr>
          <w:rFonts w:hint="default"/>
        </w:rPr>
      </w:pPr>
      <w:r>
        <w:rPr>
          <w:rFonts w:hint="default"/>
        </w:rPr>
        <w:t>vim /etc/exports</w:t>
      </w:r>
    </w:p>
    <w:p>
      <w:pPr>
        <w:rPr>
          <w:rFonts w:hint="default"/>
        </w:rPr>
      </w:pPr>
      <w:r>
        <w:rPr>
          <w:rFonts w:hint="default"/>
        </w:rPr>
        <w:t>/root</w:t>
      </w:r>
      <w:r>
        <w:rPr>
          <w:rFonts w:hint="default"/>
        </w:rPr>
        <w:tab/>
      </w:r>
      <w:r>
        <w:rPr>
          <w:rFonts w:hint="default"/>
        </w:rPr>
        <w:t>192.168.4.20(rw) pc110(rw,no_root_squash)</w:t>
      </w:r>
    </w:p>
    <w:p>
      <w:pPr>
        <w:ind w:left="420" w:leftChars="0" w:firstLine="420" w:firstLineChars="0"/>
        <w:rPr>
          <w:rFonts w:hint="default"/>
        </w:rPr>
      </w:pPr>
      <w:r>
        <w:rPr>
          <w:rFonts w:hint="default"/>
        </w:rPr>
        <w:t>IP地址:192.168.4.20</w:t>
      </w:r>
      <w:r>
        <w:rPr>
          <w:rFonts w:hint="default"/>
        </w:rPr>
        <w:tab/>
      </w:r>
      <w:r>
        <w:rPr>
          <w:rFonts w:hint="default"/>
        </w:rPr>
        <w:tab/>
      </w:r>
      <w:r>
        <w:rPr>
          <w:rFonts w:hint="default"/>
        </w:rPr>
        <w:tab/>
      </w:r>
      <w:r>
        <w:rPr>
          <w:rFonts w:hint="default"/>
        </w:rPr>
        <w:tab/>
      </w:r>
      <w:r>
        <w:rPr>
          <w:rFonts w:hint="default"/>
        </w:rPr>
        <w:tab/>
      </w:r>
      <w:r>
        <w:rPr>
          <w:rFonts w:hint="default"/>
        </w:rPr>
        <w:t>rw、ro:可读可写、只读</w:t>
      </w:r>
    </w:p>
    <w:p>
      <w:pPr>
        <w:ind w:left="420" w:leftChars="0" w:firstLine="420" w:firstLineChars="0"/>
        <w:rPr>
          <w:rFonts w:hint="default"/>
        </w:rPr>
      </w:pPr>
      <w:r>
        <w:rPr>
          <w:rFonts w:hint="default"/>
        </w:rPr>
        <w:t>网段地址:172.0.0.0/24或172.0.0.*</w:t>
      </w:r>
      <w:r>
        <w:rPr>
          <w:rFonts w:hint="default"/>
        </w:rPr>
        <w:tab/>
      </w:r>
      <w:r>
        <w:rPr>
          <w:rFonts w:hint="default"/>
        </w:rPr>
        <w:tab/>
      </w:r>
      <w:r>
        <w:rPr>
          <w:rFonts w:hint="default"/>
        </w:rPr>
        <w:t>sync、async:同步写、异步写入</w:t>
      </w:r>
    </w:p>
    <w:p>
      <w:pPr>
        <w:ind w:left="420" w:leftChars="0" w:firstLine="420" w:firstLineChars="0"/>
        <w:rPr>
          <w:rFonts w:hint="default"/>
        </w:rPr>
      </w:pPr>
      <w:r>
        <w:rPr>
          <w:rFonts w:hint="default"/>
        </w:rPr>
        <w:t>所有主机:*</w:t>
      </w:r>
      <w:r>
        <w:rPr>
          <w:rFonts w:hint="default"/>
        </w:rPr>
        <w:tab/>
      </w:r>
      <w:r>
        <w:rPr>
          <w:rFonts w:hint="default"/>
        </w:rPr>
        <w:tab/>
      </w:r>
      <w:r>
        <w:rPr>
          <w:rFonts w:hint="default"/>
        </w:rPr>
        <w:tab/>
      </w:r>
      <w:r>
        <w:rPr>
          <w:rFonts w:hint="default"/>
        </w:rPr>
        <w:tab/>
      </w:r>
      <w:r>
        <w:rPr>
          <w:rFonts w:hint="default"/>
        </w:rPr>
        <w:tab/>
      </w:r>
      <w:r>
        <w:rPr>
          <w:rFonts w:hint="default"/>
        </w:rPr>
        <w:t>no_root_squash:保留来自客户端的root权限</w:t>
      </w:r>
    </w:p>
    <w:p>
      <w:pPr>
        <w:ind w:left="420" w:leftChars="0" w:firstLine="420" w:firstLineChars="0"/>
        <w:rPr>
          <w:rFonts w:hint="default"/>
        </w:rPr>
      </w:pPr>
      <w:r>
        <w:rPr>
          <w:rFonts w:hint="default"/>
        </w:rPr>
        <w:t>单个域:*.tarena.com</w:t>
      </w:r>
      <w:r>
        <w:rPr>
          <w:rFonts w:hint="default"/>
        </w:rPr>
        <w:tab/>
      </w:r>
      <w:r>
        <w:rPr>
          <w:rFonts w:hint="default"/>
        </w:rPr>
        <w:tab/>
      </w:r>
      <w:r>
        <w:rPr>
          <w:rFonts w:hint="default"/>
        </w:rPr>
        <w:tab/>
      </w:r>
      <w:r>
        <w:rPr>
          <w:rFonts w:hint="default"/>
        </w:rPr>
        <w:tab/>
      </w:r>
      <w:r>
        <w:rPr>
          <w:rFonts w:hint="default"/>
        </w:rPr>
        <w:t>all_squash:客户端权限都降为nfsnobody</w:t>
      </w:r>
    </w:p>
    <w:p>
      <w:pPr>
        <w:ind w:left="420" w:leftChars="0" w:firstLine="420" w:firstLineChars="0"/>
        <w:rPr>
          <w:rFonts w:hint="default"/>
        </w:rPr>
      </w:pPr>
      <w:r>
        <w:rPr>
          <w:rFonts w:hint="default"/>
        </w:rPr>
        <w:t>主机名:pc110.tarena.com</w:t>
      </w:r>
    </w:p>
    <w:p>
      <w:pPr>
        <w:rPr>
          <w:rFonts w:hint="default"/>
        </w:rPr>
      </w:pPr>
      <w:r>
        <w:rPr>
          <w:rFonts w:hint="default"/>
        </w:rPr>
        <w:t>默认情况下，来自NFS客户端的root用户会被自动降权为普通用户，若要保留其root权限，注意应添加no_root_squash控制参数(没有该参数，默认root会被自动降级为普通账户)</w:t>
      </w:r>
    </w:p>
    <w:p>
      <w:pPr>
        <w:pStyle w:val="4"/>
        <w:rPr>
          <w:rFonts w:hint="default"/>
        </w:rPr>
      </w:pPr>
      <w:bookmarkStart w:id="1833" w:name="_Toc23765"/>
      <w:r>
        <w:rPr>
          <w:rFonts w:hint="default"/>
        </w:rPr>
        <w:t>使用NFS客户端</w:t>
      </w:r>
      <w:bookmarkEnd w:id="1833"/>
    </w:p>
    <w:p>
      <w:pPr>
        <w:rPr>
          <w:rFonts w:hint="default"/>
        </w:rPr>
      </w:pPr>
      <w:r>
        <w:rPr>
          <w:rFonts w:hint="default"/>
        </w:rPr>
        <w:t>设置2个共享文件夹</w:t>
      </w:r>
    </w:p>
    <w:p>
      <w:pPr>
        <w:rPr>
          <w:rFonts w:hint="default"/>
        </w:rPr>
      </w:pPr>
      <w:r>
        <w:rPr>
          <w:rFonts w:hint="default"/>
        </w:rPr>
        <w:t>-将/root共享给192.168.4.205,可写、保留客户端的root权限</w:t>
      </w:r>
    </w:p>
    <w:p>
      <w:pPr>
        <w:rPr>
          <w:rFonts w:hint="default"/>
        </w:rPr>
      </w:pPr>
      <w:r>
        <w:rPr>
          <w:rFonts w:hint="default"/>
        </w:rPr>
        <w:t>-将/usr/src共享给192.18.4.0/24网段,只读</w:t>
      </w:r>
    </w:p>
    <w:p>
      <w:pPr>
        <w:rPr>
          <w:rFonts w:hint="default"/>
        </w:rPr>
      </w:pPr>
      <w:r>
        <w:rPr>
          <w:rFonts w:hint="default"/>
        </w:rPr>
        <w:t># vim /etc/exports</w:t>
      </w:r>
    </w:p>
    <w:p>
      <w:pPr>
        <w:rPr>
          <w:rFonts w:hint="default"/>
        </w:rPr>
      </w:pPr>
      <w:r>
        <w:rPr>
          <w:rFonts w:hint="default"/>
        </w:rPr>
        <w:t>/root 192.168.4.205(rw,no_root_squash)</w:t>
      </w:r>
    </w:p>
    <w:p>
      <w:pPr>
        <w:rPr>
          <w:rFonts w:hint="default"/>
        </w:rPr>
      </w:pPr>
      <w:r>
        <w:rPr>
          <w:rFonts w:hint="default"/>
        </w:rPr>
        <w:t>/usr/src 192.168.4.0/24(ro)</w:t>
      </w:r>
    </w:p>
    <w:p>
      <w:pPr>
        <w:rPr>
          <w:rFonts w:hint="default"/>
        </w:rPr>
      </w:pPr>
    </w:p>
    <w:p>
      <w:pPr>
        <w:rPr>
          <w:rFonts w:hint="default"/>
        </w:rPr>
      </w:pPr>
      <w:r>
        <w:rPr>
          <w:rFonts w:hint="default"/>
        </w:rPr>
        <w:t xml:space="preserve"># systemctl restart rpcbind </w:t>
      </w:r>
      <w:r>
        <w:rPr>
          <w:rFonts w:hint="default"/>
        </w:rPr>
        <w:tab/>
      </w:r>
      <w:r>
        <w:rPr>
          <w:rFonts w:hint="default"/>
        </w:rPr>
        <w:tab/>
      </w:r>
      <w:r>
        <w:rPr>
          <w:rFonts w:hint="default"/>
        </w:rPr>
        <w:t>//启动RPC机制</w:t>
      </w:r>
    </w:p>
    <w:p>
      <w:pPr>
        <w:rPr>
          <w:rFonts w:hint="default"/>
        </w:rPr>
      </w:pPr>
      <w:r>
        <w:rPr>
          <w:rFonts w:hint="default"/>
        </w:rPr>
        <w:t># systemctl restart nfs</w:t>
      </w:r>
      <w:r>
        <w:rPr>
          <w:rFonts w:hint="default"/>
        </w:rPr>
        <w:tab/>
      </w:r>
      <w:r>
        <w:rPr>
          <w:rFonts w:hint="default"/>
        </w:rPr>
        <w:tab/>
      </w:r>
      <w:r>
        <w:rPr>
          <w:rFonts w:hint="default"/>
        </w:rPr>
        <w:tab/>
      </w:r>
      <w:r>
        <w:rPr>
          <w:rFonts w:hint="default"/>
        </w:rPr>
        <w:tab/>
      </w:r>
      <w:r>
        <w:rPr>
          <w:rFonts w:hint="default"/>
        </w:rPr>
        <w:t>//启动nfs服务</w:t>
      </w:r>
    </w:p>
    <w:p>
      <w:pPr>
        <w:rPr>
          <w:rFonts w:hint="default"/>
        </w:rPr>
      </w:pPr>
      <w:r>
        <w:rPr>
          <w:rFonts w:hint="default"/>
        </w:rPr>
        <w:t>rpcbind:111端口</w:t>
      </w:r>
    </w:p>
    <w:p>
      <w:pPr>
        <w:rPr>
          <w:rFonts w:hint="default"/>
        </w:rPr>
      </w:pPr>
      <w:r>
        <w:rPr>
          <w:rFonts w:hint="default"/>
        </w:rPr>
        <w:t>注册端口</w:t>
      </w:r>
    </w:p>
    <w:p>
      <w:pPr>
        <w:rPr>
          <w:rFonts w:hint="default"/>
        </w:rPr>
      </w:pPr>
      <w:r>
        <w:rPr>
          <w:rFonts w:hint="default"/>
        </w:rPr>
        <w:t xml:space="preserve">    nfs:2489(nfs为随机端口)</w:t>
      </w:r>
    </w:p>
    <w:p>
      <w:pPr>
        <w:rPr>
          <w:rFonts w:hint="default"/>
        </w:rPr>
      </w:pPr>
      <w:r>
        <w:rPr>
          <w:rFonts w:hint="default"/>
        </w:rPr>
        <w:t>查看NFS共享列表</w:t>
      </w:r>
    </w:p>
    <w:p>
      <w:pPr>
        <w:rPr>
          <w:rFonts w:hint="default"/>
        </w:rPr>
      </w:pPr>
      <w:r>
        <w:rPr>
          <w:rFonts w:hint="default"/>
        </w:rPr>
        <w:t>-showmount -e [服务器地址]</w:t>
      </w:r>
    </w:p>
    <w:p>
      <w:pPr>
        <w:rPr>
          <w:rFonts w:hint="default"/>
        </w:rPr>
      </w:pPr>
      <w:r>
        <w:rPr>
          <w:rFonts w:hint="default"/>
        </w:rPr>
        <w:t># showmount -e 192.168.4.5</w:t>
      </w:r>
    </w:p>
    <w:p>
      <w:pPr>
        <w:rPr>
          <w:rFonts w:hint="default"/>
        </w:rPr>
      </w:pPr>
      <w:r>
        <w:rPr>
          <w:rFonts w:hint="default"/>
        </w:rPr>
        <w:t>挂载NFS共享目录</w:t>
      </w:r>
    </w:p>
    <w:p>
      <w:pPr>
        <w:rPr>
          <w:rFonts w:hint="default"/>
        </w:rPr>
      </w:pPr>
      <w:r>
        <w:rPr>
          <w:rFonts w:hint="default"/>
        </w:rPr>
        <w:t>-mount [-t nfs] 服务器地址:共享目录 挂载点</w:t>
      </w:r>
    </w:p>
    <w:p>
      <w:pPr>
        <w:rPr>
          <w:rFonts w:hint="default"/>
        </w:rPr>
      </w:pPr>
      <w:r>
        <w:rPr>
          <w:rFonts w:hint="default"/>
        </w:rPr>
        <w:t># mount 192.168.4.5:/root /mnt/root5/</w:t>
      </w:r>
    </w:p>
    <w:p>
      <w:pPr>
        <w:rPr>
          <w:rFonts w:hint="default"/>
        </w:rPr>
      </w:pPr>
      <w:r>
        <w:rPr>
          <w:rFonts w:hint="default"/>
        </w:rPr>
        <w:t># ls /mnt/root5/</w:t>
      </w:r>
    </w:p>
    <w:p>
      <w:pPr>
        <w:rPr>
          <w:rFonts w:hint="default"/>
        </w:rPr>
      </w:pPr>
      <w:r>
        <w:rPr>
          <w:rFonts w:hint="default"/>
        </w:rPr>
        <w:t>anaconda-ks.cfg install.log install.log.syslog</w:t>
      </w:r>
    </w:p>
    <w:p>
      <w:pPr>
        <w:rPr>
          <w:rFonts w:hint="default"/>
        </w:rPr>
      </w:pPr>
      <w:r>
        <w:rPr>
          <w:rFonts w:hint="default"/>
        </w:rPr>
        <w:t>注意事项:</w:t>
      </w:r>
    </w:p>
    <w:p>
      <w:pPr>
        <w:numPr>
          <w:ilvl w:val="0"/>
          <w:numId w:val="97"/>
        </w:numPr>
        <w:rPr>
          <w:rFonts w:hint="default"/>
        </w:rPr>
      </w:pPr>
      <w:r>
        <w:rPr>
          <w:rFonts w:hint="default"/>
        </w:rPr>
        <w:t>从未授权的客户机将无法挂载此共享</w:t>
      </w:r>
    </w:p>
    <w:p>
      <w:pPr>
        <w:numPr>
          <w:ilvl w:val="0"/>
          <w:numId w:val="97"/>
        </w:numPr>
        <w:rPr>
          <w:rFonts w:hint="default"/>
        </w:rPr>
      </w:pPr>
      <w:r>
        <w:rPr>
          <w:rFonts w:hint="default"/>
        </w:rPr>
        <w:t>若未启用 no_root_squash,挂载后会无权限浏览(750)</w:t>
      </w:r>
    </w:p>
    <w:p>
      <w:pPr>
        <w:pStyle w:val="2"/>
        <w:rPr>
          <w:rFonts w:hint="default"/>
        </w:rPr>
      </w:pPr>
      <w:bookmarkStart w:id="1834" w:name="_Toc23233"/>
      <w:r>
        <w:rPr>
          <w:rFonts w:hint="default"/>
        </w:rPr>
        <w:t>udev配置</w:t>
      </w:r>
      <w:bookmarkEnd w:id="1834"/>
    </w:p>
    <w:p>
      <w:pPr>
        <w:pStyle w:val="3"/>
        <w:rPr>
          <w:rFonts w:hint="default"/>
        </w:rPr>
      </w:pPr>
      <w:bookmarkStart w:id="1835" w:name="_Toc10324"/>
      <w:r>
        <w:rPr>
          <w:rFonts w:hint="default"/>
        </w:rPr>
        <w:t>基础知识</w:t>
      </w:r>
      <w:bookmarkEnd w:id="1835"/>
    </w:p>
    <w:p>
      <w:pPr>
        <w:pStyle w:val="4"/>
        <w:rPr>
          <w:rFonts w:hint="default"/>
        </w:rPr>
      </w:pPr>
      <w:bookmarkStart w:id="1836" w:name="_Toc24195"/>
      <w:r>
        <w:rPr>
          <w:rFonts w:hint="default"/>
        </w:rPr>
        <w:t>设备文件管理方法</w:t>
      </w:r>
      <w:bookmarkEnd w:id="1836"/>
    </w:p>
    <w:p>
      <w:pPr>
        <w:rPr>
          <w:rFonts w:hint="default"/>
        </w:rPr>
      </w:pPr>
      <w:r>
        <w:rPr>
          <w:rFonts w:hint="default"/>
        </w:rPr>
        <w:t>devfs</w:t>
      </w:r>
    </w:p>
    <w:p>
      <w:pPr>
        <w:rPr>
          <w:rFonts w:hint="default"/>
        </w:rPr>
      </w:pPr>
      <w:r>
        <w:rPr>
          <w:rFonts w:hint="default"/>
        </w:rPr>
        <w:t>-Linux早起采用的静态管理方法</w:t>
      </w:r>
    </w:p>
    <w:p>
      <w:pPr>
        <w:rPr>
          <w:rFonts w:hint="default"/>
        </w:rPr>
      </w:pPr>
      <w:r>
        <w:rPr>
          <w:rFonts w:hint="default"/>
        </w:rPr>
        <w:t>-/dev目录下有大量静态文件</w:t>
      </w:r>
    </w:p>
    <w:p>
      <w:pPr>
        <w:rPr>
          <w:rFonts w:hint="default"/>
        </w:rPr>
      </w:pPr>
      <w:r>
        <w:rPr>
          <w:rFonts w:hint="default"/>
        </w:rPr>
        <w:t>-内核版本2.6.13开始被完全取代</w:t>
      </w:r>
    </w:p>
    <w:p>
      <w:pPr>
        <w:rPr>
          <w:rFonts w:hint="default"/>
        </w:rPr>
      </w:pPr>
      <w:r>
        <w:rPr>
          <w:rFonts w:hint="default"/>
        </w:rPr>
        <w:t>udev动态设备管理</w:t>
      </w:r>
    </w:p>
    <w:p>
      <w:pPr>
        <w:rPr>
          <w:rFonts w:hint="default"/>
        </w:rPr>
      </w:pPr>
      <w:r>
        <w:rPr>
          <w:rFonts w:hint="default"/>
        </w:rPr>
        <w:t>-只有连到系统上来的设备才在/dev下创建设备文件</w:t>
      </w:r>
    </w:p>
    <w:p>
      <w:pPr>
        <w:rPr>
          <w:rFonts w:hint="default"/>
        </w:rPr>
      </w:pPr>
      <w:r>
        <w:rPr>
          <w:rFonts w:hint="default"/>
        </w:rPr>
        <w:t>-与主、次设备编号无关</w:t>
      </w:r>
    </w:p>
    <w:p>
      <w:pPr>
        <w:rPr>
          <w:rFonts w:hint="default"/>
        </w:rPr>
      </w:pPr>
      <w:r>
        <w:rPr>
          <w:rFonts w:hint="default"/>
        </w:rPr>
        <w:t>-为设备提供持久、一致的名字</w:t>
      </w:r>
    </w:p>
    <w:p>
      <w:pPr>
        <w:pStyle w:val="4"/>
        <w:rPr>
          <w:rFonts w:hint="default"/>
        </w:rPr>
      </w:pPr>
      <w:bookmarkStart w:id="1837" w:name="_Toc16499"/>
      <w:r>
        <w:rPr>
          <w:rFonts w:hint="default"/>
        </w:rPr>
        <w:t>接入设备事件链</w:t>
      </w:r>
      <w:bookmarkEnd w:id="1837"/>
    </w:p>
    <w:p>
      <w:pPr>
        <w:rPr>
          <w:rFonts w:hint="default"/>
        </w:rPr>
      </w:pPr>
      <w:r>
        <w:rPr>
          <w:rFonts w:hint="default"/>
        </w:rPr>
        <w:t>内核发现设备并导入设备状态到sysfs</w:t>
      </w:r>
    </w:p>
    <w:p>
      <w:pPr>
        <w:rPr>
          <w:rFonts w:hint="default"/>
        </w:rPr>
      </w:pPr>
      <w:r>
        <w:rPr>
          <w:rFonts w:hint="default"/>
        </w:rPr>
        <w:t>udev接到事件通知</w:t>
      </w:r>
    </w:p>
    <w:p>
      <w:pPr>
        <w:rPr>
          <w:rFonts w:hint="default"/>
        </w:rPr>
      </w:pPr>
      <w:r>
        <w:rPr>
          <w:rFonts w:hint="default"/>
        </w:rPr>
        <w:t>udev创建设备节点或是运行指定程序</w:t>
      </w:r>
    </w:p>
    <w:p>
      <w:pPr>
        <w:rPr>
          <w:rFonts w:hint="default"/>
        </w:rPr>
      </w:pPr>
      <w:r>
        <w:rPr>
          <w:rFonts w:hint="default"/>
        </w:rPr>
        <w:t>udev通知hald守护进程</w:t>
      </w:r>
    </w:p>
    <w:p>
      <w:pPr>
        <w:rPr>
          <w:rFonts w:hint="default"/>
        </w:rPr>
      </w:pPr>
      <w:r>
        <w:rPr>
          <w:rFonts w:hint="default"/>
        </w:rPr>
        <w:t>HAL探测设备信息</w:t>
      </w:r>
    </w:p>
    <w:p>
      <w:pPr>
        <w:rPr>
          <w:rFonts w:hint="default"/>
        </w:rPr>
      </w:pPr>
      <w:r>
        <w:rPr>
          <w:rFonts w:hint="default"/>
        </w:rPr>
        <w:t>HAL创建设备对象结构</w:t>
      </w:r>
    </w:p>
    <w:p>
      <w:pPr>
        <w:rPr>
          <w:rFonts w:hint="default"/>
        </w:rPr>
      </w:pPr>
      <w:r>
        <w:rPr>
          <w:rFonts w:hint="default"/>
        </w:rPr>
        <w:t>HAL通过系统消息总线广播该事件</w:t>
      </w:r>
    </w:p>
    <w:p>
      <w:pPr>
        <w:rPr>
          <w:rFonts w:hint="default"/>
        </w:rPr>
      </w:pPr>
      <w:r>
        <w:rPr>
          <w:rFonts w:hint="default"/>
        </w:rPr>
        <w:t>用户程序也可以监控该事件</w:t>
      </w:r>
    </w:p>
    <w:p>
      <w:pPr>
        <w:pStyle w:val="3"/>
        <w:rPr>
          <w:rFonts w:hint="default"/>
        </w:rPr>
      </w:pPr>
      <w:bookmarkStart w:id="1838" w:name="_Toc10654"/>
      <w:r>
        <w:rPr>
          <w:rFonts w:hint="default"/>
        </w:rPr>
        <w:t>udev的作用</w:t>
      </w:r>
      <w:bookmarkEnd w:id="1838"/>
    </w:p>
    <w:p>
      <w:pPr>
        <w:pStyle w:val="4"/>
        <w:rPr>
          <w:rFonts w:hint="default"/>
        </w:rPr>
      </w:pPr>
      <w:bookmarkStart w:id="1839" w:name="_Toc11227"/>
      <w:r>
        <w:rPr>
          <w:rFonts w:hint="default"/>
        </w:rPr>
        <w:t>udev应用</w:t>
      </w:r>
      <w:bookmarkEnd w:id="1839"/>
    </w:p>
    <w:p>
      <w:pPr>
        <w:rPr>
          <w:rFonts w:hint="default"/>
          <w:color w:val="FF0000"/>
        </w:rPr>
      </w:pPr>
      <w:r>
        <w:rPr>
          <w:rFonts w:hint="default"/>
          <w:color w:val="FF0000"/>
        </w:rPr>
        <w:t>从内核收到添加/移除硬件事件时,udev将会分析:</w:t>
      </w:r>
    </w:p>
    <w:p>
      <w:pPr>
        <w:rPr>
          <w:rFonts w:hint="default"/>
          <w:color w:val="FF0000"/>
        </w:rPr>
      </w:pPr>
      <w:r>
        <w:rPr>
          <w:rFonts w:hint="default"/>
          <w:color w:val="FF0000"/>
        </w:rPr>
        <w:t>- /sys目录下信息</w:t>
      </w:r>
    </w:p>
    <w:p>
      <w:pPr>
        <w:rPr>
          <w:rFonts w:hint="default"/>
          <w:color w:val="FF0000"/>
        </w:rPr>
      </w:pPr>
      <w:r>
        <w:rPr>
          <w:rFonts w:hint="default"/>
          <w:color w:val="FF0000"/>
        </w:rPr>
        <w:t>- /etc/udev/rules.d目录中的规则</w:t>
      </w:r>
    </w:p>
    <w:p>
      <w:pPr>
        <w:rPr>
          <w:rFonts w:hint="default"/>
          <w:color w:val="FF0000"/>
        </w:rPr>
      </w:pPr>
      <w:r>
        <w:rPr>
          <w:rFonts w:hint="default"/>
          <w:color w:val="FF0000"/>
        </w:rPr>
        <w:t>基于分析结果,udev会:</w:t>
      </w:r>
    </w:p>
    <w:p>
      <w:pPr>
        <w:rPr>
          <w:rFonts w:hint="default"/>
          <w:color w:val="FF0000"/>
        </w:rPr>
      </w:pPr>
      <w:r>
        <w:rPr>
          <w:rFonts w:hint="default"/>
          <w:color w:val="FF0000"/>
        </w:rPr>
        <w:t>-处理设备命名</w:t>
      </w:r>
    </w:p>
    <w:p>
      <w:pPr>
        <w:rPr>
          <w:rFonts w:hint="default"/>
          <w:color w:val="FF0000"/>
        </w:rPr>
      </w:pPr>
      <w:r>
        <w:rPr>
          <w:rFonts w:hint="default"/>
          <w:color w:val="FF0000"/>
        </w:rPr>
        <w:t>-决定要创建哪些设备文件或链接</w:t>
      </w:r>
    </w:p>
    <w:p>
      <w:pPr>
        <w:rPr>
          <w:rFonts w:hint="default"/>
          <w:color w:val="FF0000"/>
        </w:rPr>
      </w:pPr>
      <w:r>
        <w:rPr>
          <w:rFonts w:hint="default"/>
          <w:color w:val="FF0000"/>
        </w:rPr>
        <w:t>-决定如何设置属性</w:t>
      </w:r>
    </w:p>
    <w:p>
      <w:pPr>
        <w:rPr>
          <w:rFonts w:hint="default"/>
          <w:color w:val="FF0000"/>
        </w:rPr>
      </w:pPr>
      <w:r>
        <w:rPr>
          <w:rFonts w:hint="default"/>
          <w:color w:val="FF0000"/>
        </w:rPr>
        <w:t>-决定触发哪些事件</w:t>
      </w:r>
    </w:p>
    <w:p>
      <w:pPr>
        <w:pStyle w:val="4"/>
        <w:rPr>
          <w:rFonts w:hint="default"/>
        </w:rPr>
      </w:pPr>
      <w:bookmarkStart w:id="1840" w:name="_Toc27607"/>
      <w:r>
        <w:rPr>
          <w:rFonts w:hint="default"/>
        </w:rPr>
        <w:t>udev时间监控</w:t>
      </w:r>
      <w:bookmarkEnd w:id="1840"/>
    </w:p>
    <w:p>
      <w:pPr>
        <w:rPr>
          <w:rFonts w:hint="default"/>
        </w:rPr>
      </w:pPr>
      <w:r>
        <w:rPr>
          <w:rFonts w:hint="default"/>
        </w:rPr>
        <w:t>udevadm monitor --property</w:t>
      </w:r>
    </w:p>
    <w:p>
      <w:pPr>
        <w:pStyle w:val="4"/>
        <w:rPr>
          <w:rFonts w:hint="default"/>
        </w:rPr>
      </w:pPr>
      <w:bookmarkStart w:id="1841" w:name="_Toc6139"/>
      <w:r>
        <w:rPr>
          <w:rFonts w:hint="default"/>
        </w:rPr>
        <w:t>配置udev</w:t>
      </w:r>
      <w:bookmarkEnd w:id="1841"/>
    </w:p>
    <w:p>
      <w:pPr>
        <w:rPr>
          <w:rFonts w:hint="default"/>
          <w:color w:val="FF0000"/>
        </w:rPr>
      </w:pPr>
      <w:r>
        <w:rPr>
          <w:rFonts w:hint="default"/>
          <w:color w:val="FF0000"/>
        </w:rPr>
        <w:t>主配置文件/etc/udev/udev.conf</w:t>
      </w:r>
    </w:p>
    <w:p>
      <w:pPr>
        <w:rPr>
          <w:rFonts w:hint="default"/>
          <w:color w:val="FF0000"/>
        </w:rPr>
      </w:pPr>
      <w:r>
        <w:rPr>
          <w:rFonts w:hint="default"/>
          <w:color w:val="FF0000"/>
        </w:rPr>
        <w:t>-udev_root:创建设备文件位置,默认为/dev</w:t>
      </w:r>
    </w:p>
    <w:p>
      <w:pPr>
        <w:rPr>
          <w:rFonts w:hint="default"/>
          <w:color w:val="FF0000"/>
        </w:rPr>
      </w:pPr>
      <w:r>
        <w:rPr>
          <w:rFonts w:hint="default"/>
          <w:color w:val="FF0000"/>
        </w:rPr>
        <w:t>-udev_rules:udev规则文件位置,默认为/etc/udev/rules.d</w:t>
      </w:r>
    </w:p>
    <w:p>
      <w:pPr>
        <w:rPr>
          <w:rFonts w:hint="default"/>
          <w:color w:val="FF0000"/>
        </w:rPr>
      </w:pPr>
      <w:r>
        <w:rPr>
          <w:rFonts w:hint="default"/>
          <w:color w:val="FF0000"/>
        </w:rPr>
        <w:t>-udev_log:syslog优先级,缺省为err</w:t>
      </w:r>
    </w:p>
    <w:p>
      <w:pPr>
        <w:rPr>
          <w:rFonts w:hint="default"/>
          <w:color w:val="FF0000"/>
        </w:rPr>
      </w:pPr>
      <w:r>
        <w:rPr>
          <w:rFonts w:hint="default"/>
          <w:color w:val="FF0000"/>
        </w:rPr>
        <w:t>文件位置及格式</w:t>
      </w:r>
    </w:p>
    <w:p>
      <w:pPr>
        <w:rPr>
          <w:rFonts w:hint="default"/>
          <w:color w:val="FF0000"/>
        </w:rPr>
      </w:pPr>
      <w:r>
        <w:rPr>
          <w:rFonts w:hint="default"/>
          <w:color w:val="FF0000"/>
        </w:rPr>
        <w:t>- /etc/udev/rules.d/&lt;rule_name&gt;.rules</w:t>
      </w:r>
    </w:p>
    <w:p>
      <w:pPr>
        <w:rPr>
          <w:rFonts w:hint="default"/>
        </w:rPr>
      </w:pPr>
      <w:r>
        <w:rPr>
          <w:rFonts w:hint="default"/>
        </w:rPr>
        <w:t>- 例:75-custom.rules</w:t>
      </w:r>
    </w:p>
    <w:p>
      <w:pPr>
        <w:rPr>
          <w:rFonts w:hint="default"/>
        </w:rPr>
      </w:pPr>
      <w:r>
        <w:rPr>
          <w:rFonts w:hint="default"/>
        </w:rPr>
        <w:t>规则格式</w:t>
      </w:r>
    </w:p>
    <w:p>
      <w:pPr>
        <w:rPr>
          <w:rFonts w:hint="default"/>
        </w:rPr>
      </w:pPr>
      <w:r>
        <w:rPr>
          <w:rFonts w:hint="default"/>
        </w:rPr>
        <w:t>-&lt;match-key&gt;&lt;op&gt;&lt;value&gt;[,...]&lt;assignmet-key&gt;&lt;op&gt;value[,...]</w:t>
      </w:r>
    </w:p>
    <w:p>
      <w:pPr>
        <w:rPr>
          <w:rFonts w:hint="default"/>
        </w:rPr>
      </w:pPr>
      <w:r>
        <w:rPr>
          <w:rFonts w:hint="default"/>
        </w:rPr>
        <w:t>-BUS=”usb”,SYSFS{serial}==”20043512321411d34721”,NAME=”udisk”</w:t>
      </w:r>
    </w:p>
    <w:p>
      <w:pPr>
        <w:pStyle w:val="4"/>
        <w:rPr>
          <w:rFonts w:hint="default"/>
        </w:rPr>
      </w:pPr>
      <w:bookmarkStart w:id="1842" w:name="_Toc20149"/>
      <w:r>
        <w:rPr>
          <w:rFonts w:hint="default"/>
        </w:rPr>
        <w:t>udev操作符</w:t>
      </w:r>
      <w:bookmarkEnd w:id="1842"/>
    </w:p>
    <w:p>
      <w:pPr>
        <w:rPr>
          <w:rFonts w:hint="default"/>
          <w:color w:val="FF0000"/>
        </w:rPr>
      </w:pPr>
      <w:r>
        <w:rPr>
          <w:rFonts w:hint="default"/>
          <w:color w:val="FF0000"/>
        </w:rPr>
        <w:t>- ==:表示匹配</w:t>
      </w:r>
    </w:p>
    <w:p>
      <w:pPr>
        <w:rPr>
          <w:rFonts w:hint="default"/>
          <w:color w:val="FF0000"/>
        </w:rPr>
      </w:pPr>
      <w:r>
        <w:rPr>
          <w:rFonts w:hint="default"/>
          <w:color w:val="FF0000"/>
        </w:rPr>
        <w:t>- != :表示不匹配</w:t>
      </w:r>
    </w:p>
    <w:p>
      <w:pPr>
        <w:rPr>
          <w:rFonts w:hint="default"/>
        </w:rPr>
      </w:pPr>
      <w:r>
        <w:rPr>
          <w:rFonts w:hint="default"/>
        </w:rPr>
        <w:t>匹配示例</w:t>
      </w:r>
    </w:p>
    <w:p>
      <w:pPr>
        <w:rPr>
          <w:rFonts w:hint="default"/>
        </w:rPr>
      </w:pPr>
      <w:r>
        <w:rPr>
          <w:rFonts w:hint="default"/>
        </w:rPr>
        <w:t>- ACTION==”add”</w:t>
      </w:r>
    </w:p>
    <w:p>
      <w:pPr>
        <w:rPr>
          <w:rFonts w:hint="default"/>
        </w:rPr>
      </w:pPr>
      <w:r>
        <w:rPr>
          <w:rFonts w:hint="default"/>
        </w:rPr>
        <w:t>- KERNEL==”sd[a-z]1”</w:t>
      </w:r>
    </w:p>
    <w:p>
      <w:pPr>
        <w:rPr>
          <w:rFonts w:hint="default"/>
        </w:rPr>
      </w:pPr>
      <w:r>
        <w:rPr>
          <w:rFonts w:hint="default"/>
        </w:rPr>
        <w:t>- BUS==”scsi”</w:t>
      </w:r>
    </w:p>
    <w:p>
      <w:pPr>
        <w:rPr>
          <w:rFonts w:hint="default"/>
        </w:rPr>
      </w:pPr>
      <w:r>
        <w:rPr>
          <w:rFonts w:hint="default"/>
        </w:rPr>
        <w:t>- DRIVER!=”ide-cdrom”</w:t>
      </w:r>
    </w:p>
    <w:p>
      <w:pPr>
        <w:rPr>
          <w:rFonts w:hint="default"/>
        </w:rPr>
      </w:pPr>
      <w:r>
        <w:rPr>
          <w:rFonts w:hint="default"/>
        </w:rPr>
        <w:t>- PROGRAM==”myapp.pl”,RESULT==”test”</w:t>
      </w:r>
    </w:p>
    <w:p>
      <w:pPr>
        <w:rPr>
          <w:rFonts w:hint="default"/>
          <w:color w:val="FF0000"/>
        </w:rPr>
      </w:pPr>
      <w:r>
        <w:rPr>
          <w:rFonts w:hint="default"/>
          <w:color w:val="FF0000"/>
        </w:rPr>
        <w:t>操作符</w:t>
      </w:r>
    </w:p>
    <w:p>
      <w:pPr>
        <w:rPr>
          <w:rFonts w:hint="default"/>
          <w:color w:val="FF0000"/>
        </w:rPr>
      </w:pPr>
      <w:r>
        <w:rPr>
          <w:rFonts w:hint="default"/>
          <w:color w:val="FF0000"/>
        </w:rPr>
        <w:t>- =:指定赋予的值</w:t>
      </w:r>
    </w:p>
    <w:p>
      <w:pPr>
        <w:rPr>
          <w:rFonts w:hint="default"/>
          <w:color w:val="FF0000"/>
        </w:rPr>
      </w:pPr>
      <w:r>
        <w:rPr>
          <w:rFonts w:hint="default"/>
          <w:color w:val="FF0000"/>
        </w:rPr>
        <w:t>- +=:添加新值</w:t>
      </w:r>
    </w:p>
    <w:p>
      <w:pPr>
        <w:rPr>
          <w:rFonts w:hint="default"/>
          <w:color w:val="FF0000"/>
        </w:rPr>
      </w:pPr>
      <w:r>
        <w:rPr>
          <w:rFonts w:hint="default"/>
          <w:color w:val="FF0000"/>
        </w:rPr>
        <w:t>- :=:指定值,且不允许被替换</w:t>
      </w:r>
    </w:p>
    <w:p>
      <w:pPr>
        <w:rPr>
          <w:rFonts w:hint="default"/>
        </w:rPr>
      </w:pPr>
      <w:r>
        <w:rPr>
          <w:rFonts w:hint="default"/>
        </w:rPr>
        <w:drawing>
          <wp:inline distT="0" distB="0" distL="114300" distR="114300">
            <wp:extent cx="4351655" cy="2461260"/>
            <wp:effectExtent l="0" t="0" r="10795" b="15240"/>
            <wp:docPr id="30" name="图片 30" descr="tabl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table004"/>
                    <pic:cNvPicPr>
                      <a:picLocks noChangeAspect="1"/>
                    </pic:cNvPicPr>
                  </pic:nvPicPr>
                  <pic:blipFill>
                    <a:blip r:embed="rId31"/>
                    <a:stretch>
                      <a:fillRect/>
                    </a:stretch>
                  </pic:blipFill>
                  <pic:spPr>
                    <a:xfrm>
                      <a:off x="0" y="0"/>
                      <a:ext cx="4351655" cy="2461260"/>
                    </a:xfrm>
                    <a:prstGeom prst="rect">
                      <a:avLst/>
                    </a:prstGeom>
                  </pic:spPr>
                </pic:pic>
              </a:graphicData>
            </a:graphic>
          </wp:inline>
        </w:drawing>
      </w:r>
    </w:p>
    <w:p>
      <w:pPr>
        <w:rPr>
          <w:rFonts w:hint="default"/>
        </w:rPr>
      </w:pPr>
      <w:r>
        <w:rPr>
          <w:rFonts w:hint="default"/>
        </w:rPr>
        <w:t>示例</w:t>
      </w:r>
    </w:p>
    <w:p>
      <w:pPr>
        <w:rPr>
          <w:rFonts w:hint="default"/>
        </w:rPr>
      </w:pPr>
      <w:r>
        <w:rPr>
          <w:rFonts w:hint="default"/>
        </w:rPr>
        <w:t>- NAME=”udisk”</w:t>
      </w:r>
    </w:p>
    <w:p>
      <w:pPr>
        <w:rPr>
          <w:rFonts w:hint="default"/>
        </w:rPr>
      </w:pPr>
      <w:r>
        <w:rPr>
          <w:rFonts w:hint="default"/>
        </w:rPr>
        <w:t>- SYMLINK+=”data1”</w:t>
      </w:r>
    </w:p>
    <w:p>
      <w:pPr>
        <w:rPr>
          <w:rFonts w:hint="default"/>
        </w:rPr>
      </w:pPr>
      <w:r>
        <w:rPr>
          <w:rFonts w:hint="default"/>
        </w:rPr>
        <w:t>- OWNER=”student”</w:t>
      </w:r>
    </w:p>
    <w:p>
      <w:pPr>
        <w:rPr>
          <w:rFonts w:hint="default"/>
        </w:rPr>
      </w:pPr>
      <w:r>
        <w:rPr>
          <w:rFonts w:hint="default"/>
        </w:rPr>
        <w:t>- MODE=”0600”</w:t>
      </w:r>
    </w:p>
    <w:p>
      <w:pPr>
        <w:pStyle w:val="4"/>
        <w:rPr>
          <w:rFonts w:hint="default"/>
        </w:rPr>
      </w:pPr>
      <w:bookmarkStart w:id="1843" w:name="_Toc15047"/>
      <w:r>
        <w:rPr>
          <w:rFonts w:hint="default"/>
        </w:rPr>
        <w:t>udev变量</w:t>
      </w:r>
      <w:bookmarkEnd w:id="1843"/>
    </w:p>
    <w:p>
      <w:pPr>
        <w:rPr>
          <w:rFonts w:hint="default"/>
          <w:color w:val="FF0000"/>
        </w:rPr>
      </w:pPr>
      <w:r>
        <w:rPr>
          <w:rFonts w:hint="default"/>
          <w:color w:val="FF0000"/>
        </w:rPr>
        <w:t>可以简化或缩写规则</w:t>
      </w:r>
    </w:p>
    <w:p>
      <w:pPr>
        <w:rPr>
          <w:rFonts w:hint="default"/>
          <w:color w:val="FF0000"/>
        </w:rPr>
      </w:pPr>
      <w:r>
        <w:rPr>
          <w:rFonts w:hint="default"/>
          <w:color w:val="FF0000"/>
        </w:rPr>
        <w:t>KERNEL==”sda*”,SYMLINK+=”iscsi%n”</w:t>
      </w:r>
    </w:p>
    <w:p>
      <w:pPr>
        <w:rPr>
          <w:rFonts w:hint="default"/>
          <w:color w:val="FF0000"/>
        </w:rPr>
      </w:pPr>
      <w:r>
        <w:rPr>
          <w:rFonts w:hint="default"/>
          <w:color w:val="FF0000"/>
        </w:rPr>
        <w:t>常用替代变量</w:t>
      </w:r>
    </w:p>
    <w:p>
      <w:pPr>
        <w:rPr>
          <w:rFonts w:hint="default"/>
          <w:color w:val="FF0000"/>
        </w:rPr>
      </w:pPr>
      <w:r>
        <w:rPr>
          <w:rFonts w:hint="default"/>
          <w:color w:val="FF0000"/>
        </w:rPr>
        <w:t>- %k:内核所识别出来的设备名,如sdb1</w:t>
      </w:r>
    </w:p>
    <w:p>
      <w:pPr>
        <w:rPr>
          <w:rFonts w:hint="default"/>
          <w:color w:val="FF0000"/>
        </w:rPr>
      </w:pPr>
      <w:r>
        <w:rPr>
          <w:rFonts w:hint="default"/>
          <w:color w:val="FF0000"/>
        </w:rPr>
        <w:t>- %n:设备的内核编号,如sda3中的3</w:t>
      </w:r>
    </w:p>
    <w:p>
      <w:pPr>
        <w:rPr>
          <w:rFonts w:hint="default"/>
          <w:color w:val="FF0000"/>
        </w:rPr>
      </w:pPr>
      <w:r>
        <w:rPr>
          <w:rFonts w:hint="default"/>
          <w:color w:val="FF0000"/>
        </w:rPr>
        <w:t>- %p:设备路径,如/sys/block/sdb/sdb1</w:t>
      </w:r>
    </w:p>
    <w:p>
      <w:pPr>
        <w:rPr>
          <w:rFonts w:hint="default"/>
          <w:color w:val="FF0000"/>
        </w:rPr>
      </w:pPr>
      <w:r>
        <w:rPr>
          <w:rFonts w:hint="default"/>
          <w:color w:val="FF0000"/>
        </w:rPr>
        <w:t>- %%:%符号本身</w:t>
      </w:r>
    </w:p>
    <w:p>
      <w:pPr>
        <w:pStyle w:val="4"/>
        <w:rPr>
          <w:rFonts w:hint="default"/>
        </w:rPr>
      </w:pPr>
      <w:bookmarkStart w:id="1844" w:name="_Toc16572"/>
      <w:r>
        <w:rPr>
          <w:rFonts w:hint="default"/>
        </w:rPr>
        <w:t>udev案例分析</w:t>
      </w:r>
      <w:bookmarkEnd w:id="1844"/>
    </w:p>
    <w:p>
      <w:pPr>
        <w:pStyle w:val="2"/>
        <w:rPr>
          <w:rFonts w:hint="default"/>
        </w:rPr>
      </w:pPr>
      <w:bookmarkStart w:id="1845" w:name="_Toc8078"/>
      <w:r>
        <w:rPr>
          <w:rFonts w:hint="default"/>
        </w:rPr>
        <w:t>总结和答疑</w:t>
      </w:r>
      <w:bookmarkEnd w:id="1845"/>
    </w:p>
    <w:p>
      <w:pPr>
        <w:pStyle w:val="3"/>
        <w:rPr>
          <w:rFonts w:hint="default"/>
        </w:rPr>
      </w:pPr>
      <w:bookmarkStart w:id="1846" w:name="_Toc884"/>
      <w:r>
        <w:rPr>
          <w:rFonts w:hint="default"/>
        </w:rPr>
        <w:t>客户端检测不到磁盘</w:t>
      </w:r>
      <w:bookmarkEnd w:id="1846"/>
    </w:p>
    <w:p>
      <w:pPr>
        <w:pStyle w:val="4"/>
        <w:rPr>
          <w:rFonts w:hint="default"/>
        </w:rPr>
      </w:pPr>
      <w:bookmarkStart w:id="1847" w:name="_Toc8036"/>
      <w:r>
        <w:rPr>
          <w:rFonts w:hint="default"/>
        </w:rPr>
        <w:t>问题现象</w:t>
      </w:r>
      <w:bookmarkEnd w:id="1847"/>
    </w:p>
    <w:p>
      <w:pPr>
        <w:rPr>
          <w:rFonts w:hint="default"/>
        </w:rPr>
      </w:pPr>
      <w:r>
        <w:rPr>
          <w:rFonts w:hint="default"/>
        </w:rPr>
        <w:t>iSCSI客户端可以发现target</w:t>
      </w:r>
    </w:p>
    <w:p>
      <w:pPr>
        <w:rPr>
          <w:rFonts w:hint="default"/>
        </w:rPr>
      </w:pPr>
      <w:r>
        <w:rPr>
          <w:rFonts w:hint="default"/>
        </w:rPr>
        <w:t>登录之后,本地并没有出现新的磁盘设备</w:t>
      </w:r>
    </w:p>
    <w:p>
      <w:pPr>
        <w:pStyle w:val="4"/>
        <w:rPr>
          <w:rFonts w:hint="default"/>
        </w:rPr>
      </w:pPr>
      <w:bookmarkStart w:id="1848" w:name="_Toc23202"/>
      <w:r>
        <w:rPr>
          <w:rFonts w:hint="default"/>
        </w:rPr>
        <w:t>故障分析及排除</w:t>
      </w:r>
      <w:bookmarkEnd w:id="1848"/>
    </w:p>
    <w:p>
      <w:pPr>
        <w:rPr>
          <w:rFonts w:hint="default"/>
        </w:rPr>
      </w:pPr>
      <w:r>
        <w:rPr>
          <w:rFonts w:hint="default"/>
        </w:rPr>
        <w:t>原因分析</w:t>
      </w:r>
    </w:p>
    <w:p>
      <w:pPr>
        <w:rPr>
          <w:rFonts w:hint="default"/>
        </w:rPr>
      </w:pPr>
      <w:r>
        <w:rPr>
          <w:rFonts w:hint="default"/>
        </w:rPr>
        <w:t>-target端没有出现LUN1</w:t>
      </w:r>
    </w:p>
    <w:p>
      <w:pPr>
        <w:rPr>
          <w:rFonts w:hint="default"/>
        </w:rPr>
      </w:pPr>
      <w:r>
        <w:rPr>
          <w:rFonts w:hint="default"/>
        </w:rPr>
        <w:t>-对target端进行修改,重启服务后,target没有LUN1</w:t>
      </w:r>
    </w:p>
    <w:p>
      <w:pPr>
        <w:rPr>
          <w:rFonts w:hint="default"/>
        </w:rPr>
      </w:pPr>
      <w:r>
        <w:rPr>
          <w:rFonts w:hint="default"/>
        </w:rPr>
        <w:t>解决办法</w:t>
      </w:r>
    </w:p>
    <w:p>
      <w:pPr>
        <w:rPr>
          <w:rFonts w:hint="default"/>
        </w:rPr>
      </w:pPr>
      <w:r>
        <w:rPr>
          <w:rFonts w:hint="default"/>
        </w:rPr>
        <w:t>-只能重启操作系统</w:t>
      </w:r>
    </w:p>
    <w:p>
      <w:pPr>
        <w:pStyle w:val="3"/>
        <w:rPr>
          <w:rFonts w:hint="default"/>
        </w:rPr>
      </w:pPr>
      <w:bookmarkStart w:id="1849" w:name="_Toc2542"/>
      <w:r>
        <w:rPr>
          <w:rFonts w:hint="default"/>
        </w:rPr>
        <w:t>NFS无法写入数据</w:t>
      </w:r>
      <w:bookmarkEnd w:id="1849"/>
    </w:p>
    <w:p>
      <w:pPr>
        <w:pStyle w:val="4"/>
        <w:rPr>
          <w:rFonts w:hint="default"/>
        </w:rPr>
      </w:pPr>
      <w:bookmarkStart w:id="1850" w:name="_Toc28260"/>
      <w:r>
        <w:rPr>
          <w:rFonts w:hint="default"/>
        </w:rPr>
        <w:t>问题现象</w:t>
      </w:r>
      <w:bookmarkEnd w:id="1850"/>
    </w:p>
    <w:p>
      <w:pPr>
        <w:rPr>
          <w:rFonts w:hint="default"/>
        </w:rPr>
      </w:pPr>
      <w:r>
        <w:rPr>
          <w:rFonts w:hint="default"/>
        </w:rPr>
        <w:t>NFS服务器端已配置共享输出目录为读写权限</w:t>
      </w:r>
    </w:p>
    <w:p>
      <w:pPr>
        <w:rPr>
          <w:rFonts w:hint="default"/>
        </w:rPr>
      </w:pPr>
      <w:r>
        <w:rPr>
          <w:rFonts w:hint="default"/>
        </w:rPr>
        <w:t>客户端可以正常挂载服务器的输出目录</w:t>
      </w:r>
    </w:p>
    <w:p>
      <w:pPr>
        <w:rPr>
          <w:rFonts w:hint="default"/>
        </w:rPr>
      </w:pPr>
      <w:r>
        <w:rPr>
          <w:rFonts w:hint="default"/>
        </w:rPr>
        <w:t>客户端向服务器输出目录写入数据失败</w:t>
      </w:r>
    </w:p>
    <w:p>
      <w:pPr>
        <w:pStyle w:val="4"/>
        <w:rPr>
          <w:rFonts w:hint="default"/>
        </w:rPr>
      </w:pPr>
      <w:bookmarkStart w:id="1851" w:name="_Toc27038"/>
      <w:r>
        <w:rPr>
          <w:rFonts w:hint="default"/>
        </w:rPr>
        <w:t>故障分析及排除</w:t>
      </w:r>
      <w:bookmarkEnd w:id="1851"/>
    </w:p>
    <w:p>
      <w:pPr>
        <w:rPr>
          <w:rFonts w:hint="default"/>
        </w:rPr>
      </w:pPr>
      <w:r>
        <w:rPr>
          <w:rFonts w:hint="default"/>
        </w:rPr>
        <w:t>原因分析</w:t>
      </w:r>
    </w:p>
    <w:p>
      <w:pPr>
        <w:rPr>
          <w:rFonts w:hint="default"/>
        </w:rPr>
      </w:pPr>
      <w:r>
        <w:rPr>
          <w:rFonts w:hint="default"/>
        </w:rPr>
        <w:t>-服务器没有配置本地的写权限</w:t>
      </w:r>
    </w:p>
    <w:p>
      <w:pPr>
        <w:rPr>
          <w:rFonts w:hint="default"/>
        </w:rPr>
      </w:pPr>
      <w:r>
        <w:rPr>
          <w:rFonts w:hint="default"/>
        </w:rPr>
        <w:t>-输出目录权限的最终权限,由本地权限和配置文件内的权限共同决定</w:t>
      </w:r>
    </w:p>
    <w:p>
      <w:pPr>
        <w:rPr>
          <w:rFonts w:hint="default"/>
        </w:rPr>
      </w:pPr>
      <w:r>
        <w:rPr>
          <w:rFonts w:hint="default"/>
        </w:rPr>
        <w:t>解决办法</w:t>
      </w:r>
    </w:p>
    <w:p>
      <w:pPr>
        <w:rPr>
          <w:rFonts w:hint="default"/>
        </w:rPr>
      </w:pPr>
      <w:r>
        <w:rPr>
          <w:rFonts w:hint="default"/>
        </w:rPr>
        <w:t>-将目录的本地权限改为777</w:t>
      </w:r>
    </w:p>
    <w:p>
      <w:pPr>
        <w:pStyle w:val="4"/>
        <w:rPr>
          <w:rFonts w:hint="default"/>
        </w:rPr>
      </w:pPr>
      <w:r>
        <w:rPr>
          <w:rFonts w:hint="default"/>
        </w:rPr>
        <w:br w:type="page"/>
      </w:r>
      <w:bookmarkStart w:id="1852" w:name="_Toc16143"/>
      <w:bookmarkEnd w:id="1852"/>
    </w:p>
    <w:p>
      <w:pPr>
        <w:pStyle w:val="2"/>
        <w:rPr>
          <w:rFonts w:hint="default"/>
        </w:rPr>
      </w:pPr>
      <w:bookmarkStart w:id="1853" w:name="_Toc26257"/>
      <w:r>
        <w:rPr>
          <w:rFonts w:hint="default"/>
        </w:rPr>
        <w:t>集群及LVS简介</w:t>
      </w:r>
      <w:bookmarkEnd w:id="1853"/>
    </w:p>
    <w:p>
      <w:pPr>
        <w:pStyle w:val="3"/>
        <w:rPr>
          <w:rFonts w:hint="default"/>
        </w:rPr>
      </w:pPr>
      <w:bookmarkStart w:id="1854" w:name="_Toc16630"/>
      <w:r>
        <w:rPr>
          <w:rFonts w:hint="default"/>
        </w:rPr>
        <w:t>集群简介</w:t>
      </w:r>
      <w:bookmarkEnd w:id="1854"/>
    </w:p>
    <w:p>
      <w:pPr>
        <w:pStyle w:val="4"/>
        <w:rPr>
          <w:rFonts w:hint="default"/>
        </w:rPr>
      </w:pPr>
      <w:bookmarkStart w:id="1855" w:name="_Toc9656"/>
      <w:r>
        <w:rPr>
          <w:rFonts w:hint="default"/>
        </w:rPr>
        <w:t>什么是集群</w:t>
      </w:r>
      <w:bookmarkEnd w:id="1855"/>
    </w:p>
    <w:p>
      <w:pPr>
        <w:rPr>
          <w:rFonts w:hint="default"/>
          <w:color w:val="FF0000"/>
        </w:rPr>
      </w:pPr>
      <w:r>
        <w:rPr>
          <w:rFonts w:hint="default"/>
          <w:color w:val="FF0000"/>
        </w:rPr>
        <w:t>一组通过高速网络互联的计算组,并以单一系统的模式加以管理</w:t>
      </w:r>
    </w:p>
    <w:p>
      <w:pPr>
        <w:rPr>
          <w:rFonts w:hint="default"/>
        </w:rPr>
      </w:pPr>
      <w:r>
        <w:rPr>
          <w:rFonts w:hint="default"/>
        </w:rPr>
        <w:t>将很多服务器集中起来一起,提供同一种访问,在客户端看来就像是只有一个服务器</w:t>
      </w:r>
    </w:p>
    <w:p>
      <w:pPr>
        <w:rPr>
          <w:rFonts w:hint="default"/>
        </w:rPr>
      </w:pPr>
      <w:r>
        <w:rPr>
          <w:rFonts w:hint="default"/>
        </w:rPr>
        <w:t>可以在付出较低成本的情况下获得在性能、可靠性、灵活性方面的相对较高的收益</w:t>
      </w:r>
    </w:p>
    <w:p>
      <w:pPr>
        <w:rPr>
          <w:rFonts w:hint="default"/>
        </w:rPr>
      </w:pPr>
      <w:r>
        <w:rPr>
          <w:rFonts w:hint="default"/>
        </w:rPr>
        <w:t>任务调度是集群系统中的核心技术</w:t>
      </w:r>
    </w:p>
    <w:p>
      <w:pPr>
        <w:pStyle w:val="4"/>
        <w:rPr>
          <w:rFonts w:hint="default"/>
        </w:rPr>
      </w:pPr>
      <w:bookmarkStart w:id="1856" w:name="_Toc10124"/>
      <w:r>
        <w:rPr>
          <w:rFonts w:hint="default"/>
        </w:rPr>
        <w:t>集群目的</w:t>
      </w:r>
      <w:bookmarkEnd w:id="1856"/>
    </w:p>
    <w:p>
      <w:pPr>
        <w:rPr>
          <w:rFonts w:hint="default"/>
          <w:color w:val="FF0000"/>
        </w:rPr>
      </w:pPr>
      <w:r>
        <w:rPr>
          <w:rFonts w:hint="default"/>
          <w:color w:val="FF0000"/>
        </w:rPr>
        <w:t>提供性能</w:t>
      </w:r>
    </w:p>
    <w:p>
      <w:pPr>
        <w:rPr>
          <w:rFonts w:hint="default"/>
        </w:rPr>
      </w:pPr>
      <w:r>
        <w:rPr>
          <w:rFonts w:hint="default"/>
        </w:rPr>
        <w:t>- 如计算密集型应用,如:天气预报、核试验模拟</w:t>
      </w:r>
    </w:p>
    <w:p>
      <w:pPr>
        <w:rPr>
          <w:rFonts w:hint="default"/>
          <w:color w:val="FF0000"/>
        </w:rPr>
      </w:pPr>
      <w:r>
        <w:rPr>
          <w:rFonts w:hint="default"/>
          <w:color w:val="FF0000"/>
        </w:rPr>
        <w:t>降低成本</w:t>
      </w:r>
    </w:p>
    <w:p>
      <w:pPr>
        <w:rPr>
          <w:rFonts w:hint="default"/>
        </w:rPr>
      </w:pPr>
      <w:r>
        <w:rPr>
          <w:rFonts w:hint="default"/>
        </w:rPr>
        <w:t>- 相对百万美元级的超级计算机,价格便宜</w:t>
      </w:r>
    </w:p>
    <w:p>
      <w:pPr>
        <w:rPr>
          <w:rFonts w:hint="default"/>
          <w:color w:val="FF0000"/>
        </w:rPr>
      </w:pPr>
      <w:r>
        <w:rPr>
          <w:rFonts w:hint="default"/>
          <w:color w:val="FF0000"/>
        </w:rPr>
        <w:t>提高可扩展性</w:t>
      </w:r>
    </w:p>
    <w:p>
      <w:pPr>
        <w:rPr>
          <w:rFonts w:hint="default"/>
        </w:rPr>
      </w:pPr>
      <w:r>
        <w:rPr>
          <w:rFonts w:hint="default"/>
        </w:rPr>
        <w:t>- 只要增加集群节点即可</w:t>
      </w:r>
    </w:p>
    <w:p>
      <w:pPr>
        <w:rPr>
          <w:rFonts w:hint="default"/>
          <w:color w:val="FF0000"/>
        </w:rPr>
      </w:pPr>
      <w:r>
        <w:rPr>
          <w:rFonts w:hint="default"/>
          <w:color w:val="FF0000"/>
        </w:rPr>
        <w:t>增强可靠性</w:t>
      </w:r>
    </w:p>
    <w:p>
      <w:pPr>
        <w:rPr>
          <w:rFonts w:hint="default"/>
        </w:rPr>
      </w:pPr>
      <w:r>
        <w:rPr>
          <w:rFonts w:hint="default"/>
        </w:rPr>
        <w:t>- 多个节点完成相同功能,避免单点失败</w:t>
      </w:r>
    </w:p>
    <w:p>
      <w:pPr>
        <w:pStyle w:val="4"/>
        <w:rPr>
          <w:rFonts w:hint="default"/>
        </w:rPr>
      </w:pPr>
      <w:bookmarkStart w:id="1857" w:name="_Toc11764"/>
      <w:r>
        <w:rPr>
          <w:rFonts w:hint="default"/>
        </w:rPr>
        <w:t>集群分类</w:t>
      </w:r>
      <w:bookmarkEnd w:id="1857"/>
    </w:p>
    <w:p>
      <w:pPr>
        <w:rPr>
          <w:rFonts w:hint="default"/>
          <w:color w:val="FF0000"/>
        </w:rPr>
      </w:pPr>
      <w:r>
        <w:rPr>
          <w:rFonts w:hint="default"/>
          <w:color w:val="FF0000"/>
        </w:rPr>
        <w:t>高性能计算集群HPC</w:t>
      </w:r>
    </w:p>
    <w:p>
      <w:pPr>
        <w:rPr>
          <w:rFonts w:hint="default"/>
        </w:rPr>
      </w:pPr>
      <w:r>
        <w:rPr>
          <w:rFonts w:hint="default"/>
        </w:rPr>
        <w:t>-通过以集群开发的并行应用程序,解决复杂的科学问题</w:t>
      </w:r>
    </w:p>
    <w:p>
      <w:pPr>
        <w:rPr>
          <w:rFonts w:hint="default"/>
          <w:color w:val="FF0000"/>
        </w:rPr>
      </w:pPr>
      <w:r>
        <w:rPr>
          <w:rFonts w:hint="default"/>
          <w:color w:val="FF0000"/>
        </w:rPr>
        <w:t>负载均衡(LB)集群</w:t>
      </w:r>
    </w:p>
    <w:p>
      <w:pPr>
        <w:rPr>
          <w:rFonts w:hint="default"/>
        </w:rPr>
      </w:pPr>
      <w:r>
        <w:rPr>
          <w:rFonts w:hint="default"/>
        </w:rPr>
        <w:t>-客户端负载在计算机集群中尽可能平均分摊</w:t>
      </w:r>
    </w:p>
    <w:p>
      <w:pPr>
        <w:rPr>
          <w:rFonts w:hint="default"/>
          <w:color w:val="FF0000"/>
        </w:rPr>
      </w:pPr>
      <w:r>
        <w:rPr>
          <w:rFonts w:hint="default"/>
          <w:color w:val="FF0000"/>
        </w:rPr>
        <w:t>高可用(HA)集群</w:t>
      </w:r>
    </w:p>
    <w:p>
      <w:pPr>
        <w:rPr>
          <w:rFonts w:hint="default"/>
        </w:rPr>
      </w:pPr>
      <w:r>
        <w:rPr>
          <w:rFonts w:hint="default"/>
        </w:rPr>
        <w:t>-避免单点故障,当一个系统发生故障时,可以快速迁移</w:t>
      </w:r>
    </w:p>
    <w:p>
      <w:pPr>
        <w:pStyle w:val="3"/>
        <w:rPr>
          <w:rFonts w:hint="default"/>
        </w:rPr>
      </w:pPr>
      <w:bookmarkStart w:id="1858" w:name="_Toc25216"/>
      <w:r>
        <w:rPr>
          <w:rFonts w:hint="default"/>
        </w:rPr>
        <w:t>LVS概述</w:t>
      </w:r>
      <w:bookmarkEnd w:id="1858"/>
    </w:p>
    <w:p>
      <w:pPr>
        <w:pStyle w:val="4"/>
        <w:rPr>
          <w:rFonts w:hint="default"/>
        </w:rPr>
      </w:pPr>
      <w:bookmarkStart w:id="1859" w:name="_Toc27457"/>
      <w:r>
        <w:rPr>
          <w:rFonts w:hint="default"/>
        </w:rPr>
        <w:t>LVS项目介绍</w:t>
      </w:r>
      <w:bookmarkEnd w:id="1859"/>
    </w:p>
    <w:p>
      <w:pPr>
        <w:rPr>
          <w:rFonts w:hint="default"/>
        </w:rPr>
      </w:pPr>
      <w:r>
        <w:rPr>
          <w:rFonts w:hint="default"/>
        </w:rPr>
        <w:t>Linux虚拟服务器(LVS)是章文嵩在国防科技大学就读博士期间创建的</w:t>
      </w:r>
      <w:r>
        <w:rPr>
          <w:rFonts w:hint="default"/>
        </w:rPr>
        <w:br w:type="textWrapping"/>
      </w:r>
      <w:r>
        <w:rPr>
          <w:rFonts w:hint="default"/>
        </w:rPr>
        <w:t>LVS可以实现高可用的、可伸缩的Web、Mail、Cache和Media等网络服务</w:t>
      </w:r>
    </w:p>
    <w:p>
      <w:pPr>
        <w:rPr>
          <w:rFonts w:hint="default"/>
        </w:rPr>
      </w:pPr>
      <w:r>
        <w:rPr>
          <w:rFonts w:hint="default"/>
        </w:rPr>
        <w:t>最终目标是利用Linux操作系统和LVS集群软件实现一个</w:t>
      </w:r>
      <w:r>
        <w:rPr>
          <w:rFonts w:hint="default"/>
          <w:color w:val="FF0000"/>
        </w:rPr>
        <w:t>高可用、高性能、低成本</w:t>
      </w:r>
      <w:r>
        <w:rPr>
          <w:rFonts w:hint="default"/>
        </w:rPr>
        <w:t>的服务器应用集群</w:t>
      </w:r>
    </w:p>
    <w:p>
      <w:pPr>
        <w:pStyle w:val="4"/>
        <w:rPr>
          <w:rFonts w:hint="default"/>
        </w:rPr>
      </w:pPr>
      <w:bookmarkStart w:id="1860" w:name="_Toc9407"/>
      <w:r>
        <w:rPr>
          <w:rFonts w:hint="default"/>
        </w:rPr>
        <w:t>LVS集群组成</w:t>
      </w:r>
      <w:bookmarkEnd w:id="1860"/>
    </w:p>
    <w:p>
      <w:pPr>
        <w:rPr>
          <w:rFonts w:hint="default"/>
          <w:color w:val="FF0000"/>
        </w:rPr>
      </w:pPr>
      <w:r>
        <w:rPr>
          <w:rFonts w:hint="default"/>
          <w:color w:val="FF0000"/>
        </w:rPr>
        <w:t>前段:负载均衡层</w:t>
      </w:r>
    </w:p>
    <w:p>
      <w:pPr>
        <w:rPr>
          <w:rFonts w:hint="default"/>
        </w:rPr>
      </w:pPr>
      <w:r>
        <w:rPr>
          <w:rFonts w:hint="default"/>
        </w:rPr>
        <w:t>-由一台或多台负载调度器构成</w:t>
      </w:r>
    </w:p>
    <w:p>
      <w:pPr>
        <w:rPr>
          <w:rFonts w:hint="default"/>
          <w:color w:val="FF0000"/>
        </w:rPr>
      </w:pPr>
      <w:r>
        <w:rPr>
          <w:rFonts w:hint="default"/>
          <w:color w:val="FF0000"/>
        </w:rPr>
        <w:t>中间:服务器群组层</w:t>
      </w:r>
    </w:p>
    <w:p>
      <w:pPr>
        <w:rPr>
          <w:rFonts w:hint="default"/>
        </w:rPr>
      </w:pPr>
      <w:r>
        <w:rPr>
          <w:rFonts w:hint="default"/>
        </w:rPr>
        <w:t>-由一组实际运行应用服务的服务器组成</w:t>
      </w:r>
    </w:p>
    <w:p>
      <w:pPr>
        <w:rPr>
          <w:rFonts w:hint="default"/>
          <w:color w:val="FF0000"/>
        </w:rPr>
      </w:pPr>
      <w:r>
        <w:rPr>
          <w:rFonts w:hint="default"/>
          <w:color w:val="FF0000"/>
        </w:rPr>
        <w:t>底端:数据共享存储层</w:t>
      </w:r>
    </w:p>
    <w:p>
      <w:pPr>
        <w:rPr>
          <w:rFonts w:hint="default"/>
        </w:rPr>
      </w:pPr>
      <w:r>
        <w:rPr>
          <w:rFonts w:hint="default"/>
        </w:rPr>
        <w:t>-提供共享存储空间的存储区域</w:t>
      </w:r>
    </w:p>
    <w:p>
      <w:pPr>
        <w:pStyle w:val="4"/>
        <w:rPr>
          <w:rFonts w:hint="default"/>
        </w:rPr>
      </w:pPr>
      <w:bookmarkStart w:id="1861" w:name="_Toc26674"/>
      <w:r>
        <w:rPr>
          <w:rFonts w:hint="default"/>
        </w:rPr>
        <w:t>LVS术语</w:t>
      </w:r>
      <w:bookmarkEnd w:id="1861"/>
    </w:p>
    <w:p>
      <w:pPr>
        <w:rPr>
          <w:rFonts w:hint="default"/>
          <w:color w:val="FF0000"/>
        </w:rPr>
      </w:pPr>
      <w:r>
        <w:rPr>
          <w:rFonts w:hint="default"/>
          <w:color w:val="FF0000"/>
        </w:rPr>
        <w:t>Director Server:调度服务器</w:t>
      </w:r>
    </w:p>
    <w:p>
      <w:pPr>
        <w:rPr>
          <w:rFonts w:hint="default"/>
          <w:color w:val="FF0000"/>
        </w:rPr>
      </w:pPr>
      <w:r>
        <w:rPr>
          <w:rFonts w:hint="default"/>
          <w:color w:val="FF0000"/>
        </w:rPr>
        <w:t>-将负载分发到Real Server的服务器</w:t>
      </w:r>
    </w:p>
    <w:p>
      <w:pPr>
        <w:rPr>
          <w:rFonts w:hint="default"/>
          <w:color w:val="FF0000"/>
        </w:rPr>
      </w:pPr>
      <w:r>
        <w:rPr>
          <w:rFonts w:hint="default"/>
          <w:color w:val="FF0000"/>
        </w:rPr>
        <w:t>Real Server:真实服务器</w:t>
      </w:r>
    </w:p>
    <w:p>
      <w:pPr>
        <w:rPr>
          <w:rFonts w:hint="default"/>
          <w:color w:val="FF0000"/>
        </w:rPr>
      </w:pPr>
      <w:r>
        <w:rPr>
          <w:rFonts w:hint="default"/>
          <w:color w:val="FF0000"/>
        </w:rPr>
        <w:t>-真正提供应用服务的服务器</w:t>
      </w:r>
    </w:p>
    <w:p>
      <w:pPr>
        <w:rPr>
          <w:rFonts w:hint="default"/>
          <w:color w:val="FF0000"/>
        </w:rPr>
      </w:pPr>
      <w:r>
        <w:rPr>
          <w:rFonts w:hint="default"/>
          <w:color w:val="FF0000"/>
        </w:rPr>
        <w:t>VIP:虚拟IP地址</w:t>
      </w:r>
    </w:p>
    <w:p>
      <w:pPr>
        <w:rPr>
          <w:rFonts w:hint="default"/>
          <w:color w:val="FF0000"/>
        </w:rPr>
      </w:pPr>
      <w:r>
        <w:rPr>
          <w:rFonts w:hint="default"/>
          <w:color w:val="FF0000"/>
        </w:rPr>
        <w:t>-公布给用户访问的虚拟IP地址</w:t>
      </w:r>
    </w:p>
    <w:p>
      <w:pPr>
        <w:rPr>
          <w:rFonts w:hint="default"/>
          <w:color w:val="FF0000"/>
        </w:rPr>
      </w:pPr>
      <w:r>
        <w:rPr>
          <w:rFonts w:hint="default"/>
          <w:color w:val="FF0000"/>
        </w:rPr>
        <w:t>RIP:真实IP地址</w:t>
      </w:r>
    </w:p>
    <w:p>
      <w:pPr>
        <w:rPr>
          <w:rFonts w:hint="default"/>
          <w:color w:val="FF0000"/>
        </w:rPr>
      </w:pPr>
      <w:r>
        <w:rPr>
          <w:rFonts w:hint="default"/>
          <w:color w:val="FF0000"/>
        </w:rPr>
        <w:t>-集群节点上使用的IP地址</w:t>
      </w:r>
    </w:p>
    <w:p>
      <w:pPr>
        <w:rPr>
          <w:rFonts w:hint="default"/>
          <w:color w:val="FF0000"/>
        </w:rPr>
      </w:pPr>
      <w:r>
        <w:rPr>
          <w:rFonts w:hint="default"/>
          <w:color w:val="FF0000"/>
        </w:rPr>
        <w:t>DIP:调度器连接节点服务器的IP地址</w:t>
      </w:r>
    </w:p>
    <w:p>
      <w:pPr>
        <w:rPr>
          <w:rFonts w:hint="default"/>
        </w:rPr>
      </w:pPr>
      <w:r>
        <w:rPr>
          <w:rFonts w:hint="default"/>
        </w:rPr>
        <w:drawing>
          <wp:inline distT="0" distB="0" distL="114300" distR="114300">
            <wp:extent cx="5269865" cy="2683510"/>
            <wp:effectExtent l="0" t="0" r="6985" b="2540"/>
            <wp:docPr id="27" name="图片 27" descr="2019-03-04 15-56-34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019-03-04 15-56-34屏幕截图"/>
                    <pic:cNvPicPr>
                      <a:picLocks noChangeAspect="1"/>
                    </pic:cNvPicPr>
                  </pic:nvPicPr>
                  <pic:blipFill>
                    <a:blip r:embed="rId32"/>
                    <a:stretch>
                      <a:fillRect/>
                    </a:stretch>
                  </pic:blipFill>
                  <pic:spPr>
                    <a:xfrm>
                      <a:off x="0" y="0"/>
                      <a:ext cx="5269865" cy="2683510"/>
                    </a:xfrm>
                    <a:prstGeom prst="rect">
                      <a:avLst/>
                    </a:prstGeom>
                  </pic:spPr>
                </pic:pic>
              </a:graphicData>
            </a:graphic>
          </wp:inline>
        </w:drawing>
      </w:r>
    </w:p>
    <w:p>
      <w:pPr>
        <w:pStyle w:val="4"/>
        <w:rPr>
          <w:rFonts w:hint="default"/>
        </w:rPr>
      </w:pPr>
      <w:bookmarkStart w:id="1862" w:name="_Toc19587"/>
      <w:r>
        <w:rPr>
          <w:rFonts w:hint="default"/>
        </w:rPr>
        <w:t>LVS工作模式</w:t>
      </w:r>
      <w:bookmarkEnd w:id="1862"/>
    </w:p>
    <w:p>
      <w:pPr>
        <w:rPr>
          <w:rFonts w:hint="default"/>
        </w:rPr>
      </w:pPr>
      <w:r>
        <w:rPr>
          <w:rFonts w:hint="default"/>
        </w:rPr>
        <w:t>VS/NAT</w:t>
      </w:r>
    </w:p>
    <w:p>
      <w:pPr>
        <w:rPr>
          <w:rFonts w:hint="default"/>
          <w:color w:val="FF0000"/>
        </w:rPr>
      </w:pPr>
      <w:r>
        <w:rPr>
          <w:rFonts w:hint="default"/>
          <w:color w:val="FF0000"/>
        </w:rPr>
        <w:t>适合数据量小的环境使用</w:t>
      </w:r>
    </w:p>
    <w:p>
      <w:pPr>
        <w:rPr>
          <w:rFonts w:hint="default"/>
          <w:color w:val="FF0000"/>
        </w:rPr>
      </w:pPr>
      <w:r>
        <w:rPr>
          <w:rFonts w:hint="default"/>
          <w:color w:val="FF0000"/>
        </w:rPr>
        <w:t>-通过网络地址转换实现的虚拟服务器</w:t>
      </w:r>
    </w:p>
    <w:p>
      <w:pPr>
        <w:rPr>
          <w:rFonts w:hint="default"/>
          <w:color w:val="FF0000"/>
        </w:rPr>
      </w:pPr>
      <w:r>
        <w:rPr>
          <w:rFonts w:hint="default"/>
          <w:color w:val="FF0000"/>
        </w:rPr>
        <w:t>-大并发访问时,调度器的性能成为瓶颈</w:t>
      </w:r>
    </w:p>
    <w:p>
      <w:pPr>
        <w:rPr>
          <w:rFonts w:hint="default"/>
        </w:rPr>
      </w:pPr>
      <w:r>
        <w:rPr>
          <w:rFonts w:hint="default"/>
        </w:rPr>
        <w:t>VS/DR(直连路由模式)</w:t>
      </w:r>
    </w:p>
    <w:p>
      <w:pPr>
        <w:rPr>
          <w:rFonts w:hint="default"/>
          <w:color w:val="FF0000"/>
        </w:rPr>
      </w:pPr>
      <w:r>
        <w:rPr>
          <w:rFonts w:hint="default"/>
          <w:color w:val="FF0000"/>
        </w:rPr>
        <w:t>适合数据量大的环境使用</w:t>
      </w:r>
    </w:p>
    <w:p>
      <w:pPr>
        <w:rPr>
          <w:rFonts w:hint="default"/>
          <w:color w:val="FF0000"/>
        </w:rPr>
      </w:pPr>
      <w:r>
        <w:rPr>
          <w:rFonts w:hint="default"/>
          <w:color w:val="FF0000"/>
        </w:rPr>
        <w:t>-直接使用路由技术实现虚拟服务器</w:t>
      </w:r>
    </w:p>
    <w:p>
      <w:pPr>
        <w:rPr>
          <w:rFonts w:hint="default"/>
          <w:color w:val="FF0000"/>
        </w:rPr>
      </w:pPr>
      <w:r>
        <w:rPr>
          <w:rFonts w:hint="default"/>
          <w:color w:val="FF0000"/>
        </w:rPr>
        <w:t>-节点服务器需要配置VIP,注意MAC地址广播</w:t>
      </w:r>
    </w:p>
    <w:p>
      <w:pPr>
        <w:rPr>
          <w:rFonts w:hint="default"/>
        </w:rPr>
      </w:pPr>
      <w:r>
        <w:rPr>
          <w:rFonts w:hint="default"/>
        </w:rPr>
        <w:t>VS/TUN(隧道模式)</w:t>
      </w:r>
    </w:p>
    <w:p>
      <w:pPr>
        <w:rPr>
          <w:rFonts w:hint="default"/>
          <w:color w:val="FF0000"/>
        </w:rPr>
      </w:pPr>
      <w:r>
        <w:rPr>
          <w:rFonts w:hint="default"/>
          <w:color w:val="FF0000"/>
        </w:rPr>
        <w:t>-通过隧道方式实现虚拟服务器</w:t>
      </w:r>
    </w:p>
    <w:p>
      <w:pPr>
        <w:pStyle w:val="4"/>
        <w:rPr>
          <w:rFonts w:hint="default"/>
        </w:rPr>
      </w:pPr>
      <w:bookmarkStart w:id="1863" w:name="_Toc22596"/>
      <w:r>
        <w:rPr>
          <w:rFonts w:hint="default"/>
        </w:rPr>
        <w:t>负载均衡调度算法</w:t>
      </w:r>
      <w:bookmarkEnd w:id="1863"/>
    </w:p>
    <w:p>
      <w:pPr>
        <w:rPr>
          <w:rFonts w:hint="default"/>
        </w:rPr>
      </w:pPr>
      <w:r>
        <w:rPr>
          <w:rFonts w:hint="default"/>
        </w:rPr>
        <w:t>LVS目前实现了10种调度算法</w:t>
      </w:r>
    </w:p>
    <w:p>
      <w:pPr>
        <w:rPr>
          <w:rFonts w:hint="default"/>
          <w:color w:val="FF0000"/>
        </w:rPr>
      </w:pPr>
      <w:r>
        <w:rPr>
          <w:rFonts w:hint="default"/>
          <w:color w:val="FF0000"/>
        </w:rPr>
        <w:t>常用调度算法有4种</w:t>
      </w:r>
    </w:p>
    <w:p>
      <w:pPr>
        <w:rPr>
          <w:rFonts w:hint="default"/>
          <w:color w:val="FF0000"/>
        </w:rPr>
      </w:pPr>
      <w:r>
        <w:rPr>
          <w:rFonts w:hint="default"/>
          <w:color w:val="FF0000"/>
        </w:rPr>
        <w:t>-轮询(Round Robin)</w:t>
      </w:r>
    </w:p>
    <w:p>
      <w:pPr>
        <w:rPr>
          <w:rFonts w:hint="default"/>
          <w:color w:val="FF0000"/>
        </w:rPr>
      </w:pPr>
      <w:r>
        <w:rPr>
          <w:rFonts w:hint="default"/>
          <w:color w:val="FF0000"/>
        </w:rPr>
        <w:t>-加权轮询(Weighted Round Robin)</w:t>
      </w:r>
    </w:p>
    <w:p>
      <w:pPr>
        <w:rPr>
          <w:rFonts w:hint="default"/>
          <w:color w:val="FF0000"/>
        </w:rPr>
      </w:pPr>
      <w:r>
        <w:rPr>
          <w:rFonts w:hint="default"/>
          <w:color w:val="FF0000"/>
        </w:rPr>
        <w:t>-最少连接(Least Connections)</w:t>
      </w:r>
    </w:p>
    <w:p>
      <w:pPr>
        <w:rPr>
          <w:rFonts w:hint="default"/>
          <w:color w:val="FF0000"/>
        </w:rPr>
      </w:pPr>
      <w:r>
        <w:rPr>
          <w:rFonts w:hint="default"/>
          <w:color w:val="FF0000"/>
        </w:rPr>
        <w:t>-加权最少连接(Weighted Least Connections)</w:t>
      </w:r>
    </w:p>
    <w:p>
      <w:pPr>
        <w:rPr>
          <w:rFonts w:hint="default"/>
        </w:rPr>
      </w:pPr>
      <w:r>
        <w:rPr>
          <w:rFonts w:hint="default"/>
        </w:rPr>
        <w:t>轮询(Round Robin)</w:t>
      </w:r>
    </w:p>
    <w:p>
      <w:pPr>
        <w:rPr>
          <w:rFonts w:hint="default"/>
          <w:color w:val="FF0000"/>
        </w:rPr>
      </w:pPr>
      <w:r>
        <w:rPr>
          <w:rFonts w:hint="default"/>
          <w:color w:val="FF0000"/>
        </w:rPr>
        <w:t>-将客户端请求平均分发到Real Server</w:t>
      </w:r>
    </w:p>
    <w:p>
      <w:pPr>
        <w:rPr>
          <w:rFonts w:hint="default"/>
        </w:rPr>
      </w:pPr>
      <w:r>
        <w:rPr>
          <w:rFonts w:hint="default"/>
        </w:rPr>
        <w:t>加权轮询(Weighted Round Robin)</w:t>
      </w:r>
    </w:p>
    <w:p>
      <w:pPr>
        <w:rPr>
          <w:rFonts w:hint="default"/>
          <w:color w:val="FF0000"/>
        </w:rPr>
      </w:pPr>
      <w:r>
        <w:rPr>
          <w:rFonts w:hint="default"/>
          <w:color w:val="FF0000"/>
        </w:rPr>
        <w:t>-根据Real Server权重值进行轮询调度</w:t>
      </w:r>
    </w:p>
    <w:p>
      <w:pPr>
        <w:rPr>
          <w:rFonts w:hint="default"/>
        </w:rPr>
      </w:pPr>
      <w:r>
        <w:rPr>
          <w:rFonts w:hint="default"/>
        </w:rPr>
        <w:t>最少连接(Least Connections)</w:t>
      </w:r>
    </w:p>
    <w:p>
      <w:pPr>
        <w:rPr>
          <w:rFonts w:hint="default"/>
          <w:color w:val="FF0000"/>
        </w:rPr>
      </w:pPr>
      <w:r>
        <w:rPr>
          <w:rFonts w:hint="default"/>
          <w:color w:val="FF0000"/>
        </w:rPr>
        <w:t>-选择连接数最少的服务器</w:t>
      </w:r>
    </w:p>
    <w:p>
      <w:pPr>
        <w:rPr>
          <w:rFonts w:hint="default"/>
        </w:rPr>
      </w:pPr>
      <w:r>
        <w:rPr>
          <w:rFonts w:hint="default"/>
        </w:rPr>
        <w:t>加权最少连接</w:t>
      </w:r>
    </w:p>
    <w:p>
      <w:pPr>
        <w:rPr>
          <w:rFonts w:hint="default"/>
          <w:color w:val="FF0000"/>
        </w:rPr>
      </w:pPr>
      <w:r>
        <w:rPr>
          <w:rFonts w:hint="default"/>
          <w:color w:val="FF0000"/>
        </w:rPr>
        <w:t>-根据Real Server权重值,选择连接数最少的服务器</w:t>
      </w:r>
    </w:p>
    <w:p>
      <w:pPr>
        <w:rPr>
          <w:rFonts w:hint="default"/>
          <w:color w:val="FF0000"/>
        </w:rPr>
      </w:pPr>
    </w:p>
    <w:p>
      <w:pPr>
        <w:rPr>
          <w:rFonts w:hint="default"/>
        </w:rPr>
      </w:pPr>
      <w:r>
        <w:rPr>
          <w:rFonts w:hint="default"/>
        </w:rPr>
        <w:t>源地址散列(Source Hashing)</w:t>
      </w:r>
    </w:p>
    <w:p>
      <w:pPr>
        <w:rPr>
          <w:rFonts w:hint="default"/>
          <w:color w:val="FF0000"/>
        </w:rPr>
      </w:pPr>
      <w:r>
        <w:rPr>
          <w:rFonts w:hint="default"/>
          <w:color w:val="FF0000"/>
        </w:rPr>
        <w:t>-根据请求的目标IP地址,作为散列键(Hash Key)从静态分配的散列表找出对应的服务器</w:t>
      </w:r>
    </w:p>
    <w:p>
      <w:pPr>
        <w:rPr>
          <w:rFonts w:hint="default"/>
        </w:rPr>
      </w:pPr>
    </w:p>
    <w:p>
      <w:pPr>
        <w:rPr>
          <w:rFonts w:hint="default"/>
          <w:color w:val="auto"/>
        </w:rPr>
      </w:pPr>
      <w:r>
        <w:rPr>
          <w:rFonts w:hint="default"/>
          <w:color w:val="auto"/>
        </w:rPr>
        <w:t>其他调度算法</w:t>
      </w:r>
    </w:p>
    <w:p>
      <w:pPr>
        <w:rPr>
          <w:rFonts w:hint="default"/>
          <w:color w:val="FF0000"/>
        </w:rPr>
      </w:pPr>
      <w:r>
        <w:rPr>
          <w:rFonts w:hint="default"/>
          <w:color w:val="FF0000"/>
        </w:rPr>
        <w:t>-基于局部性的最少链接</w:t>
      </w:r>
    </w:p>
    <w:p>
      <w:pPr>
        <w:rPr>
          <w:rFonts w:hint="default"/>
          <w:color w:val="FF0000"/>
        </w:rPr>
      </w:pPr>
      <w:r>
        <w:rPr>
          <w:rFonts w:hint="default"/>
          <w:color w:val="FF0000"/>
        </w:rPr>
        <w:t>-带复制的基于局部性最少链接</w:t>
      </w:r>
    </w:p>
    <w:p>
      <w:pPr>
        <w:rPr>
          <w:rFonts w:hint="default"/>
          <w:color w:val="FF0000"/>
        </w:rPr>
      </w:pPr>
      <w:r>
        <w:rPr>
          <w:rFonts w:hint="default"/>
          <w:color w:val="FF0000"/>
        </w:rPr>
        <w:t>-目标地址散列(Destination Hashing)</w:t>
      </w:r>
    </w:p>
    <w:p>
      <w:pPr>
        <w:rPr>
          <w:rFonts w:hint="default"/>
          <w:color w:val="FF0000"/>
        </w:rPr>
      </w:pPr>
      <w:r>
        <w:rPr>
          <w:rFonts w:hint="default"/>
          <w:color w:val="FF0000"/>
        </w:rPr>
        <w:t>-最短的期望的延迟</w:t>
      </w:r>
    </w:p>
    <w:p>
      <w:pPr>
        <w:rPr>
          <w:rFonts w:hint="default"/>
          <w:color w:val="FF0000"/>
        </w:rPr>
      </w:pPr>
      <w:r>
        <w:rPr>
          <w:rFonts w:hint="default"/>
          <w:color w:val="FF0000"/>
        </w:rPr>
        <w:t>-最少的队列调度</w:t>
      </w:r>
    </w:p>
    <w:p>
      <w:pPr>
        <w:pStyle w:val="2"/>
        <w:rPr>
          <w:rFonts w:hint="default"/>
        </w:rPr>
      </w:pPr>
      <w:bookmarkStart w:id="1864" w:name="_Toc31957"/>
      <w:r>
        <w:rPr>
          <w:rFonts w:hint="default"/>
        </w:rPr>
        <w:t>LVS-NAT集群</w:t>
      </w:r>
      <w:bookmarkEnd w:id="1864"/>
    </w:p>
    <w:p>
      <w:pPr>
        <w:pStyle w:val="3"/>
        <w:rPr>
          <w:rFonts w:hint="default"/>
        </w:rPr>
      </w:pPr>
      <w:bookmarkStart w:id="1865" w:name="_Toc8661"/>
      <w:r>
        <w:rPr>
          <w:rFonts w:hint="default"/>
        </w:rPr>
        <w:t>软件安装</w:t>
      </w:r>
      <w:bookmarkEnd w:id="1865"/>
    </w:p>
    <w:p>
      <w:pPr>
        <w:pStyle w:val="4"/>
        <w:rPr>
          <w:rFonts w:hint="default"/>
        </w:rPr>
      </w:pPr>
      <w:bookmarkStart w:id="1866" w:name="_Toc31791"/>
      <w:r>
        <w:rPr>
          <w:rFonts w:hint="default"/>
        </w:rPr>
        <w:t>安装前准备</w:t>
      </w:r>
      <w:bookmarkEnd w:id="1866"/>
    </w:p>
    <w:p>
      <w:pPr>
        <w:rPr>
          <w:rFonts w:hint="default"/>
          <w:color w:val="FF0000"/>
        </w:rPr>
      </w:pPr>
      <w:r>
        <w:rPr>
          <w:rFonts w:hint="default"/>
          <w:color w:val="FF0000"/>
        </w:rPr>
        <w:t>LVS的IP负载均衡技术是通过IPVS模块实现的</w:t>
      </w:r>
    </w:p>
    <w:p>
      <w:pPr>
        <w:rPr>
          <w:rFonts w:hint="default"/>
        </w:rPr>
      </w:pPr>
      <w:r>
        <w:rPr>
          <w:rFonts w:hint="default"/>
        </w:rPr>
        <w:t>IPVS模块已成为Linux组成部分</w:t>
      </w:r>
    </w:p>
    <w:p>
      <w:pPr>
        <w:pStyle w:val="4"/>
        <w:rPr>
          <w:rFonts w:hint="default"/>
        </w:rPr>
      </w:pPr>
      <w:bookmarkStart w:id="1867" w:name="_Toc19648"/>
      <w:r>
        <w:rPr>
          <w:rFonts w:hint="default"/>
        </w:rPr>
        <w:t>安装ipvsadm</w:t>
      </w:r>
      <w:bookmarkEnd w:id="1867"/>
    </w:p>
    <w:p>
      <w:pPr>
        <w:rPr>
          <w:rFonts w:hint="default"/>
        </w:rPr>
      </w:pPr>
      <w:r>
        <w:rPr>
          <w:rFonts w:hint="default"/>
        </w:rPr>
        <w:t>使用rpm命令安装ipvsadm</w:t>
      </w:r>
    </w:p>
    <w:p>
      <w:pPr>
        <w:pStyle w:val="4"/>
        <w:rPr>
          <w:rFonts w:hint="default"/>
        </w:rPr>
      </w:pPr>
      <w:bookmarkStart w:id="1868" w:name="_Toc18723"/>
      <w:r>
        <w:rPr>
          <w:rFonts w:hint="default"/>
        </w:rPr>
        <w:t>ipvsadm用法</w:t>
      </w:r>
      <w:bookmarkEnd w:id="1868"/>
    </w:p>
    <w:p>
      <w:pPr>
        <w:rPr>
          <w:rFonts w:hint="default"/>
          <w:color w:val="FF0000"/>
        </w:rPr>
      </w:pPr>
      <w:r>
        <w:rPr>
          <w:rFonts w:hint="default"/>
          <w:color w:val="FF0000"/>
        </w:rPr>
        <w:t>创建虚拟服务器</w:t>
      </w:r>
    </w:p>
    <w:p>
      <w:pPr>
        <w:rPr>
          <w:rFonts w:hint="default"/>
          <w:color w:val="FF0000"/>
        </w:rPr>
      </w:pPr>
      <w:r>
        <w:rPr>
          <w:rFonts w:hint="default"/>
          <w:color w:val="FF0000"/>
        </w:rPr>
        <w:t>-A 添加虚拟服务器</w:t>
      </w:r>
    </w:p>
    <w:p>
      <w:pPr>
        <w:rPr>
          <w:rFonts w:hint="default"/>
          <w:color w:val="FF0000"/>
        </w:rPr>
      </w:pPr>
      <w:r>
        <w:rPr>
          <w:rFonts w:hint="default"/>
          <w:color w:val="FF0000"/>
        </w:rPr>
        <w:t>-t 设置群集地址(VIP,Virtual IP)</w:t>
      </w:r>
    </w:p>
    <w:p>
      <w:pPr>
        <w:rPr>
          <w:rFonts w:hint="default"/>
          <w:color w:val="FF0000"/>
        </w:rPr>
      </w:pPr>
      <w:r>
        <w:rPr>
          <w:rFonts w:hint="default"/>
          <w:color w:val="FF0000"/>
        </w:rPr>
        <w:t>-s 指定负载调度算法</w:t>
      </w:r>
    </w:p>
    <w:p>
      <w:pPr>
        <w:rPr>
          <w:rFonts w:hint="default"/>
          <w:color w:val="FF0000"/>
        </w:rPr>
      </w:pPr>
      <w:r>
        <w:rPr>
          <w:rFonts w:hint="default"/>
          <w:color w:val="FF0000"/>
        </w:rPr>
        <w:t>添加、删除服务器节点</w:t>
      </w:r>
    </w:p>
    <w:p>
      <w:pPr>
        <w:rPr>
          <w:rFonts w:hint="default"/>
          <w:color w:val="FF0000"/>
        </w:rPr>
      </w:pPr>
      <w:r>
        <w:rPr>
          <w:rFonts w:hint="default"/>
          <w:color w:val="FF0000"/>
        </w:rPr>
        <w:t>-a 添加真实服务器</w:t>
      </w:r>
    </w:p>
    <w:p>
      <w:pPr>
        <w:rPr>
          <w:rFonts w:hint="default"/>
          <w:color w:val="FF0000"/>
        </w:rPr>
      </w:pPr>
      <w:r>
        <w:rPr>
          <w:rFonts w:hint="default"/>
          <w:color w:val="FF0000"/>
        </w:rPr>
        <w:t>-d 删除真实服务器</w:t>
      </w:r>
    </w:p>
    <w:p>
      <w:pPr>
        <w:rPr>
          <w:rFonts w:hint="default"/>
          <w:color w:val="FF0000"/>
        </w:rPr>
      </w:pPr>
      <w:r>
        <w:rPr>
          <w:rFonts w:hint="default"/>
          <w:color w:val="FF0000"/>
        </w:rPr>
        <w:t>-r 指定真实服务器(Real Server)的地址</w:t>
      </w:r>
    </w:p>
    <w:p>
      <w:pPr>
        <w:rPr>
          <w:rFonts w:hint="default"/>
          <w:color w:val="FF0000"/>
        </w:rPr>
      </w:pPr>
      <w:r>
        <w:rPr>
          <w:rFonts w:hint="default"/>
          <w:color w:val="FF0000"/>
        </w:rPr>
        <w:t>-m 使用NAT模式;-g、-i分别对应DR、TUN模式</w:t>
      </w:r>
    </w:p>
    <w:p>
      <w:pPr>
        <w:rPr>
          <w:rFonts w:hint="default"/>
          <w:color w:val="FF0000"/>
        </w:rPr>
      </w:pPr>
      <w:r>
        <w:rPr>
          <w:rFonts w:hint="default"/>
          <w:color w:val="FF0000"/>
        </w:rPr>
        <w:t>-w 为节点服务器设置权重,默认为1</w:t>
      </w:r>
    </w:p>
    <w:p>
      <w:pPr>
        <w:rPr>
          <w:rFonts w:hint="default"/>
          <w:color w:val="FF0000"/>
        </w:rPr>
      </w:pPr>
      <w:r>
        <w:rPr>
          <w:rFonts w:hint="default"/>
          <w:color w:val="FF0000"/>
        </w:rPr>
        <w:t>查看IPVS</w:t>
      </w:r>
    </w:p>
    <w:p>
      <w:pPr>
        <w:rPr>
          <w:rFonts w:hint="default"/>
        </w:rPr>
      </w:pPr>
      <w:r>
        <w:rPr>
          <w:rFonts w:hint="default"/>
        </w:rPr>
        <w:drawing>
          <wp:inline distT="0" distB="0" distL="114300" distR="114300">
            <wp:extent cx="4351655" cy="1775460"/>
            <wp:effectExtent l="0" t="0" r="10795" b="15240"/>
            <wp:docPr id="25" name="图片 25" descr="tabl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able001"/>
                    <pic:cNvPicPr>
                      <a:picLocks noChangeAspect="1"/>
                    </pic:cNvPicPr>
                  </pic:nvPicPr>
                  <pic:blipFill>
                    <a:blip r:embed="rId33"/>
                    <a:stretch>
                      <a:fillRect/>
                    </a:stretch>
                  </pic:blipFill>
                  <pic:spPr>
                    <a:xfrm>
                      <a:off x="0" y="0"/>
                      <a:ext cx="4351655" cy="1775460"/>
                    </a:xfrm>
                    <a:prstGeom prst="rect">
                      <a:avLst/>
                    </a:prstGeom>
                  </pic:spPr>
                </pic:pic>
              </a:graphicData>
            </a:graphic>
          </wp:inline>
        </w:drawing>
      </w:r>
    </w:p>
    <w:p>
      <w:pPr>
        <w:jc w:val="center"/>
        <w:rPr>
          <w:rFonts w:hint="default"/>
        </w:rPr>
      </w:pPr>
      <w:r>
        <w:rPr>
          <w:rFonts w:hint="default"/>
        </w:rPr>
        <w:t>ipvsadm命令选项</w:t>
      </w:r>
    </w:p>
    <w:p>
      <w:pPr>
        <w:jc w:val="both"/>
        <w:rPr>
          <w:rFonts w:hint="default"/>
        </w:rPr>
      </w:pPr>
      <w:r>
        <w:rPr>
          <w:rFonts w:hint="default"/>
        </w:rPr>
        <w:drawing>
          <wp:inline distT="0" distB="0" distL="114300" distR="114300">
            <wp:extent cx="4351655" cy="2407920"/>
            <wp:effectExtent l="0" t="0" r="10795" b="11430"/>
            <wp:docPr id="31" name="图片 31" descr="tabl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table002"/>
                    <pic:cNvPicPr>
                      <a:picLocks noChangeAspect="1"/>
                    </pic:cNvPicPr>
                  </pic:nvPicPr>
                  <pic:blipFill>
                    <a:blip r:embed="rId34"/>
                    <a:stretch>
                      <a:fillRect/>
                    </a:stretch>
                  </pic:blipFill>
                  <pic:spPr>
                    <a:xfrm>
                      <a:off x="0" y="0"/>
                      <a:ext cx="4351655" cy="2407920"/>
                    </a:xfrm>
                    <a:prstGeom prst="rect">
                      <a:avLst/>
                    </a:prstGeom>
                  </pic:spPr>
                </pic:pic>
              </a:graphicData>
            </a:graphic>
          </wp:inline>
        </w:drawing>
      </w:r>
    </w:p>
    <w:p>
      <w:pPr>
        <w:jc w:val="center"/>
        <w:rPr>
          <w:rFonts w:hint="default"/>
        </w:rPr>
      </w:pPr>
      <w:r>
        <w:rPr>
          <w:rFonts w:hint="default"/>
        </w:rPr>
        <w:t>ipvsadm语法案例</w:t>
      </w:r>
    </w:p>
    <w:p>
      <w:pPr>
        <w:jc w:val="both"/>
        <w:rPr>
          <w:rFonts w:hint="default"/>
        </w:rPr>
      </w:pPr>
    </w:p>
    <w:p>
      <w:pPr>
        <w:pStyle w:val="3"/>
        <w:rPr>
          <w:rFonts w:hint="default"/>
        </w:rPr>
      </w:pPr>
      <w:bookmarkStart w:id="1869" w:name="_Toc8940"/>
      <w:r>
        <w:rPr>
          <w:rFonts w:hint="default"/>
        </w:rPr>
        <w:t>LVS-NAT案例</w:t>
      </w:r>
      <w:bookmarkEnd w:id="1869"/>
    </w:p>
    <w:p>
      <w:pPr>
        <w:pStyle w:val="4"/>
        <w:rPr>
          <w:rFonts w:hint="default"/>
        </w:rPr>
      </w:pPr>
      <w:bookmarkStart w:id="1870" w:name="_Toc7465"/>
      <w:r>
        <w:rPr>
          <w:rFonts w:hint="default"/>
        </w:rPr>
        <w:t>LVS-NAT集群拓扑</w:t>
      </w:r>
      <w:bookmarkEnd w:id="1870"/>
    </w:p>
    <w:p>
      <w:pPr>
        <w:rPr>
          <w:rFonts w:hint="default"/>
        </w:rPr>
      </w:pPr>
      <w:r>
        <w:rPr>
          <w:rFonts w:hint="default"/>
        </w:rPr>
        <w:drawing>
          <wp:inline distT="0" distB="0" distL="114300" distR="114300">
            <wp:extent cx="5271770" cy="3241040"/>
            <wp:effectExtent l="0" t="0" r="5080" b="16510"/>
            <wp:docPr id="28" name="图片 28" descr="2019-03-04 16-16-07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019-03-04 16-16-07屏幕截图"/>
                    <pic:cNvPicPr>
                      <a:picLocks noChangeAspect="1"/>
                    </pic:cNvPicPr>
                  </pic:nvPicPr>
                  <pic:blipFill>
                    <a:blip r:embed="rId35"/>
                    <a:stretch>
                      <a:fillRect/>
                    </a:stretch>
                  </pic:blipFill>
                  <pic:spPr>
                    <a:xfrm>
                      <a:off x="0" y="0"/>
                      <a:ext cx="5271770" cy="3241040"/>
                    </a:xfrm>
                    <a:prstGeom prst="rect">
                      <a:avLst/>
                    </a:prstGeom>
                  </pic:spPr>
                </pic:pic>
              </a:graphicData>
            </a:graphic>
          </wp:inline>
        </w:drawing>
      </w:r>
    </w:p>
    <w:p>
      <w:pPr>
        <w:pStyle w:val="4"/>
        <w:rPr>
          <w:rFonts w:hint="default"/>
        </w:rPr>
      </w:pPr>
      <w:bookmarkStart w:id="1871" w:name="_Toc31319"/>
      <w:r>
        <w:rPr>
          <w:rFonts w:hint="default"/>
        </w:rPr>
        <w:t>操作流程</w:t>
      </w:r>
      <w:bookmarkEnd w:id="1871"/>
    </w:p>
    <w:p>
      <w:pPr>
        <w:rPr>
          <w:rFonts w:hint="default"/>
          <w:shd w:val="clear" w:color="FFFFFF" w:fill="D9D9D9"/>
        </w:rPr>
      </w:pPr>
      <w:r>
        <w:rPr>
          <w:rFonts w:hint="default"/>
          <w:shd w:val="clear" w:color="FFFFFF" w:fill="D9D9D9"/>
        </w:rPr>
        <w:t>Real Server:</w:t>
      </w:r>
    </w:p>
    <w:p>
      <w:pPr>
        <w:rPr>
          <w:rFonts w:hint="default"/>
          <w:shd w:val="clear" w:color="FFFFFF" w:fill="D9D9D9"/>
        </w:rPr>
      </w:pPr>
      <w:r>
        <w:rPr>
          <w:rFonts w:hint="default"/>
          <w:shd w:val="clear" w:color="FFFFFF" w:fill="D9D9D9"/>
        </w:rPr>
        <w:t>-配置WEB服务器</w:t>
      </w:r>
    </w:p>
    <w:p>
      <w:pPr>
        <w:rPr>
          <w:rFonts w:hint="default"/>
          <w:shd w:val="clear" w:color="FFFFFF" w:fill="D9D9D9"/>
        </w:rPr>
      </w:pPr>
      <w:r>
        <w:rPr>
          <w:rFonts w:hint="default"/>
          <w:shd w:val="clear" w:color="FFFFFF" w:fill="D9D9D9"/>
        </w:rPr>
        <w:t>Director Server:</w:t>
      </w:r>
    </w:p>
    <w:p>
      <w:pPr>
        <w:rPr>
          <w:rFonts w:hint="default"/>
          <w:shd w:val="clear" w:color="FFFFFF" w:fill="D9D9D9"/>
        </w:rPr>
      </w:pPr>
      <w:r>
        <w:rPr>
          <w:rFonts w:hint="default"/>
          <w:shd w:val="clear" w:color="FFFFFF" w:fill="D9D9D9"/>
        </w:rPr>
        <w:t>-在上安装并启用ipvsadm</w:t>
      </w:r>
    </w:p>
    <w:p>
      <w:pPr>
        <w:rPr>
          <w:rFonts w:hint="default"/>
          <w:shd w:val="clear" w:color="FFFFFF" w:fill="D9D9D9"/>
        </w:rPr>
      </w:pPr>
      <w:r>
        <w:rPr>
          <w:rFonts w:hint="default"/>
          <w:shd w:val="clear" w:color="FFFFFF" w:fill="D9D9D9"/>
        </w:rPr>
        <w:t>-创建虚拟服务器</w:t>
      </w:r>
    </w:p>
    <w:p>
      <w:pPr>
        <w:rPr>
          <w:rFonts w:hint="default"/>
          <w:shd w:val="clear" w:color="FFFFFF" w:fill="D9D9D9"/>
        </w:rPr>
      </w:pPr>
      <w:r>
        <w:rPr>
          <w:rFonts w:hint="default"/>
          <w:shd w:val="clear" w:color="FFFFFF" w:fill="D9D9D9"/>
        </w:rPr>
        <w:t>-向虚拟服务器中加入节点</w:t>
      </w:r>
    </w:p>
    <w:p>
      <w:pPr>
        <w:rPr>
          <w:rFonts w:hint="default"/>
          <w:shd w:val="clear" w:color="FFFFFF" w:fill="D9D9D9"/>
        </w:rPr>
      </w:pPr>
      <w:r>
        <w:rPr>
          <w:rFonts w:hint="default"/>
          <w:shd w:val="clear" w:color="FFFFFF" w:fill="D9D9D9"/>
        </w:rPr>
        <w:t>Client:</w:t>
      </w:r>
    </w:p>
    <w:p>
      <w:pPr>
        <w:rPr>
          <w:rFonts w:hint="default"/>
          <w:shd w:val="clear" w:color="FFFFFF" w:fill="D9D9D9"/>
        </w:rPr>
      </w:pPr>
      <w:r>
        <w:rPr>
          <w:rFonts w:hint="default"/>
          <w:shd w:val="clear" w:color="FFFFFF" w:fill="D9D9D9"/>
        </w:rPr>
        <w:t>-连接虚拟服务器测试</w:t>
      </w:r>
    </w:p>
    <w:p>
      <w:pPr>
        <w:pStyle w:val="4"/>
        <w:rPr>
          <w:rFonts w:hint="default"/>
        </w:rPr>
      </w:pPr>
      <w:bookmarkStart w:id="1872" w:name="_Toc5900"/>
      <w:r>
        <w:rPr>
          <w:rFonts w:hint="default"/>
        </w:rPr>
        <w:t>部署LVS调度器</w:t>
      </w:r>
      <w:bookmarkEnd w:id="1872"/>
    </w:p>
    <w:p>
      <w:pPr>
        <w:rPr>
          <w:rFonts w:hint="default"/>
        </w:rPr>
      </w:pPr>
      <w:r>
        <w:rPr>
          <w:rFonts w:hint="default"/>
        </w:rPr>
        <w:t>打开ip_forward</w:t>
      </w:r>
    </w:p>
    <w:p>
      <w:pPr>
        <w:rPr>
          <w:rFonts w:hint="default"/>
          <w:color w:val="0070C0"/>
        </w:rPr>
      </w:pPr>
      <w:r>
        <w:rPr>
          <w:rFonts w:hint="default"/>
          <w:color w:val="0070C0"/>
        </w:rPr>
        <w:t># vim /etc/sysctl.conf</w:t>
      </w:r>
    </w:p>
    <w:p>
      <w:pPr>
        <w:rPr>
          <w:rFonts w:hint="default"/>
          <w:color w:val="0070C0"/>
        </w:rPr>
      </w:pPr>
      <w:r>
        <w:rPr>
          <w:rFonts w:hint="default"/>
          <w:color w:val="0070C0"/>
        </w:rPr>
        <w:t>net.ipv4.ip_forward = 1</w:t>
      </w:r>
    </w:p>
    <w:p>
      <w:pPr>
        <w:rPr>
          <w:rFonts w:hint="default"/>
          <w:color w:val="0070C0"/>
        </w:rPr>
      </w:pPr>
      <w:r>
        <w:rPr>
          <w:rFonts w:hint="default"/>
          <w:color w:val="0070C0"/>
        </w:rPr>
        <w:t># sysctl -p</w:t>
      </w:r>
    </w:p>
    <w:p>
      <w:pPr>
        <w:rPr>
          <w:rFonts w:hint="default"/>
        </w:rPr>
      </w:pPr>
      <w:r>
        <w:rPr>
          <w:rFonts w:hint="default"/>
        </w:rPr>
        <w:t>启动ipvsadm</w:t>
      </w:r>
    </w:p>
    <w:p>
      <w:pPr>
        <w:rPr>
          <w:rFonts w:hint="default"/>
          <w:shd w:val="clear" w:color="FFFFFF" w:fill="D9D9D9"/>
        </w:rPr>
      </w:pPr>
      <w:r>
        <w:rPr>
          <w:rFonts w:hint="default"/>
          <w:shd w:val="clear" w:color="FFFFFF" w:fill="D9D9D9"/>
        </w:rPr>
        <w:t># systemctl start ipvsadm</w:t>
      </w:r>
    </w:p>
    <w:p>
      <w:pPr>
        <w:rPr>
          <w:rFonts w:hint="default"/>
          <w:shd w:val="clear" w:color="FFFFFF" w:fill="D9D9D9"/>
        </w:rPr>
      </w:pPr>
      <w:r>
        <w:rPr>
          <w:rFonts w:hint="default"/>
          <w:shd w:val="clear" w:color="FFFFFF" w:fill="D9D9D9"/>
        </w:rPr>
        <w:t># systemctl enable ipvsadm</w:t>
      </w:r>
    </w:p>
    <w:p>
      <w:pPr>
        <w:rPr>
          <w:rFonts w:hint="default"/>
        </w:rPr>
      </w:pPr>
      <w:r>
        <w:rPr>
          <w:rFonts w:hint="default"/>
        </w:rPr>
        <w:t>创建虚拟服务器,VIP为10.10.10.1,采用的调度算法为Round Robin</w:t>
      </w:r>
    </w:p>
    <w:p>
      <w:pPr>
        <w:rPr>
          <w:rFonts w:hint="default"/>
          <w:shd w:val="clear" w:color="FFFFFF" w:fill="D9D9D9"/>
        </w:rPr>
      </w:pPr>
      <w:r>
        <w:rPr>
          <w:rFonts w:hint="default"/>
          <w:shd w:val="clear" w:color="FFFFFF" w:fill="D9D9D9"/>
        </w:rPr>
        <w:t># ipvsadm -A -t 10.10.10.1:80 -s rr</w:t>
      </w:r>
    </w:p>
    <w:p>
      <w:pPr>
        <w:rPr>
          <w:rFonts w:hint="default"/>
        </w:rPr>
      </w:pPr>
      <w:r>
        <w:rPr>
          <w:rFonts w:hint="default"/>
        </w:rPr>
        <w:t>向虚拟服务器中加入节点,并指定权重分别为1和2,目前权重不起作用</w:t>
      </w:r>
    </w:p>
    <w:p>
      <w:pPr>
        <w:rPr>
          <w:rFonts w:hint="default"/>
          <w:shd w:val="clear" w:color="FFFFFF" w:fill="D9D9D9"/>
        </w:rPr>
      </w:pPr>
      <w:r>
        <w:rPr>
          <w:rFonts w:hint="default"/>
          <w:shd w:val="clear" w:color="FFFFFF" w:fill="D9D9D9"/>
        </w:rPr>
        <w:t># ipvsadm -a -t 10.10.10.1:80 -r 192.168.10.11 -m -w 1</w:t>
      </w:r>
    </w:p>
    <w:p>
      <w:pPr>
        <w:rPr>
          <w:rFonts w:hint="default"/>
          <w:shd w:val="clear" w:color="FFFFFF" w:fill="D9D9D9"/>
        </w:rPr>
      </w:pPr>
      <w:r>
        <w:rPr>
          <w:rFonts w:hint="default"/>
          <w:shd w:val="clear" w:color="FFFFFF" w:fill="D9D9D9"/>
        </w:rPr>
        <w:t># ipvsadm -a -t 10.10.10.1:80 -r 192.168.10.12 -m -w 2</w:t>
      </w:r>
    </w:p>
    <w:p>
      <w:pPr>
        <w:rPr>
          <w:rFonts w:hint="default"/>
        </w:rPr>
      </w:pPr>
      <w:r>
        <w:rPr>
          <w:rFonts w:hint="default"/>
        </w:rPr>
        <w:t>查看配置</w:t>
      </w:r>
    </w:p>
    <w:p>
      <w:pPr>
        <w:rPr>
          <w:rFonts w:hint="default"/>
          <w:shd w:val="clear" w:color="FFFFFF" w:fill="D9D9D9"/>
        </w:rPr>
      </w:pPr>
      <w:r>
        <w:rPr>
          <w:rFonts w:hint="default"/>
          <w:shd w:val="clear" w:color="FFFFFF" w:fill="D9D9D9"/>
        </w:rPr>
        <w:t># ipvsadm -L -n</w:t>
      </w:r>
      <w:r>
        <w:rPr>
          <w:rFonts w:hint="default"/>
          <w:shd w:val="clear" w:color="FFFFFF" w:fill="D9D9D9"/>
        </w:rPr>
        <w:tab/>
      </w:r>
      <w:r>
        <w:rPr>
          <w:rFonts w:hint="default"/>
          <w:shd w:val="clear" w:color="FFFFFF" w:fill="D9D9D9"/>
        </w:rPr>
        <w:tab/>
      </w:r>
      <w:r>
        <w:rPr>
          <w:rFonts w:hint="default"/>
          <w:shd w:val="clear" w:color="FFFFFF" w:fill="D9D9D9"/>
        </w:rPr>
        <w:tab/>
      </w:r>
      <w:r>
        <w:rPr>
          <w:rFonts w:hint="default"/>
          <w:shd w:val="clear" w:color="FFFFFF" w:fill="D9D9D9"/>
        </w:rPr>
        <w:t>//注意:这两个选项不写反</w:t>
      </w:r>
    </w:p>
    <w:p>
      <w:pPr>
        <w:rPr>
          <w:rFonts w:hint="default"/>
        </w:rPr>
      </w:pPr>
      <w:r>
        <w:rPr>
          <w:rFonts w:hint="default"/>
        </w:rPr>
        <w:t>保存配置</w:t>
      </w:r>
    </w:p>
    <w:p>
      <w:pPr>
        <w:rPr>
          <w:rFonts w:hint="default"/>
          <w:shd w:val="clear" w:color="FFFFFF" w:fill="D9D9D9"/>
        </w:rPr>
      </w:pPr>
      <w:r>
        <w:rPr>
          <w:rFonts w:hint="default"/>
          <w:shd w:val="clear" w:color="FFFFFF" w:fill="D9D9D9"/>
        </w:rPr>
        <w:t># ipvsadm-save &gt; /etc/sysconfig/ipvsadm</w:t>
      </w:r>
    </w:p>
    <w:p>
      <w:pPr>
        <w:rPr>
          <w:rFonts w:hint="default"/>
        </w:rPr>
      </w:pPr>
      <w:r>
        <w:rPr>
          <w:rFonts w:hint="default"/>
        </w:rPr>
        <w:t>修改Director调度算法为WRR</w:t>
      </w:r>
    </w:p>
    <w:p>
      <w:pPr>
        <w:rPr>
          <w:rFonts w:hint="default"/>
          <w:shd w:val="clear" w:color="FFFFFF" w:fill="D9D9D9"/>
        </w:rPr>
      </w:pPr>
      <w:r>
        <w:rPr>
          <w:rFonts w:hint="default"/>
          <w:shd w:val="clear" w:color="FFFFFF" w:fill="D9D9D9"/>
        </w:rPr>
        <w:t># ipvsadm -E -t 10.10.10.1:80 -s wrr</w:t>
      </w:r>
    </w:p>
    <w:p>
      <w:pPr>
        <w:pStyle w:val="4"/>
        <w:rPr>
          <w:rFonts w:hint="default"/>
        </w:rPr>
      </w:pPr>
      <w:bookmarkStart w:id="1873" w:name="_Toc7262"/>
      <w:r>
        <w:rPr>
          <w:rFonts w:hint="default"/>
        </w:rPr>
        <w:t>Client端验证</w:t>
      </w:r>
      <w:bookmarkEnd w:id="1873"/>
    </w:p>
    <w:p>
      <w:pPr>
        <w:rPr>
          <w:rFonts w:hint="default"/>
        </w:rPr>
      </w:pPr>
      <w:r>
        <w:rPr>
          <w:rFonts w:hint="default"/>
        </w:rPr>
        <w:t>通过web浏览器访问</w:t>
      </w:r>
    </w:p>
    <w:p>
      <w:pPr>
        <w:rPr>
          <w:rFonts w:hint="default"/>
        </w:rPr>
      </w:pPr>
      <w:r>
        <w:rPr>
          <w:rFonts w:hint="default"/>
        </w:rPr>
        <w:t>使用ab进行大并发测试</w:t>
      </w:r>
    </w:p>
    <w:p>
      <w:pPr>
        <w:rPr>
          <w:rFonts w:hint="default"/>
          <w:shd w:val="clear" w:color="FFFFFF" w:fill="D9D9D9"/>
        </w:rPr>
      </w:pPr>
      <w:r>
        <w:rPr>
          <w:rFonts w:hint="default"/>
          <w:shd w:val="clear" w:color="FFFFFF" w:fill="D9D9D9"/>
        </w:rPr>
        <w:t xml:space="preserve"># ab -c 10 -n 1000 </w:t>
      </w:r>
      <w:r>
        <w:rPr>
          <w:rFonts w:hint="default"/>
          <w:shd w:val="clear" w:color="FFFFFF" w:fill="D9D9D9"/>
        </w:rPr>
        <w:fldChar w:fldCharType="begin"/>
      </w:r>
      <w:r>
        <w:rPr>
          <w:rFonts w:hint="default"/>
          <w:shd w:val="clear" w:color="FFFFFF" w:fill="D9D9D9"/>
        </w:rPr>
        <w:instrText xml:space="preserve"> HYPERLINK "http://10.10.10.1/index" </w:instrText>
      </w:r>
      <w:r>
        <w:rPr>
          <w:rFonts w:hint="default"/>
          <w:shd w:val="clear" w:color="FFFFFF" w:fill="D9D9D9"/>
        </w:rPr>
        <w:fldChar w:fldCharType="separate"/>
      </w:r>
      <w:r>
        <w:rPr>
          <w:rStyle w:val="26"/>
          <w:rFonts w:hint="default"/>
          <w:shd w:val="clear" w:color="FFFFFF" w:fill="D9D9D9"/>
        </w:rPr>
        <w:t>http://10.10.10.1/index</w:t>
      </w:r>
      <w:r>
        <w:rPr>
          <w:rFonts w:hint="default"/>
          <w:shd w:val="clear" w:color="FFFFFF" w:fill="D9D9D9"/>
        </w:rPr>
        <w:fldChar w:fldCharType="end"/>
      </w:r>
      <w:r>
        <w:rPr>
          <w:rFonts w:hint="default"/>
          <w:shd w:val="clear" w:color="FFFFFF" w:fill="D9D9D9"/>
        </w:rPr>
        <w:t>.html</w:t>
      </w:r>
    </w:p>
    <w:p>
      <w:pPr>
        <w:rPr>
          <w:rFonts w:hint="default"/>
        </w:rPr>
      </w:pPr>
      <w:r>
        <w:rPr>
          <w:rFonts w:hint="default"/>
        </w:rPr>
        <w:t>在Director上查看连接数</w:t>
      </w:r>
    </w:p>
    <w:p>
      <w:pPr>
        <w:rPr>
          <w:rFonts w:hint="default"/>
          <w:shd w:val="clear" w:color="FFFFFF" w:fill="D9D9D9"/>
        </w:rPr>
      </w:pPr>
      <w:r>
        <w:rPr>
          <w:rFonts w:hint="default"/>
          <w:shd w:val="clear" w:color="FFFFFF" w:fill="D9D9D9"/>
        </w:rPr>
        <w:t># ipvsadm -L -n</w:t>
      </w:r>
    </w:p>
    <w:p>
      <w:pPr>
        <w:pStyle w:val="2"/>
        <w:rPr>
          <w:rFonts w:hint="default"/>
        </w:rPr>
      </w:pPr>
      <w:bookmarkStart w:id="1874" w:name="_Toc20875"/>
      <w:r>
        <w:rPr>
          <w:rFonts w:hint="default"/>
        </w:rPr>
        <w:t>LVS-DR集群</w:t>
      </w:r>
      <w:bookmarkEnd w:id="1874"/>
    </w:p>
    <w:p>
      <w:pPr>
        <w:pStyle w:val="3"/>
        <w:rPr>
          <w:rFonts w:hint="default"/>
        </w:rPr>
      </w:pPr>
      <w:bookmarkStart w:id="1875" w:name="_Toc7242"/>
      <w:r>
        <w:rPr>
          <w:rFonts w:hint="default"/>
        </w:rPr>
        <w:t>案例说明</w:t>
      </w:r>
      <w:bookmarkEnd w:id="1875"/>
    </w:p>
    <w:p>
      <w:pPr>
        <w:pStyle w:val="4"/>
        <w:rPr>
          <w:rFonts w:hint="default"/>
        </w:rPr>
      </w:pPr>
      <w:bookmarkStart w:id="1876" w:name="_Toc4133"/>
      <w:r>
        <w:rPr>
          <w:rFonts w:hint="default"/>
        </w:rPr>
        <w:t>LVS-DR集群拓扑</w:t>
      </w:r>
      <w:bookmarkEnd w:id="1876"/>
    </w:p>
    <w:p>
      <w:pPr>
        <w:rPr>
          <w:rFonts w:hint="default"/>
        </w:rPr>
      </w:pPr>
      <w:r>
        <w:rPr>
          <w:rFonts w:hint="default"/>
        </w:rPr>
        <w:drawing>
          <wp:inline distT="0" distB="0" distL="114300" distR="114300">
            <wp:extent cx="5271770" cy="2926715"/>
            <wp:effectExtent l="0" t="0" r="5080" b="6985"/>
            <wp:docPr id="29" name="图片 29" descr="2019-03-04 16-22-2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019-03-04 16-22-28屏幕截图"/>
                    <pic:cNvPicPr>
                      <a:picLocks noChangeAspect="1"/>
                    </pic:cNvPicPr>
                  </pic:nvPicPr>
                  <pic:blipFill>
                    <a:blip r:embed="rId36"/>
                    <a:stretch>
                      <a:fillRect/>
                    </a:stretch>
                  </pic:blipFill>
                  <pic:spPr>
                    <a:xfrm>
                      <a:off x="0" y="0"/>
                      <a:ext cx="5271770" cy="2926715"/>
                    </a:xfrm>
                    <a:prstGeom prst="rect">
                      <a:avLst/>
                    </a:prstGeom>
                  </pic:spPr>
                </pic:pic>
              </a:graphicData>
            </a:graphic>
          </wp:inline>
        </w:drawing>
      </w:r>
    </w:p>
    <w:p>
      <w:pPr>
        <w:pStyle w:val="4"/>
        <w:rPr>
          <w:rFonts w:hint="default"/>
        </w:rPr>
      </w:pPr>
      <w:bookmarkStart w:id="1877" w:name="_Toc16253"/>
      <w:r>
        <w:rPr>
          <w:rFonts w:hint="default"/>
        </w:rPr>
        <w:t>操作流程</w:t>
      </w:r>
      <w:bookmarkEnd w:id="1877"/>
    </w:p>
    <w:p>
      <w:pPr>
        <w:rPr>
          <w:rFonts w:hint="default"/>
        </w:rPr>
      </w:pPr>
      <w:r>
        <w:rPr>
          <w:rFonts w:hint="default"/>
        </w:rPr>
        <w:t>Real Server:</w:t>
      </w:r>
    </w:p>
    <w:p>
      <w:pPr>
        <w:rPr>
          <w:rFonts w:hint="default"/>
        </w:rPr>
      </w:pPr>
      <w:r>
        <w:rPr>
          <w:rFonts w:hint="default"/>
        </w:rPr>
        <w:t>-配置WEB服务器</w:t>
      </w:r>
    </w:p>
    <w:p>
      <w:pPr>
        <w:rPr>
          <w:rFonts w:hint="default"/>
        </w:rPr>
      </w:pPr>
      <w:r>
        <w:rPr>
          <w:rFonts w:hint="default"/>
        </w:rPr>
        <w:t>-配置辅助IP地址、调整内核参数</w:t>
      </w:r>
    </w:p>
    <w:p>
      <w:pPr>
        <w:rPr>
          <w:rFonts w:hint="default"/>
        </w:rPr>
      </w:pPr>
      <w:r>
        <w:rPr>
          <w:rFonts w:hint="default"/>
        </w:rPr>
        <w:t>Director Server:</w:t>
      </w:r>
    </w:p>
    <w:p>
      <w:pPr>
        <w:rPr>
          <w:rFonts w:hint="default"/>
        </w:rPr>
      </w:pPr>
      <w:r>
        <w:rPr>
          <w:rFonts w:hint="default"/>
        </w:rPr>
        <w:t>-在上安装并启用ipvsadm</w:t>
      </w:r>
    </w:p>
    <w:p>
      <w:pPr>
        <w:rPr>
          <w:rFonts w:hint="default"/>
        </w:rPr>
      </w:pPr>
      <w:r>
        <w:rPr>
          <w:rFonts w:hint="default"/>
        </w:rPr>
        <w:t>-配置辅助IP地址</w:t>
      </w:r>
    </w:p>
    <w:p>
      <w:pPr>
        <w:rPr>
          <w:rFonts w:hint="default"/>
        </w:rPr>
      </w:pPr>
      <w:r>
        <w:rPr>
          <w:rFonts w:hint="default"/>
        </w:rPr>
        <w:t>-创建虚拟服务器、向虚拟服务器中加入节点</w:t>
      </w:r>
    </w:p>
    <w:p>
      <w:pPr>
        <w:rPr>
          <w:rFonts w:hint="default"/>
        </w:rPr>
      </w:pPr>
      <w:r>
        <w:rPr>
          <w:rFonts w:hint="default"/>
        </w:rPr>
        <w:t>Client:</w:t>
      </w:r>
    </w:p>
    <w:p>
      <w:pPr>
        <w:rPr>
          <w:rFonts w:hint="default"/>
        </w:rPr>
      </w:pPr>
      <w:r>
        <w:rPr>
          <w:rFonts w:hint="default"/>
        </w:rPr>
        <w:t>-连接虚拟服务器测试</w:t>
      </w:r>
    </w:p>
    <w:p>
      <w:pPr>
        <w:rPr>
          <w:rFonts w:hint="default"/>
        </w:rPr>
      </w:pPr>
    </w:p>
    <w:p>
      <w:pPr>
        <w:rPr>
          <w:rFonts w:hint="default"/>
          <w:color w:val="FF0000"/>
        </w:rPr>
      </w:pPr>
      <w:r>
        <w:rPr>
          <w:rFonts w:hint="default"/>
          <w:color w:val="FF0000"/>
        </w:rPr>
        <w:t>CIP是客户端的IP地址；</w:t>
      </w:r>
    </w:p>
    <w:p>
      <w:pPr>
        <w:rPr>
          <w:rFonts w:hint="default"/>
          <w:color w:val="FF0000"/>
        </w:rPr>
      </w:pPr>
      <w:r>
        <w:rPr>
          <w:rFonts w:hint="default"/>
          <w:color w:val="FF0000"/>
        </w:rPr>
        <w:t>VIP是对客户端提供服务的IP地址；</w:t>
      </w:r>
    </w:p>
    <w:p>
      <w:pPr>
        <w:rPr>
          <w:rFonts w:hint="default"/>
          <w:color w:val="FF0000"/>
        </w:rPr>
      </w:pPr>
      <w:r>
        <w:rPr>
          <w:rFonts w:hint="default"/>
          <w:color w:val="FF0000"/>
        </w:rPr>
        <w:t>RIP是后端服务器的真实IP地址；</w:t>
      </w:r>
    </w:p>
    <w:p>
      <w:pPr>
        <w:rPr>
          <w:rFonts w:hint="default"/>
          <w:color w:val="FF0000"/>
        </w:rPr>
      </w:pPr>
      <w:r>
        <w:rPr>
          <w:rFonts w:hint="default"/>
          <w:color w:val="FF0000"/>
        </w:rPr>
        <w:t>DIP是调度器与后端服务器通信的IP地址（VIP必须配置在虚拟接口）。</w:t>
      </w:r>
    </w:p>
    <w:p>
      <w:pPr>
        <w:pStyle w:val="4"/>
        <w:rPr>
          <w:rFonts w:hint="default"/>
        </w:rPr>
      </w:pPr>
      <w:bookmarkStart w:id="1878" w:name="_Toc15149"/>
      <w:r>
        <w:rPr>
          <w:rFonts w:hint="default"/>
        </w:rPr>
        <w:t>ARP广播的问题</w:t>
      </w:r>
      <w:bookmarkEnd w:id="1878"/>
    </w:p>
    <w:p>
      <w:pPr>
        <w:rPr>
          <w:rFonts w:hint="default"/>
        </w:rPr>
      </w:pPr>
      <w:r>
        <w:rPr>
          <w:rFonts w:hint="default"/>
        </w:rPr>
        <w:t>当客户端发起访问VIP对应的域名的请求时,根据网络通信原理会产生ARP广播</w:t>
      </w:r>
    </w:p>
    <w:p>
      <w:pPr>
        <w:rPr>
          <w:rFonts w:hint="default"/>
        </w:rPr>
      </w:pPr>
      <w:r>
        <w:rPr>
          <w:rFonts w:hint="default"/>
        </w:rPr>
        <w:t>因为负载均衡器和真实的服务器在同一网络并且VIP设置在集群中的每个节点上</w:t>
      </w:r>
    </w:p>
    <w:p>
      <w:pPr>
        <w:rPr>
          <w:rFonts w:hint="default"/>
        </w:rPr>
      </w:pPr>
      <w:r>
        <w:rPr>
          <w:rFonts w:hint="default"/>
        </w:rPr>
        <w:t>此时集群内的真实服务器会尝试回答来自客户端的ARP广播,这就会产生问题,大家都说我是”VIP”</w:t>
      </w:r>
    </w:p>
    <w:p>
      <w:pPr>
        <w:pStyle w:val="4"/>
        <w:rPr>
          <w:rFonts w:hint="default"/>
        </w:rPr>
      </w:pPr>
      <w:bookmarkStart w:id="1879" w:name="_Toc27557"/>
      <w:r>
        <w:rPr>
          <w:rFonts w:hint="default"/>
        </w:rPr>
        <w:t>内核参数说明</w:t>
      </w:r>
      <w:bookmarkEnd w:id="1879"/>
    </w:p>
    <w:p>
      <w:pPr>
        <w:rPr>
          <w:rFonts w:hint="default"/>
        </w:rPr>
      </w:pPr>
      <w:r>
        <w:rPr>
          <w:rFonts w:hint="default"/>
        </w:rPr>
        <w:t>arp_ignore(定义回复ARP广播的方式)</w:t>
      </w:r>
    </w:p>
    <w:p>
      <w:pPr>
        <w:rPr>
          <w:rFonts w:hint="default"/>
        </w:rPr>
      </w:pPr>
      <w:r>
        <w:rPr>
          <w:rFonts w:hint="default"/>
        </w:rPr>
        <w:t>-0(默认值)</w:t>
      </w:r>
    </w:p>
    <w:p>
      <w:pPr>
        <w:rPr>
          <w:rFonts w:hint="default"/>
        </w:rPr>
      </w:pPr>
      <w:r>
        <w:rPr>
          <w:rFonts w:hint="default"/>
        </w:rPr>
        <w:t>回应所有的本地地址ARP广播,本地地址可以配置在任意网络接口</w:t>
      </w:r>
    </w:p>
    <w:p>
      <w:pPr>
        <w:rPr>
          <w:rFonts w:hint="default"/>
        </w:rPr>
      </w:pPr>
      <w:r>
        <w:rPr>
          <w:rFonts w:hint="default"/>
        </w:rPr>
        <w:t>-1</w:t>
      </w:r>
    </w:p>
    <w:p>
      <w:pPr>
        <w:rPr>
          <w:rFonts w:hint="default"/>
        </w:rPr>
      </w:pPr>
      <w:r>
        <w:rPr>
          <w:rFonts w:hint="default"/>
        </w:rPr>
        <w:t>只回应配置在入站网卡接口上的任意IP地址的ARP广播</w:t>
      </w:r>
    </w:p>
    <w:p>
      <w:pPr>
        <w:rPr>
          <w:rFonts w:hint="default"/>
        </w:rPr>
      </w:pPr>
      <w:r>
        <w:rPr>
          <w:rFonts w:hint="default"/>
        </w:rPr>
        <w:t>arp_announce</w:t>
      </w:r>
    </w:p>
    <w:p>
      <w:pPr>
        <w:rPr>
          <w:rFonts w:hint="default"/>
        </w:rPr>
      </w:pPr>
      <w:r>
        <w:rPr>
          <w:rFonts w:hint="default"/>
        </w:rPr>
        <w:t>-0(默认)</w:t>
      </w:r>
    </w:p>
    <w:p>
      <w:pPr>
        <w:rPr>
          <w:rFonts w:hint="default"/>
        </w:rPr>
      </w:pPr>
      <w:r>
        <w:rPr>
          <w:rFonts w:hint="default"/>
        </w:rPr>
        <w:t>使用配置在任意网卡接口上的本地IP地址</w:t>
      </w:r>
    </w:p>
    <w:p>
      <w:pPr>
        <w:rPr>
          <w:rFonts w:hint="default"/>
        </w:rPr>
      </w:pPr>
      <w:r>
        <w:rPr>
          <w:rFonts w:hint="default"/>
        </w:rPr>
        <w:t>-2</w:t>
      </w:r>
    </w:p>
    <w:p>
      <w:pPr>
        <w:rPr>
          <w:rFonts w:hint="default"/>
        </w:rPr>
      </w:pPr>
      <w:r>
        <w:rPr>
          <w:rFonts w:hint="default"/>
        </w:rPr>
        <w:t>对查询目标使用最适当的本地地址.在此模式下将忽略这个IP数据包的源地址并尝试选择与能与该地址通信的本地地址.首要是选择所有的网络接口的子网中外出访问子网中包含该目标IP地址的本地地址.如果没有合适的地址被发现,将选择当前的发送网络接口或其他的有可能接受到该ARP回应的网络接口来进行发送</w:t>
      </w:r>
    </w:p>
    <w:p>
      <w:pPr>
        <w:pStyle w:val="4"/>
        <w:rPr>
          <w:rFonts w:hint="default"/>
        </w:rPr>
      </w:pPr>
      <w:bookmarkStart w:id="1880" w:name="_Toc28055"/>
      <w:r>
        <w:rPr>
          <w:rFonts w:hint="default"/>
        </w:rPr>
        <w:t>ARP防火墙</w:t>
      </w:r>
      <w:bookmarkEnd w:id="1880"/>
    </w:p>
    <w:p>
      <w:pPr>
        <w:rPr>
          <w:rFonts w:hint="default"/>
        </w:rPr>
      </w:pPr>
      <w:r>
        <w:rPr>
          <w:rFonts w:hint="default"/>
        </w:rPr>
        <w:t>使用ARP防火墙也可以禁止对VIP的ARP请求</w:t>
      </w:r>
    </w:p>
    <w:p>
      <w:pPr>
        <w:pStyle w:val="3"/>
        <w:rPr>
          <w:rFonts w:hint="default"/>
        </w:rPr>
      </w:pPr>
      <w:bookmarkStart w:id="1881" w:name="_Toc29662"/>
      <w:r>
        <w:rPr>
          <w:rFonts w:hint="default"/>
        </w:rPr>
        <w:t>LVS-DR案例实施</w:t>
      </w:r>
      <w:bookmarkEnd w:id="1881"/>
    </w:p>
    <w:p>
      <w:pPr>
        <w:pStyle w:val="4"/>
        <w:rPr>
          <w:rFonts w:hint="default"/>
        </w:rPr>
      </w:pPr>
      <w:bookmarkStart w:id="1882" w:name="_Toc10787"/>
      <w:r>
        <w:rPr>
          <w:rFonts w:hint="default"/>
        </w:rPr>
        <w:t>配置后端Web服务器</w:t>
      </w:r>
      <w:bookmarkEnd w:id="1882"/>
    </w:p>
    <w:p>
      <w:pPr>
        <w:rPr>
          <w:rFonts w:hint="default"/>
        </w:rPr>
      </w:pPr>
      <w:r>
        <w:rPr>
          <w:rFonts w:hint="default"/>
        </w:rPr>
        <w:t>配置辅助VIP地址</w:t>
      </w:r>
    </w:p>
    <w:p>
      <w:pPr>
        <w:rPr>
          <w:rFonts w:hint="default"/>
          <w:color w:val="FF0000"/>
        </w:rPr>
      </w:pPr>
      <w:r>
        <w:rPr>
          <w:rFonts w:hint="default"/>
          <w:color w:val="FF0000"/>
        </w:rPr>
        <w:t>为了防止冲突，VIP必须要配置在网卡的虚拟接口</w:t>
      </w:r>
    </w:p>
    <w:p>
      <w:pPr>
        <w:rPr>
          <w:rFonts w:hint="default"/>
        </w:rPr>
      </w:pPr>
      <w:r>
        <w:rPr>
          <w:rFonts w:hint="default"/>
        </w:rPr>
        <w:t>在web1和web2上做以下配置修改</w:t>
      </w:r>
    </w:p>
    <w:p>
      <w:pPr>
        <w:rPr>
          <w:rFonts w:hint="default"/>
        </w:rPr>
      </w:pPr>
      <w:r>
        <w:rPr>
          <w:rFonts w:hint="default"/>
        </w:rPr>
        <w:t>这里的子网掩码必须是32（也就是全255），网络地址与IP地址一样，广播地址与IP地址也一样。</w:t>
      </w:r>
    </w:p>
    <w:p>
      <w:pPr>
        <w:rPr>
          <w:rFonts w:hint="default"/>
          <w:shd w:val="clear" w:color="FFFFFF" w:fill="D9D9D9"/>
        </w:rPr>
      </w:pPr>
      <w:r>
        <w:rPr>
          <w:rFonts w:hint="default"/>
          <w:shd w:val="clear" w:color="FFFFFF" w:fill="D9D9D9"/>
        </w:rPr>
        <w:t>[root@web1 ~]# cd /etc/sysconfig/network-scripts/</w:t>
      </w:r>
    </w:p>
    <w:p>
      <w:pPr>
        <w:rPr>
          <w:rFonts w:hint="default"/>
          <w:shd w:val="clear" w:color="FFFFFF" w:fill="D9D9D9"/>
        </w:rPr>
      </w:pPr>
      <w:r>
        <w:rPr>
          <w:rFonts w:hint="default"/>
          <w:shd w:val="clear" w:color="FFFFFF" w:fill="D9D9D9"/>
        </w:rPr>
        <w:t>[root@web1 ~]# cp ifcfg-lo{,:0}</w:t>
      </w:r>
    </w:p>
    <w:p>
      <w:pPr>
        <w:rPr>
          <w:rFonts w:hint="default"/>
          <w:shd w:val="clear" w:color="FFFFFF" w:fill="D9D9D9"/>
        </w:rPr>
      </w:pPr>
      <w:r>
        <w:rPr>
          <w:rFonts w:hint="default"/>
          <w:shd w:val="clear" w:color="FFFFFF" w:fill="D9D9D9"/>
        </w:rPr>
        <w:t>[root@web1 ~]# vim ifcfg-lo:0</w:t>
      </w:r>
    </w:p>
    <w:p>
      <w:pPr>
        <w:rPr>
          <w:rFonts w:hint="default"/>
          <w:shd w:val="clear" w:color="FFFFFF" w:fill="D9D9D9"/>
        </w:rPr>
      </w:pPr>
      <w:r>
        <w:rPr>
          <w:rFonts w:hint="default"/>
          <w:shd w:val="clear" w:color="FFFFFF" w:fill="D9D9D9"/>
        </w:rPr>
        <w:t>DEVICE=lo:0</w:t>
      </w:r>
    </w:p>
    <w:p>
      <w:pPr>
        <w:rPr>
          <w:rFonts w:hint="default"/>
          <w:shd w:val="clear" w:color="FFFFFF" w:fill="D9D9D9"/>
        </w:rPr>
      </w:pPr>
      <w:r>
        <w:rPr>
          <w:rFonts w:hint="default"/>
          <w:shd w:val="clear" w:color="FFFFFF" w:fill="D9D9D9"/>
        </w:rPr>
        <w:t>IPADDR=192.168.4.15</w:t>
      </w:r>
    </w:p>
    <w:p>
      <w:pPr>
        <w:rPr>
          <w:rFonts w:hint="default"/>
          <w:shd w:val="clear" w:color="FFFFFF" w:fill="D9D9D9"/>
        </w:rPr>
      </w:pPr>
      <w:r>
        <w:rPr>
          <w:rFonts w:hint="default"/>
          <w:shd w:val="clear" w:color="FFFFFF" w:fill="D9D9D9"/>
        </w:rPr>
        <w:t>NETMASK=255.255.255.255</w:t>
      </w:r>
    </w:p>
    <w:p>
      <w:pPr>
        <w:rPr>
          <w:rFonts w:hint="default"/>
          <w:shd w:val="clear" w:color="FFFFFF" w:fill="D9D9D9"/>
        </w:rPr>
      </w:pPr>
      <w:r>
        <w:rPr>
          <w:rFonts w:hint="default"/>
          <w:shd w:val="clear" w:color="FFFFFF" w:fill="D9D9D9"/>
        </w:rPr>
        <w:t>NETWORK=192.168.4.15</w:t>
      </w:r>
    </w:p>
    <w:p>
      <w:pPr>
        <w:rPr>
          <w:rFonts w:hint="default"/>
          <w:shd w:val="clear" w:color="FFFFFF" w:fill="D9D9D9"/>
        </w:rPr>
      </w:pPr>
      <w:r>
        <w:rPr>
          <w:rFonts w:hint="default"/>
          <w:shd w:val="clear" w:color="FFFFFF" w:fill="D9D9D9"/>
        </w:rPr>
        <w:t>BROADCAST=192.168.4.15</w:t>
      </w:r>
    </w:p>
    <w:p>
      <w:pPr>
        <w:rPr>
          <w:rFonts w:hint="default"/>
          <w:shd w:val="clear" w:color="FFFFFF" w:fill="D9D9D9"/>
        </w:rPr>
      </w:pPr>
      <w:r>
        <w:rPr>
          <w:rFonts w:hint="default"/>
          <w:shd w:val="clear" w:color="FFFFFF" w:fill="D9D9D9"/>
        </w:rPr>
        <w:t>ONBOOT=yes</w:t>
      </w:r>
    </w:p>
    <w:p>
      <w:pPr>
        <w:rPr>
          <w:rFonts w:hint="default"/>
          <w:shd w:val="clear" w:color="FFFFFF" w:fill="D9D9D9"/>
        </w:rPr>
      </w:pPr>
      <w:r>
        <w:rPr>
          <w:rFonts w:hint="default"/>
          <w:shd w:val="clear" w:color="FFFFFF" w:fill="D9D9D9"/>
        </w:rPr>
        <w:t>NAME=lo:0</w:t>
      </w:r>
    </w:p>
    <w:p>
      <w:pPr>
        <w:rPr>
          <w:rFonts w:hint="default"/>
          <w:shd w:val="clear" w:color="auto" w:fill="auto"/>
        </w:rPr>
      </w:pPr>
      <w:r>
        <w:rPr>
          <w:rFonts w:hint="default"/>
          <w:shd w:val="clear" w:color="auto" w:fill="auto"/>
        </w:rPr>
        <w:t>这里因为web1也配置与代理一样的VIP地址，默认肯定会出现地址冲突；</w:t>
      </w:r>
    </w:p>
    <w:p>
      <w:pPr>
        <w:rPr>
          <w:rFonts w:hint="default"/>
          <w:shd w:val="clear" w:color="auto" w:fill="auto"/>
        </w:rPr>
      </w:pPr>
      <w:r>
        <w:rPr>
          <w:rFonts w:hint="default"/>
          <w:shd w:val="clear" w:color="auto" w:fill="auto"/>
        </w:rPr>
        <w:t>sysctl.conf文件写入这下面四行的主要目的就是访问192.168.4.15的数据包，只有调度器会响应，其他主机都不做任何响应，这样防止地址冲突的问题。</w:t>
      </w:r>
    </w:p>
    <w:p>
      <w:pPr>
        <w:rPr>
          <w:rFonts w:hint="default"/>
        </w:rPr>
      </w:pPr>
      <w:r>
        <w:rPr>
          <w:rFonts w:hint="default"/>
        </w:rPr>
        <w:t>调整内核参数</w:t>
      </w:r>
    </w:p>
    <w:p>
      <w:pPr>
        <w:rPr>
          <w:rFonts w:hint="default"/>
          <w:shd w:val="clear" w:color="FFFFFF" w:fill="D9D9D9"/>
        </w:rPr>
      </w:pPr>
      <w:r>
        <w:rPr>
          <w:rFonts w:hint="default"/>
          <w:shd w:val="clear" w:color="FFFFFF" w:fill="D9D9D9"/>
        </w:rPr>
        <w:t>[root@web1 ~]# vim /etc/sysctl.conf</w:t>
      </w:r>
    </w:p>
    <w:p>
      <w:pPr>
        <w:rPr>
          <w:rFonts w:hint="default"/>
          <w:shd w:val="clear" w:color="FFFFFF" w:fill="D9D9D9"/>
        </w:rPr>
      </w:pPr>
      <w:r>
        <w:rPr>
          <w:rFonts w:hint="default"/>
          <w:shd w:val="clear" w:color="FFFFFF" w:fill="D9D9D9"/>
        </w:rPr>
        <w:t>#手动写入如下4行内容</w:t>
      </w:r>
    </w:p>
    <w:p>
      <w:pPr>
        <w:rPr>
          <w:rFonts w:hint="default"/>
          <w:shd w:val="clear" w:color="FFFFFF" w:fill="D9D9D9"/>
        </w:rPr>
      </w:pPr>
      <w:r>
        <w:rPr>
          <w:rFonts w:hint="default"/>
          <w:shd w:val="clear" w:color="FFFFFF" w:fill="D9D9D9"/>
        </w:rPr>
        <w:t>net.ipv4.conf.all.arp_ignore = 1</w:t>
      </w:r>
    </w:p>
    <w:p>
      <w:pPr>
        <w:rPr>
          <w:rFonts w:hint="default"/>
          <w:shd w:val="clear" w:color="FFFFFF" w:fill="D9D9D9"/>
        </w:rPr>
      </w:pPr>
      <w:r>
        <w:rPr>
          <w:rFonts w:hint="default"/>
          <w:shd w:val="clear" w:color="FFFFFF" w:fill="D9D9D9"/>
        </w:rPr>
        <w:t>net.ipv4.conf.lo.arp_ignore = 1</w:t>
      </w:r>
    </w:p>
    <w:p>
      <w:pPr>
        <w:rPr>
          <w:rFonts w:hint="default"/>
          <w:shd w:val="clear" w:color="FFFFFF" w:fill="D9D9D9"/>
        </w:rPr>
      </w:pPr>
      <w:r>
        <w:rPr>
          <w:rFonts w:hint="default"/>
          <w:shd w:val="clear" w:color="FFFFFF" w:fill="D9D9D9"/>
        </w:rPr>
        <w:t>net.ipv4.conf.lo.arp_announce = 2</w:t>
      </w:r>
    </w:p>
    <w:p>
      <w:pPr>
        <w:rPr>
          <w:rFonts w:hint="default"/>
          <w:shd w:val="clear" w:color="FFFFFF" w:fill="D9D9D9"/>
        </w:rPr>
      </w:pPr>
      <w:r>
        <w:rPr>
          <w:rFonts w:hint="default"/>
          <w:shd w:val="clear" w:color="FFFFFF" w:fill="D9D9D9"/>
        </w:rPr>
        <w:t>net.ipv4.conf.all.arp_announce = 2</w:t>
      </w:r>
    </w:p>
    <w:p>
      <w:pPr>
        <w:rPr>
          <w:rFonts w:hint="default"/>
          <w:shd w:val="clear" w:color="FFFFFF" w:fill="D9D9D9"/>
        </w:rPr>
      </w:pPr>
      <w:r>
        <w:rPr>
          <w:rFonts w:hint="default"/>
          <w:shd w:val="clear" w:color="FFFFFF" w:fill="D9D9D9"/>
        </w:rPr>
        <w:t>#当有arp广播问谁是192.168.4.15时，本机忽略该ARP广播，不做任何回应</w:t>
      </w:r>
    </w:p>
    <w:p>
      <w:pPr>
        <w:rPr>
          <w:rFonts w:hint="default"/>
          <w:shd w:val="clear" w:color="FFFFFF" w:fill="D9D9D9"/>
        </w:rPr>
      </w:pPr>
      <w:r>
        <w:rPr>
          <w:rFonts w:hint="default"/>
          <w:shd w:val="clear" w:color="FFFFFF" w:fill="D9D9D9"/>
        </w:rPr>
        <w:t>#本机不要向外宣告自己的lo回环地址是192.168.4.15</w:t>
      </w:r>
    </w:p>
    <w:p>
      <w:pPr>
        <w:rPr>
          <w:rFonts w:hint="default"/>
          <w:shd w:val="clear" w:color="FFFFFF" w:fill="D9D9D9"/>
        </w:rPr>
      </w:pPr>
      <w:r>
        <w:rPr>
          <w:rFonts w:hint="default"/>
          <w:shd w:val="clear" w:color="FFFFFF" w:fill="D9D9D9"/>
        </w:rPr>
        <w:t>[root@web1 ~]# sysctl -p</w:t>
      </w:r>
    </w:p>
    <w:p>
      <w:pPr>
        <w:pStyle w:val="4"/>
        <w:rPr>
          <w:rFonts w:hint="default"/>
        </w:rPr>
      </w:pPr>
      <w:bookmarkStart w:id="1883" w:name="_Toc9143"/>
      <w:r>
        <w:rPr>
          <w:rFonts w:hint="default"/>
        </w:rPr>
        <w:t>部署LVS调度器</w:t>
      </w:r>
      <w:bookmarkEnd w:id="1883"/>
    </w:p>
    <w:p>
      <w:pPr>
        <w:rPr>
          <w:rFonts w:hint="default"/>
        </w:rPr>
      </w:pPr>
      <w:r>
        <w:rPr>
          <w:rFonts w:hint="default"/>
        </w:rPr>
        <w:t>配置辅助IP地址</w:t>
      </w:r>
    </w:p>
    <w:p>
      <w:pPr>
        <w:rPr>
          <w:rFonts w:hint="default"/>
          <w:shd w:val="clear" w:color="FFFFFF" w:fill="D9D9D9"/>
        </w:rPr>
      </w:pPr>
      <w:r>
        <w:rPr>
          <w:rFonts w:hint="default"/>
          <w:shd w:val="clear" w:color="FFFFFF" w:fill="D9D9D9"/>
        </w:rPr>
        <w:t>[root@proxy ~]# cd /etc/sysconfig/network-scripts/</w:t>
      </w:r>
    </w:p>
    <w:p>
      <w:pPr>
        <w:rPr>
          <w:rFonts w:hint="default"/>
          <w:shd w:val="clear" w:color="FFFFFF" w:fill="D9D9D9"/>
        </w:rPr>
      </w:pPr>
      <w:r>
        <w:rPr>
          <w:rFonts w:hint="default"/>
          <w:shd w:val="clear" w:color="FFFFFF" w:fill="D9D9D9"/>
        </w:rPr>
        <w:t>[root@proxy ~]# cp ifcfg-eth0{,:0}</w:t>
      </w:r>
    </w:p>
    <w:p>
      <w:pPr>
        <w:rPr>
          <w:rFonts w:hint="default"/>
          <w:shd w:val="clear" w:color="FFFFFF" w:fill="D9D9D9"/>
        </w:rPr>
      </w:pPr>
      <w:r>
        <w:rPr>
          <w:rFonts w:hint="default"/>
          <w:shd w:val="clear" w:color="FFFFFF" w:fill="D9D9D9"/>
        </w:rPr>
        <w:t>[root@proxy ~]# vim ifcfg-eth0</w:t>
      </w:r>
    </w:p>
    <w:p>
      <w:pPr>
        <w:rPr>
          <w:rFonts w:hint="default"/>
          <w:shd w:val="clear" w:color="FFFFFF" w:fill="D9D9D9"/>
        </w:rPr>
      </w:pPr>
      <w:r>
        <w:rPr>
          <w:rFonts w:hint="default"/>
          <w:shd w:val="clear" w:color="FFFFFF" w:fill="D9D9D9"/>
        </w:rPr>
        <w:t>TYPE=Ethernet</w:t>
      </w:r>
    </w:p>
    <w:p>
      <w:pPr>
        <w:rPr>
          <w:rFonts w:hint="default"/>
          <w:shd w:val="clear" w:color="FFFFFF" w:fill="D9D9D9"/>
        </w:rPr>
      </w:pPr>
      <w:r>
        <w:rPr>
          <w:rFonts w:hint="default"/>
          <w:shd w:val="clear" w:color="FFFFFF" w:fill="D9D9D9"/>
        </w:rPr>
        <w:t>BOOTPROTO=none</w:t>
      </w:r>
    </w:p>
    <w:p>
      <w:pPr>
        <w:rPr>
          <w:rFonts w:hint="default"/>
          <w:shd w:val="clear" w:color="FFFFFF" w:fill="D9D9D9"/>
        </w:rPr>
      </w:pPr>
      <w:r>
        <w:rPr>
          <w:rFonts w:hint="default"/>
          <w:shd w:val="clear" w:color="FFFFFF" w:fill="D9D9D9"/>
        </w:rPr>
        <w:t>NAME=eth0</w:t>
      </w:r>
    </w:p>
    <w:p>
      <w:pPr>
        <w:rPr>
          <w:rFonts w:hint="default"/>
          <w:shd w:val="clear" w:color="FFFFFF" w:fill="D9D9D9"/>
        </w:rPr>
      </w:pPr>
      <w:r>
        <w:rPr>
          <w:rFonts w:hint="default"/>
          <w:shd w:val="clear" w:color="FFFFFF" w:fill="D9D9D9"/>
        </w:rPr>
        <w:t>DEVICE=eth0</w:t>
      </w:r>
    </w:p>
    <w:p>
      <w:pPr>
        <w:rPr>
          <w:rFonts w:hint="default"/>
          <w:shd w:val="clear" w:color="FFFFFF" w:fill="D9D9D9"/>
        </w:rPr>
      </w:pPr>
      <w:r>
        <w:rPr>
          <w:rFonts w:hint="default"/>
          <w:shd w:val="clear" w:color="FFFFFF" w:fill="D9D9D9"/>
        </w:rPr>
        <w:t>ONBOOT=yes</w:t>
      </w:r>
    </w:p>
    <w:p>
      <w:pPr>
        <w:rPr>
          <w:rFonts w:hint="default"/>
          <w:shd w:val="clear" w:color="FFFFFF" w:fill="D9D9D9"/>
        </w:rPr>
      </w:pPr>
      <w:r>
        <w:rPr>
          <w:rFonts w:hint="default"/>
          <w:shd w:val="clear" w:color="FFFFFF" w:fill="D9D9D9"/>
        </w:rPr>
        <w:t>IPADDR=192.168.4.5</w:t>
      </w:r>
    </w:p>
    <w:p>
      <w:pPr>
        <w:rPr>
          <w:rFonts w:hint="default"/>
          <w:shd w:val="clear" w:color="FFFFFF" w:fill="D9D9D9"/>
        </w:rPr>
      </w:pPr>
      <w:r>
        <w:rPr>
          <w:rFonts w:hint="default"/>
          <w:shd w:val="clear" w:color="FFFFFF" w:fill="D9D9D9"/>
        </w:rPr>
        <w:t>PREFIX=24</w:t>
      </w:r>
    </w:p>
    <w:p>
      <w:pPr>
        <w:rPr>
          <w:rFonts w:hint="default"/>
          <w:shd w:val="clear" w:color="FFFFFF" w:fill="D9D9D9"/>
        </w:rPr>
      </w:pPr>
      <w:r>
        <w:rPr>
          <w:rFonts w:hint="default"/>
          <w:shd w:val="clear" w:color="FFFFFF" w:fill="D9D9D9"/>
        </w:rPr>
        <w:t>[root@proxy ~]# vim ifcfg-eth0:0</w:t>
      </w:r>
    </w:p>
    <w:p>
      <w:pPr>
        <w:rPr>
          <w:rFonts w:hint="default"/>
          <w:shd w:val="clear" w:color="FFFFFF" w:fill="D9D9D9"/>
        </w:rPr>
      </w:pPr>
      <w:r>
        <w:rPr>
          <w:rFonts w:hint="default"/>
          <w:shd w:val="clear" w:color="FFFFFF" w:fill="D9D9D9"/>
        </w:rPr>
        <w:t>TYPE=Ethernet</w:t>
      </w:r>
    </w:p>
    <w:p>
      <w:pPr>
        <w:rPr>
          <w:rFonts w:hint="default"/>
          <w:shd w:val="clear" w:color="FFFFFF" w:fill="D9D9D9"/>
        </w:rPr>
      </w:pPr>
      <w:r>
        <w:rPr>
          <w:rFonts w:hint="default"/>
          <w:shd w:val="clear" w:color="FFFFFF" w:fill="D9D9D9"/>
        </w:rPr>
        <w:t>BOOTPROTO=none</w:t>
      </w:r>
    </w:p>
    <w:p>
      <w:pPr>
        <w:rPr>
          <w:rFonts w:hint="default"/>
          <w:shd w:val="clear" w:color="FFFFFF" w:fill="D9D9D9"/>
        </w:rPr>
      </w:pPr>
      <w:r>
        <w:rPr>
          <w:rFonts w:hint="default"/>
          <w:shd w:val="clear" w:color="FFFFFF" w:fill="D9D9D9"/>
        </w:rPr>
        <w:t>DEFROUTE=yes</w:t>
      </w:r>
    </w:p>
    <w:p>
      <w:pPr>
        <w:rPr>
          <w:rFonts w:hint="default"/>
          <w:shd w:val="clear" w:color="FFFFFF" w:fill="D9D9D9"/>
        </w:rPr>
      </w:pPr>
      <w:r>
        <w:rPr>
          <w:rFonts w:hint="default"/>
          <w:shd w:val="clear" w:color="FFFFFF" w:fill="D9D9D9"/>
        </w:rPr>
        <w:t>NAME=eth0:0</w:t>
      </w:r>
    </w:p>
    <w:p>
      <w:pPr>
        <w:rPr>
          <w:rFonts w:hint="default"/>
          <w:shd w:val="clear" w:color="FFFFFF" w:fill="D9D9D9"/>
        </w:rPr>
      </w:pPr>
      <w:r>
        <w:rPr>
          <w:rFonts w:hint="default"/>
          <w:shd w:val="clear" w:color="FFFFFF" w:fill="D9D9D9"/>
        </w:rPr>
        <w:t>DEVICE=eth0:0</w:t>
      </w:r>
    </w:p>
    <w:p>
      <w:pPr>
        <w:rPr>
          <w:rFonts w:hint="default"/>
          <w:shd w:val="clear" w:color="FFFFFF" w:fill="D9D9D9"/>
        </w:rPr>
      </w:pPr>
      <w:r>
        <w:rPr>
          <w:rFonts w:hint="default"/>
          <w:shd w:val="clear" w:color="FFFFFF" w:fill="D9D9D9"/>
        </w:rPr>
        <w:t>ONBOOT=yes</w:t>
      </w:r>
    </w:p>
    <w:p>
      <w:pPr>
        <w:rPr>
          <w:rFonts w:hint="default"/>
          <w:shd w:val="clear" w:color="FFFFFF" w:fill="D9D9D9"/>
        </w:rPr>
      </w:pPr>
      <w:r>
        <w:rPr>
          <w:rFonts w:hint="default"/>
          <w:shd w:val="clear" w:color="FFFFFF" w:fill="D9D9D9"/>
        </w:rPr>
        <w:t>IPADDR=192.168.4.15</w:t>
      </w:r>
    </w:p>
    <w:p>
      <w:pPr>
        <w:rPr>
          <w:rFonts w:hint="default"/>
          <w:shd w:val="clear" w:color="FFFFFF" w:fill="D9D9D9"/>
        </w:rPr>
      </w:pPr>
      <w:r>
        <w:rPr>
          <w:rFonts w:hint="default"/>
          <w:shd w:val="clear" w:color="FFFFFF" w:fill="D9D9D9"/>
        </w:rPr>
        <w:t>PREFIX=24</w:t>
      </w:r>
    </w:p>
    <w:p>
      <w:pPr>
        <w:rPr>
          <w:rFonts w:hint="default"/>
          <w:shd w:val="clear" w:color="FFFFFF" w:fill="D9D9D9"/>
        </w:rPr>
      </w:pPr>
      <w:r>
        <w:rPr>
          <w:rFonts w:hint="default"/>
          <w:shd w:val="clear" w:color="FFFFFF" w:fill="D9D9D9"/>
        </w:rPr>
        <w:t>[root@proxy ~]# systemctl restart network</w:t>
      </w:r>
    </w:p>
    <w:p>
      <w:pPr>
        <w:rPr>
          <w:rFonts w:hint="default"/>
        </w:rPr>
      </w:pPr>
      <w:r>
        <w:rPr>
          <w:rFonts w:hint="default"/>
        </w:rPr>
        <w:t>创建虚拟服务器</w:t>
      </w:r>
    </w:p>
    <w:p>
      <w:pPr>
        <w:rPr>
          <w:rFonts w:hint="default"/>
        </w:rPr>
      </w:pPr>
      <w:r>
        <w:rPr>
          <w:rFonts w:hint="default"/>
        </w:rPr>
        <w:t>向虚拟服务器中加入节点</w:t>
      </w:r>
    </w:p>
    <w:p>
      <w:pPr>
        <w:rPr>
          <w:rFonts w:hint="default"/>
        </w:rPr>
      </w:pPr>
      <w:r>
        <w:rPr>
          <w:rFonts w:hint="default"/>
        </w:rPr>
        <w:t>清理之前实验的规则，创建新的集群服务器规则</w:t>
      </w:r>
    </w:p>
    <w:p>
      <w:pPr>
        <w:rPr>
          <w:rFonts w:hint="default"/>
          <w:shd w:val="clear" w:color="FFFFFF" w:fill="D9D9D9"/>
        </w:rPr>
      </w:pPr>
      <w:r>
        <w:rPr>
          <w:rFonts w:hint="default"/>
          <w:shd w:val="clear" w:color="FFFFFF" w:fill="D9D9D9"/>
        </w:rPr>
        <w:t>[root@proxy ~]# ipvsadm -C                                #清空所有规则</w:t>
      </w:r>
    </w:p>
    <w:p>
      <w:pPr>
        <w:rPr>
          <w:rFonts w:hint="default"/>
          <w:shd w:val="clear" w:color="FFFFFF" w:fill="D9D9D9"/>
        </w:rPr>
      </w:pPr>
      <w:r>
        <w:rPr>
          <w:rFonts w:hint="default"/>
          <w:shd w:val="clear" w:color="FFFFFF" w:fill="D9D9D9"/>
        </w:rPr>
        <w:t>[root@proxy ~]# ipvsadm -A -t 192.168.4.15:80 -s wrr</w:t>
      </w:r>
    </w:p>
    <w:p>
      <w:pPr>
        <w:rPr>
          <w:rFonts w:hint="default"/>
        </w:rPr>
      </w:pPr>
      <w:r>
        <w:rPr>
          <w:rFonts w:hint="default"/>
        </w:rPr>
        <w:t>添加真实服务器(-g参数设置LVS工作模式为DR模式，-w设置权重)</w:t>
      </w:r>
    </w:p>
    <w:p>
      <w:pPr>
        <w:rPr>
          <w:rFonts w:hint="default"/>
          <w:shd w:val="clear" w:color="FFFFFF" w:fill="D9D9D9"/>
        </w:rPr>
      </w:pPr>
      <w:r>
        <w:rPr>
          <w:rFonts w:hint="default"/>
          <w:shd w:val="clear" w:color="FFFFFF" w:fill="D9D9D9"/>
        </w:rPr>
        <w:t>[root@proxy ~]# ipvsadm -a -t 192.168.4.15:80 -r 192.168.4.100 -g -w 1</w:t>
      </w:r>
    </w:p>
    <w:p>
      <w:pPr>
        <w:rPr>
          <w:rFonts w:hint="default"/>
          <w:shd w:val="clear" w:color="FFFFFF" w:fill="D9D9D9"/>
        </w:rPr>
      </w:pPr>
      <w:r>
        <w:rPr>
          <w:rFonts w:hint="default"/>
          <w:shd w:val="clear" w:color="FFFFFF" w:fill="D9D9D9"/>
        </w:rPr>
        <w:t>[root@proxy ~]# ipvsadm -a -t 192.168.4.15:80 -r 192.168.4.200 -g -w 1</w:t>
      </w:r>
    </w:p>
    <w:p>
      <w:pPr>
        <w:rPr>
          <w:rFonts w:hint="default"/>
        </w:rPr>
      </w:pPr>
      <w:r>
        <w:rPr>
          <w:rFonts w:hint="default"/>
        </w:rPr>
        <w:t>查看规则列表，并保存规则</w:t>
      </w:r>
    </w:p>
    <w:p>
      <w:pPr>
        <w:rPr>
          <w:rFonts w:hint="default"/>
          <w:shd w:val="clear" w:color="FFFFFF" w:fill="D9D9D9"/>
        </w:rPr>
      </w:pPr>
      <w:r>
        <w:rPr>
          <w:rFonts w:hint="default"/>
          <w:shd w:val="clear" w:color="FFFFFF" w:fill="D9D9D9"/>
        </w:rPr>
        <w:t>[root@proxy ~]# ipvsadm -Ln</w:t>
      </w:r>
    </w:p>
    <w:p>
      <w:pPr>
        <w:rPr>
          <w:rFonts w:hint="default"/>
          <w:shd w:val="clear" w:color="FFFFFF" w:fill="D9D9D9"/>
        </w:rPr>
      </w:pPr>
      <w:r>
        <w:rPr>
          <w:rFonts w:hint="default"/>
          <w:shd w:val="clear" w:color="FFFFFF" w:fill="D9D9D9"/>
        </w:rPr>
        <w:t>TCP  192.168.4.15:80 wrr</w:t>
      </w:r>
    </w:p>
    <w:p>
      <w:pPr>
        <w:rPr>
          <w:rFonts w:hint="default"/>
          <w:shd w:val="clear" w:color="FFFFFF" w:fill="D9D9D9"/>
        </w:rPr>
      </w:pPr>
      <w:r>
        <w:rPr>
          <w:rFonts w:hint="default"/>
          <w:shd w:val="clear" w:color="FFFFFF" w:fill="D9D9D9"/>
        </w:rPr>
        <w:t xml:space="preserve">  -&gt; 192.168.4.100:80             Route   1      0          0         </w:t>
      </w:r>
    </w:p>
    <w:p>
      <w:pPr>
        <w:rPr>
          <w:rFonts w:hint="default"/>
          <w:shd w:val="clear" w:color="FFFFFF" w:fill="D9D9D9"/>
        </w:rPr>
      </w:pPr>
      <w:r>
        <w:rPr>
          <w:rFonts w:hint="default"/>
          <w:shd w:val="clear" w:color="FFFFFF" w:fill="D9D9D9"/>
        </w:rPr>
        <w:t xml:space="preserve">  -&gt; 192.168.4.200:80             Route   2      0          0</w:t>
      </w:r>
    </w:p>
    <w:p>
      <w:pPr>
        <w:rPr>
          <w:rFonts w:hint="default"/>
          <w:shd w:val="clear" w:color="FFFFFF" w:fill="D9D9D9"/>
        </w:rPr>
      </w:pPr>
      <w:r>
        <w:rPr>
          <w:rFonts w:hint="default"/>
          <w:shd w:val="clear" w:color="FFFFFF" w:fill="D9D9D9"/>
        </w:rPr>
        <w:t>[root@proxy ~]# ipvsadm-save -n &gt; /etc/sysconfig/ipvsadm</w:t>
      </w:r>
    </w:p>
    <w:p>
      <w:pPr>
        <w:pStyle w:val="4"/>
        <w:rPr>
          <w:rFonts w:hint="default"/>
        </w:rPr>
      </w:pPr>
      <w:bookmarkStart w:id="1884" w:name="_Toc8041"/>
      <w:r>
        <w:rPr>
          <w:rFonts w:hint="default"/>
        </w:rPr>
        <w:t>Client端验证</w:t>
      </w:r>
      <w:bookmarkEnd w:id="1884"/>
    </w:p>
    <w:p>
      <w:pPr>
        <w:rPr>
          <w:rFonts w:hint="default"/>
        </w:rPr>
      </w:pPr>
      <w:r>
        <w:rPr>
          <w:rFonts w:hint="default"/>
        </w:rPr>
        <w:t>通过web浏览器访问</w:t>
      </w:r>
    </w:p>
    <w:p>
      <w:pPr>
        <w:rPr>
          <w:rFonts w:hint="default"/>
        </w:rPr>
      </w:pPr>
      <w:r>
        <w:rPr>
          <w:rFonts w:hint="default"/>
        </w:rPr>
        <w:t>使用ab进行大并发测试</w:t>
      </w:r>
    </w:p>
    <w:p>
      <w:pPr>
        <w:rPr>
          <w:rFonts w:hint="default"/>
        </w:rPr>
      </w:pPr>
      <w:r>
        <w:rPr>
          <w:rFonts w:hint="default"/>
        </w:rPr>
        <w:t>在Director上查看连接数</w:t>
      </w:r>
    </w:p>
    <w:p>
      <w:pPr>
        <w:rPr>
          <w:rFonts w:hint="default"/>
        </w:rPr>
      </w:pPr>
    </w:p>
    <w:p>
      <w:pPr>
        <w:rPr>
          <w:rFonts w:hint="default"/>
        </w:rPr>
      </w:pPr>
      <w:r>
        <w:rPr>
          <w:rFonts w:hint="default"/>
        </w:rPr>
        <w:t>客户端使用curl命令反复连接http://192.168.4.15，查看访问的页面是否会轮询到不同的后端真实服务器。</w:t>
      </w:r>
    </w:p>
    <w:p>
      <w:pPr>
        <w:rPr>
          <w:rFonts w:hint="default"/>
        </w:rPr>
      </w:pPr>
      <w:r>
        <w:rPr>
          <w:rFonts w:hint="default"/>
        </w:rPr>
        <w:t>扩展知识：默认LVS不带健康检查功能，需要自己手动编写动态检测脚本，实现该功能：(参考脚本如下，仅供参考)</w:t>
      </w:r>
    </w:p>
    <w:p>
      <w:pPr>
        <w:rPr>
          <w:rFonts w:hint="default"/>
          <w:shd w:val="clear" w:color="FFFFFF" w:fill="D9D9D9"/>
        </w:rPr>
      </w:pPr>
      <w:r>
        <w:rPr>
          <w:rFonts w:hint="default"/>
          <w:shd w:val="clear" w:color="FFFFFF" w:fill="D9D9D9"/>
        </w:rPr>
        <w:t>[root@proxy ~]# vim check.sh</w:t>
      </w:r>
    </w:p>
    <w:p>
      <w:pPr>
        <w:rPr>
          <w:rFonts w:hint="default"/>
          <w:shd w:val="clear" w:color="FFFFFF" w:fill="D9D9D9"/>
        </w:rPr>
      </w:pPr>
      <w:r>
        <w:rPr>
          <w:rFonts w:hint="default"/>
          <w:shd w:val="clear" w:color="FFFFFF" w:fill="D9D9D9"/>
        </w:rPr>
        <w:t>#!/bin/bash</w:t>
      </w:r>
    </w:p>
    <w:p>
      <w:pPr>
        <w:rPr>
          <w:rFonts w:hint="default"/>
          <w:shd w:val="clear" w:color="FFFFFF" w:fill="D9D9D9"/>
        </w:rPr>
      </w:pPr>
      <w:r>
        <w:rPr>
          <w:rFonts w:hint="default"/>
          <w:shd w:val="clear" w:color="FFFFFF" w:fill="D9D9D9"/>
        </w:rPr>
        <w:t>VIP=192.168.4.15:80</w:t>
      </w:r>
    </w:p>
    <w:p>
      <w:pPr>
        <w:rPr>
          <w:rFonts w:hint="default"/>
          <w:shd w:val="clear" w:color="FFFFFF" w:fill="D9D9D9"/>
        </w:rPr>
      </w:pPr>
      <w:r>
        <w:rPr>
          <w:rFonts w:hint="default"/>
          <w:shd w:val="clear" w:color="FFFFFF" w:fill="D9D9D9"/>
        </w:rPr>
        <w:t>RIP1=192.168.4.100</w:t>
      </w:r>
    </w:p>
    <w:p>
      <w:pPr>
        <w:rPr>
          <w:rFonts w:hint="default"/>
          <w:shd w:val="clear" w:color="FFFFFF" w:fill="D9D9D9"/>
        </w:rPr>
      </w:pPr>
      <w:r>
        <w:rPr>
          <w:rFonts w:hint="default"/>
          <w:shd w:val="clear" w:color="FFFFFF" w:fill="D9D9D9"/>
        </w:rPr>
        <w:t>RIP2=192.168.4.200</w:t>
      </w:r>
    </w:p>
    <w:p>
      <w:pPr>
        <w:rPr>
          <w:rFonts w:hint="default"/>
          <w:shd w:val="clear" w:color="FFFFFF" w:fill="D9D9D9"/>
        </w:rPr>
      </w:pPr>
      <w:r>
        <w:rPr>
          <w:rFonts w:hint="default"/>
          <w:shd w:val="clear" w:color="FFFFFF" w:fill="D9D9D9"/>
        </w:rPr>
        <w:t>while :</w:t>
      </w:r>
    </w:p>
    <w:p>
      <w:pPr>
        <w:rPr>
          <w:rFonts w:hint="default"/>
          <w:shd w:val="clear" w:color="FFFFFF" w:fill="D9D9D9"/>
        </w:rPr>
      </w:pPr>
      <w:r>
        <w:rPr>
          <w:rFonts w:hint="default"/>
          <w:shd w:val="clear" w:color="FFFFFF" w:fill="D9D9D9"/>
        </w:rPr>
        <w:t>do</w:t>
      </w:r>
    </w:p>
    <w:p>
      <w:pPr>
        <w:rPr>
          <w:rFonts w:hint="default"/>
          <w:shd w:val="clear" w:color="FFFFFF" w:fill="D9D9D9"/>
        </w:rPr>
      </w:pPr>
      <w:r>
        <w:rPr>
          <w:rFonts w:hint="default"/>
          <w:shd w:val="clear" w:color="FFFFFF" w:fill="D9D9D9"/>
        </w:rPr>
        <w:t xml:space="preserve">   for IP in $RIP1 $RIP2</w:t>
      </w:r>
    </w:p>
    <w:p>
      <w:pPr>
        <w:rPr>
          <w:rFonts w:hint="default"/>
          <w:shd w:val="clear" w:color="FFFFFF" w:fill="D9D9D9"/>
        </w:rPr>
      </w:pPr>
      <w:r>
        <w:rPr>
          <w:rFonts w:hint="default"/>
          <w:shd w:val="clear" w:color="FFFFFF" w:fill="D9D9D9"/>
        </w:rPr>
        <w:t xml:space="preserve">   do</w:t>
      </w:r>
    </w:p>
    <w:p>
      <w:pPr>
        <w:rPr>
          <w:rFonts w:hint="default"/>
          <w:shd w:val="clear" w:color="FFFFFF" w:fill="D9D9D9"/>
        </w:rPr>
      </w:pPr>
      <w:r>
        <w:rPr>
          <w:rFonts w:hint="default"/>
          <w:shd w:val="clear" w:color="FFFFFF" w:fill="D9D9D9"/>
        </w:rPr>
        <w:t xml:space="preserve">           curl -s http://$IP &amp;&gt;/dev/vnull</w:t>
      </w:r>
    </w:p>
    <w:p>
      <w:pPr>
        <w:rPr>
          <w:rFonts w:hint="default"/>
          <w:shd w:val="clear" w:color="FFFFFF" w:fill="D9D9D9"/>
        </w:rPr>
      </w:pPr>
      <w:r>
        <w:rPr>
          <w:rFonts w:hint="default"/>
          <w:shd w:val="clear" w:color="FFFFFF" w:fill="D9D9D9"/>
        </w:rPr>
        <w:t>if [ $? -eq 0 ];then</w:t>
      </w:r>
    </w:p>
    <w:p>
      <w:pPr>
        <w:rPr>
          <w:rFonts w:hint="default"/>
          <w:shd w:val="clear" w:color="FFFFFF" w:fill="D9D9D9"/>
        </w:rPr>
      </w:pPr>
      <w:r>
        <w:rPr>
          <w:rFonts w:hint="default"/>
          <w:shd w:val="clear" w:color="FFFFFF" w:fill="D9D9D9"/>
        </w:rPr>
        <w:t xml:space="preserve">            ipvsadm -Ln |grep -q $IP || ipvsadm -a -t $VIP -r $IP</w:t>
      </w:r>
    </w:p>
    <w:p>
      <w:pPr>
        <w:rPr>
          <w:rFonts w:hint="default"/>
          <w:shd w:val="clear" w:color="FFFFFF" w:fill="D9D9D9"/>
        </w:rPr>
      </w:pPr>
      <w:r>
        <w:rPr>
          <w:rFonts w:hint="default"/>
          <w:shd w:val="clear" w:color="FFFFFF" w:fill="D9D9D9"/>
        </w:rPr>
        <w:t xml:space="preserve">        else</w:t>
      </w:r>
    </w:p>
    <w:p>
      <w:pPr>
        <w:rPr>
          <w:rFonts w:hint="default"/>
          <w:shd w:val="clear" w:color="FFFFFF" w:fill="D9D9D9"/>
        </w:rPr>
      </w:pPr>
      <w:r>
        <w:rPr>
          <w:rFonts w:hint="default"/>
          <w:shd w:val="clear" w:color="FFFFFF" w:fill="D9D9D9"/>
        </w:rPr>
        <w:t xml:space="preserve">             ipvsadm -Ln |grep -q $IP &amp;&amp; ipvsadm -d -t $VIP -r $IP</w:t>
      </w:r>
    </w:p>
    <w:p>
      <w:pPr>
        <w:rPr>
          <w:rFonts w:hint="default"/>
          <w:shd w:val="clear" w:color="FFFFFF" w:fill="D9D9D9"/>
        </w:rPr>
      </w:pPr>
      <w:r>
        <w:rPr>
          <w:rFonts w:hint="default"/>
          <w:shd w:val="clear" w:color="FFFFFF" w:fill="D9D9D9"/>
        </w:rPr>
        <w:t xml:space="preserve">        fi</w:t>
      </w:r>
    </w:p>
    <w:p>
      <w:pPr>
        <w:rPr>
          <w:rFonts w:hint="default"/>
          <w:shd w:val="clear" w:color="FFFFFF" w:fill="D9D9D9"/>
        </w:rPr>
      </w:pPr>
      <w:r>
        <w:rPr>
          <w:rFonts w:hint="default"/>
          <w:shd w:val="clear" w:color="FFFFFF" w:fill="D9D9D9"/>
        </w:rPr>
        <w:t xml:space="preserve">   done</w:t>
      </w:r>
    </w:p>
    <w:p>
      <w:pPr>
        <w:rPr>
          <w:rFonts w:hint="default"/>
          <w:shd w:val="clear" w:color="FFFFFF" w:fill="D9D9D9"/>
        </w:rPr>
      </w:pPr>
      <w:r>
        <w:rPr>
          <w:rFonts w:hint="default"/>
          <w:shd w:val="clear" w:color="FFFFFF" w:fill="D9D9D9"/>
        </w:rPr>
        <w:t>sleep 1</w:t>
      </w:r>
    </w:p>
    <w:p>
      <w:pPr>
        <w:rPr>
          <w:rFonts w:hint="default"/>
          <w:shd w:val="clear" w:color="FFFFFF" w:fill="D9D9D9"/>
        </w:rPr>
      </w:pPr>
      <w:r>
        <w:rPr>
          <w:rFonts w:hint="default"/>
          <w:shd w:val="clear" w:color="FFFFFF" w:fill="D9D9D9"/>
        </w:rPr>
        <w:t>done</w:t>
      </w:r>
    </w:p>
    <w:p>
      <w:pPr>
        <w:pStyle w:val="2"/>
        <w:rPr>
          <w:rFonts w:hint="default"/>
        </w:rPr>
      </w:pPr>
      <w:bookmarkStart w:id="1885" w:name="_Toc5254"/>
      <w:r>
        <w:rPr>
          <w:rFonts w:hint="default"/>
        </w:rPr>
        <w:t>总结和答疑</w:t>
      </w:r>
      <w:bookmarkEnd w:id="1885"/>
    </w:p>
    <w:p>
      <w:pPr>
        <w:pStyle w:val="3"/>
        <w:rPr>
          <w:rFonts w:hint="default"/>
        </w:rPr>
      </w:pPr>
      <w:bookmarkStart w:id="1886" w:name="_Toc11055"/>
      <w:r>
        <w:rPr>
          <w:rFonts w:hint="default"/>
        </w:rPr>
        <w:t>加权轮询不生效</w:t>
      </w:r>
      <w:bookmarkEnd w:id="1886"/>
    </w:p>
    <w:p>
      <w:pPr>
        <w:pStyle w:val="4"/>
        <w:rPr>
          <w:rFonts w:hint="default"/>
        </w:rPr>
      </w:pPr>
      <w:bookmarkStart w:id="1887" w:name="_Toc13484"/>
      <w:r>
        <w:rPr>
          <w:rFonts w:hint="default"/>
        </w:rPr>
        <w:t>问题现象</w:t>
      </w:r>
      <w:bookmarkEnd w:id="1887"/>
    </w:p>
    <w:p>
      <w:pPr>
        <w:rPr>
          <w:rFonts w:hint="default"/>
        </w:rPr>
      </w:pPr>
      <w:r>
        <w:rPr>
          <w:rFonts w:hint="default"/>
        </w:rPr>
        <w:t>在LVS调度器上配置的real server权重不一样</w:t>
      </w:r>
    </w:p>
    <w:p>
      <w:pPr>
        <w:rPr>
          <w:rFonts w:hint="default"/>
        </w:rPr>
      </w:pPr>
      <w:r>
        <w:rPr>
          <w:rFonts w:hint="default"/>
        </w:rPr>
        <w:t>客户机访问服务器时,real server的权重不起作用,只是简单的轮询</w:t>
      </w:r>
    </w:p>
    <w:p>
      <w:pPr>
        <w:pStyle w:val="4"/>
        <w:rPr>
          <w:rFonts w:hint="default"/>
        </w:rPr>
      </w:pPr>
      <w:bookmarkStart w:id="1888" w:name="_Toc15224"/>
      <w:r>
        <w:rPr>
          <w:rFonts w:hint="default"/>
        </w:rPr>
        <w:t>故障分析及排除</w:t>
      </w:r>
      <w:bookmarkEnd w:id="1888"/>
    </w:p>
    <w:p>
      <w:pPr>
        <w:rPr>
          <w:rFonts w:hint="default"/>
        </w:rPr>
      </w:pPr>
      <w:r>
        <w:rPr>
          <w:rFonts w:hint="default"/>
        </w:rPr>
        <w:t>原因分析</w:t>
      </w:r>
    </w:p>
    <w:p>
      <w:pPr>
        <w:rPr>
          <w:rFonts w:hint="default"/>
        </w:rPr>
      </w:pPr>
      <w:r>
        <w:rPr>
          <w:rFonts w:hint="default"/>
        </w:rPr>
        <w:t>-LVS调度器虽然为real server设置了权重,但是调度算法仍然是轮询</w:t>
      </w:r>
    </w:p>
    <w:p>
      <w:pPr>
        <w:rPr>
          <w:rFonts w:hint="default"/>
        </w:rPr>
      </w:pPr>
      <w:r>
        <w:rPr>
          <w:rFonts w:hint="default"/>
        </w:rPr>
        <w:t>-轮询算法根本不检查权重值</w:t>
      </w:r>
    </w:p>
    <w:p>
      <w:pPr>
        <w:rPr>
          <w:rFonts w:hint="default"/>
        </w:rPr>
      </w:pPr>
      <w:r>
        <w:rPr>
          <w:rFonts w:hint="default"/>
        </w:rPr>
        <w:t>解决办法</w:t>
      </w:r>
    </w:p>
    <w:p>
      <w:pPr>
        <w:rPr>
          <w:rFonts w:hint="default"/>
        </w:rPr>
      </w:pPr>
      <w:r>
        <w:rPr>
          <w:rFonts w:hint="default"/>
        </w:rPr>
        <w:t>-修改调度算法为wrr</w:t>
      </w:r>
    </w:p>
    <w:p>
      <w:pPr>
        <w:pStyle w:val="3"/>
        <w:rPr>
          <w:rFonts w:hint="default"/>
        </w:rPr>
      </w:pPr>
      <w:bookmarkStart w:id="1889" w:name="_Toc13056"/>
      <w:r>
        <w:rPr>
          <w:rFonts w:hint="default"/>
        </w:rPr>
        <w:t>服务无法启动</w:t>
      </w:r>
      <w:bookmarkEnd w:id="1889"/>
    </w:p>
    <w:p>
      <w:pPr>
        <w:pStyle w:val="4"/>
        <w:rPr>
          <w:rFonts w:hint="default"/>
        </w:rPr>
      </w:pPr>
      <w:bookmarkStart w:id="1890" w:name="_Toc1942"/>
      <w:r>
        <w:rPr>
          <w:rFonts w:hint="default"/>
        </w:rPr>
        <w:t>问题现象</w:t>
      </w:r>
      <w:bookmarkEnd w:id="1890"/>
    </w:p>
    <w:p>
      <w:pPr>
        <w:rPr>
          <w:rFonts w:hint="default"/>
        </w:rPr>
      </w:pPr>
      <w:r>
        <w:rPr>
          <w:rFonts w:hint="default"/>
        </w:rPr>
        <w:t>启动LVS服务时,启动失败</w:t>
      </w:r>
    </w:p>
    <w:p>
      <w:pPr>
        <w:rPr>
          <w:rFonts w:hint="default"/>
        </w:rPr>
      </w:pPr>
      <w:r>
        <w:rPr>
          <w:rFonts w:hint="default"/>
        </w:rPr>
        <w:t>尝试以restart方式启动服务,仍然失败</w:t>
      </w:r>
    </w:p>
    <w:p>
      <w:pPr>
        <w:pStyle w:val="4"/>
        <w:rPr>
          <w:rFonts w:hint="default"/>
        </w:rPr>
      </w:pPr>
      <w:bookmarkStart w:id="1891" w:name="_Toc31604"/>
      <w:r>
        <w:rPr>
          <w:rFonts w:hint="default"/>
        </w:rPr>
        <w:t>故障分析及排除</w:t>
      </w:r>
      <w:bookmarkEnd w:id="1891"/>
    </w:p>
    <w:p>
      <w:pPr>
        <w:rPr>
          <w:rFonts w:hint="default"/>
        </w:rPr>
      </w:pPr>
      <w:r>
        <w:rPr>
          <w:rFonts w:hint="default"/>
        </w:rPr>
        <w:t>原因分析</w:t>
      </w:r>
    </w:p>
    <w:p>
      <w:pPr>
        <w:rPr>
          <w:rFonts w:hint="default"/>
        </w:rPr>
      </w:pPr>
      <w:r>
        <w:rPr>
          <w:rFonts w:hint="default"/>
        </w:rPr>
        <w:t>-检查服务状态和日志,提示没有/etc/sysconfig/ipvsadm文件</w:t>
      </w:r>
    </w:p>
    <w:p>
      <w:pPr>
        <w:rPr>
          <w:rFonts w:hint="default"/>
        </w:rPr>
      </w:pPr>
      <w:r>
        <w:rPr>
          <w:rFonts w:hint="default"/>
        </w:rPr>
        <w:t>-该文件是调度规则文件</w:t>
      </w:r>
    </w:p>
    <w:p>
      <w:pPr>
        <w:rPr>
          <w:rFonts w:hint="default"/>
        </w:rPr>
      </w:pPr>
      <w:r>
        <w:rPr>
          <w:rFonts w:hint="default"/>
        </w:rPr>
        <w:t>解决办法</w:t>
      </w:r>
    </w:p>
    <w:p>
      <w:pPr>
        <w:rPr>
          <w:rFonts w:hint="default"/>
        </w:rPr>
      </w:pPr>
      <w:r>
        <w:rPr>
          <w:rFonts w:hint="default"/>
        </w:rPr>
        <w:t>-先将规则存盘,再重启服务</w:t>
      </w:r>
    </w:p>
    <w:p>
      <w:pPr>
        <w:pStyle w:val="3"/>
        <w:rPr>
          <w:rFonts w:hint="default"/>
        </w:rPr>
      </w:pPr>
      <w:bookmarkStart w:id="1892" w:name="_Toc8546"/>
      <w:r>
        <w:rPr>
          <w:rFonts w:hint="default"/>
        </w:rPr>
        <w:t>无法访问网页</w:t>
      </w:r>
      <w:bookmarkEnd w:id="1892"/>
    </w:p>
    <w:p>
      <w:pPr>
        <w:pStyle w:val="4"/>
        <w:rPr>
          <w:rFonts w:hint="default"/>
        </w:rPr>
      </w:pPr>
      <w:bookmarkStart w:id="1893" w:name="_Toc26547"/>
      <w:r>
        <w:rPr>
          <w:rFonts w:hint="default"/>
        </w:rPr>
        <w:t>问题现象</w:t>
      </w:r>
      <w:bookmarkEnd w:id="1893"/>
    </w:p>
    <w:p>
      <w:pPr>
        <w:rPr>
          <w:rFonts w:hint="default"/>
        </w:rPr>
      </w:pPr>
      <w:r>
        <w:rPr>
          <w:rFonts w:hint="default"/>
        </w:rPr>
        <w:t>当客户端使用浏览器访问网页的时候无法加载</w:t>
      </w:r>
    </w:p>
    <w:p>
      <w:pPr>
        <w:pStyle w:val="4"/>
        <w:rPr>
          <w:rFonts w:hint="default"/>
        </w:rPr>
      </w:pPr>
      <w:bookmarkStart w:id="1894" w:name="_Toc30306"/>
      <w:r>
        <w:rPr>
          <w:rFonts w:hint="default"/>
        </w:rPr>
        <w:t>故障分析及排除</w:t>
      </w:r>
      <w:bookmarkEnd w:id="1894"/>
    </w:p>
    <w:p>
      <w:pPr>
        <w:rPr>
          <w:rFonts w:hint="default"/>
        </w:rPr>
      </w:pPr>
      <w:r>
        <w:rPr>
          <w:rFonts w:hint="default"/>
        </w:rPr>
        <w:t>原因分析</w:t>
      </w:r>
    </w:p>
    <w:p>
      <w:pPr>
        <w:rPr>
          <w:rFonts w:hint="default"/>
        </w:rPr>
      </w:pPr>
      <w:r>
        <w:rPr>
          <w:rFonts w:hint="default"/>
        </w:rPr>
        <w:t>-在服务器配好网关之后没有重新激活网卡</w:t>
      </w:r>
    </w:p>
    <w:p>
      <w:pPr>
        <w:rPr>
          <w:rFonts w:hint="default"/>
        </w:rPr>
      </w:pPr>
      <w:r>
        <w:rPr>
          <w:rFonts w:hint="default"/>
        </w:rPr>
        <w:t>-配置NAT集群的时候,web1的eth0没有关闭,导致LVS调度器和Web服务器处于相同网段</w:t>
      </w:r>
    </w:p>
    <w:p>
      <w:pPr>
        <w:rPr>
          <w:rFonts w:hint="default"/>
        </w:rPr>
      </w:pPr>
      <w:r>
        <w:rPr>
          <w:rFonts w:hint="default"/>
        </w:rPr>
        <w:t>解决办法</w:t>
      </w:r>
    </w:p>
    <w:p>
      <w:pPr>
        <w:rPr>
          <w:rFonts w:hint="default"/>
        </w:rPr>
      </w:pPr>
      <w:r>
        <w:rPr>
          <w:rFonts w:hint="default"/>
        </w:rPr>
        <w:t>-重新激活网卡即可</w:t>
      </w:r>
    </w:p>
    <w:p>
      <w:pPr>
        <w:rPr>
          <w:rFonts w:hint="default"/>
        </w:rPr>
      </w:pPr>
      <w:r>
        <w:rPr>
          <w:rFonts w:hint="default"/>
        </w:rPr>
        <w:t>-关闭web1的eth0</w:t>
      </w:r>
    </w:p>
    <w:p>
      <w:pPr>
        <w:pStyle w:val="4"/>
        <w:rPr>
          <w:rFonts w:hint="default"/>
        </w:rPr>
      </w:pPr>
      <w:r>
        <w:rPr>
          <w:rFonts w:hint="default"/>
        </w:rPr>
        <w:br w:type="page"/>
      </w:r>
      <w:bookmarkStart w:id="1895" w:name="_Toc18335"/>
      <w:bookmarkEnd w:id="1895"/>
    </w:p>
    <w:p>
      <w:pPr>
        <w:pStyle w:val="2"/>
        <w:rPr>
          <w:rFonts w:hint="default"/>
        </w:rPr>
      </w:pPr>
      <w:bookmarkStart w:id="1896" w:name="_Toc13696"/>
      <w:r>
        <w:rPr>
          <w:rFonts w:hint="default"/>
        </w:rPr>
        <w:t>Keepalived热备</w:t>
      </w:r>
      <w:bookmarkEnd w:id="1896"/>
    </w:p>
    <w:p>
      <w:pPr>
        <w:pStyle w:val="3"/>
        <w:rPr>
          <w:rFonts w:hint="default"/>
        </w:rPr>
      </w:pPr>
      <w:bookmarkStart w:id="1897" w:name="_Toc31425"/>
      <w:r>
        <w:rPr>
          <w:rFonts w:hint="default"/>
        </w:rPr>
        <w:t>Keepalived概述</w:t>
      </w:r>
      <w:bookmarkEnd w:id="1897"/>
    </w:p>
    <w:p>
      <w:pPr>
        <w:pStyle w:val="4"/>
        <w:rPr>
          <w:rFonts w:hint="default"/>
        </w:rPr>
      </w:pPr>
      <w:bookmarkStart w:id="1898" w:name="_Toc9024"/>
      <w:r>
        <w:rPr>
          <w:rFonts w:hint="default"/>
        </w:rPr>
        <w:t>Keepalived概述</w:t>
      </w:r>
      <w:bookmarkEnd w:id="1898"/>
    </w:p>
    <w:p>
      <w:pPr>
        <w:rPr>
          <w:rFonts w:hint="default"/>
        </w:rPr>
      </w:pPr>
      <w:r>
        <w:rPr>
          <w:rFonts w:hint="default"/>
        </w:rPr>
        <w:t>调度器出现单点故障,如何解决?</w:t>
      </w:r>
    </w:p>
    <w:p>
      <w:pPr>
        <w:rPr>
          <w:rFonts w:hint="default"/>
        </w:rPr>
      </w:pPr>
      <w:r>
        <w:rPr>
          <w:rFonts w:hint="default"/>
        </w:rPr>
        <w:t>Keepalived实现了高可用集群</w:t>
      </w:r>
    </w:p>
    <w:p>
      <w:pPr>
        <w:rPr>
          <w:rFonts w:hint="default"/>
        </w:rPr>
      </w:pPr>
      <w:r>
        <w:rPr>
          <w:rFonts w:hint="default"/>
        </w:rPr>
        <w:t>Keepalived最初是为了LVS设计的,专门监控各服务器节点的状态</w:t>
      </w:r>
    </w:p>
    <w:p>
      <w:pPr>
        <w:rPr>
          <w:rFonts w:hint="default"/>
        </w:rPr>
      </w:pPr>
      <w:r>
        <w:rPr>
          <w:rFonts w:hint="default"/>
        </w:rPr>
        <w:t>Keepalived后来加入了VRRP功能,防止单点故障</w:t>
      </w:r>
    </w:p>
    <w:p>
      <w:pPr>
        <w:rPr>
          <w:rFonts w:hint="default"/>
        </w:rPr>
      </w:pPr>
    </w:p>
    <w:p>
      <w:pPr>
        <w:rPr>
          <w:rFonts w:hint="default"/>
          <w:color w:val="FF0000"/>
        </w:rPr>
      </w:pPr>
      <w:r>
        <w:rPr>
          <w:rFonts w:hint="default"/>
          <w:color w:val="FF0000"/>
        </w:rPr>
        <w:t>Keepalived功能:</w:t>
      </w:r>
    </w:p>
    <w:p>
      <w:pPr>
        <w:numPr>
          <w:ilvl w:val="0"/>
          <w:numId w:val="98"/>
        </w:numPr>
        <w:ind w:firstLine="420" w:firstLineChars="0"/>
        <w:rPr>
          <w:rFonts w:hint="default"/>
          <w:color w:val="FF0000"/>
        </w:rPr>
      </w:pPr>
      <w:r>
        <w:rPr>
          <w:rFonts w:hint="default"/>
          <w:color w:val="FF0000"/>
        </w:rPr>
        <w:t>自动配置LVS规则,做健康检查</w:t>
      </w:r>
    </w:p>
    <w:p>
      <w:pPr>
        <w:numPr>
          <w:ilvl w:val="0"/>
          <w:numId w:val="98"/>
        </w:numPr>
        <w:ind w:firstLine="420" w:firstLineChars="0"/>
        <w:rPr>
          <w:rFonts w:hint="default"/>
          <w:color w:val="FF0000"/>
        </w:rPr>
      </w:pPr>
      <w:r>
        <w:rPr>
          <w:rFonts w:hint="default"/>
          <w:color w:val="FF0000"/>
        </w:rPr>
        <w:t>学习了路由器上的功能VRRP,  HSRP路由热备</w:t>
      </w:r>
      <w:bookmarkStart w:id="2041" w:name="_GoBack"/>
      <w:bookmarkEnd w:id="2041"/>
    </w:p>
    <w:p>
      <w:pPr>
        <w:pStyle w:val="4"/>
        <w:rPr>
          <w:rFonts w:hint="default"/>
        </w:rPr>
      </w:pPr>
      <w:bookmarkStart w:id="1899" w:name="_Toc4652"/>
      <w:r>
        <w:rPr>
          <w:rFonts w:hint="default"/>
        </w:rPr>
        <w:t>Keepalived运行原理</w:t>
      </w:r>
      <w:bookmarkEnd w:id="1899"/>
    </w:p>
    <w:p>
      <w:pPr>
        <w:rPr>
          <w:rFonts w:hint="default"/>
          <w:color w:val="FF0000"/>
        </w:rPr>
      </w:pPr>
      <w:r>
        <w:rPr>
          <w:rFonts w:hint="default"/>
          <w:color w:val="FF0000"/>
        </w:rPr>
        <w:t>Keepalived检测每个服务器节点状态</w:t>
      </w:r>
    </w:p>
    <w:p>
      <w:pPr>
        <w:rPr>
          <w:rFonts w:hint="default"/>
          <w:color w:val="FF0000"/>
        </w:rPr>
      </w:pPr>
      <w:r>
        <w:rPr>
          <w:rFonts w:hint="default"/>
          <w:color w:val="FF0000"/>
        </w:rPr>
        <w:t>服务器节点异常或工作出现故障,Keepalived将故障节点从集群系统中剔除</w:t>
      </w:r>
    </w:p>
    <w:p>
      <w:pPr>
        <w:rPr>
          <w:rFonts w:hint="default"/>
          <w:color w:val="FF0000"/>
        </w:rPr>
      </w:pPr>
      <w:r>
        <w:rPr>
          <w:rFonts w:hint="default"/>
          <w:color w:val="FF0000"/>
        </w:rPr>
        <w:t>故障节点恢复后,Keepalived再将其加入到集群系统中</w:t>
      </w:r>
    </w:p>
    <w:p>
      <w:pPr>
        <w:rPr>
          <w:rFonts w:hint="default"/>
          <w:color w:val="FF0000"/>
        </w:rPr>
      </w:pPr>
      <w:r>
        <w:rPr>
          <w:rFonts w:hint="default"/>
          <w:color w:val="FF0000"/>
        </w:rPr>
        <w:t>所有工作自动完成,无需人工干预</w:t>
      </w:r>
    </w:p>
    <w:p>
      <w:pPr>
        <w:pStyle w:val="3"/>
        <w:rPr>
          <w:rFonts w:hint="default"/>
        </w:rPr>
      </w:pPr>
      <w:bookmarkStart w:id="1900" w:name="_Toc22688"/>
      <w:r>
        <w:rPr>
          <w:rFonts w:hint="default"/>
        </w:rPr>
        <w:t>Keepalived服务</w:t>
      </w:r>
      <w:bookmarkEnd w:id="1900"/>
    </w:p>
    <w:p>
      <w:pPr>
        <w:pStyle w:val="4"/>
        <w:rPr>
          <w:rFonts w:hint="default"/>
        </w:rPr>
      </w:pPr>
      <w:bookmarkStart w:id="1901" w:name="_Toc9807"/>
      <w:r>
        <w:rPr>
          <w:rFonts w:hint="default"/>
        </w:rPr>
        <w:t>Keepalived安装</w:t>
      </w:r>
      <w:bookmarkEnd w:id="1901"/>
    </w:p>
    <w:p>
      <w:pPr>
        <w:rPr>
          <w:rFonts w:hint="default"/>
        </w:rPr>
      </w:pPr>
      <w:r>
        <w:rPr>
          <w:rFonts w:hint="default"/>
        </w:rPr>
        <w:t>RHEL7的光盘中已经包含Keepalived软件包,只要配置好yum,指向光盘源即可安装</w:t>
      </w:r>
    </w:p>
    <w:p>
      <w:pPr>
        <w:pStyle w:val="4"/>
        <w:rPr>
          <w:rFonts w:hint="default"/>
        </w:rPr>
      </w:pPr>
      <w:bookmarkStart w:id="1902" w:name="_Toc2575"/>
      <w:r>
        <w:rPr>
          <w:rFonts w:hint="default"/>
        </w:rPr>
        <w:t>配置文件解析</w:t>
      </w:r>
      <w:bookmarkEnd w:id="1902"/>
    </w:p>
    <w:p>
      <w:pPr>
        <w:rPr>
          <w:rFonts w:hint="default"/>
        </w:rPr>
      </w:pPr>
      <w:r>
        <w:rPr>
          <w:rFonts w:hint="default"/>
        </w:rPr>
        <w:t>/etc/keepalived/keepalived.conf</w:t>
      </w:r>
    </w:p>
    <w:p>
      <w:pPr>
        <w:rPr>
          <w:rFonts w:hint="default"/>
        </w:rPr>
      </w:pPr>
      <w:r>
        <w:rPr>
          <w:rFonts w:hint="default"/>
        </w:rPr>
        <w:t>[root@web1 ~]# vim /etc/keepalived/keepalived.conf</w:t>
      </w:r>
    </w:p>
    <w:p>
      <w:pPr>
        <w:rPr>
          <w:rFonts w:hint="default"/>
        </w:rPr>
      </w:pPr>
      <w:r>
        <w:rPr>
          <w:rFonts w:hint="default"/>
        </w:rPr>
        <w:t>global_defs {</w:t>
      </w:r>
    </w:p>
    <w:p>
      <w:pPr>
        <w:rPr>
          <w:rFonts w:hint="default"/>
        </w:rPr>
      </w:pPr>
      <w:r>
        <w:rPr>
          <w:rFonts w:hint="default"/>
        </w:rPr>
        <w:t xml:space="preserve">  notification_email {</w:t>
      </w:r>
    </w:p>
    <w:p>
      <w:pPr>
        <w:rPr>
          <w:rFonts w:hint="default"/>
        </w:rPr>
      </w:pPr>
      <w:r>
        <w:rPr>
          <w:rFonts w:hint="default"/>
        </w:rPr>
        <w:t xml:space="preserve">    admin@tarena.com.cn </w:t>
      </w:r>
      <w:r>
        <w:rPr>
          <w:rFonts w:hint="default"/>
        </w:rPr>
        <w:tab/>
      </w:r>
      <w:r>
        <w:rPr>
          <w:rFonts w:hint="default"/>
        </w:rPr>
        <w:tab/>
      </w:r>
      <w:r>
        <w:rPr>
          <w:rFonts w:hint="default"/>
        </w:rPr>
        <w:tab/>
      </w:r>
      <w:r>
        <w:rPr>
          <w:rFonts w:hint="default"/>
        </w:rPr>
        <w:tab/>
      </w:r>
      <w:r>
        <w:rPr>
          <w:rFonts w:hint="default"/>
        </w:rPr>
        <w:tab/>
      </w:r>
      <w:r>
        <w:rPr>
          <w:rFonts w:hint="default"/>
        </w:rPr>
        <w:t>//设置报警收件人邮箱</w:t>
      </w:r>
    </w:p>
    <w:p>
      <w:pPr>
        <w:rPr>
          <w:rFonts w:hint="default"/>
        </w:rPr>
      </w:pPr>
      <w:r>
        <w:rPr>
          <w:rFonts w:hint="default"/>
        </w:rPr>
        <w:t xml:space="preserve">  }</w:t>
      </w:r>
    </w:p>
    <w:p>
      <w:pPr>
        <w:rPr>
          <w:rFonts w:hint="default"/>
        </w:rPr>
      </w:pPr>
      <w:r>
        <w:rPr>
          <w:rFonts w:hint="default"/>
        </w:rPr>
        <w:t xml:space="preserve">  notification_email_from ka@localhost</w:t>
      </w:r>
      <w:r>
        <w:rPr>
          <w:rFonts w:hint="default"/>
        </w:rPr>
        <w:tab/>
      </w:r>
      <w:r>
        <w:rPr>
          <w:rFonts w:hint="default"/>
        </w:rPr>
        <w:tab/>
      </w:r>
      <w:r>
        <w:rPr>
          <w:rFonts w:hint="default"/>
        </w:rPr>
        <w:t>//设置发件人</w:t>
      </w:r>
    </w:p>
    <w:p>
      <w:pPr>
        <w:rPr>
          <w:rFonts w:hint="default"/>
          <w:color w:val="0070C0"/>
        </w:rPr>
      </w:pPr>
      <w:r>
        <w:rPr>
          <w:rFonts w:hint="default"/>
          <w:color w:val="0070C0"/>
        </w:rPr>
        <w:t xml:space="preserve">  smtp_server 127.0.0.1  </w:t>
      </w:r>
      <w:r>
        <w:rPr>
          <w:rFonts w:hint="default"/>
          <w:color w:val="0070C0"/>
        </w:rPr>
        <w:tab/>
      </w:r>
      <w:r>
        <w:rPr>
          <w:rFonts w:hint="default"/>
          <w:color w:val="0070C0"/>
        </w:rPr>
        <w:tab/>
      </w:r>
      <w:r>
        <w:rPr>
          <w:rFonts w:hint="default"/>
          <w:color w:val="0070C0"/>
        </w:rPr>
        <w:tab/>
      </w:r>
      <w:r>
        <w:rPr>
          <w:rFonts w:hint="default"/>
          <w:color w:val="0070C0"/>
        </w:rPr>
        <w:tab/>
      </w:r>
      <w:r>
        <w:rPr>
          <w:rFonts w:hint="default"/>
          <w:color w:val="0070C0"/>
        </w:rPr>
        <w:tab/>
      </w:r>
      <w:r>
        <w:rPr>
          <w:rFonts w:hint="default"/>
          <w:color w:val="0070C0"/>
        </w:rPr>
        <w:t>//定义邮件服务器</w:t>
      </w:r>
    </w:p>
    <w:p>
      <w:pPr>
        <w:rPr>
          <w:rFonts w:hint="default"/>
        </w:rPr>
      </w:pPr>
      <w:r>
        <w:rPr>
          <w:rFonts w:hint="default"/>
        </w:rPr>
        <w:t xml:space="preserve">  smtp_connect_timeout 30</w:t>
      </w:r>
    </w:p>
    <w:p>
      <w:pPr>
        <w:rPr>
          <w:rFonts w:hint="default"/>
          <w:color w:val="0070C0"/>
        </w:rPr>
      </w:pPr>
      <w:r>
        <w:rPr>
          <w:rFonts w:hint="default"/>
          <w:color w:val="0070C0"/>
        </w:rPr>
        <w:t xml:space="preserve">  router_id  web1      </w:t>
      </w:r>
      <w:r>
        <w:rPr>
          <w:rFonts w:hint="default"/>
          <w:color w:val="0070C0"/>
        </w:rPr>
        <w:tab/>
      </w:r>
      <w:r>
        <w:rPr>
          <w:rFonts w:hint="default"/>
          <w:color w:val="0070C0"/>
        </w:rPr>
        <w:tab/>
      </w:r>
      <w:r>
        <w:rPr>
          <w:rFonts w:hint="default"/>
          <w:color w:val="0070C0"/>
        </w:rPr>
        <w:tab/>
      </w:r>
      <w:r>
        <w:rPr>
          <w:rFonts w:hint="default"/>
          <w:color w:val="0070C0"/>
        </w:rPr>
        <w:tab/>
      </w:r>
      <w:r>
        <w:rPr>
          <w:rFonts w:hint="default"/>
          <w:color w:val="0070C0"/>
        </w:rPr>
        <w:tab/>
      </w:r>
      <w:r>
        <w:rPr>
          <w:rFonts w:hint="default"/>
          <w:color w:val="0070C0"/>
        </w:rPr>
        <w:t>//设置路由ID号（实验需要修改）</w:t>
      </w:r>
    </w:p>
    <w:p>
      <w:pPr>
        <w:rPr>
          <w:rFonts w:hint="default"/>
        </w:rPr>
      </w:pPr>
      <w:r>
        <w:rPr>
          <w:rFonts w:hint="default"/>
        </w:rPr>
        <w:t>}</w:t>
      </w:r>
    </w:p>
    <w:p>
      <w:pPr>
        <w:rPr>
          <w:rFonts w:hint="default"/>
        </w:rPr>
      </w:pPr>
      <w:r>
        <w:rPr>
          <w:rFonts w:hint="default"/>
        </w:rPr>
        <w:t>vrrp_instance VI_1 {</w:t>
      </w:r>
    </w:p>
    <w:p>
      <w:pPr>
        <w:rPr>
          <w:rFonts w:hint="default"/>
          <w:color w:val="0070C0"/>
        </w:rPr>
      </w:pPr>
      <w:r>
        <w:rPr>
          <w:rFonts w:hint="default"/>
          <w:color w:val="0070C0"/>
        </w:rPr>
        <w:t xml:space="preserve">  state MASTER      </w:t>
      </w:r>
      <w:r>
        <w:rPr>
          <w:rFonts w:hint="default"/>
          <w:color w:val="0070C0"/>
        </w:rPr>
        <w:tab/>
      </w:r>
      <w:r>
        <w:rPr>
          <w:rFonts w:hint="default"/>
          <w:color w:val="0070C0"/>
        </w:rPr>
        <w:tab/>
      </w:r>
      <w:r>
        <w:rPr>
          <w:rFonts w:hint="default"/>
          <w:color w:val="0070C0"/>
        </w:rPr>
        <w:tab/>
      </w:r>
      <w:r>
        <w:rPr>
          <w:rFonts w:hint="default"/>
          <w:color w:val="0070C0"/>
        </w:rPr>
        <w:tab/>
      </w:r>
      <w:r>
        <w:rPr>
          <w:rFonts w:hint="default"/>
          <w:color w:val="0070C0"/>
        </w:rPr>
        <w:tab/>
      </w:r>
      <w:r>
        <w:rPr>
          <w:rFonts w:hint="default"/>
          <w:color w:val="0070C0"/>
        </w:rPr>
        <w:tab/>
      </w:r>
      <w:r>
        <w:rPr>
          <w:rFonts w:hint="default"/>
          <w:color w:val="0070C0"/>
        </w:rPr>
        <w:t xml:space="preserve"> //主服务器为MASTER（备服务器需要修改为BACKUP）</w:t>
      </w:r>
    </w:p>
    <w:p>
      <w:pPr>
        <w:rPr>
          <w:rFonts w:hint="default"/>
          <w:color w:val="0070C0"/>
        </w:rPr>
      </w:pPr>
      <w:r>
        <w:rPr>
          <w:rFonts w:hint="default"/>
          <w:color w:val="0070C0"/>
        </w:rPr>
        <w:t xml:space="preserve">  interface eth0         </w:t>
      </w:r>
      <w:r>
        <w:rPr>
          <w:rFonts w:hint="default"/>
          <w:color w:val="0070C0"/>
        </w:rPr>
        <w:tab/>
      </w:r>
      <w:r>
        <w:rPr>
          <w:rFonts w:hint="default"/>
          <w:color w:val="0070C0"/>
        </w:rPr>
        <w:tab/>
      </w:r>
      <w:r>
        <w:rPr>
          <w:rFonts w:hint="default"/>
          <w:color w:val="0070C0"/>
        </w:rPr>
        <w:tab/>
      </w:r>
      <w:r>
        <w:rPr>
          <w:rFonts w:hint="default"/>
          <w:color w:val="0070C0"/>
        </w:rPr>
        <w:tab/>
      </w:r>
      <w:r>
        <w:rPr>
          <w:rFonts w:hint="default"/>
          <w:color w:val="0070C0"/>
        </w:rPr>
        <w:tab/>
      </w:r>
      <w:r>
        <w:rPr>
          <w:rFonts w:hint="default"/>
          <w:color w:val="0070C0"/>
        </w:rPr>
        <w:t xml:space="preserve"> //定义网络接口</w:t>
      </w:r>
    </w:p>
    <w:p>
      <w:pPr>
        <w:rPr>
          <w:rFonts w:hint="default"/>
          <w:color w:val="0070C0"/>
        </w:rPr>
      </w:pPr>
      <w:r>
        <w:rPr>
          <w:rFonts w:hint="default"/>
          <w:color w:val="0070C0"/>
        </w:rPr>
        <w:t xml:space="preserve">  virtual_router_id 50</w:t>
      </w:r>
      <w:r>
        <w:rPr>
          <w:rFonts w:hint="default"/>
          <w:color w:val="0070C0"/>
        </w:rPr>
        <w:tab/>
      </w:r>
      <w:r>
        <w:rPr>
          <w:rFonts w:hint="default"/>
          <w:color w:val="0070C0"/>
        </w:rPr>
        <w:tab/>
      </w:r>
      <w:r>
        <w:rPr>
          <w:rFonts w:hint="default"/>
          <w:color w:val="0070C0"/>
        </w:rPr>
        <w:tab/>
      </w:r>
      <w:r>
        <w:rPr>
          <w:rFonts w:hint="default"/>
          <w:color w:val="0070C0"/>
        </w:rPr>
        <w:tab/>
      </w:r>
      <w:r>
        <w:rPr>
          <w:rFonts w:hint="default"/>
          <w:color w:val="0070C0"/>
        </w:rPr>
        <w:tab/>
      </w:r>
      <w:r>
        <w:rPr>
          <w:rFonts w:hint="default"/>
          <w:color w:val="0070C0"/>
        </w:rPr>
        <w:tab/>
      </w:r>
      <w:r>
        <w:rPr>
          <w:rFonts w:hint="default"/>
          <w:color w:val="0070C0"/>
        </w:rPr>
        <w:t>//主备服务器VRID号必须一致</w:t>
      </w:r>
    </w:p>
    <w:p>
      <w:pPr>
        <w:rPr>
          <w:rFonts w:hint="default"/>
          <w:color w:val="0070C0"/>
        </w:rPr>
      </w:pPr>
      <w:r>
        <w:rPr>
          <w:rFonts w:hint="default"/>
          <w:color w:val="0070C0"/>
        </w:rPr>
        <w:t xml:space="preserve">  priority 100</w:t>
      </w:r>
      <w:r>
        <w:rPr>
          <w:rFonts w:hint="default"/>
          <w:color w:val="0070C0"/>
        </w:rPr>
        <w:tab/>
      </w:r>
      <w:r>
        <w:rPr>
          <w:rFonts w:hint="default"/>
          <w:color w:val="0070C0"/>
        </w:rPr>
        <w:tab/>
      </w:r>
      <w:r>
        <w:rPr>
          <w:rFonts w:hint="default"/>
          <w:color w:val="0070C0"/>
        </w:rPr>
        <w:tab/>
      </w:r>
      <w:r>
        <w:rPr>
          <w:rFonts w:hint="default"/>
          <w:color w:val="0070C0"/>
        </w:rPr>
        <w:tab/>
      </w:r>
      <w:r>
        <w:rPr>
          <w:rFonts w:hint="default"/>
          <w:color w:val="0070C0"/>
        </w:rPr>
        <w:tab/>
      </w:r>
      <w:r>
        <w:rPr>
          <w:rFonts w:hint="default"/>
          <w:color w:val="0070C0"/>
        </w:rPr>
        <w:tab/>
      </w:r>
      <w:r>
        <w:rPr>
          <w:rFonts w:hint="default"/>
          <w:color w:val="0070C0"/>
        </w:rPr>
        <w:tab/>
      </w:r>
      <w:r>
        <w:rPr>
          <w:rFonts w:hint="default"/>
          <w:color w:val="0070C0"/>
        </w:rPr>
        <w:tab/>
      </w:r>
      <w:r>
        <w:rPr>
          <w:rFonts w:hint="default"/>
          <w:color w:val="0070C0"/>
        </w:rPr>
        <w:t xml:space="preserve"> //服务器优先级,优先级高优先获取VIP（实验需要修改）</w:t>
      </w:r>
    </w:p>
    <w:p>
      <w:pPr>
        <w:rPr>
          <w:rFonts w:hint="default"/>
        </w:rPr>
      </w:pPr>
      <w:r>
        <w:rPr>
          <w:rFonts w:hint="default"/>
        </w:rPr>
        <w:t xml:space="preserve">  advert_int 1</w:t>
      </w:r>
    </w:p>
    <w:p>
      <w:pPr>
        <w:rPr>
          <w:rFonts w:hint="default"/>
        </w:rPr>
      </w:pPr>
      <w:r>
        <w:rPr>
          <w:rFonts w:hint="default"/>
        </w:rPr>
        <w:t xml:space="preserve">  authentication {</w:t>
      </w:r>
    </w:p>
    <w:p>
      <w:pPr>
        <w:rPr>
          <w:rFonts w:hint="default"/>
        </w:rPr>
      </w:pPr>
      <w:r>
        <w:rPr>
          <w:rFonts w:hint="default"/>
        </w:rPr>
        <w:t xml:space="preserve">    auth_type pass</w:t>
      </w:r>
    </w:p>
    <w:p>
      <w:pPr>
        <w:rPr>
          <w:rFonts w:hint="default"/>
          <w:color w:val="0070C0"/>
        </w:rPr>
      </w:pPr>
      <w:r>
        <w:rPr>
          <w:rFonts w:hint="default"/>
          <w:color w:val="0070C0"/>
        </w:rPr>
        <w:t xml:space="preserve">    auth_pass 1111     </w:t>
      </w:r>
      <w:r>
        <w:rPr>
          <w:rFonts w:hint="default"/>
          <w:color w:val="0070C0"/>
        </w:rPr>
        <w:tab/>
      </w:r>
      <w:r>
        <w:rPr>
          <w:rFonts w:hint="default"/>
          <w:color w:val="0070C0"/>
        </w:rPr>
        <w:tab/>
      </w:r>
      <w:r>
        <w:rPr>
          <w:rFonts w:hint="default"/>
          <w:color w:val="0070C0"/>
        </w:rPr>
        <w:tab/>
      </w:r>
      <w:r>
        <w:rPr>
          <w:rFonts w:hint="default"/>
          <w:color w:val="0070C0"/>
        </w:rPr>
        <w:tab/>
      </w:r>
      <w:r>
        <w:rPr>
          <w:rFonts w:hint="default"/>
          <w:color w:val="0070C0"/>
        </w:rPr>
        <w:tab/>
      </w:r>
      <w:r>
        <w:rPr>
          <w:rFonts w:hint="default"/>
          <w:color w:val="0070C0"/>
        </w:rPr>
        <w:t xml:space="preserve"> //主备服务器密码必须一致</w:t>
      </w:r>
    </w:p>
    <w:p>
      <w:pPr>
        <w:rPr>
          <w:rFonts w:hint="default"/>
        </w:rPr>
      </w:pPr>
      <w:r>
        <w:rPr>
          <w:rFonts w:hint="default"/>
        </w:rPr>
        <w:t xml:space="preserve">  }</w:t>
      </w:r>
    </w:p>
    <w:p>
      <w:pPr>
        <w:rPr>
          <w:rFonts w:hint="default"/>
          <w:color w:val="0070C0"/>
        </w:rPr>
      </w:pPr>
      <w:r>
        <w:rPr>
          <w:rFonts w:hint="default"/>
          <w:color w:val="0070C0"/>
        </w:rPr>
        <w:t xml:space="preserve">  virtual_ipaddress { 192.168.4.80  } </w:t>
      </w:r>
      <w:r>
        <w:rPr>
          <w:rFonts w:hint="default"/>
          <w:color w:val="0070C0"/>
        </w:rPr>
        <w:tab/>
      </w:r>
      <w:r>
        <w:rPr>
          <w:rFonts w:hint="default"/>
          <w:color w:val="0070C0"/>
        </w:rPr>
        <w:tab/>
      </w:r>
      <w:r>
        <w:rPr>
          <w:rFonts w:hint="default"/>
          <w:color w:val="0070C0"/>
        </w:rPr>
        <w:t xml:space="preserve"> //谁是主服务器谁获得该VIP（实验需要修改）</w:t>
      </w:r>
    </w:p>
    <w:p>
      <w:pPr>
        <w:rPr>
          <w:rFonts w:hint="default"/>
        </w:rPr>
      </w:pPr>
      <w:r>
        <w:rPr>
          <w:rFonts w:hint="default"/>
        </w:rPr>
        <w:t>}</w:t>
      </w:r>
    </w:p>
    <w:p>
      <w:pPr>
        <w:pStyle w:val="4"/>
        <w:rPr>
          <w:rFonts w:hint="default"/>
        </w:rPr>
      </w:pPr>
      <w:bookmarkStart w:id="1903" w:name="_Toc10388"/>
      <w:r>
        <w:rPr>
          <w:rFonts w:hint="default"/>
        </w:rPr>
        <w:t>高可用Web拓扑</w:t>
      </w:r>
      <w:bookmarkEnd w:id="1903"/>
    </w:p>
    <w:p>
      <w:pPr>
        <w:pStyle w:val="4"/>
        <w:rPr>
          <w:rFonts w:hint="default"/>
        </w:rPr>
      </w:pPr>
      <w:bookmarkStart w:id="1904" w:name="_Toc7974"/>
      <w:r>
        <w:rPr>
          <w:rFonts w:hint="default"/>
        </w:rPr>
        <w:t>高可用Web案例</w:t>
      </w:r>
      <w:bookmarkEnd w:id="1904"/>
    </w:p>
    <w:p>
      <w:pPr>
        <w:rPr>
          <w:rFonts w:hint="default"/>
        </w:rPr>
      </w:pPr>
      <w:r>
        <w:rPr>
          <w:rFonts w:hint="default"/>
        </w:rPr>
        <w:t>配置web服务器</w:t>
      </w:r>
    </w:p>
    <w:p>
      <w:pPr>
        <w:rPr>
          <w:rFonts w:hint="default"/>
        </w:rPr>
      </w:pPr>
      <w:r>
        <w:rPr>
          <w:rFonts w:hint="default"/>
        </w:rPr>
        <w:t>使用Keepalived为服务器提供VIP</w:t>
      </w:r>
    </w:p>
    <w:p>
      <w:pPr>
        <w:rPr>
          <w:rFonts w:hint="default"/>
          <w:color w:val="FF0000"/>
        </w:rPr>
      </w:pPr>
      <w:r>
        <w:rPr>
          <w:rFonts w:hint="default"/>
          <w:color w:val="FF0000"/>
        </w:rPr>
        <w:t>启动keepalived会自动添加一个drop的防火墙规则，需要清空</w:t>
      </w:r>
    </w:p>
    <w:p>
      <w:pPr>
        <w:rPr>
          <w:rFonts w:hint="default"/>
          <w:color w:val="FF0000"/>
        </w:rPr>
      </w:pPr>
      <w:r>
        <w:rPr>
          <w:rFonts w:hint="default"/>
          <w:color w:val="FF0000"/>
        </w:rPr>
        <w:t>客户端验证的时候,要使用iptables -F清空防火墙规则</w:t>
      </w:r>
    </w:p>
    <w:p>
      <w:pPr>
        <w:rPr>
          <w:rFonts w:hint="default"/>
        </w:rPr>
      </w:pPr>
      <w:r>
        <w:rPr>
          <w:rFonts w:hint="default"/>
        </w:rPr>
        <w:t>Web服务器查看VIP信息</w:t>
      </w:r>
    </w:p>
    <w:p>
      <w:pPr>
        <w:rPr>
          <w:rFonts w:hint="default"/>
        </w:rPr>
      </w:pPr>
      <w:r>
        <w:rPr>
          <w:rFonts w:hint="default"/>
        </w:rPr>
        <w:t># ip address show</w:t>
      </w:r>
    </w:p>
    <w:p>
      <w:pPr>
        <w:pStyle w:val="2"/>
        <w:rPr>
          <w:rFonts w:hint="default"/>
        </w:rPr>
      </w:pPr>
      <w:bookmarkStart w:id="1905" w:name="_Toc30398"/>
      <w:r>
        <w:rPr>
          <w:rFonts w:hint="default"/>
        </w:rPr>
        <w:t>Keepalived+LVS</w:t>
      </w:r>
      <w:bookmarkEnd w:id="1905"/>
    </w:p>
    <w:p>
      <w:pPr>
        <w:pStyle w:val="3"/>
        <w:rPr>
          <w:rFonts w:hint="default"/>
        </w:rPr>
      </w:pPr>
      <w:bookmarkStart w:id="1906" w:name="_Toc26877"/>
      <w:r>
        <w:rPr>
          <w:rFonts w:hint="default"/>
        </w:rPr>
        <w:t>高可用调度器</w:t>
      </w:r>
      <w:bookmarkEnd w:id="1906"/>
    </w:p>
    <w:p>
      <w:pPr>
        <w:pStyle w:val="4"/>
        <w:rPr>
          <w:rFonts w:hint="default"/>
        </w:rPr>
      </w:pPr>
      <w:bookmarkStart w:id="1907" w:name="_Toc26205"/>
      <w:r>
        <w:rPr>
          <w:rFonts w:hint="default"/>
        </w:rPr>
        <w:t>Keepalived+LVS拓扑</w:t>
      </w:r>
      <w:bookmarkEnd w:id="1907"/>
    </w:p>
    <w:p>
      <w:pPr>
        <w:rPr>
          <w:rFonts w:hint="default"/>
        </w:rPr>
      </w:pPr>
      <w:r>
        <w:rPr>
          <w:rFonts w:hint="default"/>
        </w:rPr>
        <w:t>使用Keepalived高可用解决调度器单点失败问题</w:t>
      </w:r>
    </w:p>
    <w:p>
      <w:pPr>
        <w:rPr>
          <w:rFonts w:hint="default"/>
        </w:rPr>
      </w:pPr>
      <w:r>
        <w:rPr>
          <w:rFonts w:hint="default"/>
        </w:rPr>
        <w:t>主、备调度器上配置LVS</w:t>
      </w:r>
    </w:p>
    <w:p>
      <w:pPr>
        <w:rPr>
          <w:rFonts w:hint="default"/>
        </w:rPr>
      </w:pPr>
      <w:r>
        <w:rPr>
          <w:rFonts w:hint="default"/>
        </w:rPr>
        <w:t>主调度器异常时,Keepalived启用备用调度器调度</w:t>
      </w:r>
    </w:p>
    <w:p>
      <w:pPr>
        <w:rPr>
          <w:rFonts w:hint="default"/>
        </w:rPr>
      </w:pPr>
      <w:r>
        <w:drawing>
          <wp:inline distT="0" distB="0" distL="114300" distR="114300">
            <wp:extent cx="3923665" cy="3009265"/>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7"/>
                    <a:stretch>
                      <a:fillRect/>
                    </a:stretch>
                  </pic:blipFill>
                  <pic:spPr>
                    <a:xfrm>
                      <a:off x="0" y="0"/>
                      <a:ext cx="3923665" cy="3009265"/>
                    </a:xfrm>
                    <a:prstGeom prst="rect">
                      <a:avLst/>
                    </a:prstGeom>
                    <a:noFill/>
                    <a:ln w="9525">
                      <a:noFill/>
                      <a:miter/>
                    </a:ln>
                  </pic:spPr>
                </pic:pic>
              </a:graphicData>
            </a:graphic>
          </wp:inline>
        </w:drawing>
      </w:r>
    </w:p>
    <w:p>
      <w:pPr>
        <w:pStyle w:val="4"/>
        <w:rPr>
          <w:rFonts w:hint="default"/>
        </w:rPr>
      </w:pPr>
      <w:bookmarkStart w:id="1908" w:name="_Toc29780"/>
      <w:r>
        <w:rPr>
          <w:rFonts w:hint="default"/>
        </w:rPr>
        <w:t>Keepalived配置说明</w:t>
      </w:r>
      <w:bookmarkEnd w:id="1908"/>
    </w:p>
    <w:p>
      <w:pPr>
        <w:rPr>
          <w:rFonts w:hint="default"/>
        </w:rPr>
      </w:pPr>
      <w:r>
        <w:rPr>
          <w:rFonts w:hint="default"/>
        </w:rPr>
        <w:t>LVS相关信息通过Keepalived配置即可</w:t>
      </w:r>
    </w:p>
    <w:p>
      <w:pPr>
        <w:rPr>
          <w:rFonts w:hint="default"/>
        </w:rPr>
      </w:pPr>
      <w:r>
        <w:rPr>
          <w:rFonts w:hint="default"/>
        </w:rPr>
        <w:t>主要配置文件说明如下</w:t>
      </w:r>
    </w:p>
    <w:p>
      <w:pPr>
        <w:rPr>
          <w:rFonts w:hint="default"/>
        </w:rPr>
      </w:pPr>
      <w:r>
        <w:rPr>
          <w:rFonts w:hint="default"/>
        </w:rPr>
        <w:t>VRRP实例设置</w:t>
      </w:r>
    </w:p>
    <w:p>
      <w:pPr>
        <w:pStyle w:val="4"/>
        <w:rPr>
          <w:rFonts w:hint="default"/>
        </w:rPr>
      </w:pPr>
      <w:bookmarkStart w:id="1909" w:name="_Toc28892"/>
      <w:r>
        <w:rPr>
          <w:rFonts w:hint="default"/>
        </w:rPr>
        <w:t>Real Server配置</w:t>
      </w:r>
      <w:bookmarkEnd w:id="1909"/>
    </w:p>
    <w:p>
      <w:pPr>
        <w:rPr>
          <w:rFonts w:hint="default"/>
        </w:rPr>
      </w:pPr>
      <w:r>
        <w:rPr>
          <w:rFonts w:hint="default"/>
        </w:rPr>
        <w:t>真实服务器运行在DR模式下</w:t>
      </w:r>
    </w:p>
    <w:p>
      <w:pPr>
        <w:rPr>
          <w:rFonts w:hint="default"/>
        </w:rPr>
      </w:pPr>
      <w:r>
        <w:rPr>
          <w:rFonts w:hint="default"/>
        </w:rPr>
        <w:t>修改内核参数,并附加VIP</w:t>
      </w:r>
    </w:p>
    <w:p>
      <w:pPr>
        <w:rPr>
          <w:rFonts w:hint="default"/>
        </w:rPr>
      </w:pPr>
      <w:r>
        <w:rPr>
          <w:rFonts w:hint="default"/>
        </w:rPr>
        <w:t>详细配置参见LVS相关章节</w:t>
      </w:r>
    </w:p>
    <w:p>
      <w:pPr>
        <w:pStyle w:val="3"/>
        <w:rPr>
          <w:rFonts w:hint="default"/>
        </w:rPr>
      </w:pPr>
      <w:bookmarkStart w:id="1910" w:name="_Toc7661"/>
      <w:r>
        <w:rPr>
          <w:rFonts w:hint="default"/>
        </w:rPr>
        <w:t>集群调度软件对比</w:t>
      </w:r>
      <w:bookmarkEnd w:id="1910"/>
    </w:p>
    <w:p>
      <w:pPr>
        <w:pStyle w:val="4"/>
        <w:rPr>
          <w:rFonts w:hint="default"/>
        </w:rPr>
      </w:pPr>
      <w:bookmarkStart w:id="1911" w:name="_Toc11500"/>
      <w:r>
        <w:rPr>
          <w:rFonts w:hint="default"/>
        </w:rPr>
        <w:t>Nginx分析</w:t>
      </w:r>
      <w:bookmarkEnd w:id="1911"/>
    </w:p>
    <w:p>
      <w:pPr>
        <w:rPr>
          <w:rFonts w:hint="default"/>
          <w:color w:val="FF0000"/>
        </w:rPr>
      </w:pPr>
      <w:r>
        <w:rPr>
          <w:rFonts w:hint="default"/>
          <w:color w:val="FF0000"/>
        </w:rPr>
        <w:t>优点</w:t>
      </w:r>
    </w:p>
    <w:p>
      <w:pPr>
        <w:rPr>
          <w:rFonts w:hint="default"/>
          <w:color w:val="FF0000"/>
        </w:rPr>
      </w:pPr>
      <w:r>
        <w:rPr>
          <w:rFonts w:hint="default"/>
          <w:color w:val="FF0000"/>
        </w:rPr>
        <w:t>-工作在7层,可以针对http做分流策略</w:t>
      </w:r>
    </w:p>
    <w:p>
      <w:pPr>
        <w:rPr>
          <w:rFonts w:hint="default"/>
          <w:color w:val="FF0000"/>
        </w:rPr>
      </w:pPr>
      <w:r>
        <w:rPr>
          <w:rFonts w:hint="default"/>
          <w:color w:val="FF0000"/>
        </w:rPr>
        <w:t>-正则表达式比HAProxy强大</w:t>
      </w:r>
    </w:p>
    <w:p>
      <w:pPr>
        <w:rPr>
          <w:rFonts w:hint="default"/>
          <w:color w:val="FF0000"/>
        </w:rPr>
      </w:pPr>
      <w:r>
        <w:rPr>
          <w:rFonts w:hint="default"/>
          <w:color w:val="FF0000"/>
        </w:rPr>
        <w:t>-安装、配置、测试简单,通过日志可以解决多数问题</w:t>
      </w:r>
    </w:p>
    <w:p>
      <w:pPr>
        <w:rPr>
          <w:rFonts w:hint="default"/>
          <w:color w:val="FF0000"/>
        </w:rPr>
      </w:pPr>
      <w:r>
        <w:rPr>
          <w:rFonts w:hint="default"/>
          <w:color w:val="FF0000"/>
        </w:rPr>
        <w:t>-并发量可以达到几万次</w:t>
      </w:r>
    </w:p>
    <w:p>
      <w:pPr>
        <w:rPr>
          <w:rFonts w:hint="default"/>
          <w:color w:val="FF0000"/>
        </w:rPr>
      </w:pPr>
      <w:r>
        <w:rPr>
          <w:rFonts w:hint="default"/>
          <w:color w:val="FF0000"/>
        </w:rPr>
        <w:t>-Nginx还可以作为Web服务器使用</w:t>
      </w:r>
    </w:p>
    <w:p>
      <w:pPr>
        <w:rPr>
          <w:rFonts w:hint="default"/>
          <w:color w:val="FF0000"/>
        </w:rPr>
      </w:pPr>
      <w:r>
        <w:rPr>
          <w:rFonts w:hint="default"/>
          <w:color w:val="FF0000"/>
        </w:rPr>
        <w:t>缺点</w:t>
      </w:r>
    </w:p>
    <w:p>
      <w:pPr>
        <w:rPr>
          <w:rFonts w:hint="default"/>
          <w:color w:val="FF0000"/>
        </w:rPr>
      </w:pPr>
      <w:r>
        <w:rPr>
          <w:rFonts w:hint="default"/>
          <w:color w:val="FF0000"/>
        </w:rPr>
        <w:t>-仅支持http、https、mail协议,应用面小</w:t>
      </w:r>
    </w:p>
    <w:p>
      <w:pPr>
        <w:rPr>
          <w:rFonts w:hint="default"/>
          <w:color w:val="FF0000"/>
        </w:rPr>
      </w:pPr>
      <w:r>
        <w:rPr>
          <w:rFonts w:hint="default"/>
          <w:color w:val="FF0000"/>
        </w:rPr>
        <w:t>-监控检查仅通过端口,无法使用url检查</w:t>
      </w:r>
    </w:p>
    <w:p>
      <w:pPr>
        <w:pStyle w:val="4"/>
        <w:rPr>
          <w:rFonts w:hint="default"/>
        </w:rPr>
      </w:pPr>
      <w:bookmarkStart w:id="1912" w:name="_Toc712"/>
      <w:r>
        <w:rPr>
          <w:rFonts w:hint="default"/>
        </w:rPr>
        <w:t>LVS分析</w:t>
      </w:r>
      <w:bookmarkEnd w:id="1912"/>
    </w:p>
    <w:p>
      <w:pPr>
        <w:rPr>
          <w:rFonts w:hint="default"/>
          <w:color w:val="FF0000"/>
        </w:rPr>
      </w:pPr>
      <w:r>
        <w:rPr>
          <w:rFonts w:hint="default"/>
          <w:color w:val="FF0000"/>
        </w:rPr>
        <w:t>优点</w:t>
      </w:r>
    </w:p>
    <w:p>
      <w:pPr>
        <w:rPr>
          <w:rFonts w:hint="default"/>
          <w:color w:val="FF0000"/>
        </w:rPr>
      </w:pPr>
      <w:r>
        <w:rPr>
          <w:rFonts w:hint="default"/>
          <w:color w:val="FF0000"/>
        </w:rPr>
        <w:t>-负载能力强,工作在4层,对内存、CPU消耗低</w:t>
      </w:r>
    </w:p>
    <w:p>
      <w:pPr>
        <w:rPr>
          <w:rFonts w:hint="default"/>
          <w:color w:val="FF0000"/>
        </w:rPr>
      </w:pPr>
      <w:r>
        <w:rPr>
          <w:rFonts w:hint="default"/>
          <w:color w:val="FF0000"/>
        </w:rPr>
        <w:t>-配置性低,没有太多可配置性,减少人为错误</w:t>
      </w:r>
    </w:p>
    <w:p>
      <w:pPr>
        <w:rPr>
          <w:rFonts w:hint="default"/>
          <w:color w:val="FF0000"/>
        </w:rPr>
      </w:pPr>
      <w:r>
        <w:rPr>
          <w:rFonts w:hint="default"/>
          <w:color w:val="FF0000"/>
        </w:rPr>
        <w:t>-应用面广,几乎可以为所有应用提供负载均衡</w:t>
      </w:r>
    </w:p>
    <w:p>
      <w:pPr>
        <w:rPr>
          <w:rFonts w:hint="default"/>
          <w:color w:val="FF0000"/>
        </w:rPr>
      </w:pPr>
      <w:r>
        <w:rPr>
          <w:rFonts w:hint="default"/>
          <w:color w:val="FF0000"/>
        </w:rPr>
        <w:t>缺点</w:t>
      </w:r>
    </w:p>
    <w:p>
      <w:pPr>
        <w:rPr>
          <w:rFonts w:hint="default"/>
          <w:color w:val="FF0000"/>
        </w:rPr>
      </w:pPr>
      <w:r>
        <w:rPr>
          <w:rFonts w:hint="default"/>
          <w:color w:val="FF0000"/>
        </w:rPr>
        <w:t>-不支持正则表达式,不能实现动静分离</w:t>
      </w:r>
    </w:p>
    <w:p>
      <w:pPr>
        <w:rPr>
          <w:rFonts w:hint="default"/>
          <w:color w:val="FF0000"/>
        </w:rPr>
      </w:pPr>
      <w:r>
        <w:rPr>
          <w:rFonts w:hint="default"/>
          <w:color w:val="FF0000"/>
        </w:rPr>
        <w:t>-如果网站架构庞大,LVS-DR配置比较繁琐</w:t>
      </w:r>
    </w:p>
    <w:p>
      <w:pPr>
        <w:pStyle w:val="4"/>
        <w:rPr>
          <w:rFonts w:hint="default"/>
        </w:rPr>
      </w:pPr>
      <w:bookmarkStart w:id="1913" w:name="_Toc26715"/>
      <w:r>
        <w:rPr>
          <w:rFonts w:hint="default"/>
        </w:rPr>
        <w:t>HAProxy分析</w:t>
      </w:r>
      <w:bookmarkEnd w:id="1913"/>
    </w:p>
    <w:p>
      <w:pPr>
        <w:rPr>
          <w:rFonts w:hint="default"/>
          <w:color w:val="FF0000"/>
        </w:rPr>
      </w:pPr>
      <w:r>
        <w:rPr>
          <w:rFonts w:hint="default"/>
          <w:color w:val="FF0000"/>
        </w:rPr>
        <w:t>优点</w:t>
      </w:r>
    </w:p>
    <w:p>
      <w:pPr>
        <w:rPr>
          <w:rFonts w:hint="default"/>
          <w:color w:val="FF0000"/>
        </w:rPr>
      </w:pPr>
      <w:r>
        <w:rPr>
          <w:rFonts w:hint="default"/>
          <w:color w:val="FF0000"/>
        </w:rPr>
        <w:t>-支持session、cookie功能</w:t>
      </w:r>
    </w:p>
    <w:p>
      <w:pPr>
        <w:rPr>
          <w:rFonts w:hint="default"/>
          <w:color w:val="FF0000"/>
        </w:rPr>
      </w:pPr>
      <w:r>
        <w:rPr>
          <w:rFonts w:hint="default"/>
          <w:color w:val="FF0000"/>
        </w:rPr>
        <w:t>-可以通过url进行健康检查</w:t>
      </w:r>
    </w:p>
    <w:p>
      <w:pPr>
        <w:rPr>
          <w:rFonts w:hint="default"/>
          <w:color w:val="FF0000"/>
        </w:rPr>
      </w:pPr>
      <w:r>
        <w:rPr>
          <w:rFonts w:hint="default"/>
          <w:color w:val="FF0000"/>
        </w:rPr>
        <w:t>-效率、负载均衡速度,高于Nginx,低于LVS</w:t>
      </w:r>
    </w:p>
    <w:p>
      <w:pPr>
        <w:rPr>
          <w:rFonts w:hint="default"/>
          <w:color w:val="FF0000"/>
        </w:rPr>
      </w:pPr>
      <w:r>
        <w:rPr>
          <w:rFonts w:hint="default"/>
          <w:color w:val="FF0000"/>
        </w:rPr>
        <w:t>-HAProxy支持TCP,可以对MySQL进行负载均衡</w:t>
      </w:r>
    </w:p>
    <w:p>
      <w:pPr>
        <w:rPr>
          <w:rFonts w:hint="default"/>
          <w:color w:val="FF0000"/>
        </w:rPr>
      </w:pPr>
      <w:r>
        <w:rPr>
          <w:rFonts w:hint="default"/>
          <w:color w:val="FF0000"/>
        </w:rPr>
        <w:t>-调度算法丰富</w:t>
      </w:r>
    </w:p>
    <w:p>
      <w:pPr>
        <w:rPr>
          <w:rFonts w:hint="default"/>
          <w:color w:val="FF0000"/>
        </w:rPr>
      </w:pPr>
      <w:r>
        <w:rPr>
          <w:rFonts w:hint="default"/>
          <w:color w:val="FF0000"/>
        </w:rPr>
        <w:t>缺点</w:t>
      </w:r>
    </w:p>
    <w:p>
      <w:pPr>
        <w:rPr>
          <w:rFonts w:hint="default"/>
          <w:color w:val="FF0000"/>
        </w:rPr>
      </w:pPr>
      <w:r>
        <w:rPr>
          <w:rFonts w:hint="default"/>
          <w:color w:val="FF0000"/>
        </w:rPr>
        <w:t>-正则弱于Nginx</w:t>
      </w:r>
    </w:p>
    <w:p>
      <w:pPr>
        <w:rPr>
          <w:rFonts w:hint="default"/>
          <w:color w:val="FF0000"/>
        </w:rPr>
      </w:pPr>
      <w:r>
        <w:rPr>
          <w:rFonts w:hint="default"/>
          <w:color w:val="FF0000"/>
        </w:rPr>
        <w:t>-日志依赖于syslogd,不支持apache日志</w:t>
      </w:r>
    </w:p>
    <w:p>
      <w:pPr>
        <w:pStyle w:val="2"/>
        <w:rPr>
          <w:rFonts w:hint="default"/>
        </w:rPr>
      </w:pPr>
      <w:bookmarkStart w:id="1914" w:name="_Toc29469"/>
      <w:r>
        <w:rPr>
          <w:rFonts w:hint="default"/>
        </w:rPr>
        <w:t>HAProxy服务器</w:t>
      </w:r>
      <w:bookmarkEnd w:id="1914"/>
    </w:p>
    <w:p>
      <w:pPr>
        <w:pStyle w:val="3"/>
        <w:rPr>
          <w:rFonts w:hint="default"/>
        </w:rPr>
      </w:pPr>
      <w:bookmarkStart w:id="1915" w:name="_Toc3483"/>
      <w:r>
        <w:rPr>
          <w:rFonts w:hint="default"/>
        </w:rPr>
        <w:t>HAProxy概述</w:t>
      </w:r>
      <w:bookmarkEnd w:id="1915"/>
    </w:p>
    <w:p>
      <w:pPr>
        <w:pStyle w:val="4"/>
        <w:rPr>
          <w:rFonts w:hint="default"/>
        </w:rPr>
      </w:pPr>
      <w:bookmarkStart w:id="1916" w:name="_Toc1606"/>
      <w:r>
        <w:rPr>
          <w:rFonts w:hint="default"/>
        </w:rPr>
        <w:t>HAProxy简介</w:t>
      </w:r>
      <w:bookmarkEnd w:id="1916"/>
    </w:p>
    <w:p>
      <w:pPr>
        <w:rPr>
          <w:rFonts w:hint="default"/>
          <w:color w:val="FF0000"/>
        </w:rPr>
      </w:pPr>
      <w:r>
        <w:rPr>
          <w:rFonts w:hint="default"/>
          <w:color w:val="FF0000"/>
        </w:rPr>
        <w:t>它是免费、快速并且可靠的一种解决方案</w:t>
      </w:r>
    </w:p>
    <w:p>
      <w:pPr>
        <w:rPr>
          <w:rFonts w:hint="default"/>
          <w:color w:val="FF0000"/>
        </w:rPr>
      </w:pPr>
      <w:r>
        <w:rPr>
          <w:rFonts w:hint="default"/>
          <w:color w:val="FF0000"/>
        </w:rPr>
        <w:t>适用于那些负载特大的web站点,这些站点通常又需要会话保持或七层处理</w:t>
      </w:r>
    </w:p>
    <w:p>
      <w:pPr>
        <w:rPr>
          <w:rFonts w:hint="default"/>
          <w:color w:val="FF0000"/>
        </w:rPr>
      </w:pPr>
      <w:r>
        <w:rPr>
          <w:rFonts w:hint="default"/>
          <w:color w:val="FF0000"/>
        </w:rPr>
        <w:t>提供高可用性、负载均衡以及基于TCP和HTTP应用的代理</w:t>
      </w:r>
    </w:p>
    <w:p>
      <w:pPr>
        <w:rPr>
          <w:rFonts w:hint="default"/>
        </w:rPr>
      </w:pPr>
      <w:r>
        <w:drawing>
          <wp:inline distT="0" distB="0" distL="114300" distR="114300">
            <wp:extent cx="3552190" cy="2809240"/>
            <wp:effectExtent l="0" t="0" r="10160" b="1016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stretch>
                      <a:fillRect/>
                    </a:stretch>
                  </pic:blipFill>
                  <pic:spPr>
                    <a:xfrm>
                      <a:off x="0" y="0"/>
                      <a:ext cx="3552190" cy="2809240"/>
                    </a:xfrm>
                    <a:prstGeom prst="rect">
                      <a:avLst/>
                    </a:prstGeom>
                    <a:noFill/>
                    <a:ln w="9525">
                      <a:noFill/>
                      <a:miter/>
                    </a:ln>
                  </pic:spPr>
                </pic:pic>
              </a:graphicData>
            </a:graphic>
          </wp:inline>
        </w:drawing>
      </w:r>
    </w:p>
    <w:p>
      <w:pPr>
        <w:pStyle w:val="4"/>
        <w:rPr>
          <w:rFonts w:hint="default"/>
        </w:rPr>
      </w:pPr>
      <w:bookmarkStart w:id="1917" w:name="_Toc6786"/>
      <w:r>
        <w:rPr>
          <w:rFonts w:hint="default"/>
        </w:rPr>
        <w:t>衡量负责均衡器性能的因素</w:t>
      </w:r>
      <w:bookmarkEnd w:id="1917"/>
    </w:p>
    <w:p>
      <w:pPr>
        <w:rPr>
          <w:rFonts w:hint="default"/>
        </w:rPr>
      </w:pPr>
      <w:r>
        <w:rPr>
          <w:rFonts w:hint="default"/>
        </w:rPr>
        <w:t>Session rate会话率</w:t>
      </w:r>
    </w:p>
    <w:p>
      <w:pPr>
        <w:rPr>
          <w:rFonts w:hint="default"/>
          <w:color w:val="FF0000"/>
        </w:rPr>
      </w:pPr>
      <w:r>
        <w:rPr>
          <w:rFonts w:hint="default"/>
          <w:color w:val="FF0000"/>
        </w:rPr>
        <w:t>-每秒钟产生的会话数</w:t>
      </w:r>
    </w:p>
    <w:p>
      <w:pPr>
        <w:rPr>
          <w:rFonts w:hint="default"/>
        </w:rPr>
      </w:pPr>
      <w:r>
        <w:rPr>
          <w:rFonts w:hint="default"/>
        </w:rPr>
        <w:t>Session concurrency并发会话数</w:t>
      </w:r>
    </w:p>
    <w:p>
      <w:pPr>
        <w:rPr>
          <w:rFonts w:hint="default"/>
          <w:color w:val="FF0000"/>
        </w:rPr>
      </w:pPr>
      <w:r>
        <w:rPr>
          <w:rFonts w:hint="default"/>
          <w:color w:val="FF0000"/>
        </w:rPr>
        <w:t>-服务器处理会话的时间越长,并发会话数越多</w:t>
      </w:r>
    </w:p>
    <w:p>
      <w:pPr>
        <w:rPr>
          <w:rFonts w:hint="default"/>
        </w:rPr>
      </w:pPr>
      <w:r>
        <w:rPr>
          <w:rFonts w:hint="default"/>
        </w:rPr>
        <w:t>Data rate数据速率</w:t>
      </w:r>
    </w:p>
    <w:p>
      <w:pPr>
        <w:rPr>
          <w:rFonts w:hint="default"/>
          <w:color w:val="FF0000"/>
        </w:rPr>
      </w:pPr>
      <w:r>
        <w:rPr>
          <w:rFonts w:hint="default"/>
          <w:color w:val="FF0000"/>
        </w:rPr>
        <w:t>-以MB/s或Mbps衡量</w:t>
      </w:r>
    </w:p>
    <w:p>
      <w:pPr>
        <w:rPr>
          <w:rFonts w:hint="default"/>
          <w:color w:val="FF0000"/>
        </w:rPr>
      </w:pPr>
      <w:r>
        <w:rPr>
          <w:rFonts w:hint="default"/>
          <w:color w:val="FF0000"/>
        </w:rPr>
        <w:t>-大的对象导致并发会话数增加</w:t>
      </w:r>
    </w:p>
    <w:p>
      <w:pPr>
        <w:rPr>
          <w:rFonts w:hint="default"/>
          <w:color w:val="FF0000"/>
        </w:rPr>
      </w:pPr>
      <w:r>
        <w:rPr>
          <w:rFonts w:hint="default"/>
          <w:color w:val="FF0000"/>
        </w:rPr>
        <w:t>-高会话数、高数据速率要求更多的内存</w:t>
      </w:r>
    </w:p>
    <w:p>
      <w:pPr>
        <w:pStyle w:val="4"/>
        <w:rPr>
          <w:rFonts w:hint="default"/>
        </w:rPr>
      </w:pPr>
      <w:bookmarkStart w:id="1918" w:name="_Toc7941"/>
      <w:r>
        <w:rPr>
          <w:rFonts w:hint="default"/>
        </w:rPr>
        <w:t>HAProxy工作模式</w:t>
      </w:r>
      <w:bookmarkEnd w:id="1918"/>
    </w:p>
    <w:p>
      <w:pPr>
        <w:rPr>
          <w:rFonts w:hint="default"/>
        </w:rPr>
      </w:pPr>
      <w:r>
        <w:rPr>
          <w:rFonts w:hint="default"/>
        </w:rPr>
        <w:t>mode http</w:t>
      </w:r>
    </w:p>
    <w:p>
      <w:pPr>
        <w:rPr>
          <w:rFonts w:hint="default"/>
          <w:color w:val="FF0000"/>
        </w:rPr>
      </w:pPr>
      <w:r>
        <w:rPr>
          <w:rFonts w:hint="default"/>
          <w:color w:val="FF0000"/>
        </w:rPr>
        <w:t>-客户端请求被深度分析后再发往服务器</w:t>
      </w:r>
    </w:p>
    <w:p>
      <w:pPr>
        <w:rPr>
          <w:rFonts w:hint="default"/>
        </w:rPr>
      </w:pPr>
      <w:r>
        <w:rPr>
          <w:rFonts w:hint="default"/>
        </w:rPr>
        <w:t>mode tcp</w:t>
      </w:r>
    </w:p>
    <w:p>
      <w:pPr>
        <w:rPr>
          <w:rFonts w:hint="default"/>
          <w:color w:val="FF0000"/>
        </w:rPr>
      </w:pPr>
      <w:r>
        <w:rPr>
          <w:rFonts w:hint="default"/>
          <w:color w:val="FF0000"/>
        </w:rPr>
        <w:t>-4层调度,不检查第七层信息</w:t>
      </w:r>
    </w:p>
    <w:p>
      <w:pPr>
        <w:rPr>
          <w:rFonts w:hint="default"/>
        </w:rPr>
      </w:pPr>
      <w:r>
        <w:rPr>
          <w:rFonts w:hint="default"/>
        </w:rPr>
        <w:t>mode health</w:t>
      </w:r>
    </w:p>
    <w:p>
      <w:pPr>
        <w:rPr>
          <w:rFonts w:hint="default"/>
          <w:color w:val="auto"/>
        </w:rPr>
      </w:pPr>
      <w:r>
        <w:rPr>
          <w:rFonts w:hint="default"/>
          <w:color w:val="auto"/>
        </w:rPr>
        <w:t>-仅做健康状态检查,已经不建议使用</w:t>
      </w:r>
    </w:p>
    <w:p>
      <w:pPr>
        <w:pStyle w:val="3"/>
        <w:rPr>
          <w:rFonts w:hint="default"/>
        </w:rPr>
      </w:pPr>
      <w:bookmarkStart w:id="1919" w:name="_Toc23051"/>
      <w:r>
        <w:rPr>
          <w:rFonts w:hint="default"/>
        </w:rPr>
        <w:t>HAProxy配置示例</w:t>
      </w:r>
      <w:bookmarkEnd w:id="1919"/>
    </w:p>
    <w:p>
      <w:pPr>
        <w:pStyle w:val="4"/>
        <w:rPr>
          <w:rFonts w:hint="default"/>
        </w:rPr>
      </w:pPr>
      <w:bookmarkStart w:id="1920" w:name="_Toc27320"/>
      <w:r>
        <w:rPr>
          <w:rFonts w:hint="default"/>
        </w:rPr>
        <w:t>项目拓扑图</w:t>
      </w:r>
      <w:bookmarkEnd w:id="1920"/>
    </w:p>
    <w:p>
      <w:pPr>
        <w:rPr>
          <w:rFonts w:hint="default"/>
        </w:rPr>
      </w:pPr>
      <w:r>
        <w:drawing>
          <wp:inline distT="0" distB="0" distL="114300" distR="114300">
            <wp:extent cx="5271770" cy="2888615"/>
            <wp:effectExtent l="0" t="0" r="508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5271770" cy="2888615"/>
                    </a:xfrm>
                    <a:prstGeom prst="rect">
                      <a:avLst/>
                    </a:prstGeom>
                    <a:noFill/>
                    <a:ln w="9525">
                      <a:noFill/>
                      <a:miter/>
                    </a:ln>
                  </pic:spPr>
                </pic:pic>
              </a:graphicData>
            </a:graphic>
          </wp:inline>
        </w:drawing>
      </w:r>
    </w:p>
    <w:p>
      <w:pPr>
        <w:pStyle w:val="4"/>
        <w:rPr>
          <w:rFonts w:hint="default"/>
        </w:rPr>
      </w:pPr>
      <w:bookmarkStart w:id="1921" w:name="_Toc24866"/>
      <w:r>
        <w:rPr>
          <w:rFonts w:hint="default"/>
        </w:rPr>
        <w:t>HAProxy安装</w:t>
      </w:r>
      <w:bookmarkEnd w:id="1921"/>
    </w:p>
    <w:p>
      <w:pPr>
        <w:rPr>
          <w:rFonts w:hint="default"/>
        </w:rPr>
      </w:pPr>
      <w:r>
        <w:rPr>
          <w:rFonts w:hint="default"/>
        </w:rPr>
        <w:t>RHEL7光盘中内置了HAProxy,只要配置好yum,可以直接安装</w:t>
      </w:r>
    </w:p>
    <w:p>
      <w:pPr>
        <w:pStyle w:val="4"/>
        <w:rPr>
          <w:rFonts w:hint="default"/>
        </w:rPr>
      </w:pPr>
      <w:bookmarkStart w:id="1922" w:name="_Toc31618"/>
      <w:r>
        <w:rPr>
          <w:rFonts w:hint="default"/>
        </w:rPr>
        <w:t>配置文件说明</w:t>
      </w:r>
      <w:bookmarkEnd w:id="1922"/>
    </w:p>
    <w:p>
      <w:pPr>
        <w:rPr>
          <w:rFonts w:hint="default"/>
        </w:rPr>
      </w:pPr>
      <w:r>
        <w:rPr>
          <w:rFonts w:hint="default"/>
        </w:rPr>
        <w:t>HAProxy配置参数来源</w:t>
      </w:r>
    </w:p>
    <w:p>
      <w:pPr>
        <w:rPr>
          <w:rFonts w:hint="default"/>
          <w:color w:val="FF0000"/>
        </w:rPr>
      </w:pPr>
      <w:r>
        <w:rPr>
          <w:rFonts w:hint="default"/>
          <w:color w:val="FF0000"/>
        </w:rPr>
        <w:t>-命令行:总是具有最高优先级</w:t>
      </w:r>
    </w:p>
    <w:p>
      <w:pPr>
        <w:rPr>
          <w:rFonts w:hint="default"/>
          <w:color w:val="FF0000"/>
        </w:rPr>
      </w:pPr>
      <w:r>
        <w:rPr>
          <w:rFonts w:hint="default"/>
          <w:color w:val="FF0000"/>
        </w:rPr>
        <w:t>-global部分:全局设置进程级别参数</w:t>
      </w:r>
    </w:p>
    <w:p>
      <w:pPr>
        <w:rPr>
          <w:rFonts w:hint="default"/>
          <w:color w:val="FF0000"/>
        </w:rPr>
      </w:pPr>
      <w:r>
        <w:rPr>
          <w:rFonts w:hint="default"/>
          <w:color w:val="FF0000"/>
        </w:rPr>
        <w:t>-代理声明部分</w:t>
      </w:r>
    </w:p>
    <w:p>
      <w:pPr>
        <w:ind w:firstLine="420" w:firstLineChars="0"/>
        <w:rPr>
          <w:rFonts w:hint="default"/>
          <w:color w:val="FF0000"/>
        </w:rPr>
      </w:pPr>
      <w:r>
        <w:rPr>
          <w:rFonts w:hint="default"/>
          <w:color w:val="FF0000"/>
        </w:rPr>
        <w:t>来自于default、listen、frontend和backend</w:t>
      </w:r>
    </w:p>
    <w:p>
      <w:pPr>
        <w:rPr>
          <w:rFonts w:hint="default"/>
        </w:rPr>
      </w:pPr>
      <w:r>
        <w:rPr>
          <w:rFonts w:hint="default"/>
        </w:rPr>
        <w:t>配置文件可由如下部分构成:</w:t>
      </w:r>
    </w:p>
    <w:p>
      <w:pPr>
        <w:rPr>
          <w:rFonts w:hint="default"/>
        </w:rPr>
      </w:pPr>
      <w:r>
        <w:rPr>
          <w:rFonts w:hint="default"/>
        </w:rPr>
        <w:t>-default</w:t>
      </w:r>
    </w:p>
    <w:p>
      <w:pPr>
        <w:ind w:firstLine="420" w:firstLineChars="0"/>
        <w:rPr>
          <w:rFonts w:hint="default"/>
          <w:color w:val="FF0000"/>
        </w:rPr>
      </w:pPr>
      <w:r>
        <w:rPr>
          <w:rFonts w:hint="default"/>
          <w:color w:val="FF0000"/>
        </w:rPr>
        <w:t>为后续的其他部分设置缺省参数</w:t>
      </w:r>
    </w:p>
    <w:p>
      <w:pPr>
        <w:ind w:firstLine="420" w:firstLineChars="0"/>
        <w:rPr>
          <w:rFonts w:hint="default"/>
          <w:color w:val="FF0000"/>
        </w:rPr>
      </w:pPr>
      <w:r>
        <w:rPr>
          <w:rFonts w:hint="default"/>
          <w:color w:val="FF0000"/>
        </w:rPr>
        <w:t>缺省参数可以被后续部分重置</w:t>
      </w:r>
    </w:p>
    <w:p>
      <w:pPr>
        <w:rPr>
          <w:rFonts w:hint="default"/>
        </w:rPr>
      </w:pPr>
      <w:r>
        <w:rPr>
          <w:rFonts w:hint="default"/>
        </w:rPr>
        <w:t>-frontend</w:t>
      </w:r>
    </w:p>
    <w:p>
      <w:pPr>
        <w:ind w:firstLine="420" w:firstLineChars="0"/>
        <w:rPr>
          <w:rFonts w:hint="default"/>
          <w:color w:val="FF0000"/>
        </w:rPr>
      </w:pPr>
      <w:r>
        <w:rPr>
          <w:rFonts w:hint="default"/>
          <w:color w:val="FF0000"/>
        </w:rPr>
        <w:t>描述接收客户端侦听套接字(socket)集</w:t>
      </w:r>
    </w:p>
    <w:p>
      <w:pPr>
        <w:rPr>
          <w:rFonts w:hint="default"/>
        </w:rPr>
      </w:pPr>
      <w:r>
        <w:rPr>
          <w:rFonts w:hint="default"/>
        </w:rPr>
        <w:t>-backend</w:t>
      </w:r>
    </w:p>
    <w:p>
      <w:pPr>
        <w:ind w:firstLine="420" w:firstLineChars="0"/>
        <w:rPr>
          <w:rFonts w:hint="default"/>
          <w:color w:val="FF0000"/>
        </w:rPr>
      </w:pPr>
      <w:r>
        <w:rPr>
          <w:rFonts w:hint="default"/>
          <w:color w:val="FF0000"/>
        </w:rPr>
        <w:t>描述转发链接的服务器集</w:t>
      </w:r>
    </w:p>
    <w:p>
      <w:pPr>
        <w:rPr>
          <w:rFonts w:hint="default"/>
        </w:rPr>
      </w:pPr>
      <w:r>
        <w:rPr>
          <w:rFonts w:hint="default"/>
        </w:rPr>
        <w:t>-listen</w:t>
      </w:r>
    </w:p>
    <w:p>
      <w:pPr>
        <w:ind w:firstLine="420" w:firstLineChars="0"/>
        <w:rPr>
          <w:rFonts w:hint="default"/>
          <w:color w:val="FF0000"/>
        </w:rPr>
      </w:pPr>
      <w:r>
        <w:rPr>
          <w:rFonts w:hint="default"/>
          <w:color w:val="FF0000"/>
        </w:rPr>
        <w:t>把frontend和backend结合到一起的完整声明</w:t>
      </w:r>
    </w:p>
    <w:p>
      <w:pPr>
        <w:rPr>
          <w:rFonts w:hint="default"/>
        </w:rPr>
      </w:pPr>
      <w:r>
        <w:rPr>
          <w:rFonts w:hint="default"/>
        </w:rPr>
        <w:t>/etc/haproxy/haproxy.cfg</w:t>
      </w:r>
    </w:p>
    <w:p>
      <w:pPr>
        <w:rPr>
          <w:rFonts w:hint="default"/>
        </w:rPr>
      </w:pPr>
    </w:p>
    <w:p>
      <w:pPr>
        <w:pStyle w:val="4"/>
        <w:rPr>
          <w:rFonts w:hint="default"/>
        </w:rPr>
      </w:pPr>
      <w:bookmarkStart w:id="1923" w:name="_Toc3772"/>
      <w:r>
        <w:rPr>
          <w:rFonts w:hint="default"/>
        </w:rPr>
        <w:t>管理服务</w:t>
      </w:r>
      <w:bookmarkEnd w:id="1923"/>
    </w:p>
    <w:p>
      <w:pPr>
        <w:rPr>
          <w:rFonts w:hint="default"/>
        </w:rPr>
      </w:pPr>
      <w:r>
        <w:rPr>
          <w:rFonts w:hint="default"/>
        </w:rPr>
        <w:t>启动服务</w:t>
      </w:r>
    </w:p>
    <w:p>
      <w:pPr>
        <w:rPr>
          <w:rFonts w:hint="default"/>
        </w:rPr>
      </w:pPr>
      <w:r>
        <w:rPr>
          <w:rFonts w:hint="default"/>
        </w:rPr>
        <w:t>停止服务</w:t>
      </w:r>
    </w:p>
    <w:p>
      <w:pPr>
        <w:rPr>
          <w:rFonts w:hint="default"/>
        </w:rPr>
      </w:pPr>
      <w:r>
        <w:rPr>
          <w:rFonts w:hint="default"/>
        </w:rPr>
        <w:t>查看状态</w:t>
      </w:r>
    </w:p>
    <w:p>
      <w:pPr>
        <w:pStyle w:val="4"/>
        <w:rPr>
          <w:rFonts w:hint="default"/>
        </w:rPr>
      </w:pPr>
      <w:bookmarkStart w:id="1924" w:name="_Toc23667"/>
      <w:r>
        <w:rPr>
          <w:rFonts w:hint="default"/>
        </w:rPr>
        <w:t>监控HAProxy状态</w:t>
      </w:r>
      <w:bookmarkEnd w:id="1924"/>
    </w:p>
    <w:p>
      <w:pPr>
        <w:pStyle w:val="2"/>
        <w:rPr>
          <w:rFonts w:hint="default"/>
        </w:rPr>
      </w:pPr>
      <w:bookmarkStart w:id="1925" w:name="_Toc4556"/>
      <w:r>
        <w:rPr>
          <w:rFonts w:hint="default"/>
        </w:rPr>
        <w:t>总结和答疑</w:t>
      </w:r>
      <w:bookmarkEnd w:id="1925"/>
    </w:p>
    <w:p>
      <w:pPr>
        <w:pStyle w:val="3"/>
        <w:rPr>
          <w:rFonts w:hint="default"/>
        </w:rPr>
      </w:pPr>
      <w:bookmarkStart w:id="1926" w:name="_Toc14387"/>
      <w:r>
        <w:rPr>
          <w:rFonts w:hint="default"/>
        </w:rPr>
        <w:t>Keepalived产生大量日志</w:t>
      </w:r>
      <w:bookmarkEnd w:id="1926"/>
    </w:p>
    <w:p>
      <w:pPr>
        <w:pStyle w:val="4"/>
        <w:rPr>
          <w:rFonts w:hint="default"/>
        </w:rPr>
      </w:pPr>
      <w:bookmarkStart w:id="1927" w:name="_Toc19418"/>
      <w:r>
        <w:rPr>
          <w:rFonts w:hint="default"/>
        </w:rPr>
        <w:t>问题现象</w:t>
      </w:r>
      <w:bookmarkEnd w:id="1927"/>
    </w:p>
    <w:p>
      <w:pPr>
        <w:rPr>
          <w:rFonts w:hint="default"/>
        </w:rPr>
      </w:pPr>
      <w:r>
        <w:rPr>
          <w:rFonts w:hint="default"/>
        </w:rPr>
        <w:t>当观察/var/log/messages日志时,发现该文件每秒钟都产生了很多条日志记录</w:t>
      </w:r>
    </w:p>
    <w:p>
      <w:pPr>
        <w:rPr>
          <w:rFonts w:hint="default"/>
        </w:rPr>
      </w:pPr>
      <w:r>
        <w:rPr>
          <w:rFonts w:hint="default"/>
        </w:rPr>
        <w:t>如果不及时解决,该文件会迅速增长</w:t>
      </w:r>
    </w:p>
    <w:p>
      <w:pPr>
        <w:pStyle w:val="4"/>
        <w:rPr>
          <w:rFonts w:hint="default"/>
        </w:rPr>
      </w:pPr>
      <w:bookmarkStart w:id="1928" w:name="_Toc11708"/>
      <w:r>
        <w:rPr>
          <w:rFonts w:hint="default"/>
        </w:rPr>
        <w:t>故障分析及排除</w:t>
      </w:r>
      <w:bookmarkEnd w:id="1928"/>
    </w:p>
    <w:p>
      <w:pPr>
        <w:rPr>
          <w:rFonts w:hint="default"/>
        </w:rPr>
      </w:pPr>
      <w:r>
        <w:rPr>
          <w:rFonts w:hint="default"/>
        </w:rPr>
        <w:t>原因分析</w:t>
      </w:r>
    </w:p>
    <w:p>
      <w:pPr>
        <w:rPr>
          <w:rFonts w:hint="default"/>
        </w:rPr>
      </w:pPr>
      <w:r>
        <w:rPr>
          <w:rFonts w:hint="default"/>
        </w:rPr>
        <w:t>-Keepalived的工作原理与VRRP相同</w:t>
      </w:r>
    </w:p>
    <w:p>
      <w:pPr>
        <w:rPr>
          <w:rFonts w:hint="default"/>
        </w:rPr>
      </w:pPr>
      <w:r>
        <w:rPr>
          <w:rFonts w:hint="default"/>
        </w:rPr>
        <w:t>-VRRP相同组要求有相同的密码、VIP和组号,如果不一致就会产生日志通知</w:t>
      </w:r>
    </w:p>
    <w:p>
      <w:pPr>
        <w:rPr>
          <w:rFonts w:hint="default"/>
        </w:rPr>
      </w:pPr>
      <w:r>
        <w:rPr>
          <w:rFonts w:hint="default"/>
        </w:rPr>
        <w:t>解决办法</w:t>
      </w:r>
    </w:p>
    <w:p>
      <w:pPr>
        <w:rPr>
          <w:rFonts w:hint="default"/>
        </w:rPr>
      </w:pPr>
      <w:r>
        <w:rPr>
          <w:rFonts w:hint="default"/>
        </w:rPr>
        <w:t>-检查两台Keepalived配置,将虚拟IP、虚拟路由器ID和密码修改成一样的</w:t>
      </w:r>
    </w:p>
    <w:p>
      <w:pPr>
        <w:pStyle w:val="3"/>
        <w:rPr>
          <w:rFonts w:hint="default"/>
        </w:rPr>
      </w:pPr>
      <w:bookmarkStart w:id="1929" w:name="_Toc23873"/>
      <w:r>
        <w:rPr>
          <w:rFonts w:hint="default"/>
        </w:rPr>
        <w:t>LVS规则不完整</w:t>
      </w:r>
      <w:bookmarkEnd w:id="1929"/>
    </w:p>
    <w:p>
      <w:pPr>
        <w:pStyle w:val="4"/>
        <w:rPr>
          <w:rFonts w:hint="default"/>
        </w:rPr>
      </w:pPr>
      <w:bookmarkStart w:id="1930" w:name="_Toc3107"/>
      <w:r>
        <w:rPr>
          <w:rFonts w:hint="default"/>
        </w:rPr>
        <w:t>问题现象</w:t>
      </w:r>
      <w:bookmarkEnd w:id="1930"/>
    </w:p>
    <w:p>
      <w:pPr>
        <w:rPr>
          <w:rFonts w:hint="default"/>
        </w:rPr>
      </w:pPr>
      <w:r>
        <w:rPr>
          <w:rFonts w:hint="default"/>
        </w:rPr>
        <w:t>通过Keepalived配置LVS规则,查看LVS规则时,只有一台real server</w:t>
      </w:r>
    </w:p>
    <w:p>
      <w:pPr>
        <w:rPr>
          <w:rFonts w:hint="default"/>
        </w:rPr>
      </w:pPr>
      <w:r>
        <w:rPr>
          <w:rFonts w:hint="default"/>
        </w:rPr>
        <w:t>经检查real server工作都未出现异常</w:t>
      </w:r>
    </w:p>
    <w:p>
      <w:pPr>
        <w:pStyle w:val="4"/>
        <w:rPr>
          <w:rFonts w:hint="default"/>
        </w:rPr>
      </w:pPr>
      <w:bookmarkStart w:id="1931" w:name="_Toc20570"/>
      <w:r>
        <w:rPr>
          <w:rFonts w:hint="default"/>
        </w:rPr>
        <w:t>故障分析及排除</w:t>
      </w:r>
      <w:bookmarkEnd w:id="1931"/>
    </w:p>
    <w:p>
      <w:pPr>
        <w:rPr>
          <w:rFonts w:hint="default"/>
        </w:rPr>
      </w:pPr>
      <w:r>
        <w:rPr>
          <w:rFonts w:hint="default"/>
        </w:rPr>
        <w:t>原因分析</w:t>
      </w:r>
    </w:p>
    <w:p>
      <w:pPr>
        <w:rPr>
          <w:rFonts w:hint="default"/>
        </w:rPr>
      </w:pPr>
      <w:r>
        <w:rPr>
          <w:rFonts w:hint="default"/>
        </w:rPr>
        <w:t>-直接访问real server没有异常</w:t>
      </w:r>
    </w:p>
    <w:p>
      <w:pPr>
        <w:rPr>
          <w:rFonts w:hint="default"/>
        </w:rPr>
      </w:pPr>
      <w:r>
        <w:rPr>
          <w:rFonts w:hint="default"/>
        </w:rPr>
        <w:t>-问题应该出现在Keepalived配置文件</w:t>
      </w:r>
    </w:p>
    <w:p>
      <w:pPr>
        <w:rPr>
          <w:rFonts w:hint="default"/>
        </w:rPr>
      </w:pPr>
      <w:r>
        <w:rPr>
          <w:rFonts w:hint="default"/>
        </w:rPr>
        <w:t>解决办法</w:t>
      </w:r>
    </w:p>
    <w:p>
      <w:pPr>
        <w:rPr>
          <w:rFonts w:hint="default"/>
        </w:rPr>
      </w:pPr>
      <w:r>
        <w:rPr>
          <w:rFonts w:hint="default"/>
        </w:rPr>
        <w:t>-经检查,发现配置文件中,TCP_CHECK与后面的花括号少了一个空格</w:t>
      </w:r>
    </w:p>
    <w:p>
      <w:pPr>
        <w:rPr>
          <w:rFonts w:hint="default"/>
        </w:rPr>
      </w:pPr>
      <w:r>
        <w:rPr>
          <w:rFonts w:hint="default"/>
        </w:rPr>
        <w:br w:type="page"/>
      </w:r>
    </w:p>
    <w:p>
      <w:pPr>
        <w:pStyle w:val="2"/>
        <w:rPr>
          <w:rFonts w:hint="default"/>
        </w:rPr>
      </w:pPr>
      <w:bookmarkStart w:id="1932" w:name="_Toc13707"/>
      <w:r>
        <w:rPr>
          <w:rFonts w:hint="default"/>
        </w:rPr>
        <w:t>Ceph概述</w:t>
      </w:r>
      <w:bookmarkEnd w:id="1932"/>
    </w:p>
    <w:p>
      <w:pPr>
        <w:pStyle w:val="3"/>
        <w:rPr>
          <w:rFonts w:hint="default"/>
        </w:rPr>
      </w:pPr>
      <w:bookmarkStart w:id="1933" w:name="_Toc17194"/>
      <w:r>
        <w:rPr>
          <w:rFonts w:hint="default"/>
        </w:rPr>
        <w:t>基础知识</w:t>
      </w:r>
      <w:bookmarkEnd w:id="1933"/>
    </w:p>
    <w:p>
      <w:pPr>
        <w:pStyle w:val="4"/>
        <w:rPr>
          <w:rFonts w:hint="default"/>
        </w:rPr>
      </w:pPr>
      <w:bookmarkStart w:id="1934" w:name="_Toc10921"/>
      <w:r>
        <w:rPr>
          <w:rFonts w:hint="default"/>
        </w:rPr>
        <w:t>什么是分布式文件系统</w:t>
      </w:r>
      <w:bookmarkEnd w:id="1934"/>
    </w:p>
    <w:p>
      <w:pPr>
        <w:pStyle w:val="4"/>
        <w:rPr>
          <w:rFonts w:hint="default"/>
        </w:rPr>
      </w:pPr>
      <w:bookmarkStart w:id="1935" w:name="_Toc11078"/>
      <w:r>
        <w:rPr>
          <w:rFonts w:hint="default"/>
        </w:rPr>
        <w:t>常用分布式文件系统</w:t>
      </w:r>
      <w:bookmarkEnd w:id="1935"/>
    </w:p>
    <w:p>
      <w:pPr>
        <w:pStyle w:val="4"/>
        <w:rPr>
          <w:rFonts w:hint="default"/>
        </w:rPr>
      </w:pPr>
      <w:bookmarkStart w:id="1936" w:name="_Toc2959"/>
      <w:r>
        <w:rPr>
          <w:rFonts w:hint="default"/>
        </w:rPr>
        <w:t>什么是Ceph</w:t>
      </w:r>
      <w:bookmarkEnd w:id="1936"/>
    </w:p>
    <w:p>
      <w:pPr>
        <w:pStyle w:val="4"/>
        <w:rPr>
          <w:rFonts w:hint="default"/>
        </w:rPr>
      </w:pPr>
      <w:bookmarkStart w:id="1937" w:name="_Toc28169"/>
      <w:r>
        <w:rPr>
          <w:rFonts w:hint="default"/>
        </w:rPr>
        <w:t>Ceph组件</w:t>
      </w:r>
      <w:bookmarkEnd w:id="1937"/>
    </w:p>
    <w:p>
      <w:pPr>
        <w:pStyle w:val="3"/>
        <w:rPr>
          <w:rFonts w:hint="default"/>
        </w:rPr>
      </w:pPr>
      <w:bookmarkStart w:id="1938" w:name="_Toc32653"/>
      <w:r>
        <w:rPr>
          <w:rFonts w:hint="default"/>
        </w:rPr>
        <w:t>实验环境准备</w:t>
      </w:r>
      <w:bookmarkEnd w:id="1938"/>
    </w:p>
    <w:p>
      <w:pPr>
        <w:pStyle w:val="4"/>
        <w:rPr>
          <w:rFonts w:hint="default"/>
        </w:rPr>
      </w:pPr>
      <w:bookmarkStart w:id="1939" w:name="_Toc5973"/>
      <w:r>
        <w:rPr>
          <w:rFonts w:hint="default"/>
        </w:rPr>
        <w:t>实验拓扑图</w:t>
      </w:r>
      <w:bookmarkEnd w:id="1939"/>
    </w:p>
    <w:p>
      <w:pPr>
        <w:pStyle w:val="4"/>
        <w:rPr>
          <w:rFonts w:hint="default"/>
        </w:rPr>
      </w:pPr>
      <w:bookmarkStart w:id="1940" w:name="_Toc17777"/>
      <w:r>
        <w:rPr>
          <w:rFonts w:hint="default"/>
        </w:rPr>
        <w:t>配置YUM</w:t>
      </w:r>
      <w:bookmarkEnd w:id="1940"/>
    </w:p>
    <w:p>
      <w:pPr>
        <w:pStyle w:val="4"/>
        <w:rPr>
          <w:rFonts w:hint="default"/>
        </w:rPr>
      </w:pPr>
      <w:bookmarkStart w:id="1941" w:name="_Toc2928"/>
      <w:r>
        <w:rPr>
          <w:rFonts w:hint="default"/>
        </w:rPr>
        <w:t>配置SSH无密钥连接</w:t>
      </w:r>
      <w:bookmarkEnd w:id="1941"/>
    </w:p>
    <w:p>
      <w:pPr>
        <w:pStyle w:val="4"/>
        <w:rPr>
          <w:rFonts w:hint="default"/>
        </w:rPr>
      </w:pPr>
      <w:bookmarkStart w:id="1942" w:name="_Toc30316"/>
      <w:r>
        <w:rPr>
          <w:rFonts w:hint="default"/>
        </w:rPr>
        <w:t>NTP时间同步</w:t>
      </w:r>
      <w:bookmarkEnd w:id="1942"/>
    </w:p>
    <w:p>
      <w:pPr>
        <w:pStyle w:val="4"/>
        <w:rPr>
          <w:rFonts w:hint="default"/>
        </w:rPr>
      </w:pPr>
      <w:bookmarkStart w:id="1943" w:name="_Toc29809"/>
      <w:r>
        <w:rPr>
          <w:rFonts w:hint="default"/>
        </w:rPr>
        <w:t>准备存储磁盘</w:t>
      </w:r>
      <w:bookmarkEnd w:id="1943"/>
    </w:p>
    <w:p>
      <w:pPr>
        <w:pStyle w:val="2"/>
        <w:rPr>
          <w:rFonts w:hint="default"/>
        </w:rPr>
      </w:pPr>
      <w:bookmarkStart w:id="1944" w:name="_Toc20830"/>
      <w:r>
        <w:rPr>
          <w:rFonts w:hint="default"/>
        </w:rPr>
        <w:t>部署Ceph集群</w:t>
      </w:r>
      <w:bookmarkEnd w:id="1944"/>
    </w:p>
    <w:p>
      <w:pPr>
        <w:pStyle w:val="3"/>
        <w:rPr>
          <w:rFonts w:hint="default"/>
        </w:rPr>
      </w:pPr>
      <w:bookmarkStart w:id="1945" w:name="_Toc5455"/>
      <w:r>
        <w:rPr>
          <w:rFonts w:hint="default"/>
        </w:rPr>
        <w:t>准备部署环境</w:t>
      </w:r>
      <w:bookmarkEnd w:id="1945"/>
    </w:p>
    <w:p>
      <w:pPr>
        <w:pStyle w:val="4"/>
        <w:rPr>
          <w:rFonts w:hint="default"/>
        </w:rPr>
      </w:pPr>
      <w:bookmarkStart w:id="1946" w:name="_Toc2495"/>
      <w:r>
        <w:rPr>
          <w:rFonts w:hint="default"/>
        </w:rPr>
        <w:t>安装部署软件</w:t>
      </w:r>
      <w:bookmarkEnd w:id="1946"/>
    </w:p>
    <w:p>
      <w:pPr>
        <w:pStyle w:val="4"/>
        <w:rPr>
          <w:rFonts w:hint="default"/>
        </w:rPr>
      </w:pPr>
      <w:bookmarkStart w:id="1947" w:name="_Toc14933"/>
      <w:r>
        <w:rPr>
          <w:rFonts w:hint="default"/>
        </w:rPr>
        <w:t>创建目录</w:t>
      </w:r>
      <w:bookmarkEnd w:id="1947"/>
    </w:p>
    <w:p>
      <w:pPr>
        <w:pStyle w:val="3"/>
        <w:rPr>
          <w:rFonts w:hint="default"/>
        </w:rPr>
      </w:pPr>
      <w:bookmarkStart w:id="1948" w:name="_Toc21205"/>
      <w:r>
        <w:rPr>
          <w:rFonts w:hint="default"/>
        </w:rPr>
        <w:t>部署存储集群</w:t>
      </w:r>
      <w:bookmarkEnd w:id="1948"/>
    </w:p>
    <w:p>
      <w:pPr>
        <w:pStyle w:val="4"/>
        <w:rPr>
          <w:rFonts w:hint="default"/>
        </w:rPr>
      </w:pPr>
      <w:bookmarkStart w:id="1949" w:name="_Toc20154"/>
      <w:r>
        <w:rPr>
          <w:rFonts w:hint="default"/>
        </w:rPr>
        <w:t>创建Ceph集群</w:t>
      </w:r>
      <w:bookmarkEnd w:id="1949"/>
    </w:p>
    <w:p>
      <w:pPr>
        <w:pStyle w:val="4"/>
        <w:rPr>
          <w:rFonts w:hint="default"/>
        </w:rPr>
      </w:pPr>
      <w:bookmarkStart w:id="1950" w:name="_Toc32330"/>
      <w:r>
        <w:rPr>
          <w:rFonts w:hint="default"/>
        </w:rPr>
        <w:t>创建OSD</w:t>
      </w:r>
      <w:bookmarkEnd w:id="1950"/>
    </w:p>
    <w:p>
      <w:pPr>
        <w:pStyle w:val="4"/>
        <w:rPr>
          <w:rFonts w:hint="default"/>
        </w:rPr>
      </w:pPr>
      <w:bookmarkStart w:id="1951" w:name="_Toc27536"/>
      <w:r>
        <w:rPr>
          <w:rFonts w:hint="default"/>
        </w:rPr>
        <w:t>验证</w:t>
      </w:r>
      <w:bookmarkEnd w:id="1951"/>
    </w:p>
    <w:p>
      <w:pPr>
        <w:pStyle w:val="2"/>
        <w:rPr>
          <w:rFonts w:hint="default"/>
        </w:rPr>
      </w:pPr>
      <w:bookmarkStart w:id="1952" w:name="_Toc16073"/>
      <w:r>
        <w:rPr>
          <w:rFonts w:hint="default"/>
        </w:rPr>
        <w:t>Ceph块存储</w:t>
      </w:r>
      <w:bookmarkEnd w:id="1952"/>
    </w:p>
    <w:p>
      <w:pPr>
        <w:pStyle w:val="3"/>
        <w:rPr>
          <w:rFonts w:hint="default"/>
        </w:rPr>
      </w:pPr>
      <w:bookmarkStart w:id="1953" w:name="_Toc1839"/>
      <w:r>
        <w:rPr>
          <w:rFonts w:hint="default"/>
        </w:rPr>
        <w:t>概述</w:t>
      </w:r>
      <w:bookmarkEnd w:id="1953"/>
    </w:p>
    <w:p>
      <w:pPr>
        <w:pStyle w:val="4"/>
        <w:rPr>
          <w:rFonts w:hint="default"/>
        </w:rPr>
      </w:pPr>
      <w:bookmarkStart w:id="1954" w:name="_Toc28223"/>
      <w:r>
        <w:rPr>
          <w:rFonts w:hint="default"/>
        </w:rPr>
        <w:t>什么是块存储</w:t>
      </w:r>
      <w:bookmarkEnd w:id="1954"/>
    </w:p>
    <w:p>
      <w:pPr>
        <w:pStyle w:val="3"/>
        <w:rPr>
          <w:rFonts w:hint="default"/>
        </w:rPr>
      </w:pPr>
      <w:bookmarkStart w:id="1955" w:name="_Toc9461"/>
      <w:r>
        <w:rPr>
          <w:rFonts w:hint="default"/>
        </w:rPr>
        <w:t>块存储集群</w:t>
      </w:r>
      <w:bookmarkEnd w:id="1955"/>
    </w:p>
    <w:p>
      <w:pPr>
        <w:pStyle w:val="4"/>
        <w:rPr>
          <w:rFonts w:hint="default"/>
        </w:rPr>
      </w:pPr>
      <w:bookmarkStart w:id="1956" w:name="_Toc30482"/>
      <w:r>
        <w:rPr>
          <w:rFonts w:hint="default"/>
        </w:rPr>
        <w:t>创建镜像</w:t>
      </w:r>
      <w:bookmarkEnd w:id="1956"/>
    </w:p>
    <w:p>
      <w:pPr>
        <w:pStyle w:val="4"/>
        <w:rPr>
          <w:rFonts w:hint="default"/>
        </w:rPr>
      </w:pPr>
      <w:bookmarkStart w:id="1957" w:name="_Toc12335"/>
      <w:r>
        <w:rPr>
          <w:rFonts w:hint="default"/>
        </w:rPr>
        <w:t>动态调整大小</w:t>
      </w:r>
      <w:bookmarkEnd w:id="1957"/>
    </w:p>
    <w:p>
      <w:pPr>
        <w:pStyle w:val="4"/>
        <w:rPr>
          <w:rFonts w:hint="default"/>
        </w:rPr>
      </w:pPr>
      <w:bookmarkStart w:id="1958" w:name="_Toc32748"/>
      <w:r>
        <w:rPr>
          <w:rFonts w:hint="default"/>
        </w:rPr>
        <w:t>集群内通过KRBD访问</w:t>
      </w:r>
      <w:bookmarkEnd w:id="1958"/>
    </w:p>
    <w:p>
      <w:pPr>
        <w:pStyle w:val="4"/>
        <w:rPr>
          <w:rFonts w:hint="default"/>
        </w:rPr>
      </w:pPr>
      <w:bookmarkStart w:id="1959" w:name="_Toc17191"/>
      <w:r>
        <w:rPr>
          <w:rFonts w:hint="default"/>
        </w:rPr>
        <w:t>客户端通过KRBD访问</w:t>
      </w:r>
      <w:bookmarkEnd w:id="1959"/>
    </w:p>
    <w:p>
      <w:pPr>
        <w:pStyle w:val="4"/>
        <w:rPr>
          <w:rFonts w:hint="default"/>
        </w:rPr>
      </w:pPr>
      <w:bookmarkStart w:id="1960" w:name="_Toc14101"/>
      <w:r>
        <w:rPr>
          <w:rFonts w:hint="default"/>
        </w:rPr>
        <w:t>创建镜像快照</w:t>
      </w:r>
      <w:bookmarkEnd w:id="1960"/>
    </w:p>
    <w:p>
      <w:pPr>
        <w:pStyle w:val="4"/>
        <w:rPr>
          <w:rFonts w:hint="default"/>
        </w:rPr>
      </w:pPr>
      <w:bookmarkStart w:id="1961" w:name="_Toc25503"/>
      <w:r>
        <w:rPr>
          <w:rFonts w:hint="default"/>
        </w:rPr>
        <w:t>使用快照恢复数据</w:t>
      </w:r>
      <w:bookmarkEnd w:id="1961"/>
    </w:p>
    <w:p>
      <w:pPr>
        <w:pStyle w:val="4"/>
        <w:rPr>
          <w:rFonts w:hint="default"/>
        </w:rPr>
      </w:pPr>
      <w:bookmarkStart w:id="1962" w:name="_Toc16755"/>
      <w:r>
        <w:rPr>
          <w:rFonts w:hint="default"/>
        </w:rPr>
        <w:t>快照克隆</w:t>
      </w:r>
      <w:bookmarkEnd w:id="1962"/>
    </w:p>
    <w:p>
      <w:pPr>
        <w:pStyle w:val="4"/>
        <w:rPr>
          <w:rFonts w:hint="default"/>
        </w:rPr>
      </w:pPr>
      <w:bookmarkStart w:id="1963" w:name="_Toc18512"/>
      <w:r>
        <w:rPr>
          <w:rFonts w:hint="default"/>
        </w:rPr>
        <w:t>客户端撤销磁盘映射</w:t>
      </w:r>
      <w:bookmarkEnd w:id="1963"/>
    </w:p>
    <w:p>
      <w:pPr>
        <w:pStyle w:val="4"/>
        <w:rPr>
          <w:rFonts w:hint="default"/>
        </w:rPr>
      </w:pPr>
      <w:bookmarkStart w:id="1964" w:name="_Toc12962"/>
      <w:r>
        <w:rPr>
          <w:rFonts w:hint="default"/>
        </w:rPr>
        <w:t>删除快照与镜像</w:t>
      </w:r>
      <w:bookmarkEnd w:id="1964"/>
    </w:p>
    <w:p>
      <w:pPr>
        <w:pStyle w:val="2"/>
        <w:rPr>
          <w:rFonts w:hint="default"/>
        </w:rPr>
      </w:pPr>
      <w:bookmarkStart w:id="1965" w:name="_Toc5916"/>
      <w:r>
        <w:rPr>
          <w:rFonts w:hint="default"/>
        </w:rPr>
        <w:t>总结和答疑</w:t>
      </w:r>
      <w:bookmarkEnd w:id="1965"/>
    </w:p>
    <w:p>
      <w:pPr>
        <w:pStyle w:val="3"/>
        <w:rPr>
          <w:rFonts w:hint="default"/>
        </w:rPr>
      </w:pPr>
      <w:bookmarkStart w:id="1966" w:name="_Toc24268"/>
      <w:r>
        <w:rPr>
          <w:rFonts w:hint="default"/>
        </w:rPr>
        <w:t>还原快照后无法挂载</w:t>
      </w:r>
      <w:bookmarkEnd w:id="1966"/>
    </w:p>
    <w:p>
      <w:pPr>
        <w:pStyle w:val="4"/>
        <w:rPr>
          <w:rFonts w:hint="default"/>
        </w:rPr>
      </w:pPr>
      <w:bookmarkStart w:id="1967" w:name="_Toc18965"/>
      <w:r>
        <w:rPr>
          <w:rFonts w:hint="default"/>
        </w:rPr>
        <w:t>问题现象</w:t>
      </w:r>
      <w:bookmarkEnd w:id="1967"/>
    </w:p>
    <w:p>
      <w:pPr>
        <w:pStyle w:val="4"/>
        <w:rPr>
          <w:rFonts w:hint="default"/>
        </w:rPr>
      </w:pPr>
      <w:bookmarkStart w:id="1968" w:name="_Toc7197"/>
      <w:r>
        <w:rPr>
          <w:rFonts w:hint="default"/>
        </w:rPr>
        <w:t>故障分析及排除</w:t>
      </w:r>
      <w:bookmarkEnd w:id="1968"/>
    </w:p>
    <w:p>
      <w:pPr>
        <w:pStyle w:val="4"/>
        <w:rPr>
          <w:rFonts w:hint="default"/>
        </w:rPr>
      </w:pPr>
      <w:r>
        <w:rPr>
          <w:rFonts w:hint="default"/>
        </w:rPr>
        <w:br w:type="page"/>
      </w:r>
      <w:bookmarkStart w:id="1969" w:name="_Toc6542"/>
      <w:bookmarkEnd w:id="1969"/>
    </w:p>
    <w:p>
      <w:pPr>
        <w:pStyle w:val="2"/>
        <w:rPr>
          <w:rFonts w:hint="default"/>
        </w:rPr>
      </w:pPr>
      <w:bookmarkStart w:id="1970" w:name="_Toc30989"/>
      <w:r>
        <w:rPr>
          <w:rFonts w:hint="default"/>
        </w:rPr>
        <w:t>块存储应用案例</w:t>
      </w:r>
      <w:bookmarkEnd w:id="1970"/>
    </w:p>
    <w:p>
      <w:pPr>
        <w:pStyle w:val="3"/>
        <w:rPr>
          <w:rFonts w:hint="default"/>
        </w:rPr>
      </w:pPr>
      <w:bookmarkStart w:id="1971" w:name="_Toc31689"/>
      <w:r>
        <w:rPr>
          <w:rFonts w:hint="default"/>
        </w:rPr>
        <w:t>准备实验环境</w:t>
      </w:r>
      <w:bookmarkEnd w:id="1971"/>
    </w:p>
    <w:p>
      <w:pPr>
        <w:pStyle w:val="4"/>
        <w:rPr>
          <w:rFonts w:hint="default"/>
        </w:rPr>
      </w:pPr>
      <w:bookmarkStart w:id="1972" w:name="_Toc21980"/>
      <w:r>
        <w:rPr>
          <w:rFonts w:hint="default"/>
        </w:rPr>
        <w:t>创建磁盘镜像</w:t>
      </w:r>
      <w:bookmarkEnd w:id="1972"/>
    </w:p>
    <w:p>
      <w:pPr>
        <w:pStyle w:val="4"/>
        <w:rPr>
          <w:rFonts w:hint="default"/>
        </w:rPr>
      </w:pPr>
      <w:bookmarkStart w:id="1973" w:name="_Toc3840"/>
      <w:r>
        <w:rPr>
          <w:rFonts w:hint="default"/>
        </w:rPr>
        <w:t>Ceph认证账户</w:t>
      </w:r>
      <w:bookmarkEnd w:id="1973"/>
    </w:p>
    <w:p>
      <w:pPr>
        <w:pStyle w:val="4"/>
        <w:rPr>
          <w:rFonts w:hint="default"/>
        </w:rPr>
      </w:pPr>
      <w:bookmarkStart w:id="1974" w:name="_Toc745"/>
      <w:r>
        <w:rPr>
          <w:rFonts w:hint="default"/>
        </w:rPr>
        <w:t>部署客户端环境</w:t>
      </w:r>
      <w:bookmarkEnd w:id="1974"/>
    </w:p>
    <w:p>
      <w:pPr>
        <w:pStyle w:val="3"/>
        <w:rPr>
          <w:rFonts w:hint="default"/>
        </w:rPr>
      </w:pPr>
      <w:bookmarkStart w:id="1975" w:name="_Toc10464"/>
      <w:r>
        <w:rPr>
          <w:rFonts w:hint="default"/>
        </w:rPr>
        <w:t>创建KVM虚拟机</w:t>
      </w:r>
      <w:bookmarkEnd w:id="1975"/>
    </w:p>
    <w:p>
      <w:pPr>
        <w:pStyle w:val="4"/>
        <w:rPr>
          <w:rFonts w:hint="default"/>
        </w:rPr>
      </w:pPr>
      <w:bookmarkStart w:id="1976" w:name="_Toc21201"/>
      <w:r>
        <w:rPr>
          <w:rFonts w:hint="default"/>
        </w:rPr>
        <w:t>创建初始化虚拟机</w:t>
      </w:r>
      <w:bookmarkEnd w:id="1976"/>
    </w:p>
    <w:p>
      <w:pPr>
        <w:pStyle w:val="4"/>
        <w:rPr>
          <w:rFonts w:hint="default"/>
        </w:rPr>
      </w:pPr>
      <w:bookmarkStart w:id="1977" w:name="_Toc24239"/>
      <w:r>
        <w:rPr>
          <w:rFonts w:hint="default"/>
        </w:rPr>
        <w:t>配置libvirt secret</w:t>
      </w:r>
      <w:bookmarkEnd w:id="1977"/>
    </w:p>
    <w:p>
      <w:pPr>
        <w:pStyle w:val="4"/>
        <w:rPr>
          <w:rFonts w:hint="default"/>
        </w:rPr>
      </w:pPr>
      <w:bookmarkStart w:id="1978" w:name="_Toc18039"/>
      <w:r>
        <w:rPr>
          <w:rFonts w:hint="default"/>
        </w:rPr>
        <w:t>虚拟机的XML配置文件</w:t>
      </w:r>
      <w:bookmarkEnd w:id="1978"/>
    </w:p>
    <w:p>
      <w:pPr>
        <w:pStyle w:val="4"/>
        <w:rPr>
          <w:rFonts w:hint="default"/>
        </w:rPr>
      </w:pPr>
      <w:bookmarkStart w:id="1979" w:name="_Toc13223"/>
      <w:r>
        <w:rPr>
          <w:rFonts w:hint="default"/>
        </w:rPr>
        <w:t>修改XML配置文件</w:t>
      </w:r>
      <w:bookmarkEnd w:id="1979"/>
    </w:p>
    <w:p>
      <w:pPr>
        <w:pStyle w:val="2"/>
        <w:rPr>
          <w:rFonts w:hint="default"/>
        </w:rPr>
      </w:pPr>
      <w:bookmarkStart w:id="1980" w:name="_Toc27241"/>
      <w:r>
        <w:rPr>
          <w:rFonts w:hint="default"/>
        </w:rPr>
        <w:t>分布式文件系统</w:t>
      </w:r>
      <w:bookmarkEnd w:id="1980"/>
    </w:p>
    <w:p>
      <w:pPr>
        <w:pStyle w:val="4"/>
        <w:rPr>
          <w:rFonts w:hint="default"/>
        </w:rPr>
      </w:pPr>
      <w:bookmarkStart w:id="1981" w:name="_Toc18272"/>
      <w:r>
        <w:rPr>
          <w:rFonts w:hint="default"/>
        </w:rPr>
        <w:t>基础知识</w:t>
      </w:r>
      <w:bookmarkEnd w:id="1981"/>
    </w:p>
    <w:p>
      <w:pPr>
        <w:pStyle w:val="4"/>
        <w:rPr>
          <w:rFonts w:hint="default"/>
        </w:rPr>
      </w:pPr>
      <w:bookmarkStart w:id="1982" w:name="_Toc30773"/>
      <w:r>
        <w:rPr>
          <w:rFonts w:hint="default"/>
        </w:rPr>
        <w:t>什么是CephFS</w:t>
      </w:r>
      <w:bookmarkEnd w:id="1982"/>
    </w:p>
    <w:p>
      <w:pPr>
        <w:pStyle w:val="4"/>
        <w:rPr>
          <w:rFonts w:hint="default"/>
        </w:rPr>
      </w:pPr>
      <w:bookmarkStart w:id="1983" w:name="_Toc27699"/>
      <w:r>
        <w:rPr>
          <w:rFonts w:hint="default"/>
        </w:rPr>
        <w:t>环境准备</w:t>
      </w:r>
      <w:bookmarkEnd w:id="1983"/>
    </w:p>
    <w:p>
      <w:pPr>
        <w:pStyle w:val="3"/>
        <w:rPr>
          <w:rFonts w:hint="default"/>
        </w:rPr>
      </w:pPr>
      <w:bookmarkStart w:id="1984" w:name="_Toc9139"/>
      <w:r>
        <w:rPr>
          <w:rFonts w:hint="default"/>
        </w:rPr>
        <w:t>元数据服务器</w:t>
      </w:r>
      <w:bookmarkEnd w:id="1984"/>
    </w:p>
    <w:p>
      <w:pPr>
        <w:pStyle w:val="4"/>
        <w:rPr>
          <w:rFonts w:hint="default"/>
        </w:rPr>
      </w:pPr>
      <w:bookmarkStart w:id="1985" w:name="_Toc3575"/>
      <w:r>
        <w:rPr>
          <w:rFonts w:hint="default"/>
        </w:rPr>
        <w:t>什么是元数据</w:t>
      </w:r>
      <w:bookmarkEnd w:id="1985"/>
    </w:p>
    <w:p>
      <w:pPr>
        <w:pStyle w:val="4"/>
        <w:rPr>
          <w:rFonts w:hint="default"/>
        </w:rPr>
      </w:pPr>
      <w:bookmarkStart w:id="1986" w:name="_Toc31565"/>
      <w:r>
        <w:rPr>
          <w:rFonts w:hint="default"/>
        </w:rPr>
        <w:t>部署元数据服务器</w:t>
      </w:r>
      <w:bookmarkEnd w:id="1986"/>
    </w:p>
    <w:p>
      <w:pPr>
        <w:pStyle w:val="3"/>
        <w:rPr>
          <w:rFonts w:hint="default"/>
        </w:rPr>
      </w:pPr>
      <w:bookmarkStart w:id="1987" w:name="_Toc21399"/>
      <w:r>
        <w:rPr>
          <w:rFonts w:hint="default"/>
        </w:rPr>
        <w:t>文件系统服务器</w:t>
      </w:r>
      <w:bookmarkEnd w:id="1987"/>
    </w:p>
    <w:p>
      <w:pPr>
        <w:pStyle w:val="4"/>
        <w:rPr>
          <w:rFonts w:hint="default"/>
        </w:rPr>
      </w:pPr>
      <w:bookmarkStart w:id="1988" w:name="_Toc15301"/>
      <w:r>
        <w:rPr>
          <w:rFonts w:hint="default"/>
        </w:rPr>
        <w:t>创建存储池</w:t>
      </w:r>
      <w:bookmarkEnd w:id="1988"/>
    </w:p>
    <w:p>
      <w:pPr>
        <w:pStyle w:val="4"/>
        <w:rPr>
          <w:rFonts w:hint="default"/>
        </w:rPr>
      </w:pPr>
      <w:bookmarkStart w:id="1989" w:name="_Toc15127"/>
      <w:r>
        <w:rPr>
          <w:rFonts w:hint="default"/>
        </w:rPr>
        <w:t>创建Ceph文件系统</w:t>
      </w:r>
      <w:bookmarkEnd w:id="1989"/>
    </w:p>
    <w:p>
      <w:pPr>
        <w:pStyle w:val="4"/>
        <w:rPr>
          <w:rFonts w:hint="default"/>
        </w:rPr>
      </w:pPr>
      <w:bookmarkStart w:id="1990" w:name="_Toc8027"/>
      <w:r>
        <w:rPr>
          <w:rFonts w:hint="default"/>
        </w:rPr>
        <w:t>客户端挂载</w:t>
      </w:r>
      <w:bookmarkEnd w:id="1990"/>
    </w:p>
    <w:p>
      <w:pPr>
        <w:pStyle w:val="2"/>
        <w:rPr>
          <w:rFonts w:hint="default"/>
        </w:rPr>
      </w:pPr>
      <w:bookmarkStart w:id="1991" w:name="_Toc27484"/>
      <w:r>
        <w:rPr>
          <w:rFonts w:hint="default"/>
        </w:rPr>
        <w:t>Ceph对象存储</w:t>
      </w:r>
      <w:bookmarkEnd w:id="1991"/>
    </w:p>
    <w:p>
      <w:pPr>
        <w:pStyle w:val="3"/>
        <w:rPr>
          <w:rFonts w:hint="default"/>
        </w:rPr>
      </w:pPr>
      <w:bookmarkStart w:id="1992" w:name="_Toc4393"/>
      <w:r>
        <w:rPr>
          <w:rFonts w:hint="default"/>
        </w:rPr>
        <w:t>概述</w:t>
      </w:r>
      <w:bookmarkEnd w:id="1992"/>
    </w:p>
    <w:p>
      <w:pPr>
        <w:pStyle w:val="4"/>
        <w:rPr>
          <w:rFonts w:hint="default"/>
        </w:rPr>
      </w:pPr>
      <w:bookmarkStart w:id="1993" w:name="_Toc12226"/>
      <w:r>
        <w:rPr>
          <w:rFonts w:hint="default"/>
        </w:rPr>
        <w:t>什么是对象存储</w:t>
      </w:r>
      <w:bookmarkEnd w:id="1993"/>
    </w:p>
    <w:p>
      <w:pPr>
        <w:pStyle w:val="4"/>
        <w:rPr>
          <w:rFonts w:hint="default"/>
        </w:rPr>
      </w:pPr>
      <w:bookmarkStart w:id="1994" w:name="_Toc25277"/>
      <w:r>
        <w:rPr>
          <w:rFonts w:hint="default"/>
        </w:rPr>
        <w:t>环境准备</w:t>
      </w:r>
      <w:bookmarkEnd w:id="1994"/>
    </w:p>
    <w:p>
      <w:pPr>
        <w:pStyle w:val="3"/>
        <w:rPr>
          <w:rFonts w:hint="default"/>
        </w:rPr>
      </w:pPr>
      <w:bookmarkStart w:id="1995" w:name="_Toc21735"/>
      <w:r>
        <w:rPr>
          <w:rFonts w:hint="default"/>
        </w:rPr>
        <w:t>对象存储</w:t>
      </w:r>
      <w:bookmarkEnd w:id="1995"/>
    </w:p>
    <w:p>
      <w:pPr>
        <w:pStyle w:val="4"/>
        <w:rPr>
          <w:rFonts w:hint="default"/>
        </w:rPr>
      </w:pPr>
      <w:bookmarkStart w:id="1996" w:name="_Toc30408"/>
      <w:r>
        <w:rPr>
          <w:rFonts w:hint="default"/>
        </w:rPr>
        <w:t>部署RGW软件包</w:t>
      </w:r>
      <w:bookmarkEnd w:id="1996"/>
    </w:p>
    <w:p>
      <w:pPr>
        <w:pStyle w:val="4"/>
        <w:rPr>
          <w:rFonts w:hint="default"/>
        </w:rPr>
      </w:pPr>
      <w:bookmarkStart w:id="1997" w:name="_Toc6901"/>
      <w:r>
        <w:rPr>
          <w:rFonts w:hint="default"/>
        </w:rPr>
        <w:t>新建网关示例</w:t>
      </w:r>
      <w:bookmarkEnd w:id="1997"/>
    </w:p>
    <w:p>
      <w:pPr>
        <w:pStyle w:val="4"/>
        <w:rPr>
          <w:rFonts w:hint="default"/>
        </w:rPr>
      </w:pPr>
      <w:bookmarkStart w:id="1998" w:name="_Toc30768"/>
      <w:r>
        <w:rPr>
          <w:rFonts w:hint="default"/>
        </w:rPr>
        <w:t>修改服务端口</w:t>
      </w:r>
      <w:bookmarkEnd w:id="1998"/>
    </w:p>
    <w:p>
      <w:pPr>
        <w:pStyle w:val="4"/>
        <w:rPr>
          <w:rFonts w:hint="default"/>
        </w:rPr>
      </w:pPr>
      <w:bookmarkStart w:id="1999" w:name="_Toc3503"/>
      <w:r>
        <w:rPr>
          <w:rFonts w:hint="default"/>
        </w:rPr>
        <w:t>客户端测试</w:t>
      </w:r>
      <w:bookmarkEnd w:id="1999"/>
    </w:p>
    <w:p>
      <w:pPr>
        <w:pStyle w:val="4"/>
        <w:rPr>
          <w:rFonts w:hint="default"/>
        </w:rPr>
      </w:pPr>
      <w:bookmarkStart w:id="2000" w:name="_Toc26191"/>
      <w:r>
        <w:rPr>
          <w:rFonts w:hint="default"/>
        </w:rPr>
        <w:t>使用第三方软件访问</w:t>
      </w:r>
      <w:bookmarkEnd w:id="2000"/>
    </w:p>
    <w:p>
      <w:pPr>
        <w:pStyle w:val="2"/>
        <w:rPr>
          <w:rFonts w:hint="default"/>
        </w:rPr>
      </w:pPr>
      <w:bookmarkStart w:id="2001" w:name="_Toc28421"/>
      <w:r>
        <w:rPr>
          <w:rFonts w:hint="default"/>
        </w:rPr>
        <w:t>总结和答疑</w:t>
      </w:r>
      <w:bookmarkEnd w:id="2001"/>
    </w:p>
    <w:p>
      <w:pPr>
        <w:pStyle w:val="3"/>
        <w:rPr>
          <w:rFonts w:hint="default"/>
        </w:rPr>
      </w:pPr>
      <w:bookmarkStart w:id="2002" w:name="_Toc17238"/>
      <w:r>
        <w:rPr>
          <w:rFonts w:hint="default"/>
        </w:rPr>
        <w:t>ceph-deploy无法完成部署</w:t>
      </w:r>
      <w:bookmarkEnd w:id="2002"/>
    </w:p>
    <w:p>
      <w:pPr>
        <w:pStyle w:val="4"/>
        <w:rPr>
          <w:rFonts w:hint="default"/>
        </w:rPr>
      </w:pPr>
      <w:bookmarkStart w:id="2003" w:name="_Toc18549"/>
      <w:r>
        <w:rPr>
          <w:rFonts w:hint="default"/>
        </w:rPr>
        <w:t>问题现象</w:t>
      </w:r>
      <w:bookmarkEnd w:id="2003"/>
    </w:p>
    <w:p>
      <w:pPr>
        <w:pStyle w:val="4"/>
        <w:rPr>
          <w:rFonts w:hint="default"/>
        </w:rPr>
      </w:pPr>
      <w:bookmarkStart w:id="2004" w:name="_Toc2706"/>
      <w:r>
        <w:rPr>
          <w:rFonts w:hint="default"/>
        </w:rPr>
        <w:t>故障分析及排除</w:t>
      </w:r>
      <w:bookmarkEnd w:id="2004"/>
    </w:p>
    <w:p>
      <w:pPr>
        <w:pStyle w:val="4"/>
        <w:rPr>
          <w:rFonts w:hint="default"/>
        </w:rPr>
      </w:pPr>
      <w:r>
        <w:rPr>
          <w:rFonts w:hint="default"/>
        </w:rPr>
        <w:br w:type="page"/>
      </w:r>
      <w:bookmarkStart w:id="2005" w:name="_Toc2238"/>
      <w:bookmarkEnd w:id="2005"/>
    </w:p>
    <w:p>
      <w:pPr>
        <w:pStyle w:val="2"/>
        <w:rPr>
          <w:rFonts w:hint="default"/>
        </w:rPr>
      </w:pPr>
      <w:bookmarkStart w:id="2006" w:name="_Toc21984"/>
      <w:r>
        <w:rPr>
          <w:rFonts w:hint="default"/>
        </w:rPr>
        <w:t>块存储应用案例</w:t>
      </w:r>
      <w:bookmarkEnd w:id="2006"/>
    </w:p>
    <w:p>
      <w:pPr>
        <w:pStyle w:val="3"/>
        <w:rPr>
          <w:rFonts w:hint="default"/>
        </w:rPr>
      </w:pPr>
      <w:bookmarkStart w:id="2007" w:name="_Toc6136"/>
      <w:r>
        <w:rPr>
          <w:rFonts w:hint="default"/>
        </w:rPr>
        <w:t>准备实验环境</w:t>
      </w:r>
      <w:bookmarkEnd w:id="2007"/>
    </w:p>
    <w:p>
      <w:pPr>
        <w:pStyle w:val="4"/>
        <w:rPr>
          <w:rFonts w:hint="default"/>
        </w:rPr>
      </w:pPr>
      <w:bookmarkStart w:id="2008" w:name="_Toc5089"/>
      <w:r>
        <w:rPr>
          <w:rFonts w:hint="default"/>
        </w:rPr>
        <w:t>创建磁盘镜像</w:t>
      </w:r>
      <w:bookmarkEnd w:id="2008"/>
    </w:p>
    <w:p>
      <w:pPr>
        <w:pStyle w:val="4"/>
        <w:rPr>
          <w:rFonts w:hint="default"/>
        </w:rPr>
      </w:pPr>
      <w:bookmarkStart w:id="2009" w:name="_Toc31910"/>
      <w:r>
        <w:rPr>
          <w:rFonts w:hint="default"/>
        </w:rPr>
        <w:t>Ceph认证账户</w:t>
      </w:r>
      <w:bookmarkEnd w:id="2009"/>
    </w:p>
    <w:p>
      <w:pPr>
        <w:pStyle w:val="4"/>
        <w:rPr>
          <w:rFonts w:hint="default"/>
        </w:rPr>
      </w:pPr>
      <w:bookmarkStart w:id="2010" w:name="_Toc20098"/>
      <w:r>
        <w:rPr>
          <w:rFonts w:hint="default"/>
        </w:rPr>
        <w:t>部署客户端环境</w:t>
      </w:r>
      <w:bookmarkEnd w:id="2010"/>
    </w:p>
    <w:p>
      <w:pPr>
        <w:pStyle w:val="3"/>
        <w:rPr>
          <w:rFonts w:hint="default"/>
        </w:rPr>
      </w:pPr>
      <w:bookmarkStart w:id="2011" w:name="_Toc8434"/>
      <w:r>
        <w:rPr>
          <w:rFonts w:hint="default"/>
        </w:rPr>
        <w:t>创建KVM虚拟机</w:t>
      </w:r>
      <w:bookmarkEnd w:id="2011"/>
    </w:p>
    <w:p>
      <w:pPr>
        <w:pStyle w:val="4"/>
        <w:rPr>
          <w:rFonts w:hint="default"/>
        </w:rPr>
      </w:pPr>
      <w:bookmarkStart w:id="2012" w:name="_Toc4156"/>
      <w:r>
        <w:rPr>
          <w:rFonts w:hint="default"/>
        </w:rPr>
        <w:t>创建初始化虚拟机</w:t>
      </w:r>
      <w:bookmarkEnd w:id="2012"/>
    </w:p>
    <w:p>
      <w:pPr>
        <w:pStyle w:val="4"/>
        <w:rPr>
          <w:rFonts w:hint="default"/>
        </w:rPr>
      </w:pPr>
      <w:bookmarkStart w:id="2013" w:name="_Toc23589"/>
      <w:r>
        <w:rPr>
          <w:rFonts w:hint="default"/>
        </w:rPr>
        <w:t>配置libvirt secret</w:t>
      </w:r>
      <w:bookmarkEnd w:id="2013"/>
    </w:p>
    <w:p>
      <w:pPr>
        <w:pStyle w:val="4"/>
        <w:rPr>
          <w:rFonts w:hint="default"/>
        </w:rPr>
      </w:pPr>
      <w:bookmarkStart w:id="2014" w:name="_Toc13339"/>
      <w:r>
        <w:rPr>
          <w:rFonts w:hint="default"/>
        </w:rPr>
        <w:t>虚拟机的XML配置文件</w:t>
      </w:r>
      <w:bookmarkEnd w:id="2014"/>
    </w:p>
    <w:p>
      <w:pPr>
        <w:pStyle w:val="4"/>
        <w:rPr>
          <w:rFonts w:hint="default"/>
        </w:rPr>
      </w:pPr>
      <w:bookmarkStart w:id="2015" w:name="_Toc25365"/>
      <w:r>
        <w:rPr>
          <w:rFonts w:hint="default"/>
        </w:rPr>
        <w:t>修改XML配置文件</w:t>
      </w:r>
      <w:bookmarkEnd w:id="2015"/>
    </w:p>
    <w:p>
      <w:pPr>
        <w:pStyle w:val="2"/>
        <w:rPr>
          <w:rFonts w:hint="default"/>
        </w:rPr>
      </w:pPr>
      <w:bookmarkStart w:id="2016" w:name="_Toc13254"/>
      <w:r>
        <w:rPr>
          <w:rFonts w:hint="default"/>
        </w:rPr>
        <w:t>分布式文件系统</w:t>
      </w:r>
      <w:bookmarkEnd w:id="2016"/>
    </w:p>
    <w:p>
      <w:pPr>
        <w:pStyle w:val="3"/>
        <w:rPr>
          <w:rFonts w:hint="default"/>
        </w:rPr>
      </w:pPr>
      <w:bookmarkStart w:id="2017" w:name="_Toc25157"/>
      <w:r>
        <w:rPr>
          <w:rFonts w:hint="default"/>
        </w:rPr>
        <w:t>基础知识</w:t>
      </w:r>
      <w:bookmarkEnd w:id="2017"/>
    </w:p>
    <w:p>
      <w:pPr>
        <w:pStyle w:val="4"/>
        <w:rPr>
          <w:rFonts w:hint="default"/>
        </w:rPr>
      </w:pPr>
      <w:bookmarkStart w:id="2018" w:name="_Toc2244"/>
      <w:r>
        <w:rPr>
          <w:rFonts w:hint="default"/>
        </w:rPr>
        <w:t>什么是CephFS</w:t>
      </w:r>
      <w:bookmarkEnd w:id="2018"/>
    </w:p>
    <w:p>
      <w:pPr>
        <w:pStyle w:val="4"/>
        <w:rPr>
          <w:rFonts w:hint="default"/>
        </w:rPr>
      </w:pPr>
      <w:bookmarkStart w:id="2019" w:name="_Toc1088"/>
      <w:r>
        <w:rPr>
          <w:rFonts w:hint="default"/>
        </w:rPr>
        <w:t>环境准备</w:t>
      </w:r>
      <w:bookmarkEnd w:id="2019"/>
    </w:p>
    <w:p>
      <w:pPr>
        <w:pStyle w:val="3"/>
        <w:rPr>
          <w:rFonts w:hint="default"/>
        </w:rPr>
      </w:pPr>
      <w:bookmarkStart w:id="2020" w:name="_Toc30221"/>
      <w:r>
        <w:rPr>
          <w:rFonts w:hint="default"/>
        </w:rPr>
        <w:t>元数据服务器</w:t>
      </w:r>
      <w:bookmarkEnd w:id="2020"/>
    </w:p>
    <w:p>
      <w:pPr>
        <w:pStyle w:val="4"/>
        <w:rPr>
          <w:rFonts w:hint="default"/>
        </w:rPr>
      </w:pPr>
      <w:bookmarkStart w:id="2021" w:name="_Toc8279"/>
      <w:r>
        <w:rPr>
          <w:rFonts w:hint="default"/>
        </w:rPr>
        <w:t>什么是元数据</w:t>
      </w:r>
      <w:bookmarkEnd w:id="2021"/>
    </w:p>
    <w:p>
      <w:pPr>
        <w:pStyle w:val="4"/>
        <w:rPr>
          <w:rFonts w:hint="default"/>
        </w:rPr>
      </w:pPr>
      <w:bookmarkStart w:id="2022" w:name="_Toc23837"/>
      <w:r>
        <w:rPr>
          <w:rFonts w:hint="default"/>
        </w:rPr>
        <w:t>部署元数据服务器</w:t>
      </w:r>
      <w:bookmarkEnd w:id="2022"/>
    </w:p>
    <w:p>
      <w:pPr>
        <w:pStyle w:val="3"/>
        <w:rPr>
          <w:rFonts w:hint="default"/>
        </w:rPr>
      </w:pPr>
      <w:bookmarkStart w:id="2023" w:name="_Toc977"/>
      <w:r>
        <w:rPr>
          <w:rFonts w:hint="default"/>
        </w:rPr>
        <w:t>文件系统服务器</w:t>
      </w:r>
      <w:bookmarkEnd w:id="2023"/>
    </w:p>
    <w:p>
      <w:pPr>
        <w:pStyle w:val="4"/>
        <w:rPr>
          <w:rFonts w:hint="default"/>
        </w:rPr>
      </w:pPr>
      <w:bookmarkStart w:id="2024" w:name="_Toc2258"/>
      <w:r>
        <w:rPr>
          <w:rFonts w:hint="default"/>
        </w:rPr>
        <w:t>创建存储池</w:t>
      </w:r>
      <w:bookmarkEnd w:id="2024"/>
    </w:p>
    <w:p>
      <w:pPr>
        <w:pStyle w:val="4"/>
        <w:rPr>
          <w:rFonts w:hint="default"/>
        </w:rPr>
      </w:pPr>
      <w:bookmarkStart w:id="2025" w:name="_Toc7655"/>
      <w:r>
        <w:rPr>
          <w:rFonts w:hint="default"/>
        </w:rPr>
        <w:t>创建Ceph文件系统</w:t>
      </w:r>
      <w:bookmarkEnd w:id="2025"/>
    </w:p>
    <w:p>
      <w:pPr>
        <w:pStyle w:val="4"/>
        <w:rPr>
          <w:rFonts w:hint="default"/>
        </w:rPr>
      </w:pPr>
      <w:bookmarkStart w:id="2026" w:name="_Toc1036"/>
      <w:r>
        <w:rPr>
          <w:rFonts w:hint="default"/>
        </w:rPr>
        <w:t>客户端挂载</w:t>
      </w:r>
      <w:bookmarkEnd w:id="2026"/>
    </w:p>
    <w:p>
      <w:pPr>
        <w:pStyle w:val="2"/>
        <w:rPr>
          <w:rFonts w:hint="default"/>
        </w:rPr>
      </w:pPr>
      <w:bookmarkStart w:id="2027" w:name="_Toc27740"/>
      <w:r>
        <w:rPr>
          <w:rFonts w:hint="default"/>
        </w:rPr>
        <w:t>Ceph对象存储</w:t>
      </w:r>
      <w:bookmarkEnd w:id="2027"/>
    </w:p>
    <w:p>
      <w:pPr>
        <w:pStyle w:val="3"/>
        <w:rPr>
          <w:rFonts w:hint="default"/>
        </w:rPr>
      </w:pPr>
      <w:bookmarkStart w:id="2028" w:name="_Toc610"/>
      <w:r>
        <w:rPr>
          <w:rFonts w:hint="default"/>
        </w:rPr>
        <w:t>概述</w:t>
      </w:r>
      <w:bookmarkEnd w:id="2028"/>
    </w:p>
    <w:p>
      <w:pPr>
        <w:pStyle w:val="4"/>
        <w:rPr>
          <w:rFonts w:hint="default"/>
        </w:rPr>
      </w:pPr>
      <w:bookmarkStart w:id="2029" w:name="_Toc13792"/>
      <w:r>
        <w:rPr>
          <w:rFonts w:hint="default"/>
        </w:rPr>
        <w:t>什么是对象存储</w:t>
      </w:r>
      <w:bookmarkEnd w:id="2029"/>
    </w:p>
    <w:p>
      <w:pPr>
        <w:pStyle w:val="4"/>
        <w:rPr>
          <w:rFonts w:hint="default"/>
        </w:rPr>
      </w:pPr>
      <w:bookmarkStart w:id="2030" w:name="_Toc21354"/>
      <w:r>
        <w:rPr>
          <w:rFonts w:hint="default"/>
        </w:rPr>
        <w:t>环境准备</w:t>
      </w:r>
      <w:bookmarkEnd w:id="2030"/>
    </w:p>
    <w:p>
      <w:pPr>
        <w:pStyle w:val="3"/>
        <w:rPr>
          <w:rFonts w:hint="default"/>
        </w:rPr>
      </w:pPr>
      <w:bookmarkStart w:id="2031" w:name="_Toc18607"/>
      <w:r>
        <w:rPr>
          <w:rFonts w:hint="default"/>
        </w:rPr>
        <w:t>对象存储</w:t>
      </w:r>
      <w:bookmarkEnd w:id="2031"/>
    </w:p>
    <w:p>
      <w:pPr>
        <w:pStyle w:val="4"/>
        <w:rPr>
          <w:rFonts w:hint="default"/>
        </w:rPr>
      </w:pPr>
      <w:bookmarkStart w:id="2032" w:name="_Toc23914"/>
      <w:r>
        <w:rPr>
          <w:rFonts w:hint="default"/>
        </w:rPr>
        <w:t>部署RGW软件包</w:t>
      </w:r>
      <w:bookmarkEnd w:id="2032"/>
    </w:p>
    <w:p>
      <w:pPr>
        <w:pStyle w:val="4"/>
        <w:rPr>
          <w:rFonts w:hint="default"/>
        </w:rPr>
      </w:pPr>
      <w:bookmarkStart w:id="2033" w:name="_Toc26376"/>
      <w:r>
        <w:rPr>
          <w:rFonts w:hint="default"/>
        </w:rPr>
        <w:t>新建网关实例</w:t>
      </w:r>
      <w:bookmarkEnd w:id="2033"/>
    </w:p>
    <w:p>
      <w:pPr>
        <w:pStyle w:val="4"/>
        <w:rPr>
          <w:rFonts w:hint="default"/>
        </w:rPr>
      </w:pPr>
      <w:bookmarkStart w:id="2034" w:name="_Toc17006"/>
      <w:r>
        <w:rPr>
          <w:rFonts w:hint="default"/>
        </w:rPr>
        <w:t>修改服务端口</w:t>
      </w:r>
      <w:bookmarkEnd w:id="2034"/>
    </w:p>
    <w:p>
      <w:pPr>
        <w:pStyle w:val="4"/>
        <w:rPr>
          <w:rFonts w:hint="default"/>
        </w:rPr>
      </w:pPr>
      <w:bookmarkStart w:id="2035" w:name="_Toc6253"/>
      <w:r>
        <w:rPr>
          <w:rFonts w:hint="default"/>
        </w:rPr>
        <w:t>客户端测试</w:t>
      </w:r>
      <w:bookmarkEnd w:id="2035"/>
    </w:p>
    <w:p>
      <w:pPr>
        <w:pStyle w:val="4"/>
        <w:rPr>
          <w:rFonts w:hint="default"/>
        </w:rPr>
      </w:pPr>
      <w:bookmarkStart w:id="2036" w:name="_Toc11021"/>
      <w:r>
        <w:rPr>
          <w:rFonts w:hint="default"/>
        </w:rPr>
        <w:t>使用第三方软件访问</w:t>
      </w:r>
      <w:bookmarkEnd w:id="2036"/>
    </w:p>
    <w:p>
      <w:pPr>
        <w:pStyle w:val="2"/>
        <w:rPr>
          <w:rFonts w:hint="default"/>
        </w:rPr>
      </w:pPr>
      <w:bookmarkStart w:id="2037" w:name="_Toc3530"/>
      <w:r>
        <w:rPr>
          <w:rFonts w:hint="default"/>
        </w:rPr>
        <w:t>总结和答疑</w:t>
      </w:r>
      <w:bookmarkEnd w:id="2037"/>
    </w:p>
    <w:p>
      <w:pPr>
        <w:pStyle w:val="3"/>
        <w:rPr>
          <w:rFonts w:hint="default"/>
        </w:rPr>
      </w:pPr>
      <w:bookmarkStart w:id="2038" w:name="_Toc19561"/>
      <w:r>
        <w:rPr>
          <w:rFonts w:hint="default"/>
        </w:rPr>
        <w:t>ceph-deploy无法完成部署</w:t>
      </w:r>
      <w:bookmarkEnd w:id="2038"/>
    </w:p>
    <w:p>
      <w:pPr>
        <w:pStyle w:val="4"/>
        <w:rPr>
          <w:rFonts w:hint="default"/>
        </w:rPr>
      </w:pPr>
      <w:bookmarkStart w:id="2039" w:name="_Toc30712"/>
      <w:r>
        <w:rPr>
          <w:rFonts w:hint="default"/>
        </w:rPr>
        <w:t>问题现象</w:t>
      </w:r>
      <w:bookmarkEnd w:id="2039"/>
    </w:p>
    <w:p>
      <w:pPr>
        <w:pStyle w:val="4"/>
        <w:rPr>
          <w:rFonts w:hint="default"/>
        </w:rPr>
      </w:pPr>
      <w:bookmarkStart w:id="2040" w:name="_Toc11060"/>
      <w:r>
        <w:rPr>
          <w:rFonts w:hint="default"/>
        </w:rPr>
        <w:t>故障分析及排除</w:t>
      </w:r>
      <w:bookmarkEnd w:id="2040"/>
    </w:p>
    <w:sectPr>
      <w:pgSz w:w="11906" w:h="16838"/>
      <w:pgMar w:top="1440" w:right="1800" w:bottom="1440" w:left="1800" w:header="851"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DejaVu Sans">
    <w:altName w:val="DejaVu Sans Mono"/>
    <w:panose1 w:val="020B0603030804020204"/>
    <w:charset w:val="00"/>
    <w:family w:val="roman"/>
    <w:pitch w:val="default"/>
    <w:sig w:usb0="00000000" w:usb1="00000000" w:usb2="0A246029" w:usb3="0400200C" w:csb0="600001FF" w:csb1="DFFF0000"/>
  </w:font>
  <w:font w:name="方正黑体_GBK">
    <w:altName w:val="微软雅黑"/>
    <w:panose1 w:val="02000000000000000000"/>
    <w:charset w:val="00"/>
    <w:family w:val="auto"/>
    <w:pitch w:val="default"/>
    <w:sig w:usb0="00000000" w:usb1="00000000" w:usb2="00000000" w:usb3="00000000" w:csb0="00040000" w:csb1="00000000"/>
  </w:font>
  <w:font w:name="DejaVu Sans Mono">
    <w:panose1 w:val="020B0609030804020204"/>
    <w:charset w:val="00"/>
    <w:family w:val="auto"/>
    <w:pitch w:val="default"/>
    <w:sig w:usb0="E60026FF" w:usb1="D200F9FB" w:usb2="02000028" w:usb3="00000000" w:csb0="600001DF" w:csb1="DFDF0000"/>
  </w:font>
  <w:font w:name="Cambria">
    <w:panose1 w:val="02040503050406030204"/>
    <w:charset w:val="00"/>
    <w:family w:val="auto"/>
    <w:pitch w:val="default"/>
    <w:sig w:usb0="E00006FF" w:usb1="40000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2</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KugqBcbAgAAIwQAAA4A&#10;AAAAAAAAAQAgAAAAHwEAAGRycy9lMm9Eb2MueG1sUEsFBgAAAAAGAAYAWQEAAKw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2</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A24LBYbAgAAIwQAAA4A&#10;AAAAAAAAAQAgAAAAHwEAAGRycy9lMm9Eb2MueG1sUEsFBgAAAAAGAAYAWQEAAKw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049C78"/>
    <w:multiLevelType w:val="multilevel"/>
    <w:tmpl w:val="5C049C78"/>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1"/>
        </w:tabs>
        <w:ind w:left="1151" w:hanging="1151"/>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3"/>
        </w:tabs>
        <w:ind w:left="1583" w:hanging="1583"/>
      </w:pPr>
      <w:rPr>
        <w:rFonts w:hint="default"/>
      </w:rPr>
    </w:lvl>
  </w:abstractNum>
  <w:abstractNum w:abstractNumId="1">
    <w:nsid w:val="5C04D06C"/>
    <w:multiLevelType w:val="singleLevel"/>
    <w:tmpl w:val="5C04D06C"/>
    <w:lvl w:ilvl="0" w:tentative="0">
      <w:start w:val="1"/>
      <w:numFmt w:val="decimal"/>
      <w:suff w:val="nothing"/>
      <w:lvlText w:val="%1."/>
      <w:lvlJc w:val="left"/>
    </w:lvl>
  </w:abstractNum>
  <w:abstractNum w:abstractNumId="2">
    <w:nsid w:val="5C04E8EF"/>
    <w:multiLevelType w:val="singleLevel"/>
    <w:tmpl w:val="5C04E8EF"/>
    <w:lvl w:ilvl="0" w:tentative="0">
      <w:start w:val="1"/>
      <w:numFmt w:val="decimal"/>
      <w:suff w:val="nothing"/>
      <w:lvlText w:val="%1."/>
      <w:lvlJc w:val="left"/>
    </w:lvl>
  </w:abstractNum>
  <w:abstractNum w:abstractNumId="3">
    <w:nsid w:val="5C063C86"/>
    <w:multiLevelType w:val="singleLevel"/>
    <w:tmpl w:val="5C063C86"/>
    <w:lvl w:ilvl="0" w:tentative="0">
      <w:start w:val="1"/>
      <w:numFmt w:val="decimal"/>
      <w:suff w:val="nothing"/>
      <w:lvlText w:val="%1."/>
      <w:lvlJc w:val="left"/>
    </w:lvl>
  </w:abstractNum>
  <w:abstractNum w:abstractNumId="4">
    <w:nsid w:val="5C063EFD"/>
    <w:multiLevelType w:val="singleLevel"/>
    <w:tmpl w:val="5C063EFD"/>
    <w:lvl w:ilvl="0" w:tentative="0">
      <w:start w:val="4"/>
      <w:numFmt w:val="decimal"/>
      <w:suff w:val="nothing"/>
      <w:lvlText w:val="%1."/>
      <w:lvlJc w:val="left"/>
    </w:lvl>
  </w:abstractNum>
  <w:abstractNum w:abstractNumId="5">
    <w:nsid w:val="5C078CB2"/>
    <w:multiLevelType w:val="singleLevel"/>
    <w:tmpl w:val="5C078CB2"/>
    <w:lvl w:ilvl="0" w:tentative="0">
      <w:start w:val="1"/>
      <w:numFmt w:val="decimal"/>
      <w:suff w:val="nothing"/>
      <w:lvlText w:val="%1."/>
      <w:lvlJc w:val="left"/>
    </w:lvl>
  </w:abstractNum>
  <w:abstractNum w:abstractNumId="6">
    <w:nsid w:val="5C08DF20"/>
    <w:multiLevelType w:val="singleLevel"/>
    <w:tmpl w:val="5C08DF20"/>
    <w:lvl w:ilvl="0" w:tentative="0">
      <w:start w:val="1"/>
      <w:numFmt w:val="decimal"/>
      <w:suff w:val="nothing"/>
      <w:lvlText w:val="%1."/>
      <w:lvlJc w:val="left"/>
    </w:lvl>
  </w:abstractNum>
  <w:abstractNum w:abstractNumId="7">
    <w:nsid w:val="5C0A17D1"/>
    <w:multiLevelType w:val="singleLevel"/>
    <w:tmpl w:val="5C0A17D1"/>
    <w:lvl w:ilvl="0" w:tentative="0">
      <w:start w:val="1"/>
      <w:numFmt w:val="decimal"/>
      <w:suff w:val="nothing"/>
      <w:lvlText w:val="%1."/>
      <w:lvlJc w:val="left"/>
    </w:lvl>
  </w:abstractNum>
  <w:abstractNum w:abstractNumId="8">
    <w:nsid w:val="5C0A28D4"/>
    <w:multiLevelType w:val="singleLevel"/>
    <w:tmpl w:val="5C0A28D4"/>
    <w:lvl w:ilvl="0" w:tentative="0">
      <w:start w:val="2"/>
      <w:numFmt w:val="decimal"/>
      <w:suff w:val="nothing"/>
      <w:lvlText w:val="%1."/>
      <w:lvlJc w:val="left"/>
    </w:lvl>
  </w:abstractNum>
  <w:abstractNum w:abstractNumId="9">
    <w:nsid w:val="5C0A32E0"/>
    <w:multiLevelType w:val="singleLevel"/>
    <w:tmpl w:val="5C0A32E0"/>
    <w:lvl w:ilvl="0" w:tentative="0">
      <w:start w:val="1"/>
      <w:numFmt w:val="decimal"/>
      <w:suff w:val="nothing"/>
      <w:lvlText w:val="%1."/>
      <w:lvlJc w:val="left"/>
    </w:lvl>
  </w:abstractNum>
  <w:abstractNum w:abstractNumId="10">
    <w:nsid w:val="5C1856F2"/>
    <w:multiLevelType w:val="singleLevel"/>
    <w:tmpl w:val="5C1856F2"/>
    <w:lvl w:ilvl="0" w:tentative="0">
      <w:start w:val="1"/>
      <w:numFmt w:val="decimal"/>
      <w:suff w:val="nothing"/>
      <w:lvlText w:val="%1."/>
      <w:lvlJc w:val="left"/>
    </w:lvl>
  </w:abstractNum>
  <w:abstractNum w:abstractNumId="11">
    <w:nsid w:val="5C19E1DF"/>
    <w:multiLevelType w:val="singleLevel"/>
    <w:tmpl w:val="5C19E1DF"/>
    <w:lvl w:ilvl="0" w:tentative="0">
      <w:start w:val="1"/>
      <w:numFmt w:val="decimal"/>
      <w:suff w:val="nothing"/>
      <w:lvlText w:val="%1."/>
      <w:lvlJc w:val="left"/>
    </w:lvl>
  </w:abstractNum>
  <w:abstractNum w:abstractNumId="12">
    <w:nsid w:val="5C19EBAF"/>
    <w:multiLevelType w:val="singleLevel"/>
    <w:tmpl w:val="5C19EBAF"/>
    <w:lvl w:ilvl="0" w:tentative="0">
      <w:start w:val="1"/>
      <w:numFmt w:val="decimal"/>
      <w:suff w:val="nothing"/>
      <w:lvlText w:val="%1."/>
      <w:lvlJc w:val="left"/>
    </w:lvl>
  </w:abstractNum>
  <w:abstractNum w:abstractNumId="13">
    <w:nsid w:val="5C1C4D1F"/>
    <w:multiLevelType w:val="singleLevel"/>
    <w:tmpl w:val="5C1C4D1F"/>
    <w:lvl w:ilvl="0" w:tentative="0">
      <w:start w:val="1"/>
      <w:numFmt w:val="decimal"/>
      <w:suff w:val="nothing"/>
      <w:lvlText w:val="%1."/>
      <w:lvlJc w:val="left"/>
    </w:lvl>
  </w:abstractNum>
  <w:abstractNum w:abstractNumId="14">
    <w:nsid w:val="5C1C5BF6"/>
    <w:multiLevelType w:val="singleLevel"/>
    <w:tmpl w:val="5C1C5BF6"/>
    <w:lvl w:ilvl="0" w:tentative="0">
      <w:start w:val="1"/>
      <w:numFmt w:val="decimal"/>
      <w:suff w:val="nothing"/>
      <w:lvlText w:val="%1."/>
      <w:lvlJc w:val="left"/>
    </w:lvl>
  </w:abstractNum>
  <w:abstractNum w:abstractNumId="15">
    <w:nsid w:val="5C1C8BB6"/>
    <w:multiLevelType w:val="singleLevel"/>
    <w:tmpl w:val="5C1C8BB6"/>
    <w:lvl w:ilvl="0" w:tentative="0">
      <w:start w:val="1"/>
      <w:numFmt w:val="decimal"/>
      <w:suff w:val="nothing"/>
      <w:lvlText w:val="%1."/>
      <w:lvlJc w:val="left"/>
    </w:lvl>
  </w:abstractNum>
  <w:abstractNum w:abstractNumId="16">
    <w:nsid w:val="5C1C9115"/>
    <w:multiLevelType w:val="singleLevel"/>
    <w:tmpl w:val="5C1C9115"/>
    <w:lvl w:ilvl="0" w:tentative="0">
      <w:start w:val="1"/>
      <w:numFmt w:val="decimal"/>
      <w:suff w:val="nothing"/>
      <w:lvlText w:val="%1."/>
      <w:lvlJc w:val="left"/>
    </w:lvl>
  </w:abstractNum>
  <w:abstractNum w:abstractNumId="17">
    <w:nsid w:val="5C1C9655"/>
    <w:multiLevelType w:val="singleLevel"/>
    <w:tmpl w:val="5C1C9655"/>
    <w:lvl w:ilvl="0" w:tentative="0">
      <w:start w:val="1"/>
      <w:numFmt w:val="decimal"/>
      <w:suff w:val="nothing"/>
      <w:lvlText w:val="%1."/>
      <w:lvlJc w:val="left"/>
    </w:lvl>
  </w:abstractNum>
  <w:abstractNum w:abstractNumId="18">
    <w:nsid w:val="5C1C9865"/>
    <w:multiLevelType w:val="singleLevel"/>
    <w:tmpl w:val="5C1C9865"/>
    <w:lvl w:ilvl="0" w:tentative="0">
      <w:start w:val="1"/>
      <w:numFmt w:val="decimal"/>
      <w:suff w:val="nothing"/>
      <w:lvlText w:val="%1."/>
      <w:lvlJc w:val="left"/>
    </w:lvl>
  </w:abstractNum>
  <w:abstractNum w:abstractNumId="19">
    <w:nsid w:val="5C1CA806"/>
    <w:multiLevelType w:val="singleLevel"/>
    <w:tmpl w:val="5C1CA806"/>
    <w:lvl w:ilvl="0" w:tentative="0">
      <w:start w:val="1"/>
      <w:numFmt w:val="decimal"/>
      <w:suff w:val="nothing"/>
      <w:lvlText w:val="%1)"/>
      <w:lvlJc w:val="left"/>
    </w:lvl>
  </w:abstractNum>
  <w:abstractNum w:abstractNumId="20">
    <w:nsid w:val="5C204620"/>
    <w:multiLevelType w:val="singleLevel"/>
    <w:tmpl w:val="5C204620"/>
    <w:lvl w:ilvl="0" w:tentative="0">
      <w:start w:val="1"/>
      <w:numFmt w:val="decimal"/>
      <w:suff w:val="nothing"/>
      <w:lvlText w:val="%1."/>
      <w:lvlJc w:val="left"/>
    </w:lvl>
  </w:abstractNum>
  <w:abstractNum w:abstractNumId="21">
    <w:nsid w:val="5C25E9B0"/>
    <w:multiLevelType w:val="singleLevel"/>
    <w:tmpl w:val="5C25E9B0"/>
    <w:lvl w:ilvl="0" w:tentative="0">
      <w:start w:val="1"/>
      <w:numFmt w:val="decimal"/>
      <w:suff w:val="nothing"/>
      <w:lvlText w:val="%1)"/>
      <w:lvlJc w:val="left"/>
    </w:lvl>
  </w:abstractNum>
  <w:abstractNum w:abstractNumId="22">
    <w:nsid w:val="5C2C5C2F"/>
    <w:multiLevelType w:val="singleLevel"/>
    <w:tmpl w:val="5C2C5C2F"/>
    <w:lvl w:ilvl="0" w:tentative="0">
      <w:start w:val="1"/>
      <w:numFmt w:val="decimal"/>
      <w:suff w:val="nothing"/>
      <w:lvlText w:val="%1."/>
      <w:lvlJc w:val="left"/>
    </w:lvl>
  </w:abstractNum>
  <w:abstractNum w:abstractNumId="23">
    <w:nsid w:val="5C2EAE60"/>
    <w:multiLevelType w:val="singleLevel"/>
    <w:tmpl w:val="5C2EAE60"/>
    <w:lvl w:ilvl="0" w:tentative="0">
      <w:start w:val="1"/>
      <w:numFmt w:val="decimal"/>
      <w:suff w:val="nothing"/>
      <w:lvlText w:val="%1."/>
      <w:lvlJc w:val="left"/>
    </w:lvl>
  </w:abstractNum>
  <w:abstractNum w:abstractNumId="24">
    <w:nsid w:val="5C2ED086"/>
    <w:multiLevelType w:val="singleLevel"/>
    <w:tmpl w:val="5C2ED086"/>
    <w:lvl w:ilvl="0" w:tentative="0">
      <w:start w:val="1"/>
      <w:numFmt w:val="decimal"/>
      <w:suff w:val="nothing"/>
      <w:lvlText w:val="%1."/>
      <w:lvlJc w:val="left"/>
    </w:lvl>
  </w:abstractNum>
  <w:abstractNum w:abstractNumId="25">
    <w:nsid w:val="5C2F29FD"/>
    <w:multiLevelType w:val="singleLevel"/>
    <w:tmpl w:val="5C2F29FD"/>
    <w:lvl w:ilvl="0" w:tentative="0">
      <w:start w:val="2"/>
      <w:numFmt w:val="decimal"/>
      <w:suff w:val="nothing"/>
      <w:lvlText w:val="%1."/>
      <w:lvlJc w:val="left"/>
    </w:lvl>
  </w:abstractNum>
  <w:abstractNum w:abstractNumId="26">
    <w:nsid w:val="5C32B949"/>
    <w:multiLevelType w:val="singleLevel"/>
    <w:tmpl w:val="5C32B949"/>
    <w:lvl w:ilvl="0" w:tentative="0">
      <w:start w:val="1"/>
      <w:numFmt w:val="decimal"/>
      <w:suff w:val="nothing"/>
      <w:lvlText w:val="%1."/>
      <w:lvlJc w:val="left"/>
    </w:lvl>
  </w:abstractNum>
  <w:abstractNum w:abstractNumId="27">
    <w:nsid w:val="5C32BE53"/>
    <w:multiLevelType w:val="singleLevel"/>
    <w:tmpl w:val="5C32BE53"/>
    <w:lvl w:ilvl="0" w:tentative="0">
      <w:start w:val="4"/>
      <w:numFmt w:val="decimal"/>
      <w:suff w:val="nothing"/>
      <w:lvlText w:val="%1."/>
      <w:lvlJc w:val="left"/>
    </w:lvl>
  </w:abstractNum>
  <w:abstractNum w:abstractNumId="28">
    <w:nsid w:val="5C32CA75"/>
    <w:multiLevelType w:val="singleLevel"/>
    <w:tmpl w:val="5C32CA75"/>
    <w:lvl w:ilvl="0" w:tentative="0">
      <w:start w:val="5"/>
      <w:numFmt w:val="decimal"/>
      <w:suff w:val="nothing"/>
      <w:lvlText w:val="%1."/>
      <w:lvlJc w:val="left"/>
    </w:lvl>
  </w:abstractNum>
  <w:abstractNum w:abstractNumId="29">
    <w:nsid w:val="5C32CC01"/>
    <w:multiLevelType w:val="singleLevel"/>
    <w:tmpl w:val="5C32CC01"/>
    <w:lvl w:ilvl="0" w:tentative="0">
      <w:start w:val="1"/>
      <w:numFmt w:val="decimal"/>
      <w:suff w:val="nothing"/>
      <w:lvlText w:val="%1."/>
      <w:lvlJc w:val="left"/>
    </w:lvl>
  </w:abstractNum>
  <w:abstractNum w:abstractNumId="30">
    <w:nsid w:val="5C32CDF0"/>
    <w:multiLevelType w:val="singleLevel"/>
    <w:tmpl w:val="5C32CDF0"/>
    <w:lvl w:ilvl="0" w:tentative="0">
      <w:start w:val="3"/>
      <w:numFmt w:val="decimal"/>
      <w:suff w:val="nothing"/>
      <w:lvlText w:val="%1."/>
      <w:lvlJc w:val="left"/>
    </w:lvl>
  </w:abstractNum>
  <w:abstractNum w:abstractNumId="31">
    <w:nsid w:val="5C32FBD6"/>
    <w:multiLevelType w:val="singleLevel"/>
    <w:tmpl w:val="5C32FBD6"/>
    <w:lvl w:ilvl="0" w:tentative="0">
      <w:start w:val="1"/>
      <w:numFmt w:val="decimal"/>
      <w:suff w:val="nothing"/>
      <w:lvlText w:val="%1."/>
      <w:lvlJc w:val="left"/>
    </w:lvl>
  </w:abstractNum>
  <w:abstractNum w:abstractNumId="32">
    <w:nsid w:val="5C32FDDE"/>
    <w:multiLevelType w:val="singleLevel"/>
    <w:tmpl w:val="5C32FDDE"/>
    <w:lvl w:ilvl="0" w:tentative="0">
      <w:start w:val="3"/>
      <w:numFmt w:val="decimal"/>
      <w:suff w:val="nothing"/>
      <w:lvlText w:val="%1."/>
      <w:lvlJc w:val="left"/>
    </w:lvl>
  </w:abstractNum>
  <w:abstractNum w:abstractNumId="33">
    <w:nsid w:val="5C330022"/>
    <w:multiLevelType w:val="singleLevel"/>
    <w:tmpl w:val="5C330022"/>
    <w:lvl w:ilvl="0" w:tentative="0">
      <w:start w:val="1"/>
      <w:numFmt w:val="decimal"/>
      <w:suff w:val="nothing"/>
      <w:lvlText w:val="%1."/>
      <w:lvlJc w:val="left"/>
    </w:lvl>
  </w:abstractNum>
  <w:abstractNum w:abstractNumId="34">
    <w:nsid w:val="5C384D5E"/>
    <w:multiLevelType w:val="singleLevel"/>
    <w:tmpl w:val="5C384D5E"/>
    <w:lvl w:ilvl="0" w:tentative="0">
      <w:start w:val="1"/>
      <w:numFmt w:val="decimal"/>
      <w:suff w:val="nothing"/>
      <w:lvlText w:val="%1."/>
      <w:lvlJc w:val="left"/>
    </w:lvl>
  </w:abstractNum>
  <w:abstractNum w:abstractNumId="35">
    <w:nsid w:val="5C3853EF"/>
    <w:multiLevelType w:val="singleLevel"/>
    <w:tmpl w:val="5C3853EF"/>
    <w:lvl w:ilvl="0" w:tentative="0">
      <w:start w:val="2"/>
      <w:numFmt w:val="decimal"/>
      <w:suff w:val="nothing"/>
      <w:lvlText w:val="%1."/>
      <w:lvlJc w:val="left"/>
    </w:lvl>
  </w:abstractNum>
  <w:abstractNum w:abstractNumId="36">
    <w:nsid w:val="5C394D4D"/>
    <w:multiLevelType w:val="singleLevel"/>
    <w:tmpl w:val="5C394D4D"/>
    <w:lvl w:ilvl="0" w:tentative="0">
      <w:start w:val="1"/>
      <w:numFmt w:val="decimal"/>
      <w:suff w:val="nothing"/>
      <w:lvlText w:val="%1."/>
      <w:lvlJc w:val="left"/>
    </w:lvl>
  </w:abstractNum>
  <w:abstractNum w:abstractNumId="37">
    <w:nsid w:val="5C396225"/>
    <w:multiLevelType w:val="singleLevel"/>
    <w:tmpl w:val="5C396225"/>
    <w:lvl w:ilvl="0" w:tentative="0">
      <w:start w:val="2"/>
      <w:numFmt w:val="decimal"/>
      <w:suff w:val="nothing"/>
      <w:lvlText w:val="%1."/>
      <w:lvlJc w:val="left"/>
    </w:lvl>
  </w:abstractNum>
  <w:abstractNum w:abstractNumId="38">
    <w:nsid w:val="5C39637D"/>
    <w:multiLevelType w:val="singleLevel"/>
    <w:tmpl w:val="5C39637D"/>
    <w:lvl w:ilvl="0" w:tentative="0">
      <w:start w:val="1"/>
      <w:numFmt w:val="decimal"/>
      <w:suff w:val="nothing"/>
      <w:lvlText w:val="%1."/>
      <w:lvlJc w:val="left"/>
    </w:lvl>
  </w:abstractNum>
  <w:abstractNum w:abstractNumId="39">
    <w:nsid w:val="5C398613"/>
    <w:multiLevelType w:val="singleLevel"/>
    <w:tmpl w:val="5C398613"/>
    <w:lvl w:ilvl="0" w:tentative="0">
      <w:start w:val="1"/>
      <w:numFmt w:val="decimal"/>
      <w:suff w:val="nothing"/>
      <w:lvlText w:val="%1."/>
      <w:lvlJc w:val="left"/>
    </w:lvl>
  </w:abstractNum>
  <w:abstractNum w:abstractNumId="40">
    <w:nsid w:val="5C39867B"/>
    <w:multiLevelType w:val="singleLevel"/>
    <w:tmpl w:val="5C39867B"/>
    <w:lvl w:ilvl="0" w:tentative="0">
      <w:start w:val="1"/>
      <w:numFmt w:val="upperLetter"/>
      <w:suff w:val="nothing"/>
      <w:lvlText w:val="%1."/>
      <w:lvlJc w:val="left"/>
    </w:lvl>
  </w:abstractNum>
  <w:abstractNum w:abstractNumId="41">
    <w:nsid w:val="5C3986E3"/>
    <w:multiLevelType w:val="singleLevel"/>
    <w:tmpl w:val="5C3986E3"/>
    <w:lvl w:ilvl="0" w:tentative="0">
      <w:start w:val="5"/>
      <w:numFmt w:val="decimal"/>
      <w:suff w:val="nothing"/>
      <w:lvlText w:val="%1."/>
      <w:lvlJc w:val="left"/>
    </w:lvl>
  </w:abstractNum>
  <w:abstractNum w:abstractNumId="42">
    <w:nsid w:val="5C3990A7"/>
    <w:multiLevelType w:val="singleLevel"/>
    <w:tmpl w:val="5C3990A7"/>
    <w:lvl w:ilvl="0" w:tentative="0">
      <w:start w:val="1"/>
      <w:numFmt w:val="decimal"/>
      <w:suff w:val="nothing"/>
      <w:lvlText w:val="%1."/>
      <w:lvlJc w:val="left"/>
    </w:lvl>
  </w:abstractNum>
  <w:abstractNum w:abstractNumId="43">
    <w:nsid w:val="5C39A053"/>
    <w:multiLevelType w:val="singleLevel"/>
    <w:tmpl w:val="5C39A053"/>
    <w:lvl w:ilvl="0" w:tentative="0">
      <w:start w:val="1"/>
      <w:numFmt w:val="decimal"/>
      <w:suff w:val="nothing"/>
      <w:lvlText w:val="%1."/>
      <w:lvlJc w:val="left"/>
    </w:lvl>
  </w:abstractNum>
  <w:abstractNum w:abstractNumId="44">
    <w:nsid w:val="5C39B128"/>
    <w:multiLevelType w:val="singleLevel"/>
    <w:tmpl w:val="5C39B128"/>
    <w:lvl w:ilvl="0" w:tentative="0">
      <w:start w:val="2"/>
      <w:numFmt w:val="decimal"/>
      <w:suff w:val="nothing"/>
      <w:lvlText w:val="%1."/>
      <w:lvlJc w:val="left"/>
    </w:lvl>
  </w:abstractNum>
  <w:abstractNum w:abstractNumId="45">
    <w:nsid w:val="5C39B164"/>
    <w:multiLevelType w:val="singleLevel"/>
    <w:tmpl w:val="5C39B164"/>
    <w:lvl w:ilvl="0" w:tentative="0">
      <w:start w:val="1"/>
      <w:numFmt w:val="decimal"/>
      <w:suff w:val="nothing"/>
      <w:lvlText w:val="%1)"/>
      <w:lvlJc w:val="left"/>
    </w:lvl>
  </w:abstractNum>
  <w:abstractNum w:abstractNumId="46">
    <w:nsid w:val="5C39B799"/>
    <w:multiLevelType w:val="singleLevel"/>
    <w:tmpl w:val="5C39B799"/>
    <w:lvl w:ilvl="0" w:tentative="0">
      <w:start w:val="1"/>
      <w:numFmt w:val="decimal"/>
      <w:suff w:val="nothing"/>
      <w:lvlText w:val="%1."/>
      <w:lvlJc w:val="left"/>
    </w:lvl>
  </w:abstractNum>
  <w:abstractNum w:abstractNumId="47">
    <w:nsid w:val="5C3BDED0"/>
    <w:multiLevelType w:val="singleLevel"/>
    <w:tmpl w:val="5C3BDED0"/>
    <w:lvl w:ilvl="0" w:tentative="0">
      <w:start w:val="1"/>
      <w:numFmt w:val="decimal"/>
      <w:suff w:val="nothing"/>
      <w:lvlText w:val="%1."/>
      <w:lvlJc w:val="left"/>
    </w:lvl>
  </w:abstractNum>
  <w:abstractNum w:abstractNumId="48">
    <w:nsid w:val="5C3BE2FE"/>
    <w:multiLevelType w:val="singleLevel"/>
    <w:tmpl w:val="5C3BE2FE"/>
    <w:lvl w:ilvl="0" w:tentative="0">
      <w:start w:val="1"/>
      <w:numFmt w:val="decimal"/>
      <w:suff w:val="nothing"/>
      <w:lvlText w:val="%1."/>
      <w:lvlJc w:val="left"/>
    </w:lvl>
  </w:abstractNum>
  <w:abstractNum w:abstractNumId="49">
    <w:nsid w:val="5C3C042E"/>
    <w:multiLevelType w:val="singleLevel"/>
    <w:tmpl w:val="5C3C042E"/>
    <w:lvl w:ilvl="0" w:tentative="0">
      <w:start w:val="1"/>
      <w:numFmt w:val="decimal"/>
      <w:suff w:val="nothing"/>
      <w:lvlText w:val="%1."/>
      <w:lvlJc w:val="left"/>
    </w:lvl>
  </w:abstractNum>
  <w:abstractNum w:abstractNumId="50">
    <w:nsid w:val="5C3C04C0"/>
    <w:multiLevelType w:val="singleLevel"/>
    <w:tmpl w:val="5C3C04C0"/>
    <w:lvl w:ilvl="0" w:tentative="0">
      <w:start w:val="1"/>
      <w:numFmt w:val="decimal"/>
      <w:suff w:val="nothing"/>
      <w:lvlText w:val="%1)"/>
      <w:lvlJc w:val="left"/>
    </w:lvl>
  </w:abstractNum>
  <w:abstractNum w:abstractNumId="51">
    <w:nsid w:val="5C3C05E5"/>
    <w:multiLevelType w:val="singleLevel"/>
    <w:tmpl w:val="5C3C05E5"/>
    <w:lvl w:ilvl="0" w:tentative="0">
      <w:start w:val="2"/>
      <w:numFmt w:val="decimal"/>
      <w:suff w:val="nothing"/>
      <w:lvlText w:val="%1."/>
      <w:lvlJc w:val="left"/>
    </w:lvl>
  </w:abstractNum>
  <w:abstractNum w:abstractNumId="52">
    <w:nsid w:val="5C3C2750"/>
    <w:multiLevelType w:val="singleLevel"/>
    <w:tmpl w:val="5C3C2750"/>
    <w:lvl w:ilvl="0" w:tentative="0">
      <w:start w:val="1"/>
      <w:numFmt w:val="decimal"/>
      <w:suff w:val="nothing"/>
      <w:lvlText w:val="%1)"/>
      <w:lvlJc w:val="left"/>
    </w:lvl>
  </w:abstractNum>
  <w:abstractNum w:abstractNumId="53">
    <w:nsid w:val="5C3C39E3"/>
    <w:multiLevelType w:val="singleLevel"/>
    <w:tmpl w:val="5C3C39E3"/>
    <w:lvl w:ilvl="0" w:tentative="0">
      <w:start w:val="1"/>
      <w:numFmt w:val="decimal"/>
      <w:suff w:val="nothing"/>
      <w:lvlText w:val="%1."/>
      <w:lvlJc w:val="left"/>
    </w:lvl>
  </w:abstractNum>
  <w:abstractNum w:abstractNumId="54">
    <w:nsid w:val="5C3D42F5"/>
    <w:multiLevelType w:val="singleLevel"/>
    <w:tmpl w:val="5C3D42F5"/>
    <w:lvl w:ilvl="0" w:tentative="0">
      <w:start w:val="2"/>
      <w:numFmt w:val="decimal"/>
      <w:suff w:val="nothing"/>
      <w:lvlText w:val="%1."/>
      <w:lvlJc w:val="left"/>
    </w:lvl>
  </w:abstractNum>
  <w:abstractNum w:abstractNumId="55">
    <w:nsid w:val="5C3D5557"/>
    <w:multiLevelType w:val="singleLevel"/>
    <w:tmpl w:val="5C3D5557"/>
    <w:lvl w:ilvl="0" w:tentative="0">
      <w:start w:val="1"/>
      <w:numFmt w:val="decimal"/>
      <w:suff w:val="nothing"/>
      <w:lvlText w:val="%1."/>
      <w:lvlJc w:val="left"/>
    </w:lvl>
  </w:abstractNum>
  <w:abstractNum w:abstractNumId="56">
    <w:nsid w:val="5C3D584F"/>
    <w:multiLevelType w:val="singleLevel"/>
    <w:tmpl w:val="5C3D584F"/>
    <w:lvl w:ilvl="0" w:tentative="0">
      <w:start w:val="3"/>
      <w:numFmt w:val="decimal"/>
      <w:suff w:val="nothing"/>
      <w:lvlText w:val="%1."/>
      <w:lvlJc w:val="left"/>
    </w:lvl>
  </w:abstractNum>
  <w:abstractNum w:abstractNumId="57">
    <w:nsid w:val="5C3D8570"/>
    <w:multiLevelType w:val="singleLevel"/>
    <w:tmpl w:val="5C3D8570"/>
    <w:lvl w:ilvl="0" w:tentative="0">
      <w:start w:val="1"/>
      <w:numFmt w:val="decimal"/>
      <w:suff w:val="nothing"/>
      <w:lvlText w:val="%1."/>
      <w:lvlJc w:val="left"/>
    </w:lvl>
  </w:abstractNum>
  <w:abstractNum w:abstractNumId="58">
    <w:nsid w:val="5C3D8667"/>
    <w:multiLevelType w:val="singleLevel"/>
    <w:tmpl w:val="5C3D8667"/>
    <w:lvl w:ilvl="0" w:tentative="0">
      <w:start w:val="3"/>
      <w:numFmt w:val="decimal"/>
      <w:suff w:val="nothing"/>
      <w:lvlText w:val="%1."/>
      <w:lvlJc w:val="left"/>
    </w:lvl>
  </w:abstractNum>
  <w:abstractNum w:abstractNumId="59">
    <w:nsid w:val="5C3E9A91"/>
    <w:multiLevelType w:val="singleLevel"/>
    <w:tmpl w:val="5C3E9A91"/>
    <w:lvl w:ilvl="0" w:tentative="0">
      <w:start w:val="1"/>
      <w:numFmt w:val="decimal"/>
      <w:suff w:val="nothing"/>
      <w:lvlText w:val="%1."/>
      <w:lvlJc w:val="left"/>
    </w:lvl>
  </w:abstractNum>
  <w:abstractNum w:abstractNumId="60">
    <w:nsid w:val="5C3EA38B"/>
    <w:multiLevelType w:val="singleLevel"/>
    <w:tmpl w:val="5C3EA38B"/>
    <w:lvl w:ilvl="0" w:tentative="0">
      <w:start w:val="1"/>
      <w:numFmt w:val="decimal"/>
      <w:suff w:val="nothing"/>
      <w:lvlText w:val="%1."/>
      <w:lvlJc w:val="left"/>
    </w:lvl>
  </w:abstractNum>
  <w:abstractNum w:abstractNumId="61">
    <w:nsid w:val="5C3EE265"/>
    <w:multiLevelType w:val="singleLevel"/>
    <w:tmpl w:val="5C3EE265"/>
    <w:lvl w:ilvl="0" w:tentative="0">
      <w:start w:val="1"/>
      <w:numFmt w:val="decimal"/>
      <w:suff w:val="nothing"/>
      <w:lvlText w:val="%1."/>
      <w:lvlJc w:val="left"/>
    </w:lvl>
  </w:abstractNum>
  <w:abstractNum w:abstractNumId="62">
    <w:nsid w:val="5C3EEB92"/>
    <w:multiLevelType w:val="singleLevel"/>
    <w:tmpl w:val="5C3EEB92"/>
    <w:lvl w:ilvl="0" w:tentative="0">
      <w:start w:val="4"/>
      <w:numFmt w:val="decimal"/>
      <w:suff w:val="nothing"/>
      <w:lvlText w:val="%1."/>
      <w:lvlJc w:val="left"/>
    </w:lvl>
  </w:abstractNum>
  <w:abstractNum w:abstractNumId="63">
    <w:nsid w:val="5C3FD7D6"/>
    <w:multiLevelType w:val="singleLevel"/>
    <w:tmpl w:val="5C3FD7D6"/>
    <w:lvl w:ilvl="0" w:tentative="0">
      <w:start w:val="1"/>
      <w:numFmt w:val="decimal"/>
      <w:suff w:val="nothing"/>
      <w:lvlText w:val="%1."/>
      <w:lvlJc w:val="left"/>
    </w:lvl>
  </w:abstractNum>
  <w:abstractNum w:abstractNumId="64">
    <w:nsid w:val="5C3FF5C4"/>
    <w:multiLevelType w:val="singleLevel"/>
    <w:tmpl w:val="5C3FF5C4"/>
    <w:lvl w:ilvl="0" w:tentative="0">
      <w:start w:val="1"/>
      <w:numFmt w:val="decimal"/>
      <w:suff w:val="nothing"/>
      <w:lvlText w:val="%1."/>
      <w:lvlJc w:val="left"/>
    </w:lvl>
  </w:abstractNum>
  <w:abstractNum w:abstractNumId="65">
    <w:nsid w:val="5C3FF857"/>
    <w:multiLevelType w:val="singleLevel"/>
    <w:tmpl w:val="5C3FF857"/>
    <w:lvl w:ilvl="0" w:tentative="0">
      <w:start w:val="1"/>
      <w:numFmt w:val="decimal"/>
      <w:suff w:val="nothing"/>
      <w:lvlText w:val="%1."/>
      <w:lvlJc w:val="left"/>
    </w:lvl>
  </w:abstractNum>
  <w:abstractNum w:abstractNumId="66">
    <w:nsid w:val="5C402D41"/>
    <w:multiLevelType w:val="singleLevel"/>
    <w:tmpl w:val="5C402D41"/>
    <w:lvl w:ilvl="0" w:tentative="0">
      <w:start w:val="1"/>
      <w:numFmt w:val="decimal"/>
      <w:suff w:val="nothing"/>
      <w:lvlText w:val="%1."/>
      <w:lvlJc w:val="left"/>
    </w:lvl>
  </w:abstractNum>
  <w:abstractNum w:abstractNumId="67">
    <w:nsid w:val="5C403404"/>
    <w:multiLevelType w:val="singleLevel"/>
    <w:tmpl w:val="5C403404"/>
    <w:lvl w:ilvl="0" w:tentative="0">
      <w:start w:val="1"/>
      <w:numFmt w:val="decimal"/>
      <w:suff w:val="nothing"/>
      <w:lvlText w:val="%1."/>
      <w:lvlJc w:val="left"/>
    </w:lvl>
  </w:abstractNum>
  <w:abstractNum w:abstractNumId="68">
    <w:nsid w:val="5C404963"/>
    <w:multiLevelType w:val="singleLevel"/>
    <w:tmpl w:val="5C404963"/>
    <w:lvl w:ilvl="0" w:tentative="0">
      <w:start w:val="1"/>
      <w:numFmt w:val="decimal"/>
      <w:suff w:val="nothing"/>
      <w:lvlText w:val="%1."/>
      <w:lvlJc w:val="left"/>
    </w:lvl>
  </w:abstractNum>
  <w:abstractNum w:abstractNumId="69">
    <w:nsid w:val="5C45287B"/>
    <w:multiLevelType w:val="singleLevel"/>
    <w:tmpl w:val="5C45287B"/>
    <w:lvl w:ilvl="0" w:tentative="0">
      <w:start w:val="1"/>
      <w:numFmt w:val="decimal"/>
      <w:suff w:val="nothing"/>
      <w:lvlText w:val="%1."/>
      <w:lvlJc w:val="left"/>
    </w:lvl>
  </w:abstractNum>
  <w:abstractNum w:abstractNumId="70">
    <w:nsid w:val="5C453EF5"/>
    <w:multiLevelType w:val="singleLevel"/>
    <w:tmpl w:val="5C453EF5"/>
    <w:lvl w:ilvl="0" w:tentative="0">
      <w:start w:val="1"/>
      <w:numFmt w:val="decimal"/>
      <w:suff w:val="nothing"/>
      <w:lvlText w:val="%1."/>
      <w:lvlJc w:val="left"/>
    </w:lvl>
  </w:abstractNum>
  <w:abstractNum w:abstractNumId="71">
    <w:nsid w:val="5C456B0A"/>
    <w:multiLevelType w:val="singleLevel"/>
    <w:tmpl w:val="5C456B0A"/>
    <w:lvl w:ilvl="0" w:tentative="0">
      <w:start w:val="7"/>
      <w:numFmt w:val="decimal"/>
      <w:suff w:val="nothing"/>
      <w:lvlText w:val="%1."/>
      <w:lvlJc w:val="left"/>
    </w:lvl>
  </w:abstractNum>
  <w:abstractNum w:abstractNumId="72">
    <w:nsid w:val="5C457B7C"/>
    <w:multiLevelType w:val="singleLevel"/>
    <w:tmpl w:val="5C457B7C"/>
    <w:lvl w:ilvl="0" w:tentative="0">
      <w:start w:val="3"/>
      <w:numFmt w:val="chineseCounting"/>
      <w:suff w:val="nothing"/>
      <w:lvlText w:val="%1、"/>
      <w:lvlJc w:val="left"/>
    </w:lvl>
  </w:abstractNum>
  <w:abstractNum w:abstractNumId="73">
    <w:nsid w:val="5C457BB7"/>
    <w:multiLevelType w:val="singleLevel"/>
    <w:tmpl w:val="5C457BB7"/>
    <w:lvl w:ilvl="0" w:tentative="0">
      <w:start w:val="1"/>
      <w:numFmt w:val="decimal"/>
      <w:suff w:val="nothing"/>
      <w:lvlText w:val="%1."/>
      <w:lvlJc w:val="left"/>
    </w:lvl>
  </w:abstractNum>
  <w:abstractNum w:abstractNumId="74">
    <w:nsid w:val="5C4582D8"/>
    <w:multiLevelType w:val="singleLevel"/>
    <w:tmpl w:val="5C4582D8"/>
    <w:lvl w:ilvl="0" w:tentative="0">
      <w:start w:val="2"/>
      <w:numFmt w:val="decimal"/>
      <w:suff w:val="nothing"/>
      <w:lvlText w:val="%1."/>
      <w:lvlJc w:val="left"/>
    </w:lvl>
  </w:abstractNum>
  <w:abstractNum w:abstractNumId="75">
    <w:nsid w:val="5C46803E"/>
    <w:multiLevelType w:val="singleLevel"/>
    <w:tmpl w:val="5C46803E"/>
    <w:lvl w:ilvl="0" w:tentative="0">
      <w:start w:val="1"/>
      <w:numFmt w:val="decimal"/>
      <w:suff w:val="nothing"/>
      <w:lvlText w:val="%1."/>
      <w:lvlJc w:val="left"/>
    </w:lvl>
  </w:abstractNum>
  <w:abstractNum w:abstractNumId="76">
    <w:nsid w:val="5C4685B3"/>
    <w:multiLevelType w:val="singleLevel"/>
    <w:tmpl w:val="5C4685B3"/>
    <w:lvl w:ilvl="0" w:tentative="0">
      <w:start w:val="1"/>
      <w:numFmt w:val="decimal"/>
      <w:suff w:val="nothing"/>
      <w:lvlText w:val="%1."/>
      <w:lvlJc w:val="left"/>
    </w:lvl>
  </w:abstractNum>
  <w:abstractNum w:abstractNumId="77">
    <w:nsid w:val="5C46BA75"/>
    <w:multiLevelType w:val="singleLevel"/>
    <w:tmpl w:val="5C46BA75"/>
    <w:lvl w:ilvl="0" w:tentative="0">
      <w:start w:val="1"/>
      <w:numFmt w:val="decimal"/>
      <w:suff w:val="nothing"/>
      <w:lvlText w:val="%1."/>
      <w:lvlJc w:val="left"/>
    </w:lvl>
  </w:abstractNum>
  <w:abstractNum w:abstractNumId="78">
    <w:nsid w:val="5C46C6F1"/>
    <w:multiLevelType w:val="singleLevel"/>
    <w:tmpl w:val="5C46C6F1"/>
    <w:lvl w:ilvl="0" w:tentative="0">
      <w:start w:val="2"/>
      <w:numFmt w:val="chineseCounting"/>
      <w:suff w:val="nothing"/>
      <w:lvlText w:val="%1、"/>
      <w:lvlJc w:val="left"/>
    </w:lvl>
  </w:abstractNum>
  <w:abstractNum w:abstractNumId="79">
    <w:nsid w:val="5C46C9C2"/>
    <w:multiLevelType w:val="singleLevel"/>
    <w:tmpl w:val="5C46C9C2"/>
    <w:lvl w:ilvl="0" w:tentative="0">
      <w:start w:val="1"/>
      <w:numFmt w:val="decimal"/>
      <w:suff w:val="nothing"/>
      <w:lvlText w:val="%1."/>
      <w:lvlJc w:val="left"/>
    </w:lvl>
  </w:abstractNum>
  <w:abstractNum w:abstractNumId="80">
    <w:nsid w:val="5C46CB1B"/>
    <w:multiLevelType w:val="singleLevel"/>
    <w:tmpl w:val="5C46CB1B"/>
    <w:lvl w:ilvl="0" w:tentative="0">
      <w:start w:val="5"/>
      <w:numFmt w:val="chineseCounting"/>
      <w:suff w:val="nothing"/>
      <w:lvlText w:val="%1、"/>
      <w:lvlJc w:val="left"/>
    </w:lvl>
  </w:abstractNum>
  <w:abstractNum w:abstractNumId="81">
    <w:nsid w:val="5C46CC65"/>
    <w:multiLevelType w:val="singleLevel"/>
    <w:tmpl w:val="5C46CC65"/>
    <w:lvl w:ilvl="0" w:tentative="0">
      <w:start w:val="1"/>
      <w:numFmt w:val="decimal"/>
      <w:suff w:val="nothing"/>
      <w:lvlText w:val="%1."/>
      <w:lvlJc w:val="left"/>
    </w:lvl>
  </w:abstractNum>
  <w:abstractNum w:abstractNumId="82">
    <w:nsid w:val="5C4ADDF7"/>
    <w:multiLevelType w:val="singleLevel"/>
    <w:tmpl w:val="5C4ADDF7"/>
    <w:lvl w:ilvl="0" w:tentative="0">
      <w:start w:val="1"/>
      <w:numFmt w:val="decimal"/>
      <w:suff w:val="nothing"/>
      <w:lvlText w:val="%1."/>
      <w:lvlJc w:val="left"/>
    </w:lvl>
  </w:abstractNum>
  <w:abstractNum w:abstractNumId="83">
    <w:nsid w:val="5C4BDA89"/>
    <w:multiLevelType w:val="singleLevel"/>
    <w:tmpl w:val="5C4BDA89"/>
    <w:lvl w:ilvl="0" w:tentative="0">
      <w:start w:val="1"/>
      <w:numFmt w:val="decimal"/>
      <w:suff w:val="nothing"/>
      <w:lvlText w:val="%1."/>
      <w:lvlJc w:val="left"/>
    </w:lvl>
  </w:abstractNum>
  <w:abstractNum w:abstractNumId="84">
    <w:nsid w:val="5C4C10D6"/>
    <w:multiLevelType w:val="singleLevel"/>
    <w:tmpl w:val="5C4C10D6"/>
    <w:lvl w:ilvl="0" w:tentative="0">
      <w:start w:val="1"/>
      <w:numFmt w:val="decimal"/>
      <w:suff w:val="nothing"/>
      <w:lvlText w:val="%1."/>
      <w:lvlJc w:val="left"/>
    </w:lvl>
  </w:abstractNum>
  <w:abstractNum w:abstractNumId="85">
    <w:nsid w:val="5C4E604D"/>
    <w:multiLevelType w:val="singleLevel"/>
    <w:tmpl w:val="5C4E604D"/>
    <w:lvl w:ilvl="0" w:tentative="0">
      <w:start w:val="1"/>
      <w:numFmt w:val="decimal"/>
      <w:suff w:val="nothing"/>
      <w:lvlText w:val="%1."/>
      <w:lvlJc w:val="left"/>
    </w:lvl>
  </w:abstractNum>
  <w:abstractNum w:abstractNumId="86">
    <w:nsid w:val="5C4E6101"/>
    <w:multiLevelType w:val="singleLevel"/>
    <w:tmpl w:val="5C4E6101"/>
    <w:lvl w:ilvl="0" w:tentative="0">
      <w:start w:val="1"/>
      <w:numFmt w:val="decimal"/>
      <w:suff w:val="nothing"/>
      <w:lvlText w:val="%1."/>
      <w:lvlJc w:val="left"/>
    </w:lvl>
  </w:abstractNum>
  <w:abstractNum w:abstractNumId="87">
    <w:nsid w:val="5C4EC3A6"/>
    <w:multiLevelType w:val="singleLevel"/>
    <w:tmpl w:val="5C4EC3A6"/>
    <w:lvl w:ilvl="0" w:tentative="0">
      <w:start w:val="1"/>
      <w:numFmt w:val="decimal"/>
      <w:suff w:val="nothing"/>
      <w:lvlText w:val="%1."/>
      <w:lvlJc w:val="left"/>
    </w:lvl>
  </w:abstractNum>
  <w:abstractNum w:abstractNumId="88">
    <w:nsid w:val="5C4EC45F"/>
    <w:multiLevelType w:val="singleLevel"/>
    <w:tmpl w:val="5C4EC45F"/>
    <w:lvl w:ilvl="0" w:tentative="0">
      <w:start w:val="1"/>
      <w:numFmt w:val="decimal"/>
      <w:suff w:val="nothing"/>
      <w:lvlText w:val="%1."/>
      <w:lvlJc w:val="left"/>
    </w:lvl>
  </w:abstractNum>
  <w:abstractNum w:abstractNumId="89">
    <w:nsid w:val="5C640044"/>
    <w:multiLevelType w:val="singleLevel"/>
    <w:tmpl w:val="5C640044"/>
    <w:lvl w:ilvl="0" w:tentative="0">
      <w:start w:val="11"/>
      <w:numFmt w:val="decimal"/>
      <w:suff w:val="nothing"/>
      <w:lvlText w:val="(%1)"/>
      <w:lvlJc w:val="left"/>
    </w:lvl>
  </w:abstractNum>
  <w:abstractNum w:abstractNumId="90">
    <w:nsid w:val="5C666821"/>
    <w:multiLevelType w:val="singleLevel"/>
    <w:tmpl w:val="5C666821"/>
    <w:lvl w:ilvl="0" w:tentative="0">
      <w:start w:val="1"/>
      <w:numFmt w:val="decimal"/>
      <w:suff w:val="nothing"/>
      <w:lvlText w:val="%1."/>
      <w:lvlJc w:val="left"/>
    </w:lvl>
  </w:abstractNum>
  <w:abstractNum w:abstractNumId="91">
    <w:nsid w:val="5C6A1FD1"/>
    <w:multiLevelType w:val="singleLevel"/>
    <w:tmpl w:val="5C6A1FD1"/>
    <w:lvl w:ilvl="0" w:tentative="0">
      <w:start w:val="1"/>
      <w:numFmt w:val="decimal"/>
      <w:suff w:val="nothing"/>
      <w:lvlText w:val="%1."/>
      <w:lvlJc w:val="left"/>
    </w:lvl>
  </w:abstractNum>
  <w:abstractNum w:abstractNumId="92">
    <w:nsid w:val="5C6BAE75"/>
    <w:multiLevelType w:val="singleLevel"/>
    <w:tmpl w:val="5C6BAE75"/>
    <w:lvl w:ilvl="0" w:tentative="0">
      <w:start w:val="1"/>
      <w:numFmt w:val="decimal"/>
      <w:suff w:val="nothing"/>
      <w:lvlText w:val="%1."/>
      <w:lvlJc w:val="left"/>
    </w:lvl>
  </w:abstractNum>
  <w:abstractNum w:abstractNumId="93">
    <w:nsid w:val="5C6E44B7"/>
    <w:multiLevelType w:val="singleLevel"/>
    <w:tmpl w:val="5C6E44B7"/>
    <w:lvl w:ilvl="0" w:tentative="0">
      <w:start w:val="1"/>
      <w:numFmt w:val="decimal"/>
      <w:suff w:val="nothing"/>
      <w:lvlText w:val="%1."/>
      <w:lvlJc w:val="left"/>
    </w:lvl>
  </w:abstractNum>
  <w:abstractNum w:abstractNumId="94">
    <w:nsid w:val="5C70F5FA"/>
    <w:multiLevelType w:val="multilevel"/>
    <w:tmpl w:val="5C70F5FA"/>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5">
    <w:nsid w:val="5C7C9AFF"/>
    <w:multiLevelType w:val="singleLevel"/>
    <w:tmpl w:val="5C7C9AFF"/>
    <w:lvl w:ilvl="0" w:tentative="0">
      <w:start w:val="1"/>
      <w:numFmt w:val="decimal"/>
      <w:suff w:val="space"/>
      <w:lvlText w:val="%1."/>
      <w:lvlJc w:val="left"/>
    </w:lvl>
  </w:abstractNum>
  <w:abstractNum w:abstractNumId="96">
    <w:nsid w:val="5C7F2208"/>
    <w:multiLevelType w:val="singleLevel"/>
    <w:tmpl w:val="5C7F2208"/>
    <w:lvl w:ilvl="0" w:tentative="0">
      <w:start w:val="1"/>
      <w:numFmt w:val="decimal"/>
      <w:suff w:val="nothing"/>
      <w:lvlText w:val="%1."/>
      <w:lvlJc w:val="left"/>
    </w:lvl>
  </w:abstractNum>
  <w:abstractNum w:abstractNumId="97">
    <w:nsid w:val="5C7F66E3"/>
    <w:multiLevelType w:val="multilevel"/>
    <w:tmpl w:val="5C7F66E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89"/>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6"/>
  </w:num>
  <w:num w:numId="18">
    <w:abstractNumId w:val="17"/>
  </w:num>
  <w:num w:numId="19">
    <w:abstractNumId w:val="15"/>
  </w:num>
  <w:num w:numId="20">
    <w:abstractNumId w:val="18"/>
  </w:num>
  <w:num w:numId="21">
    <w:abstractNumId w:val="19"/>
  </w:num>
  <w:num w:numId="22">
    <w:abstractNumId w:val="20"/>
  </w:num>
  <w:num w:numId="23">
    <w:abstractNumId w:val="21"/>
  </w:num>
  <w:num w:numId="24">
    <w:abstractNumId w:val="25"/>
  </w:num>
  <w:num w:numId="25">
    <w:abstractNumId w:val="22"/>
  </w:num>
  <w:num w:numId="26">
    <w:abstractNumId w:val="23"/>
  </w:num>
  <w:num w:numId="27">
    <w:abstractNumId w:val="24"/>
  </w:num>
  <w:num w:numId="28">
    <w:abstractNumId w:val="27"/>
  </w:num>
  <w:num w:numId="29">
    <w:abstractNumId w:val="26"/>
  </w:num>
  <w:num w:numId="30">
    <w:abstractNumId w:val="28"/>
  </w:num>
  <w:num w:numId="31">
    <w:abstractNumId w:val="29"/>
  </w:num>
  <w:num w:numId="32">
    <w:abstractNumId w:val="30"/>
  </w:num>
  <w:num w:numId="33">
    <w:abstractNumId w:val="32"/>
  </w:num>
  <w:num w:numId="34">
    <w:abstractNumId w:val="31"/>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42"/>
  </w:num>
  <w:num w:numId="42">
    <w:abstractNumId w:val="43"/>
  </w:num>
  <w:num w:numId="43">
    <w:abstractNumId w:val="46"/>
  </w:num>
  <w:num w:numId="44">
    <w:abstractNumId w:val="44"/>
  </w:num>
  <w:num w:numId="45">
    <w:abstractNumId w:val="45"/>
  </w:num>
  <w:num w:numId="46">
    <w:abstractNumId w:val="39"/>
  </w:num>
  <w:num w:numId="47">
    <w:abstractNumId w:val="40"/>
  </w:num>
  <w:num w:numId="48">
    <w:abstractNumId w:val="41"/>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4"/>
  </w:num>
  <w:num w:numId="75">
    <w:abstractNumId w:val="72"/>
  </w:num>
  <w:num w:numId="76">
    <w:abstractNumId w:val="73"/>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 w:numId="87">
    <w:abstractNumId w:val="85"/>
  </w:num>
  <w:num w:numId="88">
    <w:abstractNumId w:val="86"/>
  </w:num>
  <w:num w:numId="89">
    <w:abstractNumId w:val="87"/>
  </w:num>
  <w:num w:numId="90">
    <w:abstractNumId w:val="88"/>
  </w:num>
  <w:num w:numId="91">
    <w:abstractNumId w:val="90"/>
  </w:num>
  <w:num w:numId="92">
    <w:abstractNumId w:val="92"/>
  </w:num>
  <w:num w:numId="93">
    <w:abstractNumId w:val="97"/>
    <w:lvlOverride w:ilvl="0">
      <w:startOverride w:val="1"/>
    </w:lvlOverride>
  </w:num>
  <w:num w:numId="94">
    <w:abstractNumId w:val="93"/>
  </w:num>
  <w:num w:numId="95">
    <w:abstractNumId w:val="91"/>
  </w:num>
  <w:num w:numId="96">
    <w:abstractNumId w:val="94"/>
  </w:num>
  <w:num w:numId="97">
    <w:abstractNumId w:val="95"/>
  </w:num>
  <w:num w:numId="98">
    <w:abstractNumId w:val="9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FDBC4C7"/>
    <w:rsid w:val="0A3FADC9"/>
    <w:rsid w:val="1EDF9569"/>
    <w:rsid w:val="1FFB9DDD"/>
    <w:rsid w:val="266FD7A5"/>
    <w:rsid w:val="2A9A5AF8"/>
    <w:rsid w:val="2D8037FE"/>
    <w:rsid w:val="2EFEDC04"/>
    <w:rsid w:val="2FF2062D"/>
    <w:rsid w:val="2FFF0AA9"/>
    <w:rsid w:val="347FFF27"/>
    <w:rsid w:val="375F8D46"/>
    <w:rsid w:val="37600517"/>
    <w:rsid w:val="3CFF7446"/>
    <w:rsid w:val="3DF3C9D5"/>
    <w:rsid w:val="3F17965F"/>
    <w:rsid w:val="3FFFE882"/>
    <w:rsid w:val="43B02C48"/>
    <w:rsid w:val="47E5E655"/>
    <w:rsid w:val="48EA28B5"/>
    <w:rsid w:val="548FAC56"/>
    <w:rsid w:val="556B9C36"/>
    <w:rsid w:val="56EFAD3B"/>
    <w:rsid w:val="57DA45C9"/>
    <w:rsid w:val="57E9A3B8"/>
    <w:rsid w:val="57FD6E9D"/>
    <w:rsid w:val="5CFBFFB3"/>
    <w:rsid w:val="5D3F909C"/>
    <w:rsid w:val="5DB250F7"/>
    <w:rsid w:val="5DB750C5"/>
    <w:rsid w:val="5EBEB516"/>
    <w:rsid w:val="5F7B38B6"/>
    <w:rsid w:val="5FCE7252"/>
    <w:rsid w:val="5FFAF3DC"/>
    <w:rsid w:val="5FFD7B74"/>
    <w:rsid w:val="5FFEC77F"/>
    <w:rsid w:val="5FFF1FA2"/>
    <w:rsid w:val="5FFF4E70"/>
    <w:rsid w:val="63BF434F"/>
    <w:rsid w:val="649E0860"/>
    <w:rsid w:val="66B69EC9"/>
    <w:rsid w:val="67BF4A6D"/>
    <w:rsid w:val="6CE514B4"/>
    <w:rsid w:val="6DF9E2B8"/>
    <w:rsid w:val="6EE6F820"/>
    <w:rsid w:val="6F7590A4"/>
    <w:rsid w:val="6FB956C6"/>
    <w:rsid w:val="6FFD63E8"/>
    <w:rsid w:val="77E693F9"/>
    <w:rsid w:val="77FB5B4F"/>
    <w:rsid w:val="79FD23F7"/>
    <w:rsid w:val="7AFF2FDC"/>
    <w:rsid w:val="7BBFFA53"/>
    <w:rsid w:val="7BCF6E87"/>
    <w:rsid w:val="7BDFF39D"/>
    <w:rsid w:val="7BFFAAED"/>
    <w:rsid w:val="7BFFE709"/>
    <w:rsid w:val="7C4BBBEF"/>
    <w:rsid w:val="7DAB558D"/>
    <w:rsid w:val="7DDFC88D"/>
    <w:rsid w:val="7DF7CF78"/>
    <w:rsid w:val="7EADAE7F"/>
    <w:rsid w:val="7F1F1DF8"/>
    <w:rsid w:val="7F4EEE8A"/>
    <w:rsid w:val="7F7333E7"/>
    <w:rsid w:val="7F7F362E"/>
    <w:rsid w:val="7FD7D6CE"/>
    <w:rsid w:val="7FFBD662"/>
    <w:rsid w:val="7FFD2A3D"/>
    <w:rsid w:val="7FFED714"/>
    <w:rsid w:val="7FFFDD35"/>
    <w:rsid w:val="98BD82F5"/>
    <w:rsid w:val="9BFD8434"/>
    <w:rsid w:val="9BFD91A6"/>
    <w:rsid w:val="9BFFCC09"/>
    <w:rsid w:val="9C5C1D2F"/>
    <w:rsid w:val="9E7A9DCD"/>
    <w:rsid w:val="A3FF61F0"/>
    <w:rsid w:val="A687BCFD"/>
    <w:rsid w:val="AEAD210E"/>
    <w:rsid w:val="AF3F2A8E"/>
    <w:rsid w:val="AFEB42FF"/>
    <w:rsid w:val="B1FDA9F1"/>
    <w:rsid w:val="BFE2135A"/>
    <w:rsid w:val="BFEF3AA4"/>
    <w:rsid w:val="BFF12115"/>
    <w:rsid w:val="BFF4E237"/>
    <w:rsid w:val="BFFFFA52"/>
    <w:rsid w:val="C7786B0D"/>
    <w:rsid w:val="C7BB9368"/>
    <w:rsid w:val="CABF58F6"/>
    <w:rsid w:val="CBEF7414"/>
    <w:rsid w:val="CD7EEB42"/>
    <w:rsid w:val="CD9FF562"/>
    <w:rsid w:val="D4F5D323"/>
    <w:rsid w:val="D676B841"/>
    <w:rsid w:val="D7BB7B48"/>
    <w:rsid w:val="DAF5B9C3"/>
    <w:rsid w:val="DAF9056C"/>
    <w:rsid w:val="DD37CA7C"/>
    <w:rsid w:val="DDDD8AF6"/>
    <w:rsid w:val="DDEC8DD1"/>
    <w:rsid w:val="DDFB78C1"/>
    <w:rsid w:val="DDFFBA86"/>
    <w:rsid w:val="DFDBC4C7"/>
    <w:rsid w:val="DFDF2B90"/>
    <w:rsid w:val="DFFDC739"/>
    <w:rsid w:val="E73BE5A8"/>
    <w:rsid w:val="E73E126D"/>
    <w:rsid w:val="E77F1DC8"/>
    <w:rsid w:val="E7FEB8CE"/>
    <w:rsid w:val="E8DEE8A3"/>
    <w:rsid w:val="EA63F0F2"/>
    <w:rsid w:val="EBFEFA7A"/>
    <w:rsid w:val="EC6E45FA"/>
    <w:rsid w:val="EED7F839"/>
    <w:rsid w:val="EEE7201B"/>
    <w:rsid w:val="EFEF1DAC"/>
    <w:rsid w:val="F1DA77E3"/>
    <w:rsid w:val="F1EBBFD2"/>
    <w:rsid w:val="F3375CFE"/>
    <w:rsid w:val="F36570D5"/>
    <w:rsid w:val="F3FF1E63"/>
    <w:rsid w:val="F4FFB979"/>
    <w:rsid w:val="F6F73A1C"/>
    <w:rsid w:val="F779BCB8"/>
    <w:rsid w:val="F7BC2335"/>
    <w:rsid w:val="F7EF1427"/>
    <w:rsid w:val="F7FBED71"/>
    <w:rsid w:val="F9B90F73"/>
    <w:rsid w:val="F9D5F7AE"/>
    <w:rsid w:val="FB712D68"/>
    <w:rsid w:val="FB7DA02D"/>
    <w:rsid w:val="FBA59221"/>
    <w:rsid w:val="FD7E9775"/>
    <w:rsid w:val="FDFFF8A9"/>
    <w:rsid w:val="FE2FD6AC"/>
    <w:rsid w:val="FE5E69DD"/>
    <w:rsid w:val="FF33429E"/>
    <w:rsid w:val="FFADF863"/>
    <w:rsid w:val="FFAFA8A0"/>
    <w:rsid w:val="FFBC28A5"/>
    <w:rsid w:val="FFCFD531"/>
    <w:rsid w:val="FFD3EFC6"/>
    <w:rsid w:val="FFEB6E01"/>
    <w:rsid w:val="FFED13B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微软雅黑"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rFonts w:ascii="Calibri" w:hAnsi="Calibri"/>
      <w:b/>
      <w:kern w:val="44"/>
      <w:sz w:val="28"/>
    </w:rPr>
  </w:style>
  <w:style w:type="paragraph" w:styleId="3">
    <w:name w:val="heading 2"/>
    <w:basedOn w:val="1"/>
    <w:next w:val="1"/>
    <w:link w:val="28"/>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微软雅黑" w:hAnsi="微软雅黑" w:eastAsia="微软雅黑"/>
      <w:b/>
      <w:sz w:val="24"/>
    </w:rPr>
  </w:style>
  <w:style w:type="paragraph" w:styleId="4">
    <w:name w:val="heading 3"/>
    <w:basedOn w:val="1"/>
    <w:next w:val="1"/>
    <w:link w:val="27"/>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21"/>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DejaVu Sans" w:hAnsi="DejaVu Sans" w:eastAsia="方正黑体_GBK"/>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DejaVu Sans" w:hAnsi="DejaVu Sans" w:eastAsia="方正黑体_GBK"/>
      <w:b/>
      <w:sz w:val="24"/>
    </w:rPr>
  </w:style>
  <w:style w:type="paragraph" w:styleId="8">
    <w:name w:val="heading 7"/>
    <w:basedOn w:val="1"/>
    <w:next w:val="1"/>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DejaVu Sans" w:hAnsi="DejaVu Sans" w:eastAsia="方正黑体_GBK"/>
      <w:sz w:val="24"/>
    </w:rPr>
  </w:style>
  <w:style w:type="paragraph" w:styleId="10">
    <w:name w:val="heading 9"/>
    <w:basedOn w:val="1"/>
    <w:next w:val="1"/>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DejaVu Sans" w:hAnsi="DejaVu Sans" w:eastAsia="方正黑体_GBK"/>
      <w:sz w:val="21"/>
    </w:rPr>
  </w:style>
  <w:style w:type="character" w:default="1" w:styleId="25">
    <w:name w:val="Default Paragraph Font"/>
    <w:semiHidden/>
    <w:qFormat/>
    <w:uiPriority w:val="0"/>
  </w:style>
  <w:style w:type="table" w:default="1" w:styleId="24">
    <w:name w:val="Normal Table"/>
    <w:semiHidden/>
    <w:qFormat/>
    <w:uiPriority w:val="0"/>
    <w:tblPr>
      <w:tblLayout w:type="fixed"/>
      <w:tblCellMar>
        <w:top w:w="0" w:type="dxa"/>
        <w:left w:w="108" w:type="dxa"/>
        <w:bottom w:w="0" w:type="dxa"/>
        <w:right w:w="108" w:type="dxa"/>
      </w:tblCellMar>
    </w:tblPr>
  </w:style>
  <w:style w:type="paragraph" w:styleId="11">
    <w:name w:val="toc 7"/>
    <w:basedOn w:val="1"/>
    <w:next w:val="1"/>
    <w:qFormat/>
    <w:uiPriority w:val="0"/>
    <w:pPr>
      <w:ind w:left="2520" w:leftChars="1200"/>
    </w:pPr>
  </w:style>
  <w:style w:type="paragraph" w:styleId="12">
    <w:name w:val="toc 5"/>
    <w:basedOn w:val="1"/>
    <w:next w:val="1"/>
    <w:qFormat/>
    <w:uiPriority w:val="0"/>
    <w:pPr>
      <w:ind w:left="1680" w:leftChars="800"/>
    </w:pPr>
  </w:style>
  <w:style w:type="paragraph" w:styleId="13">
    <w:name w:val="toc 3"/>
    <w:basedOn w:val="1"/>
    <w:next w:val="1"/>
    <w:qFormat/>
    <w:uiPriority w:val="0"/>
    <w:pPr>
      <w:ind w:left="840" w:leftChars="400"/>
    </w:pPr>
  </w:style>
  <w:style w:type="paragraph" w:styleId="14">
    <w:name w:val="toc 8"/>
    <w:basedOn w:val="1"/>
    <w:next w:val="1"/>
    <w:qFormat/>
    <w:uiPriority w:val="0"/>
    <w:pPr>
      <w:ind w:left="2940" w:leftChars="1400"/>
    </w:pPr>
  </w:style>
  <w:style w:type="paragraph" w:styleId="15">
    <w:name w:val="footer"/>
    <w:basedOn w:val="1"/>
    <w:qFormat/>
    <w:uiPriority w:val="0"/>
    <w:pPr>
      <w:tabs>
        <w:tab w:val="center" w:pos="4153"/>
        <w:tab w:val="right" w:pos="8306"/>
      </w:tabs>
      <w:snapToGrid w:val="0"/>
      <w:jc w:val="left"/>
    </w:pPr>
    <w:rPr>
      <w:sz w:val="18"/>
    </w:rPr>
  </w:style>
  <w:style w:type="paragraph" w:styleId="1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17">
    <w:name w:val="toc 1"/>
    <w:basedOn w:val="1"/>
    <w:next w:val="1"/>
    <w:qFormat/>
    <w:uiPriority w:val="0"/>
  </w:style>
  <w:style w:type="paragraph" w:styleId="18">
    <w:name w:val="toc 4"/>
    <w:basedOn w:val="1"/>
    <w:next w:val="1"/>
    <w:qFormat/>
    <w:uiPriority w:val="0"/>
    <w:pPr>
      <w:ind w:left="1260" w:leftChars="600"/>
    </w:pPr>
  </w:style>
  <w:style w:type="paragraph" w:styleId="19">
    <w:name w:val="toc 6"/>
    <w:basedOn w:val="1"/>
    <w:next w:val="1"/>
    <w:qFormat/>
    <w:uiPriority w:val="0"/>
    <w:pPr>
      <w:ind w:left="2100" w:leftChars="1000"/>
    </w:pPr>
  </w:style>
  <w:style w:type="paragraph" w:styleId="20">
    <w:name w:val="toc 2"/>
    <w:basedOn w:val="1"/>
    <w:next w:val="1"/>
    <w:qFormat/>
    <w:uiPriority w:val="0"/>
    <w:pPr>
      <w:ind w:left="420" w:leftChars="200"/>
    </w:pPr>
  </w:style>
  <w:style w:type="paragraph" w:styleId="21">
    <w:name w:val="toc 9"/>
    <w:basedOn w:val="1"/>
    <w:next w:val="1"/>
    <w:qFormat/>
    <w:uiPriority w:val="0"/>
    <w:pPr>
      <w:ind w:left="3360" w:leftChars="1600"/>
    </w:pPr>
  </w:style>
  <w:style w:type="paragraph" w:styleId="2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3">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26">
    <w:name w:val="Hyperlink"/>
    <w:basedOn w:val="25"/>
    <w:qFormat/>
    <w:uiPriority w:val="0"/>
    <w:rPr>
      <w:color w:val="0000FF"/>
      <w:u w:val="single"/>
    </w:rPr>
  </w:style>
  <w:style w:type="character" w:customStyle="1" w:styleId="27">
    <w:name w:val="标题 3 Char"/>
    <w:link w:val="4"/>
    <w:qFormat/>
    <w:uiPriority w:val="0"/>
    <w:rPr>
      <w:b/>
      <w:sz w:val="21"/>
    </w:rPr>
  </w:style>
  <w:style w:type="character" w:customStyle="1" w:styleId="28">
    <w:name w:val="标题 2 Char"/>
    <w:link w:val="3"/>
    <w:qFormat/>
    <w:uiPriority w:val="0"/>
    <w:rPr>
      <w:rFonts w:ascii="微软雅黑" w:hAnsi="微软雅黑" w:eastAsia="微软雅黑"/>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426</Pages>
  <Words>72325</Words>
  <Characters>160835</Characters>
  <Lines>0</Lines>
  <Paragraphs>0</Paragraphs>
  <TotalTime>9</TotalTime>
  <ScaleCrop>false</ScaleCrop>
  <LinksUpToDate>false</LinksUpToDate>
  <CharactersWithSpaces>0</CharactersWithSpaces>
  <Application>WPS Office_11.1.0.8415_F1E327BC-269C-435d-A152-05C5408002CA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2019-01-01T02:36:00Z</dcterms:created>
  <dc:creator>root</dc:creator>
  <cp:lastModifiedBy>无名之辈</cp:lastModifiedBy>
  <dcterms:modified xsi:type="dcterms:W3CDTF">2019-03-06T15:07:51Z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2052-11.1.0.8415</vt:lpwstr>
  </property>
</Properties>
</file>