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839" w:rsidRDefault="00E72839" w:rsidP="00E7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24) 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math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coprocessor structure and operation</w:t>
      </w:r>
    </w:p>
    <w:p w:rsidR="00E72839" w:rsidRDefault="00E72839" w:rsidP="00E7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Math Coprocessor Operation</w:t>
      </w:r>
    </w:p>
    <w:p w:rsidR="00E72839" w:rsidRDefault="00E72839" w:rsidP="00E7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Shares the same Data, Address and Control BUS as the main processor</w:t>
      </w:r>
    </w:p>
    <w:p w:rsidR="00E72839" w:rsidRDefault="00E72839" w:rsidP="00E7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15 14 13 12 11 10 9 8 7 6 5 4 3 2 1 0</w:t>
      </w:r>
    </w:p>
    <w:p w:rsidR="00E72839" w:rsidRDefault="00E72839" w:rsidP="00E7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OFFSET 15…0</w:t>
      </w:r>
    </w:p>
    <w:p w:rsidR="00E72839" w:rsidRDefault="00E72839" w:rsidP="00E7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SELECTOR</w:t>
      </w:r>
    </w:p>
    <w:p w:rsidR="00E72839" w:rsidRDefault="00E72839" w:rsidP="00E7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 DPL 0 TIP 000 no. words</w:t>
      </w:r>
    </w:p>
    <w:p w:rsidR="00E72839" w:rsidRDefault="00E72839" w:rsidP="00E7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OFFSET 31…16</w:t>
      </w:r>
    </w:p>
    <w:p w:rsidR="00E72839" w:rsidRDefault="00E72839" w:rsidP="00E7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7</w:t>
      </w:r>
    </w:p>
    <w:p w:rsidR="00E72839" w:rsidRDefault="00E72839" w:rsidP="00E7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Two different chips for old processors</w:t>
      </w:r>
    </w:p>
    <w:p w:rsidR="00E72839" w:rsidRDefault="00E72839" w:rsidP="00E7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On the same silicon die starting with 486DX</w:t>
      </w:r>
    </w:p>
    <w:p w:rsidR="00E72839" w:rsidRPr="00C22751" w:rsidRDefault="00E72839" w:rsidP="00E7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C22751">
        <w:rPr>
          <w:rFonts w:ascii="Times New Roman" w:hAnsi="Times New Roman" w:cs="Times New Roman"/>
          <w:b/>
          <w:sz w:val="23"/>
          <w:szCs w:val="23"/>
        </w:rPr>
        <w:t>- Instructions preceded by an ESC sequence</w:t>
      </w:r>
      <w:r w:rsidR="00C22751">
        <w:rPr>
          <w:rFonts w:ascii="Times New Roman" w:hAnsi="Times New Roman" w:cs="Times New Roman"/>
          <w:b/>
          <w:sz w:val="23"/>
          <w:szCs w:val="23"/>
        </w:rPr>
        <w:t>-</w:t>
      </w:r>
      <w:proofErr w:type="spellStart"/>
      <w:r w:rsidR="00C22751">
        <w:rPr>
          <w:rFonts w:ascii="Times New Roman" w:hAnsi="Times New Roman" w:cs="Times New Roman"/>
          <w:b/>
          <w:sz w:val="23"/>
          <w:szCs w:val="23"/>
        </w:rPr>
        <w:t>anunta</w:t>
      </w:r>
      <w:proofErr w:type="spellEnd"/>
      <w:r w:rsidR="00C22751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C22751">
        <w:rPr>
          <w:rFonts w:ascii="Times New Roman" w:hAnsi="Times New Roman" w:cs="Times New Roman"/>
          <w:b/>
          <w:sz w:val="23"/>
          <w:szCs w:val="23"/>
        </w:rPr>
        <w:t>procesoru</w:t>
      </w:r>
      <w:proofErr w:type="spellEnd"/>
      <w:r w:rsidR="00C22751">
        <w:rPr>
          <w:rFonts w:ascii="Times New Roman" w:hAnsi="Times New Roman" w:cs="Times New Roman"/>
          <w:b/>
          <w:sz w:val="23"/>
          <w:szCs w:val="23"/>
        </w:rPr>
        <w:t xml:space="preserve"> principal ca nu </w:t>
      </w:r>
      <w:proofErr w:type="spellStart"/>
      <w:r w:rsidR="00C22751">
        <w:rPr>
          <w:rFonts w:ascii="Times New Roman" w:hAnsi="Times New Roman" w:cs="Times New Roman"/>
          <w:b/>
          <w:sz w:val="23"/>
          <w:szCs w:val="23"/>
        </w:rPr>
        <w:t>sunt</w:t>
      </w:r>
      <w:proofErr w:type="spellEnd"/>
      <w:r w:rsidR="00C22751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C22751">
        <w:rPr>
          <w:rFonts w:ascii="Times New Roman" w:hAnsi="Times New Roman" w:cs="Times New Roman"/>
          <w:b/>
          <w:sz w:val="23"/>
          <w:szCs w:val="23"/>
        </w:rPr>
        <w:t>pt</w:t>
      </w:r>
      <w:proofErr w:type="spellEnd"/>
      <w:r w:rsidR="00C22751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C22751">
        <w:rPr>
          <w:rFonts w:ascii="Times New Roman" w:hAnsi="Times New Roman" w:cs="Times New Roman"/>
          <w:b/>
          <w:sz w:val="23"/>
          <w:szCs w:val="23"/>
        </w:rPr>
        <w:t>ele</w:t>
      </w:r>
      <w:proofErr w:type="spellEnd"/>
    </w:p>
    <w:p w:rsidR="00E72839" w:rsidRDefault="00E72839" w:rsidP="00E7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-Operates in parallel with main processor</w:t>
      </w:r>
    </w:p>
    <w:p w:rsidR="00E72839" w:rsidRDefault="00E72839" w:rsidP="00E7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Coprocessor may overtake BUS for longer periods if more data is needed</w:t>
      </w:r>
    </w:p>
    <w:p w:rsidR="00E72839" w:rsidRDefault="00E72839" w:rsidP="00E7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Coprocessor has no access to registers but can use registers for addressing</w:t>
      </w:r>
    </w:p>
    <w:p w:rsidR="00E72839" w:rsidRDefault="00E72839" w:rsidP="00E7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All addressing modes are available except immediate addressing</w:t>
      </w:r>
    </w:p>
    <w:p w:rsidR="00E72839" w:rsidRDefault="00E72839" w:rsidP="00E7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Uses special synchronization signals to cooperate</w:t>
      </w:r>
    </w:p>
    <w:p w:rsidR="00E72839" w:rsidRDefault="00E72839" w:rsidP="00E7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Instructions take tens to hundreds of cycles to complete</w:t>
      </w:r>
    </w:p>
    <w:p w:rsidR="00E72839" w:rsidRDefault="00E72839" w:rsidP="00E7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Math Coprocessor Structure</w:t>
      </w:r>
    </w:p>
    <w:p w:rsidR="00E72839" w:rsidRDefault="00E72839" w:rsidP="00E7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Register Stack</w:t>
      </w:r>
    </w:p>
    <w:p w:rsidR="00E72839" w:rsidRDefault="00E72839" w:rsidP="00E7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Control Register</w:t>
      </w:r>
    </w:p>
    <w:p w:rsidR="00E72839" w:rsidRDefault="00E72839" w:rsidP="00E7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Status Register</w:t>
      </w:r>
    </w:p>
    <w:p w:rsidR="00E72839" w:rsidRDefault="00E72839" w:rsidP="00E7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Tag Register</w:t>
      </w:r>
    </w:p>
    <w:p w:rsidR="00E72839" w:rsidRDefault="00E72839" w:rsidP="00E7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Instruction Pointer</w:t>
      </w:r>
    </w:p>
    <w:p w:rsidR="007F66E3" w:rsidRDefault="00E72839" w:rsidP="00E72839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Data Pointer</w:t>
      </w:r>
    </w:p>
    <w:p w:rsidR="006F53DD" w:rsidRDefault="006F53DD" w:rsidP="00E72839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</w:t>
      </w:r>
      <w:proofErr w:type="spellStart"/>
      <w:r>
        <w:rPr>
          <w:rFonts w:ascii="Times New Roman" w:hAnsi="Times New Roman" w:cs="Times New Roman"/>
          <w:sz w:val="23"/>
          <w:szCs w:val="23"/>
        </w:rPr>
        <w:t>unitate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de </w:t>
      </w:r>
      <w:proofErr w:type="spellStart"/>
      <w:r>
        <w:rPr>
          <w:rFonts w:ascii="Times New Roman" w:hAnsi="Times New Roman" w:cs="Times New Roman"/>
          <w:sz w:val="23"/>
          <w:szCs w:val="23"/>
        </w:rPr>
        <w:t>executie</w:t>
      </w:r>
      <w:proofErr w:type="spellEnd"/>
    </w:p>
    <w:p w:rsidR="001F3616" w:rsidRDefault="006F53DD" w:rsidP="00E72839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</w:t>
      </w:r>
      <w:proofErr w:type="spellStart"/>
      <w:r>
        <w:rPr>
          <w:rFonts w:ascii="Times New Roman" w:hAnsi="Times New Roman" w:cs="Times New Roman"/>
          <w:sz w:val="23"/>
          <w:szCs w:val="23"/>
        </w:rPr>
        <w:t>unitate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de control</w:t>
      </w:r>
    </w:p>
    <w:p w:rsidR="001F3616" w:rsidRDefault="001F3616" w:rsidP="00E72839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</w:t>
      </w:r>
      <w:proofErr w:type="spellStart"/>
      <w:r>
        <w:rPr>
          <w:rFonts w:ascii="Times New Roman" w:hAnsi="Times New Roman" w:cs="Times New Roman"/>
          <w:sz w:val="23"/>
          <w:szCs w:val="23"/>
        </w:rPr>
        <w:t>unitate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de </w:t>
      </w:r>
      <w:proofErr w:type="spellStart"/>
      <w:r>
        <w:rPr>
          <w:rFonts w:ascii="Times New Roman" w:hAnsi="Times New Roman" w:cs="Times New Roman"/>
          <w:sz w:val="23"/>
          <w:szCs w:val="23"/>
        </w:rPr>
        <w:t>comanda</w:t>
      </w:r>
      <w:proofErr w:type="spellEnd"/>
      <w:r w:rsidR="00C22751">
        <w:rPr>
          <w:rFonts w:ascii="Times New Roman" w:hAnsi="Times New Roman" w:cs="Times New Roman"/>
          <w:sz w:val="23"/>
          <w:szCs w:val="23"/>
        </w:rPr>
        <w:t xml:space="preserve"> </w:t>
      </w:r>
    </w:p>
    <w:p w:rsidR="00C22751" w:rsidRDefault="00C22751" w:rsidP="00E72839">
      <w:pPr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Exista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>
        <w:rPr>
          <w:rFonts w:ascii="Times New Roman" w:hAnsi="Times New Roman" w:cs="Times New Roman"/>
          <w:sz w:val="23"/>
          <w:szCs w:val="23"/>
        </w:rPr>
        <w:t>un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semnal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de busy (</w:t>
      </w:r>
      <w:proofErr w:type="spellStart"/>
      <w:r>
        <w:rPr>
          <w:rFonts w:ascii="Times New Roman" w:hAnsi="Times New Roman" w:cs="Times New Roman"/>
          <w:sz w:val="23"/>
          <w:szCs w:val="23"/>
        </w:rPr>
        <w:t>sincronizare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) -&gt; </w:t>
      </w:r>
      <w:proofErr w:type="spellStart"/>
      <w:r>
        <w:rPr>
          <w:rFonts w:ascii="Times New Roman" w:hAnsi="Times New Roman" w:cs="Times New Roman"/>
          <w:sz w:val="23"/>
          <w:szCs w:val="23"/>
        </w:rPr>
        <w:t>spune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daca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coprocesorul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mathematic </w:t>
      </w:r>
      <w:proofErr w:type="spellStart"/>
      <w:r>
        <w:rPr>
          <w:rFonts w:ascii="Times New Roman" w:hAnsi="Times New Roman" w:cs="Times New Roman"/>
          <w:sz w:val="23"/>
          <w:szCs w:val="23"/>
        </w:rPr>
        <w:t>lucreaza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sau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nu.</w:t>
      </w:r>
      <w:bookmarkStart w:id="0" w:name="_GoBack"/>
      <w:bookmarkEnd w:id="0"/>
    </w:p>
    <w:p w:rsidR="00C22751" w:rsidRDefault="00C22751" w:rsidP="00E72839">
      <w:pPr>
        <w:rPr>
          <w:rFonts w:ascii="Times New Roman" w:hAnsi="Times New Roman" w:cs="Times New Roman"/>
          <w:sz w:val="23"/>
          <w:szCs w:val="23"/>
        </w:rPr>
      </w:pPr>
    </w:p>
    <w:p w:rsidR="00C22751" w:rsidRPr="001F3616" w:rsidRDefault="00C22751" w:rsidP="00E72839">
      <w:pPr>
        <w:rPr>
          <w:rFonts w:ascii="Times New Roman" w:hAnsi="Times New Roman" w:cs="Times New Roman"/>
          <w:sz w:val="23"/>
          <w:szCs w:val="23"/>
        </w:rPr>
      </w:pPr>
    </w:p>
    <w:sectPr w:rsidR="00C22751" w:rsidRPr="001F3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4DB"/>
    <w:rsid w:val="000401FC"/>
    <w:rsid w:val="00050201"/>
    <w:rsid w:val="00090248"/>
    <w:rsid w:val="001153A4"/>
    <w:rsid w:val="00153492"/>
    <w:rsid w:val="0016114F"/>
    <w:rsid w:val="0018702E"/>
    <w:rsid w:val="001F3616"/>
    <w:rsid w:val="002152DD"/>
    <w:rsid w:val="00237E06"/>
    <w:rsid w:val="00255876"/>
    <w:rsid w:val="00263CD2"/>
    <w:rsid w:val="002B52EC"/>
    <w:rsid w:val="003132A9"/>
    <w:rsid w:val="00316561"/>
    <w:rsid w:val="00374348"/>
    <w:rsid w:val="003B0382"/>
    <w:rsid w:val="003B1F41"/>
    <w:rsid w:val="003F3F28"/>
    <w:rsid w:val="0043039D"/>
    <w:rsid w:val="004F2765"/>
    <w:rsid w:val="00506AC9"/>
    <w:rsid w:val="005212A8"/>
    <w:rsid w:val="00557859"/>
    <w:rsid w:val="0056671A"/>
    <w:rsid w:val="00572F14"/>
    <w:rsid w:val="00586E07"/>
    <w:rsid w:val="005D4DA7"/>
    <w:rsid w:val="005E7B73"/>
    <w:rsid w:val="00684C5D"/>
    <w:rsid w:val="006F53DD"/>
    <w:rsid w:val="006F6E8C"/>
    <w:rsid w:val="00722866"/>
    <w:rsid w:val="007274DB"/>
    <w:rsid w:val="00733E4C"/>
    <w:rsid w:val="007C2856"/>
    <w:rsid w:val="007C729A"/>
    <w:rsid w:val="007F66E3"/>
    <w:rsid w:val="00820F41"/>
    <w:rsid w:val="008476D2"/>
    <w:rsid w:val="008752F3"/>
    <w:rsid w:val="00875C9E"/>
    <w:rsid w:val="00896941"/>
    <w:rsid w:val="008A0C7C"/>
    <w:rsid w:val="008B45B5"/>
    <w:rsid w:val="008C404C"/>
    <w:rsid w:val="008D57CC"/>
    <w:rsid w:val="00A635DF"/>
    <w:rsid w:val="00A82357"/>
    <w:rsid w:val="00AB3A4C"/>
    <w:rsid w:val="00BB3D6E"/>
    <w:rsid w:val="00C13838"/>
    <w:rsid w:val="00C22751"/>
    <w:rsid w:val="00CA6F4E"/>
    <w:rsid w:val="00D706C0"/>
    <w:rsid w:val="00D93DCB"/>
    <w:rsid w:val="00E13EEE"/>
    <w:rsid w:val="00E44382"/>
    <w:rsid w:val="00E640A6"/>
    <w:rsid w:val="00E66687"/>
    <w:rsid w:val="00E72839"/>
    <w:rsid w:val="00EC2FAA"/>
    <w:rsid w:val="00EF725D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5</cp:revision>
  <dcterms:created xsi:type="dcterms:W3CDTF">2020-06-24T07:33:00Z</dcterms:created>
  <dcterms:modified xsi:type="dcterms:W3CDTF">2020-06-24T10:40:00Z</dcterms:modified>
</cp:coreProperties>
</file>