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53E" w:rsidRDefault="0087653E" w:rsidP="0087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28) </w:t>
      </w:r>
      <w:r>
        <w:rPr>
          <w:rFonts w:ascii="Times New Roman" w:hAnsi="Times New Roman" w:cs="Times New Roman"/>
          <w:b/>
          <w:bCs/>
          <w:sz w:val="23"/>
          <w:szCs w:val="23"/>
        </w:rPr>
        <w:t>math coprocessor mathematical functions</w:t>
      </w:r>
    </w:p>
    <w:p w:rsidR="0087653E" w:rsidRDefault="0087653E" w:rsidP="0087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5"/>
          <w:szCs w:val="25"/>
        </w:rPr>
      </w:pPr>
      <w:r>
        <w:rPr>
          <w:rFonts w:ascii="Times New Roman" w:hAnsi="Times New Roman" w:cs="Times New Roman"/>
          <w:b/>
          <w:bCs/>
          <w:i/>
          <w:iCs/>
          <w:sz w:val="25"/>
          <w:szCs w:val="25"/>
        </w:rPr>
        <w:t>Floating point functions</w:t>
      </w:r>
    </w:p>
    <w:p w:rsidR="0087653E" w:rsidRDefault="0087653E" w:rsidP="0087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FSQRT </w:t>
      </w:r>
      <w:r>
        <w:rPr>
          <w:rFonts w:ascii="Times New Roman" w:hAnsi="Times New Roman" w:cs="Times New Roman"/>
          <w:sz w:val="23"/>
          <w:szCs w:val="23"/>
        </w:rPr>
        <w:t>Square root – ST(0)‘s square root is put in ST(0).</w:t>
      </w:r>
    </w:p>
    <w:p w:rsidR="0087653E" w:rsidRDefault="0087653E" w:rsidP="0087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FSCALE </w:t>
      </w:r>
      <w:r>
        <w:rPr>
          <w:rFonts w:ascii="Times New Roman" w:hAnsi="Times New Roman" w:cs="Times New Roman"/>
          <w:sz w:val="23"/>
          <w:szCs w:val="23"/>
        </w:rPr>
        <w:t>2’s power. Puts in ST(0) the ST(0)’ s value multiplied with 2**</w:t>
      </w:r>
      <w:r>
        <w:rPr>
          <w:rFonts w:ascii="Times New Roman" w:hAnsi="Times New Roman" w:cs="Times New Roman"/>
          <w:sz w:val="16"/>
          <w:szCs w:val="16"/>
        </w:rPr>
        <w:t>ST (1)</w:t>
      </w:r>
    </w:p>
    <w:p w:rsidR="0087653E" w:rsidRDefault="0087653E" w:rsidP="0087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FPREM </w:t>
      </w:r>
      <w:r>
        <w:rPr>
          <w:rFonts w:ascii="Times New Roman" w:hAnsi="Times New Roman" w:cs="Times New Roman"/>
          <w:sz w:val="23"/>
          <w:szCs w:val="23"/>
        </w:rPr>
        <w:t>Partial remainder. ST(0) is divided by ST(1) and stored in ST(0).</w:t>
      </w:r>
    </w:p>
    <w:p w:rsidR="0087653E" w:rsidRDefault="0087653E" w:rsidP="0087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FRMDINT </w:t>
      </w:r>
      <w:r>
        <w:rPr>
          <w:rFonts w:ascii="Times New Roman" w:hAnsi="Times New Roman" w:cs="Times New Roman"/>
          <w:sz w:val="23"/>
          <w:szCs w:val="23"/>
        </w:rPr>
        <w:t>Round. ST(0) is replaced with ST(0) rounded.</w:t>
      </w:r>
    </w:p>
    <w:p w:rsidR="0087653E" w:rsidRDefault="0087653E" w:rsidP="0087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FXTRACT </w:t>
      </w:r>
      <w:r>
        <w:rPr>
          <w:rFonts w:ascii="Times New Roman" w:hAnsi="Times New Roman" w:cs="Times New Roman"/>
          <w:sz w:val="23"/>
          <w:szCs w:val="23"/>
        </w:rPr>
        <w:t>The value stored in ST(0) is split into characteristic (in ST(0)) and mantissa (in ST(1)).</w:t>
      </w:r>
    </w:p>
    <w:p w:rsidR="0087653E" w:rsidRDefault="0087653E" w:rsidP="0087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FABS </w:t>
      </w:r>
      <w:r>
        <w:rPr>
          <w:rFonts w:ascii="Times New Roman" w:hAnsi="Times New Roman" w:cs="Times New Roman"/>
          <w:sz w:val="23"/>
          <w:szCs w:val="23"/>
        </w:rPr>
        <w:t>ST(0) is replaced with its absolute value.</w:t>
      </w:r>
    </w:p>
    <w:p w:rsidR="0087653E" w:rsidRDefault="0087653E" w:rsidP="0087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FCHS </w:t>
      </w:r>
      <w:r>
        <w:rPr>
          <w:rFonts w:ascii="Times New Roman" w:hAnsi="Times New Roman" w:cs="Times New Roman"/>
          <w:sz w:val="23"/>
          <w:szCs w:val="23"/>
        </w:rPr>
        <w:t>ST(0)’s sign is changed.</w:t>
      </w:r>
    </w:p>
    <w:p w:rsidR="0087653E" w:rsidRDefault="0087653E" w:rsidP="0087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FPTAN </w:t>
      </w:r>
      <w:r>
        <w:rPr>
          <w:rFonts w:ascii="Times New Roman" w:hAnsi="Times New Roman" w:cs="Times New Roman"/>
          <w:sz w:val="23"/>
          <w:szCs w:val="23"/>
        </w:rPr>
        <w:t>Partial tangent. The tangent of the angle contained in ST(0) is determined as fraction of</w:t>
      </w:r>
    </w:p>
    <w:p w:rsidR="0087653E" w:rsidRDefault="0087653E" w:rsidP="0087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ST(1) /ST(0). The initial value of the angle contained in ST(0) must be between 0 and </w:t>
      </w:r>
      <w:r>
        <w:rPr>
          <w:rFonts w:ascii="Symbol" w:hAnsi="Symbol" w:cs="Symbol"/>
          <w:sz w:val="23"/>
          <w:szCs w:val="23"/>
        </w:rPr>
        <w:t></w:t>
      </w:r>
      <w:r>
        <w:rPr>
          <w:rFonts w:ascii="Times New Roman" w:hAnsi="Times New Roman" w:cs="Times New Roman"/>
          <w:sz w:val="23"/>
          <w:szCs w:val="23"/>
        </w:rPr>
        <w:t>/4.</w:t>
      </w:r>
    </w:p>
    <w:p w:rsidR="0087653E" w:rsidRDefault="0087653E" w:rsidP="0087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FPATAN </w:t>
      </w:r>
      <w:r>
        <w:rPr>
          <w:rFonts w:ascii="Times New Roman" w:hAnsi="Times New Roman" w:cs="Times New Roman"/>
          <w:sz w:val="23"/>
          <w:szCs w:val="23"/>
        </w:rPr>
        <w:t>Partial Arctangent. The arctangent of the value ST(1)/ST(0) is stored in ST(0). The initial</w:t>
      </w:r>
    </w:p>
    <w:p w:rsidR="0087653E" w:rsidRDefault="0087653E" w:rsidP="0087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value contained in ST(0) must be positive, while ST(1) must be larger than ST(0).</w:t>
      </w:r>
    </w:p>
    <w:p w:rsidR="0087653E" w:rsidRDefault="0087653E" w:rsidP="0087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F2XM1 </w:t>
      </w:r>
      <w:r>
        <w:rPr>
          <w:rFonts w:ascii="Times New Roman" w:hAnsi="Times New Roman" w:cs="Times New Roman"/>
          <w:sz w:val="23"/>
          <w:szCs w:val="23"/>
        </w:rPr>
        <w:t>calculates 2’s powers. ST(0) will be replaced by 2**</w:t>
      </w:r>
      <w:r>
        <w:rPr>
          <w:rFonts w:ascii="Times New Roman" w:hAnsi="Times New Roman" w:cs="Times New Roman"/>
          <w:sz w:val="16"/>
          <w:szCs w:val="16"/>
        </w:rPr>
        <w:t>ST (0)</w:t>
      </w:r>
      <w:r>
        <w:rPr>
          <w:rFonts w:ascii="Times New Roman" w:hAnsi="Times New Roman" w:cs="Times New Roman"/>
          <w:sz w:val="23"/>
          <w:szCs w:val="23"/>
        </w:rPr>
        <w:t>-1.</w:t>
      </w:r>
    </w:p>
    <w:p w:rsidR="0087653E" w:rsidRDefault="0087653E" w:rsidP="00876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FYL2X </w:t>
      </w:r>
      <w:r>
        <w:rPr>
          <w:rFonts w:ascii="Times New Roman" w:hAnsi="Times New Roman" w:cs="Times New Roman"/>
          <w:sz w:val="23"/>
          <w:szCs w:val="23"/>
        </w:rPr>
        <w:t xml:space="preserve">Logarithm. ST (0)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(1)*log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3"/>
          <w:szCs w:val="23"/>
        </w:rPr>
        <w:t>(ST (0)).</w:t>
      </w:r>
    </w:p>
    <w:p w:rsidR="007F66E3" w:rsidRPr="0087653E" w:rsidRDefault="0087653E" w:rsidP="0087653E">
      <w:r>
        <w:rPr>
          <w:rFonts w:ascii="Times New Roman" w:hAnsi="Times New Roman" w:cs="Times New Roman"/>
          <w:b/>
          <w:bCs/>
          <w:sz w:val="23"/>
          <w:szCs w:val="23"/>
        </w:rPr>
        <w:t xml:space="preserve">FYL2XP1 </w:t>
      </w:r>
      <w:r>
        <w:rPr>
          <w:rFonts w:ascii="Times New Roman" w:hAnsi="Times New Roman" w:cs="Times New Roman"/>
          <w:sz w:val="23"/>
          <w:szCs w:val="23"/>
        </w:rPr>
        <w:t xml:space="preserve">Logarithm. ST (0)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(1)* log</w:t>
      </w:r>
      <w:r>
        <w:rPr>
          <w:rFonts w:ascii="Times New Roman" w:hAnsi="Times New Roman" w:cs="Times New Roman"/>
          <w:sz w:val="16"/>
          <w:szCs w:val="16"/>
        </w:rPr>
        <w:t xml:space="preserve">2 </w:t>
      </w:r>
      <w:r>
        <w:rPr>
          <w:rFonts w:ascii="Times New Roman" w:hAnsi="Times New Roman" w:cs="Times New Roman"/>
          <w:sz w:val="23"/>
          <w:szCs w:val="23"/>
        </w:rPr>
        <w:t>(ST (0) +1).</w:t>
      </w:r>
      <w:bookmarkStart w:id="0" w:name="_GoBack"/>
      <w:bookmarkEnd w:id="0"/>
    </w:p>
    <w:sectPr w:rsidR="007F66E3" w:rsidRPr="0087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B1A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7653E"/>
    <w:rsid w:val="00896941"/>
    <w:rsid w:val="008A0C7C"/>
    <w:rsid w:val="008B45B5"/>
    <w:rsid w:val="008C404C"/>
    <w:rsid w:val="008D57CC"/>
    <w:rsid w:val="009D7B1A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2020-06-24T07:35:00Z</dcterms:created>
  <dcterms:modified xsi:type="dcterms:W3CDTF">2020-06-24T07:35:00Z</dcterms:modified>
</cp:coreProperties>
</file>