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943B9" w14:textId="77777777" w:rsidR="002B0376" w:rsidRPr="00A905E7" w:rsidRDefault="002B0376" w:rsidP="002B0376">
      <w:pPr>
        <w:rPr>
          <w:rFonts w:ascii="Times New Roman" w:eastAsia="Times New Roman" w:hAnsi="Times New Roman" w:cs="Times New Roman"/>
          <w:iCs/>
        </w:rPr>
      </w:pPr>
      <w:r>
        <w:rPr>
          <w:rFonts w:ascii="Times New Roman" w:eastAsia="Times New Roman" w:hAnsi="Times New Roman" w:cs="Times New Roman"/>
          <w:b/>
        </w:rPr>
        <w:t xml:space="preserve">4.  Using SVM and NN Tools   </w:t>
      </w:r>
      <w:r>
        <w:rPr>
          <w:rFonts w:ascii="Times New Roman" w:eastAsia="Times New Roman" w:hAnsi="Times New Roman" w:cs="Times New Roman"/>
          <w:i/>
        </w:rPr>
        <w:t>Theodoros</w:t>
      </w:r>
    </w:p>
    <w:p w14:paraId="17D7E674" w14:textId="77777777" w:rsidR="002B0376" w:rsidRDefault="002B0376" w:rsidP="002B0376">
      <w:pPr>
        <w:rPr>
          <w:rFonts w:ascii="Times New Roman" w:eastAsia="Times New Roman" w:hAnsi="Times New Roman" w:cs="Times New Roman"/>
          <w:b/>
          <w:color w:val="FF0000"/>
          <w:sz w:val="16"/>
          <w:szCs w:val="16"/>
        </w:rPr>
      </w:pPr>
    </w:p>
    <w:p w14:paraId="50B0A63D" w14:textId="77777777" w:rsidR="002B0376" w:rsidRDefault="002B0376" w:rsidP="002B0376">
      <w:pPr>
        <w:ind w:left="100" w:right="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task is to apply different classification approaches to a challenging dataset to compare the results, to enhance the accuracy of the learnt models via selecting better parameters/preprocessing/using kernels/incorporating </w:t>
      </w:r>
      <w:proofErr w:type="gramStart"/>
      <w:r>
        <w:rPr>
          <w:rFonts w:ascii="Times New Roman" w:eastAsia="Times New Roman" w:hAnsi="Times New Roman" w:cs="Times New Roman"/>
          <w:sz w:val="24"/>
          <w:szCs w:val="24"/>
        </w:rPr>
        <w:t>background  knowledge</w:t>
      </w:r>
      <w:proofErr w:type="gramEnd"/>
      <w:r>
        <w:rPr>
          <w:rFonts w:ascii="Times New Roman" w:eastAsia="Times New Roman" w:hAnsi="Times New Roman" w:cs="Times New Roman"/>
          <w:sz w:val="24"/>
          <w:szCs w:val="24"/>
        </w:rPr>
        <w:t xml:space="preserve">  and  to  summarize your findings in a report. For this problem, we will use the </w:t>
      </w:r>
      <w:hyperlink r:id="rId5">
        <w:r>
          <w:rPr>
            <w:rFonts w:ascii="Times New Roman" w:eastAsia="Times New Roman" w:hAnsi="Times New Roman" w:cs="Times New Roman"/>
            <w:color w:val="0000FF"/>
            <w:sz w:val="24"/>
            <w:szCs w:val="24"/>
            <w:u w:val="single"/>
          </w:rPr>
          <w:t>UCI Machine Learning Repository</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particularily</w:t>
      </w:r>
      <w:proofErr w:type="spellEnd"/>
      <w:r>
        <w:rPr>
          <w:rFonts w:ascii="Times New Roman" w:eastAsia="Times New Roman" w:hAnsi="Times New Roman" w:cs="Times New Roman"/>
          <w:sz w:val="24"/>
          <w:szCs w:val="24"/>
        </w:rPr>
        <w:t xml:space="preserve"> the </w:t>
      </w:r>
      <w:hyperlink r:id="rId6" w:history="1">
        <w:r w:rsidRPr="00CA1746">
          <w:rPr>
            <w:rStyle w:val="Hyperlink"/>
            <w:rFonts w:ascii="Times New Roman" w:eastAsia="Times New Roman" w:hAnsi="Times New Roman" w:cs="Times New Roman"/>
            <w:sz w:val="24"/>
            <w:szCs w:val="24"/>
          </w:rPr>
          <w:t>Heart failure clinical records</w:t>
        </w:r>
      </w:hyperlink>
      <w:r>
        <w:rPr>
          <w:rFonts w:ascii="Times New Roman" w:eastAsia="Times New Roman" w:hAnsi="Times New Roman" w:cs="Times New Roman"/>
          <w:sz w:val="24"/>
          <w:szCs w:val="24"/>
        </w:rPr>
        <w:t xml:space="preserve"> dataset. This is a classification problem. The goal of this task is to learn binary classification models that distinguish the two classes (in this case mortality event or not). Please read carefully the dataset description on the UCI website as it gives information about the different attributes.</w:t>
      </w:r>
    </w:p>
    <w:p w14:paraId="23E6518C" w14:textId="77777777" w:rsidR="002B0376" w:rsidRDefault="002B0376" w:rsidP="002B0376">
      <w:pPr>
        <w:ind w:left="100" w:right="87"/>
        <w:jc w:val="both"/>
        <w:rPr>
          <w:rFonts w:ascii="Times New Roman" w:eastAsia="Times New Roman" w:hAnsi="Times New Roman" w:cs="Times New Roman"/>
          <w:sz w:val="24"/>
          <w:szCs w:val="24"/>
        </w:rPr>
      </w:pPr>
    </w:p>
    <w:p w14:paraId="55D3241A" w14:textId="77777777" w:rsidR="002B0376" w:rsidRDefault="002B0376" w:rsidP="002B0376">
      <w:pPr>
        <w:spacing w:before="34"/>
        <w:ind w:right="85"/>
        <w:rPr>
          <w:rFonts w:ascii="Times New Roman" w:eastAsia="Times New Roman" w:hAnsi="Times New Roman" w:cs="Times New Roman"/>
          <w:sz w:val="20"/>
          <w:szCs w:val="20"/>
        </w:rPr>
      </w:pPr>
      <w:r>
        <w:rPr>
          <w:rFonts w:ascii="Times New Roman" w:eastAsia="Times New Roman" w:hAnsi="Times New Roman" w:cs="Times New Roman"/>
          <w:sz w:val="22"/>
          <w:szCs w:val="22"/>
        </w:rPr>
        <w:t xml:space="preserve">  As far as classification algorithms are concerned, we will use:</w:t>
      </w:r>
    </w:p>
    <w:p w14:paraId="201CD4C9" w14:textId="77777777" w:rsidR="002B0376" w:rsidRDefault="002B0376" w:rsidP="002B0376">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1.    Neural Networks (</w:t>
      </w:r>
      <w:proofErr w:type="spellStart"/>
      <w:r>
        <w:rPr>
          <w:rFonts w:ascii="Times New Roman" w:eastAsia="Times New Roman" w:hAnsi="Times New Roman" w:cs="Times New Roman"/>
          <w:sz w:val="22"/>
          <w:szCs w:val="22"/>
        </w:rPr>
        <w:t>Multi Layer</w:t>
      </w:r>
      <w:proofErr w:type="spellEnd"/>
      <w:r>
        <w:rPr>
          <w:rFonts w:ascii="Times New Roman" w:eastAsia="Times New Roman" w:hAnsi="Times New Roman" w:cs="Times New Roman"/>
          <w:sz w:val="22"/>
          <w:szCs w:val="22"/>
        </w:rPr>
        <w:t xml:space="preserve"> Perceptron – MLP)</w:t>
      </w:r>
    </w:p>
    <w:p w14:paraId="0D1BE69C" w14:textId="77777777" w:rsidR="002B0376" w:rsidRDefault="002B0376" w:rsidP="002B0376">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2.    Support Vector Machines.</w:t>
      </w:r>
    </w:p>
    <w:p w14:paraId="026A9C02" w14:textId="77777777" w:rsidR="002B0376" w:rsidRDefault="002B0376" w:rsidP="002B0376">
      <w:pPr>
        <w:rPr>
          <w:rFonts w:ascii="Times New Roman" w:eastAsia="Times New Roman" w:hAnsi="Times New Roman" w:cs="Times New Roman"/>
          <w:sz w:val="10"/>
          <w:szCs w:val="10"/>
        </w:rPr>
      </w:pPr>
    </w:p>
    <w:p w14:paraId="4EEFA815" w14:textId="77777777" w:rsidR="002B0376" w:rsidRDefault="002B0376" w:rsidP="002B037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will use 2 “variations” of each approach: </w:t>
      </w:r>
    </w:p>
    <w:p w14:paraId="5B0FFFAD" w14:textId="77777777" w:rsidR="002B0376" w:rsidRDefault="002B0376" w:rsidP="002B0376">
      <w:pPr>
        <w:rPr>
          <w:rFonts w:ascii="Times New Roman" w:eastAsia="Times New Roman" w:hAnsi="Times New Roman" w:cs="Times New Roman"/>
          <w:sz w:val="10"/>
          <w:szCs w:val="10"/>
        </w:rPr>
      </w:pPr>
    </w:p>
    <w:p w14:paraId="0FD07CB9" w14:textId="77777777" w:rsidR="002B0376" w:rsidRDefault="002B0376" w:rsidP="002B0376">
      <w:pPr>
        <w:numPr>
          <w:ilvl w:val="0"/>
          <w:numId w:val="1"/>
        </w:numPr>
        <w:pBdr>
          <w:top w:val="nil"/>
          <w:left w:val="nil"/>
          <w:bottom w:val="nil"/>
          <w:right w:val="nil"/>
          <w:between w:val="nil"/>
        </w:pBdr>
        <w:ind w:right="87"/>
        <w:jc w:val="both"/>
        <w:rPr>
          <w:color w:val="000000"/>
          <w:sz w:val="24"/>
          <w:szCs w:val="24"/>
        </w:rPr>
      </w:pPr>
      <w:r>
        <w:rPr>
          <w:rFonts w:ascii="Times New Roman" w:eastAsia="Times New Roman" w:hAnsi="Times New Roman" w:cs="Times New Roman"/>
          <w:color w:val="000000"/>
          <w:sz w:val="24"/>
          <w:szCs w:val="24"/>
        </w:rPr>
        <w:t>For the SVM, you should use 2 different kernels (any kernel is fine, you can use the linear kernel as one kernel)</w:t>
      </w:r>
    </w:p>
    <w:p w14:paraId="4C4D75C3" w14:textId="77777777" w:rsidR="002B0376" w:rsidRDefault="002B0376" w:rsidP="002B0376">
      <w:pPr>
        <w:numPr>
          <w:ilvl w:val="0"/>
          <w:numId w:val="1"/>
        </w:numPr>
        <w:pBdr>
          <w:top w:val="nil"/>
          <w:left w:val="nil"/>
          <w:bottom w:val="nil"/>
          <w:right w:val="nil"/>
          <w:between w:val="nil"/>
        </w:pBdr>
        <w:spacing w:after="160"/>
        <w:ind w:right="87"/>
        <w:jc w:val="both"/>
        <w:rPr>
          <w:color w:val="000000"/>
          <w:sz w:val="24"/>
          <w:szCs w:val="24"/>
        </w:rPr>
      </w:pPr>
      <w:r>
        <w:rPr>
          <w:rFonts w:ascii="Times New Roman" w:eastAsia="Times New Roman" w:hAnsi="Times New Roman" w:cs="Times New Roman"/>
          <w:color w:val="000000"/>
          <w:sz w:val="24"/>
          <w:szCs w:val="24"/>
        </w:rPr>
        <w:t xml:space="preserve">For the MLP, you should use two of the following activation functions: 1. Logistic/sigmoid 2. Tanh and 3. </w:t>
      </w:r>
      <w:proofErr w:type="spellStart"/>
      <w:r>
        <w:rPr>
          <w:rFonts w:ascii="Times New Roman" w:eastAsia="Times New Roman" w:hAnsi="Times New Roman" w:cs="Times New Roman"/>
          <w:color w:val="000000"/>
          <w:sz w:val="24"/>
          <w:szCs w:val="24"/>
        </w:rPr>
        <w:t>Relu</w:t>
      </w:r>
      <w:proofErr w:type="spellEnd"/>
    </w:p>
    <w:p w14:paraId="52AB884A" w14:textId="77777777" w:rsidR="002B0376" w:rsidRDefault="002B0376" w:rsidP="002B0376">
      <w:pPr>
        <w:ind w:right="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of the four classification algorithms, you compare, should be measured using 10-fold cross validation. In your report after comparing the experimental results, write a paragraph or two trying to explain/speculate why, in your opinion one classification algorithm outperformed the other. Finally, at the end of your report write two paragraphs which summarize the most important findings of this task. </w:t>
      </w:r>
    </w:p>
    <w:p w14:paraId="19985F8B" w14:textId="77777777" w:rsidR="002B0376" w:rsidRDefault="002B0376" w:rsidP="002B0376">
      <w:pPr>
        <w:ind w:right="87"/>
        <w:jc w:val="both"/>
        <w:rPr>
          <w:rFonts w:ascii="Times New Roman" w:eastAsia="Times New Roman" w:hAnsi="Times New Roman" w:cs="Times New Roman"/>
          <w:sz w:val="24"/>
          <w:szCs w:val="24"/>
        </w:rPr>
      </w:pPr>
    </w:p>
    <w:p w14:paraId="0596171D" w14:textId="77777777" w:rsidR="002B0376" w:rsidRDefault="002B0376" w:rsidP="002B0376">
      <w:pPr>
        <w:ind w:right="8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14:paraId="6A016F2D" w14:textId="77777777" w:rsidR="002B0376" w:rsidRPr="00776A44" w:rsidRDefault="002B0376" w:rsidP="002B0376">
      <w:pPr>
        <w:ind w:right="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Please submit both the report and the source code file.</w:t>
      </w:r>
    </w:p>
    <w:p w14:paraId="541301AA" w14:textId="77777777" w:rsidR="002B0376" w:rsidRDefault="002B0376" w:rsidP="002B0376">
      <w:pPr>
        <w:tabs>
          <w:tab w:val="left" w:pos="820"/>
        </w:tabs>
        <w:spacing w:before="18" w:line="232" w:lineRule="auto"/>
        <w:ind w:right="78"/>
        <w:jc w:val="both"/>
        <w:rPr>
          <w:rFonts w:ascii="Times New Roman" w:eastAsia="Times New Roman" w:hAnsi="Times New Roman" w:cs="Times New Roman"/>
          <w:b/>
          <w:sz w:val="24"/>
          <w:szCs w:val="24"/>
        </w:rPr>
      </w:pPr>
    </w:p>
    <w:p w14:paraId="7833BB4F" w14:textId="77777777" w:rsidR="002B0376" w:rsidRDefault="002B0376" w:rsidP="002B0376">
      <w:pPr>
        <w:tabs>
          <w:tab w:val="left" w:pos="820"/>
        </w:tabs>
        <w:spacing w:before="18" w:line="232"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Suggestions:</w:t>
      </w:r>
    </w:p>
    <w:p w14:paraId="73A5BCC2" w14:textId="77777777" w:rsidR="002B0376" w:rsidRDefault="002B0376" w:rsidP="002B0376">
      <w:pPr>
        <w:tabs>
          <w:tab w:val="left" w:pos="820"/>
        </w:tabs>
        <w:spacing w:before="18" w:line="232" w:lineRule="auto"/>
        <w:ind w:left="821" w:right="7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built-in functions in python and R.</w:t>
      </w:r>
    </w:p>
    <w:p w14:paraId="38475071" w14:textId="77777777" w:rsidR="002B0376" w:rsidRDefault="002B0376" w:rsidP="002B0376">
      <w:pPr>
        <w:tabs>
          <w:tab w:val="left" w:pos="820"/>
        </w:tabs>
        <w:spacing w:before="18" w:line="232" w:lineRule="auto"/>
        <w:ind w:left="821" w:right="7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python, it’s preferable to use Scikit-Learn for both SVM and MLP (see the scikit-learn documentation).</w:t>
      </w:r>
    </w:p>
    <w:p w14:paraId="22E5E388" w14:textId="77777777" w:rsidR="002B0376" w:rsidRDefault="002B0376" w:rsidP="002B0376">
      <w:pPr>
        <w:tabs>
          <w:tab w:val="left" w:pos="820"/>
        </w:tabs>
        <w:spacing w:before="18" w:line="232" w:lineRule="auto"/>
        <w:ind w:left="821" w:right="7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 we suggest the ‘</w:t>
      </w:r>
      <w:proofErr w:type="spellStart"/>
      <w:r>
        <w:rPr>
          <w:rFonts w:ascii="Times New Roman" w:eastAsia="Times New Roman" w:hAnsi="Times New Roman" w:cs="Times New Roman"/>
          <w:sz w:val="24"/>
          <w:szCs w:val="24"/>
        </w:rPr>
        <w:t>mlp</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functions.</w:t>
      </w:r>
    </w:p>
    <w:p w14:paraId="675A1F50" w14:textId="77777777" w:rsidR="0045161E" w:rsidRDefault="0045161E"/>
    <w:sectPr w:rsidR="0045161E" w:rsidSect="00B16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21826"/>
    <w:multiLevelType w:val="multilevel"/>
    <w:tmpl w:val="52C845B4"/>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76"/>
    <w:rsid w:val="002B0376"/>
    <w:rsid w:val="0045161E"/>
    <w:rsid w:val="00B1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E7E70"/>
  <w15:chartTrackingRefBased/>
  <w15:docId w15:val="{245B4F8E-9C3C-204F-80B0-A7B2B9F5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0376"/>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eart+failure+clinical+records" TargetMode="External"/><Relationship Id="rId5" Type="http://schemas.openxmlformats.org/officeDocument/2006/relationships/hyperlink" Target="http://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xena.toumajian-W207220114</dc:creator>
  <cp:keywords/>
  <dc:description/>
  <cp:lastModifiedBy>xena.toumajian-W207220114</cp:lastModifiedBy>
  <cp:revision>1</cp:revision>
  <dcterms:created xsi:type="dcterms:W3CDTF">2021-05-15T04:52:00Z</dcterms:created>
  <dcterms:modified xsi:type="dcterms:W3CDTF">2021-05-15T04:53:00Z</dcterms:modified>
</cp:coreProperties>
</file>