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D183F6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14:paraId="12C7BA15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Учреждение образования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«Белорусский государственный университет</w:t>
      </w:r>
    </w:p>
    <w:p w14:paraId="0AC520DF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информатики и радиоэлектроники»</w:t>
      </w:r>
    </w:p>
    <w:p w14:paraId="3253C124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4FA716D8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1CA950FB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23AECD7A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19A6DFF1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Компьютерного Проектирования</w:t>
      </w:r>
    </w:p>
    <w:p w14:paraId="52E505AB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Кафедра инженерной психологии и эргономики </w:t>
      </w:r>
    </w:p>
    <w:p w14:paraId="5CD79DD4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Дисциплина: Компьютерные системы и сети</w:t>
      </w:r>
    </w:p>
    <w:p w14:paraId="6ABC00B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08B36293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0988479F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ОТЧЁТ</w:t>
      </w:r>
    </w:p>
    <w:p w14:paraId="423C90EA">
      <w:pPr>
        <w:tabs>
          <w:tab w:val="left" w:pos="2925"/>
        </w:tabs>
        <w:spacing w:after="0" w:line="360" w:lineRule="exact"/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к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лабораторной </w:t>
      </w:r>
      <w:r>
        <w:rPr>
          <w:rFonts w:ascii="Times New Roman" w:hAnsi="Times New Roman" w:cs="Times New Roman"/>
          <w:sz w:val="28"/>
          <w:szCs w:val="28"/>
        </w:rPr>
        <w:t>работе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№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4</w:t>
      </w:r>
    </w:p>
    <w:p w14:paraId="18DAD623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тему</w:t>
      </w:r>
    </w:p>
    <w:p w14:paraId="10BAC82B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Прокси-сервер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51436E20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4A998338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49175E21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76FF6BA1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1795DD46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683258C7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40287B2A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34C4551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45A3BB4E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0831DC26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3F0EFE4E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334E7F6D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Выполнил:                                                                                   Проверила:                              </w:t>
      </w:r>
    </w:p>
    <w:p w14:paraId="727B529D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ст. гр.410901                                                                           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 Болтак С.В.</w:t>
      </w:r>
    </w:p>
    <w:p w14:paraId="0C57541B">
      <w:pPr>
        <w:tabs>
          <w:tab w:val="left" w:pos="2925"/>
        </w:tabs>
        <w:spacing w:after="0" w:line="360" w:lineRule="exact"/>
        <w:ind w:firstLine="420" w:firstLineChars="150"/>
        <w:jc w:val="both"/>
        <w:rPr>
          <w:rFonts w:hint="default" w:ascii="Times New Roman" w:hAnsi="Times New Roman" w:cs="Times New Roman"/>
          <w:i w:val="0"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/>
          <w:sz w:val="28"/>
          <w:szCs w:val="28"/>
          <w:lang w:val="ru-RU"/>
        </w:rPr>
        <w:t>Гетманчук Д. Г.</w:t>
      </w:r>
    </w:p>
    <w:p w14:paraId="3FA07CB7">
      <w:pPr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605EEFA2">
      <w:pPr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29ACB3C8">
      <w:pPr>
        <w:spacing w:after="0" w:line="360" w:lineRule="exact"/>
        <w:jc w:val="both"/>
        <w:rPr>
          <w:rFonts w:ascii="Times New Roman" w:hAnsi="Times New Roman" w:cs="Times New Roman"/>
          <w:i/>
          <w:sz w:val="28"/>
          <w:szCs w:val="28"/>
        </w:rPr>
      </w:pPr>
    </w:p>
    <w:p w14:paraId="51A6AF29">
      <w:pPr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4390018B">
      <w:pPr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358CD6EF">
      <w:pPr>
        <w:spacing w:after="0" w:line="360" w:lineRule="exact"/>
        <w:jc w:val="both"/>
        <w:rPr>
          <w:rFonts w:ascii="Times New Roman" w:hAnsi="Times New Roman" w:cs="Times New Roman"/>
          <w:i/>
          <w:sz w:val="28"/>
          <w:szCs w:val="28"/>
        </w:rPr>
      </w:pPr>
    </w:p>
    <w:p w14:paraId="0AEFC7FE">
      <w:pPr>
        <w:spacing w:after="0" w:line="360" w:lineRule="exact"/>
        <w:jc w:val="both"/>
        <w:rPr>
          <w:rFonts w:ascii="Times New Roman" w:hAnsi="Times New Roman" w:cs="Times New Roman"/>
          <w:i/>
          <w:sz w:val="28"/>
          <w:szCs w:val="28"/>
        </w:rPr>
      </w:pPr>
    </w:p>
    <w:p w14:paraId="5F86D9A1">
      <w:pPr>
        <w:spacing w:after="0" w:line="360" w:lineRule="exact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Минск 2026</w:t>
      </w:r>
    </w:p>
    <w:p w14:paraId="15A079A7">
      <w:pPr>
        <w:spacing w:after="0" w:line="360" w:lineRule="exact"/>
        <w:ind w:left="0" w:leftChars="0" w:firstLine="708" w:firstLineChars="0"/>
        <w:jc w:val="both"/>
        <w:rPr>
          <w:rFonts w:hint="default" w:ascii="Times New Roman" w:hAnsi="Times New Roman" w:eastAsia="SimSu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b/>
          <w:bCs/>
          <w:i/>
          <w:iCs/>
          <w:caps w:val="0"/>
          <w:color w:val="000000"/>
          <w:spacing w:val="0"/>
          <w:sz w:val="28"/>
          <w:szCs w:val="28"/>
          <w:lang w:val="en-US"/>
        </w:rPr>
        <w:t>Задание:</w:t>
      </w:r>
      <w:r>
        <w:rPr>
          <w:rFonts w:hint="default" w:ascii="Times New Roman" w:hAnsi="Times New Roman" w:eastAsia="SimSun"/>
          <w:b/>
          <w:bCs/>
          <w:i/>
          <w:iCs/>
          <w:caps w:val="0"/>
          <w:color w:val="000000"/>
          <w:spacing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Необходимо реализовать простой прокси-сервер, выполняющий журналирование проксируемых HTTP-запросов. Программа должна отображать в консоли журнал с краткой информацией о проксируемых запросах.</w:t>
      </w:r>
    </w:p>
    <w:p w14:paraId="048799A6">
      <w:pPr>
        <w:spacing w:after="0" w:line="360" w:lineRule="exact"/>
        <w:jc w:val="both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6C71659A">
      <w:pPr>
        <w:spacing w:after="0" w:line="360" w:lineRule="exact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align>center</wp:align>
            </wp:positionH>
            <wp:positionV relativeFrom="page">
              <wp:posOffset>1943735</wp:posOffset>
            </wp:positionV>
            <wp:extent cx="3070860" cy="2080260"/>
            <wp:effectExtent l="0" t="0" r="7620" b="7620"/>
            <wp:wrapTopAndBottom/>
            <wp:docPr id="2" name="Изображение 2" descr="{0E89FAB7-714D-493D-8725-A249093B2E0E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 descr="{0E89FAB7-714D-493D-8725-A249093B2E0E}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70860" cy="2080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2821A2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Рисунок 1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-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 Параметры прокси-сервера в настройках сети</w:t>
      </w:r>
    </w:p>
    <w:p w14:paraId="4D95F959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4E9B6409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104140</wp:posOffset>
            </wp:positionH>
            <wp:positionV relativeFrom="paragraph">
              <wp:posOffset>0</wp:posOffset>
            </wp:positionV>
            <wp:extent cx="5934075" cy="2092960"/>
            <wp:effectExtent l="0" t="0" r="9525" b="10160"/>
            <wp:wrapTopAndBottom/>
            <wp:docPr id="1" name="Изображение 1" descr="{8C85D879-99FA-423E-84EF-6ABB2AF01753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{8C85D879-99FA-423E-84EF-6ABB2AF01753}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2092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4BBBE3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Русинок 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2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-  Загру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зка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 xml:space="preserve"> http страниц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ы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«http://httpforever.com»</w:t>
      </w:r>
    </w:p>
    <w:p w14:paraId="7CCA3CE2">
      <w:pPr>
        <w:spacing w:after="0" w:line="360" w:lineRule="exact"/>
        <w:ind w:left="0" w:leftChars="0" w:firstLine="708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22850145">
      <w:pPr>
        <w:spacing w:after="0" w:line="360" w:lineRule="exact"/>
        <w:ind w:left="0" w:leftChars="0" w:firstLine="708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7E8BBA66">
      <w:pPr>
        <w:spacing w:after="0" w:line="360" w:lineRule="exact"/>
        <w:ind w:left="0" w:leftChars="0" w:firstLine="708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6730F663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Рисунок 3 – Что отображается в «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W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ireshark»</w:t>
      </w:r>
    </w:p>
    <w:p w14:paraId="60C4D233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782E6460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3DFFF5D3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519D461F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Рисунок 4 – Запросы отправляются с порта прокси-сервера (8080)</w:t>
      </w:r>
    </w:p>
    <w:p w14:paraId="715C52EA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094C4A74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3A790874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1B72E51E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Рисунок 5 – Журналирование запросов</w:t>
      </w:r>
    </w:p>
    <w:p w14:paraId="79376508">
      <w:pPr>
        <w:spacing w:after="0" w:line="360" w:lineRule="exact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56CB1B12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53E2039B">
      <w:pPr>
        <w:spacing w:after="0" w:line="360" w:lineRule="exact"/>
        <w:jc w:val="center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Рисунок 6 – Список заблокированных сайтов</w:t>
      </w:r>
    </w:p>
    <w:p w14:paraId="72C9056E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72F05B38">
      <w:pPr>
        <w:spacing w:after="0" w:line="360" w:lineRule="exact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047ED85B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Рисунок 7 – Загрузка заблокированной http страницы</w:t>
      </w:r>
    </w:p>
    <w:p w14:paraId="4324A383">
      <w:pPr>
        <w:spacing w:after="0" w:line="360" w:lineRule="exact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71D44A45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692D476B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Рисунок 8 – Что отображается в «Wireshark»</w:t>
      </w:r>
    </w:p>
    <w:p w14:paraId="77666893">
      <w:pPr>
        <w:spacing w:after="0" w:line="360" w:lineRule="exact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08F6060A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5948D996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Рисунок 9 – Журналирование запросов</w:t>
      </w:r>
    </w:p>
    <w:p w14:paraId="6C1EB11C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10E4C58C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5A7F85F2">
      <w:pPr>
        <w:spacing w:after="0" w:line="360" w:lineRule="exact"/>
        <w:jc w:val="center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Рисунок 10 – Загрузка страницы с непрерывными данными</w:t>
      </w:r>
    </w:p>
    <w:p w14:paraId="3695606D">
      <w:pPr>
        <w:spacing w:after="0" w:line="360" w:lineRule="exact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1532EADE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44D4DA41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Рисунок 11 – Что отображается в «Wireshark»</w:t>
      </w:r>
    </w:p>
    <w:p w14:paraId="5A51BC99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414B9BEB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1153C8C6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Рисунок 12 – Журналирование запросов</w:t>
      </w:r>
    </w:p>
    <w:p w14:paraId="11CEAEBC">
      <w:pPr>
        <w:spacing w:after="0" w:line="360" w:lineRule="exact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48ADD8A4">
      <w:pPr>
        <w:spacing w:after="0" w:line="360" w:lineRule="exact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bookmarkStart w:id="0" w:name="_GoBack"/>
      <w:bookmarkEnd w:id="0"/>
    </w:p>
    <w:p w14:paraId="00E33140">
      <w:pPr>
        <w:spacing w:after="0" w:line="360" w:lineRule="exact"/>
        <w:ind w:left="0" w:leftChars="0" w:firstLine="708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 w:eastAsia="zh-CN"/>
        </w:rPr>
      </w:pPr>
      <w:r>
        <w:rPr>
          <w:rFonts w:hint="default" w:ascii="Times New Roman" w:hAnsi="Times New Roman" w:eastAsia="SimSun"/>
          <w:b/>
          <w:bCs/>
          <w:i/>
          <w:iCs/>
          <w:caps w:val="0"/>
          <w:color w:val="000000"/>
          <w:spacing w:val="0"/>
          <w:sz w:val="28"/>
          <w:szCs w:val="28"/>
          <w:lang w:val="ru-RU"/>
        </w:rPr>
        <w:t>Вывод</w:t>
      </w:r>
      <w:r>
        <w:rPr>
          <w:rFonts w:hint="default" w:ascii="Times New Roman" w:hAnsi="Times New Roman" w:eastAsia="SimSun"/>
          <w:b/>
          <w:bCs/>
          <w:i/>
          <w:iCs/>
          <w:caps w:val="0"/>
          <w:color w:val="000000"/>
          <w:spacing w:val="0"/>
          <w:sz w:val="28"/>
          <w:szCs w:val="28"/>
          <w:lang w:val="en-US"/>
        </w:rPr>
        <w:t xml:space="preserve">: 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 xml:space="preserve">В ходе 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лабораторной 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 xml:space="preserve">работы был создан 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прокси-сервер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, поддерживающий протокол HTTP. Данны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й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 xml:space="preserve"> прокси-сервер выполняет функци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ю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 xml:space="preserve"> журналировани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я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 xml:space="preserve"> входящих ответов, а так же имеет функцию ограничения доступа к выбранным сайтам. Так же был изучен протокол HTTP и методы работы с ним.</w:t>
      </w: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1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F2BA1"/>
    <w:rsid w:val="003D52D6"/>
    <w:rsid w:val="004B6B39"/>
    <w:rsid w:val="00566BE5"/>
    <w:rsid w:val="005F2BA1"/>
    <w:rsid w:val="00647C47"/>
    <w:rsid w:val="009306B8"/>
    <w:rsid w:val="009D5501"/>
    <w:rsid w:val="00B831AA"/>
    <w:rsid w:val="00C206A5"/>
    <w:rsid w:val="00C70D21"/>
    <w:rsid w:val="04DC1072"/>
    <w:rsid w:val="0A790309"/>
    <w:rsid w:val="0B8248B0"/>
    <w:rsid w:val="0C1E32AE"/>
    <w:rsid w:val="0C824385"/>
    <w:rsid w:val="0C8F13C4"/>
    <w:rsid w:val="10752FF0"/>
    <w:rsid w:val="112160A6"/>
    <w:rsid w:val="14D46D2A"/>
    <w:rsid w:val="1554217A"/>
    <w:rsid w:val="156959F6"/>
    <w:rsid w:val="15B648AC"/>
    <w:rsid w:val="15C67A3A"/>
    <w:rsid w:val="171D50F7"/>
    <w:rsid w:val="19495BF9"/>
    <w:rsid w:val="1A68710C"/>
    <w:rsid w:val="1BDD5A46"/>
    <w:rsid w:val="1C703A01"/>
    <w:rsid w:val="1CCC3E2C"/>
    <w:rsid w:val="22AF2599"/>
    <w:rsid w:val="23375696"/>
    <w:rsid w:val="2BBD0B4F"/>
    <w:rsid w:val="2C0D4B31"/>
    <w:rsid w:val="2F1E3BED"/>
    <w:rsid w:val="361507CA"/>
    <w:rsid w:val="36934439"/>
    <w:rsid w:val="393D45E5"/>
    <w:rsid w:val="3ABF2CC9"/>
    <w:rsid w:val="3DCE50DB"/>
    <w:rsid w:val="3EC72A68"/>
    <w:rsid w:val="43610097"/>
    <w:rsid w:val="450C2B54"/>
    <w:rsid w:val="450F6F54"/>
    <w:rsid w:val="45B90361"/>
    <w:rsid w:val="46E56A5F"/>
    <w:rsid w:val="4A52355A"/>
    <w:rsid w:val="4A5B166F"/>
    <w:rsid w:val="4B5E4823"/>
    <w:rsid w:val="4B754335"/>
    <w:rsid w:val="4CCD0609"/>
    <w:rsid w:val="4D0B49DF"/>
    <w:rsid w:val="4F286CFF"/>
    <w:rsid w:val="518866C7"/>
    <w:rsid w:val="53357271"/>
    <w:rsid w:val="5377351E"/>
    <w:rsid w:val="546A3EFF"/>
    <w:rsid w:val="5513215E"/>
    <w:rsid w:val="59062CA3"/>
    <w:rsid w:val="598A2157"/>
    <w:rsid w:val="59F76BF0"/>
    <w:rsid w:val="5A6951E1"/>
    <w:rsid w:val="5D476A1E"/>
    <w:rsid w:val="62893F38"/>
    <w:rsid w:val="63AF5D50"/>
    <w:rsid w:val="69375338"/>
    <w:rsid w:val="6E4846CE"/>
    <w:rsid w:val="702A4366"/>
    <w:rsid w:val="70614105"/>
    <w:rsid w:val="764B3A11"/>
    <w:rsid w:val="7695058E"/>
    <w:rsid w:val="77CA2C1C"/>
    <w:rsid w:val="78031871"/>
    <w:rsid w:val="78FA4387"/>
    <w:rsid w:val="7A3B2505"/>
    <w:rsid w:val="7AB51E9F"/>
    <w:rsid w:val="7D065A20"/>
    <w:rsid w:val="7D3749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0"/>
      <w:sz w:val="22"/>
      <w:szCs w:val="22"/>
      <w:lang w:val="ru-RU" w:eastAsia="en-US" w:bidi="ar-SA"/>
      <w14:ligatures w14:val="none"/>
    </w:rPr>
  </w:style>
  <w:style w:type="paragraph" w:styleId="2">
    <w:name w:val="heading 1"/>
    <w:next w:val="1"/>
    <w:qFormat/>
    <w:uiPriority w:val="9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32"/>
      <w:sz w:val="48"/>
      <w:szCs w:val="48"/>
      <w:lang w:val="en-US" w:eastAsia="zh-CN" w:bidi="ar"/>
    </w:rPr>
  </w:style>
  <w:style w:type="paragraph" w:styleId="3">
    <w:name w:val="heading 3"/>
    <w:basedOn w:val="1"/>
    <w:next w:val="1"/>
    <w:link w:val="10"/>
    <w:semiHidden/>
    <w:unhideWhenUsed/>
    <w:qFormat/>
    <w:uiPriority w:val="9"/>
    <w:pPr>
      <w:keepNext/>
      <w:keepLines/>
      <w:spacing w:before="40"/>
      <w:outlineLvl w:val="2"/>
    </w:pPr>
    <w:rPr>
      <w:rFonts w:asciiTheme="majorHAnsi" w:hAnsiTheme="majorHAnsi" w:eastAsiaTheme="majorEastAsia" w:cstheme="majorBidi"/>
      <w:color w:val="203864" w:themeColor="accent1" w:themeShade="80"/>
    </w:rPr>
  </w:style>
  <w:style w:type="character" w:default="1" w:styleId="4">
    <w:name w:val="Default Paragraph Font"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yperlink"/>
    <w:basedOn w:val="4"/>
    <w:semiHidden/>
    <w:unhideWhenUsed/>
    <w:qFormat/>
    <w:uiPriority w:val="99"/>
    <w:rPr>
      <w:color w:val="0000FF"/>
      <w:u w:val="single"/>
    </w:rPr>
  </w:style>
  <w:style w:type="character" w:styleId="7">
    <w:name w:val="HTML Code"/>
    <w:basedOn w:val="4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paragraph" w:styleId="8">
    <w:name w:val="Normal (Web)"/>
    <w:basedOn w:val="1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customStyle="1" w:styleId="9">
    <w:name w:val="Заголовки третьего уровня"/>
    <w:basedOn w:val="3"/>
    <w:qFormat/>
    <w:uiPriority w:val="0"/>
    <w:pPr>
      <w:keepNext w:val="0"/>
      <w:keepLines w:val="0"/>
      <w:spacing w:before="0" w:beforeAutospacing="1" w:afterAutospacing="1"/>
      <w:jc w:val="both"/>
    </w:pPr>
    <w:rPr>
      <w:rFonts w:ascii="Times New Roman" w:hAnsi="Times New Roman" w:eastAsia="Times New Roman" w:cs="Times New Roman"/>
      <w:b/>
      <w:bCs/>
      <w:color w:val="auto"/>
      <w:sz w:val="28"/>
      <w:szCs w:val="27"/>
      <w:lang w:eastAsia="ru-RU"/>
    </w:rPr>
  </w:style>
  <w:style w:type="character" w:customStyle="1" w:styleId="10">
    <w:name w:val="Заголовок 3 Знак"/>
    <w:basedOn w:val="4"/>
    <w:link w:val="3"/>
    <w:semiHidden/>
    <w:qFormat/>
    <w:uiPriority w:val="9"/>
    <w:rPr>
      <w:rFonts w:asciiTheme="majorHAnsi" w:hAnsiTheme="majorHAnsi" w:eastAsiaTheme="majorEastAsia" w:cstheme="majorBidi"/>
      <w:color w:val="203864" w:themeColor="accent1" w:themeShade="80"/>
    </w:rPr>
  </w:style>
  <w:style w:type="paragraph" w:customStyle="1" w:styleId="11">
    <w:name w:val="рисунок и подпись"/>
    <w:basedOn w:val="1"/>
    <w:qFormat/>
    <w:uiPriority w:val="0"/>
    <w:pPr>
      <w:jc w:val="center"/>
    </w:pPr>
    <w:rPr>
      <w:rFonts w:ascii="Times New Roman" w:hAnsi="Times New Roman"/>
      <w:sz w:val="28"/>
    </w:rPr>
  </w:style>
  <w:style w:type="paragraph" w:styleId="12">
    <w:name w:val="No Spacing"/>
    <w:qFormat/>
    <w:uiPriority w:val="1"/>
    <w:rPr>
      <w:rFonts w:asciiTheme="minorHAnsi" w:hAnsiTheme="minorHAnsi" w:eastAsiaTheme="minorHAnsi" w:cstheme="minorBidi"/>
      <w:kern w:val="0"/>
      <w:sz w:val="22"/>
      <w:szCs w:val="22"/>
      <w:lang w:val="ru-RU" w:eastAsia="en-US" w:bidi="ar-SA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72EE460-134C-6544-BE87-EC11389C63D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327</Words>
  <Characters>1866</Characters>
  <Lines>15</Lines>
  <Paragraphs>4</Paragraphs>
  <TotalTime>1</TotalTime>
  <ScaleCrop>false</ScaleCrop>
  <LinksUpToDate>false</LinksUpToDate>
  <CharactersWithSpaces>2189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2026-02-16T14:23:00Z</dcterms:created>
  <dc:creator>Андрей Кляус</dc:creator>
  <cp:lastModifiedBy>Dima Getmanchuk</cp:lastModifiedBy>
  <dcterms:modified xsi:type="dcterms:W3CDTF">2026-04-22T15:16:57Z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5D89E6FE8A65479C8713F3421375AD25_12</vt:lpwstr>
  </property>
</Properties>
</file>