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183F6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12C7BA1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14:paraId="0AC520DF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14:paraId="3253C12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FA716D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CA950F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3AECD7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9A6DFF1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14:paraId="52E505AB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инженерной психологии и эргономики </w:t>
      </w:r>
    </w:p>
    <w:p w14:paraId="5CD79DD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14:paraId="6ABC00B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B3629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988479F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423C90EA">
      <w:pPr>
        <w:tabs>
          <w:tab w:val="left" w:pos="2925"/>
        </w:tabs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лабораторной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3</w:t>
      </w:r>
    </w:p>
    <w:p w14:paraId="18DAD62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10BAC82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Клиент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-серверный ч</w:t>
      </w:r>
      <w:r>
        <w:rPr>
          <w:rFonts w:hint="default" w:ascii="Times New Roman" w:hAnsi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1436E20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A99833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9175E2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6FF6BA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795DD4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83258C7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0287B2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4C4551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5A3BB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31DC2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F0EFE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34E7F6D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                                                                                  Проверила:                              </w:t>
      </w:r>
    </w:p>
    <w:p w14:paraId="727B529D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ст. гр.410901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Болтак С.В.</w:t>
      </w:r>
    </w:p>
    <w:p w14:paraId="0C57541B">
      <w:pPr>
        <w:tabs>
          <w:tab w:val="left" w:pos="2925"/>
        </w:tabs>
        <w:spacing w:after="0" w:line="360" w:lineRule="exact"/>
        <w:ind w:firstLine="420" w:firstLineChars="150"/>
        <w:jc w:val="both"/>
        <w:rPr>
          <w:rFonts w:hint="default" w:ascii="Times New Roman" w:hAnsi="Times New Roman" w:cs="Times New Roman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/>
          <w:sz w:val="28"/>
          <w:szCs w:val="28"/>
          <w:lang w:val="ru-RU"/>
        </w:rPr>
        <w:t>Гетманчук Д. Г.</w:t>
      </w:r>
    </w:p>
    <w:p w14:paraId="3FA07CB7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05EEFA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2FA5E4D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51A6AF29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390018B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58CD6EF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0AEFC7FE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F86D9A1">
      <w:pPr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7D3E3FBD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en-US"/>
        </w:rPr>
        <w:t>Задание:</w:t>
      </w: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Разработать программу для обмена текстовыми сообщениями, работающую в локальной сети:</w:t>
      </w:r>
    </w:p>
    <w:p w14:paraId="2B35356A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7CBF9B5">
      <w:pPr>
        <w:numPr>
          <w:ilvl w:val="0"/>
          <w:numId w:val="1"/>
        </w:numPr>
        <w:spacing w:after="0" w:line="360" w:lineRule="exact"/>
        <w:ind w:left="1085" w:leftChars="0" w:hanging="425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У каждого участника есть IP-адрес и имя. </w:t>
      </w:r>
    </w:p>
    <w:p w14:paraId="3862ADCC">
      <w:pPr>
        <w:numPr>
          <w:ilvl w:val="0"/>
          <w:numId w:val="1"/>
        </w:numPr>
        <w:spacing w:after="0" w:line="360" w:lineRule="exact"/>
        <w:ind w:left="1085" w:leftChars="0" w:hanging="425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IP-адреса и порты не должны быть «захардкожены».</w:t>
      </w:r>
    </w:p>
    <w:p w14:paraId="12D2367A">
      <w:pPr>
        <w:numPr>
          <w:ilvl w:val="0"/>
          <w:numId w:val="1"/>
        </w:numPr>
        <w:spacing w:after="0" w:line="360" w:lineRule="exact"/>
        <w:ind w:left="1085" w:leftChars="0" w:hanging="425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Обмен сообщениями ведётся поверх протокола TCP.</w:t>
      </w:r>
    </w:p>
    <w:p w14:paraId="56E01BC4">
      <w:pPr>
        <w:numPr>
          <w:ilvl w:val="0"/>
          <w:numId w:val="1"/>
        </w:numPr>
        <w:spacing w:after="0" w:line="360" w:lineRule="exact"/>
        <w:ind w:left="1085" w:leftChars="0" w:hanging="425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Необходимо реализовать собственный формат сообщения.</w:t>
      </w:r>
    </w:p>
    <w:p w14:paraId="706F0275">
      <w:pPr>
        <w:numPr>
          <w:ilvl w:val="0"/>
          <w:numId w:val="1"/>
        </w:numPr>
        <w:spacing w:after="0" w:line="360" w:lineRule="exact"/>
        <w:ind w:left="1085" w:leftChars="0" w:hanging="425" w:firstLineChars="0"/>
        <w:jc w:val="both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Требуется ведение истории событий с отметками времени.</w:t>
      </w:r>
    </w:p>
    <w:p w14:paraId="04EFA2C2">
      <w:pPr>
        <w:numPr>
          <w:ilvl w:val="0"/>
          <w:numId w:val="0"/>
        </w:numPr>
        <w:spacing w:after="0" w:line="360" w:lineRule="exact"/>
        <w:jc w:val="both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6DA35101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/>
        </w:rPr>
        <w:t>Описание</w:t>
      </w: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en-US"/>
        </w:rPr>
        <w:t>:</w:t>
      </w: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В рамках лабораторной работы на языке Go разработано сетевое приложение для многопользовательского обмена сообщениями, функционирующее по протоколу TCP. Программа поддерживает управление списком узлов, ведение истории событий с временными метками и их синхронизацию при подключении новых участников. Сетевое взаимодействие реализовано без жёсткого кодирования параметров, с использованием различных адресов loopback-интерфейса (127.0.0.x) для имитации узлов сети и корректной обработкой завершения сессий (TCP FIN).</w:t>
      </w:r>
    </w:p>
    <w:p w14:paraId="048799A6">
      <w:pPr>
        <w:spacing w:after="0" w:line="360" w:lineRule="exact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C71659A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9790" cy="1316990"/>
            <wp:effectExtent l="0" t="0" r="3810" b="8890"/>
            <wp:wrapTopAndBottom/>
            <wp:docPr id="4" name="Изображение 4" descr="{58B382AF-96C8-4870-962F-2781324C1A5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{58B382AF-96C8-4870-962F-2781324C1A58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2821A2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Рисунок 1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Запуск сервера на адресе 127.0.0.1:8080</w:t>
      </w:r>
    </w:p>
    <w:p w14:paraId="2019AFE7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E9B640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9790" cy="1359535"/>
            <wp:effectExtent l="0" t="0" r="3810" b="12065"/>
            <wp:wrapTopAndBottom/>
            <wp:docPr id="7" name="Изображение 7" descr="{CDD25D7C-2C44-4B47-852A-35B1A3B6382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{CDD25D7C-2C44-4B47-852A-35B1A3B63823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4BBBE3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Рисунок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2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- Подключение клиента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«дима_1»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 серверу</w:t>
      </w:r>
    </w:p>
    <w:p w14:paraId="7CCA3CE2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1146CAA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1C567B9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6C9B371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37870EC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B386526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9790" cy="1148715"/>
            <wp:effectExtent l="0" t="0" r="3810" b="9525"/>
            <wp:wrapTopAndBottom/>
            <wp:docPr id="8" name="Изображение 8" descr="{9A94D88F-00BC-456C-BAD3-715EF0FDCBA6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{9A94D88F-00BC-456C-BAD3-715EF0FDCBA6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DECD4F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Рисунок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3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Обмен текстовыми сообщениями между клиентами</w:t>
      </w:r>
    </w:p>
    <w:p w14:paraId="294269F4">
      <w:pPr>
        <w:spacing w:after="0" w:line="360" w:lineRule="exact"/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9C49BE6">
      <w:pPr>
        <w:spacing w:after="0" w:line="360" w:lineRule="exact"/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9790" cy="432435"/>
            <wp:effectExtent l="0" t="0" r="3810" b="9525"/>
            <wp:wrapTopAndBottom/>
            <wp:docPr id="9" name="Изображение 9" descr="{46C8067F-6E17-4247-9622-DF267A4721C5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{46C8067F-6E17-4247-9622-DF267A4721C5}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D545F0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Русинок 4 -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О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тключение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клиента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«дима_1»</w:t>
      </w:r>
    </w:p>
    <w:p w14:paraId="23E7434A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655DE280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9790" cy="1169670"/>
            <wp:effectExtent l="0" t="0" r="3810" b="3810"/>
            <wp:wrapTopAndBottom/>
            <wp:docPr id="10" name="Изображение 10" descr="{E821FE7A-B9A7-4BF3-BAB5-56DB87040D39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{E821FE7A-B9A7-4BF3-BAB5-56DB87040D39}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B6EAA4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467995</wp:posOffset>
            </wp:positionV>
            <wp:extent cx="5939790" cy="551815"/>
            <wp:effectExtent l="0" t="0" r="3810" b="12065"/>
            <wp:wrapTopAndBottom/>
            <wp:docPr id="11" name="Изображение 11" descr="{887C536D-BB3D-42DC-BCCE-7AE653EBB745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{887C536D-BB3D-42DC-BCCE-7AE653EBB745}"/>
                    <pic:cNvPicPr>
                      <a:picLocks noChangeAspect="1"/>
                    </pic:cNvPicPr>
                  </pic:nvPicPr>
                  <pic:blipFill>
                    <a:blip r:embed="rId11"/>
                    <a:srcRect t="-793" r="1220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5 - Обработка попытки занять используемый порт</w:t>
      </w:r>
    </w:p>
    <w:p w14:paraId="33E05F68">
      <w:pPr>
        <w:spacing w:after="0" w:line="360" w:lineRule="exact"/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16B6CFE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C374612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Русинок 6 - Трёхкратное рукопожатие при установке TCP-соединения </w:t>
      </w:r>
    </w:p>
    <w:p w14:paraId="009176A7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bookmarkStart w:id="0" w:name="_GoBack"/>
      <w:bookmarkEnd w:id="0"/>
    </w:p>
    <w:p w14:paraId="2AB173FE">
      <w:pPr>
        <w:spacing w:after="0" w:line="360" w:lineRule="exact"/>
        <w:ind w:left="0" w:leftChars="0" w:firstLine="0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9790" cy="1115695"/>
            <wp:effectExtent l="0" t="0" r="3810" b="12065"/>
            <wp:wrapTopAndBottom/>
            <wp:docPr id="12" name="Изображение 12" descr="{89B5D877-2B48-4196-A693-F69031760985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{89B5D877-2B48-4196-A693-F69031760985}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C8803F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7 - Передача текстового сообщения по протоколу TCP</w:t>
      </w:r>
    </w:p>
    <w:p w14:paraId="685FC2FC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577E63C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9790" cy="732790"/>
            <wp:effectExtent l="0" t="0" r="3810" b="13970"/>
            <wp:wrapTopAndBottom/>
            <wp:docPr id="2" name="Изображение 2" descr="{4806E530-4951-4573-BD5B-F3F323988B40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4806E530-4951-4573-BD5B-F3F323988B40}"/>
                    <pic:cNvPicPr>
                      <a:picLocks noChangeAspect="1"/>
                    </pic:cNvPicPr>
                  </pic:nvPicPr>
                  <pic:blipFill>
                    <a:blip r:embed="rId13"/>
                    <a:srcRect t="-1646" r="835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F2B7E3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8 - Корректное завершение TCP-соединения через флаг FIN</w:t>
      </w:r>
    </w:p>
    <w:p w14:paraId="00E33140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/>
        </w:rPr>
        <w:t>Вывод</w:t>
      </w: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ходе выполнения лабораторной работы было разработано сетевое приложение для обмена сообщениями в локальной сети. Успешно реализован протокол передачи данных поверх TCP, обеспечивающий корректную передачу текста. С помощью сетевого анализатора Wireshark на практике изучены процессы установки и завершения TCP-соединений , а также доказана корректность работы программы в многопользовательском режиме с использованием loopback-интерфейсов.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8092A14"/>
    <w:multiLevelType w:val="singleLevel"/>
    <w:tmpl w:val="D8092A1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1085" w:leftChars="0" w:hanging="425" w:firstLineChars="0"/>
      </w:pPr>
      <w:rPr>
        <w:rFonts w:hint="default"/>
        <w:b w:val="0"/>
        <w:bCs w:val="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2BA1"/>
    <w:rsid w:val="003D52D6"/>
    <w:rsid w:val="004B6B39"/>
    <w:rsid w:val="00566BE5"/>
    <w:rsid w:val="005F2BA1"/>
    <w:rsid w:val="00647C47"/>
    <w:rsid w:val="009306B8"/>
    <w:rsid w:val="009D5501"/>
    <w:rsid w:val="00B831AA"/>
    <w:rsid w:val="00C206A5"/>
    <w:rsid w:val="00C70D21"/>
    <w:rsid w:val="04DC1072"/>
    <w:rsid w:val="0A790309"/>
    <w:rsid w:val="0B8248B0"/>
    <w:rsid w:val="0C1E32AE"/>
    <w:rsid w:val="0C824385"/>
    <w:rsid w:val="0C8F13C4"/>
    <w:rsid w:val="10752FF0"/>
    <w:rsid w:val="112160A6"/>
    <w:rsid w:val="14D46D2A"/>
    <w:rsid w:val="1554217A"/>
    <w:rsid w:val="156959F6"/>
    <w:rsid w:val="15B648AC"/>
    <w:rsid w:val="15C67A3A"/>
    <w:rsid w:val="171D50F7"/>
    <w:rsid w:val="19495BF9"/>
    <w:rsid w:val="1A68710C"/>
    <w:rsid w:val="1BDD5A46"/>
    <w:rsid w:val="1C703A01"/>
    <w:rsid w:val="1CCC3E2C"/>
    <w:rsid w:val="22AF2599"/>
    <w:rsid w:val="2BBD0B4F"/>
    <w:rsid w:val="2C0D4B31"/>
    <w:rsid w:val="2F1E3BED"/>
    <w:rsid w:val="361507CA"/>
    <w:rsid w:val="36934439"/>
    <w:rsid w:val="393D45E5"/>
    <w:rsid w:val="3ABF2CC9"/>
    <w:rsid w:val="3EC72A68"/>
    <w:rsid w:val="43610097"/>
    <w:rsid w:val="450C2B54"/>
    <w:rsid w:val="450F6F54"/>
    <w:rsid w:val="45B90361"/>
    <w:rsid w:val="46E56A5F"/>
    <w:rsid w:val="4A52355A"/>
    <w:rsid w:val="4A5B166F"/>
    <w:rsid w:val="4B5E4823"/>
    <w:rsid w:val="4B754335"/>
    <w:rsid w:val="4CCD0609"/>
    <w:rsid w:val="4D0B49DF"/>
    <w:rsid w:val="4F286CFF"/>
    <w:rsid w:val="518866C7"/>
    <w:rsid w:val="53357271"/>
    <w:rsid w:val="5377351E"/>
    <w:rsid w:val="546A3EFF"/>
    <w:rsid w:val="5513215E"/>
    <w:rsid w:val="59062CA3"/>
    <w:rsid w:val="598A2157"/>
    <w:rsid w:val="59F76BF0"/>
    <w:rsid w:val="5A6951E1"/>
    <w:rsid w:val="5D476A1E"/>
    <w:rsid w:val="62893F38"/>
    <w:rsid w:val="63AF5D50"/>
    <w:rsid w:val="702A4366"/>
    <w:rsid w:val="70614105"/>
    <w:rsid w:val="764B3A11"/>
    <w:rsid w:val="7695058E"/>
    <w:rsid w:val="77CA2C1C"/>
    <w:rsid w:val="78031871"/>
    <w:rsid w:val="78FA4387"/>
    <w:rsid w:val="7A3B2505"/>
    <w:rsid w:val="7D065A20"/>
    <w:rsid w:val="7D37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1"/>
    <w:next w:val="1"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3"/>
    <w:basedOn w:val="1"/>
    <w:next w:val="1"/>
    <w:link w:val="10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semiHidden/>
    <w:unhideWhenUsed/>
    <w:qFormat/>
    <w:uiPriority w:val="99"/>
    <w:rPr>
      <w:color w:val="0000FF"/>
      <w:u w:val="single"/>
    </w:rPr>
  </w:style>
  <w:style w:type="character" w:styleId="7">
    <w:name w:val="HTML Code"/>
    <w:basedOn w:val="4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8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9">
    <w:name w:val="Заголовки третьего уровня"/>
    <w:basedOn w:val="3"/>
    <w:qFormat/>
    <w:uiPriority w:val="0"/>
    <w:pPr>
      <w:keepNext w:val="0"/>
      <w:keepLines w:val="0"/>
      <w:spacing w:before="0" w:beforeAutospacing="1" w:afterAutospacing="1"/>
      <w:jc w:val="both"/>
    </w:pPr>
    <w:rPr>
      <w:rFonts w:ascii="Times New Roman" w:hAnsi="Times New Roman" w:eastAsia="Times New Roman" w:cs="Times New Roman"/>
      <w:b/>
      <w:bCs/>
      <w:color w:val="auto"/>
      <w:sz w:val="28"/>
      <w:szCs w:val="27"/>
      <w:lang w:eastAsia="ru-RU"/>
    </w:rPr>
  </w:style>
  <w:style w:type="character" w:customStyle="1" w:styleId="10">
    <w:name w:val="Заголовок 3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paragraph" w:customStyle="1" w:styleId="11">
    <w:name w:val="рисунок и подпись"/>
    <w:basedOn w:val="1"/>
    <w:qFormat/>
    <w:uiPriority w:val="0"/>
    <w:pPr>
      <w:jc w:val="center"/>
    </w:pPr>
    <w:rPr>
      <w:rFonts w:ascii="Times New Roman" w:hAnsi="Times New Roman"/>
      <w:sz w:val="28"/>
    </w:rPr>
  </w:style>
  <w:style w:type="paragraph" w:styleId="12">
    <w:name w:val="No Spacing"/>
    <w:qFormat/>
    <w:uiPriority w:val="1"/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2EE460-134C-6544-BE87-EC11389C63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327</Words>
  <Characters>1866</Characters>
  <Lines>15</Lines>
  <Paragraphs>4</Paragraphs>
  <TotalTime>34</TotalTime>
  <ScaleCrop>false</ScaleCrop>
  <LinksUpToDate>false</LinksUpToDate>
  <CharactersWithSpaces>2189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2026-02-16T14:23:00Z</dcterms:created>
  <dc:creator>Андрей Кляус</dc:creator>
  <cp:lastModifiedBy>Dima Getmanchuk</cp:lastModifiedBy>
  <dcterms:modified xsi:type="dcterms:W3CDTF">2026-03-29T16:21:04Z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5D89E6FE8A65479C8713F3421375AD25_12</vt:lpwstr>
  </property>
</Properties>
</file>