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28AE2" w14:textId="60B292D6" w:rsidR="00690DE0" w:rsidRPr="00725F16" w:rsidRDefault="00725F16" w:rsidP="00725F16">
      <w:pPr>
        <w:jc w:val="center"/>
        <w:rPr>
          <w:b/>
          <w:bCs/>
          <w:sz w:val="40"/>
          <w:szCs w:val="40"/>
          <w:u w:val="double"/>
        </w:rPr>
      </w:pPr>
      <w:r>
        <w:rPr>
          <w:b/>
          <w:bCs/>
          <w:sz w:val="40"/>
          <w:szCs w:val="40"/>
          <w:u w:val="double"/>
        </w:rPr>
        <w:t>USE CASE DIAGRAMS</w:t>
      </w:r>
    </w:p>
    <w:p w14:paraId="6E5BD12F" w14:textId="3F2D27C3" w:rsidR="00725F16" w:rsidRPr="00725F16" w:rsidRDefault="00725F16" w:rsidP="00725F16">
      <w:pPr>
        <w:pStyle w:val="ListParagraph"/>
        <w:numPr>
          <w:ilvl w:val="0"/>
          <w:numId w:val="1"/>
        </w:numPr>
        <w:rPr>
          <w:sz w:val="28"/>
          <w:szCs w:val="28"/>
        </w:rPr>
      </w:pPr>
      <w:r w:rsidRPr="00725F16">
        <w:rPr>
          <w:sz w:val="28"/>
          <w:szCs w:val="28"/>
        </w:rPr>
        <w:t>Background:</w:t>
      </w:r>
    </w:p>
    <w:p w14:paraId="7FE87BFE" w14:textId="30947EA3" w:rsidR="00725F16" w:rsidRDefault="00725F16" w:rsidP="00725F16">
      <w:pPr>
        <w:rPr>
          <w:sz w:val="24"/>
          <w:szCs w:val="24"/>
        </w:rPr>
      </w:pPr>
      <w:r>
        <w:rPr>
          <w:sz w:val="24"/>
          <w:szCs w:val="24"/>
        </w:rPr>
        <w:t>After finishing the first draft of the requirements, we started working with the diagrams and especially with behavioral diagrams. This week, we finished use case diagrams, where I had to finish 3 of them: one for the administrator, one for the customer and one for the supplier and their relationships with every other element of the website.</w:t>
      </w:r>
    </w:p>
    <w:p w14:paraId="4BCB099B" w14:textId="77777777" w:rsidR="008443F0" w:rsidRDefault="008443F0" w:rsidP="008443F0">
      <w:pPr>
        <w:pBdr>
          <w:bottom w:val="single" w:sz="4" w:space="1" w:color="auto"/>
        </w:pBdr>
        <w:rPr>
          <w:sz w:val="24"/>
          <w:szCs w:val="24"/>
        </w:rPr>
      </w:pPr>
    </w:p>
    <w:p w14:paraId="52CD1587" w14:textId="20BFB6A2" w:rsidR="00725F16" w:rsidRDefault="00725F16" w:rsidP="00725F16">
      <w:pPr>
        <w:rPr>
          <w:sz w:val="24"/>
          <w:szCs w:val="24"/>
        </w:rPr>
      </w:pPr>
    </w:p>
    <w:p w14:paraId="75CE2F7A" w14:textId="128D50E4" w:rsidR="00725F16" w:rsidRDefault="00725F16" w:rsidP="00725F16">
      <w:pPr>
        <w:pStyle w:val="ListParagraph"/>
        <w:numPr>
          <w:ilvl w:val="0"/>
          <w:numId w:val="1"/>
        </w:numPr>
        <w:rPr>
          <w:sz w:val="28"/>
          <w:szCs w:val="28"/>
        </w:rPr>
      </w:pPr>
      <w:r w:rsidRPr="00725F16">
        <w:rPr>
          <w:sz w:val="28"/>
          <w:szCs w:val="28"/>
        </w:rPr>
        <w:t>Work done</w:t>
      </w:r>
    </w:p>
    <w:p w14:paraId="5264E9A8" w14:textId="77777777" w:rsidR="00725F16" w:rsidRDefault="00725F16" w:rsidP="00725F16">
      <w:pPr>
        <w:pStyle w:val="ListParagraph"/>
        <w:rPr>
          <w:sz w:val="28"/>
          <w:szCs w:val="28"/>
        </w:rPr>
      </w:pPr>
    </w:p>
    <w:p w14:paraId="71B341C6" w14:textId="23BEB045" w:rsidR="00725F16" w:rsidRPr="00725F16" w:rsidRDefault="00725F16" w:rsidP="00725F16">
      <w:pPr>
        <w:pStyle w:val="ListParagraph"/>
        <w:numPr>
          <w:ilvl w:val="0"/>
          <w:numId w:val="2"/>
        </w:numPr>
        <w:rPr>
          <w:sz w:val="24"/>
          <w:szCs w:val="24"/>
          <w:u w:val="single"/>
        </w:rPr>
      </w:pPr>
      <w:r w:rsidRPr="00725F16">
        <w:rPr>
          <w:sz w:val="24"/>
          <w:szCs w:val="24"/>
          <w:u w:val="single"/>
        </w:rPr>
        <w:t>Administrator Use Case Diagram</w:t>
      </w:r>
    </w:p>
    <w:p w14:paraId="1BC50379" w14:textId="473C69B5" w:rsidR="00725F16" w:rsidRDefault="00725F16" w:rsidP="00725F16">
      <w:pPr>
        <w:jc w:val="center"/>
        <w:rPr>
          <w:sz w:val="24"/>
          <w:szCs w:val="24"/>
        </w:rPr>
      </w:pPr>
      <w:r>
        <w:rPr>
          <w:noProof/>
          <w:sz w:val="24"/>
          <w:szCs w:val="24"/>
        </w:rPr>
        <w:drawing>
          <wp:inline distT="0" distB="0" distL="0" distR="0" wp14:anchorId="0A0D6E6C" wp14:editId="56B31E0B">
            <wp:extent cx="4548840" cy="318516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istrator.png"/>
                    <pic:cNvPicPr/>
                  </pic:nvPicPr>
                  <pic:blipFill>
                    <a:blip r:embed="rId5">
                      <a:extLst>
                        <a:ext uri="{28A0092B-C50C-407E-A947-70E740481C1C}">
                          <a14:useLocalDpi xmlns:a14="http://schemas.microsoft.com/office/drawing/2010/main" val="0"/>
                        </a:ext>
                      </a:extLst>
                    </a:blip>
                    <a:stretch>
                      <a:fillRect/>
                    </a:stretch>
                  </pic:blipFill>
                  <pic:spPr>
                    <a:xfrm>
                      <a:off x="0" y="0"/>
                      <a:ext cx="4594178" cy="3216907"/>
                    </a:xfrm>
                    <a:prstGeom prst="rect">
                      <a:avLst/>
                    </a:prstGeom>
                  </pic:spPr>
                </pic:pic>
              </a:graphicData>
            </a:graphic>
          </wp:inline>
        </w:drawing>
      </w:r>
    </w:p>
    <w:p w14:paraId="73B01BE5" w14:textId="77777777" w:rsidR="008443F0" w:rsidRDefault="008443F0" w:rsidP="00725F16">
      <w:pPr>
        <w:jc w:val="center"/>
        <w:rPr>
          <w:sz w:val="24"/>
          <w:szCs w:val="24"/>
        </w:rPr>
      </w:pPr>
    </w:p>
    <w:p w14:paraId="61096295" w14:textId="69723B59" w:rsidR="00725F16" w:rsidRDefault="00725F16" w:rsidP="00725F16">
      <w:pPr>
        <w:rPr>
          <w:sz w:val="24"/>
          <w:szCs w:val="24"/>
        </w:rPr>
      </w:pPr>
      <w:r>
        <w:rPr>
          <w:sz w:val="24"/>
          <w:szCs w:val="24"/>
        </w:rPr>
        <w:t>The administrator has all CRUD operations clearly visible. He/she can view all categories, products, orders, admins and feedbacks and at the same time can add new categories. Deleting operation is performed for categories, products and orders. Editing operation is performed for category.</w:t>
      </w:r>
    </w:p>
    <w:p w14:paraId="5E5BC60F" w14:textId="01CA098A" w:rsidR="008443F0" w:rsidRDefault="008443F0" w:rsidP="00725F16">
      <w:pPr>
        <w:rPr>
          <w:sz w:val="24"/>
          <w:szCs w:val="24"/>
        </w:rPr>
      </w:pPr>
    </w:p>
    <w:p w14:paraId="282798E6" w14:textId="1221668E" w:rsidR="00725F16" w:rsidRDefault="00725F16" w:rsidP="00725F16">
      <w:pPr>
        <w:rPr>
          <w:sz w:val="24"/>
          <w:szCs w:val="24"/>
        </w:rPr>
      </w:pPr>
    </w:p>
    <w:p w14:paraId="26681580" w14:textId="5E9EDA0A" w:rsidR="00725F16" w:rsidRDefault="00725F16" w:rsidP="00725F16">
      <w:pPr>
        <w:pStyle w:val="ListParagraph"/>
        <w:numPr>
          <w:ilvl w:val="0"/>
          <w:numId w:val="2"/>
        </w:numPr>
        <w:rPr>
          <w:sz w:val="24"/>
          <w:szCs w:val="24"/>
          <w:u w:val="single"/>
        </w:rPr>
      </w:pPr>
      <w:r w:rsidRPr="00725F16">
        <w:rPr>
          <w:sz w:val="24"/>
          <w:szCs w:val="24"/>
          <w:u w:val="single"/>
        </w:rPr>
        <w:lastRenderedPageBreak/>
        <w:t>Customer Use Case Diagram</w:t>
      </w:r>
    </w:p>
    <w:p w14:paraId="0F1F99DD" w14:textId="77777777" w:rsidR="008443F0" w:rsidRDefault="008443F0" w:rsidP="008443F0">
      <w:pPr>
        <w:pStyle w:val="ListParagraph"/>
        <w:rPr>
          <w:sz w:val="24"/>
          <w:szCs w:val="24"/>
          <w:u w:val="single"/>
        </w:rPr>
      </w:pPr>
    </w:p>
    <w:p w14:paraId="49E67C39" w14:textId="12F68A2C" w:rsidR="00725F16" w:rsidRDefault="00725F16" w:rsidP="008443F0">
      <w:pPr>
        <w:jc w:val="center"/>
        <w:rPr>
          <w:noProof/>
          <w:sz w:val="24"/>
          <w:szCs w:val="24"/>
          <w:u w:val="single"/>
        </w:rPr>
      </w:pPr>
      <w:r w:rsidRPr="008443F0">
        <w:rPr>
          <w:noProof/>
          <w:sz w:val="24"/>
          <w:szCs w:val="24"/>
        </w:rPr>
        <w:drawing>
          <wp:inline distT="0" distB="0" distL="0" distR="0" wp14:anchorId="0A070525" wp14:editId="285895A9">
            <wp:extent cx="4640580" cy="22326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stomer.png"/>
                    <pic:cNvPicPr/>
                  </pic:nvPicPr>
                  <pic:blipFill rotWithShape="1">
                    <a:blip r:embed="rId6">
                      <a:extLst>
                        <a:ext uri="{28A0092B-C50C-407E-A947-70E740481C1C}">
                          <a14:useLocalDpi xmlns:a14="http://schemas.microsoft.com/office/drawing/2010/main" val="0"/>
                        </a:ext>
                      </a:extLst>
                    </a:blip>
                    <a:srcRect r="21923" b="3935"/>
                    <a:stretch/>
                  </pic:blipFill>
                  <pic:spPr bwMode="auto">
                    <a:xfrm>
                      <a:off x="0" y="0"/>
                      <a:ext cx="4640580" cy="2232660"/>
                    </a:xfrm>
                    <a:prstGeom prst="rect">
                      <a:avLst/>
                    </a:prstGeom>
                    <a:ln>
                      <a:noFill/>
                    </a:ln>
                    <a:extLst>
                      <a:ext uri="{53640926-AAD7-44D8-BBD7-CCE9431645EC}">
                        <a14:shadowObscured xmlns:a14="http://schemas.microsoft.com/office/drawing/2010/main"/>
                      </a:ext>
                    </a:extLst>
                  </pic:spPr>
                </pic:pic>
              </a:graphicData>
            </a:graphic>
          </wp:inline>
        </w:drawing>
      </w:r>
    </w:p>
    <w:p w14:paraId="171F6BBD" w14:textId="77777777" w:rsidR="008443F0" w:rsidRDefault="008443F0" w:rsidP="008443F0">
      <w:pPr>
        <w:jc w:val="center"/>
        <w:rPr>
          <w:noProof/>
          <w:sz w:val="24"/>
          <w:szCs w:val="24"/>
          <w:u w:val="single"/>
        </w:rPr>
      </w:pPr>
    </w:p>
    <w:p w14:paraId="7B33E64D" w14:textId="4A5E59CC" w:rsidR="008443F0" w:rsidRDefault="008443F0" w:rsidP="008443F0">
      <w:pPr>
        <w:rPr>
          <w:noProof/>
          <w:sz w:val="24"/>
          <w:szCs w:val="24"/>
        </w:rPr>
      </w:pPr>
      <w:r>
        <w:rPr>
          <w:noProof/>
          <w:sz w:val="24"/>
          <w:szCs w:val="24"/>
        </w:rPr>
        <w:t>A customer can view all products, categories and transactions. Furthermore, the customer can add products to cart, buy them and also leave feedbacks.</w:t>
      </w:r>
    </w:p>
    <w:p w14:paraId="20A7CEE3" w14:textId="77777777" w:rsidR="008443F0" w:rsidRDefault="008443F0" w:rsidP="008443F0">
      <w:pPr>
        <w:rPr>
          <w:noProof/>
          <w:sz w:val="24"/>
          <w:szCs w:val="24"/>
        </w:rPr>
      </w:pPr>
    </w:p>
    <w:p w14:paraId="4208190A" w14:textId="4BB55A3E" w:rsidR="008443F0" w:rsidRDefault="008443F0" w:rsidP="008443F0">
      <w:pPr>
        <w:rPr>
          <w:noProof/>
          <w:sz w:val="24"/>
          <w:szCs w:val="24"/>
        </w:rPr>
      </w:pPr>
    </w:p>
    <w:p w14:paraId="0753CC8D" w14:textId="60B8A3E5" w:rsidR="008443F0" w:rsidRDefault="008443F0" w:rsidP="008443F0">
      <w:pPr>
        <w:pStyle w:val="ListParagraph"/>
        <w:numPr>
          <w:ilvl w:val="0"/>
          <w:numId w:val="2"/>
        </w:numPr>
        <w:rPr>
          <w:noProof/>
          <w:sz w:val="24"/>
          <w:szCs w:val="24"/>
          <w:u w:val="single"/>
        </w:rPr>
      </w:pPr>
      <w:r w:rsidRPr="008443F0">
        <w:rPr>
          <w:noProof/>
          <w:sz w:val="24"/>
          <w:szCs w:val="24"/>
          <w:u w:val="single"/>
        </w:rPr>
        <w:t>Supplier Use Case Diagram</w:t>
      </w:r>
    </w:p>
    <w:p w14:paraId="26746255" w14:textId="77777777" w:rsidR="008443F0" w:rsidRDefault="008443F0" w:rsidP="008443F0">
      <w:pPr>
        <w:pStyle w:val="ListParagraph"/>
        <w:rPr>
          <w:noProof/>
          <w:sz w:val="24"/>
          <w:szCs w:val="24"/>
          <w:u w:val="single"/>
        </w:rPr>
      </w:pPr>
    </w:p>
    <w:p w14:paraId="320E1C45" w14:textId="0FFEDCB6" w:rsidR="008443F0" w:rsidRDefault="008443F0" w:rsidP="008443F0">
      <w:pPr>
        <w:jc w:val="center"/>
        <w:rPr>
          <w:noProof/>
          <w:sz w:val="24"/>
          <w:szCs w:val="24"/>
        </w:rPr>
      </w:pPr>
      <w:r>
        <w:rPr>
          <w:noProof/>
          <w:sz w:val="24"/>
          <w:szCs w:val="24"/>
        </w:rPr>
        <w:drawing>
          <wp:inline distT="0" distB="0" distL="0" distR="0" wp14:anchorId="030543D1" wp14:editId="397671F7">
            <wp:extent cx="4732020" cy="1798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pplier.png"/>
                    <pic:cNvPicPr/>
                  </pic:nvPicPr>
                  <pic:blipFill rotWithShape="1">
                    <a:blip r:embed="rId7">
                      <a:extLst>
                        <a:ext uri="{28A0092B-C50C-407E-A947-70E740481C1C}">
                          <a14:useLocalDpi xmlns:a14="http://schemas.microsoft.com/office/drawing/2010/main" val="0"/>
                        </a:ext>
                      </a:extLst>
                    </a:blip>
                    <a:srcRect r="20385"/>
                    <a:stretch/>
                  </pic:blipFill>
                  <pic:spPr bwMode="auto">
                    <a:xfrm>
                      <a:off x="0" y="0"/>
                      <a:ext cx="4732020" cy="1798955"/>
                    </a:xfrm>
                    <a:prstGeom prst="rect">
                      <a:avLst/>
                    </a:prstGeom>
                    <a:ln>
                      <a:noFill/>
                    </a:ln>
                    <a:extLst>
                      <a:ext uri="{53640926-AAD7-44D8-BBD7-CCE9431645EC}">
                        <a14:shadowObscured xmlns:a14="http://schemas.microsoft.com/office/drawing/2010/main"/>
                      </a:ext>
                    </a:extLst>
                  </pic:spPr>
                </pic:pic>
              </a:graphicData>
            </a:graphic>
          </wp:inline>
        </w:drawing>
      </w:r>
    </w:p>
    <w:p w14:paraId="3F65ECA3" w14:textId="0FF3FC7B" w:rsidR="008443F0" w:rsidRDefault="008443F0" w:rsidP="008443F0">
      <w:pPr>
        <w:rPr>
          <w:noProof/>
          <w:sz w:val="24"/>
          <w:szCs w:val="24"/>
        </w:rPr>
      </w:pPr>
    </w:p>
    <w:p w14:paraId="1E29B3EE" w14:textId="430980CC" w:rsidR="008443F0" w:rsidRPr="008443F0" w:rsidRDefault="008443F0" w:rsidP="008443F0">
      <w:pPr>
        <w:rPr>
          <w:noProof/>
          <w:sz w:val="24"/>
          <w:szCs w:val="24"/>
        </w:rPr>
      </w:pPr>
      <w:r>
        <w:rPr>
          <w:noProof/>
          <w:sz w:val="24"/>
          <w:szCs w:val="24"/>
        </w:rPr>
        <w:t>A supplier is responsible only for the products, so he can view all products available in the system and also add products.</w:t>
      </w:r>
    </w:p>
    <w:sectPr w:rsidR="008443F0" w:rsidRPr="00844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EF67A4"/>
    <w:multiLevelType w:val="hybridMultilevel"/>
    <w:tmpl w:val="A0B824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7C0AC0"/>
    <w:multiLevelType w:val="hybridMultilevel"/>
    <w:tmpl w:val="B9FA6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E9B"/>
    <w:rsid w:val="00690DE0"/>
    <w:rsid w:val="00725F16"/>
    <w:rsid w:val="008443F0"/>
    <w:rsid w:val="00BA1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446C1"/>
  <w15:chartTrackingRefBased/>
  <w15:docId w15:val="{8CB9D846-5BE1-4D86-B9C8-1BE31043D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ACS</dc:creator>
  <cp:keywords/>
  <dc:description/>
  <cp:lastModifiedBy>ACS</cp:lastModifiedBy>
  <cp:revision>1</cp:revision>
  <dcterms:created xsi:type="dcterms:W3CDTF">2023-05-01T22:37:00Z</dcterms:created>
  <dcterms:modified xsi:type="dcterms:W3CDTF">2023-05-01T23:08:00Z</dcterms:modified>
</cp:coreProperties>
</file>