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6AD0EF" w14:textId="77777777" w:rsidR="003F1A13" w:rsidRPr="003A0B2E" w:rsidRDefault="00000000">
      <w:pPr>
        <w:spacing w:after="80"/>
        <w:rPr>
          <w:rFonts w:asciiTheme="minorEastAsia" w:eastAsiaTheme="minorEastAsia" w:hAnsiTheme="minorEastAsia"/>
        </w:rPr>
      </w:pPr>
      <w:r w:rsidRPr="003A0B2E">
        <w:rPr>
          <w:rFonts w:asciiTheme="minorEastAsia" w:eastAsiaTheme="minorEastAsia" w:hAnsiTheme="minorEastAsia"/>
          <w:b/>
          <w:color w:val="0B2545"/>
          <w:sz w:val="44"/>
        </w:rPr>
        <w:t>SyncCraft AI Website Proposal Platform</w:t>
      </w:r>
    </w:p>
    <w:p w14:paraId="7747996F" w14:textId="77777777" w:rsidR="003F1A13" w:rsidRPr="003A0B2E" w:rsidRDefault="00000000">
      <w:pPr>
        <w:rPr>
          <w:rFonts w:asciiTheme="minorEastAsia" w:eastAsiaTheme="minorEastAsia" w:hAnsiTheme="minorEastAsia"/>
        </w:rPr>
      </w:pPr>
      <w:r w:rsidRPr="003A0B2E">
        <w:rPr>
          <w:rFonts w:asciiTheme="minorEastAsia" w:eastAsiaTheme="minorEastAsia" w:hAnsiTheme="minorEastAsia"/>
        </w:rPr>
        <w:t>SyncCraft AI Website Proposal Platform は、Webサイト制作を検討している企業向けに開発した、AI活用型のWeb制作プラン自動作成システムです。</w:t>
      </w:r>
    </w:p>
    <w:p w14:paraId="10D63116" w14:textId="77777777" w:rsidR="003F1A13" w:rsidRPr="003A0B2E" w:rsidRDefault="00000000">
      <w:pPr>
        <w:rPr>
          <w:rFonts w:asciiTheme="minorEastAsia" w:eastAsiaTheme="minorEastAsia" w:hAnsiTheme="minorEastAsia"/>
          <w:lang w:eastAsia="ja-JP"/>
        </w:rPr>
      </w:pPr>
      <w:r w:rsidRPr="003A0B2E">
        <w:rPr>
          <w:rFonts w:asciiTheme="minorEastAsia" w:eastAsiaTheme="minorEastAsia" w:hAnsiTheme="minorEastAsia"/>
          <w:lang w:eastAsia="ja-JP"/>
        </w:rPr>
        <w:t>ユーザーは会社情報、業界、制作目的、必要機能、デザインの好み、参考サイト、予算感などを入力するだけで、Webサイト制作に必要な情報を短時間で整理できます。</w:t>
      </w:r>
    </w:p>
    <w:tbl>
      <w:tblPr>
        <w:tblStyle w:val="aff1"/>
        <w:tblW w:w="0" w:type="auto"/>
        <w:tblLook w:val="04A0" w:firstRow="1" w:lastRow="0" w:firstColumn="1" w:lastColumn="0" w:noHBand="0" w:noVBand="1"/>
      </w:tblPr>
      <w:tblGrid>
        <w:gridCol w:w="2232"/>
        <w:gridCol w:w="7128"/>
      </w:tblGrid>
      <w:tr w:rsidR="003F1A13" w:rsidRPr="003A0B2E" w14:paraId="70A641B0" w14:textId="77777777">
        <w:tc>
          <w:tcPr>
            <w:tcW w:w="2232" w:type="dxa"/>
            <w:shd w:val="clear" w:color="auto" w:fill="F2F4F7"/>
            <w:tcMar>
              <w:top w:w="80" w:type="dxa"/>
              <w:left w:w="120" w:type="dxa"/>
              <w:bottom w:w="80" w:type="dxa"/>
              <w:right w:w="120" w:type="dxa"/>
            </w:tcMar>
            <w:vAlign w:val="center"/>
          </w:tcPr>
          <w:p w14:paraId="0425D2EA" w14:textId="77777777" w:rsidR="003F1A13" w:rsidRPr="003A0B2E" w:rsidRDefault="00000000">
            <w:pPr>
              <w:spacing w:after="0"/>
              <w:rPr>
                <w:rFonts w:asciiTheme="minorEastAsia" w:eastAsiaTheme="minorEastAsia" w:hAnsiTheme="minorEastAsia"/>
              </w:rPr>
            </w:pPr>
            <w:r w:rsidRPr="003A0B2E">
              <w:rPr>
                <w:rFonts w:asciiTheme="minorEastAsia" w:eastAsiaTheme="minorEastAsia" w:hAnsiTheme="minorEastAsia"/>
                <w:b/>
                <w:sz w:val="20"/>
              </w:rPr>
              <w:t>項目</w:t>
            </w:r>
          </w:p>
        </w:tc>
        <w:tc>
          <w:tcPr>
            <w:tcW w:w="7128" w:type="dxa"/>
            <w:shd w:val="clear" w:color="auto" w:fill="F2F4F7"/>
            <w:tcMar>
              <w:top w:w="80" w:type="dxa"/>
              <w:left w:w="120" w:type="dxa"/>
              <w:bottom w:w="80" w:type="dxa"/>
              <w:right w:w="120" w:type="dxa"/>
            </w:tcMar>
            <w:vAlign w:val="center"/>
          </w:tcPr>
          <w:p w14:paraId="3A191E25" w14:textId="77777777" w:rsidR="003F1A13" w:rsidRPr="003A0B2E" w:rsidRDefault="00000000">
            <w:pPr>
              <w:spacing w:after="0"/>
              <w:rPr>
                <w:rFonts w:asciiTheme="minorEastAsia" w:eastAsiaTheme="minorEastAsia" w:hAnsiTheme="minorEastAsia"/>
              </w:rPr>
            </w:pPr>
            <w:r w:rsidRPr="003A0B2E">
              <w:rPr>
                <w:rFonts w:asciiTheme="minorEastAsia" w:eastAsiaTheme="minorEastAsia" w:hAnsiTheme="minorEastAsia"/>
                <w:b/>
                <w:sz w:val="20"/>
              </w:rPr>
              <w:t>内容</w:t>
            </w:r>
          </w:p>
        </w:tc>
      </w:tr>
      <w:tr w:rsidR="003F1A13" w:rsidRPr="003A0B2E" w14:paraId="3B42CE82" w14:textId="77777777">
        <w:tc>
          <w:tcPr>
            <w:tcW w:w="2232" w:type="dxa"/>
            <w:tcMar>
              <w:top w:w="80" w:type="dxa"/>
              <w:left w:w="120" w:type="dxa"/>
              <w:bottom w:w="80" w:type="dxa"/>
              <w:right w:w="120" w:type="dxa"/>
            </w:tcMar>
            <w:vAlign w:val="center"/>
          </w:tcPr>
          <w:p w14:paraId="7CF60D3F" w14:textId="77777777" w:rsidR="003F1A13" w:rsidRPr="003A0B2E" w:rsidRDefault="00000000">
            <w:pPr>
              <w:spacing w:after="0"/>
              <w:rPr>
                <w:rFonts w:asciiTheme="minorEastAsia" w:eastAsiaTheme="minorEastAsia" w:hAnsiTheme="minorEastAsia"/>
              </w:rPr>
            </w:pPr>
            <w:r w:rsidRPr="003A0B2E">
              <w:rPr>
                <w:rFonts w:asciiTheme="minorEastAsia" w:eastAsiaTheme="minorEastAsia" w:hAnsiTheme="minorEastAsia"/>
                <w:sz w:val="20"/>
              </w:rPr>
              <w:t>主な対象</w:t>
            </w:r>
          </w:p>
        </w:tc>
        <w:tc>
          <w:tcPr>
            <w:tcW w:w="7128" w:type="dxa"/>
            <w:tcMar>
              <w:top w:w="80" w:type="dxa"/>
              <w:left w:w="120" w:type="dxa"/>
              <w:bottom w:w="80" w:type="dxa"/>
              <w:right w:w="120" w:type="dxa"/>
            </w:tcMar>
            <w:vAlign w:val="center"/>
          </w:tcPr>
          <w:p w14:paraId="066712A4" w14:textId="77777777" w:rsidR="003F1A13" w:rsidRPr="003A0B2E" w:rsidRDefault="00000000">
            <w:pPr>
              <w:spacing w:after="0"/>
              <w:rPr>
                <w:rFonts w:asciiTheme="minorEastAsia" w:eastAsiaTheme="minorEastAsia" w:hAnsiTheme="minorEastAsia"/>
                <w:lang w:eastAsia="ja-JP"/>
              </w:rPr>
            </w:pPr>
            <w:r w:rsidRPr="003A0B2E">
              <w:rPr>
                <w:rFonts w:asciiTheme="minorEastAsia" w:eastAsiaTheme="minorEastAsia" w:hAnsiTheme="minorEastAsia"/>
                <w:sz w:val="20"/>
                <w:lang w:eastAsia="ja-JP"/>
              </w:rPr>
              <w:t>Webサイト制作を検討している日本企業、店舗、クリニック、スクール、士業、採用企業など。</w:t>
            </w:r>
          </w:p>
        </w:tc>
      </w:tr>
      <w:tr w:rsidR="003F1A13" w:rsidRPr="003A0B2E" w14:paraId="383599FB" w14:textId="77777777">
        <w:tc>
          <w:tcPr>
            <w:tcW w:w="2232" w:type="dxa"/>
            <w:tcMar>
              <w:top w:w="80" w:type="dxa"/>
              <w:left w:w="120" w:type="dxa"/>
              <w:bottom w:w="80" w:type="dxa"/>
              <w:right w:w="120" w:type="dxa"/>
            </w:tcMar>
            <w:vAlign w:val="center"/>
          </w:tcPr>
          <w:p w14:paraId="0CF91C29" w14:textId="77777777" w:rsidR="003F1A13" w:rsidRPr="003A0B2E" w:rsidRDefault="00000000">
            <w:pPr>
              <w:spacing w:after="0"/>
              <w:rPr>
                <w:rFonts w:asciiTheme="minorEastAsia" w:eastAsiaTheme="minorEastAsia" w:hAnsiTheme="minorEastAsia"/>
              </w:rPr>
            </w:pPr>
            <w:r w:rsidRPr="003A0B2E">
              <w:rPr>
                <w:rFonts w:asciiTheme="minorEastAsia" w:eastAsiaTheme="minorEastAsia" w:hAnsiTheme="minorEastAsia"/>
                <w:sz w:val="20"/>
              </w:rPr>
              <w:t>提供価値</w:t>
            </w:r>
          </w:p>
        </w:tc>
        <w:tc>
          <w:tcPr>
            <w:tcW w:w="7128" w:type="dxa"/>
            <w:tcMar>
              <w:top w:w="80" w:type="dxa"/>
              <w:left w:w="120" w:type="dxa"/>
              <w:bottom w:w="80" w:type="dxa"/>
              <w:right w:w="120" w:type="dxa"/>
            </w:tcMar>
            <w:vAlign w:val="center"/>
          </w:tcPr>
          <w:p w14:paraId="4BB9F695" w14:textId="77777777" w:rsidR="003F1A13" w:rsidRPr="003A0B2E" w:rsidRDefault="00000000">
            <w:pPr>
              <w:spacing w:after="0"/>
              <w:rPr>
                <w:rFonts w:asciiTheme="minorEastAsia" w:eastAsiaTheme="minorEastAsia" w:hAnsiTheme="minorEastAsia"/>
                <w:lang w:eastAsia="ja-JP"/>
              </w:rPr>
            </w:pPr>
            <w:r w:rsidRPr="003A0B2E">
              <w:rPr>
                <w:rFonts w:asciiTheme="minorEastAsia" w:eastAsiaTheme="minorEastAsia" w:hAnsiTheme="minorEastAsia"/>
                <w:sz w:val="20"/>
                <w:lang w:eastAsia="ja-JP"/>
              </w:rPr>
              <w:t>初回ヒアリング、概算見積もり、ページ構成、技術構成、基礎デモ生成を一つの流れで整理。</w:t>
            </w:r>
          </w:p>
        </w:tc>
      </w:tr>
      <w:tr w:rsidR="003F1A13" w:rsidRPr="003A0B2E" w14:paraId="2AB94D5D" w14:textId="77777777">
        <w:tc>
          <w:tcPr>
            <w:tcW w:w="2232" w:type="dxa"/>
            <w:tcMar>
              <w:top w:w="80" w:type="dxa"/>
              <w:left w:w="120" w:type="dxa"/>
              <w:bottom w:w="80" w:type="dxa"/>
              <w:right w:w="120" w:type="dxa"/>
            </w:tcMar>
            <w:vAlign w:val="center"/>
          </w:tcPr>
          <w:p w14:paraId="7B610294" w14:textId="77777777" w:rsidR="003F1A13" w:rsidRPr="003A0B2E" w:rsidRDefault="00000000">
            <w:pPr>
              <w:spacing w:after="0"/>
              <w:rPr>
                <w:rFonts w:asciiTheme="minorEastAsia" w:eastAsiaTheme="minorEastAsia" w:hAnsiTheme="minorEastAsia"/>
              </w:rPr>
            </w:pPr>
            <w:r w:rsidRPr="003A0B2E">
              <w:rPr>
                <w:rFonts w:asciiTheme="minorEastAsia" w:eastAsiaTheme="minorEastAsia" w:hAnsiTheme="minorEastAsia"/>
                <w:sz w:val="20"/>
              </w:rPr>
              <w:t>今後の展開</w:t>
            </w:r>
          </w:p>
        </w:tc>
        <w:tc>
          <w:tcPr>
            <w:tcW w:w="7128" w:type="dxa"/>
            <w:tcMar>
              <w:top w:w="80" w:type="dxa"/>
              <w:left w:w="120" w:type="dxa"/>
              <w:bottom w:w="80" w:type="dxa"/>
              <w:right w:w="120" w:type="dxa"/>
            </w:tcMar>
            <w:vAlign w:val="center"/>
          </w:tcPr>
          <w:p w14:paraId="53ACE425" w14:textId="77777777" w:rsidR="003F1A13" w:rsidRPr="003A0B2E" w:rsidRDefault="00000000">
            <w:pPr>
              <w:spacing w:after="0"/>
              <w:rPr>
                <w:rFonts w:asciiTheme="minorEastAsia" w:eastAsiaTheme="minorEastAsia" w:hAnsiTheme="minorEastAsia"/>
                <w:lang w:eastAsia="ja-JP"/>
              </w:rPr>
            </w:pPr>
            <w:r w:rsidRPr="003A0B2E">
              <w:rPr>
                <w:rFonts w:asciiTheme="minorEastAsia" w:eastAsiaTheme="minorEastAsia" w:hAnsiTheme="minorEastAsia"/>
                <w:sz w:val="20"/>
                <w:lang w:eastAsia="ja-JP"/>
              </w:rPr>
              <w:t>正式AI生成、デモ保存、PDF提案書、顧客管理、制作案件管理、自動デプロイへ拡張可能。</w:t>
            </w:r>
          </w:p>
        </w:tc>
      </w:tr>
    </w:tbl>
    <w:p w14:paraId="21D9AE2C" w14:textId="77777777" w:rsidR="003F1A13" w:rsidRPr="003A0B2E" w:rsidRDefault="003F1A13">
      <w:pPr>
        <w:rPr>
          <w:rFonts w:asciiTheme="minorEastAsia" w:eastAsiaTheme="minorEastAsia" w:hAnsiTheme="minorEastAsia"/>
          <w:lang w:eastAsia="ja-JP"/>
        </w:rPr>
      </w:pPr>
    </w:p>
    <w:p w14:paraId="36FB891B" w14:textId="77777777" w:rsidR="003F1A13" w:rsidRPr="003A0B2E" w:rsidRDefault="00000000">
      <w:pPr>
        <w:pStyle w:val="1"/>
        <w:rPr>
          <w:rFonts w:asciiTheme="minorEastAsia" w:eastAsiaTheme="minorEastAsia" w:hAnsiTheme="minorEastAsia"/>
          <w:lang w:eastAsia="ja-JP"/>
        </w:rPr>
      </w:pPr>
      <w:r w:rsidRPr="003A0B2E">
        <w:rPr>
          <w:rFonts w:asciiTheme="minorEastAsia" w:eastAsiaTheme="minorEastAsia" w:hAnsiTheme="minorEastAsia"/>
          <w:lang w:eastAsia="ja-JP"/>
        </w:rPr>
        <w:t>1. 製品概要</w:t>
      </w:r>
    </w:p>
    <w:p w14:paraId="6AC79058" w14:textId="77777777" w:rsidR="003F1A13" w:rsidRPr="003A0B2E" w:rsidRDefault="00000000">
      <w:pPr>
        <w:rPr>
          <w:rFonts w:asciiTheme="minorEastAsia" w:eastAsiaTheme="minorEastAsia" w:hAnsiTheme="minorEastAsia"/>
          <w:lang w:eastAsia="ja-JP"/>
        </w:rPr>
      </w:pPr>
      <w:r w:rsidRPr="003A0B2E">
        <w:rPr>
          <w:rFonts w:asciiTheme="minorEastAsia" w:eastAsiaTheme="minorEastAsia" w:hAnsiTheme="minorEastAsia"/>
          <w:lang w:eastAsia="ja-JP"/>
        </w:rPr>
        <w:t>本システムは、単なる問い合わせフォームではなく、将来的にAIエージェントがWebサイト制作を進めるための「要件整理プラットフォーム」として設計されています。</w:t>
      </w:r>
    </w:p>
    <w:p w14:paraId="04F98160" w14:textId="77777777" w:rsidR="003F1A13" w:rsidRPr="003A0B2E" w:rsidRDefault="00000000">
      <w:pPr>
        <w:rPr>
          <w:rFonts w:asciiTheme="minorEastAsia" w:eastAsiaTheme="minorEastAsia" w:hAnsiTheme="minorEastAsia"/>
          <w:lang w:eastAsia="ja-JP"/>
        </w:rPr>
      </w:pPr>
      <w:r w:rsidRPr="003A0B2E">
        <w:rPr>
          <w:rFonts w:asciiTheme="minorEastAsia" w:eastAsiaTheme="minorEastAsia" w:hAnsiTheme="minorEastAsia"/>
          <w:lang w:eastAsia="ja-JP"/>
        </w:rPr>
        <w:t>入力完了後、制作費用の概算見積もり、開発期間、制作の複雑度、推奨ページ構成、推奨技術スタック、標準化されたProposal JSON、基礎デモサイトを自動生成します。</w:t>
      </w:r>
    </w:p>
    <w:p w14:paraId="72E4E7A9" w14:textId="77777777" w:rsidR="003F1A13" w:rsidRPr="003A0B2E" w:rsidRDefault="00000000">
      <w:pPr>
        <w:pStyle w:val="1"/>
        <w:rPr>
          <w:rFonts w:asciiTheme="minorEastAsia" w:eastAsiaTheme="minorEastAsia" w:hAnsiTheme="minorEastAsia"/>
          <w:lang w:eastAsia="ja-JP"/>
        </w:rPr>
      </w:pPr>
      <w:r w:rsidRPr="003A0B2E">
        <w:rPr>
          <w:rFonts w:asciiTheme="minorEastAsia" w:eastAsiaTheme="minorEastAsia" w:hAnsiTheme="minorEastAsia"/>
          <w:lang w:eastAsia="ja-JP"/>
        </w:rPr>
        <w:t>2. 開発背景</w:t>
      </w:r>
    </w:p>
    <w:p w14:paraId="5298298B" w14:textId="77777777" w:rsidR="003F1A13" w:rsidRPr="003A0B2E" w:rsidRDefault="00000000">
      <w:pPr>
        <w:rPr>
          <w:rFonts w:asciiTheme="minorEastAsia" w:eastAsiaTheme="minorEastAsia" w:hAnsiTheme="minorEastAsia"/>
          <w:lang w:eastAsia="ja-JP"/>
        </w:rPr>
      </w:pPr>
      <w:r w:rsidRPr="003A0B2E">
        <w:rPr>
          <w:rFonts w:asciiTheme="minorEastAsia" w:eastAsiaTheme="minorEastAsia" w:hAnsiTheme="minorEastAsia"/>
          <w:lang w:eastAsia="ja-JP"/>
        </w:rPr>
        <w:t>従来のWeb制作では、初回ヒアリング、要件整理、見積もり作成、ページ構成案、デザイン方向性の整理に時間がかかります。</w:t>
      </w:r>
    </w:p>
    <w:p w14:paraId="327E8998" w14:textId="77777777" w:rsidR="003F1A13" w:rsidRPr="003A0B2E" w:rsidRDefault="00000000">
      <w:pPr>
        <w:rPr>
          <w:rFonts w:asciiTheme="minorEastAsia" w:eastAsiaTheme="minorEastAsia" w:hAnsiTheme="minorEastAsia"/>
          <w:lang w:eastAsia="ja-JP"/>
        </w:rPr>
      </w:pPr>
      <w:r w:rsidRPr="003A0B2E">
        <w:rPr>
          <w:rFonts w:asciiTheme="minorEastAsia" w:eastAsiaTheme="minorEastAsia" w:hAnsiTheme="minorEastAsia"/>
          <w:lang w:eastAsia="ja-JP"/>
        </w:rPr>
        <w:t>特にWeb制作に詳しくないお客様にとっては、何を伝えればよいか、どの機能が必要か、制作費用がどの程度か、完成イメージをどう伝えるかが分かりにくいという課題があります。</w:t>
      </w:r>
    </w:p>
    <w:p w14:paraId="3B716CBA" w14:textId="77777777" w:rsidR="003F1A13" w:rsidRPr="003A0B2E" w:rsidRDefault="00000000">
      <w:pPr>
        <w:rPr>
          <w:rFonts w:asciiTheme="minorEastAsia" w:eastAsiaTheme="minorEastAsia" w:hAnsiTheme="minorEastAsia"/>
          <w:lang w:eastAsia="ja-JP"/>
        </w:rPr>
      </w:pPr>
      <w:r w:rsidRPr="003A0B2E">
        <w:rPr>
          <w:rFonts w:asciiTheme="minorEastAsia" w:eastAsiaTheme="minorEastAsia" w:hAnsiTheme="minorEastAsia"/>
          <w:lang w:eastAsia="ja-JP"/>
        </w:rPr>
        <w:t>SyncCraftでは、この初期工程をシステム化することで、お客様と制作会社の双方がより早く、より具体的にWeb制作の検討を始められる仕組みを開発しました。</w:t>
      </w:r>
    </w:p>
    <w:p w14:paraId="0964F39D" w14:textId="77777777" w:rsidR="003F1A13" w:rsidRPr="003A0B2E" w:rsidRDefault="00000000">
      <w:pPr>
        <w:pStyle w:val="1"/>
        <w:rPr>
          <w:rFonts w:asciiTheme="minorEastAsia" w:eastAsiaTheme="minorEastAsia" w:hAnsiTheme="minorEastAsia"/>
          <w:lang w:eastAsia="ja-JP"/>
        </w:rPr>
      </w:pPr>
      <w:r w:rsidRPr="003A0B2E">
        <w:rPr>
          <w:rFonts w:asciiTheme="minorEastAsia" w:eastAsiaTheme="minorEastAsia" w:hAnsiTheme="minorEastAsia"/>
          <w:lang w:eastAsia="ja-JP"/>
        </w:rPr>
        <w:t>3. 市場調査と独自性</w:t>
      </w:r>
    </w:p>
    <w:p w14:paraId="00E291ED" w14:textId="77777777" w:rsidR="003F1A13" w:rsidRPr="003A0B2E" w:rsidRDefault="00000000">
      <w:pPr>
        <w:rPr>
          <w:rFonts w:asciiTheme="minorEastAsia" w:eastAsiaTheme="minorEastAsia" w:hAnsiTheme="minorEastAsia"/>
          <w:lang w:eastAsia="ja-JP"/>
        </w:rPr>
      </w:pPr>
      <w:r w:rsidRPr="003A0B2E">
        <w:rPr>
          <w:rFonts w:asciiTheme="minorEastAsia" w:eastAsiaTheme="minorEastAsia" w:hAnsiTheme="minorEastAsia"/>
          <w:lang w:eastAsia="ja-JP"/>
        </w:rPr>
        <w:t>開発前に、AI Website Builder、Landing Page Builder、見積もりシステム、フォームビルダー、CMS、テンプレート生成ツールなどを調査しました。</w:t>
      </w:r>
    </w:p>
    <w:p w14:paraId="0F04D3F1" w14:textId="77777777" w:rsidR="003F1A13" w:rsidRPr="003A0B2E" w:rsidRDefault="00000000">
      <w:pPr>
        <w:rPr>
          <w:rFonts w:asciiTheme="minorEastAsia" w:eastAsiaTheme="minorEastAsia" w:hAnsiTheme="minorEastAsia"/>
          <w:lang w:eastAsia="ja-JP"/>
        </w:rPr>
      </w:pPr>
      <w:r w:rsidRPr="003A0B2E">
        <w:rPr>
          <w:rFonts w:asciiTheme="minorEastAsia" w:eastAsiaTheme="minorEastAsia" w:hAnsiTheme="minorEastAsia"/>
          <w:lang w:eastAsia="ja-JP"/>
        </w:rPr>
        <w:lastRenderedPageBreak/>
        <w:t>既存サービスには優れた単体機能が多くありますが、日本企業向けに自然なヒアリング、業界別要件整理、ルールベース見積もり、Proposal JSON生成、基礎デモ生成までを一貫して行える仕組みはまだ少ないと判断しました。</w:t>
      </w:r>
    </w:p>
    <w:p w14:paraId="474389C9" w14:textId="77777777" w:rsidR="003F1A13" w:rsidRPr="003A0B2E" w:rsidRDefault="00000000">
      <w:pPr>
        <w:rPr>
          <w:rFonts w:asciiTheme="minorEastAsia" w:eastAsiaTheme="minorEastAsia" w:hAnsiTheme="minorEastAsia"/>
          <w:lang w:eastAsia="ja-JP"/>
        </w:rPr>
      </w:pPr>
      <w:r w:rsidRPr="003A0B2E">
        <w:rPr>
          <w:rFonts w:asciiTheme="minorEastAsia" w:eastAsiaTheme="minorEastAsia" w:hAnsiTheme="minorEastAsia"/>
          <w:lang w:eastAsia="ja-JP"/>
        </w:rPr>
        <w:t>そのためSyncCraftでは、Web制作の実務経験をもとに、見積もり、要件整理、Proposal JSON、AI Agent調度層、Demo生成の基本ワークフローを自社で設計しました。</w:t>
      </w:r>
    </w:p>
    <w:p w14:paraId="0509C312" w14:textId="77777777" w:rsidR="003F1A13" w:rsidRPr="003A0B2E" w:rsidRDefault="00000000">
      <w:pPr>
        <w:pStyle w:val="1"/>
        <w:rPr>
          <w:rFonts w:asciiTheme="minorEastAsia" w:eastAsiaTheme="minorEastAsia" w:hAnsiTheme="minorEastAsia"/>
          <w:lang w:eastAsia="ja-JP"/>
        </w:rPr>
      </w:pPr>
      <w:r w:rsidRPr="003A0B2E">
        <w:rPr>
          <w:rFonts w:asciiTheme="minorEastAsia" w:eastAsiaTheme="minorEastAsia" w:hAnsiTheme="minorEastAsia"/>
          <w:lang w:eastAsia="ja-JP"/>
        </w:rPr>
        <w:t>4. 現在実装済みの主な機能</w:t>
      </w:r>
    </w:p>
    <w:tbl>
      <w:tblPr>
        <w:tblStyle w:val="aff1"/>
        <w:tblW w:w="0" w:type="auto"/>
        <w:tblLook w:val="04A0" w:firstRow="1" w:lastRow="0" w:firstColumn="1" w:lastColumn="0" w:noHBand="0" w:noVBand="1"/>
      </w:tblPr>
      <w:tblGrid>
        <w:gridCol w:w="3024"/>
        <w:gridCol w:w="6336"/>
      </w:tblGrid>
      <w:tr w:rsidR="003F1A13" w:rsidRPr="003A0B2E" w14:paraId="3460CBF0" w14:textId="77777777">
        <w:tc>
          <w:tcPr>
            <w:tcW w:w="3024" w:type="dxa"/>
            <w:shd w:val="clear" w:color="auto" w:fill="F2F4F7"/>
            <w:tcMar>
              <w:top w:w="80" w:type="dxa"/>
              <w:left w:w="120" w:type="dxa"/>
              <w:bottom w:w="80" w:type="dxa"/>
              <w:right w:w="120" w:type="dxa"/>
            </w:tcMar>
            <w:vAlign w:val="center"/>
          </w:tcPr>
          <w:p w14:paraId="628D39A4" w14:textId="77777777" w:rsidR="003F1A13" w:rsidRPr="003A0B2E" w:rsidRDefault="00000000">
            <w:pPr>
              <w:spacing w:after="0"/>
              <w:rPr>
                <w:rFonts w:asciiTheme="minorEastAsia" w:eastAsiaTheme="minorEastAsia" w:hAnsiTheme="minorEastAsia"/>
              </w:rPr>
            </w:pPr>
            <w:r w:rsidRPr="003A0B2E">
              <w:rPr>
                <w:rFonts w:asciiTheme="minorEastAsia" w:eastAsiaTheme="minorEastAsia" w:hAnsiTheme="minorEastAsia"/>
                <w:b/>
                <w:sz w:val="20"/>
              </w:rPr>
              <w:t>機能</w:t>
            </w:r>
          </w:p>
        </w:tc>
        <w:tc>
          <w:tcPr>
            <w:tcW w:w="6336" w:type="dxa"/>
            <w:shd w:val="clear" w:color="auto" w:fill="F2F4F7"/>
            <w:tcMar>
              <w:top w:w="80" w:type="dxa"/>
              <w:left w:w="120" w:type="dxa"/>
              <w:bottom w:w="80" w:type="dxa"/>
              <w:right w:w="120" w:type="dxa"/>
            </w:tcMar>
            <w:vAlign w:val="center"/>
          </w:tcPr>
          <w:p w14:paraId="5EE939F1" w14:textId="77777777" w:rsidR="003F1A13" w:rsidRPr="003A0B2E" w:rsidRDefault="00000000">
            <w:pPr>
              <w:spacing w:after="0"/>
              <w:rPr>
                <w:rFonts w:asciiTheme="minorEastAsia" w:eastAsiaTheme="minorEastAsia" w:hAnsiTheme="minorEastAsia"/>
              </w:rPr>
            </w:pPr>
            <w:r w:rsidRPr="003A0B2E">
              <w:rPr>
                <w:rFonts w:asciiTheme="minorEastAsia" w:eastAsiaTheme="minorEastAsia" w:hAnsiTheme="minorEastAsia"/>
                <w:b/>
                <w:sz w:val="20"/>
              </w:rPr>
              <w:t>説明</w:t>
            </w:r>
          </w:p>
        </w:tc>
      </w:tr>
      <w:tr w:rsidR="003F1A13" w:rsidRPr="003A0B2E" w14:paraId="15AA9EEC" w14:textId="77777777">
        <w:tc>
          <w:tcPr>
            <w:tcW w:w="3024" w:type="dxa"/>
            <w:tcMar>
              <w:top w:w="80" w:type="dxa"/>
              <w:left w:w="120" w:type="dxa"/>
              <w:bottom w:w="80" w:type="dxa"/>
              <w:right w:w="120" w:type="dxa"/>
            </w:tcMar>
            <w:vAlign w:val="center"/>
          </w:tcPr>
          <w:p w14:paraId="007C738F" w14:textId="77777777" w:rsidR="003F1A13" w:rsidRPr="003A0B2E" w:rsidRDefault="00000000">
            <w:pPr>
              <w:spacing w:after="0"/>
              <w:rPr>
                <w:rFonts w:asciiTheme="minorEastAsia" w:eastAsiaTheme="minorEastAsia" w:hAnsiTheme="minorEastAsia"/>
                <w:lang w:eastAsia="ja-JP"/>
              </w:rPr>
            </w:pPr>
            <w:r w:rsidRPr="003A0B2E">
              <w:rPr>
                <w:rFonts w:asciiTheme="minorEastAsia" w:eastAsiaTheme="minorEastAsia" w:hAnsiTheme="minorEastAsia"/>
                <w:sz w:val="20"/>
                <w:lang w:eastAsia="ja-JP"/>
              </w:rPr>
              <w:t>7ステップのWeb制作ヒアリング</w:t>
            </w:r>
          </w:p>
        </w:tc>
        <w:tc>
          <w:tcPr>
            <w:tcW w:w="6336" w:type="dxa"/>
            <w:tcMar>
              <w:top w:w="80" w:type="dxa"/>
              <w:left w:w="120" w:type="dxa"/>
              <w:bottom w:w="80" w:type="dxa"/>
              <w:right w:w="120" w:type="dxa"/>
            </w:tcMar>
            <w:vAlign w:val="center"/>
          </w:tcPr>
          <w:p w14:paraId="4169DF5C" w14:textId="77777777" w:rsidR="003F1A13" w:rsidRPr="003A0B2E" w:rsidRDefault="00000000">
            <w:pPr>
              <w:spacing w:after="0"/>
              <w:rPr>
                <w:rFonts w:asciiTheme="minorEastAsia" w:eastAsiaTheme="minorEastAsia" w:hAnsiTheme="minorEastAsia"/>
                <w:lang w:eastAsia="ja-JP"/>
              </w:rPr>
            </w:pPr>
            <w:r w:rsidRPr="003A0B2E">
              <w:rPr>
                <w:rFonts w:asciiTheme="minorEastAsia" w:eastAsiaTheme="minorEastAsia" w:hAnsiTheme="minorEastAsia"/>
                <w:sz w:val="20"/>
                <w:lang w:eastAsia="ja-JP"/>
              </w:rPr>
              <w:t>会社情報、サイト種類、制作目的、必要機能、デザイン、参考サイト、予算</w:t>
            </w:r>
            <w:r w:rsidRPr="003A0B2E">
              <w:rPr>
                <w:rFonts w:asciiTheme="minorEastAsia" w:eastAsiaTheme="minorEastAsia" w:hAnsiTheme="minorEastAsia" w:cs="微软雅黑" w:hint="eastAsia"/>
                <w:sz w:val="20"/>
                <w:lang w:eastAsia="ja-JP"/>
              </w:rPr>
              <w:t>・</w:t>
            </w:r>
            <w:r w:rsidRPr="003A0B2E">
              <w:rPr>
                <w:rFonts w:asciiTheme="minorEastAsia" w:eastAsiaTheme="minorEastAsia" w:hAnsiTheme="minorEastAsia"/>
                <w:sz w:val="20"/>
                <w:lang w:eastAsia="ja-JP"/>
              </w:rPr>
              <w:t>納期を段階的に入力。</w:t>
            </w:r>
          </w:p>
        </w:tc>
      </w:tr>
      <w:tr w:rsidR="003F1A13" w:rsidRPr="003A0B2E" w14:paraId="667E684F" w14:textId="77777777">
        <w:tc>
          <w:tcPr>
            <w:tcW w:w="3024" w:type="dxa"/>
            <w:tcMar>
              <w:top w:w="80" w:type="dxa"/>
              <w:left w:w="120" w:type="dxa"/>
              <w:bottom w:w="80" w:type="dxa"/>
              <w:right w:w="120" w:type="dxa"/>
            </w:tcMar>
            <w:vAlign w:val="center"/>
          </w:tcPr>
          <w:p w14:paraId="4D9F8226" w14:textId="77777777" w:rsidR="003F1A13" w:rsidRPr="003A0B2E" w:rsidRDefault="00000000">
            <w:pPr>
              <w:spacing w:after="0"/>
              <w:rPr>
                <w:rFonts w:asciiTheme="minorEastAsia" w:eastAsiaTheme="minorEastAsia" w:hAnsiTheme="minorEastAsia"/>
              </w:rPr>
            </w:pPr>
            <w:r w:rsidRPr="003A0B2E">
              <w:rPr>
                <w:rFonts w:asciiTheme="minorEastAsia" w:eastAsiaTheme="minorEastAsia" w:hAnsiTheme="minorEastAsia"/>
                <w:sz w:val="20"/>
              </w:rPr>
              <w:t>Pricing Engine</w:t>
            </w:r>
          </w:p>
        </w:tc>
        <w:tc>
          <w:tcPr>
            <w:tcW w:w="6336" w:type="dxa"/>
            <w:tcMar>
              <w:top w:w="80" w:type="dxa"/>
              <w:left w:w="120" w:type="dxa"/>
              <w:bottom w:w="80" w:type="dxa"/>
              <w:right w:w="120" w:type="dxa"/>
            </w:tcMar>
            <w:vAlign w:val="center"/>
          </w:tcPr>
          <w:p w14:paraId="7B50D167" w14:textId="77777777" w:rsidR="003F1A13" w:rsidRPr="003A0B2E" w:rsidRDefault="00000000">
            <w:pPr>
              <w:spacing w:after="0"/>
              <w:rPr>
                <w:rFonts w:asciiTheme="minorEastAsia" w:eastAsiaTheme="minorEastAsia" w:hAnsiTheme="minorEastAsia"/>
                <w:lang w:eastAsia="ja-JP"/>
              </w:rPr>
            </w:pPr>
            <w:r w:rsidRPr="003A0B2E">
              <w:rPr>
                <w:rFonts w:asciiTheme="minorEastAsia" w:eastAsiaTheme="minorEastAsia" w:hAnsiTheme="minorEastAsia"/>
                <w:sz w:val="20"/>
                <w:lang w:eastAsia="ja-JP"/>
              </w:rPr>
              <w:t>サイト種類ごとの基本価格と機能追加費用をもとに、見積もり区間、複雑度、開発期間を算出。</w:t>
            </w:r>
          </w:p>
        </w:tc>
      </w:tr>
      <w:tr w:rsidR="003F1A13" w:rsidRPr="003A0B2E" w14:paraId="4AD58C3A" w14:textId="77777777">
        <w:tc>
          <w:tcPr>
            <w:tcW w:w="3024" w:type="dxa"/>
            <w:tcMar>
              <w:top w:w="80" w:type="dxa"/>
              <w:left w:w="120" w:type="dxa"/>
              <w:bottom w:w="80" w:type="dxa"/>
              <w:right w:w="120" w:type="dxa"/>
            </w:tcMar>
            <w:vAlign w:val="center"/>
          </w:tcPr>
          <w:p w14:paraId="1A747D56" w14:textId="77777777" w:rsidR="003F1A13" w:rsidRPr="003A0B2E" w:rsidRDefault="00000000">
            <w:pPr>
              <w:spacing w:after="0"/>
              <w:rPr>
                <w:rFonts w:asciiTheme="minorEastAsia" w:eastAsiaTheme="minorEastAsia" w:hAnsiTheme="minorEastAsia"/>
              </w:rPr>
            </w:pPr>
            <w:r w:rsidRPr="003A0B2E">
              <w:rPr>
                <w:rFonts w:asciiTheme="minorEastAsia" w:eastAsiaTheme="minorEastAsia" w:hAnsiTheme="minorEastAsia"/>
                <w:sz w:val="20"/>
              </w:rPr>
              <w:t>Proposal JSON Builder</w:t>
            </w:r>
          </w:p>
        </w:tc>
        <w:tc>
          <w:tcPr>
            <w:tcW w:w="6336" w:type="dxa"/>
            <w:tcMar>
              <w:top w:w="80" w:type="dxa"/>
              <w:left w:w="120" w:type="dxa"/>
              <w:bottom w:w="80" w:type="dxa"/>
              <w:right w:w="120" w:type="dxa"/>
            </w:tcMar>
            <w:vAlign w:val="center"/>
          </w:tcPr>
          <w:p w14:paraId="01F90F88" w14:textId="77777777" w:rsidR="003F1A13" w:rsidRPr="003A0B2E" w:rsidRDefault="00000000">
            <w:pPr>
              <w:spacing w:after="0"/>
              <w:rPr>
                <w:rFonts w:asciiTheme="minorEastAsia" w:eastAsiaTheme="minorEastAsia" w:hAnsiTheme="minorEastAsia"/>
                <w:lang w:eastAsia="ja-JP"/>
              </w:rPr>
            </w:pPr>
            <w:r w:rsidRPr="003A0B2E">
              <w:rPr>
                <w:rFonts w:asciiTheme="minorEastAsia" w:eastAsiaTheme="minorEastAsia" w:hAnsiTheme="minorEastAsia"/>
                <w:sz w:val="20"/>
                <w:lang w:eastAsia="ja-JP"/>
              </w:rPr>
              <w:t>入力内容、見積もり結果、推奨ページ、推奨技術スタックを標準JSONとして整理。</w:t>
            </w:r>
          </w:p>
        </w:tc>
      </w:tr>
      <w:tr w:rsidR="003F1A13" w:rsidRPr="003A0B2E" w14:paraId="78841712" w14:textId="77777777">
        <w:tc>
          <w:tcPr>
            <w:tcW w:w="3024" w:type="dxa"/>
            <w:tcMar>
              <w:top w:w="80" w:type="dxa"/>
              <w:left w:w="120" w:type="dxa"/>
              <w:bottom w:w="80" w:type="dxa"/>
              <w:right w:w="120" w:type="dxa"/>
            </w:tcMar>
            <w:vAlign w:val="center"/>
          </w:tcPr>
          <w:p w14:paraId="7D717345" w14:textId="77777777" w:rsidR="003F1A13" w:rsidRPr="003A0B2E" w:rsidRDefault="00000000">
            <w:pPr>
              <w:spacing w:after="0"/>
              <w:rPr>
                <w:rFonts w:asciiTheme="minorEastAsia" w:eastAsiaTheme="minorEastAsia" w:hAnsiTheme="minorEastAsia"/>
              </w:rPr>
            </w:pPr>
            <w:r w:rsidRPr="003A0B2E">
              <w:rPr>
                <w:rFonts w:asciiTheme="minorEastAsia" w:eastAsiaTheme="minorEastAsia" w:hAnsiTheme="minorEastAsia"/>
                <w:sz w:val="20"/>
              </w:rPr>
              <w:t>SyncCraft AI Agent調度層</w:t>
            </w:r>
          </w:p>
        </w:tc>
        <w:tc>
          <w:tcPr>
            <w:tcW w:w="6336" w:type="dxa"/>
            <w:tcMar>
              <w:top w:w="80" w:type="dxa"/>
              <w:left w:w="120" w:type="dxa"/>
              <w:bottom w:w="80" w:type="dxa"/>
              <w:right w:w="120" w:type="dxa"/>
            </w:tcMar>
            <w:vAlign w:val="center"/>
          </w:tcPr>
          <w:p w14:paraId="04602BFC" w14:textId="77777777" w:rsidR="003F1A13" w:rsidRPr="003A0B2E" w:rsidRDefault="00000000">
            <w:pPr>
              <w:spacing w:after="0"/>
              <w:rPr>
                <w:rFonts w:asciiTheme="minorEastAsia" w:eastAsiaTheme="minorEastAsia" w:hAnsiTheme="minorEastAsia"/>
              </w:rPr>
            </w:pPr>
            <w:r w:rsidRPr="003A0B2E">
              <w:rPr>
                <w:rFonts w:asciiTheme="minorEastAsia" w:eastAsiaTheme="minorEastAsia" w:hAnsiTheme="minorEastAsia"/>
                <w:sz w:val="20"/>
              </w:rPr>
              <w:t>Proposal JSONを検証し、AI Providerへ渡すための拡張可能なAgent構造を実装。</w:t>
            </w:r>
          </w:p>
        </w:tc>
      </w:tr>
      <w:tr w:rsidR="003F1A13" w:rsidRPr="003A0B2E" w14:paraId="7F14BCA1" w14:textId="77777777">
        <w:tc>
          <w:tcPr>
            <w:tcW w:w="3024" w:type="dxa"/>
            <w:tcMar>
              <w:top w:w="80" w:type="dxa"/>
              <w:left w:w="120" w:type="dxa"/>
              <w:bottom w:w="80" w:type="dxa"/>
              <w:right w:w="120" w:type="dxa"/>
            </w:tcMar>
            <w:vAlign w:val="center"/>
          </w:tcPr>
          <w:p w14:paraId="7E75F40A" w14:textId="77777777" w:rsidR="003F1A13" w:rsidRPr="003A0B2E" w:rsidRDefault="00000000">
            <w:pPr>
              <w:spacing w:after="0"/>
              <w:rPr>
                <w:rFonts w:asciiTheme="minorEastAsia" w:eastAsiaTheme="minorEastAsia" w:hAnsiTheme="minorEastAsia"/>
              </w:rPr>
            </w:pPr>
            <w:r w:rsidRPr="003A0B2E">
              <w:rPr>
                <w:rFonts w:asciiTheme="minorEastAsia" w:eastAsiaTheme="minorEastAsia" w:hAnsiTheme="minorEastAsia"/>
                <w:sz w:val="20"/>
              </w:rPr>
              <w:t>基礎デモサイト生成</w:t>
            </w:r>
          </w:p>
        </w:tc>
        <w:tc>
          <w:tcPr>
            <w:tcW w:w="6336" w:type="dxa"/>
            <w:tcMar>
              <w:top w:w="80" w:type="dxa"/>
              <w:left w:w="120" w:type="dxa"/>
              <w:bottom w:w="80" w:type="dxa"/>
              <w:right w:w="120" w:type="dxa"/>
            </w:tcMar>
            <w:vAlign w:val="center"/>
          </w:tcPr>
          <w:p w14:paraId="0E20100F" w14:textId="77777777" w:rsidR="003F1A13" w:rsidRPr="003A0B2E" w:rsidRDefault="00000000">
            <w:pPr>
              <w:spacing w:after="0"/>
              <w:rPr>
                <w:rFonts w:asciiTheme="minorEastAsia" w:eastAsiaTheme="minorEastAsia" w:hAnsiTheme="minorEastAsia"/>
                <w:lang w:eastAsia="ja-JP"/>
              </w:rPr>
            </w:pPr>
            <w:r w:rsidRPr="003A0B2E">
              <w:rPr>
                <w:rFonts w:asciiTheme="minorEastAsia" w:eastAsiaTheme="minorEastAsia" w:hAnsiTheme="minorEastAsia"/>
                <w:sz w:val="20"/>
                <w:lang w:eastAsia="ja-JP"/>
              </w:rPr>
              <w:t>トップページだけでなく、会社概要、サービス紹介、予約、FAQ、問い合わせなど複数ページを生成。</w:t>
            </w:r>
          </w:p>
        </w:tc>
      </w:tr>
      <w:tr w:rsidR="003F1A13" w:rsidRPr="003A0B2E" w14:paraId="3A2AE133" w14:textId="77777777">
        <w:tc>
          <w:tcPr>
            <w:tcW w:w="3024" w:type="dxa"/>
            <w:tcMar>
              <w:top w:w="80" w:type="dxa"/>
              <w:left w:w="120" w:type="dxa"/>
              <w:bottom w:w="80" w:type="dxa"/>
              <w:right w:w="120" w:type="dxa"/>
            </w:tcMar>
            <w:vAlign w:val="center"/>
          </w:tcPr>
          <w:p w14:paraId="59955AA2" w14:textId="77777777" w:rsidR="003F1A13" w:rsidRPr="003A0B2E" w:rsidRDefault="00000000">
            <w:pPr>
              <w:spacing w:after="0"/>
              <w:rPr>
                <w:rFonts w:asciiTheme="minorEastAsia" w:eastAsiaTheme="minorEastAsia" w:hAnsiTheme="minorEastAsia"/>
                <w:lang w:eastAsia="ja-JP"/>
              </w:rPr>
            </w:pPr>
            <w:r w:rsidRPr="003A0B2E">
              <w:rPr>
                <w:rFonts w:asciiTheme="minorEastAsia" w:eastAsiaTheme="minorEastAsia" w:hAnsiTheme="minorEastAsia"/>
                <w:sz w:val="20"/>
                <w:lang w:eastAsia="ja-JP"/>
              </w:rPr>
              <w:t>業界別コンテンツ設計</w:t>
            </w:r>
          </w:p>
        </w:tc>
        <w:tc>
          <w:tcPr>
            <w:tcW w:w="6336" w:type="dxa"/>
            <w:tcMar>
              <w:top w:w="80" w:type="dxa"/>
              <w:left w:w="120" w:type="dxa"/>
              <w:bottom w:w="80" w:type="dxa"/>
              <w:right w:w="120" w:type="dxa"/>
            </w:tcMar>
            <w:vAlign w:val="center"/>
          </w:tcPr>
          <w:p w14:paraId="51C2D324" w14:textId="77777777" w:rsidR="003F1A13" w:rsidRPr="003A0B2E" w:rsidRDefault="00000000">
            <w:pPr>
              <w:spacing w:after="0"/>
              <w:rPr>
                <w:rFonts w:asciiTheme="minorEastAsia" w:eastAsiaTheme="minorEastAsia" w:hAnsiTheme="minorEastAsia"/>
                <w:lang w:eastAsia="ja-JP"/>
              </w:rPr>
            </w:pPr>
            <w:r w:rsidRPr="003A0B2E">
              <w:rPr>
                <w:rFonts w:asciiTheme="minorEastAsia" w:eastAsiaTheme="minorEastAsia" w:hAnsiTheme="minorEastAsia"/>
                <w:sz w:val="20"/>
                <w:lang w:eastAsia="ja-JP"/>
              </w:rPr>
              <w:t>IT、美容、医療、飲食、教育、不動産、製造業など、業界ごとに内容とデザイン方向を切り替え。</w:t>
            </w:r>
          </w:p>
        </w:tc>
      </w:tr>
    </w:tbl>
    <w:p w14:paraId="1A0E2231" w14:textId="77777777" w:rsidR="003F1A13" w:rsidRPr="003A0B2E" w:rsidRDefault="003F1A13">
      <w:pPr>
        <w:rPr>
          <w:rFonts w:asciiTheme="minorEastAsia" w:eastAsiaTheme="minorEastAsia" w:hAnsiTheme="minorEastAsia"/>
          <w:lang w:eastAsia="ja-JP"/>
        </w:rPr>
      </w:pPr>
    </w:p>
    <w:p w14:paraId="2B428246" w14:textId="77777777" w:rsidR="003F1A13" w:rsidRPr="003A0B2E" w:rsidRDefault="00000000">
      <w:pPr>
        <w:pStyle w:val="1"/>
        <w:rPr>
          <w:rFonts w:asciiTheme="minorEastAsia" w:eastAsiaTheme="minorEastAsia" w:hAnsiTheme="minorEastAsia"/>
        </w:rPr>
      </w:pPr>
      <w:r w:rsidRPr="003A0B2E">
        <w:rPr>
          <w:rFonts w:asciiTheme="minorEastAsia" w:eastAsiaTheme="minorEastAsia" w:hAnsiTheme="minorEastAsia"/>
        </w:rPr>
        <w:t>5. 使用方法</w:t>
      </w:r>
    </w:p>
    <w:p w14:paraId="318C946B" w14:textId="77777777" w:rsidR="003F1A13" w:rsidRPr="003A0B2E" w:rsidRDefault="00000000">
      <w:pPr>
        <w:pStyle w:val="a"/>
        <w:spacing w:after="80"/>
        <w:rPr>
          <w:rFonts w:asciiTheme="minorEastAsia" w:eastAsiaTheme="minorEastAsia" w:hAnsiTheme="minorEastAsia"/>
          <w:lang w:eastAsia="ja-JP"/>
        </w:rPr>
      </w:pPr>
      <w:r w:rsidRPr="003A0B2E">
        <w:rPr>
          <w:rFonts w:asciiTheme="minorEastAsia" w:eastAsiaTheme="minorEastAsia" w:hAnsiTheme="minorEastAsia"/>
          <w:lang w:eastAsia="ja-JP"/>
        </w:rPr>
        <w:t>トップページにアクセスします。</w:t>
      </w:r>
    </w:p>
    <w:p w14:paraId="7926904E" w14:textId="77777777" w:rsidR="003F1A13" w:rsidRPr="003A0B2E" w:rsidRDefault="00000000">
      <w:pPr>
        <w:pStyle w:val="a"/>
        <w:spacing w:after="80"/>
        <w:rPr>
          <w:rFonts w:asciiTheme="minorEastAsia" w:eastAsiaTheme="minorEastAsia" w:hAnsiTheme="minorEastAsia"/>
          <w:lang w:eastAsia="ja-JP"/>
        </w:rPr>
      </w:pPr>
      <w:r w:rsidRPr="003A0B2E">
        <w:rPr>
          <w:rFonts w:asciiTheme="minorEastAsia" w:eastAsiaTheme="minorEastAsia" w:hAnsiTheme="minorEastAsia"/>
          <w:lang w:eastAsia="ja-JP"/>
        </w:rPr>
        <w:t>「無料で見積もりを始める」をクリックします。</w:t>
      </w:r>
    </w:p>
    <w:p w14:paraId="577AEC75" w14:textId="77777777" w:rsidR="003F1A13" w:rsidRPr="003A0B2E" w:rsidRDefault="00000000">
      <w:pPr>
        <w:pStyle w:val="a"/>
        <w:spacing w:after="80"/>
        <w:rPr>
          <w:rFonts w:asciiTheme="minorEastAsia" w:eastAsiaTheme="minorEastAsia" w:hAnsiTheme="minorEastAsia"/>
          <w:lang w:eastAsia="ja-JP"/>
        </w:rPr>
      </w:pPr>
      <w:r w:rsidRPr="003A0B2E">
        <w:rPr>
          <w:rFonts w:asciiTheme="minorEastAsia" w:eastAsiaTheme="minorEastAsia" w:hAnsiTheme="minorEastAsia"/>
          <w:lang w:eastAsia="ja-JP"/>
        </w:rPr>
        <w:t>7ステップの質問に回答します。</w:t>
      </w:r>
    </w:p>
    <w:p w14:paraId="21CE228B" w14:textId="77777777" w:rsidR="003F1A13" w:rsidRPr="003A0B2E" w:rsidRDefault="00000000">
      <w:pPr>
        <w:pStyle w:val="a"/>
        <w:spacing w:after="80"/>
        <w:rPr>
          <w:rFonts w:asciiTheme="minorEastAsia" w:eastAsiaTheme="minorEastAsia" w:hAnsiTheme="minorEastAsia"/>
          <w:lang w:eastAsia="ja-JP"/>
        </w:rPr>
      </w:pPr>
      <w:r w:rsidRPr="003A0B2E">
        <w:rPr>
          <w:rFonts w:asciiTheme="minorEastAsia" w:eastAsiaTheme="minorEastAsia" w:hAnsiTheme="minorEastAsia"/>
          <w:lang w:eastAsia="ja-JP"/>
        </w:rPr>
        <w:t>「制作プランを生成する」をクリックします。</w:t>
      </w:r>
    </w:p>
    <w:p w14:paraId="7C0FE065" w14:textId="77777777" w:rsidR="003F1A13" w:rsidRPr="003A0B2E" w:rsidRDefault="00000000">
      <w:pPr>
        <w:pStyle w:val="a"/>
        <w:spacing w:after="80"/>
        <w:rPr>
          <w:rFonts w:asciiTheme="minorEastAsia" w:eastAsiaTheme="minorEastAsia" w:hAnsiTheme="minorEastAsia"/>
          <w:lang w:eastAsia="ja-JP"/>
        </w:rPr>
      </w:pPr>
      <w:r w:rsidRPr="003A0B2E">
        <w:rPr>
          <w:rFonts w:asciiTheme="minorEastAsia" w:eastAsiaTheme="minorEastAsia" w:hAnsiTheme="minorEastAsia"/>
          <w:lang w:eastAsia="ja-JP"/>
        </w:rPr>
        <w:t>結果ページで見積もり、開発期間、複雑度、推奨ページ構成を確認します。</w:t>
      </w:r>
    </w:p>
    <w:p w14:paraId="082081D9" w14:textId="77777777" w:rsidR="003F1A13" w:rsidRPr="003A0B2E" w:rsidRDefault="00000000">
      <w:pPr>
        <w:pStyle w:val="a"/>
        <w:spacing w:after="80"/>
        <w:rPr>
          <w:rFonts w:asciiTheme="minorEastAsia" w:eastAsiaTheme="minorEastAsia" w:hAnsiTheme="minorEastAsia"/>
        </w:rPr>
      </w:pPr>
      <w:r w:rsidRPr="003A0B2E">
        <w:rPr>
          <w:rFonts w:asciiTheme="minorEastAsia" w:eastAsiaTheme="minorEastAsia" w:hAnsiTheme="minorEastAsia"/>
        </w:rPr>
        <w:t>Proposal JSONを確認できます。</w:t>
      </w:r>
    </w:p>
    <w:p w14:paraId="62221EBF" w14:textId="77777777" w:rsidR="003F1A13" w:rsidRPr="003A0B2E" w:rsidRDefault="00000000">
      <w:pPr>
        <w:pStyle w:val="a"/>
        <w:spacing w:after="80"/>
        <w:rPr>
          <w:rFonts w:asciiTheme="minorEastAsia" w:eastAsiaTheme="minorEastAsia" w:hAnsiTheme="minorEastAsia"/>
          <w:lang w:eastAsia="ja-JP"/>
        </w:rPr>
      </w:pPr>
      <w:r w:rsidRPr="003A0B2E">
        <w:rPr>
          <w:rFonts w:asciiTheme="minorEastAsia" w:eastAsiaTheme="minorEastAsia" w:hAnsiTheme="minorEastAsia"/>
          <w:lang w:eastAsia="ja-JP"/>
        </w:rPr>
        <w:t>「デモサイトを無料生成」をクリックします。</w:t>
      </w:r>
    </w:p>
    <w:p w14:paraId="52027913" w14:textId="77777777" w:rsidR="003F1A13" w:rsidRPr="003A0B2E" w:rsidRDefault="00000000">
      <w:pPr>
        <w:pStyle w:val="a"/>
        <w:spacing w:after="80"/>
        <w:rPr>
          <w:rFonts w:asciiTheme="minorEastAsia" w:eastAsiaTheme="minorEastAsia" w:hAnsiTheme="minorEastAsia"/>
          <w:lang w:eastAsia="ja-JP"/>
        </w:rPr>
      </w:pPr>
      <w:r w:rsidRPr="003A0B2E">
        <w:rPr>
          <w:rFonts w:asciiTheme="minorEastAsia" w:eastAsiaTheme="minorEastAsia" w:hAnsiTheme="minorEastAsia"/>
          <w:lang w:eastAsia="ja-JP"/>
        </w:rPr>
        <w:t>入力内容に基づいた基礎デモサイトを確認できます。</w:t>
      </w:r>
    </w:p>
    <w:p w14:paraId="43EBB920" w14:textId="77777777" w:rsidR="003F1A13" w:rsidRPr="003A0B2E" w:rsidRDefault="00000000">
      <w:pPr>
        <w:rPr>
          <w:rFonts w:asciiTheme="minorEastAsia" w:eastAsiaTheme="minorEastAsia" w:hAnsiTheme="minorEastAsia"/>
          <w:lang w:eastAsia="ja-JP"/>
        </w:rPr>
      </w:pPr>
      <w:r w:rsidRPr="003A0B2E">
        <w:rPr>
          <w:rFonts w:asciiTheme="minorEastAsia" w:eastAsiaTheme="minorEastAsia" w:hAnsiTheme="minorEastAsia"/>
          <w:lang w:eastAsia="ja-JP"/>
        </w:rPr>
        <w:t>生成されたデモサイトは初回確認用です。正式制作では、デザイン、文章、写真、SEO、フォーム連携、予約、決済、CMSなどを個別に調整します。</w:t>
      </w:r>
    </w:p>
    <w:p w14:paraId="4529D7B1" w14:textId="77777777" w:rsidR="003F1A13" w:rsidRPr="003A0B2E" w:rsidRDefault="00000000">
      <w:pPr>
        <w:pStyle w:val="1"/>
        <w:rPr>
          <w:rFonts w:asciiTheme="minorEastAsia" w:eastAsiaTheme="minorEastAsia" w:hAnsiTheme="minorEastAsia"/>
          <w:lang w:eastAsia="ja-JP"/>
        </w:rPr>
      </w:pPr>
      <w:r w:rsidRPr="003A0B2E">
        <w:rPr>
          <w:rFonts w:asciiTheme="minorEastAsia" w:eastAsiaTheme="minorEastAsia" w:hAnsiTheme="minorEastAsia"/>
          <w:lang w:eastAsia="ja-JP"/>
        </w:rPr>
        <w:lastRenderedPageBreak/>
        <w:t>6. SyncCraftに依頼するメリット</w:t>
      </w:r>
    </w:p>
    <w:p w14:paraId="71447DAF" w14:textId="77777777" w:rsidR="003F1A13" w:rsidRPr="003A0B2E" w:rsidRDefault="00000000">
      <w:pPr>
        <w:pStyle w:val="a0"/>
        <w:spacing w:after="80"/>
        <w:rPr>
          <w:rFonts w:asciiTheme="minorEastAsia" w:eastAsiaTheme="minorEastAsia" w:hAnsiTheme="minorEastAsia"/>
          <w:lang w:eastAsia="ja-JP"/>
        </w:rPr>
      </w:pPr>
      <w:r w:rsidRPr="003A0B2E">
        <w:rPr>
          <w:rFonts w:asciiTheme="minorEastAsia" w:eastAsiaTheme="minorEastAsia" w:hAnsiTheme="minorEastAsia"/>
          <w:lang w:eastAsia="ja-JP"/>
        </w:rPr>
        <w:t>通常制作より制作費を40%</w:t>
      </w:r>
      <w:r w:rsidRPr="003A0B2E">
        <w:rPr>
          <w:rFonts w:asciiTheme="minorEastAsia" w:eastAsiaTheme="minorEastAsia" w:hAnsiTheme="minorEastAsia" w:cs="微软雅黑" w:hint="eastAsia"/>
          <w:lang w:eastAsia="ja-JP"/>
        </w:rPr>
        <w:t>〜</w:t>
      </w:r>
      <w:r w:rsidRPr="003A0B2E">
        <w:rPr>
          <w:rFonts w:asciiTheme="minorEastAsia" w:eastAsiaTheme="minorEastAsia" w:hAnsiTheme="minorEastAsia"/>
          <w:lang w:eastAsia="ja-JP"/>
        </w:rPr>
        <w:t>最大60%削減。</w:t>
      </w:r>
    </w:p>
    <w:p w14:paraId="6B96A15A" w14:textId="77777777" w:rsidR="003F1A13" w:rsidRPr="003A0B2E" w:rsidRDefault="00000000">
      <w:pPr>
        <w:pStyle w:val="a0"/>
        <w:spacing w:after="80"/>
        <w:rPr>
          <w:rFonts w:asciiTheme="minorEastAsia" w:eastAsiaTheme="minorEastAsia" w:hAnsiTheme="minorEastAsia"/>
          <w:lang w:eastAsia="ja-JP"/>
        </w:rPr>
      </w:pPr>
      <w:r w:rsidRPr="003A0B2E">
        <w:rPr>
          <w:rFonts w:asciiTheme="minorEastAsia" w:eastAsiaTheme="minorEastAsia" w:hAnsiTheme="minorEastAsia"/>
          <w:lang w:eastAsia="ja-JP"/>
        </w:rPr>
        <w:t>開発期間を通常の約1/2に短縮。</w:t>
      </w:r>
    </w:p>
    <w:p w14:paraId="0CB8E06D" w14:textId="77777777" w:rsidR="003F1A13" w:rsidRPr="003A0B2E" w:rsidRDefault="00000000">
      <w:pPr>
        <w:pStyle w:val="a0"/>
        <w:spacing w:after="80"/>
        <w:rPr>
          <w:rFonts w:asciiTheme="minorEastAsia" w:eastAsiaTheme="minorEastAsia" w:hAnsiTheme="minorEastAsia"/>
          <w:lang w:eastAsia="ja-JP"/>
        </w:rPr>
      </w:pPr>
      <w:r w:rsidRPr="003A0B2E">
        <w:rPr>
          <w:rFonts w:asciiTheme="minorEastAsia" w:eastAsiaTheme="minorEastAsia" w:hAnsiTheme="minorEastAsia"/>
          <w:lang w:eastAsia="ja-JP"/>
        </w:rPr>
        <w:t>公開後1年間の無料メンテナンス。</w:t>
      </w:r>
    </w:p>
    <w:p w14:paraId="2B866A46" w14:textId="77777777" w:rsidR="003F1A13" w:rsidRPr="003A0B2E" w:rsidRDefault="00000000">
      <w:pPr>
        <w:pStyle w:val="a0"/>
        <w:spacing w:after="80"/>
        <w:rPr>
          <w:rFonts w:asciiTheme="minorEastAsia" w:eastAsiaTheme="minorEastAsia" w:hAnsiTheme="minorEastAsia"/>
          <w:lang w:eastAsia="ja-JP"/>
        </w:rPr>
      </w:pPr>
      <w:r w:rsidRPr="003A0B2E">
        <w:rPr>
          <w:rFonts w:asciiTheme="minorEastAsia" w:eastAsiaTheme="minorEastAsia" w:hAnsiTheme="minorEastAsia"/>
          <w:lang w:eastAsia="ja-JP"/>
        </w:rPr>
        <w:t>企画、デザイン、実装、公開、運用まで一括対応。</w:t>
      </w:r>
    </w:p>
    <w:p w14:paraId="5EA7CD81" w14:textId="77777777" w:rsidR="003F1A13" w:rsidRPr="003A0B2E" w:rsidRDefault="00000000">
      <w:pPr>
        <w:pStyle w:val="a0"/>
        <w:spacing w:after="80"/>
        <w:rPr>
          <w:rFonts w:asciiTheme="minorEastAsia" w:eastAsiaTheme="minorEastAsia" w:hAnsiTheme="minorEastAsia"/>
          <w:lang w:eastAsia="ja-JP"/>
        </w:rPr>
      </w:pPr>
      <w:r w:rsidRPr="003A0B2E">
        <w:rPr>
          <w:rFonts w:asciiTheme="minorEastAsia" w:eastAsiaTheme="minorEastAsia" w:hAnsiTheme="minorEastAsia"/>
          <w:lang w:eastAsia="ja-JP"/>
        </w:rPr>
        <w:t>サーバー、ドメイン、公開設定も必要に応じてサポート。</w:t>
      </w:r>
    </w:p>
    <w:p w14:paraId="6683B20A" w14:textId="5EB35D2F" w:rsidR="003F1A13" w:rsidRPr="003A0B2E" w:rsidRDefault="00000000">
      <w:pPr>
        <w:pStyle w:val="1"/>
        <w:rPr>
          <w:rFonts w:asciiTheme="minorEastAsia" w:eastAsiaTheme="minorEastAsia" w:hAnsiTheme="minorEastAsia"/>
        </w:rPr>
      </w:pPr>
      <w:r w:rsidRPr="003A0B2E">
        <w:rPr>
          <w:rFonts w:asciiTheme="minorEastAsia" w:eastAsiaTheme="minorEastAsia" w:hAnsiTheme="minorEastAsia"/>
        </w:rPr>
        <w:t>7.</w:t>
      </w:r>
      <w:r w:rsidR="003A0B2E">
        <w:rPr>
          <w:rFonts w:asciiTheme="minorEastAsia" w:eastAsiaTheme="minorEastAsia" w:hAnsiTheme="minorEastAsia" w:hint="eastAsia"/>
          <w:lang w:eastAsia="zh-CN"/>
        </w:rPr>
        <w:t xml:space="preserve"> </w:t>
      </w:r>
      <w:r w:rsidRPr="003A0B2E">
        <w:rPr>
          <w:rFonts w:asciiTheme="minorEastAsia" w:eastAsiaTheme="minorEastAsia" w:hAnsiTheme="minorEastAsia"/>
        </w:rPr>
        <w:t>収益モデル</w:t>
      </w:r>
    </w:p>
    <w:p w14:paraId="65522437" w14:textId="77777777" w:rsidR="003F1A13" w:rsidRPr="003A0B2E" w:rsidRDefault="00000000">
      <w:pPr>
        <w:pStyle w:val="a0"/>
        <w:spacing w:after="80"/>
        <w:rPr>
          <w:rFonts w:asciiTheme="minorEastAsia" w:eastAsiaTheme="minorEastAsia" w:hAnsiTheme="minorEastAsia"/>
          <w:lang w:eastAsia="ja-JP"/>
        </w:rPr>
      </w:pPr>
      <w:r w:rsidRPr="003A0B2E">
        <w:rPr>
          <w:rFonts w:asciiTheme="minorEastAsia" w:eastAsiaTheme="minorEastAsia" w:hAnsiTheme="minorEastAsia"/>
          <w:b/>
          <w:lang w:eastAsia="ja-JP"/>
        </w:rPr>
        <w:t xml:space="preserve">Webサイト制作受注: </w:t>
      </w:r>
      <w:r w:rsidRPr="003A0B2E">
        <w:rPr>
          <w:rFonts w:asciiTheme="minorEastAsia" w:eastAsiaTheme="minorEastAsia" w:hAnsiTheme="minorEastAsia"/>
          <w:lang w:eastAsia="ja-JP"/>
        </w:rPr>
        <w:t>無料見積もりと基礎デモを入口に、企業サイト、LP、EC、予約サイト、リニューアル案件を受注します。</w:t>
      </w:r>
    </w:p>
    <w:p w14:paraId="1B44321E" w14:textId="77777777" w:rsidR="003F1A13" w:rsidRPr="003A0B2E" w:rsidRDefault="00000000">
      <w:pPr>
        <w:pStyle w:val="a0"/>
        <w:spacing w:after="80"/>
        <w:rPr>
          <w:rFonts w:asciiTheme="minorEastAsia" w:eastAsiaTheme="minorEastAsia" w:hAnsiTheme="minorEastAsia"/>
          <w:lang w:eastAsia="ja-JP"/>
        </w:rPr>
      </w:pPr>
      <w:r w:rsidRPr="003A0B2E">
        <w:rPr>
          <w:rFonts w:asciiTheme="minorEastAsia" w:eastAsiaTheme="minorEastAsia" w:hAnsiTheme="minorEastAsia"/>
          <w:b/>
          <w:lang w:eastAsia="ja-JP"/>
        </w:rPr>
        <w:t>保守</w:t>
      </w:r>
      <w:r w:rsidRPr="003A0B2E">
        <w:rPr>
          <w:rFonts w:asciiTheme="minorEastAsia" w:eastAsiaTheme="minorEastAsia" w:hAnsiTheme="minorEastAsia" w:cs="微软雅黑" w:hint="eastAsia"/>
          <w:b/>
          <w:lang w:eastAsia="ja-JP"/>
        </w:rPr>
        <w:t>・</w:t>
      </w:r>
      <w:r w:rsidRPr="003A0B2E">
        <w:rPr>
          <w:rFonts w:asciiTheme="minorEastAsia" w:eastAsiaTheme="minorEastAsia" w:hAnsiTheme="minorEastAsia"/>
          <w:b/>
          <w:lang w:eastAsia="ja-JP"/>
        </w:rPr>
        <w:t xml:space="preserve">運用サービス: </w:t>
      </w:r>
      <w:r w:rsidRPr="003A0B2E">
        <w:rPr>
          <w:rFonts w:asciiTheme="minorEastAsia" w:eastAsiaTheme="minorEastAsia" w:hAnsiTheme="minorEastAsia"/>
          <w:lang w:eastAsia="ja-JP"/>
        </w:rPr>
        <w:t>公開後の更新、修正、SEO改善、アクセス解析、サーバー</w:t>
      </w:r>
      <w:r w:rsidRPr="003A0B2E">
        <w:rPr>
          <w:rFonts w:asciiTheme="minorEastAsia" w:eastAsiaTheme="minorEastAsia" w:hAnsiTheme="minorEastAsia" w:cs="微软雅黑" w:hint="eastAsia"/>
          <w:lang w:eastAsia="ja-JP"/>
        </w:rPr>
        <w:t>・</w:t>
      </w:r>
      <w:r w:rsidRPr="003A0B2E">
        <w:rPr>
          <w:rFonts w:asciiTheme="minorEastAsia" w:eastAsiaTheme="minorEastAsia" w:hAnsiTheme="minorEastAsia"/>
          <w:lang w:eastAsia="ja-JP"/>
        </w:rPr>
        <w:t>ドメイン管理を月額サービス化できます。</w:t>
      </w:r>
    </w:p>
    <w:p w14:paraId="22435E1A" w14:textId="77777777" w:rsidR="003F1A13" w:rsidRPr="003A0B2E" w:rsidRDefault="00000000">
      <w:pPr>
        <w:pStyle w:val="a0"/>
        <w:spacing w:after="80"/>
        <w:rPr>
          <w:rFonts w:asciiTheme="minorEastAsia" w:eastAsiaTheme="minorEastAsia" w:hAnsiTheme="minorEastAsia"/>
          <w:lang w:eastAsia="ja-JP"/>
        </w:rPr>
      </w:pPr>
      <w:r w:rsidRPr="003A0B2E">
        <w:rPr>
          <w:rFonts w:asciiTheme="minorEastAsia" w:eastAsiaTheme="minorEastAsia" w:hAnsiTheme="minorEastAsia"/>
          <w:b/>
          <w:lang w:eastAsia="ja-JP"/>
        </w:rPr>
        <w:t xml:space="preserve">AIデモ生成サービス: </w:t>
      </w:r>
      <w:r w:rsidRPr="003A0B2E">
        <w:rPr>
          <w:rFonts w:asciiTheme="minorEastAsia" w:eastAsiaTheme="minorEastAsia" w:hAnsiTheme="minorEastAsia"/>
          <w:lang w:eastAsia="ja-JP"/>
        </w:rPr>
        <w:t>無料の基礎デモに加え、高品質デザインデモ、複数案生成、PDF提案書付きプランを有料化できます。</w:t>
      </w:r>
    </w:p>
    <w:p w14:paraId="0D7DBD93" w14:textId="77777777" w:rsidR="003F1A13" w:rsidRPr="003A0B2E" w:rsidRDefault="00000000">
      <w:pPr>
        <w:pStyle w:val="a0"/>
        <w:spacing w:after="80"/>
        <w:rPr>
          <w:rFonts w:asciiTheme="minorEastAsia" w:eastAsiaTheme="minorEastAsia" w:hAnsiTheme="minorEastAsia"/>
          <w:lang w:eastAsia="ja-JP"/>
        </w:rPr>
      </w:pPr>
      <w:r w:rsidRPr="003A0B2E">
        <w:rPr>
          <w:rFonts w:asciiTheme="minorEastAsia" w:eastAsiaTheme="minorEastAsia" w:hAnsiTheme="minorEastAsia"/>
          <w:b/>
          <w:lang w:eastAsia="ja-JP"/>
        </w:rPr>
        <w:t xml:space="preserve">制作会社向けSaaS展開: </w:t>
      </w:r>
      <w:r w:rsidRPr="003A0B2E">
        <w:rPr>
          <w:rFonts w:asciiTheme="minorEastAsia" w:eastAsiaTheme="minorEastAsia" w:hAnsiTheme="minorEastAsia"/>
          <w:lang w:eastAsia="ja-JP"/>
        </w:rPr>
        <w:t>他のWeb制作会社向けに、初回ヒアリング、見積もり、提案、デモ生成を効率化するツールとして提供できます。</w:t>
      </w:r>
    </w:p>
    <w:p w14:paraId="2BDE77BC" w14:textId="77777777" w:rsidR="003F1A13" w:rsidRPr="003A0B2E" w:rsidRDefault="003F1A13">
      <w:pPr>
        <w:rPr>
          <w:rFonts w:asciiTheme="minorEastAsia" w:eastAsiaTheme="minorEastAsia" w:hAnsiTheme="minorEastAsia"/>
          <w:lang w:eastAsia="ja-JP"/>
        </w:rPr>
      </w:pPr>
    </w:p>
    <w:p w14:paraId="10A43E24" w14:textId="77777777" w:rsidR="003F1A13" w:rsidRPr="003A0B2E" w:rsidRDefault="00000000">
      <w:pPr>
        <w:pStyle w:val="1"/>
        <w:rPr>
          <w:rFonts w:asciiTheme="minorEastAsia" w:eastAsiaTheme="minorEastAsia" w:hAnsiTheme="minorEastAsia"/>
          <w:lang w:eastAsia="ja-JP"/>
        </w:rPr>
      </w:pPr>
      <w:r w:rsidRPr="003A0B2E">
        <w:rPr>
          <w:rFonts w:asciiTheme="minorEastAsia" w:eastAsiaTheme="minorEastAsia" w:hAnsiTheme="minorEastAsia"/>
          <w:lang w:eastAsia="ja-JP"/>
        </w:rPr>
        <w:t>8. 現在の位置づけ</w:t>
      </w:r>
    </w:p>
    <w:p w14:paraId="07F0B290" w14:textId="354B3A77" w:rsidR="003F1A13" w:rsidRPr="003A0B2E" w:rsidRDefault="00000000">
      <w:pPr>
        <w:rPr>
          <w:rFonts w:asciiTheme="minorEastAsia" w:eastAsiaTheme="minorEastAsia" w:hAnsiTheme="minorEastAsia"/>
          <w:lang w:eastAsia="ja-JP"/>
        </w:rPr>
      </w:pPr>
      <w:r w:rsidRPr="003A0B2E">
        <w:rPr>
          <w:rFonts w:asciiTheme="minorEastAsia" w:eastAsiaTheme="minorEastAsia" w:hAnsiTheme="minorEastAsia"/>
          <w:lang w:eastAsia="ja-JP"/>
        </w:rPr>
        <w:t>現在のバージョンは、第</w:t>
      </w:r>
      <w:r w:rsidR="003A0B2E">
        <w:rPr>
          <w:rFonts w:asciiTheme="minorEastAsia" w:eastAsiaTheme="minorEastAsia" w:hAnsiTheme="minorEastAsia" w:hint="eastAsia"/>
          <w:lang w:eastAsia="ja-JP"/>
        </w:rPr>
        <w:t>二</w:t>
      </w:r>
      <w:r w:rsidRPr="003A0B2E">
        <w:rPr>
          <w:rFonts w:asciiTheme="minorEastAsia" w:eastAsiaTheme="minorEastAsia" w:hAnsiTheme="minorEastAsia" w:hint="eastAsia"/>
          <w:lang w:eastAsia="zh-CN"/>
        </w:rPr>
        <w:t>段</w:t>
      </w:r>
      <w:r w:rsidRPr="003A0B2E">
        <w:rPr>
          <w:rFonts w:asciiTheme="minorEastAsia" w:eastAsiaTheme="minorEastAsia" w:hAnsiTheme="minorEastAsia"/>
          <w:lang w:eastAsia="ja-JP"/>
        </w:rPr>
        <w:t>階から第</w:t>
      </w:r>
      <w:r w:rsidR="003A0B2E">
        <w:rPr>
          <w:rFonts w:asciiTheme="minorEastAsia" w:eastAsiaTheme="minorEastAsia" w:hAnsiTheme="minorEastAsia" w:hint="eastAsia"/>
          <w:lang w:eastAsia="ja-JP"/>
        </w:rPr>
        <w:t>三</w:t>
      </w:r>
      <w:r w:rsidRPr="003A0B2E">
        <w:rPr>
          <w:rFonts w:asciiTheme="minorEastAsia" w:eastAsiaTheme="minorEastAsia" w:hAnsiTheme="minorEastAsia"/>
          <w:lang w:eastAsia="ja-JP"/>
        </w:rPr>
        <w:t>段階初期までの実装です。Web制作ヒアリング、見積もり計算、Proposal JSON生成、結果ページ、SyncCraft Agent調度層、基礎デモサイト生成、業界別ページ構成、GitHubへのコード管理まで完了しています。</w:t>
      </w:r>
    </w:p>
    <w:p w14:paraId="37FEFCBB" w14:textId="77777777" w:rsidR="003F1A13" w:rsidRPr="003A0B2E" w:rsidRDefault="00000000">
      <w:pPr>
        <w:rPr>
          <w:rFonts w:asciiTheme="minorEastAsia" w:eastAsiaTheme="minorEastAsia" w:hAnsiTheme="minorEastAsia"/>
          <w:lang w:eastAsia="ja-JP"/>
        </w:rPr>
      </w:pPr>
      <w:r w:rsidRPr="003A0B2E">
        <w:rPr>
          <w:rFonts w:asciiTheme="minorEastAsia" w:eastAsiaTheme="minorEastAsia" w:hAnsiTheme="minorEastAsia"/>
          <w:lang w:eastAsia="ja-JP"/>
        </w:rPr>
        <w:t>今後は、より高品質なAI生成、デモサイトの保存</w:t>
      </w:r>
      <w:r w:rsidRPr="003A0B2E">
        <w:rPr>
          <w:rFonts w:asciiTheme="minorEastAsia" w:eastAsiaTheme="minorEastAsia" w:hAnsiTheme="minorEastAsia" w:cs="微软雅黑" w:hint="eastAsia"/>
          <w:lang w:eastAsia="ja-JP"/>
        </w:rPr>
        <w:t>・</w:t>
      </w:r>
      <w:r w:rsidRPr="003A0B2E">
        <w:rPr>
          <w:rFonts w:asciiTheme="minorEastAsia" w:eastAsiaTheme="minorEastAsia" w:hAnsiTheme="minorEastAsia"/>
          <w:lang w:eastAsia="ja-JP"/>
        </w:rPr>
        <w:t>共有URL発行、PDF提案書生成、顧客管理、制作案件管理、自動デプロイ、複数AI Provider対応へ拡張できます。</w:t>
      </w:r>
    </w:p>
    <w:p w14:paraId="4C32512C" w14:textId="77777777" w:rsidR="003F1A13" w:rsidRPr="003A0B2E" w:rsidRDefault="00000000">
      <w:pPr>
        <w:pStyle w:val="1"/>
        <w:rPr>
          <w:rFonts w:asciiTheme="minorEastAsia" w:eastAsiaTheme="minorEastAsia" w:hAnsiTheme="minorEastAsia"/>
        </w:rPr>
      </w:pPr>
      <w:r w:rsidRPr="003A0B2E">
        <w:rPr>
          <w:rFonts w:asciiTheme="minorEastAsia" w:eastAsiaTheme="minorEastAsia" w:hAnsiTheme="minorEastAsia"/>
        </w:rPr>
        <w:t>9. まとめ</w:t>
      </w:r>
    </w:p>
    <w:p w14:paraId="4160EA83" w14:textId="77777777" w:rsidR="003F1A13" w:rsidRPr="003A0B2E" w:rsidRDefault="00000000">
      <w:pPr>
        <w:rPr>
          <w:rFonts w:asciiTheme="minorEastAsia" w:eastAsiaTheme="minorEastAsia" w:hAnsiTheme="minorEastAsia"/>
        </w:rPr>
      </w:pPr>
      <w:r w:rsidRPr="003A0B2E">
        <w:rPr>
          <w:rFonts w:asciiTheme="minorEastAsia" w:eastAsiaTheme="minorEastAsia" w:hAnsiTheme="minorEastAsia"/>
        </w:rPr>
        <w:t>SyncCraft AI Website Proposal Platform は、Web制作の初期相談を効率化するためのAI活用型プラットフォームです。</w:t>
      </w:r>
    </w:p>
    <w:p w14:paraId="3E118226" w14:textId="77777777" w:rsidR="003F1A13" w:rsidRPr="003A0B2E" w:rsidRDefault="00000000">
      <w:pPr>
        <w:rPr>
          <w:rFonts w:asciiTheme="minorEastAsia" w:eastAsiaTheme="minorEastAsia" w:hAnsiTheme="minorEastAsia"/>
          <w:lang w:eastAsia="ja-JP"/>
        </w:rPr>
      </w:pPr>
      <w:r w:rsidRPr="003A0B2E">
        <w:rPr>
          <w:rFonts w:asciiTheme="minorEastAsia" w:eastAsiaTheme="minorEastAsia" w:hAnsiTheme="minorEastAsia"/>
          <w:lang w:eastAsia="ja-JP"/>
        </w:rPr>
        <w:t>お客様は短時間で制作費用、開発期間、必要ページ、デモサイトを確認できます。制作会社側は、要件整理、見積もり、提案、デモ作成までの初期工程を大幅に効率化できます。</w:t>
      </w:r>
    </w:p>
    <w:p w14:paraId="40BACE7C" w14:textId="77777777" w:rsidR="003F1A13" w:rsidRPr="003A0B2E" w:rsidRDefault="00000000">
      <w:pPr>
        <w:rPr>
          <w:rFonts w:asciiTheme="minorEastAsia" w:eastAsiaTheme="minorEastAsia" w:hAnsiTheme="minorEastAsia"/>
          <w:lang w:eastAsia="ja-JP"/>
        </w:rPr>
      </w:pPr>
      <w:r w:rsidRPr="003A0B2E">
        <w:rPr>
          <w:rFonts w:asciiTheme="minorEastAsia" w:eastAsiaTheme="minorEastAsia" w:hAnsiTheme="minorEastAsia"/>
          <w:lang w:eastAsia="ja-JP"/>
        </w:rPr>
        <w:t>この仕組みにより、Web制作の相談から提案までの時間を短縮し、より早く具体的な制作判断につなげることができます。</w:t>
      </w:r>
    </w:p>
    <w:sectPr w:rsidR="003F1A13" w:rsidRPr="003A0B2E"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C83F4AF" w14:textId="77777777" w:rsidR="005A0D23" w:rsidRDefault="005A0D23">
      <w:pPr>
        <w:spacing w:after="0" w:line="240" w:lineRule="auto"/>
      </w:pPr>
      <w:r>
        <w:separator/>
      </w:r>
    </w:p>
  </w:endnote>
  <w:endnote w:type="continuationSeparator" w:id="0">
    <w:p w14:paraId="2FF62E25" w14:textId="77777777" w:rsidR="005A0D23" w:rsidRDefault="005A0D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C69602" w14:textId="77777777" w:rsidR="003F1A13" w:rsidRDefault="00000000">
    <w:pPr>
      <w:pStyle w:val="a7"/>
      <w:jc w:val="right"/>
    </w:pPr>
    <w:r>
      <w:rPr>
        <w:color w:val="666666"/>
        <w:sz w:val="18"/>
      </w:rPr>
      <w:t>Confidential Product Brief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3794157" w14:textId="77777777" w:rsidR="005A0D23" w:rsidRDefault="005A0D23">
      <w:pPr>
        <w:spacing w:after="0" w:line="240" w:lineRule="auto"/>
      </w:pPr>
      <w:r>
        <w:separator/>
      </w:r>
    </w:p>
  </w:footnote>
  <w:footnote w:type="continuationSeparator" w:id="0">
    <w:p w14:paraId="2803F720" w14:textId="77777777" w:rsidR="005A0D23" w:rsidRDefault="005A0D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7D013D" w14:textId="77777777" w:rsidR="003F1A13" w:rsidRDefault="00000000">
    <w:pPr>
      <w:pStyle w:val="a5"/>
    </w:pPr>
    <w:r>
      <w:rPr>
        <w:color w:val="666666"/>
        <w:sz w:val="18"/>
      </w:rPr>
      <w:t>SyncCraft AI Website Proposal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13058183">
    <w:abstractNumId w:val="8"/>
  </w:num>
  <w:num w:numId="2" w16cid:durableId="656305243">
    <w:abstractNumId w:val="6"/>
  </w:num>
  <w:num w:numId="3" w16cid:durableId="1686712407">
    <w:abstractNumId w:val="5"/>
  </w:num>
  <w:num w:numId="4" w16cid:durableId="1724137208">
    <w:abstractNumId w:val="4"/>
  </w:num>
  <w:num w:numId="5" w16cid:durableId="1686832283">
    <w:abstractNumId w:val="7"/>
  </w:num>
  <w:num w:numId="6" w16cid:durableId="1714424104">
    <w:abstractNumId w:val="3"/>
  </w:num>
  <w:num w:numId="7" w16cid:durableId="891889329">
    <w:abstractNumId w:val="2"/>
  </w:num>
  <w:num w:numId="8" w16cid:durableId="1137263302">
    <w:abstractNumId w:val="1"/>
  </w:num>
  <w:num w:numId="9" w16cid:durableId="197914188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DDD"/>
    <w:rsid w:val="00034616"/>
    <w:rsid w:val="0006063C"/>
    <w:rsid w:val="0015074B"/>
    <w:rsid w:val="002940AB"/>
    <w:rsid w:val="0029639D"/>
    <w:rsid w:val="00326F90"/>
    <w:rsid w:val="003A0B2E"/>
    <w:rsid w:val="003F1A13"/>
    <w:rsid w:val="00516D7F"/>
    <w:rsid w:val="005A0D23"/>
    <w:rsid w:val="00793A1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5C1471"/>
  <w14:defaultImageDpi w14:val="300"/>
  <w15:docId w15:val="{682BF20E-5DA1-8546-862F-75FE030E9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4" w:lineRule="auto"/>
    </w:pPr>
    <w:rPr>
      <w:rFonts w:ascii="Calibri" w:eastAsia="Yu Gothic" w:hAnsi="Calibri"/>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383</Words>
  <Characters>2188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HUANG XIAOXIN</cp:lastModifiedBy>
  <cp:revision>3</cp:revision>
  <dcterms:created xsi:type="dcterms:W3CDTF">2013-12-23T23:15:00Z</dcterms:created>
  <dcterms:modified xsi:type="dcterms:W3CDTF">2026-07-03T06:00:00Z</dcterms:modified>
  <cp:category/>
</cp:coreProperties>
</file>