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6"/>
          <w:szCs w:val="36"/>
        </w:rPr>
      </w:pPr>
      <w:r>
        <w:rPr>
          <w:rFonts w:hint="default"/>
          <w:sz w:val="36"/>
          <w:szCs w:val="36"/>
        </w:rPr>
        <w:t>Midterm project</w:t>
      </w:r>
    </w:p>
    <w:p/>
    <w:p>
      <w:pPr>
        <w:rPr>
          <w:rFonts w:hint="default"/>
        </w:rPr>
      </w:pPr>
      <w:r>
        <w:rPr>
          <w:rFonts w:hint="default"/>
        </w:rPr>
        <w:t>NetID: xm2074</w:t>
      </w:r>
    </w:p>
    <w:p>
      <w:pPr>
        <w:rPr>
          <w:rFonts w:hint="default"/>
        </w:rPr>
      </w:pPr>
      <w:r>
        <w:rPr>
          <w:rFonts w:hint="default"/>
        </w:rPr>
        <w:t>Name: Xiao Ma</w:t>
      </w:r>
    </w:p>
    <w:p/>
    <w:p>
      <w:pPr>
        <w:rPr>
          <w:rFonts w:hint="default"/>
          <w:b/>
          <w:bCs/>
          <w:sz w:val="28"/>
          <w:szCs w:val="28"/>
        </w:rPr>
      </w:pPr>
      <w:r>
        <w:rPr>
          <w:rFonts w:hint="default"/>
          <w:b/>
          <w:bCs/>
          <w:sz w:val="28"/>
          <w:szCs w:val="28"/>
        </w:rPr>
        <w:t>Part I</w:t>
      </w:r>
    </w:p>
    <w:p>
      <w:pPr>
        <w:rPr>
          <w:rFonts w:hint="default"/>
        </w:rPr>
      </w:pPr>
      <w:r>
        <w:rPr>
          <w:rFonts w:hint="default"/>
        </w:rPr>
        <w:br w:type="textWrapping"/>
      </w:r>
      <w:r>
        <w:rPr>
          <w:rFonts w:hint="default"/>
        </w:rPr>
        <w:t xml:space="preserve">Insights: </w:t>
      </w:r>
    </w:p>
    <w:p>
      <w:pPr>
        <w:rPr>
          <w:rFonts w:hint="default"/>
        </w:rPr>
      </w:pPr>
    </w:p>
    <w:p>
      <w:pPr>
        <w:numPr>
          <w:ilvl w:val="0"/>
          <w:numId w:val="1"/>
        </w:numPr>
        <w:rPr>
          <w:rFonts w:hint="default"/>
        </w:rPr>
      </w:pPr>
      <w:r>
        <w:rPr>
          <w:rFonts w:hint="default"/>
        </w:rPr>
        <w:t xml:space="preserve">From treemap, we can easily know each medical facility's average claims’ rejection ratio, and know the realtion between each medical facility and the whole medical facilities. Memorial has the biggest rejection ratio and Banner has the smallest rejection ratio. </w:t>
      </w:r>
    </w:p>
    <w:p>
      <w:pPr>
        <w:numPr>
          <w:ilvl w:val="0"/>
          <w:numId w:val="1"/>
        </w:numPr>
        <w:rPr>
          <w:rFonts w:hint="default"/>
        </w:rPr>
      </w:pPr>
      <w:r>
        <w:rPr>
          <w:rFonts w:hint="default"/>
        </w:rPr>
        <w:t>From the chart, we can easily get the number of rejetion in each department for each reason. Then we can easily find the reason and make change to get claims next time.</w:t>
      </w:r>
    </w:p>
    <w:p>
      <w:pPr>
        <w:numPr>
          <w:ilvl w:val="0"/>
          <w:numId w:val="1"/>
        </w:numPr>
        <w:rPr>
          <w:rFonts w:hint="default"/>
        </w:rPr>
      </w:pPr>
      <w:r>
        <w:rPr>
          <w:rFonts w:hint="default"/>
        </w:rPr>
        <w:t xml:space="preserve"> From the line chart, we can easily know the trend of the claims’ rejection ratio by months and years. Then we can find the priod of time when the </w:t>
      </w:r>
      <w:r>
        <w:rPr>
          <w:rFonts w:hint="default"/>
        </w:rPr>
        <w:t>claims’ rejection ratio</w:t>
      </w:r>
      <w:r>
        <w:rPr>
          <w:rFonts w:hint="default"/>
        </w:rPr>
        <w:t xml:space="preserve"> increased and decreased and find the reason. With that we can solve some problems. The total trend is stable but sometimes has a extreme change.</w:t>
      </w:r>
    </w:p>
    <w:p>
      <w:pPr>
        <w:numPr>
          <w:ilvl w:val="0"/>
          <w:numId w:val="1"/>
        </w:numPr>
        <w:rPr>
          <w:rFonts w:hint="default"/>
        </w:rPr>
      </w:pPr>
      <w:r>
        <w:rPr>
          <w:rFonts w:hint="default"/>
        </w:rPr>
        <w:t>From the graph, the number of claim in the U.S. is far more than other countries.</w:t>
      </w:r>
    </w:p>
    <w:p>
      <w:pPr>
        <w:rPr>
          <w:rFonts w:hint="default"/>
        </w:rPr>
      </w:pPr>
    </w:p>
    <w:p>
      <w:pPr>
        <w:rPr>
          <w:rFonts w:hint="default"/>
        </w:rPr>
      </w:pPr>
    </w:p>
    <w:p>
      <w:pPr>
        <w:rPr>
          <w:rFonts w:hint="default"/>
        </w:rPr>
      </w:pPr>
    </w:p>
    <w:p>
      <w:pPr>
        <w:rPr>
          <w:rFonts w:hint="default"/>
        </w:rPr>
      </w:pPr>
      <w:r>
        <w:rPr>
          <w:rFonts w:hint="default"/>
        </w:rPr>
        <w:t>Explanation:</w:t>
      </w:r>
    </w:p>
    <w:p>
      <w:pPr>
        <w:rPr>
          <w:rFonts w:hint="default"/>
        </w:rPr>
      </w:pPr>
    </w:p>
    <w:p>
      <w:pPr>
        <w:numPr>
          <w:ilvl w:val="0"/>
          <w:numId w:val="2"/>
        </w:numPr>
        <w:rPr>
          <w:rFonts w:hint="default"/>
          <w:lang w:val="en-US"/>
        </w:rPr>
      </w:pPr>
      <w:r>
        <w:rPr>
          <w:rFonts w:hint="default"/>
        </w:rPr>
        <w:t xml:space="preserve">We should focus on these </w:t>
      </w:r>
      <w:r>
        <w:rPr>
          <w:rFonts w:hint="default"/>
        </w:rPr>
        <w:t>medical facilit</w:t>
      </w:r>
      <w:r>
        <w:rPr>
          <w:rFonts w:hint="default"/>
        </w:rPr>
        <w:t>ies which have higher</w:t>
      </w:r>
      <w:r>
        <w:rPr>
          <w:rFonts w:hint="default"/>
        </w:rPr>
        <w:t xml:space="preserve"> average claims’ rejection ratio</w:t>
      </w:r>
      <w:r>
        <w:rPr>
          <w:rFonts w:hint="default"/>
        </w:rPr>
        <w:t xml:space="preserve"> and learn the rejection reason to adjust the behavior so that we can get claim and protect our rights.</w:t>
      </w:r>
    </w:p>
    <w:p>
      <w:pPr>
        <w:numPr>
          <w:ilvl w:val="0"/>
          <w:numId w:val="2"/>
        </w:numPr>
        <w:rPr>
          <w:rFonts w:hint="default"/>
          <w:lang w:val="en-US"/>
        </w:rPr>
      </w:pPr>
      <w:r>
        <w:rPr>
          <w:rFonts w:hint="default"/>
        </w:rPr>
        <w:t>From the char, we can easily know the medical facility with the largest number of that rejection reason. So we can focus on this rejection reason and deal with this situation specifically. This will improve the effctiveness to solve the problem.</w:t>
      </w:r>
    </w:p>
    <w:p>
      <w:pPr>
        <w:numPr>
          <w:ilvl w:val="0"/>
          <w:numId w:val="2"/>
        </w:numPr>
        <w:rPr>
          <w:rFonts w:hint="default"/>
          <w:lang w:val="en-US"/>
        </w:rPr>
      </w:pPr>
      <w:r>
        <w:rPr>
          <w:rFonts w:hint="default"/>
        </w:rPr>
        <w:t xml:space="preserve">We can find the </w:t>
      </w:r>
      <w:r>
        <w:rPr>
          <w:rFonts w:hint="default"/>
        </w:rPr>
        <w:t>claims’ rejection ratio</w:t>
      </w:r>
      <w:r>
        <w:rPr>
          <w:rFonts w:hint="default"/>
        </w:rPr>
        <w:t xml:space="preserve"> in May in 2013 has a extreme increase. The reason of that may be the number of patients increased extremly due to some situations. After that we can see the trend is relatively stable and decreased gradually.</w:t>
      </w:r>
    </w:p>
    <w:p>
      <w:pPr>
        <w:numPr>
          <w:ilvl w:val="0"/>
          <w:numId w:val="2"/>
        </w:numPr>
        <w:rPr>
          <w:rFonts w:hint="default"/>
          <w:lang w:val="en-US"/>
        </w:rPr>
      </w:pPr>
      <w:r>
        <w:rPr>
          <w:rFonts w:hint="default"/>
        </w:rPr>
        <w:t>The first three country with the largest number of claims are the U.S., China and indian. The number of claims can shows that the country attaches great importance to the health of citizens and the perfection of claim settlement system. Another reason may be the population in that country. More people the country has, more claims will happen.</w:t>
      </w:r>
    </w:p>
    <w:p>
      <w:pPr>
        <w:rPr>
          <w:rFonts w:hint="default"/>
        </w:rPr>
      </w:pPr>
    </w:p>
    <w:p>
      <w:pPr>
        <w:rPr>
          <w:rFonts w:hint="default"/>
        </w:rPr>
      </w:pPr>
    </w:p>
    <w:p>
      <w:pPr>
        <w:rPr>
          <w:rFonts w:hint="default"/>
          <w:b/>
          <w:bCs/>
          <w:sz w:val="28"/>
          <w:szCs w:val="28"/>
        </w:rPr>
      </w:pPr>
      <w:r>
        <w:rPr>
          <w:rFonts w:hint="default"/>
          <w:b/>
          <w:bCs/>
          <w:sz w:val="28"/>
          <w:szCs w:val="28"/>
        </w:rPr>
        <w:t>Part II</w:t>
      </w:r>
    </w:p>
    <w:p>
      <w:pPr>
        <w:rPr>
          <w:rFonts w:hint="default"/>
          <w:b w:val="0"/>
          <w:bCs w:val="0"/>
          <w:sz w:val="20"/>
          <w:szCs w:val="20"/>
        </w:rPr>
      </w:pPr>
    </w:p>
    <w:p>
      <w:pPr>
        <w:rPr>
          <w:rFonts w:hint="default"/>
          <w:b w:val="0"/>
          <w:bCs w:val="0"/>
          <w:sz w:val="20"/>
          <w:szCs w:val="20"/>
        </w:rPr>
      </w:pPr>
      <w:r>
        <w:rPr>
          <w:rFonts w:hint="default"/>
          <w:b w:val="0"/>
          <w:bCs w:val="0"/>
          <w:sz w:val="20"/>
          <w:szCs w:val="20"/>
        </w:rPr>
        <w:t xml:space="preserve">What is a Deviation Bar Chart? </w:t>
      </w:r>
    </w:p>
    <w:p>
      <w:pPr>
        <w:rPr>
          <w:rFonts w:hint="default"/>
          <w:b w:val="0"/>
          <w:bCs w:val="0"/>
          <w:sz w:val="20"/>
          <w:szCs w:val="20"/>
        </w:rPr>
      </w:pPr>
      <w:r>
        <w:rPr>
          <w:rFonts w:hint="default"/>
          <w:b w:val="0"/>
          <w:bCs w:val="0"/>
          <w:sz w:val="20"/>
          <w:szCs w:val="20"/>
        </w:rPr>
        <w:t xml:space="preserve">A deviation bar chart displays both positive and negative changes from a baseline. </w:t>
      </w:r>
    </w:p>
    <w:p>
      <w:pPr>
        <w:rPr>
          <w:rFonts w:hint="default"/>
          <w:b w:val="0"/>
          <w:bCs w:val="0"/>
          <w:sz w:val="20"/>
          <w:szCs w:val="20"/>
        </w:rPr>
      </w:pPr>
      <w:bookmarkStart w:id="0" w:name="_GoBack"/>
      <w:bookmarkEnd w:id="0"/>
    </w:p>
    <w:p>
      <w:pPr>
        <w:rPr>
          <w:rFonts w:hint="default"/>
          <w:b w:val="0"/>
          <w:bCs w:val="0"/>
          <w:sz w:val="20"/>
          <w:szCs w:val="20"/>
        </w:rPr>
      </w:pPr>
    </w:p>
    <w:p>
      <w:pPr>
        <w:rPr>
          <w:rFonts w:hint="default"/>
          <w:b w:val="0"/>
          <w:bCs w:val="0"/>
          <w:sz w:val="20"/>
          <w:szCs w:val="20"/>
        </w:rPr>
      </w:pPr>
      <w:r>
        <w:rPr>
          <w:rFonts w:hint="default"/>
          <w:b w:val="0"/>
          <w:bCs w:val="0"/>
          <w:sz w:val="20"/>
          <w:szCs w:val="20"/>
        </w:rPr>
        <w:t>Steps you took to complete this exercise.</w:t>
      </w:r>
    </w:p>
    <w:p>
      <w:pPr>
        <w:rPr>
          <w:rFonts w:hint="default"/>
          <w:b w:val="0"/>
          <w:bCs w:val="0"/>
          <w:sz w:val="20"/>
          <w:szCs w:val="20"/>
        </w:rPr>
      </w:pPr>
    </w:p>
    <w:p>
      <w:pPr>
        <w:numPr>
          <w:ilvl w:val="0"/>
          <w:numId w:val="3"/>
        </w:numPr>
        <w:rPr>
          <w:rFonts w:hint="default"/>
          <w:b w:val="0"/>
          <w:bCs w:val="0"/>
          <w:sz w:val="20"/>
          <w:szCs w:val="20"/>
        </w:rPr>
      </w:pPr>
      <w:r>
        <w:rPr>
          <w:rFonts w:hint="default"/>
          <w:b w:val="0"/>
          <w:bCs w:val="0"/>
          <w:sz w:val="20"/>
          <w:szCs w:val="20"/>
        </w:rPr>
        <w:t>Create a new filed: difference, its formula is [Budgeted FTE] - [Actual FTE];</w:t>
      </w:r>
    </w:p>
    <w:p>
      <w:pPr>
        <w:numPr>
          <w:ilvl w:val="0"/>
          <w:numId w:val="3"/>
        </w:numPr>
        <w:rPr>
          <w:rFonts w:hint="default"/>
          <w:b w:val="0"/>
          <w:bCs w:val="0"/>
          <w:sz w:val="20"/>
          <w:szCs w:val="20"/>
        </w:rPr>
      </w:pPr>
      <w:r>
        <w:rPr>
          <w:rFonts w:hint="default"/>
          <w:b w:val="0"/>
          <w:bCs w:val="0"/>
          <w:sz w:val="20"/>
          <w:szCs w:val="20"/>
        </w:rPr>
        <w:t>Create the deviation bar chart.</w:t>
      </w:r>
    </w:p>
    <w:p>
      <w:pPr>
        <w:numPr>
          <w:ilvl w:val="0"/>
          <w:numId w:val="3"/>
        </w:numPr>
        <w:rPr>
          <w:rFonts w:hint="default"/>
          <w:b w:val="0"/>
          <w:bCs w:val="0"/>
          <w:sz w:val="20"/>
          <w:szCs w:val="20"/>
        </w:rPr>
      </w:pPr>
      <w:r>
        <w:rPr>
          <w:rFonts w:hint="default"/>
          <w:b w:val="0"/>
          <w:bCs w:val="0"/>
          <w:sz w:val="20"/>
          <w:szCs w:val="20"/>
        </w:rPr>
        <w:t>Rank the data from highest to lower.</w:t>
      </w:r>
    </w:p>
    <w:p>
      <w:pPr>
        <w:numPr>
          <w:ilvl w:val="0"/>
          <w:numId w:val="3"/>
        </w:numPr>
        <w:rPr>
          <w:rFonts w:hint="default"/>
          <w:b w:val="0"/>
          <w:bCs w:val="0"/>
          <w:sz w:val="20"/>
          <w:szCs w:val="20"/>
        </w:rPr>
      </w:pPr>
      <w:r>
        <w:rPr>
          <w:rFonts w:hint="default"/>
          <w:b w:val="0"/>
          <w:bCs w:val="0"/>
          <w:sz w:val="20"/>
          <w:szCs w:val="20"/>
        </w:rPr>
        <w:t>Color the bars. Make color with two steps.</w:t>
      </w:r>
    </w:p>
    <w:p>
      <w:pPr>
        <w:numPr>
          <w:ilvl w:val="0"/>
          <w:numId w:val="3"/>
        </w:numPr>
        <w:rPr>
          <w:rFonts w:hint="default"/>
          <w:b w:val="0"/>
          <w:bCs w:val="0"/>
          <w:sz w:val="20"/>
          <w:szCs w:val="20"/>
        </w:rPr>
      </w:pPr>
      <w:r>
        <w:rPr>
          <w:rFonts w:hint="default"/>
          <w:b w:val="0"/>
          <w:bCs w:val="0"/>
          <w:sz w:val="20"/>
          <w:szCs w:val="20"/>
        </w:rPr>
        <w:t>Add a title: “Deviation Bar Chart of budgeted and actual FTE in five city health centers”</w:t>
      </w:r>
    </w:p>
    <w:p>
      <w:pPr>
        <w:numPr>
          <w:ilvl w:val="0"/>
          <w:numId w:val="3"/>
        </w:numPr>
        <w:rPr>
          <w:rFonts w:hint="default"/>
          <w:b w:val="0"/>
          <w:bCs w:val="0"/>
          <w:sz w:val="20"/>
          <w:szCs w:val="20"/>
        </w:rPr>
      </w:pPr>
      <w:r>
        <w:rPr>
          <w:rFonts w:hint="default"/>
          <w:b w:val="0"/>
          <w:bCs w:val="0"/>
          <w:sz w:val="20"/>
          <w:szCs w:val="20"/>
        </w:rPr>
        <w:t xml:space="preserve">Rename my worksheet with </w:t>
      </w:r>
      <w:r>
        <w:rPr>
          <w:rFonts w:hint="default"/>
          <w:b w:val="0"/>
          <w:bCs w:val="0"/>
          <w:sz w:val="20"/>
          <w:szCs w:val="20"/>
        </w:rPr>
        <w:t>“Deviation Bar Chart</w:t>
      </w:r>
      <w:r>
        <w:rPr>
          <w:rFonts w:hint="default"/>
          <w:b w:val="0"/>
          <w:bCs w:val="0"/>
          <w:sz w:val="20"/>
          <w:szCs w:val="20"/>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Benton Sans Book">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Tableau Light">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FE3F4B"/>
    <w:multiLevelType w:val="singleLevel"/>
    <w:tmpl w:val="AFFE3F4B"/>
    <w:lvl w:ilvl="0" w:tentative="0">
      <w:start w:val="1"/>
      <w:numFmt w:val="decimal"/>
      <w:suff w:val="space"/>
      <w:lvlText w:val="%1."/>
      <w:lvlJc w:val="left"/>
    </w:lvl>
  </w:abstractNum>
  <w:abstractNum w:abstractNumId="1">
    <w:nsid w:val="BDF55DBA"/>
    <w:multiLevelType w:val="singleLevel"/>
    <w:tmpl w:val="BDF55DBA"/>
    <w:lvl w:ilvl="0" w:tentative="0">
      <w:start w:val="1"/>
      <w:numFmt w:val="decimal"/>
      <w:suff w:val="space"/>
      <w:lvlText w:val="%1."/>
      <w:lvlJc w:val="left"/>
    </w:lvl>
  </w:abstractNum>
  <w:abstractNum w:abstractNumId="2">
    <w:nsid w:val="FD7F20B2"/>
    <w:multiLevelType w:val="singleLevel"/>
    <w:tmpl w:val="FD7F20B2"/>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DFDFDB8"/>
    <w:rsid w:val="7FFE5A2C"/>
    <w:rsid w:val="B3DFF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2022-10-27T09:13:00Z</dcterms:created>
  <dc:creator>Diana</dc:creator>
  <cp:lastModifiedBy>Diana</cp:lastModifiedBy>
  <dcterms:modified xsi:type="dcterms:W3CDTF">2022-10-27T18:15:52Z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1033-4.6.1.7467</vt:lpwstr>
  </property>
  <property fmtid="{D5CDD505-2E9C-101B-9397-08002B2CF9AE}" pid="3" name="ICV">
    <vt:lpwstr>8F06D9CE4B596533F1835A63394D7258</vt:lpwstr>
  </property>
</Properties>
</file>