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89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1560"/>
        <w:gridCol w:w="1179"/>
        <w:gridCol w:w="1326"/>
        <w:gridCol w:w="1326"/>
        <w:gridCol w:w="2589"/>
      </w:tblGrid>
      <w:tr w:rsidR="00000000" w14:paraId="5263F5BF" w14:textId="77777777">
        <w:trPr>
          <w:trHeight w:val="607"/>
        </w:trPr>
        <w:tc>
          <w:tcPr>
            <w:tcW w:w="1509" w:type="dxa"/>
            <w:vAlign w:val="center"/>
          </w:tcPr>
          <w:p w14:paraId="4D8E4946" w14:textId="77777777" w:rsidR="00000000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 w14:paraId="669DD85F" w14:textId="77777777" w:rsidR="00000000" w:rsidRDefault="00000000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79" w:type="dxa"/>
            <w:vAlign w:val="center"/>
          </w:tcPr>
          <w:p w14:paraId="50829B76" w14:textId="77777777" w:rsidR="00000000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26" w:type="dxa"/>
            <w:vAlign w:val="center"/>
          </w:tcPr>
          <w:p w14:paraId="3D92EDBC" w14:textId="77777777" w:rsidR="00000000" w:rsidRDefault="00000000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326" w:type="dxa"/>
            <w:vAlign w:val="center"/>
          </w:tcPr>
          <w:p w14:paraId="48B72667" w14:textId="77777777" w:rsidR="00000000" w:rsidRDefault="0000000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589" w:type="dxa"/>
            <w:vAlign w:val="center"/>
          </w:tcPr>
          <w:p w14:paraId="354926D8" w14:textId="77777777" w:rsidR="00000000" w:rsidRDefault="00000000">
            <w:pPr>
              <w:jc w:val="center"/>
              <w:rPr>
                <w:rFonts w:hint="eastAsia"/>
                <w:b/>
              </w:rPr>
            </w:pPr>
          </w:p>
        </w:tc>
      </w:tr>
      <w:tr w:rsidR="00000000" w14:paraId="7104EDB0" w14:textId="77777777">
        <w:trPr>
          <w:trHeight w:val="602"/>
        </w:trPr>
        <w:tc>
          <w:tcPr>
            <w:tcW w:w="1509" w:type="dxa"/>
            <w:vAlign w:val="center"/>
          </w:tcPr>
          <w:p w14:paraId="5FD792F3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065" w:type="dxa"/>
            <w:gridSpan w:val="3"/>
            <w:vAlign w:val="center"/>
          </w:tcPr>
          <w:p w14:paraId="6C2D6A10" w14:textId="77777777" w:rsidR="00000000" w:rsidRDefault="00000000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326" w:type="dxa"/>
            <w:vAlign w:val="center"/>
          </w:tcPr>
          <w:p w14:paraId="254AD655" w14:textId="77777777" w:rsidR="00000000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周次</w:t>
            </w:r>
          </w:p>
        </w:tc>
        <w:tc>
          <w:tcPr>
            <w:tcW w:w="2589" w:type="dxa"/>
            <w:vAlign w:val="center"/>
          </w:tcPr>
          <w:p w14:paraId="430D51B9" w14:textId="77777777" w:rsidR="00000000" w:rsidRDefault="00000000">
            <w:r>
              <w:rPr>
                <w:rFonts w:hint="eastAsia"/>
              </w:rPr>
              <w:t>填写校历上面的教学周</w:t>
            </w:r>
          </w:p>
        </w:tc>
      </w:tr>
      <w:tr w:rsidR="00000000" w14:paraId="652DBA07" w14:textId="77777777">
        <w:trPr>
          <w:trHeight w:val="5527"/>
        </w:trPr>
        <w:tc>
          <w:tcPr>
            <w:tcW w:w="1509" w:type="dxa"/>
            <w:vAlign w:val="center"/>
          </w:tcPr>
          <w:p w14:paraId="651F5DB7" w14:textId="77777777" w:rsidR="00000000" w:rsidRDefault="00000000">
            <w:r>
              <w:rPr>
                <w:rFonts w:hint="eastAsia"/>
              </w:rPr>
              <w:t>本周主要学习的知识以及项目实践内容</w:t>
            </w:r>
          </w:p>
        </w:tc>
        <w:tc>
          <w:tcPr>
            <w:tcW w:w="7980" w:type="dxa"/>
            <w:gridSpan w:val="5"/>
            <w:vAlign w:val="center"/>
          </w:tcPr>
          <w:p w14:paraId="7F5B1B28" w14:textId="77777777" w:rsidR="00000000" w:rsidRDefault="00000000">
            <w:pPr>
              <w:rPr>
                <w:rFonts w:hint="eastAsia"/>
              </w:rPr>
            </w:pPr>
          </w:p>
        </w:tc>
      </w:tr>
      <w:tr w:rsidR="00000000" w14:paraId="175ABAF2" w14:textId="77777777">
        <w:trPr>
          <w:trHeight w:val="5708"/>
        </w:trPr>
        <w:tc>
          <w:tcPr>
            <w:tcW w:w="1509" w:type="dxa"/>
            <w:vAlign w:val="center"/>
          </w:tcPr>
          <w:p w14:paraId="264678FC" w14:textId="77777777" w:rsidR="00000000" w:rsidRDefault="00000000">
            <w:r>
              <w:rPr>
                <w:rFonts w:hint="eastAsia"/>
              </w:rPr>
              <w:t>项目实践过程遇到的问题以及解决问题时的思考过程和方法</w:t>
            </w:r>
          </w:p>
        </w:tc>
        <w:tc>
          <w:tcPr>
            <w:tcW w:w="7980" w:type="dxa"/>
            <w:gridSpan w:val="5"/>
            <w:vAlign w:val="center"/>
          </w:tcPr>
          <w:p w14:paraId="789C183C" w14:textId="77777777" w:rsidR="00000000" w:rsidRDefault="00000000">
            <w:pPr>
              <w:rPr>
                <w:rFonts w:hint="eastAsia"/>
              </w:rPr>
            </w:pPr>
          </w:p>
        </w:tc>
      </w:tr>
    </w:tbl>
    <w:tbl>
      <w:tblPr>
        <w:tblStyle w:val="a9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r>
              <w:t>学生姓名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>
              <w:t>学号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>
              <w:t>专业班级</w:t>
            </w:r>
          </w:p>
        </w:tc>
        <w:tc>
          <w:tcPr>
            <w:tcW w:type="dxa" w:w="1504"/>
          </w:tcPr>
          <w:p>
            <w:r/>
          </w:p>
        </w:tc>
      </w:tr>
      <w:tr>
        <w:tc>
          <w:tcPr>
            <w:tcW w:type="dxa" w:w="1504"/>
          </w:tcPr>
          <w:p>
            <w:r>
              <w:t>项目名称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</w:tr>
      <w:tr>
        <w:tc>
          <w:tcPr>
            <w:tcW w:type="dxa" w:w="1504"/>
          </w:tcPr>
          <w:p>
            <w:r>
              <w:t>本周主要学习的知识以及项目实践内容</w:t>
            </w:r>
          </w:p>
        </w:tc>
        <w:tc>
          <w:tcPr>
            <w:tcW w:type="dxa" w:w="1504"/>
          </w:tcPr>
          <w:p>
            <w:r>
              <w:t>本周主要学习了Unity 2D平台游戏开发相关知识，包括角色控制器的实现、物理碰撞检测、动画控制、以及多种角色能力（如加速、滑翔、二段跳、冲刺等）的编程实现。在项目实践中，重点完成了PlayerController2D脚本的调试和优化，实现了角色的地面加速、空中移动、墙体滑行与跳跃等功能，并对角色的输入响应和物理行为进行了细致调整。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</w:tr>
      <w:tr>
        <w:tc>
          <w:tcPr>
            <w:tcW w:type="dxa" w:w="1504"/>
          </w:tcPr>
          <w:p>
            <w:r>
              <w:t>项目实践过程遇到的问题以及解决问题时的思考过程和方法</w:t>
            </w:r>
          </w:p>
        </w:tc>
        <w:tc>
          <w:tcPr>
            <w:tcW w:type="dxa" w:w="1504"/>
          </w:tcPr>
          <w:p>
            <w:r>
              <w:t>在项目实践过程中，遇到了角色按下Ctrl键无法加速的问题。通过对PlayerController2D.cs脚本的分析，发现是由于FixedUpdate方法中地面移动逻辑被注释，导致加速参数未能正确作用于角色移动。通过恢复并优化地面移动代码，成功解决了该问题。此外，还遇到Unity版本不兼容导致项目无法打开的问题，通过查找ProjectVersion.txt文件，确认并切换到正确的Unity版本后顺利解决。整个过程中，注重了对代码逻辑的梳理和调试方法的应用，提升了独立分析和解决问题的能力。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</w:tr>
    </w:tbl>
    <w:tbl>
      <w:tblPr>
        <w:tblStyle w:val="a9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r>
              <w:t>学生姓名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>
              <w:t>学号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>
              <w:t>专业班级</w:t>
            </w:r>
          </w:p>
        </w:tc>
        <w:tc>
          <w:tcPr>
            <w:tcW w:type="dxa" w:w="1504"/>
          </w:tcPr>
          <w:p>
            <w:r/>
          </w:p>
        </w:tc>
      </w:tr>
      <w:tr>
        <w:tc>
          <w:tcPr>
            <w:tcW w:type="dxa" w:w="1504"/>
          </w:tcPr>
          <w:p>
            <w:r>
              <w:t>项目名称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</w:tr>
      <w:tr>
        <w:tc>
          <w:tcPr>
            <w:tcW w:type="dxa" w:w="1504"/>
          </w:tcPr>
          <w:p>
            <w:r>
              <w:t>本周主要学习的知识以及项目实践内容</w:t>
            </w:r>
          </w:p>
        </w:tc>
        <w:tc>
          <w:tcPr>
            <w:tcW w:type="dxa" w:w="1504"/>
          </w:tcPr>
          <w:p>
            <w:r>
              <w:t>本周主要学习了Unity 2D平台游戏开发相关知识，包括角色控制器的实现、物理碰撞检测、动画控制、以及多种角色能力（如加速、滑翔、二段跳、冲刺等）的编程实现。在项目实践中，重点完成了PlayerController2D脚本的调试和优化，实现了角色的地面加速、空中移动、墙体滑行与跳跃等功能，并对角色的输入响应和物理行为进行了细致调整。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</w:tr>
      <w:tr>
        <w:tc>
          <w:tcPr>
            <w:tcW w:type="dxa" w:w="1504"/>
          </w:tcPr>
          <w:p>
            <w:r>
              <w:t>项目实践过程遇到的问题以及解决问题时的思考过程和方法</w:t>
            </w:r>
          </w:p>
        </w:tc>
        <w:tc>
          <w:tcPr>
            <w:tcW w:type="dxa" w:w="1504"/>
          </w:tcPr>
          <w:p>
            <w:r>
              <w:t>在项目实践过程中，遇到了角色按下Ctrl键无法加速的问题。通过对PlayerController2D.cs脚本的分析，发现是由于FixedUpdate方法中地面移动逻辑被注释，导致加速参数未能正确作用于角色移动。通过恢复并优化地面移动代码，成功解决了该问题。此外，还遇到Unity版本不兼容导致项目无法打开的问题，通过查找ProjectVersion.txt文件，确认并切换到正确的Unity版本后顺利解决。整个过程中，注重了对代码逻辑的梳理和调试方法的应用，提升了独立分析和解决问题的能力。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/>
          </w:p>
        </w:tc>
      </w:tr>
    </w:tbl>
    <w:sectPr w:rsidR="00234ED3">
      <w:headerReference w:type="even" r:id="rId6"/>
      <w:headerReference w:type="default" r:id="rId7"/>
      <w:footerReference w:type="default" r:id="rId8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1B98E" w14:textId="77777777" w:rsidR="00234ED3" w:rsidRDefault="00234ED3">
      <w:r>
        <w:separator/>
      </w:r>
    </w:p>
  </w:endnote>
  <w:endnote w:type="continuationSeparator" w:id="0">
    <w:p w14:paraId="226553BD" w14:textId="77777777" w:rsidR="00234ED3" w:rsidRDefault="00234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B3D0F" w14:textId="77777777" w:rsidR="00000000" w:rsidRDefault="00000000">
    <w:pPr>
      <w:pStyle w:val="a5"/>
      <w:widowControl/>
      <w:tabs>
        <w:tab w:val="clear" w:pos="4153"/>
        <w:tab w:val="clear" w:pos="8306"/>
        <w:tab w:val="center" w:pos="4510"/>
        <w:tab w:val="right" w:pos="9020"/>
        <w:tab w:val="right" w:pos="9638"/>
      </w:tabs>
      <w:autoSpaceDE w:val="0"/>
      <w:autoSpaceDN w:val="0"/>
      <w:adjustRightInd w:val="0"/>
      <w:snapToGrid/>
      <w:spacing w:line="360" w:lineRule="auto"/>
      <w:rPr>
        <w:rFonts w:ascii="Arial" w:hAnsi="Arial" w:hint="eastAsia"/>
        <w:b/>
        <w:color w:val="7F7F7F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16CFE" w14:textId="77777777" w:rsidR="00234ED3" w:rsidRDefault="00234ED3">
      <w:r>
        <w:separator/>
      </w:r>
    </w:p>
  </w:footnote>
  <w:footnote w:type="continuationSeparator" w:id="0">
    <w:p w14:paraId="4E2DD0B9" w14:textId="77777777" w:rsidR="00234ED3" w:rsidRDefault="00234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3F41F" w14:textId="77777777" w:rsidR="00000000" w:rsidRDefault="00000000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56B94737" w14:textId="77777777" w:rsidR="00000000" w:rsidRDefault="00000000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78D75" w14:textId="77777777" w:rsidR="00000000" w:rsidRDefault="00000000">
    <w:pPr>
      <w:pStyle w:val="a7"/>
      <w:pBdr>
        <w:bottom w:val="none" w:sz="0" w:space="1" w:color="auto"/>
      </w:pBdr>
      <w:rPr>
        <w:rFonts w:hint="eastAsia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E7"/>
    <w:rsid w:val="00032E08"/>
    <w:rsid w:val="00092390"/>
    <w:rsid w:val="000A6AE1"/>
    <w:rsid w:val="000B49F4"/>
    <w:rsid w:val="00101233"/>
    <w:rsid w:val="00180DFA"/>
    <w:rsid w:val="001D7F61"/>
    <w:rsid w:val="001F56B9"/>
    <w:rsid w:val="00234ED3"/>
    <w:rsid w:val="0028242C"/>
    <w:rsid w:val="002A4CFA"/>
    <w:rsid w:val="00320CE1"/>
    <w:rsid w:val="00321F5E"/>
    <w:rsid w:val="0037316B"/>
    <w:rsid w:val="003C6D11"/>
    <w:rsid w:val="003D6357"/>
    <w:rsid w:val="004341BB"/>
    <w:rsid w:val="004371AD"/>
    <w:rsid w:val="00536035"/>
    <w:rsid w:val="00542CC3"/>
    <w:rsid w:val="005442E7"/>
    <w:rsid w:val="00551085"/>
    <w:rsid w:val="00584CA8"/>
    <w:rsid w:val="005B38DD"/>
    <w:rsid w:val="005B5F5D"/>
    <w:rsid w:val="005C4CA5"/>
    <w:rsid w:val="00605C27"/>
    <w:rsid w:val="00673C4E"/>
    <w:rsid w:val="00681D0D"/>
    <w:rsid w:val="00690C72"/>
    <w:rsid w:val="006960EE"/>
    <w:rsid w:val="006A1D45"/>
    <w:rsid w:val="00704AEE"/>
    <w:rsid w:val="00744EA8"/>
    <w:rsid w:val="00760FCD"/>
    <w:rsid w:val="007B1364"/>
    <w:rsid w:val="0082589D"/>
    <w:rsid w:val="008875B2"/>
    <w:rsid w:val="008A4439"/>
    <w:rsid w:val="008C4F3D"/>
    <w:rsid w:val="008E199D"/>
    <w:rsid w:val="008F40ED"/>
    <w:rsid w:val="009016D4"/>
    <w:rsid w:val="009470E7"/>
    <w:rsid w:val="00996F81"/>
    <w:rsid w:val="009B0B5B"/>
    <w:rsid w:val="00A471E3"/>
    <w:rsid w:val="00A7057D"/>
    <w:rsid w:val="00A85DEA"/>
    <w:rsid w:val="00AB30B5"/>
    <w:rsid w:val="00AD4263"/>
    <w:rsid w:val="00B319CC"/>
    <w:rsid w:val="00B35B50"/>
    <w:rsid w:val="00B41670"/>
    <w:rsid w:val="00B4424F"/>
    <w:rsid w:val="00B57240"/>
    <w:rsid w:val="00B6012F"/>
    <w:rsid w:val="00B66D93"/>
    <w:rsid w:val="00B75BB6"/>
    <w:rsid w:val="00BA2EDD"/>
    <w:rsid w:val="00BB5C50"/>
    <w:rsid w:val="00BB79D4"/>
    <w:rsid w:val="00BD120E"/>
    <w:rsid w:val="00C1100F"/>
    <w:rsid w:val="00C300EB"/>
    <w:rsid w:val="00C31B4D"/>
    <w:rsid w:val="00C31DE0"/>
    <w:rsid w:val="00CA5B8C"/>
    <w:rsid w:val="00CE117E"/>
    <w:rsid w:val="00D2132C"/>
    <w:rsid w:val="00D27B1B"/>
    <w:rsid w:val="00D36A8D"/>
    <w:rsid w:val="00DA1E8D"/>
    <w:rsid w:val="00DC4F40"/>
    <w:rsid w:val="00E5147B"/>
    <w:rsid w:val="00EB16FD"/>
    <w:rsid w:val="00EF14D0"/>
    <w:rsid w:val="00EF52D7"/>
    <w:rsid w:val="00F25890"/>
    <w:rsid w:val="00F27317"/>
    <w:rsid w:val="00F756C1"/>
    <w:rsid w:val="00F914C6"/>
    <w:rsid w:val="00FE5806"/>
    <w:rsid w:val="00FF1FA6"/>
    <w:rsid w:val="036700BC"/>
    <w:rsid w:val="072E6E6E"/>
    <w:rsid w:val="073B5F8A"/>
    <w:rsid w:val="0883759B"/>
    <w:rsid w:val="15717500"/>
    <w:rsid w:val="205451D9"/>
    <w:rsid w:val="38CB5B95"/>
    <w:rsid w:val="3A765E41"/>
    <w:rsid w:val="3AF84247"/>
    <w:rsid w:val="3B663558"/>
    <w:rsid w:val="46D20351"/>
    <w:rsid w:val="491A752C"/>
    <w:rsid w:val="560C0F29"/>
    <w:rsid w:val="577A1601"/>
    <w:rsid w:val="5C1F7BA3"/>
    <w:rsid w:val="5F6161B1"/>
    <w:rsid w:val="6A037C50"/>
    <w:rsid w:val="76E82DE0"/>
    <w:rsid w:val="7A7115E2"/>
    <w:rsid w:val="7F0C2E97"/>
    <w:rsid w:val="7F46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C0746E6"/>
  <w15:chartTrackingRefBased/>
  <w15:docId w15:val="{7CA84399-5EBF-4307-B287-8A449FA6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脚 字符"/>
    <w:link w:val="a5"/>
    <w:rPr>
      <w:rFonts w:eastAsia="宋体"/>
      <w:kern w:val="2"/>
      <w:sz w:val="18"/>
      <w:szCs w:val="18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raChar">
    <w:name w:val="默认段落字体 Para Char"/>
    <w:basedOn w:val="a"/>
    <w:semiHidden/>
    <w:pPr>
      <w:widowControl/>
    </w:pPr>
    <w:rPr>
      <w:rFonts w:ascii="Arial" w:hAnsi="Arial" w:cs="Arial"/>
      <w:sz w:val="22"/>
      <w:szCs w:val="22"/>
      <w:lang w:eastAsia="en-US"/>
    </w:rPr>
  </w:style>
  <w:style w:type="paragraph" w:customStyle="1" w:styleId="a8">
    <w:name w:val="页脚样式"/>
    <w:basedOn w:val="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CharChar">
    <w:name w:val=" Char Char"/>
    <w:basedOn w:val="a"/>
    <w:rPr>
      <w:rFonts w:ascii="Arial" w:hAnsi="Arial" w:cs="Arial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个人工作周报</dc:title>
  <dc:subject/>
  <dc:creator>微软用户</dc:creator>
  <cp:keywords/>
  <dc:description/>
  <cp:lastModifiedBy>1539648125@qq.com</cp:lastModifiedBy>
  <cp:revision>2</cp:revision>
  <dcterms:created xsi:type="dcterms:W3CDTF">2025-06-26T09:25:00Z</dcterms:created>
  <dcterms:modified xsi:type="dcterms:W3CDTF">2025-06-26T09:25:00Z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