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60"/>
        </w:rPr>
        <w:t>HÓA ĐƠN MUA HÀNG</w:t>
        <w:br/>
      </w:r>
      <w:r>
        <w:t>Ngày 11 Tháng 12 Năm 2021</w:t>
        <w:br/>
      </w:r>
    </w:p>
    <w:p>
      <w:r>
        <w:t>Nhà cung cấp:</w:t>
      </w:r>
      <w:r>
        <w:rPr>
          <w:b w:val="on"/>
        </w:rPr>
        <w:t>Fpoly</w:t>
        <w:br/>
      </w:r>
      <w:r>
        <w:t xml:space="preserve">Địa chỉ: </w:t>
      </w:r>
      <w:r>
        <w:rPr>
          <w:b w:val="on"/>
        </w:rPr>
        <w:t>137 Nguyễn Thị Thập</w:t>
        <w:br/>
      </w:r>
      <w:r>
        <w:t>Ghi chú: 
 Hủy bởi: Hoai Duc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3498db"/>
            <w:vAlign w:val="center"/>
          </w:tcPr>
          <w:p>
            <w:pPr>
              <w:jc w:val="center"/>
            </w:pPr>
            <w:r>
              <w:rPr>
                <w:b w:val="on"/>
              </w:rPr>
              <w:t>SẢN PHẨM</w:t>
            </w:r>
          </w:p>
        </w:tc>
        <w:tc>
          <w:tcPr>
            <w:shd w:color="auto" w:val="clear" w:fill="3498db"/>
            <w:vAlign w:val="center"/>
          </w:tcPr>
          <w:p>
            <w:pPr>
              <w:jc w:val="center"/>
            </w:pPr>
            <w:r>
              <w:rPr>
                <w:b w:val="on"/>
              </w:rPr>
              <w:t>SỐ LƯỢNG</w:t>
            </w:r>
          </w:p>
        </w:tc>
        <w:tc>
          <w:tcPr>
            <w:shd w:color="auto" w:val="clear" w:fill="3498db"/>
            <w:vAlign w:val="center"/>
          </w:tcPr>
          <w:p>
            <w:pPr>
              <w:jc w:val="center"/>
            </w:pPr>
            <w:r>
              <w:rPr>
                <w:b w:val="on"/>
              </w:rPr>
              <w:t>ĐƠN GIÁ</w:t>
            </w:r>
          </w:p>
        </w:tc>
        <w:tc>
          <w:tcPr>
            <w:shd w:color="auto" w:val="clear" w:fill="3498db"/>
            <w:vAlign w:val="center"/>
          </w:tcPr>
          <w:p>
            <w:pPr>
              <w:jc w:val="center"/>
            </w:pPr>
            <w:r>
              <w:rPr>
                <w:b w:val="on"/>
              </w:rPr>
              <w:t>THÀNH TIỀN</w:t>
            </w:r>
          </w:p>
        </w:tc>
        <w:tc>
          <w:tcPr>
            <w:shd w:color="auto" w:val="clear" w:fill="3498db"/>
            <w:vAlign w:val="center"/>
          </w:tcPr>
          <w:p>
            <w:pPr>
              <w:jc w:val="center"/>
            </w:pPr>
            <w:r>
              <w:rPr>
                <w:b w:val="on"/>
              </w:rPr>
              <w:t>CHIẾT KHẤU</w:t>
            </w:r>
          </w:p>
        </w:tc>
      </w:tr>
      <w:tr>
        <w:tc>
          <w:p>
            <w:r>
              <w:t>Tivi Sam Sung 4k</w:t>
            </w:r>
          </w:p>
        </w:tc>
        <w:tc>
          <w:p>
            <w:r>
              <w:t>1</w:t>
            </w:r>
          </w:p>
        </w:tc>
        <w:tc>
          <w:p>
            <w:r>
              <w:t>12.000.000 đ</w:t>
            </w:r>
          </w:p>
        </w:tc>
        <w:tc>
          <w:p>
            <w:r>
              <w:t>12.000.000 đ</w:t>
            </w:r>
          </w:p>
        </w:tc>
        <w:tc>
          <w:p>
            <w:r>
              <w:t>0.0%</w:t>
            </w:r>
          </w:p>
        </w:tc>
      </w:tr>
      <w:tr>
        <w:tc>
          <w:p>
            <w:r>
              <w:t>San Pham Demo</w:t>
            </w:r>
          </w:p>
        </w:tc>
        <w:tc>
          <w:p>
            <w:r>
              <w:t>1</w:t>
            </w:r>
          </w:p>
        </w:tc>
        <w:tc>
          <w:p>
            <w:r>
              <w:t>100.000 đ</w:t>
            </w:r>
          </w:p>
        </w:tc>
        <w:tc>
          <w:p>
            <w:r>
              <w:t>100.000 đ</w:t>
            </w:r>
          </w:p>
        </w:tc>
        <w:tc>
          <w:p>
            <w:r>
              <w:t>0.0%</w:t>
            </w:r>
          </w:p>
        </w:tc>
      </w:tr>
    </w:tbl>
    <w:p>
      <w:pPr>
        <w:jc w:val="right"/>
      </w:pPr>
      <w:r>
        <w:br/>
        <w:br/>
        <w:br/>
        <w:t>Tổng tiền hàng: 12.100.000 đ</w:t>
        <w:br/>
        <w:t>Số tiền chiết khấu: 0 đ</w:t>
        <w:br/>
        <w:t>Tổng tiền thanh toán:12.100.000 đ</w:t>
        <w:br/>
        <w:br/>
        <w:br/>
        <w:br/>
        <w:t>Bên giao</w:t>
        <w:tab/>
        <w:tab/>
        <w:tab/>
        <w:tab/>
        <w:tab/>
        <w:tab/>
        <w:tab/>
        <w:tab/>
        <w:tab/>
        <w:tab/>
        <w:t>Bên nhận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2021-12-12T09:11:40Z</dcterms:created>
  <dc:creator>Apache POI</dc:creator>
</cp:coreProperties>
</file>