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D556" w14:textId="77777777" w:rsidR="00032B99" w:rsidRPr="00032B99" w:rsidRDefault="00032B99" w:rsidP="00032B99">
      <w:proofErr w:type="spellStart"/>
      <w:r w:rsidRPr="00032B99">
        <w:rPr>
          <w:b/>
          <w:bCs/>
        </w:rPr>
        <w:t>AutoPeak</w:t>
      </w:r>
      <w:proofErr w:type="spellEnd"/>
      <w:r w:rsidRPr="00032B99">
        <w:rPr>
          <w:b/>
          <w:bCs/>
        </w:rPr>
        <w:t xml:space="preserve"> User Guide</w:t>
      </w:r>
    </w:p>
    <w:p w14:paraId="116F1D56" w14:textId="77777777" w:rsidR="00032B99" w:rsidRPr="00032B99" w:rsidRDefault="00032B99" w:rsidP="00032B99">
      <w:r w:rsidRPr="00032B99">
        <w:pict w14:anchorId="29B278CB">
          <v:rect id="_x0000_i1073" style="width:0;height:1.5pt" o:hralign="center" o:hrstd="t" o:hr="t" fillcolor="#a0a0a0" stroked="f"/>
        </w:pict>
      </w:r>
    </w:p>
    <w:p w14:paraId="6EC51E97" w14:textId="77777777" w:rsidR="00032B99" w:rsidRPr="00032B99" w:rsidRDefault="00032B99" w:rsidP="00032B99">
      <w:pPr>
        <w:rPr>
          <w:b/>
          <w:bCs/>
        </w:rPr>
      </w:pPr>
      <w:r w:rsidRPr="00032B99">
        <w:rPr>
          <w:b/>
          <w:bCs/>
        </w:rPr>
        <w:t>1. Overview</w:t>
      </w:r>
    </w:p>
    <w:p w14:paraId="1B338975" w14:textId="77777777" w:rsidR="00032B99" w:rsidRPr="00032B99" w:rsidRDefault="00032B99" w:rsidP="00032B99">
      <w:proofErr w:type="spellStart"/>
      <w:r w:rsidRPr="00032B99">
        <w:t>AutoPeak</w:t>
      </w:r>
      <w:proofErr w:type="spellEnd"/>
      <w:r w:rsidRPr="00032B99">
        <w:t xml:space="preserve"> provides two processing modes:</w:t>
      </w:r>
    </w:p>
    <w:p w14:paraId="232D180F" w14:textId="77777777" w:rsidR="00032B99" w:rsidRPr="00032B99" w:rsidRDefault="00032B99" w:rsidP="00032B99">
      <w:r w:rsidRPr="00032B99">
        <w:rPr>
          <w:b/>
          <w:bCs/>
        </w:rPr>
        <w:t>A. Unlabeled Mode</w:t>
      </w:r>
      <w:r w:rsidRPr="00032B99">
        <w:br/>
        <w:t>Extracts signal intensities without isotope labeling.</w:t>
      </w:r>
    </w:p>
    <w:p w14:paraId="1400C707" w14:textId="77777777" w:rsidR="00032B99" w:rsidRPr="00032B99" w:rsidRDefault="00032B99" w:rsidP="00032B99">
      <w:r w:rsidRPr="00032B99">
        <w:rPr>
          <w:b/>
          <w:bCs/>
        </w:rPr>
        <w:t>B. ¹³C-Labeled Mode</w:t>
      </w:r>
      <w:r w:rsidRPr="00032B99">
        <w:br/>
        <w:t xml:space="preserve">Extracts signal intensities for all </w:t>
      </w:r>
      <w:proofErr w:type="spellStart"/>
      <w:r w:rsidRPr="00032B99">
        <w:t>isotopologues</w:t>
      </w:r>
      <w:proofErr w:type="spellEnd"/>
      <w:r w:rsidRPr="00032B99">
        <w:t xml:space="preserve"> generated from ¹³C labeling.</w:t>
      </w:r>
    </w:p>
    <w:p w14:paraId="7CE00745" w14:textId="77777777" w:rsidR="00032B99" w:rsidRPr="00032B99" w:rsidRDefault="00032B99" w:rsidP="00032B99">
      <w:r w:rsidRPr="00032B99">
        <w:pict w14:anchorId="3ED0C815">
          <v:rect id="_x0000_i1074" style="width:0;height:1.5pt" o:hralign="center" o:hrstd="t" o:hr="t" fillcolor="#a0a0a0" stroked="f"/>
        </w:pict>
      </w:r>
    </w:p>
    <w:p w14:paraId="3983D6F5" w14:textId="77777777" w:rsidR="00032B99" w:rsidRPr="00032B99" w:rsidRDefault="00032B99" w:rsidP="00032B99">
      <w:pPr>
        <w:rPr>
          <w:b/>
          <w:bCs/>
        </w:rPr>
      </w:pPr>
      <w:r w:rsidRPr="00032B99">
        <w:rPr>
          <w:b/>
          <w:bCs/>
        </w:rPr>
        <w:t>2. Job Template Requirements</w:t>
      </w:r>
    </w:p>
    <w:p w14:paraId="11DA3645" w14:textId="77777777" w:rsidR="00032B99" w:rsidRPr="00032B99" w:rsidRDefault="00032B99" w:rsidP="00032B99">
      <w:r w:rsidRPr="00032B99">
        <w:t>Each job template must include the following columns:</w:t>
      </w:r>
    </w:p>
    <w:p w14:paraId="7B60B08E" w14:textId="77777777" w:rsidR="00032B99" w:rsidRPr="00032B99" w:rsidRDefault="00032B99" w:rsidP="00032B99">
      <w:r w:rsidRPr="00032B99">
        <w:rPr>
          <w:b/>
          <w:bCs/>
        </w:rPr>
        <w:t>folder</w:t>
      </w:r>
      <w:r w:rsidRPr="00032B99">
        <w:br/>
        <w:t xml:space="preserve">Path to the directory containing </w:t>
      </w:r>
      <w:proofErr w:type="gramStart"/>
      <w:r w:rsidRPr="00032B99">
        <w:t>the .</w:t>
      </w:r>
      <w:proofErr w:type="spellStart"/>
      <w:r w:rsidRPr="00032B99">
        <w:t>mzXML</w:t>
      </w:r>
      <w:proofErr w:type="spellEnd"/>
      <w:proofErr w:type="gramEnd"/>
      <w:r w:rsidRPr="00032B99">
        <w:t xml:space="preserve"> files.</w:t>
      </w:r>
    </w:p>
    <w:p w14:paraId="47624054" w14:textId="77777777" w:rsidR="00032B99" w:rsidRPr="00032B99" w:rsidRDefault="00032B99" w:rsidP="00032B99">
      <w:r w:rsidRPr="00032B99">
        <w:rPr>
          <w:b/>
          <w:bCs/>
        </w:rPr>
        <w:t>inclusion</w:t>
      </w:r>
      <w:r w:rsidRPr="00032B99">
        <w:br/>
        <w:t>File name patterns to include, separated by semicolons (;).</w:t>
      </w:r>
      <w:r w:rsidRPr="00032B99">
        <w:br/>
        <w:t>By default</w:t>
      </w:r>
      <w:proofErr w:type="gramStart"/>
      <w:r w:rsidRPr="00032B99">
        <w:t>, .</w:t>
      </w:r>
      <w:proofErr w:type="spellStart"/>
      <w:r w:rsidRPr="00032B99">
        <w:t>mzXML</w:t>
      </w:r>
      <w:proofErr w:type="spellEnd"/>
      <w:proofErr w:type="gramEnd"/>
      <w:r w:rsidRPr="00032B99">
        <w:t xml:space="preserve"> files should be included.</w:t>
      </w:r>
    </w:p>
    <w:p w14:paraId="1F4AC364" w14:textId="77777777" w:rsidR="00032B99" w:rsidRDefault="00032B99" w:rsidP="00032B99">
      <w:r w:rsidRPr="00032B99">
        <w:rPr>
          <w:b/>
          <w:bCs/>
        </w:rPr>
        <w:t>exclusion</w:t>
      </w:r>
      <w:r w:rsidRPr="00032B99">
        <w:br/>
        <w:t>File name patterns to exclude, separated by semicolons (;).</w:t>
      </w:r>
    </w:p>
    <w:p w14:paraId="779B13D4" w14:textId="62EF108B" w:rsidR="00032B99" w:rsidRDefault="00032B99" w:rsidP="00032B99">
      <w:pPr>
        <w:rPr>
          <w:b/>
          <w:bCs/>
        </w:rPr>
      </w:pPr>
      <w:proofErr w:type="spellStart"/>
      <w:r>
        <w:rPr>
          <w:b/>
          <w:bCs/>
        </w:rPr>
        <w:t>p</w:t>
      </w:r>
      <w:r w:rsidRPr="00032B99">
        <w:rPr>
          <w:b/>
          <w:bCs/>
        </w:rPr>
        <w:t>klist</w:t>
      </w:r>
      <w:proofErr w:type="spellEnd"/>
    </w:p>
    <w:p w14:paraId="08E6397F" w14:textId="5CD4FD75" w:rsidR="00032B99" w:rsidRPr="00032B99" w:rsidRDefault="00BE7966" w:rsidP="00032B99">
      <w:proofErr w:type="spellStart"/>
      <w:r w:rsidRPr="00BE7966">
        <w:t>peaklist</w:t>
      </w:r>
      <w:proofErr w:type="spellEnd"/>
      <w:r w:rsidRPr="00BE7966">
        <w:t xml:space="preserve"> used to extract intensities</w:t>
      </w:r>
    </w:p>
    <w:p w14:paraId="123683E3" w14:textId="77777777" w:rsidR="00032B99" w:rsidRPr="00032B99" w:rsidRDefault="00032B99" w:rsidP="00032B99">
      <w:proofErr w:type="spellStart"/>
      <w:r w:rsidRPr="00032B99">
        <w:rPr>
          <w:b/>
          <w:bCs/>
        </w:rPr>
        <w:t>output_prefix</w:t>
      </w:r>
      <w:proofErr w:type="spellEnd"/>
      <w:r w:rsidRPr="00032B99">
        <w:br/>
        <w:t>Prefix added to the output filename. This helps distinguish outputs when identical filenames may exist.</w:t>
      </w:r>
    </w:p>
    <w:p w14:paraId="506E438D" w14:textId="77777777" w:rsidR="00032B99" w:rsidRPr="00032B99" w:rsidRDefault="00032B99" w:rsidP="00032B99">
      <w:proofErr w:type="spellStart"/>
      <w:r w:rsidRPr="00032B99">
        <w:rPr>
          <w:b/>
          <w:bCs/>
        </w:rPr>
        <w:t>output_fname</w:t>
      </w:r>
      <w:proofErr w:type="spellEnd"/>
      <w:r w:rsidRPr="00032B99">
        <w:br/>
        <w:t>Name of the output file containing results.</w:t>
      </w:r>
      <w:r w:rsidRPr="00032B99">
        <w:br/>
        <w:t>The file format must be .xlsx.</w:t>
      </w:r>
    </w:p>
    <w:p w14:paraId="312258E2" w14:textId="77777777" w:rsidR="00032B99" w:rsidRPr="00032B99" w:rsidRDefault="00032B99" w:rsidP="00032B99">
      <w:r w:rsidRPr="00032B99">
        <w:pict w14:anchorId="6A989A47">
          <v:rect id="_x0000_i1075" style="width:0;height:1.5pt" o:hralign="center" o:hrstd="t" o:hr="t" fillcolor="#a0a0a0" stroked="f"/>
        </w:pict>
      </w:r>
    </w:p>
    <w:p w14:paraId="0DB895B8" w14:textId="77777777" w:rsidR="00032B99" w:rsidRPr="00032B99" w:rsidRDefault="00032B99" w:rsidP="00032B99">
      <w:pPr>
        <w:rPr>
          <w:b/>
          <w:bCs/>
        </w:rPr>
      </w:pPr>
      <w:r w:rsidRPr="00032B99">
        <w:rPr>
          <w:b/>
          <w:bCs/>
        </w:rPr>
        <w:t>3. Job Execution Rules</w:t>
      </w:r>
    </w:p>
    <w:p w14:paraId="7D546F7C" w14:textId="77777777" w:rsidR="00032B99" w:rsidRPr="00032B99" w:rsidRDefault="00032B99" w:rsidP="00032B99">
      <w:pPr>
        <w:numPr>
          <w:ilvl w:val="0"/>
          <w:numId w:val="1"/>
        </w:numPr>
      </w:pPr>
      <w:r w:rsidRPr="00032B99">
        <w:t xml:space="preserve">The </w:t>
      </w:r>
      <w:r w:rsidRPr="00032B99">
        <w:rPr>
          <w:b/>
          <w:bCs/>
        </w:rPr>
        <w:t>job filename</w:t>
      </w:r>
      <w:r w:rsidRPr="00032B99">
        <w:t xml:space="preserve"> will be used as the </w:t>
      </w:r>
      <w:r w:rsidRPr="00032B99">
        <w:rPr>
          <w:b/>
          <w:bCs/>
        </w:rPr>
        <w:t>root name of the output folder</w:t>
      </w:r>
      <w:r w:rsidRPr="00032B99">
        <w:t xml:space="preserve">. </w:t>
      </w:r>
    </w:p>
    <w:p w14:paraId="2B45D85E" w14:textId="77777777" w:rsidR="00032B99" w:rsidRPr="00032B99" w:rsidRDefault="00032B99" w:rsidP="00032B99">
      <w:pPr>
        <w:numPr>
          <w:ilvl w:val="0"/>
          <w:numId w:val="1"/>
        </w:numPr>
      </w:pPr>
      <w:r w:rsidRPr="00032B99">
        <w:lastRenderedPageBreak/>
        <w:t xml:space="preserve">Each </w:t>
      </w:r>
      <w:r w:rsidRPr="00032B99">
        <w:rPr>
          <w:b/>
          <w:bCs/>
        </w:rPr>
        <w:t>tab (worksheet) name</w:t>
      </w:r>
      <w:r w:rsidRPr="00032B99">
        <w:t xml:space="preserve"> in the job file defines a </w:t>
      </w:r>
      <w:r w:rsidRPr="00032B99">
        <w:rPr>
          <w:b/>
          <w:bCs/>
        </w:rPr>
        <w:t>subfolder name</w:t>
      </w:r>
      <w:r w:rsidRPr="00032B99">
        <w:t xml:space="preserve"> within the output directory. </w:t>
      </w:r>
    </w:p>
    <w:p w14:paraId="318A4C6A" w14:textId="77777777" w:rsidR="00032B99" w:rsidRPr="00032B99" w:rsidRDefault="00032B99" w:rsidP="00032B99">
      <w:pPr>
        <w:numPr>
          <w:ilvl w:val="0"/>
          <w:numId w:val="1"/>
        </w:numPr>
      </w:pPr>
      <w:r w:rsidRPr="00032B99">
        <w:t xml:space="preserve">If multiple tabs are present, multiple corresponding subfolders will be created automatically. </w:t>
      </w:r>
    </w:p>
    <w:p w14:paraId="21A2562D" w14:textId="77777777" w:rsidR="00032B99" w:rsidRPr="00032B99" w:rsidRDefault="00032B99" w:rsidP="00032B99">
      <w:r w:rsidRPr="00032B99">
        <w:pict w14:anchorId="7B638F06">
          <v:rect id="_x0000_i1076" style="width:0;height:1.5pt" o:hralign="center" o:hrstd="t" o:hr="t" fillcolor="#a0a0a0" stroked="f"/>
        </w:pict>
      </w:r>
    </w:p>
    <w:p w14:paraId="6BD0C3C1" w14:textId="77777777" w:rsidR="00032B99" w:rsidRPr="00032B99" w:rsidRDefault="00032B99" w:rsidP="00032B99">
      <w:pPr>
        <w:rPr>
          <w:b/>
          <w:bCs/>
        </w:rPr>
      </w:pPr>
      <w:r w:rsidRPr="00032B99">
        <w:rPr>
          <w:b/>
          <w:bCs/>
        </w:rPr>
        <w:t>4. Notes</w:t>
      </w:r>
    </w:p>
    <w:p w14:paraId="42F2A0EC" w14:textId="77777777" w:rsidR="00032B99" w:rsidRPr="00032B99" w:rsidRDefault="00032B99" w:rsidP="00032B99">
      <w:pPr>
        <w:numPr>
          <w:ilvl w:val="0"/>
          <w:numId w:val="2"/>
        </w:numPr>
      </w:pPr>
      <w:r w:rsidRPr="00032B99">
        <w:t xml:space="preserve">Ensure all file paths are valid and accessible. </w:t>
      </w:r>
    </w:p>
    <w:p w14:paraId="71146775" w14:textId="77777777" w:rsidR="00032B99" w:rsidRPr="00032B99" w:rsidRDefault="00032B99" w:rsidP="00032B99">
      <w:pPr>
        <w:numPr>
          <w:ilvl w:val="0"/>
          <w:numId w:val="2"/>
        </w:numPr>
      </w:pPr>
      <w:r w:rsidRPr="00032B99">
        <w:t xml:space="preserve">Use consistent naming conventions to avoid confusion in outputs. </w:t>
      </w:r>
    </w:p>
    <w:p w14:paraId="36D1D8A8" w14:textId="77777777" w:rsidR="00032B99" w:rsidRPr="00032B99" w:rsidRDefault="00032B99" w:rsidP="00032B99">
      <w:pPr>
        <w:numPr>
          <w:ilvl w:val="0"/>
          <w:numId w:val="2"/>
        </w:numPr>
      </w:pPr>
      <w:r w:rsidRPr="00032B99">
        <w:t>Verify inclusion and exclusion patterns to ensure correct file selection.</w:t>
      </w:r>
    </w:p>
    <w:p w14:paraId="29A00385" w14:textId="77777777" w:rsidR="00D66F2F" w:rsidRDefault="00D66F2F"/>
    <w:sectPr w:rsidR="00D66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FB3"/>
    <w:multiLevelType w:val="multilevel"/>
    <w:tmpl w:val="96E4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175C8"/>
    <w:multiLevelType w:val="multilevel"/>
    <w:tmpl w:val="847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187643">
    <w:abstractNumId w:val="1"/>
  </w:num>
  <w:num w:numId="2" w16cid:durableId="70683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99"/>
    <w:rsid w:val="00032B99"/>
    <w:rsid w:val="00280765"/>
    <w:rsid w:val="0076155F"/>
    <w:rsid w:val="00AA4F39"/>
    <w:rsid w:val="00B50790"/>
    <w:rsid w:val="00BE7966"/>
    <w:rsid w:val="00D66F2F"/>
    <w:rsid w:val="00F5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86A39"/>
  <w15:chartTrackingRefBased/>
  <w15:docId w15:val="{9A9400CA-80B2-48ED-B1D3-C8308B6A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1109</Characters>
  <Application>Microsoft Office Word</Application>
  <DocSecurity>0</DocSecurity>
  <Lines>22</Lines>
  <Paragraphs>7</Paragraphs>
  <ScaleCrop>false</ScaleCrop>
  <Company>Princeton University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Xing</dc:creator>
  <cp:keywords/>
  <dc:description/>
  <cp:lastModifiedBy>Xi Xing</cp:lastModifiedBy>
  <cp:revision>2</cp:revision>
  <dcterms:created xsi:type="dcterms:W3CDTF">2026-04-27T16:01:00Z</dcterms:created>
  <dcterms:modified xsi:type="dcterms:W3CDTF">2026-04-27T16:07:00Z</dcterms:modified>
</cp:coreProperties>
</file>