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566FE" w14:textId="77777777" w:rsidR="002A7895" w:rsidRDefault="002A7895" w:rsidP="002A7895">
      <w:pPr>
        <w:pStyle w:val="Configure"/>
        <w:ind w:right="-720"/>
        <w:rPr>
          <w:rFonts w:ascii="Arial" w:hAnsi="Arial" w:cs="Arial"/>
          <w:b/>
          <w:caps/>
        </w:rPr>
      </w:pPr>
      <w:bookmarkStart w:id="0" w:name="_GoBack"/>
      <w:bookmarkEnd w:id="0"/>
    </w:p>
    <w:p w14:paraId="79FD0406" w14:textId="77777777" w:rsidR="002A7895" w:rsidRDefault="002A7895" w:rsidP="002A7895">
      <w:pPr>
        <w:pStyle w:val="Configure"/>
        <w:ind w:right="-720"/>
        <w:rPr>
          <w:rFonts w:ascii="Arial" w:hAnsi="Arial" w:cs="Arial"/>
          <w:b/>
          <w:caps/>
        </w:rPr>
      </w:pPr>
    </w:p>
    <w:p w14:paraId="7A904DCA" w14:textId="77777777" w:rsidR="002A7895" w:rsidRDefault="002A7895" w:rsidP="002A7895">
      <w:pPr>
        <w:pStyle w:val="Configure"/>
        <w:ind w:right="-720"/>
        <w:rPr>
          <w:rFonts w:ascii="Arial" w:hAnsi="Arial" w:cs="Arial"/>
          <w:b/>
          <w:caps/>
        </w:rPr>
      </w:pPr>
    </w:p>
    <w:p w14:paraId="0D054914" w14:textId="77777777" w:rsidR="002A7895" w:rsidRDefault="002A7895" w:rsidP="002A7895">
      <w:pPr>
        <w:pStyle w:val="Configure"/>
        <w:ind w:right="-720"/>
        <w:rPr>
          <w:rFonts w:ascii="Arial" w:hAnsi="Arial" w:cs="Arial"/>
          <w:b/>
          <w:caps/>
        </w:rPr>
      </w:pPr>
    </w:p>
    <w:p w14:paraId="1ED14023" w14:textId="77777777" w:rsidR="002A7895" w:rsidRPr="0079649A" w:rsidRDefault="002A7895" w:rsidP="002A7895">
      <w:pPr>
        <w:pStyle w:val="Configure"/>
        <w:ind w:right="-720"/>
        <w:rPr>
          <w:rFonts w:ascii="Arial" w:hAnsi="Arial" w:cs="Arial"/>
          <w:b/>
          <w:caps/>
        </w:rPr>
      </w:pPr>
    </w:p>
    <w:p w14:paraId="5C963736" w14:textId="77777777" w:rsidR="002A7895" w:rsidRDefault="002A7895" w:rsidP="002A7895">
      <w:pPr>
        <w:jc w:val="right"/>
        <w:rPr>
          <w:sz w:val="48"/>
        </w:rPr>
      </w:pPr>
    </w:p>
    <w:p w14:paraId="09D0EAD0" w14:textId="1F1E27BA" w:rsidR="002A7895" w:rsidRPr="0079649A" w:rsidRDefault="00920C9D" w:rsidP="002A7895">
      <w:pPr>
        <w:jc w:val="right"/>
        <w:rPr>
          <w:sz w:val="48"/>
        </w:rPr>
      </w:pPr>
      <w:r>
        <w:rPr>
          <w:sz w:val="48"/>
        </w:rPr>
        <w:t xml:space="preserve">Peekin </w:t>
      </w:r>
      <w:r w:rsidR="002A7895" w:rsidRPr="0079649A">
        <w:rPr>
          <w:sz w:val="48"/>
        </w:rPr>
        <w:t>Technical Solution Document</w:t>
      </w:r>
    </w:p>
    <w:p w14:paraId="2ECCD906" w14:textId="77777777" w:rsidR="002A7895" w:rsidRPr="0079649A" w:rsidRDefault="002A7895" w:rsidP="002A7895">
      <w:pPr>
        <w:jc w:val="right"/>
        <w:rPr>
          <w:sz w:val="48"/>
        </w:rPr>
      </w:pPr>
    </w:p>
    <w:p w14:paraId="03AE7C26" w14:textId="77777777" w:rsidR="002A7895" w:rsidRPr="0079649A" w:rsidRDefault="002A7895" w:rsidP="002A7895">
      <w:pPr>
        <w:jc w:val="right"/>
        <w:rPr>
          <w:sz w:val="48"/>
        </w:rPr>
      </w:pPr>
      <w:r w:rsidRPr="0079649A">
        <w:rPr>
          <w:sz w:val="48"/>
        </w:rPr>
        <w:t xml:space="preserve"> for</w:t>
      </w:r>
    </w:p>
    <w:p w14:paraId="57DD5D6C" w14:textId="77777777" w:rsidR="002A7895" w:rsidRPr="0079649A" w:rsidRDefault="002A7895" w:rsidP="002A7895">
      <w:pPr>
        <w:jc w:val="right"/>
        <w:rPr>
          <w:sz w:val="48"/>
        </w:rPr>
      </w:pPr>
    </w:p>
    <w:p w14:paraId="6255EB19" w14:textId="77777777" w:rsidR="002A7895" w:rsidRPr="0079649A" w:rsidRDefault="006D3389" w:rsidP="002A7895">
      <w:pPr>
        <w:jc w:val="right"/>
        <w:rPr>
          <w:sz w:val="48"/>
        </w:rPr>
      </w:pPr>
      <w:r>
        <w:rPr>
          <w:sz w:val="48"/>
        </w:rPr>
        <w:t>Course</w:t>
      </w:r>
      <w:r w:rsidR="002A7895" w:rsidRPr="0079649A">
        <w:rPr>
          <w:sz w:val="48"/>
        </w:rPr>
        <w:t xml:space="preserve"># </w:t>
      </w:r>
      <w:r>
        <w:rPr>
          <w:bCs/>
          <w:sz w:val="48"/>
        </w:rPr>
        <w:t>DS-610</w:t>
      </w:r>
    </w:p>
    <w:p w14:paraId="15290962" w14:textId="77777777" w:rsidR="002A7895" w:rsidRPr="0079649A" w:rsidRDefault="002A7895" w:rsidP="002A7895">
      <w:pPr>
        <w:jc w:val="right"/>
        <w:rPr>
          <w:sz w:val="48"/>
        </w:rPr>
      </w:pPr>
    </w:p>
    <w:p w14:paraId="6259AC46" w14:textId="77777777" w:rsidR="002A7895" w:rsidRDefault="006D3389" w:rsidP="002A7895">
      <w:pPr>
        <w:jc w:val="right"/>
        <w:rPr>
          <w:kern w:val="28"/>
          <w:sz w:val="48"/>
        </w:rPr>
      </w:pPr>
      <w:r>
        <w:rPr>
          <w:kern w:val="28"/>
          <w:sz w:val="48"/>
        </w:rPr>
        <w:t>Big Data Analytics</w:t>
      </w:r>
    </w:p>
    <w:p w14:paraId="4F55142C" w14:textId="77777777" w:rsidR="001448CC" w:rsidRPr="0079649A" w:rsidRDefault="001448CC" w:rsidP="002A7895">
      <w:pPr>
        <w:jc w:val="right"/>
        <w:rPr>
          <w:sz w:val="48"/>
        </w:rPr>
      </w:pPr>
    </w:p>
    <w:p w14:paraId="2532D1B2" w14:textId="39CED884" w:rsidR="002A7895" w:rsidRPr="0079649A" w:rsidRDefault="001448CC" w:rsidP="002A7895">
      <w:pPr>
        <w:jc w:val="right"/>
        <w:rPr>
          <w:sz w:val="48"/>
        </w:rPr>
      </w:pPr>
      <w:r>
        <w:rPr>
          <w:sz w:val="48"/>
        </w:rPr>
        <w:t>Muhammed Khan</w:t>
      </w:r>
    </w:p>
    <w:p w14:paraId="29A37275" w14:textId="77777777" w:rsidR="002A7895" w:rsidRPr="0079649A" w:rsidRDefault="002A7895" w:rsidP="002A7895">
      <w:pPr>
        <w:jc w:val="right"/>
        <w:rPr>
          <w:sz w:val="48"/>
        </w:rPr>
      </w:pPr>
    </w:p>
    <w:p w14:paraId="7E6AAF58" w14:textId="77777777" w:rsidR="002A7895" w:rsidRDefault="002A7895" w:rsidP="002A7895">
      <w:pPr>
        <w:jc w:val="right"/>
        <w:rPr>
          <w:sz w:val="32"/>
        </w:rPr>
      </w:pPr>
    </w:p>
    <w:p w14:paraId="5DD5AFB0" w14:textId="77777777" w:rsidR="006D3389" w:rsidRDefault="006D3389" w:rsidP="002A7895">
      <w:pPr>
        <w:jc w:val="right"/>
        <w:rPr>
          <w:sz w:val="32"/>
        </w:rPr>
      </w:pPr>
    </w:p>
    <w:p w14:paraId="69C1E25B" w14:textId="77777777" w:rsidR="006D3389" w:rsidRPr="0079649A" w:rsidRDefault="006D3389" w:rsidP="002A7895">
      <w:pPr>
        <w:jc w:val="right"/>
        <w:rPr>
          <w:sz w:val="48"/>
        </w:rPr>
      </w:pPr>
    </w:p>
    <w:p w14:paraId="4E159AB8" w14:textId="77777777" w:rsidR="002A7895" w:rsidRPr="0079649A" w:rsidRDefault="002A7895" w:rsidP="002A7895">
      <w:pPr>
        <w:pStyle w:val="Version"/>
        <w:rPr>
          <w:sz w:val="32"/>
        </w:rPr>
      </w:pPr>
      <w:r w:rsidRPr="0079649A">
        <w:rPr>
          <w:sz w:val="32"/>
        </w:rPr>
        <w:t xml:space="preserve">Version Number: </w:t>
      </w:r>
      <w:r w:rsidR="006D3389">
        <w:rPr>
          <w:sz w:val="32"/>
        </w:rPr>
        <w:t>0.0</w:t>
      </w:r>
    </w:p>
    <w:p w14:paraId="2DDD60A2" w14:textId="6CD7AB12" w:rsidR="002A7895" w:rsidRPr="0079649A" w:rsidRDefault="002A7895" w:rsidP="002A7895">
      <w:pPr>
        <w:pStyle w:val="Version"/>
        <w:rPr>
          <w:sz w:val="32"/>
        </w:rPr>
      </w:pPr>
      <w:r w:rsidRPr="0079649A">
        <w:rPr>
          <w:sz w:val="32"/>
        </w:rPr>
        <w:t xml:space="preserve">Version Date: </w:t>
      </w:r>
      <w:r w:rsidR="00CD0F93">
        <w:rPr>
          <w:sz w:val="32"/>
        </w:rPr>
        <w:t xml:space="preserve">Dec </w:t>
      </w:r>
      <w:r w:rsidR="006D3389">
        <w:rPr>
          <w:sz w:val="32"/>
        </w:rPr>
        <w:t>13, 2015</w:t>
      </w:r>
    </w:p>
    <w:p w14:paraId="20D0EDE3" w14:textId="77777777" w:rsidR="002A7895" w:rsidRPr="0079649A" w:rsidRDefault="002A7895" w:rsidP="002A7895">
      <w:pPr>
        <w:pStyle w:val="Version"/>
        <w:rPr>
          <w:sz w:val="24"/>
        </w:rPr>
      </w:pPr>
    </w:p>
    <w:p w14:paraId="0A42D870" w14:textId="77777777" w:rsidR="002A7895" w:rsidRPr="0079649A" w:rsidRDefault="002A7895" w:rsidP="006D3389">
      <w:pPr>
        <w:pStyle w:val="Version"/>
        <w:jc w:val="center"/>
        <w:rPr>
          <w:sz w:val="32"/>
        </w:rPr>
      </w:pPr>
      <w:r w:rsidRPr="0079649A">
        <w:rPr>
          <w:sz w:val="32"/>
        </w:rPr>
        <w:fldChar w:fldCharType="begin"/>
      </w:r>
      <w:r w:rsidRPr="0079649A">
        <w:rPr>
          <w:sz w:val="32"/>
        </w:rPr>
        <w:instrText xml:space="preserve"> COMMENTS </w:instrText>
      </w:r>
      <w:r w:rsidRPr="0079649A">
        <w:rPr>
          <w:sz w:val="32"/>
        </w:rPr>
        <w:fldChar w:fldCharType="end"/>
      </w:r>
    </w:p>
    <w:p w14:paraId="4175F24A" w14:textId="77777777" w:rsidR="0031377F" w:rsidRPr="005616A1" w:rsidRDefault="0031377F">
      <w:pPr>
        <w:jc w:val="right"/>
        <w:rPr>
          <w:lang w:val="en-GB"/>
        </w:rPr>
      </w:pPr>
      <w:r w:rsidRPr="005616A1">
        <w:rPr>
          <w:lang w:val="en-GB"/>
        </w:rPr>
        <w:lastRenderedPageBreak/>
        <w:fldChar w:fldCharType="begin"/>
      </w:r>
      <w:r w:rsidRPr="005616A1">
        <w:rPr>
          <w:lang w:val="en-GB"/>
        </w:rPr>
        <w:instrText xml:space="preserve"> REF prop_SecCust </w:instrText>
      </w:r>
      <w:r w:rsidRPr="005616A1">
        <w:rPr>
          <w:lang w:val="en-GB"/>
        </w:rPr>
        <w:fldChar w:fldCharType="end"/>
      </w:r>
      <w:r w:rsidRPr="005616A1">
        <w:rPr>
          <w:lang w:val="en-GB"/>
        </w:rPr>
        <w:fldChar w:fldCharType="begin"/>
      </w:r>
      <w:r w:rsidRPr="005616A1">
        <w:rPr>
          <w:lang w:val="en-GB"/>
        </w:rPr>
        <w:instrText xml:space="preserve"> REF prop_SecAnd </w:instrText>
      </w:r>
      <w:r w:rsidRPr="005616A1">
        <w:rPr>
          <w:lang w:val="en-GB"/>
        </w:rPr>
        <w:fldChar w:fldCharType="end"/>
      </w:r>
      <w:r w:rsidRPr="005616A1">
        <w:rPr>
          <w:lang w:val="en-GB"/>
        </w:rPr>
        <w:fldChar w:fldCharType="begin"/>
      </w:r>
      <w:r w:rsidRPr="005616A1">
        <w:rPr>
          <w:lang w:val="en-GB"/>
        </w:rPr>
        <w:instrText xml:space="preserve"> REF prop_SecComp </w:instrText>
      </w:r>
      <w:r w:rsidRPr="005616A1">
        <w:rPr>
          <w:lang w:val="en-GB"/>
        </w:rPr>
        <w:fldChar w:fldCharType="end"/>
      </w:r>
    </w:p>
    <w:p w14:paraId="64DCE429" w14:textId="77777777" w:rsidR="0031377F" w:rsidRPr="005616A1" w:rsidRDefault="005616A1">
      <w:pPr>
        <w:pStyle w:val="HeadingA"/>
        <w:numPr>
          <w:ilvl w:val="0"/>
          <w:numId w:val="0"/>
        </w:numPr>
        <w:ind w:left="652" w:hanging="652"/>
        <w:rPr>
          <w:lang w:val="en-GB"/>
        </w:rPr>
      </w:pPr>
      <w:bookmarkStart w:id="1" w:name="TDocumentHistory"/>
      <w:r w:rsidRPr="005616A1">
        <w:rPr>
          <w:lang w:val="en-GB"/>
        </w:rPr>
        <w:lastRenderedPageBreak/>
        <w:t>Document History</w:t>
      </w:r>
      <w:bookmarkEnd w:id="1"/>
    </w:p>
    <w:p w14:paraId="0929EC96" w14:textId="77777777" w:rsidR="002A7895" w:rsidRPr="002A7895" w:rsidRDefault="005616A1" w:rsidP="002A7895">
      <w:pPr>
        <w:pStyle w:val="HeadingB"/>
        <w:numPr>
          <w:ilvl w:val="0"/>
          <w:numId w:val="0"/>
        </w:numPr>
        <w:ind w:left="652" w:hanging="652"/>
        <w:rPr>
          <w:lang w:val="en-GB"/>
        </w:rPr>
      </w:pPr>
      <w:bookmarkStart w:id="2" w:name="TDocumentLocation"/>
      <w:r w:rsidRPr="005616A1">
        <w:rPr>
          <w:lang w:val="en-GB"/>
        </w:rPr>
        <w:t xml:space="preserve">Document </w:t>
      </w:r>
      <w:bookmarkEnd w:id="2"/>
      <w:r w:rsidR="002A7895">
        <w:rPr>
          <w:lang w:val="en-GB"/>
        </w:rPr>
        <w:t>Details:</w:t>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510"/>
        <w:gridCol w:w="5490"/>
      </w:tblGrid>
      <w:tr w:rsidR="002A7895" w:rsidRPr="0079649A" w14:paraId="236D4F3A" w14:textId="77777777">
        <w:tc>
          <w:tcPr>
            <w:tcW w:w="3510" w:type="dxa"/>
          </w:tcPr>
          <w:p w14:paraId="2865FB5A" w14:textId="77777777" w:rsidR="002A7895" w:rsidRPr="0079649A" w:rsidRDefault="002A7895" w:rsidP="002A7895">
            <w:pPr>
              <w:pStyle w:val="TableText"/>
            </w:pPr>
            <w:r>
              <w:t>Service Request</w:t>
            </w:r>
            <w:r w:rsidRPr="0079649A">
              <w:t xml:space="preserve"> #:</w:t>
            </w:r>
          </w:p>
        </w:tc>
        <w:tc>
          <w:tcPr>
            <w:tcW w:w="5490" w:type="dxa"/>
          </w:tcPr>
          <w:p w14:paraId="6B6882C2" w14:textId="77777777" w:rsidR="002A7895" w:rsidRPr="0079649A" w:rsidRDefault="00B27DF4" w:rsidP="002A7895">
            <w:pPr>
              <w:pStyle w:val="TableText"/>
            </w:pPr>
            <w:r>
              <w:fldChar w:fldCharType="begin"/>
            </w:r>
            <w:r>
              <w:instrText xml:space="preserve"> SRNum   \* CHARFORMAT </w:instrText>
            </w:r>
            <w:r>
              <w:fldChar w:fldCharType="separate"/>
            </w:r>
            <w:r w:rsidR="002A7895" w:rsidRPr="00D2202A">
              <w:t xml:space="preserve">    </w:t>
            </w:r>
            <w:r>
              <w:fldChar w:fldCharType="end"/>
            </w:r>
          </w:p>
        </w:tc>
      </w:tr>
      <w:tr w:rsidR="002A7895" w:rsidRPr="0079649A" w14:paraId="250ABBC9" w14:textId="77777777">
        <w:tc>
          <w:tcPr>
            <w:tcW w:w="3510" w:type="dxa"/>
          </w:tcPr>
          <w:p w14:paraId="33853C90" w14:textId="77777777" w:rsidR="002A7895" w:rsidRPr="0079649A" w:rsidRDefault="002A7895" w:rsidP="002A7895">
            <w:pPr>
              <w:pStyle w:val="TableText"/>
            </w:pPr>
            <w:r>
              <w:t>Project Title</w:t>
            </w:r>
          </w:p>
        </w:tc>
        <w:tc>
          <w:tcPr>
            <w:tcW w:w="5490" w:type="dxa"/>
          </w:tcPr>
          <w:p w14:paraId="197127A6" w14:textId="77777777" w:rsidR="002A7895" w:rsidRPr="0079649A" w:rsidRDefault="00B27DF4" w:rsidP="002A7895">
            <w:pPr>
              <w:pStyle w:val="TableText"/>
            </w:pPr>
            <w:r>
              <w:fldChar w:fldCharType="begin"/>
            </w:r>
            <w:r>
              <w:instrText xml:space="preserve"> PrjName  \* CHARFORMAT </w:instrText>
            </w:r>
            <w:r>
              <w:fldChar w:fldCharType="separate"/>
            </w:r>
            <w:r w:rsidR="002A7895" w:rsidRPr="00D2202A">
              <w:t>Project Name</w:t>
            </w:r>
            <w:r>
              <w:fldChar w:fldCharType="end"/>
            </w:r>
          </w:p>
        </w:tc>
      </w:tr>
      <w:tr w:rsidR="002A7895" w:rsidRPr="0079649A" w14:paraId="0F5AAD66" w14:textId="77777777">
        <w:tc>
          <w:tcPr>
            <w:tcW w:w="3510" w:type="dxa"/>
          </w:tcPr>
          <w:p w14:paraId="27D2D581" w14:textId="21FECA44" w:rsidR="002A7895" w:rsidRPr="0079649A" w:rsidRDefault="00BB567C" w:rsidP="002A7895">
            <w:pPr>
              <w:pStyle w:val="TableText"/>
            </w:pPr>
            <w:r>
              <w:t>Professor</w:t>
            </w:r>
          </w:p>
        </w:tc>
        <w:bookmarkStart w:id="3" w:name="Requestor"/>
        <w:tc>
          <w:tcPr>
            <w:tcW w:w="5490" w:type="dxa"/>
          </w:tcPr>
          <w:p w14:paraId="5E557447" w14:textId="77777777" w:rsidR="002A7895" w:rsidRPr="0079649A" w:rsidRDefault="002A7895" w:rsidP="002A7895">
            <w:pPr>
              <w:pStyle w:val="TableText"/>
            </w:pPr>
            <w:r>
              <w:fldChar w:fldCharType="begin">
                <w:ffData>
                  <w:name w:val="Requestor"/>
                  <w:enabled/>
                  <w:calcOnExit w:val="0"/>
                  <w:textInput/>
                </w:ffData>
              </w:fldChar>
            </w:r>
            <w:r>
              <w:instrText xml:space="preserve"> FORMTEXT </w:instrText>
            </w:r>
            <w:r>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fldChar w:fldCharType="end"/>
            </w:r>
            <w:bookmarkEnd w:id="3"/>
          </w:p>
        </w:tc>
      </w:tr>
      <w:tr w:rsidR="002A7895" w:rsidRPr="0079649A" w14:paraId="478C2399" w14:textId="77777777">
        <w:tc>
          <w:tcPr>
            <w:tcW w:w="3510" w:type="dxa"/>
          </w:tcPr>
          <w:p w14:paraId="24BAE139" w14:textId="77777777" w:rsidR="002A7895" w:rsidRPr="0079649A" w:rsidRDefault="002A7895" w:rsidP="002A7895">
            <w:pPr>
              <w:pStyle w:val="TableText"/>
            </w:pPr>
            <w:r>
              <w:t>Author</w:t>
            </w:r>
          </w:p>
        </w:tc>
        <w:tc>
          <w:tcPr>
            <w:tcW w:w="5490" w:type="dxa"/>
          </w:tcPr>
          <w:p w14:paraId="305EFFE8" w14:textId="77777777" w:rsidR="002A7895" w:rsidRPr="0079649A" w:rsidRDefault="002A7895" w:rsidP="002A7895">
            <w:pPr>
              <w:pStyle w:val="TableText"/>
            </w:pPr>
            <w:r w:rsidRPr="0079649A">
              <w:fldChar w:fldCharType="begin">
                <w:ffData>
                  <w:name w:val="ReqAuthor"/>
                  <w:enabled/>
                  <w:calcOnExit/>
                  <w:textInput/>
                </w:ffData>
              </w:fldChar>
            </w:r>
            <w:bookmarkStart w:id="4" w:name="ReqAuthor"/>
            <w:r w:rsidRPr="0079649A">
              <w:instrText xml:space="preserve"> FORMTEXT </w:instrText>
            </w:r>
            <w:r w:rsidRPr="0079649A">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sidRPr="0079649A">
              <w:fldChar w:fldCharType="end"/>
            </w:r>
            <w:bookmarkEnd w:id="4"/>
          </w:p>
        </w:tc>
      </w:tr>
      <w:tr w:rsidR="002A7895" w:rsidRPr="0079649A" w14:paraId="5BE44950" w14:textId="77777777">
        <w:tc>
          <w:tcPr>
            <w:tcW w:w="3510" w:type="dxa"/>
          </w:tcPr>
          <w:p w14:paraId="663E86E3" w14:textId="77777777" w:rsidR="002A7895" w:rsidRPr="0079649A" w:rsidRDefault="002A7895" w:rsidP="002A7895">
            <w:pPr>
              <w:pStyle w:val="TableText"/>
            </w:pPr>
            <w:r>
              <w:t>Date Prepared</w:t>
            </w:r>
            <w:r w:rsidRPr="0079649A">
              <w:t>:</w:t>
            </w:r>
          </w:p>
        </w:tc>
        <w:tc>
          <w:tcPr>
            <w:tcW w:w="5490" w:type="dxa"/>
          </w:tcPr>
          <w:p w14:paraId="07C9984C" w14:textId="77777777" w:rsidR="002A7895" w:rsidRPr="0079649A" w:rsidRDefault="002A7895" w:rsidP="002A7895">
            <w:pPr>
              <w:pStyle w:val="TableText"/>
            </w:pPr>
            <w:r w:rsidRPr="0079649A">
              <w:fldChar w:fldCharType="begin">
                <w:ffData>
                  <w:name w:val="PrepDate"/>
                  <w:enabled/>
                  <w:calcOnExit/>
                  <w:textInput>
                    <w:type w:val="date"/>
                    <w:format w:val="M/d/yyyy"/>
                  </w:textInput>
                </w:ffData>
              </w:fldChar>
            </w:r>
            <w:bookmarkStart w:id="5" w:name="PrepDate"/>
            <w:r w:rsidRPr="0079649A">
              <w:instrText xml:space="preserve"> FORMTEXT </w:instrText>
            </w:r>
            <w:r w:rsidRPr="0079649A">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sidRPr="0079649A">
              <w:fldChar w:fldCharType="end"/>
            </w:r>
            <w:bookmarkEnd w:id="5"/>
          </w:p>
        </w:tc>
      </w:tr>
      <w:tr w:rsidR="002A7895" w:rsidRPr="0079649A" w14:paraId="3899D76B" w14:textId="77777777">
        <w:tc>
          <w:tcPr>
            <w:tcW w:w="3510" w:type="dxa"/>
          </w:tcPr>
          <w:p w14:paraId="5FDD7A9F" w14:textId="46A25BAF" w:rsidR="002A7895" w:rsidRPr="0079649A" w:rsidRDefault="002A7895" w:rsidP="002A7895">
            <w:pPr>
              <w:pStyle w:val="TableText"/>
            </w:pPr>
            <w:r>
              <w:t>Completion Date</w:t>
            </w:r>
            <w:r w:rsidRPr="0079649A">
              <w:t>:</w:t>
            </w:r>
          </w:p>
        </w:tc>
        <w:tc>
          <w:tcPr>
            <w:tcW w:w="5490" w:type="dxa"/>
          </w:tcPr>
          <w:p w14:paraId="4EB60991" w14:textId="77777777" w:rsidR="002A7895" w:rsidRPr="0079649A" w:rsidRDefault="002A7895" w:rsidP="002A7895">
            <w:pPr>
              <w:pStyle w:val="TableText"/>
            </w:pPr>
            <w:r w:rsidRPr="0079649A">
              <w:fldChar w:fldCharType="begin">
                <w:ffData>
                  <w:name w:val="ReqDate"/>
                  <w:enabled/>
                  <w:calcOnExit/>
                  <w:textInput>
                    <w:type w:val="date"/>
                    <w:format w:val="M/d/yyyy"/>
                  </w:textInput>
                </w:ffData>
              </w:fldChar>
            </w:r>
            <w:bookmarkStart w:id="6" w:name="ReqDate"/>
            <w:r w:rsidRPr="0079649A">
              <w:instrText xml:space="preserve"> FORMTEXT </w:instrText>
            </w:r>
            <w:r w:rsidRPr="0079649A">
              <w:fldChar w:fldCharType="separate"/>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Pr>
                <w:rFonts w:ascii="MS Gothic" w:eastAsia="MS Gothic" w:hAnsi="MS Gothic" w:cs="MS Gothic" w:hint="eastAsia"/>
                <w:noProof/>
              </w:rPr>
              <w:t> </w:t>
            </w:r>
            <w:r w:rsidRPr="0079649A">
              <w:fldChar w:fldCharType="end"/>
            </w:r>
            <w:bookmarkEnd w:id="6"/>
          </w:p>
        </w:tc>
      </w:tr>
    </w:tbl>
    <w:p w14:paraId="00E9F240" w14:textId="77777777" w:rsidR="0031377F" w:rsidRPr="005616A1" w:rsidRDefault="005616A1" w:rsidP="00F44A05">
      <w:pPr>
        <w:pStyle w:val="HeadingB"/>
        <w:numPr>
          <w:ilvl w:val="0"/>
          <w:numId w:val="0"/>
        </w:numPr>
        <w:ind w:left="652" w:hanging="652"/>
        <w:rPr>
          <w:lang w:val="en-GB"/>
        </w:rPr>
      </w:pPr>
      <w:bookmarkStart w:id="7" w:name="TRevisionHistory"/>
      <w:r w:rsidRPr="005616A1">
        <w:rPr>
          <w:lang w:val="en-GB"/>
        </w:rPr>
        <w:t>Revision History</w:t>
      </w:r>
      <w:bookmarkEnd w:id="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964"/>
        <w:gridCol w:w="6322"/>
        <w:gridCol w:w="1276"/>
      </w:tblGrid>
      <w:tr w:rsidR="0031377F" w:rsidRPr="005616A1" w14:paraId="0E1D6FF8" w14:textId="77777777">
        <w:tc>
          <w:tcPr>
            <w:tcW w:w="964" w:type="dxa"/>
          </w:tcPr>
          <w:p w14:paraId="29FF3494" w14:textId="77777777" w:rsidR="0031377F" w:rsidRPr="005616A1" w:rsidRDefault="005616A1">
            <w:pPr>
              <w:pStyle w:val="TableText"/>
              <w:rPr>
                <w:lang w:val="en-GB"/>
              </w:rPr>
            </w:pPr>
            <w:bookmarkStart w:id="8" w:name="TRevisionNumber"/>
            <w:r w:rsidRPr="005616A1">
              <w:rPr>
                <w:lang w:val="en-GB"/>
              </w:rPr>
              <w:t>Revision Number</w:t>
            </w:r>
            <w:bookmarkEnd w:id="8"/>
          </w:p>
        </w:tc>
        <w:tc>
          <w:tcPr>
            <w:tcW w:w="964" w:type="dxa"/>
          </w:tcPr>
          <w:p w14:paraId="3E90D581" w14:textId="77777777" w:rsidR="0031377F" w:rsidRPr="005616A1" w:rsidRDefault="005616A1">
            <w:pPr>
              <w:pStyle w:val="TableText"/>
              <w:rPr>
                <w:lang w:val="en-GB"/>
              </w:rPr>
            </w:pPr>
            <w:bookmarkStart w:id="9" w:name="TRevisionDate"/>
            <w:r w:rsidRPr="005616A1">
              <w:rPr>
                <w:lang w:val="en-GB"/>
              </w:rPr>
              <w:t>Revision Date</w:t>
            </w:r>
            <w:bookmarkEnd w:id="9"/>
          </w:p>
        </w:tc>
        <w:tc>
          <w:tcPr>
            <w:tcW w:w="6322" w:type="dxa"/>
          </w:tcPr>
          <w:p w14:paraId="555B7CA2" w14:textId="77777777" w:rsidR="0031377F" w:rsidRPr="005616A1" w:rsidRDefault="005616A1">
            <w:pPr>
              <w:pStyle w:val="TableText"/>
              <w:rPr>
                <w:lang w:val="en-GB"/>
              </w:rPr>
            </w:pPr>
            <w:bookmarkStart w:id="10" w:name="TSummaryOfChanges"/>
            <w:r w:rsidRPr="005616A1">
              <w:rPr>
                <w:lang w:val="en-GB"/>
              </w:rPr>
              <w:t>Summary of Changes</w:t>
            </w:r>
            <w:bookmarkEnd w:id="10"/>
          </w:p>
        </w:tc>
        <w:tc>
          <w:tcPr>
            <w:tcW w:w="1276" w:type="dxa"/>
          </w:tcPr>
          <w:p w14:paraId="31C92F04" w14:textId="77777777" w:rsidR="0031377F" w:rsidRPr="005616A1" w:rsidRDefault="005616A1">
            <w:pPr>
              <w:pStyle w:val="TableText"/>
              <w:rPr>
                <w:lang w:val="en-GB"/>
              </w:rPr>
            </w:pPr>
            <w:bookmarkStart w:id="11" w:name="TChangesMarked"/>
            <w:r w:rsidRPr="005616A1">
              <w:rPr>
                <w:lang w:val="en-GB"/>
              </w:rPr>
              <w:t>Changes marked</w:t>
            </w:r>
            <w:bookmarkEnd w:id="11"/>
          </w:p>
        </w:tc>
      </w:tr>
      <w:tr w:rsidR="0031377F" w:rsidRPr="005616A1" w14:paraId="28409150" w14:textId="77777777">
        <w:tc>
          <w:tcPr>
            <w:tcW w:w="964" w:type="dxa"/>
          </w:tcPr>
          <w:p w14:paraId="1A5D2376" w14:textId="77777777" w:rsidR="0031377F" w:rsidRPr="005616A1" w:rsidRDefault="0031377F">
            <w:pPr>
              <w:pStyle w:val="TableText"/>
              <w:jc w:val="center"/>
              <w:rPr>
                <w:lang w:val="en-GB"/>
              </w:rPr>
            </w:pPr>
            <w:r w:rsidRPr="005616A1">
              <w:rPr>
                <w:lang w:val="en-GB"/>
              </w:rPr>
              <w:t>(#)</w:t>
            </w:r>
          </w:p>
        </w:tc>
        <w:tc>
          <w:tcPr>
            <w:tcW w:w="964" w:type="dxa"/>
          </w:tcPr>
          <w:p w14:paraId="02261959" w14:textId="77777777" w:rsidR="0031377F" w:rsidRPr="005616A1" w:rsidRDefault="0031377F">
            <w:pPr>
              <w:pStyle w:val="TableText"/>
              <w:jc w:val="center"/>
              <w:rPr>
                <w:lang w:val="en-GB"/>
              </w:rPr>
            </w:pPr>
            <w:r w:rsidRPr="005616A1">
              <w:rPr>
                <w:lang w:val="en-GB"/>
              </w:rPr>
              <w:t>(-)</w:t>
            </w:r>
          </w:p>
        </w:tc>
        <w:tc>
          <w:tcPr>
            <w:tcW w:w="6322" w:type="dxa"/>
          </w:tcPr>
          <w:p w14:paraId="0AA716A5" w14:textId="77777777" w:rsidR="0031377F" w:rsidRPr="005616A1" w:rsidRDefault="0031377F">
            <w:pPr>
              <w:pStyle w:val="TableText"/>
              <w:rPr>
                <w:lang w:val="en-GB"/>
              </w:rPr>
            </w:pPr>
            <w:r w:rsidRPr="005616A1">
              <w:rPr>
                <w:lang w:val="en-GB"/>
              </w:rPr>
              <w:t>(Describe change)</w:t>
            </w:r>
          </w:p>
        </w:tc>
        <w:tc>
          <w:tcPr>
            <w:tcW w:w="1276" w:type="dxa"/>
          </w:tcPr>
          <w:p w14:paraId="471C6AF8" w14:textId="77777777" w:rsidR="0031377F" w:rsidRPr="005616A1" w:rsidRDefault="0031377F">
            <w:pPr>
              <w:pStyle w:val="TableText"/>
              <w:jc w:val="center"/>
              <w:rPr>
                <w:lang w:val="en-GB"/>
              </w:rPr>
            </w:pPr>
            <w:r w:rsidRPr="005616A1">
              <w:rPr>
                <w:lang w:val="en-GB"/>
              </w:rPr>
              <w:t>(N)</w:t>
            </w:r>
          </w:p>
        </w:tc>
      </w:tr>
    </w:tbl>
    <w:p w14:paraId="501383D3" w14:textId="2CE1C336" w:rsidR="0031377F" w:rsidRPr="005616A1" w:rsidRDefault="00535879">
      <w:pPr>
        <w:pStyle w:val="HeadingB"/>
        <w:numPr>
          <w:ilvl w:val="0"/>
          <w:numId w:val="0"/>
        </w:numPr>
        <w:ind w:left="652" w:hanging="652"/>
        <w:rPr>
          <w:lang w:val="en-GB"/>
        </w:rPr>
      </w:pPr>
      <w:r>
        <w:rPr>
          <w:lang w:val="en-GB"/>
        </w:rPr>
        <w:t>Peer Review</w:t>
      </w:r>
    </w:p>
    <w:p w14:paraId="17B526B9" w14:textId="77777777" w:rsidR="0031377F" w:rsidRPr="005616A1" w:rsidRDefault="005616A1">
      <w:pPr>
        <w:pStyle w:val="BodyText"/>
        <w:rPr>
          <w:lang w:val="en-GB"/>
        </w:rPr>
      </w:pPr>
      <w:bookmarkStart w:id="12" w:name="TRequiredApprovals"/>
      <w:r w:rsidRPr="005616A1">
        <w:rPr>
          <w:lang w:val="en-GB"/>
        </w:rPr>
        <w:t>This document requires following approvals.</w:t>
      </w:r>
      <w:bookmarkEnd w:id="12"/>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31377F" w:rsidRPr="005616A1" w14:paraId="6C1417EB" w14:textId="77777777">
        <w:tc>
          <w:tcPr>
            <w:tcW w:w="2410" w:type="dxa"/>
          </w:tcPr>
          <w:p w14:paraId="1B9B3E5B" w14:textId="77777777" w:rsidR="0031377F" w:rsidRPr="005616A1" w:rsidRDefault="005616A1">
            <w:pPr>
              <w:pStyle w:val="TableText"/>
              <w:rPr>
                <w:lang w:val="en-GB"/>
              </w:rPr>
            </w:pPr>
            <w:bookmarkStart w:id="13" w:name="TName"/>
            <w:r w:rsidRPr="005616A1">
              <w:rPr>
                <w:lang w:val="en-GB"/>
              </w:rPr>
              <w:t>Name</w:t>
            </w:r>
            <w:bookmarkEnd w:id="13"/>
          </w:p>
        </w:tc>
        <w:tc>
          <w:tcPr>
            <w:tcW w:w="7088" w:type="dxa"/>
          </w:tcPr>
          <w:p w14:paraId="2DB3F6E9" w14:textId="77777777" w:rsidR="0031377F" w:rsidRPr="005616A1" w:rsidRDefault="005616A1">
            <w:pPr>
              <w:pStyle w:val="TableText"/>
              <w:rPr>
                <w:lang w:val="en-GB"/>
              </w:rPr>
            </w:pPr>
            <w:bookmarkStart w:id="14" w:name="TTitle"/>
            <w:r w:rsidRPr="005616A1">
              <w:rPr>
                <w:lang w:val="en-GB"/>
              </w:rPr>
              <w:t>Title</w:t>
            </w:r>
            <w:bookmarkEnd w:id="14"/>
          </w:p>
        </w:tc>
      </w:tr>
      <w:tr w:rsidR="0031377F" w:rsidRPr="005616A1" w14:paraId="18B17B4E" w14:textId="77777777">
        <w:tc>
          <w:tcPr>
            <w:tcW w:w="2410" w:type="dxa"/>
          </w:tcPr>
          <w:p w14:paraId="59E672F4" w14:textId="77777777" w:rsidR="0031377F" w:rsidRPr="005616A1" w:rsidRDefault="0031377F">
            <w:pPr>
              <w:pStyle w:val="BodyTextIndent"/>
              <w:rPr>
                <w:lang w:val="en-GB"/>
              </w:rPr>
            </w:pPr>
            <w:r w:rsidRPr="005616A1">
              <w:rPr>
                <w:lang w:val="en-GB"/>
              </w:rPr>
              <w:t>(name)</w:t>
            </w:r>
          </w:p>
        </w:tc>
        <w:tc>
          <w:tcPr>
            <w:tcW w:w="7088" w:type="dxa"/>
          </w:tcPr>
          <w:p w14:paraId="78D4D9B9" w14:textId="77777777" w:rsidR="0031377F" w:rsidRPr="005616A1" w:rsidRDefault="0031377F">
            <w:pPr>
              <w:pStyle w:val="BodyTextIndent"/>
              <w:rPr>
                <w:lang w:val="en-GB"/>
              </w:rPr>
            </w:pPr>
            <w:r w:rsidRPr="005616A1">
              <w:rPr>
                <w:lang w:val="en-GB"/>
              </w:rPr>
              <w:t>(title)</w:t>
            </w:r>
          </w:p>
        </w:tc>
      </w:tr>
    </w:tbl>
    <w:p w14:paraId="6BD424CB" w14:textId="77777777" w:rsidR="0031377F" w:rsidRPr="005616A1" w:rsidRDefault="005616A1">
      <w:pPr>
        <w:pStyle w:val="HeadingB"/>
        <w:numPr>
          <w:ilvl w:val="0"/>
          <w:numId w:val="0"/>
        </w:numPr>
        <w:ind w:left="652" w:hanging="652"/>
        <w:rPr>
          <w:lang w:val="en-GB"/>
        </w:rPr>
      </w:pPr>
      <w:bookmarkStart w:id="15" w:name="TDistribution"/>
      <w:r w:rsidRPr="005616A1">
        <w:rPr>
          <w:lang w:val="en-GB"/>
        </w:rPr>
        <w:t>Distribution</w:t>
      </w:r>
      <w:bookmarkEnd w:id="15"/>
    </w:p>
    <w:p w14:paraId="44946832" w14:textId="77777777" w:rsidR="0031377F" w:rsidRPr="005616A1" w:rsidRDefault="005616A1">
      <w:pPr>
        <w:pStyle w:val="BodyText"/>
        <w:rPr>
          <w:lang w:val="en-GB"/>
        </w:rPr>
      </w:pPr>
      <w:bookmarkStart w:id="16" w:name="THasBeenDistributedTo"/>
      <w:r w:rsidRPr="005616A1">
        <w:rPr>
          <w:lang w:val="en-GB"/>
        </w:rPr>
        <w:t>This document has been distributed to</w:t>
      </w:r>
      <w:bookmarkEnd w:id="16"/>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31377F" w:rsidRPr="005616A1" w14:paraId="516016DA" w14:textId="77777777">
        <w:tc>
          <w:tcPr>
            <w:tcW w:w="2410" w:type="dxa"/>
          </w:tcPr>
          <w:p w14:paraId="0C6E2819" w14:textId="77777777" w:rsidR="0031377F" w:rsidRPr="005616A1" w:rsidRDefault="0031377F">
            <w:pPr>
              <w:pStyle w:val="TableText"/>
              <w:rPr>
                <w:lang w:val="en-GB"/>
              </w:rPr>
            </w:pPr>
            <w:r w:rsidRPr="005616A1">
              <w:rPr>
                <w:lang w:val="en-GB"/>
              </w:rPr>
              <w:fldChar w:fldCharType="begin"/>
            </w:r>
            <w:r w:rsidRPr="005616A1">
              <w:rPr>
                <w:lang w:val="en-GB"/>
              </w:rPr>
              <w:instrText xml:space="preserve"> REF TName </w:instrText>
            </w:r>
            <w:r w:rsidRPr="005616A1">
              <w:rPr>
                <w:lang w:val="en-GB"/>
              </w:rPr>
              <w:fldChar w:fldCharType="separate"/>
            </w:r>
            <w:r w:rsidR="005616A1" w:rsidRPr="005616A1">
              <w:rPr>
                <w:lang w:val="en-GB"/>
              </w:rPr>
              <w:t>Name</w:t>
            </w:r>
            <w:r w:rsidRPr="005616A1">
              <w:rPr>
                <w:lang w:val="en-GB"/>
              </w:rPr>
              <w:fldChar w:fldCharType="end"/>
            </w:r>
          </w:p>
        </w:tc>
        <w:tc>
          <w:tcPr>
            <w:tcW w:w="7088" w:type="dxa"/>
          </w:tcPr>
          <w:p w14:paraId="79050A11" w14:textId="77777777" w:rsidR="0031377F" w:rsidRPr="005616A1" w:rsidRDefault="0031377F">
            <w:pPr>
              <w:pStyle w:val="TableText"/>
              <w:rPr>
                <w:lang w:val="en-GB"/>
              </w:rPr>
            </w:pPr>
            <w:r w:rsidRPr="005616A1">
              <w:rPr>
                <w:lang w:val="en-GB"/>
              </w:rPr>
              <w:fldChar w:fldCharType="begin"/>
            </w:r>
            <w:r w:rsidRPr="005616A1">
              <w:rPr>
                <w:lang w:val="en-GB"/>
              </w:rPr>
              <w:instrText xml:space="preserve"> REF TTitle </w:instrText>
            </w:r>
            <w:r w:rsidRPr="005616A1">
              <w:rPr>
                <w:lang w:val="en-GB"/>
              </w:rPr>
              <w:fldChar w:fldCharType="separate"/>
            </w:r>
            <w:r w:rsidR="005616A1" w:rsidRPr="005616A1">
              <w:rPr>
                <w:lang w:val="en-GB"/>
              </w:rPr>
              <w:t>Title</w:t>
            </w:r>
            <w:r w:rsidRPr="005616A1">
              <w:rPr>
                <w:lang w:val="en-GB"/>
              </w:rPr>
              <w:fldChar w:fldCharType="end"/>
            </w:r>
          </w:p>
        </w:tc>
      </w:tr>
      <w:tr w:rsidR="0031377F" w:rsidRPr="005616A1" w14:paraId="39E8F5B8" w14:textId="77777777">
        <w:tc>
          <w:tcPr>
            <w:tcW w:w="2410" w:type="dxa"/>
          </w:tcPr>
          <w:p w14:paraId="6E597997" w14:textId="77777777" w:rsidR="0031377F" w:rsidRPr="005616A1" w:rsidRDefault="0031377F">
            <w:pPr>
              <w:pStyle w:val="BodyTextIndent"/>
              <w:rPr>
                <w:lang w:val="en-GB"/>
              </w:rPr>
            </w:pPr>
            <w:r w:rsidRPr="005616A1">
              <w:rPr>
                <w:lang w:val="en-GB"/>
              </w:rPr>
              <w:t>(name)</w:t>
            </w:r>
          </w:p>
        </w:tc>
        <w:tc>
          <w:tcPr>
            <w:tcW w:w="7088" w:type="dxa"/>
          </w:tcPr>
          <w:p w14:paraId="799A923C" w14:textId="77777777" w:rsidR="0031377F" w:rsidRPr="005616A1" w:rsidRDefault="0031377F">
            <w:pPr>
              <w:pStyle w:val="BodyTextIndent"/>
              <w:rPr>
                <w:lang w:val="en-GB"/>
              </w:rPr>
            </w:pPr>
            <w:r w:rsidRPr="005616A1">
              <w:rPr>
                <w:lang w:val="en-GB"/>
              </w:rPr>
              <w:t>(title)</w:t>
            </w:r>
          </w:p>
        </w:tc>
      </w:tr>
    </w:tbl>
    <w:p w14:paraId="3927594E" w14:textId="77777777" w:rsidR="0031377F" w:rsidRPr="005616A1" w:rsidRDefault="005616A1">
      <w:pPr>
        <w:pStyle w:val="HeadingA"/>
        <w:numPr>
          <w:ilvl w:val="0"/>
          <w:numId w:val="0"/>
        </w:numPr>
        <w:ind w:left="652" w:hanging="652"/>
        <w:rPr>
          <w:lang w:val="en-GB"/>
        </w:rPr>
      </w:pPr>
      <w:bookmarkStart w:id="17" w:name="TContents"/>
      <w:r w:rsidRPr="005616A1">
        <w:rPr>
          <w:lang w:val="en-GB"/>
        </w:rPr>
        <w:lastRenderedPageBreak/>
        <w:t>Contents</w:t>
      </w:r>
      <w:bookmarkEnd w:id="17"/>
    </w:p>
    <w:p w14:paraId="1617D24C" w14:textId="77777777" w:rsidR="006A2387" w:rsidRDefault="0031377F">
      <w:pPr>
        <w:pStyle w:val="TOC1"/>
        <w:tabs>
          <w:tab w:val="left" w:pos="440"/>
        </w:tabs>
        <w:rPr>
          <w:rFonts w:asciiTheme="minorHAnsi" w:eastAsiaTheme="minorEastAsia" w:hAnsiTheme="minorHAnsi" w:cstheme="minorBidi"/>
          <w:noProof/>
          <w:szCs w:val="24"/>
          <w:lang w:eastAsia="ja-JP"/>
        </w:rPr>
      </w:pPr>
      <w:r w:rsidRPr="005616A1">
        <w:rPr>
          <w:lang w:val="en-GB"/>
        </w:rPr>
        <w:fldChar w:fldCharType="begin"/>
      </w:r>
      <w:r w:rsidRPr="005616A1">
        <w:rPr>
          <w:lang w:val="en-GB"/>
        </w:rPr>
        <w:instrText xml:space="preserve"> TOC \o "1-3" </w:instrText>
      </w:r>
      <w:r w:rsidRPr="005616A1">
        <w:rPr>
          <w:lang w:val="en-GB"/>
        </w:rPr>
        <w:fldChar w:fldCharType="separate"/>
      </w:r>
      <w:r w:rsidR="006A2387">
        <w:rPr>
          <w:noProof/>
        </w:rPr>
        <w:t>1.</w:t>
      </w:r>
      <w:r w:rsidR="006A2387">
        <w:rPr>
          <w:rFonts w:asciiTheme="minorHAnsi" w:eastAsiaTheme="minorEastAsia" w:hAnsiTheme="minorHAnsi" w:cstheme="minorBidi"/>
          <w:noProof/>
          <w:szCs w:val="24"/>
          <w:lang w:eastAsia="ja-JP"/>
        </w:rPr>
        <w:tab/>
      </w:r>
      <w:r w:rsidR="006A2387">
        <w:rPr>
          <w:noProof/>
        </w:rPr>
        <w:t>Introduction</w:t>
      </w:r>
      <w:r w:rsidR="006A2387">
        <w:rPr>
          <w:noProof/>
        </w:rPr>
        <w:tab/>
      </w:r>
      <w:r w:rsidR="006A2387">
        <w:rPr>
          <w:noProof/>
        </w:rPr>
        <w:fldChar w:fldCharType="begin"/>
      </w:r>
      <w:r w:rsidR="006A2387">
        <w:rPr>
          <w:noProof/>
        </w:rPr>
        <w:instrText xml:space="preserve"> PAGEREF _Toc310580952 \h </w:instrText>
      </w:r>
      <w:r w:rsidR="006A2387">
        <w:rPr>
          <w:noProof/>
        </w:rPr>
      </w:r>
      <w:r w:rsidR="006A2387">
        <w:rPr>
          <w:noProof/>
        </w:rPr>
        <w:fldChar w:fldCharType="separate"/>
      </w:r>
      <w:r w:rsidR="006A2387">
        <w:rPr>
          <w:noProof/>
        </w:rPr>
        <w:t>4</w:t>
      </w:r>
      <w:r w:rsidR="006A2387">
        <w:rPr>
          <w:noProof/>
        </w:rPr>
        <w:fldChar w:fldCharType="end"/>
      </w:r>
    </w:p>
    <w:p w14:paraId="2AEB6150" w14:textId="77777777" w:rsidR="006A2387" w:rsidRDefault="006A2387">
      <w:pPr>
        <w:pStyle w:val="TOC2"/>
        <w:tabs>
          <w:tab w:val="left" w:pos="718"/>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Project Name Overview</w:t>
      </w:r>
      <w:r>
        <w:rPr>
          <w:noProof/>
        </w:rPr>
        <w:tab/>
      </w:r>
      <w:r>
        <w:rPr>
          <w:noProof/>
        </w:rPr>
        <w:fldChar w:fldCharType="begin"/>
      </w:r>
      <w:r>
        <w:rPr>
          <w:noProof/>
        </w:rPr>
        <w:instrText xml:space="preserve"> PAGEREF _Toc310580953 \h </w:instrText>
      </w:r>
      <w:r>
        <w:rPr>
          <w:noProof/>
        </w:rPr>
      </w:r>
      <w:r>
        <w:rPr>
          <w:noProof/>
        </w:rPr>
        <w:fldChar w:fldCharType="separate"/>
      </w:r>
      <w:r>
        <w:rPr>
          <w:noProof/>
        </w:rPr>
        <w:t>4</w:t>
      </w:r>
      <w:r>
        <w:rPr>
          <w:noProof/>
        </w:rPr>
        <w:fldChar w:fldCharType="end"/>
      </w:r>
    </w:p>
    <w:p w14:paraId="2300FA47" w14:textId="77777777" w:rsidR="006A2387" w:rsidRDefault="006A2387">
      <w:pPr>
        <w:pStyle w:val="TOC2"/>
        <w:tabs>
          <w:tab w:val="left" w:pos="718"/>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Project Name Scope</w:t>
      </w:r>
      <w:r>
        <w:rPr>
          <w:noProof/>
        </w:rPr>
        <w:tab/>
      </w:r>
      <w:r>
        <w:rPr>
          <w:noProof/>
        </w:rPr>
        <w:fldChar w:fldCharType="begin"/>
      </w:r>
      <w:r>
        <w:rPr>
          <w:noProof/>
        </w:rPr>
        <w:instrText xml:space="preserve"> PAGEREF _Toc310580954 \h </w:instrText>
      </w:r>
      <w:r>
        <w:rPr>
          <w:noProof/>
        </w:rPr>
      </w:r>
      <w:r>
        <w:rPr>
          <w:noProof/>
        </w:rPr>
        <w:fldChar w:fldCharType="separate"/>
      </w:r>
      <w:r>
        <w:rPr>
          <w:noProof/>
        </w:rPr>
        <w:t>4</w:t>
      </w:r>
      <w:r>
        <w:rPr>
          <w:noProof/>
        </w:rPr>
        <w:fldChar w:fldCharType="end"/>
      </w:r>
    </w:p>
    <w:p w14:paraId="778E42D1" w14:textId="77777777" w:rsidR="006A2387" w:rsidRDefault="006A2387">
      <w:pPr>
        <w:pStyle w:val="TOC1"/>
        <w:tabs>
          <w:tab w:val="left" w:pos="440"/>
        </w:tabs>
        <w:rPr>
          <w:rFonts w:asciiTheme="minorHAnsi" w:eastAsiaTheme="minorEastAsia" w:hAnsiTheme="minorHAnsi" w:cstheme="minorBidi"/>
          <w:noProof/>
          <w:szCs w:val="24"/>
          <w:lang w:eastAsia="ja-JP"/>
        </w:rPr>
      </w:pPr>
      <w:r w:rsidRPr="009571FA">
        <w:rPr>
          <w:noProof/>
          <w:lang w:val="en-GB"/>
        </w:rPr>
        <w:t>2.</w:t>
      </w:r>
      <w:r>
        <w:rPr>
          <w:rFonts w:asciiTheme="minorHAnsi" w:eastAsiaTheme="minorEastAsia" w:hAnsiTheme="minorHAnsi" w:cstheme="minorBidi"/>
          <w:noProof/>
          <w:szCs w:val="24"/>
          <w:lang w:eastAsia="ja-JP"/>
        </w:rPr>
        <w:tab/>
      </w:r>
      <w:r w:rsidRPr="009571FA">
        <w:rPr>
          <w:noProof/>
          <w:lang w:val="en-GB"/>
        </w:rPr>
        <w:t>Architecture Overview</w:t>
      </w:r>
      <w:r>
        <w:rPr>
          <w:noProof/>
        </w:rPr>
        <w:tab/>
      </w:r>
      <w:r>
        <w:rPr>
          <w:noProof/>
        </w:rPr>
        <w:fldChar w:fldCharType="begin"/>
      </w:r>
      <w:r>
        <w:rPr>
          <w:noProof/>
        </w:rPr>
        <w:instrText xml:space="preserve"> PAGEREF _Toc310580955 \h </w:instrText>
      </w:r>
      <w:r>
        <w:rPr>
          <w:noProof/>
        </w:rPr>
      </w:r>
      <w:r>
        <w:rPr>
          <w:noProof/>
        </w:rPr>
        <w:fldChar w:fldCharType="separate"/>
      </w:r>
      <w:r>
        <w:rPr>
          <w:noProof/>
        </w:rPr>
        <w:t>5</w:t>
      </w:r>
      <w:r>
        <w:rPr>
          <w:noProof/>
        </w:rPr>
        <w:fldChar w:fldCharType="end"/>
      </w:r>
    </w:p>
    <w:p w14:paraId="27A641A4" w14:textId="77777777" w:rsidR="006A2387" w:rsidRDefault="006A2387">
      <w:pPr>
        <w:pStyle w:val="TOC2"/>
        <w:tabs>
          <w:tab w:val="left" w:pos="718"/>
        </w:tabs>
        <w:rPr>
          <w:rFonts w:asciiTheme="minorHAnsi" w:eastAsiaTheme="minorEastAsia" w:hAnsiTheme="minorHAnsi" w:cstheme="minorBidi"/>
          <w:noProof/>
          <w:sz w:val="24"/>
          <w:szCs w:val="24"/>
          <w:lang w:eastAsia="ja-JP"/>
        </w:rPr>
      </w:pPr>
      <w:r w:rsidRPr="009571FA">
        <w:rPr>
          <w:noProof/>
          <w:lang w:val="en-GB"/>
        </w:rPr>
        <w:t>2.1</w:t>
      </w:r>
      <w:r>
        <w:rPr>
          <w:rFonts w:asciiTheme="minorHAnsi" w:eastAsiaTheme="minorEastAsia" w:hAnsiTheme="minorHAnsi" w:cstheme="minorBidi"/>
          <w:noProof/>
          <w:sz w:val="24"/>
          <w:szCs w:val="24"/>
          <w:lang w:eastAsia="ja-JP"/>
        </w:rPr>
        <w:tab/>
      </w:r>
      <w:r w:rsidRPr="009571FA">
        <w:rPr>
          <w:noProof/>
          <w:lang w:val="en-GB"/>
        </w:rPr>
        <w:t>IT System Level</w:t>
      </w:r>
      <w:r>
        <w:rPr>
          <w:noProof/>
        </w:rPr>
        <w:tab/>
      </w:r>
      <w:r>
        <w:rPr>
          <w:noProof/>
        </w:rPr>
        <w:fldChar w:fldCharType="begin"/>
      </w:r>
      <w:r>
        <w:rPr>
          <w:noProof/>
        </w:rPr>
        <w:instrText xml:space="preserve"> PAGEREF _Toc310580956 \h </w:instrText>
      </w:r>
      <w:r>
        <w:rPr>
          <w:noProof/>
        </w:rPr>
      </w:r>
      <w:r>
        <w:rPr>
          <w:noProof/>
        </w:rPr>
        <w:fldChar w:fldCharType="separate"/>
      </w:r>
      <w:r>
        <w:rPr>
          <w:noProof/>
        </w:rPr>
        <w:t>5</w:t>
      </w:r>
      <w:r>
        <w:rPr>
          <w:noProof/>
        </w:rPr>
        <w:fldChar w:fldCharType="end"/>
      </w:r>
    </w:p>
    <w:p w14:paraId="3030F1D8" w14:textId="77777777" w:rsidR="006A2387" w:rsidRDefault="006A2387">
      <w:pPr>
        <w:pStyle w:val="TOC3"/>
        <w:tabs>
          <w:tab w:val="left" w:pos="1085"/>
        </w:tabs>
        <w:rPr>
          <w:rFonts w:asciiTheme="minorHAnsi" w:eastAsiaTheme="minorEastAsia" w:hAnsiTheme="minorHAnsi" w:cstheme="minorBidi"/>
          <w:noProof/>
          <w:sz w:val="24"/>
          <w:szCs w:val="24"/>
          <w:lang w:eastAsia="ja-JP"/>
        </w:rPr>
      </w:pPr>
      <w:r w:rsidRPr="009571FA">
        <w:rPr>
          <w:noProof/>
          <w:lang w:val="en-GB"/>
        </w:rPr>
        <w:t>2.1.1</w:t>
      </w:r>
      <w:r>
        <w:rPr>
          <w:rFonts w:asciiTheme="minorHAnsi" w:eastAsiaTheme="minorEastAsia" w:hAnsiTheme="minorHAnsi" w:cstheme="minorBidi"/>
          <w:noProof/>
          <w:sz w:val="24"/>
          <w:szCs w:val="24"/>
          <w:lang w:eastAsia="ja-JP"/>
        </w:rPr>
        <w:tab/>
      </w:r>
      <w:r w:rsidRPr="009571FA">
        <w:rPr>
          <w:noProof/>
          <w:lang w:val="en-GB"/>
        </w:rPr>
        <w:t>Diagram</w:t>
      </w:r>
      <w:r>
        <w:rPr>
          <w:noProof/>
        </w:rPr>
        <w:tab/>
      </w:r>
      <w:r>
        <w:rPr>
          <w:noProof/>
        </w:rPr>
        <w:fldChar w:fldCharType="begin"/>
      </w:r>
      <w:r>
        <w:rPr>
          <w:noProof/>
        </w:rPr>
        <w:instrText xml:space="preserve"> PAGEREF _Toc310580957 \h </w:instrText>
      </w:r>
      <w:r>
        <w:rPr>
          <w:noProof/>
        </w:rPr>
      </w:r>
      <w:r>
        <w:rPr>
          <w:noProof/>
        </w:rPr>
        <w:fldChar w:fldCharType="separate"/>
      </w:r>
      <w:r>
        <w:rPr>
          <w:noProof/>
        </w:rPr>
        <w:t>5</w:t>
      </w:r>
      <w:r>
        <w:rPr>
          <w:noProof/>
        </w:rPr>
        <w:fldChar w:fldCharType="end"/>
      </w:r>
    </w:p>
    <w:p w14:paraId="60BAA6F6" w14:textId="77777777" w:rsidR="006A2387" w:rsidRDefault="006A2387">
      <w:pPr>
        <w:pStyle w:val="TOC3"/>
        <w:tabs>
          <w:tab w:val="left" w:pos="1085"/>
        </w:tabs>
        <w:rPr>
          <w:rFonts w:asciiTheme="minorHAnsi" w:eastAsiaTheme="minorEastAsia" w:hAnsiTheme="minorHAnsi" w:cstheme="minorBidi"/>
          <w:noProof/>
          <w:sz w:val="24"/>
          <w:szCs w:val="24"/>
          <w:lang w:eastAsia="ja-JP"/>
        </w:rPr>
      </w:pPr>
      <w:r w:rsidRPr="009571FA">
        <w:rPr>
          <w:noProof/>
          <w:lang w:val="en-GB"/>
        </w:rPr>
        <w:t>2.1.2</w:t>
      </w:r>
      <w:r>
        <w:rPr>
          <w:rFonts w:asciiTheme="minorHAnsi" w:eastAsiaTheme="minorEastAsia" w:hAnsiTheme="minorHAnsi" w:cstheme="minorBidi"/>
          <w:noProof/>
          <w:sz w:val="24"/>
          <w:szCs w:val="24"/>
          <w:lang w:eastAsia="ja-JP"/>
        </w:rPr>
        <w:tab/>
      </w:r>
      <w:r w:rsidRPr="009571FA">
        <w:rPr>
          <w:noProof/>
          <w:lang w:val="en-GB"/>
        </w:rPr>
        <w:t>Key Concepts</w:t>
      </w:r>
      <w:r>
        <w:rPr>
          <w:noProof/>
        </w:rPr>
        <w:tab/>
      </w:r>
      <w:r>
        <w:rPr>
          <w:noProof/>
        </w:rPr>
        <w:fldChar w:fldCharType="begin"/>
      </w:r>
      <w:r>
        <w:rPr>
          <w:noProof/>
        </w:rPr>
        <w:instrText xml:space="preserve"> PAGEREF _Toc310580958 \h </w:instrText>
      </w:r>
      <w:r>
        <w:rPr>
          <w:noProof/>
        </w:rPr>
      </w:r>
      <w:r>
        <w:rPr>
          <w:noProof/>
        </w:rPr>
        <w:fldChar w:fldCharType="separate"/>
      </w:r>
      <w:r>
        <w:rPr>
          <w:noProof/>
        </w:rPr>
        <w:t>5</w:t>
      </w:r>
      <w:r>
        <w:rPr>
          <w:noProof/>
        </w:rPr>
        <w:fldChar w:fldCharType="end"/>
      </w:r>
    </w:p>
    <w:p w14:paraId="73A40DBF" w14:textId="77777777" w:rsidR="006A2387" w:rsidRDefault="006A2387">
      <w:pPr>
        <w:pStyle w:val="TOC3"/>
        <w:tabs>
          <w:tab w:val="left" w:pos="1085"/>
        </w:tabs>
        <w:rPr>
          <w:rFonts w:asciiTheme="minorHAnsi" w:eastAsiaTheme="minorEastAsia" w:hAnsiTheme="minorHAnsi" w:cstheme="minorBidi"/>
          <w:noProof/>
          <w:sz w:val="24"/>
          <w:szCs w:val="24"/>
          <w:lang w:eastAsia="ja-JP"/>
        </w:rPr>
      </w:pPr>
      <w:r w:rsidRPr="009571FA">
        <w:rPr>
          <w:noProof/>
          <w:lang w:val="en-GB"/>
        </w:rPr>
        <w:t>2.1.3</w:t>
      </w:r>
      <w:r>
        <w:rPr>
          <w:rFonts w:asciiTheme="minorHAnsi" w:eastAsiaTheme="minorEastAsia" w:hAnsiTheme="minorHAnsi" w:cstheme="minorBidi"/>
          <w:noProof/>
          <w:sz w:val="24"/>
          <w:szCs w:val="24"/>
          <w:lang w:eastAsia="ja-JP"/>
        </w:rPr>
        <w:tab/>
      </w:r>
      <w:r w:rsidRPr="009571FA">
        <w:rPr>
          <w:noProof/>
          <w:lang w:val="en-GB"/>
        </w:rPr>
        <w:t>Key Components</w:t>
      </w:r>
      <w:r>
        <w:rPr>
          <w:noProof/>
        </w:rPr>
        <w:tab/>
      </w:r>
      <w:r>
        <w:rPr>
          <w:noProof/>
        </w:rPr>
        <w:fldChar w:fldCharType="begin"/>
      </w:r>
      <w:r>
        <w:rPr>
          <w:noProof/>
        </w:rPr>
        <w:instrText xml:space="preserve"> PAGEREF _Toc310580959 \h </w:instrText>
      </w:r>
      <w:r>
        <w:rPr>
          <w:noProof/>
        </w:rPr>
      </w:r>
      <w:r>
        <w:rPr>
          <w:noProof/>
        </w:rPr>
        <w:fldChar w:fldCharType="separate"/>
      </w:r>
      <w:r>
        <w:rPr>
          <w:noProof/>
        </w:rPr>
        <w:t>5</w:t>
      </w:r>
      <w:r>
        <w:rPr>
          <w:noProof/>
        </w:rPr>
        <w:fldChar w:fldCharType="end"/>
      </w:r>
    </w:p>
    <w:p w14:paraId="77B0452E" w14:textId="77777777" w:rsidR="006A2387" w:rsidRDefault="006A2387">
      <w:pPr>
        <w:pStyle w:val="TOC1"/>
        <w:tabs>
          <w:tab w:val="left" w:pos="440"/>
        </w:tabs>
        <w:rPr>
          <w:rFonts w:asciiTheme="minorHAnsi" w:eastAsiaTheme="minorEastAsia" w:hAnsiTheme="minorHAnsi" w:cstheme="minorBidi"/>
          <w:noProof/>
          <w:szCs w:val="24"/>
          <w:lang w:eastAsia="ja-JP"/>
        </w:rPr>
      </w:pPr>
      <w:r w:rsidRPr="009571FA">
        <w:rPr>
          <w:noProof/>
          <w:lang w:val="en-GB"/>
        </w:rPr>
        <w:t>3.</w:t>
      </w:r>
      <w:r>
        <w:rPr>
          <w:rFonts w:asciiTheme="minorHAnsi" w:eastAsiaTheme="minorEastAsia" w:hAnsiTheme="minorHAnsi" w:cstheme="minorBidi"/>
          <w:noProof/>
          <w:szCs w:val="24"/>
          <w:lang w:eastAsia="ja-JP"/>
        </w:rPr>
        <w:tab/>
      </w:r>
      <w:r w:rsidRPr="009571FA">
        <w:rPr>
          <w:noProof/>
          <w:lang w:val="en-GB"/>
        </w:rPr>
        <w:t>Architectural Decisions</w:t>
      </w:r>
      <w:r>
        <w:rPr>
          <w:noProof/>
        </w:rPr>
        <w:tab/>
      </w:r>
      <w:r>
        <w:rPr>
          <w:noProof/>
        </w:rPr>
        <w:fldChar w:fldCharType="begin"/>
      </w:r>
      <w:r>
        <w:rPr>
          <w:noProof/>
        </w:rPr>
        <w:instrText xml:space="preserve"> PAGEREF _Toc310580960 \h </w:instrText>
      </w:r>
      <w:r>
        <w:rPr>
          <w:noProof/>
        </w:rPr>
      </w:r>
      <w:r>
        <w:rPr>
          <w:noProof/>
        </w:rPr>
        <w:fldChar w:fldCharType="separate"/>
      </w:r>
      <w:r>
        <w:rPr>
          <w:noProof/>
        </w:rPr>
        <w:t>6</w:t>
      </w:r>
      <w:r>
        <w:rPr>
          <w:noProof/>
        </w:rPr>
        <w:fldChar w:fldCharType="end"/>
      </w:r>
    </w:p>
    <w:p w14:paraId="405AEC06" w14:textId="77777777" w:rsidR="006A2387" w:rsidRDefault="006A2387">
      <w:pPr>
        <w:pStyle w:val="TOC2"/>
        <w:tabs>
          <w:tab w:val="left" w:pos="718"/>
        </w:tabs>
        <w:rPr>
          <w:rFonts w:asciiTheme="minorHAnsi" w:eastAsiaTheme="minorEastAsia" w:hAnsiTheme="minorHAnsi" w:cstheme="minorBidi"/>
          <w:noProof/>
          <w:sz w:val="24"/>
          <w:szCs w:val="24"/>
          <w:lang w:eastAsia="ja-JP"/>
        </w:rPr>
      </w:pPr>
      <w:r w:rsidRPr="009571FA">
        <w:rPr>
          <w:noProof/>
          <w:lang w:val="en-GB"/>
        </w:rPr>
        <w:t>3.1</w:t>
      </w:r>
      <w:r>
        <w:rPr>
          <w:rFonts w:asciiTheme="minorHAnsi" w:eastAsiaTheme="minorEastAsia" w:hAnsiTheme="minorHAnsi" w:cstheme="minorBidi"/>
          <w:noProof/>
          <w:sz w:val="24"/>
          <w:szCs w:val="24"/>
          <w:lang w:eastAsia="ja-JP"/>
        </w:rPr>
        <w:tab/>
      </w:r>
      <w:r w:rsidRPr="009571FA">
        <w:rPr>
          <w:noProof/>
          <w:lang w:val="en-GB"/>
        </w:rPr>
        <w:t>&lt;Decision 1&gt; Subject</w:t>
      </w:r>
      <w:r>
        <w:rPr>
          <w:noProof/>
        </w:rPr>
        <w:tab/>
      </w:r>
      <w:r>
        <w:rPr>
          <w:noProof/>
        </w:rPr>
        <w:fldChar w:fldCharType="begin"/>
      </w:r>
      <w:r>
        <w:rPr>
          <w:noProof/>
        </w:rPr>
        <w:instrText xml:space="preserve"> PAGEREF _Toc310580961 \h </w:instrText>
      </w:r>
      <w:r>
        <w:rPr>
          <w:noProof/>
        </w:rPr>
      </w:r>
      <w:r>
        <w:rPr>
          <w:noProof/>
        </w:rPr>
        <w:fldChar w:fldCharType="separate"/>
      </w:r>
      <w:r>
        <w:rPr>
          <w:noProof/>
        </w:rPr>
        <w:t>6</w:t>
      </w:r>
      <w:r>
        <w:rPr>
          <w:noProof/>
        </w:rPr>
        <w:fldChar w:fldCharType="end"/>
      </w:r>
    </w:p>
    <w:p w14:paraId="7B1D74D3" w14:textId="77777777" w:rsidR="006A2387" w:rsidRDefault="006A2387">
      <w:pPr>
        <w:pStyle w:val="TOC1"/>
        <w:tabs>
          <w:tab w:val="left" w:pos="440"/>
        </w:tabs>
        <w:rPr>
          <w:rFonts w:asciiTheme="minorHAnsi" w:eastAsiaTheme="minorEastAsia" w:hAnsiTheme="minorHAnsi" w:cstheme="minorBidi"/>
          <w:noProof/>
          <w:szCs w:val="24"/>
          <w:lang w:eastAsia="ja-JP"/>
        </w:rPr>
      </w:pPr>
      <w:r w:rsidRPr="009571FA">
        <w:rPr>
          <w:noProof/>
          <w:lang w:val="en-GB"/>
        </w:rPr>
        <w:t>4.</w:t>
      </w:r>
      <w:r>
        <w:rPr>
          <w:rFonts w:asciiTheme="minorHAnsi" w:eastAsiaTheme="minorEastAsia" w:hAnsiTheme="minorHAnsi" w:cstheme="minorBidi"/>
          <w:noProof/>
          <w:szCs w:val="24"/>
          <w:lang w:eastAsia="ja-JP"/>
        </w:rPr>
        <w:tab/>
      </w:r>
      <w:r w:rsidRPr="009571FA">
        <w:rPr>
          <w:noProof/>
          <w:lang w:val="en-GB"/>
        </w:rPr>
        <w:t>Statistical Model and Method</w:t>
      </w:r>
      <w:r>
        <w:rPr>
          <w:noProof/>
        </w:rPr>
        <w:tab/>
      </w:r>
      <w:r>
        <w:rPr>
          <w:noProof/>
        </w:rPr>
        <w:fldChar w:fldCharType="begin"/>
      </w:r>
      <w:r>
        <w:rPr>
          <w:noProof/>
        </w:rPr>
        <w:instrText xml:space="preserve"> PAGEREF _Toc310580962 \h </w:instrText>
      </w:r>
      <w:r>
        <w:rPr>
          <w:noProof/>
        </w:rPr>
      </w:r>
      <w:r>
        <w:rPr>
          <w:noProof/>
        </w:rPr>
        <w:fldChar w:fldCharType="separate"/>
      </w:r>
      <w:r>
        <w:rPr>
          <w:noProof/>
        </w:rPr>
        <w:t>7</w:t>
      </w:r>
      <w:r>
        <w:rPr>
          <w:noProof/>
        </w:rPr>
        <w:fldChar w:fldCharType="end"/>
      </w:r>
    </w:p>
    <w:p w14:paraId="3417A9E8" w14:textId="77777777" w:rsidR="006A2387" w:rsidRDefault="006A2387">
      <w:pPr>
        <w:pStyle w:val="TOC2"/>
        <w:tabs>
          <w:tab w:val="left" w:pos="718"/>
        </w:tabs>
        <w:rPr>
          <w:rFonts w:asciiTheme="minorHAnsi" w:eastAsiaTheme="minorEastAsia" w:hAnsiTheme="minorHAnsi" w:cstheme="minorBidi"/>
          <w:noProof/>
          <w:sz w:val="24"/>
          <w:szCs w:val="24"/>
          <w:lang w:eastAsia="ja-JP"/>
        </w:rPr>
      </w:pPr>
      <w:r w:rsidRPr="009571FA">
        <w:rPr>
          <w:noProof/>
          <w:lang w:val="en-GB"/>
        </w:rPr>
        <w:t>4.1</w:t>
      </w:r>
      <w:r>
        <w:rPr>
          <w:rFonts w:asciiTheme="minorHAnsi" w:eastAsiaTheme="minorEastAsia" w:hAnsiTheme="minorHAnsi" w:cstheme="minorBidi"/>
          <w:noProof/>
          <w:sz w:val="24"/>
          <w:szCs w:val="24"/>
          <w:lang w:eastAsia="ja-JP"/>
        </w:rPr>
        <w:tab/>
      </w:r>
      <w:r w:rsidRPr="009571FA">
        <w:rPr>
          <w:noProof/>
          <w:lang w:val="en-GB"/>
        </w:rPr>
        <w:t>Technology 1</w:t>
      </w:r>
      <w:r>
        <w:rPr>
          <w:noProof/>
        </w:rPr>
        <w:tab/>
      </w:r>
      <w:r>
        <w:rPr>
          <w:noProof/>
        </w:rPr>
        <w:fldChar w:fldCharType="begin"/>
      </w:r>
      <w:r>
        <w:rPr>
          <w:noProof/>
        </w:rPr>
        <w:instrText xml:space="preserve"> PAGEREF _Toc310580963 \h </w:instrText>
      </w:r>
      <w:r>
        <w:rPr>
          <w:noProof/>
        </w:rPr>
      </w:r>
      <w:r>
        <w:rPr>
          <w:noProof/>
        </w:rPr>
        <w:fldChar w:fldCharType="separate"/>
      </w:r>
      <w:r>
        <w:rPr>
          <w:noProof/>
        </w:rPr>
        <w:t>7</w:t>
      </w:r>
      <w:r>
        <w:rPr>
          <w:noProof/>
        </w:rPr>
        <w:fldChar w:fldCharType="end"/>
      </w:r>
    </w:p>
    <w:p w14:paraId="0ADDE873" w14:textId="77777777" w:rsidR="006A2387" w:rsidRDefault="006A2387">
      <w:pPr>
        <w:pStyle w:val="TOC3"/>
        <w:tabs>
          <w:tab w:val="left" w:pos="1085"/>
        </w:tabs>
        <w:rPr>
          <w:rFonts w:asciiTheme="minorHAnsi" w:eastAsiaTheme="minorEastAsia" w:hAnsiTheme="minorHAnsi" w:cstheme="minorBidi"/>
          <w:noProof/>
          <w:sz w:val="24"/>
          <w:szCs w:val="24"/>
          <w:lang w:eastAsia="ja-JP"/>
        </w:rPr>
      </w:pPr>
      <w:r w:rsidRPr="009571FA">
        <w:rPr>
          <w:noProof/>
          <w:lang w:val="en-GB"/>
        </w:rPr>
        <w:t>4.1.1</w:t>
      </w:r>
      <w:r>
        <w:rPr>
          <w:rFonts w:asciiTheme="minorHAnsi" w:eastAsiaTheme="minorEastAsia" w:hAnsiTheme="minorHAnsi" w:cstheme="minorBidi"/>
          <w:noProof/>
          <w:sz w:val="24"/>
          <w:szCs w:val="24"/>
          <w:lang w:eastAsia="ja-JP"/>
        </w:rPr>
        <w:tab/>
      </w:r>
      <w:r w:rsidRPr="009571FA">
        <w:rPr>
          <w:noProof/>
          <w:lang w:val="en-GB"/>
        </w:rPr>
        <w:t>Statistical Method</w:t>
      </w:r>
      <w:r>
        <w:rPr>
          <w:noProof/>
        </w:rPr>
        <w:tab/>
      </w:r>
      <w:r>
        <w:rPr>
          <w:noProof/>
        </w:rPr>
        <w:fldChar w:fldCharType="begin"/>
      </w:r>
      <w:r>
        <w:rPr>
          <w:noProof/>
        </w:rPr>
        <w:instrText xml:space="preserve"> PAGEREF _Toc310580964 \h </w:instrText>
      </w:r>
      <w:r>
        <w:rPr>
          <w:noProof/>
        </w:rPr>
      </w:r>
      <w:r>
        <w:rPr>
          <w:noProof/>
        </w:rPr>
        <w:fldChar w:fldCharType="separate"/>
      </w:r>
      <w:r>
        <w:rPr>
          <w:noProof/>
        </w:rPr>
        <w:t>7</w:t>
      </w:r>
      <w:r>
        <w:rPr>
          <w:noProof/>
        </w:rPr>
        <w:fldChar w:fldCharType="end"/>
      </w:r>
    </w:p>
    <w:p w14:paraId="7E2B3BF8" w14:textId="77777777" w:rsidR="006A2387" w:rsidRDefault="006A2387">
      <w:pPr>
        <w:pStyle w:val="TOC1"/>
        <w:tabs>
          <w:tab w:val="left" w:pos="440"/>
        </w:tabs>
        <w:rPr>
          <w:rFonts w:asciiTheme="minorHAnsi" w:eastAsiaTheme="minorEastAsia" w:hAnsiTheme="minorHAnsi" w:cstheme="minorBidi"/>
          <w:noProof/>
          <w:szCs w:val="24"/>
          <w:lang w:eastAsia="ja-JP"/>
        </w:rPr>
      </w:pPr>
      <w:r w:rsidRPr="009571FA">
        <w:rPr>
          <w:noProof/>
          <w:lang w:val="en-GB"/>
        </w:rPr>
        <w:t>5.</w:t>
      </w:r>
      <w:r>
        <w:rPr>
          <w:rFonts w:asciiTheme="minorHAnsi" w:eastAsiaTheme="minorEastAsia" w:hAnsiTheme="minorHAnsi" w:cstheme="minorBidi"/>
          <w:noProof/>
          <w:szCs w:val="24"/>
          <w:lang w:eastAsia="ja-JP"/>
        </w:rPr>
        <w:tab/>
      </w:r>
      <w:r w:rsidRPr="009571FA">
        <w:rPr>
          <w:noProof/>
          <w:lang w:val="en-GB"/>
        </w:rPr>
        <w:t>Solution Components</w:t>
      </w:r>
      <w:r>
        <w:rPr>
          <w:noProof/>
        </w:rPr>
        <w:tab/>
      </w:r>
      <w:r>
        <w:rPr>
          <w:noProof/>
        </w:rPr>
        <w:fldChar w:fldCharType="begin"/>
      </w:r>
      <w:r>
        <w:rPr>
          <w:noProof/>
        </w:rPr>
        <w:instrText xml:space="preserve"> PAGEREF _Toc310580965 \h </w:instrText>
      </w:r>
      <w:r>
        <w:rPr>
          <w:noProof/>
        </w:rPr>
      </w:r>
      <w:r>
        <w:rPr>
          <w:noProof/>
        </w:rPr>
        <w:fldChar w:fldCharType="separate"/>
      </w:r>
      <w:r>
        <w:rPr>
          <w:noProof/>
        </w:rPr>
        <w:t>8</w:t>
      </w:r>
      <w:r>
        <w:rPr>
          <w:noProof/>
        </w:rPr>
        <w:fldChar w:fldCharType="end"/>
      </w:r>
    </w:p>
    <w:p w14:paraId="5BA8A223" w14:textId="77777777" w:rsidR="006A2387" w:rsidRDefault="006A2387">
      <w:pPr>
        <w:pStyle w:val="TOC3"/>
        <w:tabs>
          <w:tab w:val="left" w:pos="1085"/>
        </w:tabs>
        <w:rPr>
          <w:rFonts w:asciiTheme="minorHAnsi" w:eastAsiaTheme="minorEastAsia" w:hAnsiTheme="minorHAnsi" w:cstheme="minorBidi"/>
          <w:noProof/>
          <w:sz w:val="24"/>
          <w:szCs w:val="24"/>
          <w:lang w:eastAsia="ja-JP"/>
        </w:rPr>
      </w:pPr>
      <w:r w:rsidRPr="009571FA">
        <w:rPr>
          <w:noProof/>
          <w:lang w:val="en-GB"/>
        </w:rPr>
        <w:t>5.1.1</w:t>
      </w:r>
      <w:r>
        <w:rPr>
          <w:rFonts w:asciiTheme="minorHAnsi" w:eastAsiaTheme="minorEastAsia" w:hAnsiTheme="minorHAnsi" w:cstheme="minorBidi"/>
          <w:noProof/>
          <w:sz w:val="24"/>
          <w:szCs w:val="24"/>
          <w:lang w:eastAsia="ja-JP"/>
        </w:rPr>
        <w:tab/>
      </w:r>
      <w:r w:rsidRPr="009571FA">
        <w:rPr>
          <w:noProof/>
          <w:lang w:val="en-GB"/>
        </w:rPr>
        <w:t>Hardware</w:t>
      </w:r>
      <w:r>
        <w:rPr>
          <w:noProof/>
        </w:rPr>
        <w:tab/>
      </w:r>
      <w:r>
        <w:rPr>
          <w:noProof/>
        </w:rPr>
        <w:fldChar w:fldCharType="begin"/>
      </w:r>
      <w:r>
        <w:rPr>
          <w:noProof/>
        </w:rPr>
        <w:instrText xml:space="preserve"> PAGEREF _Toc310580966 \h </w:instrText>
      </w:r>
      <w:r>
        <w:rPr>
          <w:noProof/>
        </w:rPr>
      </w:r>
      <w:r>
        <w:rPr>
          <w:noProof/>
        </w:rPr>
        <w:fldChar w:fldCharType="separate"/>
      </w:r>
      <w:r>
        <w:rPr>
          <w:noProof/>
        </w:rPr>
        <w:t>8</w:t>
      </w:r>
      <w:r>
        <w:rPr>
          <w:noProof/>
        </w:rPr>
        <w:fldChar w:fldCharType="end"/>
      </w:r>
    </w:p>
    <w:p w14:paraId="6F60FB18" w14:textId="77777777" w:rsidR="006A2387" w:rsidRDefault="006A2387">
      <w:pPr>
        <w:pStyle w:val="TOC3"/>
        <w:tabs>
          <w:tab w:val="left" w:pos="1085"/>
        </w:tabs>
        <w:rPr>
          <w:rFonts w:asciiTheme="minorHAnsi" w:eastAsiaTheme="minorEastAsia" w:hAnsiTheme="minorHAnsi" w:cstheme="minorBidi"/>
          <w:noProof/>
          <w:sz w:val="24"/>
          <w:szCs w:val="24"/>
          <w:lang w:eastAsia="ja-JP"/>
        </w:rPr>
      </w:pPr>
      <w:r w:rsidRPr="009571FA">
        <w:rPr>
          <w:noProof/>
          <w:lang w:val="en-GB"/>
        </w:rPr>
        <w:t>5.1.2</w:t>
      </w:r>
      <w:r>
        <w:rPr>
          <w:rFonts w:asciiTheme="minorHAnsi" w:eastAsiaTheme="minorEastAsia" w:hAnsiTheme="minorHAnsi" w:cstheme="minorBidi"/>
          <w:noProof/>
          <w:sz w:val="24"/>
          <w:szCs w:val="24"/>
          <w:lang w:eastAsia="ja-JP"/>
        </w:rPr>
        <w:tab/>
      </w:r>
      <w:r w:rsidRPr="009571FA">
        <w:rPr>
          <w:noProof/>
          <w:lang w:val="en-GB"/>
        </w:rPr>
        <w:t>Software</w:t>
      </w:r>
      <w:r>
        <w:rPr>
          <w:noProof/>
        </w:rPr>
        <w:tab/>
      </w:r>
      <w:r>
        <w:rPr>
          <w:noProof/>
        </w:rPr>
        <w:fldChar w:fldCharType="begin"/>
      </w:r>
      <w:r>
        <w:rPr>
          <w:noProof/>
        </w:rPr>
        <w:instrText xml:space="preserve"> PAGEREF _Toc310580967 \h </w:instrText>
      </w:r>
      <w:r>
        <w:rPr>
          <w:noProof/>
        </w:rPr>
      </w:r>
      <w:r>
        <w:rPr>
          <w:noProof/>
        </w:rPr>
        <w:fldChar w:fldCharType="separate"/>
      </w:r>
      <w:r>
        <w:rPr>
          <w:noProof/>
        </w:rPr>
        <w:t>8</w:t>
      </w:r>
      <w:r>
        <w:rPr>
          <w:noProof/>
        </w:rPr>
        <w:fldChar w:fldCharType="end"/>
      </w:r>
    </w:p>
    <w:p w14:paraId="768DB483" w14:textId="77777777" w:rsidR="006A2387" w:rsidRDefault="006A2387">
      <w:pPr>
        <w:pStyle w:val="TOC3"/>
        <w:tabs>
          <w:tab w:val="left" w:pos="1085"/>
        </w:tabs>
        <w:rPr>
          <w:rFonts w:asciiTheme="minorHAnsi" w:eastAsiaTheme="minorEastAsia" w:hAnsiTheme="minorHAnsi" w:cstheme="minorBidi"/>
          <w:noProof/>
          <w:sz w:val="24"/>
          <w:szCs w:val="24"/>
          <w:lang w:eastAsia="ja-JP"/>
        </w:rPr>
      </w:pPr>
      <w:r w:rsidRPr="009571FA">
        <w:rPr>
          <w:noProof/>
          <w:lang w:val="en-GB"/>
        </w:rPr>
        <w:t>5.1.3</w:t>
      </w:r>
      <w:r>
        <w:rPr>
          <w:rFonts w:asciiTheme="minorHAnsi" w:eastAsiaTheme="minorEastAsia" w:hAnsiTheme="minorHAnsi" w:cstheme="minorBidi"/>
          <w:noProof/>
          <w:sz w:val="24"/>
          <w:szCs w:val="24"/>
          <w:lang w:eastAsia="ja-JP"/>
        </w:rPr>
        <w:tab/>
      </w:r>
      <w:r w:rsidRPr="009571FA">
        <w:rPr>
          <w:noProof/>
          <w:lang w:val="en-GB"/>
        </w:rPr>
        <w:t>Network</w:t>
      </w:r>
      <w:r>
        <w:rPr>
          <w:noProof/>
        </w:rPr>
        <w:tab/>
      </w:r>
      <w:r>
        <w:rPr>
          <w:noProof/>
        </w:rPr>
        <w:fldChar w:fldCharType="begin"/>
      </w:r>
      <w:r>
        <w:rPr>
          <w:noProof/>
        </w:rPr>
        <w:instrText xml:space="preserve"> PAGEREF _Toc310580968 \h </w:instrText>
      </w:r>
      <w:r>
        <w:rPr>
          <w:noProof/>
        </w:rPr>
      </w:r>
      <w:r>
        <w:rPr>
          <w:noProof/>
        </w:rPr>
        <w:fldChar w:fldCharType="separate"/>
      </w:r>
      <w:r>
        <w:rPr>
          <w:noProof/>
        </w:rPr>
        <w:t>8</w:t>
      </w:r>
      <w:r>
        <w:rPr>
          <w:noProof/>
        </w:rPr>
        <w:fldChar w:fldCharType="end"/>
      </w:r>
    </w:p>
    <w:p w14:paraId="3552FBE7" w14:textId="77777777" w:rsidR="006A2387" w:rsidRDefault="006A2387">
      <w:pPr>
        <w:pStyle w:val="TOC3"/>
        <w:tabs>
          <w:tab w:val="left" w:pos="1085"/>
        </w:tabs>
        <w:rPr>
          <w:rFonts w:asciiTheme="minorHAnsi" w:eastAsiaTheme="minorEastAsia" w:hAnsiTheme="minorHAnsi" w:cstheme="minorBidi"/>
          <w:noProof/>
          <w:sz w:val="24"/>
          <w:szCs w:val="24"/>
          <w:lang w:eastAsia="ja-JP"/>
        </w:rPr>
      </w:pPr>
      <w:r w:rsidRPr="009571FA">
        <w:rPr>
          <w:noProof/>
          <w:lang w:val="en-GB"/>
        </w:rPr>
        <w:t>5.1.4</w:t>
      </w:r>
      <w:r>
        <w:rPr>
          <w:rFonts w:asciiTheme="minorHAnsi" w:eastAsiaTheme="minorEastAsia" w:hAnsiTheme="minorHAnsi" w:cstheme="minorBidi"/>
          <w:noProof/>
          <w:sz w:val="24"/>
          <w:szCs w:val="24"/>
          <w:lang w:eastAsia="ja-JP"/>
        </w:rPr>
        <w:tab/>
      </w:r>
      <w:r w:rsidRPr="009571FA">
        <w:rPr>
          <w:noProof/>
          <w:lang w:val="en-GB"/>
        </w:rPr>
        <w:t>Monitoring</w:t>
      </w:r>
      <w:r>
        <w:rPr>
          <w:noProof/>
        </w:rPr>
        <w:tab/>
      </w:r>
      <w:r>
        <w:rPr>
          <w:noProof/>
        </w:rPr>
        <w:fldChar w:fldCharType="begin"/>
      </w:r>
      <w:r>
        <w:rPr>
          <w:noProof/>
        </w:rPr>
        <w:instrText xml:space="preserve"> PAGEREF _Toc310580969 \h </w:instrText>
      </w:r>
      <w:r>
        <w:rPr>
          <w:noProof/>
        </w:rPr>
      </w:r>
      <w:r>
        <w:rPr>
          <w:noProof/>
        </w:rPr>
        <w:fldChar w:fldCharType="separate"/>
      </w:r>
      <w:r>
        <w:rPr>
          <w:noProof/>
        </w:rPr>
        <w:t>8</w:t>
      </w:r>
      <w:r>
        <w:rPr>
          <w:noProof/>
        </w:rPr>
        <w:fldChar w:fldCharType="end"/>
      </w:r>
    </w:p>
    <w:p w14:paraId="4B969F90" w14:textId="77777777" w:rsidR="006A2387" w:rsidRDefault="006A2387">
      <w:pPr>
        <w:pStyle w:val="TOC3"/>
        <w:tabs>
          <w:tab w:val="left" w:pos="1085"/>
        </w:tabs>
        <w:rPr>
          <w:rFonts w:asciiTheme="minorHAnsi" w:eastAsiaTheme="minorEastAsia" w:hAnsiTheme="minorHAnsi" w:cstheme="minorBidi"/>
          <w:noProof/>
          <w:sz w:val="24"/>
          <w:szCs w:val="24"/>
          <w:lang w:eastAsia="ja-JP"/>
        </w:rPr>
      </w:pPr>
      <w:r w:rsidRPr="009571FA">
        <w:rPr>
          <w:noProof/>
          <w:lang w:val="en-GB"/>
        </w:rPr>
        <w:t>5.1.5</w:t>
      </w:r>
      <w:r>
        <w:rPr>
          <w:rFonts w:asciiTheme="minorHAnsi" w:eastAsiaTheme="minorEastAsia" w:hAnsiTheme="minorHAnsi" w:cstheme="minorBidi"/>
          <w:noProof/>
          <w:sz w:val="24"/>
          <w:szCs w:val="24"/>
          <w:lang w:eastAsia="ja-JP"/>
        </w:rPr>
        <w:tab/>
      </w:r>
      <w:r w:rsidRPr="009571FA">
        <w:rPr>
          <w:noProof/>
          <w:lang w:val="en-GB"/>
        </w:rPr>
        <w:t>Backup and Recovery</w:t>
      </w:r>
      <w:r>
        <w:rPr>
          <w:noProof/>
        </w:rPr>
        <w:tab/>
      </w:r>
      <w:r>
        <w:rPr>
          <w:noProof/>
        </w:rPr>
        <w:fldChar w:fldCharType="begin"/>
      </w:r>
      <w:r>
        <w:rPr>
          <w:noProof/>
        </w:rPr>
        <w:instrText xml:space="preserve"> PAGEREF _Toc310580970 \h </w:instrText>
      </w:r>
      <w:r>
        <w:rPr>
          <w:noProof/>
        </w:rPr>
      </w:r>
      <w:r>
        <w:rPr>
          <w:noProof/>
        </w:rPr>
        <w:fldChar w:fldCharType="separate"/>
      </w:r>
      <w:r>
        <w:rPr>
          <w:noProof/>
        </w:rPr>
        <w:t>8</w:t>
      </w:r>
      <w:r>
        <w:rPr>
          <w:noProof/>
        </w:rPr>
        <w:fldChar w:fldCharType="end"/>
      </w:r>
    </w:p>
    <w:p w14:paraId="6C743E90" w14:textId="77777777" w:rsidR="006A2387" w:rsidRDefault="006A2387">
      <w:pPr>
        <w:pStyle w:val="TOC3"/>
        <w:tabs>
          <w:tab w:val="left" w:pos="1085"/>
        </w:tabs>
        <w:rPr>
          <w:rFonts w:asciiTheme="minorHAnsi" w:eastAsiaTheme="minorEastAsia" w:hAnsiTheme="minorHAnsi" w:cstheme="minorBidi"/>
          <w:noProof/>
          <w:sz w:val="24"/>
          <w:szCs w:val="24"/>
          <w:lang w:eastAsia="ja-JP"/>
        </w:rPr>
      </w:pPr>
      <w:r w:rsidRPr="009571FA">
        <w:rPr>
          <w:noProof/>
          <w:lang w:val="en-GB"/>
        </w:rPr>
        <w:t>5.1.6</w:t>
      </w:r>
      <w:r>
        <w:rPr>
          <w:rFonts w:asciiTheme="minorHAnsi" w:eastAsiaTheme="minorEastAsia" w:hAnsiTheme="minorHAnsi" w:cstheme="minorBidi"/>
          <w:noProof/>
          <w:sz w:val="24"/>
          <w:szCs w:val="24"/>
          <w:lang w:eastAsia="ja-JP"/>
        </w:rPr>
        <w:tab/>
      </w:r>
      <w:r w:rsidRPr="009571FA">
        <w:rPr>
          <w:noProof/>
          <w:lang w:val="en-GB"/>
        </w:rPr>
        <w:t>Disaster Recovery</w:t>
      </w:r>
      <w:r>
        <w:rPr>
          <w:noProof/>
        </w:rPr>
        <w:tab/>
      </w:r>
      <w:r>
        <w:rPr>
          <w:noProof/>
        </w:rPr>
        <w:fldChar w:fldCharType="begin"/>
      </w:r>
      <w:r>
        <w:rPr>
          <w:noProof/>
        </w:rPr>
        <w:instrText xml:space="preserve"> PAGEREF _Toc310580971 \h </w:instrText>
      </w:r>
      <w:r>
        <w:rPr>
          <w:noProof/>
        </w:rPr>
      </w:r>
      <w:r>
        <w:rPr>
          <w:noProof/>
        </w:rPr>
        <w:fldChar w:fldCharType="separate"/>
      </w:r>
      <w:r>
        <w:rPr>
          <w:noProof/>
        </w:rPr>
        <w:t>9</w:t>
      </w:r>
      <w:r>
        <w:rPr>
          <w:noProof/>
        </w:rPr>
        <w:fldChar w:fldCharType="end"/>
      </w:r>
    </w:p>
    <w:p w14:paraId="4290FFB1" w14:textId="77777777" w:rsidR="006A2387" w:rsidRDefault="006A2387">
      <w:pPr>
        <w:pStyle w:val="TOC1"/>
        <w:tabs>
          <w:tab w:val="left" w:pos="440"/>
        </w:tabs>
        <w:rPr>
          <w:rFonts w:asciiTheme="minorHAnsi" w:eastAsiaTheme="minorEastAsia" w:hAnsiTheme="minorHAnsi" w:cstheme="minorBidi"/>
          <w:noProof/>
          <w:szCs w:val="24"/>
          <w:lang w:eastAsia="ja-JP"/>
        </w:rPr>
      </w:pPr>
      <w:r>
        <w:rPr>
          <w:noProof/>
        </w:rPr>
        <w:t>6.</w:t>
      </w:r>
      <w:r>
        <w:rPr>
          <w:rFonts w:asciiTheme="minorHAnsi" w:eastAsiaTheme="minorEastAsia" w:hAnsiTheme="minorHAnsi" w:cstheme="minorBidi"/>
          <w:noProof/>
          <w:szCs w:val="24"/>
          <w:lang w:eastAsia="ja-JP"/>
        </w:rPr>
        <w:tab/>
      </w:r>
      <w:r>
        <w:rPr>
          <w:noProof/>
        </w:rPr>
        <w:t>Viability Assessment</w:t>
      </w:r>
      <w:r>
        <w:rPr>
          <w:noProof/>
        </w:rPr>
        <w:tab/>
      </w:r>
      <w:r>
        <w:rPr>
          <w:noProof/>
        </w:rPr>
        <w:fldChar w:fldCharType="begin"/>
      </w:r>
      <w:r>
        <w:rPr>
          <w:noProof/>
        </w:rPr>
        <w:instrText xml:space="preserve"> PAGEREF _Toc310580972 \h </w:instrText>
      </w:r>
      <w:r>
        <w:rPr>
          <w:noProof/>
        </w:rPr>
      </w:r>
      <w:r>
        <w:rPr>
          <w:noProof/>
        </w:rPr>
        <w:fldChar w:fldCharType="separate"/>
      </w:r>
      <w:r>
        <w:rPr>
          <w:noProof/>
        </w:rPr>
        <w:t>10</w:t>
      </w:r>
      <w:r>
        <w:rPr>
          <w:noProof/>
        </w:rPr>
        <w:fldChar w:fldCharType="end"/>
      </w:r>
    </w:p>
    <w:p w14:paraId="4FADF9FF" w14:textId="77777777" w:rsidR="006A2387" w:rsidRDefault="006A2387">
      <w:pPr>
        <w:pStyle w:val="TOC2"/>
        <w:tabs>
          <w:tab w:val="left" w:pos="718"/>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Functional Requirements</w:t>
      </w:r>
      <w:r>
        <w:rPr>
          <w:noProof/>
        </w:rPr>
        <w:tab/>
      </w:r>
      <w:r>
        <w:rPr>
          <w:noProof/>
        </w:rPr>
        <w:fldChar w:fldCharType="begin"/>
      </w:r>
      <w:r>
        <w:rPr>
          <w:noProof/>
        </w:rPr>
        <w:instrText xml:space="preserve"> PAGEREF _Toc310580973 \h </w:instrText>
      </w:r>
      <w:r>
        <w:rPr>
          <w:noProof/>
        </w:rPr>
      </w:r>
      <w:r>
        <w:rPr>
          <w:noProof/>
        </w:rPr>
        <w:fldChar w:fldCharType="separate"/>
      </w:r>
      <w:r>
        <w:rPr>
          <w:noProof/>
        </w:rPr>
        <w:t>10</w:t>
      </w:r>
      <w:r>
        <w:rPr>
          <w:noProof/>
        </w:rPr>
        <w:fldChar w:fldCharType="end"/>
      </w:r>
    </w:p>
    <w:p w14:paraId="605C9D87" w14:textId="77777777" w:rsidR="006A2387" w:rsidRDefault="006A2387">
      <w:pPr>
        <w:pStyle w:val="TOC2"/>
        <w:tabs>
          <w:tab w:val="left" w:pos="718"/>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Non-Functional Requirements</w:t>
      </w:r>
      <w:r>
        <w:rPr>
          <w:noProof/>
        </w:rPr>
        <w:tab/>
      </w:r>
      <w:r>
        <w:rPr>
          <w:noProof/>
        </w:rPr>
        <w:fldChar w:fldCharType="begin"/>
      </w:r>
      <w:r>
        <w:rPr>
          <w:noProof/>
        </w:rPr>
        <w:instrText xml:space="preserve"> PAGEREF _Toc310580974 \h </w:instrText>
      </w:r>
      <w:r>
        <w:rPr>
          <w:noProof/>
        </w:rPr>
      </w:r>
      <w:r>
        <w:rPr>
          <w:noProof/>
        </w:rPr>
        <w:fldChar w:fldCharType="separate"/>
      </w:r>
      <w:r>
        <w:rPr>
          <w:noProof/>
        </w:rPr>
        <w:t>10</w:t>
      </w:r>
      <w:r>
        <w:rPr>
          <w:noProof/>
        </w:rPr>
        <w:fldChar w:fldCharType="end"/>
      </w:r>
    </w:p>
    <w:p w14:paraId="5C14217A" w14:textId="77777777" w:rsidR="006A2387" w:rsidRDefault="006A2387">
      <w:pPr>
        <w:pStyle w:val="TOC2"/>
        <w:tabs>
          <w:tab w:val="left" w:pos="718"/>
        </w:tabs>
        <w:rPr>
          <w:rFonts w:asciiTheme="minorHAnsi" w:eastAsiaTheme="minorEastAsia" w:hAnsiTheme="minorHAnsi" w:cstheme="minorBidi"/>
          <w:noProof/>
          <w:sz w:val="24"/>
          <w:szCs w:val="24"/>
          <w:lang w:eastAsia="ja-JP"/>
        </w:rPr>
      </w:pPr>
      <w:r>
        <w:rPr>
          <w:noProof/>
        </w:rPr>
        <w:t>6.3</w:t>
      </w:r>
      <w:r>
        <w:rPr>
          <w:rFonts w:asciiTheme="minorHAnsi" w:eastAsiaTheme="minorEastAsia" w:hAnsiTheme="minorHAnsi" w:cstheme="minorBidi"/>
          <w:noProof/>
          <w:sz w:val="24"/>
          <w:szCs w:val="24"/>
          <w:lang w:eastAsia="ja-JP"/>
        </w:rPr>
        <w:tab/>
      </w:r>
      <w:r>
        <w:rPr>
          <w:noProof/>
        </w:rPr>
        <w:t>Risks</w:t>
      </w:r>
      <w:r>
        <w:rPr>
          <w:noProof/>
        </w:rPr>
        <w:tab/>
      </w:r>
      <w:r>
        <w:rPr>
          <w:noProof/>
        </w:rPr>
        <w:fldChar w:fldCharType="begin"/>
      </w:r>
      <w:r>
        <w:rPr>
          <w:noProof/>
        </w:rPr>
        <w:instrText xml:space="preserve"> PAGEREF _Toc310580975 \h </w:instrText>
      </w:r>
      <w:r>
        <w:rPr>
          <w:noProof/>
        </w:rPr>
      </w:r>
      <w:r>
        <w:rPr>
          <w:noProof/>
        </w:rPr>
        <w:fldChar w:fldCharType="separate"/>
      </w:r>
      <w:r>
        <w:rPr>
          <w:noProof/>
        </w:rPr>
        <w:t>11</w:t>
      </w:r>
      <w:r>
        <w:rPr>
          <w:noProof/>
        </w:rPr>
        <w:fldChar w:fldCharType="end"/>
      </w:r>
    </w:p>
    <w:p w14:paraId="0B553292" w14:textId="77777777" w:rsidR="006A2387" w:rsidRDefault="006A2387">
      <w:pPr>
        <w:pStyle w:val="TOC2"/>
        <w:tabs>
          <w:tab w:val="left" w:pos="718"/>
        </w:tabs>
        <w:rPr>
          <w:rFonts w:asciiTheme="minorHAnsi" w:eastAsiaTheme="minorEastAsia" w:hAnsiTheme="minorHAnsi" w:cstheme="minorBidi"/>
          <w:noProof/>
          <w:sz w:val="24"/>
          <w:szCs w:val="24"/>
          <w:lang w:eastAsia="ja-JP"/>
        </w:rPr>
      </w:pPr>
      <w:r>
        <w:rPr>
          <w:noProof/>
        </w:rPr>
        <w:t>6.4</w:t>
      </w:r>
      <w:r>
        <w:rPr>
          <w:rFonts w:asciiTheme="minorHAnsi" w:eastAsiaTheme="minorEastAsia" w:hAnsiTheme="minorHAnsi" w:cstheme="minorBidi"/>
          <w:noProof/>
          <w:sz w:val="24"/>
          <w:szCs w:val="24"/>
          <w:lang w:eastAsia="ja-JP"/>
        </w:rPr>
        <w:tab/>
      </w:r>
      <w:r>
        <w:rPr>
          <w:noProof/>
        </w:rPr>
        <w:t>Assumptions</w:t>
      </w:r>
      <w:r>
        <w:rPr>
          <w:noProof/>
        </w:rPr>
        <w:tab/>
      </w:r>
      <w:r>
        <w:rPr>
          <w:noProof/>
        </w:rPr>
        <w:fldChar w:fldCharType="begin"/>
      </w:r>
      <w:r>
        <w:rPr>
          <w:noProof/>
        </w:rPr>
        <w:instrText xml:space="preserve"> PAGEREF _Toc310580976 \h </w:instrText>
      </w:r>
      <w:r>
        <w:rPr>
          <w:noProof/>
        </w:rPr>
      </w:r>
      <w:r>
        <w:rPr>
          <w:noProof/>
        </w:rPr>
        <w:fldChar w:fldCharType="separate"/>
      </w:r>
      <w:r>
        <w:rPr>
          <w:noProof/>
        </w:rPr>
        <w:t>12</w:t>
      </w:r>
      <w:r>
        <w:rPr>
          <w:noProof/>
        </w:rPr>
        <w:fldChar w:fldCharType="end"/>
      </w:r>
    </w:p>
    <w:p w14:paraId="5E81B812" w14:textId="77777777" w:rsidR="006A2387" w:rsidRDefault="006A2387">
      <w:pPr>
        <w:pStyle w:val="TOC2"/>
        <w:tabs>
          <w:tab w:val="left" w:pos="718"/>
        </w:tabs>
        <w:rPr>
          <w:rFonts w:asciiTheme="minorHAnsi" w:eastAsiaTheme="minorEastAsia" w:hAnsiTheme="minorHAnsi" w:cstheme="minorBidi"/>
          <w:noProof/>
          <w:sz w:val="24"/>
          <w:szCs w:val="24"/>
          <w:lang w:eastAsia="ja-JP"/>
        </w:rPr>
      </w:pPr>
      <w:r>
        <w:rPr>
          <w:noProof/>
        </w:rPr>
        <w:t>6.5</w:t>
      </w:r>
      <w:r>
        <w:rPr>
          <w:rFonts w:asciiTheme="minorHAnsi" w:eastAsiaTheme="minorEastAsia" w:hAnsiTheme="minorHAnsi" w:cstheme="minorBidi"/>
          <w:noProof/>
          <w:sz w:val="24"/>
          <w:szCs w:val="24"/>
          <w:lang w:eastAsia="ja-JP"/>
        </w:rPr>
        <w:tab/>
      </w:r>
      <w:r>
        <w:rPr>
          <w:noProof/>
        </w:rPr>
        <w:t>Dependencies</w:t>
      </w:r>
      <w:r>
        <w:rPr>
          <w:noProof/>
        </w:rPr>
        <w:tab/>
      </w:r>
      <w:r>
        <w:rPr>
          <w:noProof/>
        </w:rPr>
        <w:fldChar w:fldCharType="begin"/>
      </w:r>
      <w:r>
        <w:rPr>
          <w:noProof/>
        </w:rPr>
        <w:instrText xml:space="preserve"> PAGEREF _Toc310580977 \h </w:instrText>
      </w:r>
      <w:r>
        <w:rPr>
          <w:noProof/>
        </w:rPr>
      </w:r>
      <w:r>
        <w:rPr>
          <w:noProof/>
        </w:rPr>
        <w:fldChar w:fldCharType="separate"/>
      </w:r>
      <w:r>
        <w:rPr>
          <w:noProof/>
        </w:rPr>
        <w:t>12</w:t>
      </w:r>
      <w:r>
        <w:rPr>
          <w:noProof/>
        </w:rPr>
        <w:fldChar w:fldCharType="end"/>
      </w:r>
    </w:p>
    <w:p w14:paraId="04DE444B" w14:textId="3B625A10" w:rsidR="004D34D5" w:rsidRPr="0075359D" w:rsidRDefault="0031377F" w:rsidP="004D34D5">
      <w:pPr>
        <w:pStyle w:val="Heading1"/>
        <w:keepLines w:val="0"/>
        <w:tabs>
          <w:tab w:val="num" w:pos="432"/>
        </w:tabs>
        <w:overflowPunct/>
        <w:autoSpaceDE/>
        <w:autoSpaceDN/>
        <w:adjustRightInd/>
        <w:ind w:left="432" w:hanging="432"/>
        <w:textAlignment w:val="auto"/>
        <w:rPr>
          <w:rFonts w:asciiTheme="minorHAnsi" w:hAnsiTheme="minorHAnsi"/>
        </w:rPr>
      </w:pPr>
      <w:r w:rsidRPr="005616A1">
        <w:rPr>
          <w:lang w:val="en-GB"/>
        </w:rPr>
        <w:lastRenderedPageBreak/>
        <w:fldChar w:fldCharType="end"/>
      </w:r>
      <w:bookmarkStart w:id="18" w:name="INSERT_HERE"/>
      <w:bookmarkStart w:id="19" w:name="_Toc64766407"/>
      <w:bookmarkStart w:id="20" w:name="_Toc64783734"/>
      <w:bookmarkStart w:id="21" w:name="_Toc64856325"/>
      <w:bookmarkStart w:id="22" w:name="_Toc68329366"/>
      <w:bookmarkStart w:id="23" w:name="_Toc363888672"/>
      <w:bookmarkEnd w:id="18"/>
      <w:r w:rsidR="004D34D5" w:rsidRPr="004D34D5">
        <w:rPr>
          <w:rFonts w:asciiTheme="minorHAnsi" w:hAnsiTheme="minorHAnsi"/>
        </w:rPr>
        <w:t xml:space="preserve"> </w:t>
      </w:r>
      <w:r w:rsidR="004D34D5" w:rsidRPr="0075359D">
        <w:rPr>
          <w:rFonts w:asciiTheme="minorHAnsi" w:hAnsiTheme="minorHAnsi"/>
        </w:rPr>
        <w:t>Introduction</w:t>
      </w:r>
    </w:p>
    <w:p w14:paraId="5DEEAE16" w14:textId="77777777" w:rsidR="004D34D5" w:rsidRDefault="004D34D5" w:rsidP="004D34D5">
      <w:pPr>
        <w:pStyle w:val="Heading2"/>
        <w:rPr>
          <w:rFonts w:asciiTheme="minorHAnsi" w:hAnsiTheme="minorHAnsi"/>
        </w:rPr>
      </w:pPr>
      <w:r w:rsidRPr="0075359D">
        <w:rPr>
          <w:rFonts w:asciiTheme="minorHAnsi" w:hAnsiTheme="minorHAnsi"/>
        </w:rPr>
        <w:t>Propensity to Buy Model Analysis Tool Overview</w:t>
      </w:r>
      <w:r>
        <w:rPr>
          <w:rFonts w:asciiTheme="minorHAnsi" w:hAnsiTheme="minorHAnsi"/>
        </w:rPr>
        <w:t xml:space="preserve"> </w:t>
      </w:r>
    </w:p>
    <w:p w14:paraId="6B0FEC2E" w14:textId="7F33D0DF" w:rsidR="00271537" w:rsidRDefault="00271537" w:rsidP="00271537">
      <w:pPr>
        <w:rPr>
          <w:b/>
        </w:rPr>
      </w:pPr>
      <w:r>
        <w:rPr>
          <w:b/>
        </w:rPr>
        <w:t>Short Value Proposition</w:t>
      </w:r>
    </w:p>
    <w:p w14:paraId="2B29D742" w14:textId="0BA13DE3" w:rsidR="00271537" w:rsidRDefault="000E23E8" w:rsidP="00271537">
      <w:r>
        <w:t xml:space="preserve">Location based Social Network and online community that provide users with immediate(vicinity and ML) </w:t>
      </w:r>
      <w:r w:rsidR="00D8106C">
        <w:t>user generated and geo tagged (map, vendors, groupons, etc products) content, offering localized rewards, feedback, and venue suggestions.</w:t>
      </w:r>
    </w:p>
    <w:p w14:paraId="3691704A" w14:textId="77777777" w:rsidR="004C14A2" w:rsidRDefault="004C14A2" w:rsidP="00271537"/>
    <w:p w14:paraId="048DA286" w14:textId="751FA9BC" w:rsidR="004C14A2" w:rsidRDefault="004C14A2" w:rsidP="00271537">
      <w:pPr>
        <w:rPr>
          <w:b/>
        </w:rPr>
      </w:pPr>
      <w:r>
        <w:rPr>
          <w:b/>
        </w:rPr>
        <w:t xml:space="preserve">Customer </w:t>
      </w:r>
      <w:r>
        <w:t xml:space="preserve"> </w:t>
      </w:r>
      <w:r>
        <w:rPr>
          <w:b/>
        </w:rPr>
        <w:t>segments</w:t>
      </w:r>
    </w:p>
    <w:p w14:paraId="264D0E05" w14:textId="070C550E" w:rsidR="004C14A2" w:rsidRDefault="00226C02" w:rsidP="00271537">
      <w:r>
        <w:t>smartphone users</w:t>
      </w:r>
      <w:r w:rsidR="00971056">
        <w:t xml:space="preserve"> (ultimate market)</w:t>
      </w:r>
    </w:p>
    <w:p w14:paraId="483CE666" w14:textId="63F6CFA2" w:rsidR="00226C02" w:rsidRDefault="00226C02" w:rsidP="00271537">
      <w:r>
        <w:t>business</w:t>
      </w:r>
      <w:r w:rsidR="009653DA">
        <w:softHyphen/>
      </w:r>
      <w:r w:rsidR="009653DA">
        <w:softHyphen/>
      </w:r>
      <w:r w:rsidR="009653DA">
        <w:softHyphen/>
      </w:r>
      <w:r>
        <w:t xml:space="preserve"> and venue owners(new vouchers/</w:t>
      </w:r>
      <w:r w:rsidR="00D030CB">
        <w:t xml:space="preserve">ultimate company </w:t>
      </w:r>
      <w:r w:rsidR="00971056">
        <w:t xml:space="preserve">FINANCIAL </w:t>
      </w:r>
      <w:r w:rsidR="00D030CB">
        <w:t>sponsors</w:t>
      </w:r>
      <w:r>
        <w:t>)</w:t>
      </w:r>
    </w:p>
    <w:p w14:paraId="362E38EC" w14:textId="1684AFEE" w:rsidR="00226C02" w:rsidRDefault="007466D1" w:rsidP="00271537">
      <w:r>
        <w:t>developers (software using API</w:t>
      </w:r>
      <w:r w:rsidR="00D33629">
        <w:t>, data from searches or check-ins</w:t>
      </w:r>
      <w:r>
        <w:t>)</w:t>
      </w:r>
    </w:p>
    <w:p w14:paraId="3A990B5C" w14:textId="2F5BE014" w:rsidR="00A12352" w:rsidRPr="00226C02" w:rsidRDefault="00A12352" w:rsidP="00271537">
      <w:r>
        <w:t>Marketers(location based advertising)</w:t>
      </w:r>
    </w:p>
    <w:p w14:paraId="5CE493F3" w14:textId="77777777" w:rsidR="00271537" w:rsidRPr="00271537" w:rsidRDefault="00271537" w:rsidP="00271537"/>
    <w:p w14:paraId="28996EB7" w14:textId="01E0E94F" w:rsidR="004D34D5" w:rsidRPr="0075359D" w:rsidRDefault="00271537" w:rsidP="004D34D5">
      <w:pPr>
        <w:rPr>
          <w:rFonts w:asciiTheme="minorHAnsi" w:hAnsiTheme="minorHAnsi" w:cs="Arial"/>
          <w:b/>
          <w:color w:val="141412"/>
          <w:sz w:val="24"/>
          <w:szCs w:val="24"/>
          <w:shd w:val="clear" w:color="auto" w:fill="FFFFFF"/>
        </w:rPr>
      </w:pPr>
      <w:r>
        <w:rPr>
          <w:rFonts w:asciiTheme="minorHAnsi" w:hAnsiTheme="minorHAnsi" w:cs="Arial"/>
          <w:b/>
          <w:color w:val="141412"/>
          <w:sz w:val="24"/>
          <w:szCs w:val="24"/>
          <w:shd w:val="clear" w:color="auto" w:fill="FFFFFF"/>
        </w:rPr>
        <w:t xml:space="preserve">Long: </w:t>
      </w:r>
      <w:r w:rsidR="004D34D5" w:rsidRPr="0075359D">
        <w:rPr>
          <w:rFonts w:asciiTheme="minorHAnsi" w:hAnsiTheme="minorHAnsi" w:cs="Arial"/>
          <w:b/>
          <w:color w:val="141412"/>
          <w:sz w:val="24"/>
          <w:szCs w:val="24"/>
          <w:shd w:val="clear" w:color="auto" w:fill="FFFFFF"/>
        </w:rPr>
        <w:t>Improves Response, Increases Revenue (Incremental), Reduces Cost and helps in targeted marketing</w:t>
      </w:r>
    </w:p>
    <w:p w14:paraId="21392B76" w14:textId="0D6DB3D2" w:rsidR="004D34D5" w:rsidRPr="0075359D" w:rsidRDefault="004D34D5" w:rsidP="004D34D5">
      <w:pPr>
        <w:rPr>
          <w:rFonts w:asciiTheme="minorHAnsi" w:hAnsiTheme="minorHAnsi" w:cs="Arial"/>
          <w:color w:val="141412"/>
          <w:sz w:val="24"/>
          <w:szCs w:val="24"/>
          <w:shd w:val="clear" w:color="auto" w:fill="FFFFFF"/>
        </w:rPr>
      </w:pPr>
      <w:r w:rsidRPr="0075359D">
        <w:rPr>
          <w:rFonts w:asciiTheme="minorHAnsi" w:hAnsiTheme="minorHAnsi" w:cs="Arial"/>
          <w:color w:val="141412"/>
          <w:sz w:val="24"/>
          <w:szCs w:val="24"/>
          <w:shd w:val="clear" w:color="auto" w:fill="FFFFFF"/>
        </w:rPr>
        <w:t>Propensity models make true predictions about a customer’s future behavior. With propensity models one can truly anticipate a customers’ future behavior. If used in the other way (selecting the customers who has the least propensity to buy</w:t>
      </w:r>
      <w:r>
        <w:rPr>
          <w:rFonts w:asciiTheme="minorHAnsi" w:hAnsiTheme="minorHAnsi" w:cs="Arial"/>
          <w:color w:val="141412"/>
          <w:sz w:val="24"/>
          <w:szCs w:val="24"/>
          <w:shd w:val="clear" w:color="auto" w:fill="FFFFFF"/>
        </w:rPr>
        <w:t xml:space="preserve"> based on the probability scores</w:t>
      </w:r>
      <w:r w:rsidRPr="0075359D">
        <w:rPr>
          <w:rFonts w:asciiTheme="minorHAnsi" w:hAnsiTheme="minorHAnsi" w:cs="Arial"/>
          <w:color w:val="141412"/>
          <w:sz w:val="24"/>
          <w:szCs w:val="24"/>
          <w:shd w:val="clear" w:color="auto" w:fill="FFFFFF"/>
        </w:rPr>
        <w:t xml:space="preserve">), it can also act as a churn model (identifying top churners for the business). Without propensity models, it becomes difficult to understand as to with which particular product each particular customer/prospective customer needs to be targeted with. With no such predictive model/prior information in place, the targeting would be random which would lead to pitching in of products to the wrong customer who has a low propensity to buy it. Offers/coupons/discounts may be provided to customers who were anyways willing to buy the product resulting in higher costs and zero </w:t>
      </w:r>
      <w:r w:rsidR="000C5841" w:rsidRPr="0075359D">
        <w:rPr>
          <w:rFonts w:asciiTheme="minorHAnsi" w:hAnsiTheme="minorHAnsi" w:cs="Arial"/>
          <w:color w:val="141412"/>
          <w:sz w:val="24"/>
          <w:szCs w:val="24"/>
          <w:shd w:val="clear" w:color="auto" w:fill="FFFFFF"/>
        </w:rPr>
        <w:t>incrementally</w:t>
      </w:r>
      <w:r w:rsidRPr="0075359D">
        <w:rPr>
          <w:rFonts w:asciiTheme="minorHAnsi" w:hAnsiTheme="minorHAnsi" w:cs="Arial"/>
          <w:color w:val="141412"/>
          <w:sz w:val="24"/>
          <w:szCs w:val="24"/>
          <w:shd w:val="clear" w:color="auto" w:fill="FFFFFF"/>
        </w:rPr>
        <w:t>.</w:t>
      </w:r>
    </w:p>
    <w:p w14:paraId="29452490" w14:textId="77777777" w:rsidR="004D34D5" w:rsidRPr="0075359D" w:rsidRDefault="004D34D5" w:rsidP="004D34D5">
      <w:pPr>
        <w:rPr>
          <w:rFonts w:asciiTheme="minorHAnsi" w:hAnsiTheme="minorHAnsi" w:cs="Arial"/>
          <w:color w:val="141412"/>
          <w:sz w:val="24"/>
          <w:szCs w:val="24"/>
          <w:shd w:val="clear" w:color="auto" w:fill="FFFFFF"/>
        </w:rPr>
      </w:pPr>
      <w:r w:rsidRPr="0075359D">
        <w:rPr>
          <w:rFonts w:asciiTheme="minorHAnsi" w:hAnsiTheme="minorHAnsi" w:cs="Arial"/>
          <w:color w:val="141412"/>
          <w:sz w:val="24"/>
          <w:szCs w:val="24"/>
          <w:shd w:val="clear" w:color="auto" w:fill="FFFFFF"/>
        </w:rPr>
        <w:t>The propensity to buy model tool tells you which customers are ready to make their purchase: so one can find who to target. Moreover, once you know who is ready and who is not helps you provide the right aggression in your offer. Those that are likely to buy won’t need high discounts (This will help to stop cannibalizing margins) while customers who are not likely to buy may need a more aggressive offer, thereby bringing incremental revenue. This can also be used to make location/gender based targeting marketing based on a customer’s past visits to similar places and his behavior at those places.</w:t>
      </w:r>
    </w:p>
    <w:p w14:paraId="5C9861DB" w14:textId="77777777" w:rsidR="004D34D5" w:rsidRPr="00023C2C" w:rsidRDefault="004D34D5" w:rsidP="004D34D5">
      <w:pPr>
        <w:pStyle w:val="Heading2"/>
        <w:rPr>
          <w:rFonts w:asciiTheme="minorHAnsi" w:hAnsiTheme="minorHAnsi"/>
        </w:rPr>
      </w:pPr>
      <w:r w:rsidRPr="00023C2C">
        <w:rPr>
          <w:rFonts w:asciiTheme="minorHAnsi" w:hAnsiTheme="minorHAnsi"/>
        </w:rPr>
        <w:lastRenderedPageBreak/>
        <w:t>Propensity to Buy Model Analysis Tool Scope</w:t>
      </w:r>
    </w:p>
    <w:p w14:paraId="5CEEFB94" w14:textId="77777777" w:rsidR="004D34D5" w:rsidRPr="00023C2C" w:rsidRDefault="004D34D5" w:rsidP="004D34D5">
      <w:pPr>
        <w:rPr>
          <w:rFonts w:asciiTheme="minorHAnsi" w:hAnsiTheme="minorHAnsi"/>
          <w:sz w:val="24"/>
          <w:szCs w:val="24"/>
        </w:rPr>
      </w:pPr>
      <w:r w:rsidRPr="00023C2C">
        <w:rPr>
          <w:rFonts w:asciiTheme="minorHAnsi" w:hAnsiTheme="minorHAnsi"/>
          <w:sz w:val="24"/>
          <w:szCs w:val="24"/>
        </w:rPr>
        <w:t xml:space="preserve">Propensity to buy is recorded as a binary variable, 0 or 1, with 1 indicating that a shopper chose a product. </w:t>
      </w:r>
    </w:p>
    <w:p w14:paraId="5736419E" w14:textId="30CD6308" w:rsidR="004D34D5" w:rsidRPr="00023C2C" w:rsidRDefault="004D34D5" w:rsidP="004D34D5">
      <w:pPr>
        <w:rPr>
          <w:rFonts w:asciiTheme="minorHAnsi" w:hAnsiTheme="minorHAnsi"/>
          <w:sz w:val="24"/>
          <w:szCs w:val="24"/>
        </w:rPr>
      </w:pPr>
      <w:r w:rsidRPr="00023C2C">
        <w:rPr>
          <w:rFonts w:asciiTheme="minorHAnsi" w:hAnsiTheme="minorHAnsi"/>
          <w:sz w:val="24"/>
          <w:szCs w:val="24"/>
        </w:rPr>
        <w:t xml:space="preserve">The purpose of this kind of analysis is actionable insights. We would be building here a propensity to buy model which would be useful for an e-commerce firm to target its prospective customers with the right product at the right time. This will not only help in reduced marketing costs and improved response rates but also lead to incremental revenues for the business. In our case, we will be building a propensity to buy model for the products of our business. Similar propensity models can be built for tech products, </w:t>
      </w:r>
      <w:r w:rsidR="004115C7" w:rsidRPr="00023C2C">
        <w:rPr>
          <w:rFonts w:asciiTheme="minorHAnsi" w:hAnsiTheme="minorHAnsi"/>
          <w:sz w:val="24"/>
          <w:szCs w:val="24"/>
        </w:rPr>
        <w:t>kids’</w:t>
      </w:r>
      <w:r w:rsidRPr="00023C2C">
        <w:rPr>
          <w:rFonts w:asciiTheme="minorHAnsi" w:hAnsiTheme="minorHAnsi"/>
          <w:sz w:val="24"/>
          <w:szCs w:val="24"/>
        </w:rPr>
        <w:t xml:space="preserve"> products, sports products and so on.</w:t>
      </w:r>
    </w:p>
    <w:p w14:paraId="578036F8" w14:textId="77777777" w:rsidR="004D34D5" w:rsidRPr="00023C2C" w:rsidRDefault="004D34D5" w:rsidP="004D34D5">
      <w:pPr>
        <w:rPr>
          <w:rFonts w:asciiTheme="minorHAnsi" w:hAnsiTheme="minorHAnsi"/>
          <w:sz w:val="24"/>
          <w:szCs w:val="24"/>
        </w:rPr>
      </w:pPr>
      <w:r w:rsidRPr="00023C2C">
        <w:rPr>
          <w:rFonts w:asciiTheme="minorHAnsi" w:hAnsiTheme="minorHAnsi"/>
          <w:sz w:val="24"/>
          <w:szCs w:val="24"/>
        </w:rPr>
        <w:t>Following can be different scenarios which are encountered in a typical ecommerce scenario and it is important to build a model to come up with the optimal choice.</w:t>
      </w:r>
    </w:p>
    <w:p w14:paraId="6CC9A980" w14:textId="77777777" w:rsidR="004D34D5" w:rsidRDefault="004D34D5" w:rsidP="004D34D5">
      <w:r>
        <w:rPr>
          <w:noProof/>
        </w:rPr>
        <w:drawing>
          <wp:inline distT="0" distB="0" distL="0" distR="0" wp14:anchorId="1BA57EB0" wp14:editId="36F9D930">
            <wp:extent cx="3398815" cy="155461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png"/>
                    <pic:cNvPicPr/>
                  </pic:nvPicPr>
                  <pic:blipFill>
                    <a:blip r:embed="rId8">
                      <a:extLst>
                        <a:ext uri="{28A0092B-C50C-407E-A947-70E740481C1C}">
                          <a14:useLocalDpi xmlns:a14="http://schemas.microsoft.com/office/drawing/2010/main" val="0"/>
                        </a:ext>
                      </a:extLst>
                    </a:blip>
                    <a:stretch>
                      <a:fillRect/>
                    </a:stretch>
                  </pic:blipFill>
                  <pic:spPr>
                    <a:xfrm>
                      <a:off x="0" y="0"/>
                      <a:ext cx="3398815" cy="1554615"/>
                    </a:xfrm>
                    <a:prstGeom prst="rect">
                      <a:avLst/>
                    </a:prstGeom>
                  </pic:spPr>
                </pic:pic>
              </a:graphicData>
            </a:graphic>
          </wp:inline>
        </w:drawing>
      </w:r>
    </w:p>
    <w:p w14:paraId="0F787270" w14:textId="77777777" w:rsidR="004D34D5" w:rsidRDefault="004D34D5" w:rsidP="004D34D5"/>
    <w:p w14:paraId="1ACAEB90" w14:textId="77777777" w:rsidR="004D34D5" w:rsidRPr="00023C2C" w:rsidRDefault="004D34D5" w:rsidP="004D34D5">
      <w:pPr>
        <w:rPr>
          <w:rFonts w:asciiTheme="minorHAnsi" w:hAnsiTheme="minorHAnsi"/>
          <w:b/>
          <w:sz w:val="28"/>
          <w:szCs w:val="28"/>
        </w:rPr>
      </w:pPr>
      <w:r w:rsidRPr="00023C2C">
        <w:rPr>
          <w:rFonts w:asciiTheme="minorHAnsi" w:hAnsiTheme="minorHAnsi"/>
          <w:b/>
          <w:sz w:val="28"/>
          <w:szCs w:val="28"/>
        </w:rPr>
        <w:t>Typical Propensity to buy model building methodology for taking best actions:</w:t>
      </w:r>
    </w:p>
    <w:p w14:paraId="75BBA19E" w14:textId="77777777" w:rsidR="004D34D5" w:rsidRPr="00023C2C" w:rsidRDefault="004D34D5" w:rsidP="004D34D5">
      <w:pPr>
        <w:rPr>
          <w:rFonts w:asciiTheme="minorHAnsi" w:hAnsiTheme="minorHAnsi"/>
          <w:sz w:val="24"/>
          <w:szCs w:val="24"/>
        </w:rPr>
      </w:pPr>
      <w:r w:rsidRPr="00023C2C">
        <w:rPr>
          <w:rFonts w:asciiTheme="minorHAnsi" w:hAnsiTheme="minorHAnsi"/>
          <w:sz w:val="24"/>
          <w:szCs w:val="24"/>
        </w:rPr>
        <w:t>Techniques: Propensity, Classification, Segmentation, LTV (life time value), Association Mining</w:t>
      </w:r>
    </w:p>
    <w:p w14:paraId="3A340DFB" w14:textId="77777777" w:rsidR="004D34D5" w:rsidRPr="00023C2C" w:rsidRDefault="004D34D5" w:rsidP="004D34D5">
      <w:pPr>
        <w:rPr>
          <w:rFonts w:asciiTheme="minorHAnsi" w:hAnsiTheme="minorHAnsi"/>
          <w:sz w:val="24"/>
          <w:szCs w:val="24"/>
        </w:rPr>
      </w:pPr>
      <w:r w:rsidRPr="00023C2C">
        <w:rPr>
          <w:rFonts w:asciiTheme="minorHAnsi" w:hAnsiTheme="minorHAnsi"/>
          <w:sz w:val="24"/>
          <w:szCs w:val="24"/>
        </w:rPr>
        <w:t>Types of Data: Transactional, Demographic, Behavioral, Social Media, Product, Browsing, Survey etc.</w:t>
      </w:r>
    </w:p>
    <w:p w14:paraId="7A091917" w14:textId="77777777" w:rsidR="004D34D5" w:rsidRPr="00023C2C" w:rsidRDefault="004D34D5" w:rsidP="004D34D5">
      <w:pPr>
        <w:rPr>
          <w:rFonts w:asciiTheme="minorHAnsi" w:hAnsiTheme="minorHAnsi"/>
          <w:sz w:val="24"/>
          <w:szCs w:val="24"/>
        </w:rPr>
      </w:pPr>
      <w:r w:rsidRPr="00023C2C">
        <w:rPr>
          <w:rFonts w:asciiTheme="minorHAnsi" w:hAnsiTheme="minorHAnsi"/>
          <w:sz w:val="24"/>
          <w:szCs w:val="24"/>
        </w:rPr>
        <w:t>Model Building and Validation: Logistic Regression, Business Rules set up, Model Scoring, Out of Time and Out of Sample Validation</w:t>
      </w:r>
    </w:p>
    <w:p w14:paraId="4A148F6D" w14:textId="77777777" w:rsidR="004D34D5" w:rsidRDefault="004D34D5" w:rsidP="004D34D5"/>
    <w:p w14:paraId="11CF1D0C" w14:textId="77777777" w:rsidR="004D34D5" w:rsidRPr="008C7471" w:rsidRDefault="004D34D5" w:rsidP="004D34D5">
      <w:r>
        <w:rPr>
          <w:noProof/>
        </w:rPr>
        <w:lastRenderedPageBreak/>
        <w:drawing>
          <wp:inline distT="0" distB="0" distL="0" distR="0" wp14:anchorId="2A0DE992" wp14:editId="0635012F">
            <wp:extent cx="6758420" cy="464842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1.PNG"/>
                    <pic:cNvPicPr/>
                  </pic:nvPicPr>
                  <pic:blipFill>
                    <a:blip r:embed="rId9">
                      <a:extLst>
                        <a:ext uri="{28A0092B-C50C-407E-A947-70E740481C1C}">
                          <a14:useLocalDpi xmlns:a14="http://schemas.microsoft.com/office/drawing/2010/main" val="0"/>
                        </a:ext>
                      </a:extLst>
                    </a:blip>
                    <a:stretch>
                      <a:fillRect/>
                    </a:stretch>
                  </pic:blipFill>
                  <pic:spPr>
                    <a:xfrm>
                      <a:off x="0" y="0"/>
                      <a:ext cx="6767859" cy="4654914"/>
                    </a:xfrm>
                    <a:prstGeom prst="rect">
                      <a:avLst/>
                    </a:prstGeom>
                  </pic:spPr>
                </pic:pic>
              </a:graphicData>
            </a:graphic>
          </wp:inline>
        </w:drawing>
      </w:r>
    </w:p>
    <w:p w14:paraId="5199FDAC" w14:textId="6EC09C8A" w:rsidR="004D34D5" w:rsidRDefault="001D4D79" w:rsidP="004D34D5">
      <w:r>
        <w:t xml:space="preserve">Source: </w:t>
      </w:r>
      <w:hyperlink r:id="rId10" w:history="1">
        <w:r w:rsidRPr="002E50A5">
          <w:rPr>
            <w:rStyle w:val="Hyperlink"/>
          </w:rPr>
          <w:t>http://image.slidesharecdn.com/leverageyourcustomerdatatopredictyourcustomersactions-copenhagen22nov2012-121122081440-phpapp01/95/leverage-your-customer-data-to-predict-your-customers-actions-colin-linsky-18-638.jpg?cb=1354085200</w:t>
        </w:r>
      </w:hyperlink>
      <w:r>
        <w:t xml:space="preserve"> </w:t>
      </w:r>
    </w:p>
    <w:p w14:paraId="3252B7AE" w14:textId="77777777" w:rsidR="00B70557" w:rsidRPr="00E73660" w:rsidRDefault="00B70557" w:rsidP="00B70557">
      <w:pPr>
        <w:pStyle w:val="Heading1"/>
        <w:pBdr>
          <w:top w:val="single" w:sz="12" w:space="1" w:color="auto"/>
        </w:pBdr>
        <w:rPr>
          <w:rFonts w:asciiTheme="minorHAnsi" w:hAnsiTheme="minorHAnsi"/>
          <w:lang w:val="en-GB"/>
        </w:rPr>
      </w:pPr>
      <w:bookmarkStart w:id="24" w:name="_Toc310580955"/>
      <w:r w:rsidRPr="00E73660">
        <w:rPr>
          <w:rFonts w:asciiTheme="minorHAnsi" w:hAnsiTheme="minorHAnsi"/>
          <w:lang w:val="en-GB"/>
        </w:rPr>
        <w:lastRenderedPageBreak/>
        <w:t>Architecture Overview</w:t>
      </w:r>
      <w:bookmarkEnd w:id="24"/>
    </w:p>
    <w:p w14:paraId="2A5D64C1" w14:textId="77777777" w:rsidR="00B70557" w:rsidRPr="00E73660" w:rsidRDefault="00B70557" w:rsidP="00B70557">
      <w:pPr>
        <w:pStyle w:val="Heading2"/>
        <w:rPr>
          <w:rFonts w:asciiTheme="minorHAnsi" w:hAnsiTheme="minorHAnsi"/>
          <w:lang w:val="en-GB"/>
        </w:rPr>
      </w:pPr>
      <w:bookmarkStart w:id="25" w:name="_Toc310580956"/>
      <w:r w:rsidRPr="00E73660">
        <w:rPr>
          <w:rFonts w:asciiTheme="minorHAnsi" w:hAnsiTheme="minorHAnsi"/>
          <w:lang w:val="en-GB"/>
        </w:rPr>
        <w:t>IT System Level</w:t>
      </w:r>
      <w:bookmarkEnd w:id="25"/>
    </w:p>
    <w:p w14:paraId="5BEF1215" w14:textId="77777777" w:rsidR="00B70557" w:rsidRPr="00E5577C" w:rsidRDefault="00B70557" w:rsidP="00B70557">
      <w:pPr>
        <w:overflowPunct/>
        <w:spacing w:after="0"/>
        <w:textAlignment w:val="auto"/>
        <w:rPr>
          <w:rFonts w:asciiTheme="minorHAnsi" w:hAnsiTheme="minorHAnsi"/>
          <w:sz w:val="24"/>
          <w:szCs w:val="24"/>
        </w:rPr>
      </w:pPr>
      <w:r w:rsidRPr="00E5577C">
        <w:rPr>
          <w:rFonts w:asciiTheme="minorHAnsi" w:hAnsiTheme="minorHAnsi"/>
          <w:sz w:val="24"/>
          <w:szCs w:val="24"/>
        </w:rPr>
        <w:t xml:space="preserve">Transactional, Demographic, Browsing (billions of records), Social Media and Survey data will be uploaded to the tool, which will reside on the Amazon Web Services cloud. </w:t>
      </w:r>
    </w:p>
    <w:p w14:paraId="7D95A4E3" w14:textId="77777777" w:rsidR="00B70557" w:rsidRDefault="00B70557" w:rsidP="00B70557">
      <w:pPr>
        <w:overflowPunct/>
        <w:spacing w:after="0"/>
        <w:textAlignment w:val="auto"/>
        <w:rPr>
          <w:rFonts w:ascii="ArialMT" w:eastAsiaTheme="minorHAnsi" w:hAnsi="ArialMT" w:cs="ArialMT"/>
        </w:rPr>
      </w:pPr>
    </w:p>
    <w:p w14:paraId="70E3A2EE" w14:textId="77777777" w:rsidR="00B70557" w:rsidRPr="005324A9" w:rsidRDefault="00B70557" w:rsidP="00B70557">
      <w:pPr>
        <w:rPr>
          <w:rFonts w:asciiTheme="minorHAnsi" w:hAnsiTheme="minorHAnsi"/>
          <w:sz w:val="24"/>
          <w:szCs w:val="24"/>
        </w:rPr>
      </w:pPr>
      <w:r w:rsidRPr="005324A9">
        <w:rPr>
          <w:rFonts w:asciiTheme="minorHAnsi" w:hAnsiTheme="minorHAnsi"/>
          <w:sz w:val="24"/>
          <w:szCs w:val="24"/>
        </w:rPr>
        <w:t xml:space="preserve">The attributes of the Feedback data will include Feedback ratings based on experience of product booking on the website, ratings on shipping time, quality of product etc. The attributes of the Transactional data will include a customer’s transactional history details, average transactions over a specific time period, ticket size, </w:t>
      </w:r>
      <w:r w:rsidRPr="004D521D">
        <w:rPr>
          <w:rFonts w:asciiTheme="minorHAnsi" w:hAnsiTheme="minorHAnsi"/>
          <w:sz w:val="24"/>
          <w:szCs w:val="24"/>
        </w:rPr>
        <w:t>recent check in, frequency and monetary value of transactions</w:t>
      </w:r>
      <w:r w:rsidRPr="005324A9">
        <w:rPr>
          <w:rFonts w:asciiTheme="minorHAnsi" w:hAnsiTheme="minorHAnsi"/>
          <w:sz w:val="24"/>
          <w:szCs w:val="24"/>
        </w:rPr>
        <w:t>. The attributes of the Psychographic data include customer’s interest (hobbies) data for targeted marketing. The attributes of the Demographic data include information on the customer’s age, education, income level, gender. The attributes of the Browsing data include information on the customer’s visits to the website, source of visit (marketing channel touched), funnel metrics etc.</w:t>
      </w:r>
    </w:p>
    <w:p w14:paraId="67EE7813" w14:textId="6F264FFD" w:rsidR="00B70557" w:rsidRDefault="00B70557" w:rsidP="00B70557">
      <w:pPr>
        <w:overflowPunct/>
        <w:spacing w:after="0"/>
        <w:textAlignment w:val="auto"/>
        <w:rPr>
          <w:rFonts w:asciiTheme="minorHAnsi" w:hAnsiTheme="minorHAnsi"/>
          <w:sz w:val="24"/>
          <w:szCs w:val="24"/>
        </w:rPr>
      </w:pPr>
      <w:r w:rsidRPr="00867672">
        <w:rPr>
          <w:rFonts w:asciiTheme="minorHAnsi" w:hAnsiTheme="minorHAnsi"/>
          <w:sz w:val="24"/>
          <w:szCs w:val="24"/>
        </w:rPr>
        <w:t xml:space="preserve">The data will be cleansed, parsed and uploaded to a database for analysis. Using </w:t>
      </w:r>
      <w:proofErr w:type="spellStart"/>
      <w:r w:rsidR="002C314C">
        <w:rPr>
          <w:rFonts w:asciiTheme="minorHAnsi" w:hAnsiTheme="minorHAnsi"/>
          <w:sz w:val="24"/>
          <w:szCs w:val="24"/>
        </w:rPr>
        <w:t>Revoltution</w:t>
      </w:r>
      <w:proofErr w:type="spellEnd"/>
      <w:r w:rsidR="002C314C">
        <w:rPr>
          <w:rFonts w:asciiTheme="minorHAnsi" w:hAnsiTheme="minorHAnsi"/>
          <w:sz w:val="24"/>
          <w:szCs w:val="24"/>
        </w:rPr>
        <w:t xml:space="preserve"> </w:t>
      </w:r>
      <w:proofErr w:type="gramStart"/>
      <w:r w:rsidRPr="00867672">
        <w:rPr>
          <w:rFonts w:asciiTheme="minorHAnsi" w:hAnsiTheme="minorHAnsi"/>
          <w:sz w:val="24"/>
          <w:szCs w:val="24"/>
        </w:rPr>
        <w:t>R</w:t>
      </w:r>
      <w:r>
        <w:rPr>
          <w:rFonts w:asciiTheme="minorHAnsi" w:hAnsiTheme="minorHAnsi"/>
          <w:sz w:val="24"/>
          <w:szCs w:val="24"/>
        </w:rPr>
        <w:t>(</w:t>
      </w:r>
      <w:proofErr w:type="gramEnd"/>
      <w:r>
        <w:rPr>
          <w:rFonts w:asciiTheme="minorHAnsi" w:hAnsiTheme="minorHAnsi"/>
          <w:sz w:val="24"/>
          <w:szCs w:val="24"/>
        </w:rPr>
        <w:t>Underlying C and FORTRAN)</w:t>
      </w:r>
      <w:r w:rsidRPr="00867672">
        <w:rPr>
          <w:rFonts w:asciiTheme="minorHAnsi" w:hAnsiTheme="minorHAnsi"/>
          <w:sz w:val="24"/>
          <w:szCs w:val="24"/>
        </w:rPr>
        <w:t>,</w:t>
      </w:r>
      <w:r>
        <w:rPr>
          <w:rFonts w:asciiTheme="minorHAnsi" w:hAnsiTheme="minorHAnsi"/>
          <w:sz w:val="24"/>
          <w:szCs w:val="24"/>
        </w:rPr>
        <w:t xml:space="preserve"> Scala</w:t>
      </w:r>
      <w:r w:rsidRPr="00867672">
        <w:rPr>
          <w:rFonts w:asciiTheme="minorHAnsi" w:hAnsiTheme="minorHAnsi"/>
          <w:sz w:val="24"/>
          <w:szCs w:val="24"/>
        </w:rPr>
        <w:t xml:space="preserve"> the multivariate statistical learning methods will be used to classify the customers into high propensity to buy customers and others. </w:t>
      </w:r>
      <w:r w:rsidR="00FB7649">
        <w:rPr>
          <w:rFonts w:asciiTheme="minorHAnsi" w:hAnsiTheme="minorHAnsi"/>
          <w:sz w:val="24"/>
          <w:szCs w:val="24"/>
        </w:rPr>
        <w:t xml:space="preserve">We choose Scala over Python for the big data analytics and text mining unlike </w:t>
      </w:r>
      <w:r w:rsidR="000C5841">
        <w:rPr>
          <w:rFonts w:asciiTheme="minorHAnsi" w:hAnsiTheme="minorHAnsi"/>
          <w:sz w:val="24"/>
          <w:szCs w:val="24"/>
        </w:rPr>
        <w:t>interpreted</w:t>
      </w:r>
      <w:r w:rsidR="00FB7649">
        <w:rPr>
          <w:rFonts w:asciiTheme="minorHAnsi" w:hAnsiTheme="minorHAnsi"/>
          <w:sz w:val="24"/>
          <w:szCs w:val="24"/>
        </w:rPr>
        <w:t xml:space="preserve"> </w:t>
      </w:r>
      <w:r w:rsidR="000C5841">
        <w:rPr>
          <w:rFonts w:asciiTheme="minorHAnsi" w:hAnsiTheme="minorHAnsi"/>
          <w:sz w:val="24"/>
          <w:szCs w:val="24"/>
        </w:rPr>
        <w:t>languages</w:t>
      </w:r>
      <w:r w:rsidR="00FB7649">
        <w:rPr>
          <w:rFonts w:asciiTheme="minorHAnsi" w:hAnsiTheme="minorHAnsi"/>
          <w:sz w:val="24"/>
          <w:szCs w:val="24"/>
        </w:rPr>
        <w:t xml:space="preserve"> where byte code is assembled line by line, through an interpreter, Scala is compiled on runtime. Scala also has MLLib machine lear</w:t>
      </w:r>
      <w:r w:rsidR="002214C2">
        <w:rPr>
          <w:rFonts w:asciiTheme="minorHAnsi" w:hAnsiTheme="minorHAnsi"/>
          <w:sz w:val="24"/>
          <w:szCs w:val="24"/>
        </w:rPr>
        <w:t>ning library, and access to all Java libraries as well</w:t>
      </w:r>
      <w:r w:rsidR="00FF7F81">
        <w:rPr>
          <w:rFonts w:asciiTheme="minorHAnsi" w:hAnsiTheme="minorHAnsi"/>
          <w:sz w:val="24"/>
          <w:szCs w:val="24"/>
        </w:rPr>
        <w:t xml:space="preserve"> (ie ESRI for geographic data)</w:t>
      </w:r>
      <w:r w:rsidR="002214C2">
        <w:rPr>
          <w:rFonts w:asciiTheme="minorHAnsi" w:hAnsiTheme="minorHAnsi"/>
          <w:sz w:val="24"/>
          <w:szCs w:val="24"/>
        </w:rPr>
        <w:t>.</w:t>
      </w:r>
      <w:r w:rsidR="00FB7649">
        <w:rPr>
          <w:rFonts w:asciiTheme="minorHAnsi" w:hAnsiTheme="minorHAnsi"/>
          <w:sz w:val="24"/>
          <w:szCs w:val="24"/>
        </w:rPr>
        <w:t xml:space="preserve"> </w:t>
      </w:r>
      <w:r w:rsidRPr="00867672">
        <w:rPr>
          <w:rFonts w:asciiTheme="minorHAnsi" w:hAnsiTheme="minorHAnsi"/>
          <w:sz w:val="24"/>
          <w:szCs w:val="24"/>
        </w:rPr>
        <w:t>Then predictive analytics will be employed to further classify the number of repeat purchases a high propensity purchase customer will perform.</w:t>
      </w:r>
      <w:r w:rsidR="00FB7649">
        <w:rPr>
          <w:rFonts w:asciiTheme="minorHAnsi" w:hAnsiTheme="minorHAnsi"/>
          <w:sz w:val="24"/>
          <w:szCs w:val="24"/>
        </w:rPr>
        <w:t xml:space="preserve"> </w:t>
      </w:r>
    </w:p>
    <w:p w14:paraId="4281553B" w14:textId="77777777" w:rsidR="00B70557" w:rsidRDefault="00B70557" w:rsidP="00B70557">
      <w:pPr>
        <w:overflowPunct/>
        <w:spacing w:after="0"/>
        <w:textAlignment w:val="auto"/>
        <w:rPr>
          <w:rFonts w:ascii="ArialMT" w:eastAsiaTheme="minorHAnsi" w:hAnsi="ArialMT" w:cs="ArialMT"/>
        </w:rPr>
      </w:pPr>
    </w:p>
    <w:p w14:paraId="76AF9A96" w14:textId="77777777" w:rsidR="00B70557" w:rsidRPr="00E5577C" w:rsidRDefault="00B70557" w:rsidP="00B70557">
      <w:pPr>
        <w:overflowPunct/>
        <w:spacing w:after="0"/>
        <w:textAlignment w:val="auto"/>
        <w:rPr>
          <w:rFonts w:asciiTheme="minorHAnsi" w:eastAsiaTheme="minorHAnsi" w:hAnsiTheme="minorHAnsi" w:cs="ArialMT"/>
          <w:sz w:val="28"/>
          <w:szCs w:val="28"/>
        </w:rPr>
      </w:pPr>
      <w:r w:rsidRPr="00E5577C">
        <w:rPr>
          <w:rFonts w:asciiTheme="minorHAnsi" w:eastAsiaTheme="minorHAnsi" w:hAnsiTheme="minorHAnsi" w:cs="ArialMT"/>
          <w:sz w:val="28"/>
          <w:szCs w:val="28"/>
        </w:rPr>
        <w:t>Diagrams:</w:t>
      </w:r>
    </w:p>
    <w:p w14:paraId="49CA6ABF" w14:textId="77777777" w:rsidR="00B70557" w:rsidRDefault="00B70557" w:rsidP="00B70557">
      <w:pPr>
        <w:overflowPunct/>
        <w:spacing w:after="0"/>
        <w:textAlignment w:val="auto"/>
        <w:rPr>
          <w:rFonts w:ascii="ArialMT" w:eastAsiaTheme="minorHAnsi" w:hAnsi="ArialMT" w:cs="ArialMT"/>
        </w:rPr>
      </w:pPr>
    </w:p>
    <w:p w14:paraId="756DFDC5" w14:textId="77777777" w:rsidR="00B70557" w:rsidRPr="00C41AAE" w:rsidRDefault="00B70557" w:rsidP="00B70557">
      <w:pPr>
        <w:overflowPunct/>
        <w:spacing w:after="0"/>
        <w:ind w:left="1440" w:firstLine="720"/>
        <w:textAlignment w:val="auto"/>
        <w:rPr>
          <w:rFonts w:asciiTheme="minorHAnsi" w:eastAsiaTheme="minorHAnsi" w:hAnsiTheme="minorHAnsi" w:cs="ArialMT"/>
          <w:sz w:val="24"/>
          <w:szCs w:val="24"/>
        </w:rPr>
      </w:pPr>
      <w:r w:rsidRPr="00C41AAE">
        <w:rPr>
          <w:rFonts w:asciiTheme="minorHAnsi" w:eastAsiaTheme="minorHAnsi" w:hAnsiTheme="minorHAnsi" w:cs="ArialMT"/>
          <w:sz w:val="24"/>
          <w:szCs w:val="24"/>
        </w:rPr>
        <w:t>Logical Design</w:t>
      </w:r>
    </w:p>
    <w:p w14:paraId="17AD6D59" w14:textId="77777777" w:rsidR="00B70557" w:rsidRDefault="00B70557" w:rsidP="00B70557">
      <w:pPr>
        <w:overflowPunct/>
        <w:spacing w:after="0"/>
        <w:textAlignment w:val="auto"/>
        <w:rPr>
          <w:rFonts w:ascii="ArialMT" w:eastAsiaTheme="minorHAnsi" w:hAnsi="ArialMT" w:cs="ArialMT"/>
        </w:rPr>
      </w:pPr>
      <w:r w:rsidRPr="00D501EC">
        <w:rPr>
          <w:rFonts w:ascii="ArialMT" w:eastAsiaTheme="minorHAnsi" w:hAnsi="ArialMT" w:cs="ArialMT"/>
          <w:noProof/>
        </w:rPr>
        <w:lastRenderedPageBreak/>
        <mc:AlternateContent>
          <mc:Choice Requires="wps">
            <w:drawing>
              <wp:anchor distT="0" distB="0" distL="114300" distR="114300" simplePos="0" relativeHeight="251660288" behindDoc="0" locked="0" layoutInCell="1" allowOverlap="1" wp14:anchorId="7EE76A0E" wp14:editId="0EDC8603">
                <wp:simplePos x="0" y="0"/>
                <wp:positionH relativeFrom="column">
                  <wp:posOffset>1683517</wp:posOffset>
                </wp:positionH>
                <wp:positionV relativeFrom="paragraph">
                  <wp:posOffset>2582545</wp:posOffset>
                </wp:positionV>
                <wp:extent cx="659765" cy="280035"/>
                <wp:effectExtent l="0" t="0" r="26035" b="2476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80035"/>
                        </a:xfrm>
                        <a:prstGeom prst="rect">
                          <a:avLst/>
                        </a:prstGeom>
                        <a:solidFill>
                          <a:srgbClr val="FFFFFF"/>
                        </a:solidFill>
                        <a:ln w="9525">
                          <a:solidFill>
                            <a:srgbClr val="000000"/>
                          </a:solidFill>
                          <a:miter lim="800000"/>
                          <a:headEnd/>
                          <a:tailEnd/>
                        </a:ln>
                      </wps:spPr>
                      <wps:txbx>
                        <w:txbxContent>
                          <w:p w14:paraId="6EEB5FD1" w14:textId="77777777" w:rsidR="00B70557" w:rsidRPr="00D501EC" w:rsidRDefault="00B70557" w:rsidP="00B70557">
                            <w:pPr>
                              <w:rPr>
                                <w:sz w:val="10"/>
                                <w:szCs w:val="10"/>
                              </w:rPr>
                            </w:pPr>
                            <w:r w:rsidRPr="00D501EC">
                              <w:rPr>
                                <w:sz w:val="10"/>
                                <w:szCs w:val="10"/>
                              </w:rPr>
                              <w:t>Browsing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76A0E" id="_x0000_t202" coordsize="21600,21600" o:spt="202" path="m,l,21600r21600,l21600,xe">
                <v:stroke joinstyle="miter"/>
                <v:path gradientshapeok="t" o:connecttype="rect"/>
              </v:shapetype>
              <v:shape id="Text Box 2" o:spid="_x0000_s1026" type="#_x0000_t202" style="position:absolute;margin-left:132.55pt;margin-top:203.35pt;width:51.95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">
                <v:textbox>
                  <w:txbxContent>
                    <w:p w14:paraId="6EEB5FD1" w14:textId="77777777" w:rsidR="00B70557" w:rsidRPr="00D501EC" w:rsidRDefault="00B70557" w:rsidP="00B70557">
                      <w:pPr>
                        <w:rPr>
                          <w:sz w:val="10"/>
                          <w:szCs w:val="10"/>
                        </w:rPr>
                      </w:pPr>
                      <w:r w:rsidRPr="00D501EC">
                        <w:rPr>
                          <w:sz w:val="10"/>
                          <w:szCs w:val="10"/>
                        </w:rPr>
                        <w:t>Browsing Data</w:t>
                      </w:r>
                    </w:p>
                  </w:txbxContent>
                </v:textbox>
              </v:shape>
            </w:pict>
          </mc:Fallback>
        </mc:AlternateContent>
      </w:r>
      <w:r w:rsidRPr="00D501EC">
        <w:rPr>
          <w:rFonts w:ascii="ArialMT" w:eastAsiaTheme="minorHAnsi" w:hAnsi="ArialMT" w:cs="ArialMT"/>
          <w:noProof/>
        </w:rPr>
        <mc:AlternateContent>
          <mc:Choice Requires="wps">
            <w:drawing>
              <wp:anchor distT="0" distB="0" distL="114300" distR="114300" simplePos="0" relativeHeight="251663360" behindDoc="0" locked="0" layoutInCell="1" allowOverlap="1" wp14:anchorId="3D0DDC5C" wp14:editId="57CB82E6">
                <wp:simplePos x="0" y="0"/>
                <wp:positionH relativeFrom="column">
                  <wp:posOffset>3041015</wp:posOffset>
                </wp:positionH>
                <wp:positionV relativeFrom="paragraph">
                  <wp:posOffset>2582545</wp:posOffset>
                </wp:positionV>
                <wp:extent cx="659765" cy="280035"/>
                <wp:effectExtent l="0" t="0" r="26035" b="247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80035"/>
                        </a:xfrm>
                        <a:prstGeom prst="rect">
                          <a:avLst/>
                        </a:prstGeom>
                        <a:solidFill>
                          <a:srgbClr val="FFFFFF"/>
                        </a:solidFill>
                        <a:ln w="9525">
                          <a:solidFill>
                            <a:srgbClr val="000000"/>
                          </a:solidFill>
                          <a:miter lim="800000"/>
                          <a:headEnd/>
                          <a:tailEnd/>
                        </a:ln>
                      </wps:spPr>
                      <wps:txbx>
                        <w:txbxContent>
                          <w:p w14:paraId="56C7CEFC" w14:textId="77777777" w:rsidR="00B70557" w:rsidRPr="00D501EC" w:rsidRDefault="00B70557" w:rsidP="00B70557">
                            <w:pPr>
                              <w:rPr>
                                <w:sz w:val="10"/>
                                <w:szCs w:val="10"/>
                              </w:rPr>
                            </w:pPr>
                            <w:r>
                              <w:rPr>
                                <w:sz w:val="10"/>
                                <w:szCs w:val="10"/>
                              </w:rPr>
                              <w:t>Survey</w:t>
                            </w:r>
                            <w:r w:rsidRPr="00D501EC">
                              <w:rPr>
                                <w:sz w:val="10"/>
                                <w:szCs w:val="10"/>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DDC5C" id="_x0000_s1027" type="#_x0000_t202" style="position:absolute;margin-left:239.45pt;margin-top:203.35pt;width:51.95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0LJQIAAEs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">
                <v:textbox>
                  <w:txbxContent>
                    <w:p w14:paraId="56C7CEFC" w14:textId="77777777" w:rsidR="00B70557" w:rsidRPr="00D501EC" w:rsidRDefault="00B70557" w:rsidP="00B70557">
                      <w:pPr>
                        <w:rPr>
                          <w:sz w:val="10"/>
                          <w:szCs w:val="10"/>
                        </w:rPr>
                      </w:pPr>
                      <w:r>
                        <w:rPr>
                          <w:sz w:val="10"/>
                          <w:szCs w:val="10"/>
                        </w:rPr>
                        <w:t>Survey</w:t>
                      </w:r>
                      <w:r w:rsidRPr="00D501EC">
                        <w:rPr>
                          <w:sz w:val="10"/>
                          <w:szCs w:val="10"/>
                        </w:rPr>
                        <w:t xml:space="preserve"> Data</w:t>
                      </w:r>
                    </w:p>
                  </w:txbxContent>
                </v:textbox>
              </v:shape>
            </w:pict>
          </mc:Fallback>
        </mc:AlternateContent>
      </w:r>
      <w:r w:rsidRPr="00D501EC">
        <w:rPr>
          <w:rFonts w:ascii="ArialMT" w:eastAsiaTheme="minorHAnsi" w:hAnsi="ArialMT" w:cs="ArialMT"/>
          <w:noProof/>
        </w:rPr>
        <mc:AlternateContent>
          <mc:Choice Requires="wps">
            <w:drawing>
              <wp:anchor distT="0" distB="0" distL="114300" distR="114300" simplePos="0" relativeHeight="251661312" behindDoc="0" locked="0" layoutInCell="1" allowOverlap="1" wp14:anchorId="3569845A" wp14:editId="2C073F85">
                <wp:simplePos x="0" y="0"/>
                <wp:positionH relativeFrom="column">
                  <wp:posOffset>2356617</wp:posOffset>
                </wp:positionH>
                <wp:positionV relativeFrom="paragraph">
                  <wp:posOffset>2583815</wp:posOffset>
                </wp:positionV>
                <wp:extent cx="659765" cy="280035"/>
                <wp:effectExtent l="0" t="0" r="26035" b="2476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80035"/>
                        </a:xfrm>
                        <a:prstGeom prst="rect">
                          <a:avLst/>
                        </a:prstGeom>
                        <a:solidFill>
                          <a:srgbClr val="FFFFFF"/>
                        </a:solidFill>
                        <a:ln w="9525">
                          <a:solidFill>
                            <a:srgbClr val="000000"/>
                          </a:solidFill>
                          <a:miter lim="800000"/>
                          <a:headEnd/>
                          <a:tailEnd/>
                        </a:ln>
                      </wps:spPr>
                      <wps:txbx>
                        <w:txbxContent>
                          <w:p w14:paraId="4A5C6F57" w14:textId="77777777" w:rsidR="00B70557" w:rsidRPr="00D501EC" w:rsidRDefault="00B70557" w:rsidP="00B70557">
                            <w:pPr>
                              <w:rPr>
                                <w:sz w:val="10"/>
                                <w:szCs w:val="10"/>
                              </w:rPr>
                            </w:pPr>
                            <w:r>
                              <w:rPr>
                                <w:sz w:val="10"/>
                                <w:szCs w:val="10"/>
                              </w:rPr>
                              <w:t>Email Metrics</w:t>
                            </w:r>
                            <w:r w:rsidRPr="00D501EC">
                              <w:rPr>
                                <w:sz w:val="10"/>
                                <w:szCs w:val="10"/>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9845A" id="_x0000_s1028" type="#_x0000_t202" style="position:absolute;margin-left:185.55pt;margin-top:203.45pt;width:51.95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">
                <v:textbox>
                  <w:txbxContent>
                    <w:p w14:paraId="4A5C6F57" w14:textId="77777777" w:rsidR="00B70557" w:rsidRPr="00D501EC" w:rsidRDefault="00B70557" w:rsidP="00B70557">
                      <w:pPr>
                        <w:rPr>
                          <w:sz w:val="10"/>
                          <w:szCs w:val="10"/>
                        </w:rPr>
                      </w:pPr>
                      <w:r>
                        <w:rPr>
                          <w:sz w:val="10"/>
                          <w:szCs w:val="10"/>
                        </w:rPr>
                        <w:t>Email Metrics</w:t>
                      </w:r>
                      <w:r w:rsidRPr="00D501EC">
                        <w:rPr>
                          <w:sz w:val="10"/>
                          <w:szCs w:val="10"/>
                        </w:rPr>
                        <w:t xml:space="preserve"> Data</w:t>
                      </w:r>
                    </w:p>
                  </w:txbxContent>
                </v:textbox>
              </v:shape>
            </w:pict>
          </mc:Fallback>
        </mc:AlternateContent>
      </w:r>
      <w:r w:rsidRPr="00D501EC">
        <w:rPr>
          <w:rFonts w:ascii="ArialMT" w:eastAsiaTheme="minorHAnsi" w:hAnsi="ArialMT" w:cs="ArialMT"/>
          <w:noProof/>
        </w:rPr>
        <mc:AlternateContent>
          <mc:Choice Requires="wps">
            <w:drawing>
              <wp:anchor distT="0" distB="0" distL="114300" distR="114300" simplePos="0" relativeHeight="251662336" behindDoc="0" locked="0" layoutInCell="1" allowOverlap="1" wp14:anchorId="2D1CAE74" wp14:editId="405D6983">
                <wp:simplePos x="0" y="0"/>
                <wp:positionH relativeFrom="column">
                  <wp:posOffset>310515</wp:posOffset>
                </wp:positionH>
                <wp:positionV relativeFrom="paragraph">
                  <wp:posOffset>2580640</wp:posOffset>
                </wp:positionV>
                <wp:extent cx="659765" cy="280035"/>
                <wp:effectExtent l="0" t="0" r="26035" b="2476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80035"/>
                        </a:xfrm>
                        <a:prstGeom prst="rect">
                          <a:avLst/>
                        </a:prstGeom>
                        <a:solidFill>
                          <a:srgbClr val="FFFFFF"/>
                        </a:solidFill>
                        <a:ln w="9525">
                          <a:solidFill>
                            <a:srgbClr val="000000"/>
                          </a:solidFill>
                          <a:miter lim="800000"/>
                          <a:headEnd/>
                          <a:tailEnd/>
                        </a:ln>
                      </wps:spPr>
                      <wps:txbx>
                        <w:txbxContent>
                          <w:p w14:paraId="5728359F" w14:textId="77777777" w:rsidR="00B70557" w:rsidRPr="00D501EC" w:rsidRDefault="00B70557" w:rsidP="00B70557">
                            <w:pPr>
                              <w:rPr>
                                <w:sz w:val="10"/>
                                <w:szCs w:val="10"/>
                              </w:rPr>
                            </w:pPr>
                            <w:r>
                              <w:rPr>
                                <w:sz w:val="10"/>
                                <w:szCs w:val="10"/>
                              </w:rPr>
                              <w:t>Transactional</w:t>
                            </w:r>
                            <w:r w:rsidRPr="00D501EC">
                              <w:rPr>
                                <w:sz w:val="10"/>
                                <w:szCs w:val="10"/>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CAE74" id="_x0000_s1029" type="#_x0000_t202" style="position:absolute;margin-left:24.45pt;margin-top:203.2pt;width:51.95pt;height:2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fhJQIAAEo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">
                <v:textbox>
                  <w:txbxContent>
                    <w:p w14:paraId="5728359F" w14:textId="77777777" w:rsidR="00B70557" w:rsidRPr="00D501EC" w:rsidRDefault="00B70557" w:rsidP="00B70557">
                      <w:pPr>
                        <w:rPr>
                          <w:sz w:val="10"/>
                          <w:szCs w:val="10"/>
                        </w:rPr>
                      </w:pPr>
                      <w:r>
                        <w:rPr>
                          <w:sz w:val="10"/>
                          <w:szCs w:val="10"/>
                        </w:rPr>
                        <w:t>Transactional</w:t>
                      </w:r>
                      <w:r w:rsidRPr="00D501EC">
                        <w:rPr>
                          <w:sz w:val="10"/>
                          <w:szCs w:val="10"/>
                        </w:rPr>
                        <w:t xml:space="preserve"> Data</w:t>
                      </w:r>
                    </w:p>
                  </w:txbxContent>
                </v:textbox>
              </v:shape>
            </w:pict>
          </mc:Fallback>
        </mc:AlternateContent>
      </w:r>
      <w:r w:rsidRPr="00D501EC">
        <w:rPr>
          <w:rFonts w:ascii="ArialMT" w:eastAsiaTheme="minorHAnsi" w:hAnsi="ArialMT" w:cs="ArialMT"/>
          <w:noProof/>
        </w:rPr>
        <mc:AlternateContent>
          <mc:Choice Requires="wps">
            <w:drawing>
              <wp:anchor distT="0" distB="0" distL="114300" distR="114300" simplePos="0" relativeHeight="251659264" behindDoc="0" locked="0" layoutInCell="1" allowOverlap="1" wp14:anchorId="5AA5AA78" wp14:editId="20899C4E">
                <wp:simplePos x="0" y="0"/>
                <wp:positionH relativeFrom="column">
                  <wp:posOffset>1001299</wp:posOffset>
                </wp:positionH>
                <wp:positionV relativeFrom="paragraph">
                  <wp:posOffset>2581335</wp:posOffset>
                </wp:positionV>
                <wp:extent cx="659921" cy="280359"/>
                <wp:effectExtent l="0" t="0" r="2603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921" cy="280359"/>
                        </a:xfrm>
                        <a:prstGeom prst="rect">
                          <a:avLst/>
                        </a:prstGeom>
                        <a:solidFill>
                          <a:srgbClr val="FFFFFF"/>
                        </a:solidFill>
                        <a:ln w="9525">
                          <a:solidFill>
                            <a:srgbClr val="000000"/>
                          </a:solidFill>
                          <a:miter lim="800000"/>
                          <a:headEnd/>
                          <a:tailEnd/>
                        </a:ln>
                      </wps:spPr>
                      <wps:txbx>
                        <w:txbxContent>
                          <w:p w14:paraId="3C9DE682" w14:textId="77777777" w:rsidR="00B70557" w:rsidRPr="00D501EC" w:rsidRDefault="00B70557" w:rsidP="00B70557">
                            <w:pPr>
                              <w:rPr>
                                <w:sz w:val="10"/>
                                <w:szCs w:val="10"/>
                              </w:rPr>
                            </w:pPr>
                            <w:r>
                              <w:rPr>
                                <w:sz w:val="10"/>
                                <w:szCs w:val="10"/>
                              </w:rPr>
                              <w:t>Demographic</w:t>
                            </w:r>
                            <w:r w:rsidRPr="00D501EC">
                              <w:rPr>
                                <w:sz w:val="10"/>
                                <w:szCs w:val="10"/>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5AA78" id="_x0000_s1030" type="#_x0000_t202" style="position:absolute;margin-left:78.85pt;margin-top:203.25pt;width:51.95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WRJwIAAEw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">
                <v:textbox>
                  <w:txbxContent>
                    <w:p w14:paraId="3C9DE682" w14:textId="77777777" w:rsidR="00B70557" w:rsidRPr="00D501EC" w:rsidRDefault="00B70557" w:rsidP="00B70557">
                      <w:pPr>
                        <w:rPr>
                          <w:sz w:val="10"/>
                          <w:szCs w:val="10"/>
                        </w:rPr>
                      </w:pPr>
                      <w:r>
                        <w:rPr>
                          <w:sz w:val="10"/>
                          <w:szCs w:val="10"/>
                        </w:rPr>
                        <w:t>Demographic</w:t>
                      </w:r>
                      <w:r w:rsidRPr="00D501EC">
                        <w:rPr>
                          <w:sz w:val="10"/>
                          <w:szCs w:val="10"/>
                        </w:rPr>
                        <w:t xml:space="preserve"> Data</w:t>
                      </w:r>
                    </w:p>
                  </w:txbxContent>
                </v:textbox>
              </v:shape>
            </w:pict>
          </mc:Fallback>
        </mc:AlternateContent>
      </w:r>
      <w:r>
        <w:rPr>
          <w:rFonts w:ascii="ArialMT" w:eastAsiaTheme="minorHAnsi" w:hAnsi="ArialMT" w:cs="ArialMT"/>
          <w:noProof/>
        </w:rPr>
        <w:drawing>
          <wp:inline distT="0" distB="0" distL="0" distR="0" wp14:anchorId="5A3E2697" wp14:editId="1D5B48EC">
            <wp:extent cx="5281879" cy="3806998"/>
            <wp:effectExtent l="19050" t="19050" r="14605" b="222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jpg"/>
                    <pic:cNvPicPr/>
                  </pic:nvPicPr>
                  <pic:blipFill>
                    <a:blip r:embed="rId11">
                      <a:extLst>
                        <a:ext uri="{28A0092B-C50C-407E-A947-70E740481C1C}">
                          <a14:useLocalDpi xmlns:a14="http://schemas.microsoft.com/office/drawing/2010/main" val="0"/>
                        </a:ext>
                      </a:extLst>
                    </a:blip>
                    <a:stretch>
                      <a:fillRect/>
                    </a:stretch>
                  </pic:blipFill>
                  <pic:spPr>
                    <a:xfrm>
                      <a:off x="0" y="0"/>
                      <a:ext cx="5293032" cy="3815037"/>
                    </a:xfrm>
                    <a:prstGeom prst="rect">
                      <a:avLst/>
                    </a:prstGeom>
                    <a:ln>
                      <a:solidFill>
                        <a:schemeClr val="tx1"/>
                      </a:solidFill>
                    </a:ln>
                  </pic:spPr>
                </pic:pic>
              </a:graphicData>
            </a:graphic>
          </wp:inline>
        </w:drawing>
      </w:r>
    </w:p>
    <w:p w14:paraId="7348AFB1" w14:textId="77777777" w:rsidR="00B70557" w:rsidRDefault="00B70557" w:rsidP="00B70557">
      <w:pPr>
        <w:overflowPunct/>
        <w:spacing w:after="0"/>
        <w:ind w:left="1440" w:firstLine="720"/>
        <w:textAlignment w:val="auto"/>
        <w:rPr>
          <w:rFonts w:ascii="ArialMT" w:eastAsiaTheme="minorHAnsi" w:hAnsi="ArialMT" w:cs="ArialMT"/>
        </w:rPr>
      </w:pPr>
    </w:p>
    <w:p w14:paraId="46891AA0" w14:textId="77777777" w:rsidR="00B70557" w:rsidRDefault="00B70557" w:rsidP="00B70557">
      <w:pPr>
        <w:overflowPunct/>
        <w:spacing w:after="0"/>
        <w:ind w:left="1440" w:firstLine="720"/>
        <w:textAlignment w:val="auto"/>
        <w:rPr>
          <w:rFonts w:ascii="ArialMT" w:eastAsiaTheme="minorHAnsi" w:hAnsi="ArialMT" w:cs="ArialMT"/>
        </w:rPr>
      </w:pPr>
    </w:p>
    <w:p w14:paraId="14CF59C0" w14:textId="77777777" w:rsidR="00B70557" w:rsidRPr="00E5577C" w:rsidRDefault="00B70557" w:rsidP="00B70557">
      <w:pPr>
        <w:overflowPunct/>
        <w:spacing w:after="0"/>
        <w:ind w:left="1440" w:firstLine="720"/>
        <w:textAlignment w:val="auto"/>
        <w:rPr>
          <w:rFonts w:asciiTheme="minorHAnsi" w:eastAsiaTheme="minorHAnsi" w:hAnsiTheme="minorHAnsi" w:cs="ArialMT"/>
          <w:sz w:val="28"/>
          <w:szCs w:val="28"/>
        </w:rPr>
      </w:pPr>
      <w:r w:rsidRPr="00E5577C">
        <w:rPr>
          <w:rFonts w:asciiTheme="minorHAnsi" w:eastAsiaTheme="minorHAnsi" w:hAnsiTheme="minorHAnsi" w:cs="ArialMT"/>
          <w:sz w:val="28"/>
          <w:szCs w:val="28"/>
        </w:rPr>
        <w:t>Physical Design</w:t>
      </w:r>
    </w:p>
    <w:p w14:paraId="71B2C442" w14:textId="77777777" w:rsidR="00B70557" w:rsidRDefault="00B70557" w:rsidP="00B70557">
      <w:pPr>
        <w:overflowPunct/>
        <w:spacing w:after="0"/>
        <w:textAlignment w:val="auto"/>
        <w:rPr>
          <w:rFonts w:ascii="ArialMT" w:eastAsiaTheme="minorHAnsi" w:hAnsi="ArialMT" w:cs="ArialMT"/>
        </w:rPr>
      </w:pPr>
      <w:r w:rsidRPr="00E73660">
        <w:rPr>
          <w:rFonts w:ascii="ArialMT" w:eastAsiaTheme="minorHAnsi" w:hAnsi="ArialMT" w:cs="ArialMT"/>
          <w:noProof/>
        </w:rPr>
        <w:lastRenderedPageBreak/>
        <mc:AlternateContent>
          <mc:Choice Requires="wps">
            <w:drawing>
              <wp:anchor distT="0" distB="0" distL="114300" distR="114300" simplePos="0" relativeHeight="251667456" behindDoc="0" locked="0" layoutInCell="1" allowOverlap="1" wp14:anchorId="520945F2" wp14:editId="48CD484E">
                <wp:simplePos x="0" y="0"/>
                <wp:positionH relativeFrom="column">
                  <wp:posOffset>52070</wp:posOffset>
                </wp:positionH>
                <wp:positionV relativeFrom="paragraph">
                  <wp:posOffset>2589662</wp:posOffset>
                </wp:positionV>
                <wp:extent cx="896620" cy="396240"/>
                <wp:effectExtent l="0" t="0" r="0"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39624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10A0E996" w14:textId="77777777" w:rsidR="00B70557" w:rsidRDefault="00B70557" w:rsidP="00B705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45F2" id="_x0000_s1031" type="#_x0000_t202" style="position:absolute;margin-left:4.1pt;margin-top:203.9pt;width:70.6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" fillcolor="white [3201]" stroked="f" strokeweight="1pt">
                <v:textbox>
                  <w:txbxContent>
                    <w:p w14:paraId="10A0E996" w14:textId="77777777" w:rsidR="00B70557" w:rsidRDefault="00B70557" w:rsidP="00B70557"/>
                  </w:txbxContent>
                </v:textbox>
              </v:shape>
            </w:pict>
          </mc:Fallback>
        </mc:AlternateContent>
      </w:r>
      <w:r w:rsidRPr="00E73660">
        <w:rPr>
          <w:rFonts w:ascii="ArialMT" w:eastAsiaTheme="minorHAnsi" w:hAnsi="ArialMT" w:cs="ArialMT"/>
          <w:noProof/>
        </w:rPr>
        <mc:AlternateContent>
          <mc:Choice Requires="wps">
            <w:drawing>
              <wp:anchor distT="0" distB="0" distL="114300" distR="114300" simplePos="0" relativeHeight="251666432" behindDoc="0" locked="0" layoutInCell="1" allowOverlap="1" wp14:anchorId="065BA7B0" wp14:editId="053CCC21">
                <wp:simplePos x="0" y="0"/>
                <wp:positionH relativeFrom="column">
                  <wp:posOffset>52705</wp:posOffset>
                </wp:positionH>
                <wp:positionV relativeFrom="paragraph">
                  <wp:posOffset>1597528</wp:posOffset>
                </wp:positionV>
                <wp:extent cx="897099" cy="396660"/>
                <wp:effectExtent l="0" t="0" r="0" b="381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099" cy="39666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082DE99A" w14:textId="77777777" w:rsidR="00B70557" w:rsidRDefault="00B70557" w:rsidP="00B705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BA7B0" id="_x0000_s1032" type="#_x0000_t202" style="position:absolute;margin-left:4.15pt;margin-top:125.8pt;width:70.65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" fillcolor="white [3201]" stroked="f" strokeweight="1pt">
                <v:textbox>
                  <w:txbxContent>
                    <w:p w14:paraId="082DE99A" w14:textId="77777777" w:rsidR="00B70557" w:rsidRDefault="00B70557" w:rsidP="00B70557"/>
                  </w:txbxContent>
                </v:textbox>
              </v:shape>
            </w:pict>
          </mc:Fallback>
        </mc:AlternateContent>
      </w:r>
      <w:r w:rsidRPr="00D501EC">
        <w:rPr>
          <w:rFonts w:ascii="ArialMT" w:eastAsiaTheme="minorHAnsi" w:hAnsi="ArialMT" w:cs="ArialMT"/>
          <w:noProof/>
        </w:rPr>
        <mc:AlternateContent>
          <mc:Choice Requires="wps">
            <w:drawing>
              <wp:anchor distT="0" distB="0" distL="114300" distR="114300" simplePos="0" relativeHeight="251665408" behindDoc="0" locked="0" layoutInCell="1" allowOverlap="1" wp14:anchorId="086FC284" wp14:editId="42860218">
                <wp:simplePos x="0" y="0"/>
                <wp:positionH relativeFrom="column">
                  <wp:posOffset>3241675</wp:posOffset>
                </wp:positionH>
                <wp:positionV relativeFrom="paragraph">
                  <wp:posOffset>340228</wp:posOffset>
                </wp:positionV>
                <wp:extent cx="935355" cy="280035"/>
                <wp:effectExtent l="0" t="0" r="17145" b="247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80035"/>
                        </a:xfrm>
                        <a:prstGeom prst="rect">
                          <a:avLst/>
                        </a:prstGeom>
                        <a:solidFill>
                          <a:srgbClr val="FFFFFF"/>
                        </a:solidFill>
                        <a:ln w="9525">
                          <a:solidFill>
                            <a:srgbClr val="000000"/>
                          </a:solidFill>
                          <a:miter lim="800000"/>
                          <a:headEnd/>
                          <a:tailEnd/>
                        </a:ln>
                      </wps:spPr>
                      <wps:txbx>
                        <w:txbxContent>
                          <w:p w14:paraId="64675EB5" w14:textId="77777777" w:rsidR="00B70557" w:rsidRPr="00D501EC" w:rsidRDefault="00B70557" w:rsidP="00B70557">
                            <w:pPr>
                              <w:rPr>
                                <w:sz w:val="10"/>
                                <w:szCs w:val="10"/>
                              </w:rPr>
                            </w:pPr>
                            <w:r>
                              <w:rPr>
                                <w:sz w:val="10"/>
                                <w:szCs w:val="10"/>
                              </w:rPr>
                              <w:t>www.grouponApp.com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FC284" id="_x0000_s1033" type="#_x0000_t202" style="position:absolute;margin-left:255.25pt;margin-top:26.8pt;width:73.6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">
                <v:textbox>
                  <w:txbxContent>
                    <w:p w14:paraId="64675EB5" w14:textId="77777777" w:rsidR="00B70557" w:rsidRPr="00D501EC" w:rsidRDefault="00B70557" w:rsidP="00B70557">
                      <w:pPr>
                        <w:rPr>
                          <w:sz w:val="10"/>
                          <w:szCs w:val="10"/>
                        </w:rPr>
                      </w:pPr>
                      <w:r>
                        <w:rPr>
                          <w:sz w:val="10"/>
                          <w:szCs w:val="10"/>
                        </w:rPr>
                        <w:t>www.grouponApp.com</w:t>
                      </w:r>
                    </w:p>
                  </w:txbxContent>
                </v:textbox>
              </v:shape>
            </w:pict>
          </mc:Fallback>
        </mc:AlternateContent>
      </w:r>
      <w:r w:rsidRPr="00D501EC">
        <w:rPr>
          <w:rFonts w:ascii="ArialMT" w:eastAsiaTheme="minorHAnsi" w:hAnsi="ArialMT" w:cs="ArialMT"/>
          <w:noProof/>
        </w:rPr>
        <mc:AlternateContent>
          <mc:Choice Requires="wps">
            <w:drawing>
              <wp:anchor distT="0" distB="0" distL="114300" distR="114300" simplePos="0" relativeHeight="251664384" behindDoc="0" locked="0" layoutInCell="1" allowOverlap="1" wp14:anchorId="2A0B18C7" wp14:editId="06C25DC4">
                <wp:simplePos x="0" y="0"/>
                <wp:positionH relativeFrom="column">
                  <wp:posOffset>1393921</wp:posOffset>
                </wp:positionH>
                <wp:positionV relativeFrom="paragraph">
                  <wp:posOffset>387398</wp:posOffset>
                </wp:positionV>
                <wp:extent cx="935355" cy="280035"/>
                <wp:effectExtent l="0" t="0" r="17145" b="247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80035"/>
                        </a:xfrm>
                        <a:prstGeom prst="rect">
                          <a:avLst/>
                        </a:prstGeom>
                        <a:solidFill>
                          <a:srgbClr val="FFFFFF"/>
                        </a:solidFill>
                        <a:ln w="9525">
                          <a:solidFill>
                            <a:srgbClr val="000000"/>
                          </a:solidFill>
                          <a:miter lim="800000"/>
                          <a:headEnd/>
                          <a:tailEnd/>
                        </a:ln>
                      </wps:spPr>
                      <wps:txbx>
                        <w:txbxContent>
                          <w:p w14:paraId="6CA93492" w14:textId="77777777" w:rsidR="00B70557" w:rsidRPr="00D501EC" w:rsidRDefault="00B70557" w:rsidP="00B70557">
                            <w:pPr>
                              <w:rPr>
                                <w:sz w:val="10"/>
                                <w:szCs w:val="10"/>
                              </w:rPr>
                            </w:pPr>
                            <w:r>
                              <w:rPr>
                                <w:sz w:val="10"/>
                                <w:szCs w:val="10"/>
                              </w:rPr>
                              <w:t>www.grouponApp.com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B18C7" id="_x0000_s1034" type="#_x0000_t202" style="position:absolute;margin-left:109.75pt;margin-top:30.5pt;width:73.6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">
                <v:textbox>
                  <w:txbxContent>
                    <w:p w14:paraId="6CA93492" w14:textId="77777777" w:rsidR="00B70557" w:rsidRPr="00D501EC" w:rsidRDefault="00B70557" w:rsidP="00B70557">
                      <w:pPr>
                        <w:rPr>
                          <w:sz w:val="10"/>
                          <w:szCs w:val="10"/>
                        </w:rPr>
                      </w:pPr>
                      <w:r>
                        <w:rPr>
                          <w:sz w:val="10"/>
                          <w:szCs w:val="10"/>
                        </w:rPr>
                        <w:t>www.grouponApp.com</w:t>
                      </w:r>
                    </w:p>
                  </w:txbxContent>
                </v:textbox>
              </v:shape>
            </w:pict>
          </mc:Fallback>
        </mc:AlternateContent>
      </w:r>
      <w:r>
        <w:rPr>
          <w:rFonts w:ascii="Arial-BoldItalicMT" w:eastAsiaTheme="minorHAnsi" w:hAnsi="Arial-BoldItalicMT" w:cs="Arial-BoldItalicMT"/>
          <w:b/>
          <w:bCs/>
          <w:i/>
          <w:iCs/>
          <w:noProof/>
          <w:sz w:val="28"/>
          <w:szCs w:val="28"/>
        </w:rPr>
        <w:drawing>
          <wp:inline distT="0" distB="0" distL="0" distR="0" wp14:anchorId="6993E904" wp14:editId="6A5F1CDC">
            <wp:extent cx="6489904" cy="4835237"/>
            <wp:effectExtent l="19050" t="19050" r="2540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6.png"/>
                    <pic:cNvPicPr/>
                  </pic:nvPicPr>
                  <pic:blipFill>
                    <a:blip r:embed="rId12">
                      <a:extLst>
                        <a:ext uri="{28A0092B-C50C-407E-A947-70E740481C1C}">
                          <a14:useLocalDpi xmlns:a14="http://schemas.microsoft.com/office/drawing/2010/main" val="0"/>
                        </a:ext>
                      </a:extLst>
                    </a:blip>
                    <a:stretch>
                      <a:fillRect/>
                    </a:stretch>
                  </pic:blipFill>
                  <pic:spPr>
                    <a:xfrm>
                      <a:off x="0" y="0"/>
                      <a:ext cx="6500017" cy="4842772"/>
                    </a:xfrm>
                    <a:prstGeom prst="rect">
                      <a:avLst/>
                    </a:prstGeom>
                    <a:ln>
                      <a:solidFill>
                        <a:schemeClr val="tx1"/>
                      </a:solidFill>
                    </a:ln>
                  </pic:spPr>
                </pic:pic>
              </a:graphicData>
            </a:graphic>
          </wp:inline>
        </w:drawing>
      </w:r>
    </w:p>
    <w:p w14:paraId="722009F1" w14:textId="4E8E36B4" w:rsidR="00B70557" w:rsidRDefault="00600416" w:rsidP="00B70557">
      <w:pPr>
        <w:overflowPunct/>
        <w:spacing w:after="0"/>
        <w:textAlignment w:val="auto"/>
        <w:rPr>
          <w:rFonts w:ascii="ArialMT" w:eastAsiaTheme="minorHAnsi" w:hAnsi="ArialMT" w:cs="ArialMT"/>
        </w:rPr>
      </w:pPr>
      <w:r>
        <w:rPr>
          <w:rFonts w:ascii="ArialMT" w:eastAsiaTheme="minorHAnsi" w:hAnsi="ArialMT" w:cs="ArialMT"/>
        </w:rPr>
        <w:t xml:space="preserve">Original Source: </w:t>
      </w:r>
      <w:hyperlink r:id="rId13" w:history="1">
        <w:r w:rsidRPr="002E50A5">
          <w:rPr>
            <w:rStyle w:val="Hyperlink"/>
            <w:rFonts w:ascii="ArialMT" w:eastAsiaTheme="minorHAnsi" w:hAnsi="ArialMT" w:cs="ArialMT"/>
          </w:rPr>
          <w:t>http://www.conceptdraw.com/samples/resource/images/solutions/finance-&amp;-accounting-charts/NETWORK-DIAGRAM-AWS-Architecture-Diagrams-3-Tier-Auto-scalable-Web-Application-Architecture.png</w:t>
        </w:r>
      </w:hyperlink>
    </w:p>
    <w:p w14:paraId="23E82A21" w14:textId="77777777" w:rsidR="00600416" w:rsidRDefault="00600416" w:rsidP="00B70557">
      <w:pPr>
        <w:overflowPunct/>
        <w:spacing w:after="0"/>
        <w:textAlignment w:val="auto"/>
        <w:rPr>
          <w:rFonts w:ascii="ArialMT" w:eastAsiaTheme="minorHAnsi" w:hAnsi="ArialMT" w:cs="ArialMT"/>
        </w:rPr>
      </w:pPr>
    </w:p>
    <w:p w14:paraId="522A4707" w14:textId="77777777" w:rsidR="00B70557" w:rsidRPr="00E73660" w:rsidRDefault="00B70557" w:rsidP="00B70557">
      <w:pPr>
        <w:overflowPunct/>
        <w:spacing w:after="0"/>
        <w:textAlignment w:val="auto"/>
        <w:rPr>
          <w:rFonts w:asciiTheme="minorHAnsi" w:eastAsiaTheme="minorHAnsi" w:hAnsiTheme="minorHAnsi" w:cs="Arial-BoldItalicMT"/>
          <w:b/>
          <w:bCs/>
          <w:iCs/>
          <w:sz w:val="28"/>
          <w:szCs w:val="28"/>
        </w:rPr>
      </w:pPr>
      <w:r w:rsidRPr="00E73660">
        <w:rPr>
          <w:rFonts w:asciiTheme="minorHAnsi" w:eastAsiaTheme="minorHAnsi" w:hAnsiTheme="minorHAnsi" w:cs="Arial-BoldItalicMT"/>
          <w:b/>
          <w:bCs/>
          <w:iCs/>
          <w:sz w:val="28"/>
          <w:szCs w:val="28"/>
        </w:rPr>
        <w:t>2.1.2 Key Concepts</w:t>
      </w:r>
    </w:p>
    <w:p w14:paraId="3AF3C7B6" w14:textId="77777777" w:rsidR="00B70557" w:rsidRPr="00C41AAE" w:rsidRDefault="00B70557" w:rsidP="00B70557">
      <w:pPr>
        <w:overflowPunct/>
        <w:spacing w:after="0"/>
        <w:textAlignment w:val="auto"/>
        <w:rPr>
          <w:rFonts w:asciiTheme="minorHAnsi" w:eastAsiaTheme="minorHAnsi" w:hAnsiTheme="minorHAnsi" w:cs="ArialMT"/>
        </w:rPr>
      </w:pPr>
    </w:p>
    <w:p w14:paraId="354167BC" w14:textId="77777777" w:rsidR="00B70557" w:rsidRPr="00E73660" w:rsidRDefault="00B70557" w:rsidP="00B70557">
      <w:pPr>
        <w:overflowPunct/>
        <w:spacing w:after="0"/>
        <w:textAlignment w:val="auto"/>
        <w:rPr>
          <w:rFonts w:asciiTheme="minorHAnsi" w:eastAsiaTheme="minorHAnsi" w:hAnsiTheme="minorHAnsi" w:cs="ArialMT"/>
          <w:sz w:val="24"/>
          <w:szCs w:val="24"/>
        </w:rPr>
      </w:pPr>
      <w:r w:rsidRPr="00E73660">
        <w:rPr>
          <w:rFonts w:asciiTheme="minorHAnsi" w:eastAsiaTheme="minorHAnsi" w:hAnsiTheme="minorHAnsi" w:cs="ArialMT"/>
          <w:sz w:val="24"/>
          <w:szCs w:val="24"/>
        </w:rPr>
        <w:t>The following key concepts apply to the tool:</w:t>
      </w:r>
    </w:p>
    <w:p w14:paraId="2935703D" w14:textId="77777777" w:rsidR="00B70557" w:rsidRPr="00E73660" w:rsidRDefault="00B70557" w:rsidP="00B70557">
      <w:pPr>
        <w:overflowPunct/>
        <w:spacing w:after="0"/>
        <w:textAlignment w:val="auto"/>
        <w:rPr>
          <w:rFonts w:asciiTheme="minorHAnsi" w:eastAsiaTheme="minorHAnsi" w:hAnsiTheme="minorHAnsi" w:cs="ArialMT"/>
          <w:sz w:val="24"/>
          <w:szCs w:val="24"/>
        </w:rPr>
      </w:pPr>
    </w:p>
    <w:p w14:paraId="021F9EF1" w14:textId="77777777" w:rsidR="00B70557" w:rsidRPr="00E73660" w:rsidRDefault="00B70557" w:rsidP="00B70557">
      <w:pPr>
        <w:pStyle w:val="ListParagraph"/>
        <w:numPr>
          <w:ilvl w:val="0"/>
          <w:numId w:val="35"/>
        </w:numPr>
        <w:overflowPunct/>
        <w:spacing w:after="0"/>
        <w:textAlignment w:val="auto"/>
        <w:rPr>
          <w:rFonts w:asciiTheme="minorHAnsi" w:eastAsiaTheme="minorHAnsi" w:hAnsiTheme="minorHAnsi" w:cs="ArialMT"/>
          <w:sz w:val="24"/>
          <w:szCs w:val="24"/>
        </w:rPr>
      </w:pPr>
      <w:r w:rsidRPr="00E73660">
        <w:rPr>
          <w:rFonts w:asciiTheme="minorHAnsi" w:eastAsiaTheme="minorHAnsi" w:hAnsiTheme="minorHAnsi" w:cs="ArialMT"/>
          <w:sz w:val="24"/>
          <w:szCs w:val="24"/>
        </w:rPr>
        <w:t>The separation of functions into the Data Tier, the Business Logic Tier and the Presentation Tier.</w:t>
      </w:r>
    </w:p>
    <w:p w14:paraId="122141AB" w14:textId="77777777" w:rsidR="00B70557" w:rsidRPr="00E73660" w:rsidRDefault="00B70557" w:rsidP="00B70557">
      <w:pPr>
        <w:pStyle w:val="ListParagraph"/>
        <w:numPr>
          <w:ilvl w:val="0"/>
          <w:numId w:val="35"/>
        </w:numPr>
        <w:overflowPunct/>
        <w:spacing w:after="0"/>
        <w:textAlignment w:val="auto"/>
        <w:rPr>
          <w:rFonts w:asciiTheme="minorHAnsi" w:eastAsiaTheme="minorHAnsi" w:hAnsiTheme="minorHAnsi" w:cs="ArialMT"/>
          <w:sz w:val="24"/>
          <w:szCs w:val="24"/>
        </w:rPr>
      </w:pPr>
      <w:r w:rsidRPr="00E73660">
        <w:rPr>
          <w:rFonts w:asciiTheme="minorHAnsi" w:eastAsiaTheme="minorHAnsi" w:hAnsiTheme="minorHAnsi" w:cs="ArialMT"/>
          <w:sz w:val="24"/>
          <w:szCs w:val="24"/>
        </w:rPr>
        <w:t>3-Tier Architectural model</w:t>
      </w:r>
    </w:p>
    <w:p w14:paraId="20E106DB" w14:textId="77777777" w:rsidR="00B70557" w:rsidRPr="00E73660" w:rsidRDefault="00B70557" w:rsidP="00B70557">
      <w:pPr>
        <w:pStyle w:val="ListParagraph"/>
        <w:numPr>
          <w:ilvl w:val="0"/>
          <w:numId w:val="35"/>
        </w:numPr>
        <w:overflowPunct/>
        <w:spacing w:after="0"/>
        <w:textAlignment w:val="auto"/>
        <w:rPr>
          <w:rFonts w:asciiTheme="minorHAnsi" w:eastAsiaTheme="minorHAnsi" w:hAnsiTheme="minorHAnsi" w:cs="ArialMT"/>
          <w:sz w:val="24"/>
          <w:szCs w:val="24"/>
        </w:rPr>
      </w:pPr>
      <w:r w:rsidRPr="00E73660">
        <w:rPr>
          <w:rFonts w:asciiTheme="minorHAnsi" w:eastAsiaTheme="minorHAnsi" w:hAnsiTheme="minorHAnsi" w:cs="ArialMT"/>
          <w:sz w:val="24"/>
          <w:szCs w:val="24"/>
        </w:rPr>
        <w:t>The browser based delivery mechanisms that the architecture will support includes smartphone, tablet and workstation (laptop and desktop).</w:t>
      </w:r>
    </w:p>
    <w:p w14:paraId="73D0BFD8" w14:textId="77777777" w:rsidR="00B70557" w:rsidRPr="00E73660" w:rsidRDefault="00B70557" w:rsidP="00B70557">
      <w:pPr>
        <w:pStyle w:val="ListParagraph"/>
        <w:numPr>
          <w:ilvl w:val="0"/>
          <w:numId w:val="35"/>
        </w:numPr>
        <w:overflowPunct/>
        <w:spacing w:after="0"/>
        <w:textAlignment w:val="auto"/>
        <w:rPr>
          <w:rFonts w:asciiTheme="minorHAnsi" w:eastAsiaTheme="minorHAnsi" w:hAnsiTheme="minorHAnsi" w:cs="ArialMT"/>
          <w:sz w:val="24"/>
          <w:szCs w:val="24"/>
        </w:rPr>
      </w:pPr>
      <w:r w:rsidRPr="00E73660">
        <w:rPr>
          <w:rFonts w:asciiTheme="minorHAnsi" w:eastAsiaTheme="minorHAnsi" w:hAnsiTheme="minorHAnsi" w:cs="ArialMT"/>
          <w:sz w:val="24"/>
          <w:szCs w:val="24"/>
        </w:rPr>
        <w:t>There is no hardware that will be deployed as all services are on cloud using AWS.</w:t>
      </w:r>
    </w:p>
    <w:p w14:paraId="2A5CBBD4" w14:textId="77777777" w:rsidR="00B70557" w:rsidRPr="00E73660" w:rsidRDefault="00B70557" w:rsidP="00B70557">
      <w:pPr>
        <w:overflowPunct/>
        <w:spacing w:after="0"/>
        <w:textAlignment w:val="auto"/>
        <w:rPr>
          <w:rFonts w:ascii="ArialMT" w:eastAsiaTheme="minorHAnsi" w:hAnsi="ArialMT" w:cs="ArialMT"/>
          <w:sz w:val="24"/>
          <w:szCs w:val="24"/>
        </w:rPr>
      </w:pPr>
    </w:p>
    <w:p w14:paraId="429E7F52" w14:textId="77777777" w:rsidR="00B70557" w:rsidRPr="00E73660" w:rsidRDefault="00B70557" w:rsidP="00B70557">
      <w:pPr>
        <w:overflowPunct/>
        <w:spacing w:after="0"/>
        <w:textAlignment w:val="auto"/>
        <w:rPr>
          <w:rFonts w:eastAsiaTheme="minorHAnsi" w:cs="ArialMT"/>
          <w:sz w:val="24"/>
          <w:szCs w:val="24"/>
        </w:rPr>
      </w:pPr>
      <w:r w:rsidRPr="00E73660">
        <w:rPr>
          <w:rFonts w:asciiTheme="minorHAnsi" w:eastAsiaTheme="minorHAnsi" w:hAnsiTheme="minorHAnsi" w:cs="ArialMT"/>
          <w:sz w:val="24"/>
          <w:szCs w:val="24"/>
        </w:rPr>
        <w:lastRenderedPageBreak/>
        <w:t xml:space="preserve">During an application's life cycle, the three-tier approach provides benefits such as reusability, flexibility, manageability, maintainability, and scalability. </w:t>
      </w:r>
    </w:p>
    <w:p w14:paraId="55873552" w14:textId="77777777" w:rsidR="00B70557" w:rsidRDefault="00B70557" w:rsidP="00B70557">
      <w:pPr>
        <w:overflowPunct/>
        <w:spacing w:after="0"/>
        <w:textAlignment w:val="auto"/>
        <w:rPr>
          <w:rFonts w:asciiTheme="minorHAnsi" w:eastAsiaTheme="minorHAnsi" w:hAnsiTheme="minorHAnsi" w:cs="Arial-BoldItalicMT"/>
          <w:b/>
          <w:bCs/>
          <w:i/>
          <w:iCs/>
          <w:sz w:val="24"/>
          <w:szCs w:val="24"/>
        </w:rPr>
      </w:pPr>
    </w:p>
    <w:p w14:paraId="3F155E09" w14:textId="77777777" w:rsidR="00B70557" w:rsidRDefault="00B70557" w:rsidP="00B70557">
      <w:pPr>
        <w:overflowPunct/>
        <w:spacing w:after="0"/>
        <w:textAlignment w:val="auto"/>
        <w:rPr>
          <w:rFonts w:asciiTheme="minorHAnsi" w:eastAsiaTheme="minorHAnsi" w:hAnsiTheme="minorHAnsi" w:cs="Arial-BoldItalicMT"/>
          <w:b/>
          <w:bCs/>
          <w:i/>
          <w:iCs/>
          <w:sz w:val="24"/>
          <w:szCs w:val="24"/>
        </w:rPr>
      </w:pPr>
    </w:p>
    <w:p w14:paraId="31C5518B" w14:textId="77777777" w:rsidR="00B70557" w:rsidRDefault="00B70557" w:rsidP="00B70557">
      <w:pPr>
        <w:overflowPunct/>
        <w:spacing w:after="0"/>
        <w:textAlignment w:val="auto"/>
        <w:rPr>
          <w:rFonts w:asciiTheme="minorHAnsi" w:eastAsiaTheme="minorHAnsi" w:hAnsiTheme="minorHAnsi" w:cs="Arial-BoldItalicMT"/>
          <w:b/>
          <w:bCs/>
          <w:i/>
          <w:iCs/>
          <w:sz w:val="24"/>
          <w:szCs w:val="24"/>
        </w:rPr>
      </w:pPr>
    </w:p>
    <w:p w14:paraId="79D605E7" w14:textId="77777777" w:rsidR="00B70557" w:rsidRDefault="00B70557" w:rsidP="00B70557">
      <w:pPr>
        <w:overflowPunct/>
        <w:spacing w:after="0"/>
        <w:textAlignment w:val="auto"/>
        <w:rPr>
          <w:rFonts w:asciiTheme="minorHAnsi" w:eastAsiaTheme="minorHAnsi" w:hAnsiTheme="minorHAnsi" w:cs="Arial-BoldItalicMT"/>
          <w:b/>
          <w:bCs/>
          <w:i/>
          <w:iCs/>
          <w:sz w:val="24"/>
          <w:szCs w:val="24"/>
        </w:rPr>
      </w:pPr>
    </w:p>
    <w:p w14:paraId="22AD68E7" w14:textId="77777777" w:rsidR="00B70557" w:rsidRDefault="00B70557" w:rsidP="00B70557">
      <w:pPr>
        <w:overflowPunct/>
        <w:spacing w:after="0"/>
        <w:textAlignment w:val="auto"/>
        <w:rPr>
          <w:rFonts w:asciiTheme="minorHAnsi" w:eastAsiaTheme="minorHAnsi" w:hAnsiTheme="minorHAnsi" w:cs="Arial-BoldItalicMT"/>
          <w:b/>
          <w:bCs/>
          <w:i/>
          <w:iCs/>
          <w:sz w:val="24"/>
          <w:szCs w:val="24"/>
        </w:rPr>
      </w:pPr>
    </w:p>
    <w:p w14:paraId="719E34AA" w14:textId="77777777" w:rsidR="00B70557" w:rsidRDefault="00B70557" w:rsidP="00B70557">
      <w:pPr>
        <w:overflowPunct/>
        <w:spacing w:after="0"/>
        <w:textAlignment w:val="auto"/>
        <w:rPr>
          <w:rFonts w:asciiTheme="minorHAnsi" w:eastAsiaTheme="minorHAnsi" w:hAnsiTheme="minorHAnsi" w:cs="Arial-BoldItalicMT"/>
          <w:b/>
          <w:bCs/>
          <w:i/>
          <w:iCs/>
          <w:sz w:val="24"/>
          <w:szCs w:val="24"/>
        </w:rPr>
      </w:pPr>
    </w:p>
    <w:p w14:paraId="5D575A4A" w14:textId="77777777" w:rsidR="00B70557" w:rsidRDefault="00B70557" w:rsidP="00B70557">
      <w:pPr>
        <w:overflowPunct/>
        <w:spacing w:after="0"/>
        <w:textAlignment w:val="auto"/>
        <w:rPr>
          <w:rFonts w:asciiTheme="minorHAnsi" w:eastAsiaTheme="minorHAnsi" w:hAnsiTheme="minorHAnsi" w:cs="Arial-BoldItalicMT"/>
          <w:b/>
          <w:bCs/>
          <w:i/>
          <w:iCs/>
          <w:sz w:val="24"/>
          <w:szCs w:val="24"/>
        </w:rPr>
      </w:pPr>
    </w:p>
    <w:p w14:paraId="7B2F9E86" w14:textId="77777777" w:rsidR="00B70557" w:rsidRDefault="00B70557" w:rsidP="00B70557">
      <w:pPr>
        <w:overflowPunct/>
        <w:spacing w:after="0"/>
        <w:textAlignment w:val="auto"/>
        <w:rPr>
          <w:rFonts w:asciiTheme="minorHAnsi" w:eastAsiaTheme="minorHAnsi" w:hAnsiTheme="minorHAnsi" w:cs="Arial-BoldItalicMT"/>
          <w:b/>
          <w:bCs/>
          <w:i/>
          <w:iCs/>
          <w:sz w:val="24"/>
          <w:szCs w:val="24"/>
        </w:rPr>
      </w:pPr>
    </w:p>
    <w:p w14:paraId="6CE16C1E" w14:textId="77777777" w:rsidR="00B70557" w:rsidRPr="00C41AAE" w:rsidRDefault="00B70557" w:rsidP="00B70557">
      <w:pPr>
        <w:overflowPunct/>
        <w:spacing w:after="0"/>
        <w:textAlignment w:val="auto"/>
        <w:rPr>
          <w:rFonts w:asciiTheme="minorHAnsi" w:eastAsiaTheme="minorHAnsi" w:hAnsiTheme="minorHAnsi" w:cs="Arial-BoldItalicMT"/>
          <w:b/>
          <w:bCs/>
          <w:i/>
          <w:iCs/>
          <w:sz w:val="24"/>
          <w:szCs w:val="24"/>
        </w:rPr>
      </w:pPr>
    </w:p>
    <w:p w14:paraId="1EFDBB67" w14:textId="77777777" w:rsidR="00B70557" w:rsidRDefault="00B70557" w:rsidP="00B70557">
      <w:pPr>
        <w:overflowPunct/>
        <w:spacing w:after="0"/>
        <w:textAlignment w:val="auto"/>
        <w:rPr>
          <w:rFonts w:ascii="Arial-BoldItalicMT" w:eastAsiaTheme="minorHAnsi" w:hAnsi="Arial-BoldItalicMT" w:cs="Arial-BoldItalicMT"/>
          <w:b/>
          <w:bCs/>
          <w:i/>
          <w:iCs/>
          <w:sz w:val="28"/>
          <w:szCs w:val="28"/>
        </w:rPr>
      </w:pPr>
      <w:r w:rsidRPr="00E73660">
        <w:rPr>
          <w:rFonts w:asciiTheme="minorHAnsi" w:eastAsiaTheme="minorHAnsi" w:hAnsiTheme="minorHAnsi" w:cs="Arial-BoldItalicMT"/>
          <w:b/>
          <w:bCs/>
          <w:iCs/>
          <w:sz w:val="24"/>
          <w:szCs w:val="24"/>
        </w:rPr>
        <w:t>2.1.3 Key Components</w:t>
      </w:r>
    </w:p>
    <w:p w14:paraId="070B25AE" w14:textId="77777777" w:rsidR="00B70557" w:rsidRDefault="00B70557" w:rsidP="00B70557">
      <w:pPr>
        <w:overflowPunct/>
        <w:spacing w:after="0"/>
        <w:textAlignment w:val="auto"/>
        <w:rPr>
          <w:rFonts w:ascii="Arial-BoldItalicMT" w:eastAsiaTheme="minorHAnsi" w:hAnsi="Arial-BoldItalicMT" w:cs="Arial-BoldItalicMT"/>
          <w:b/>
          <w:bCs/>
          <w:i/>
          <w:iCs/>
          <w:sz w:val="28"/>
          <w:szCs w:val="28"/>
        </w:rPr>
      </w:pPr>
      <w:r>
        <w:rPr>
          <w:rFonts w:ascii="Arial-BoldItalicMT" w:eastAsiaTheme="minorHAnsi" w:hAnsi="Arial-BoldItalicMT" w:cs="Arial-BoldItalicMT"/>
          <w:b/>
          <w:bCs/>
          <w:i/>
          <w:iCs/>
          <w:noProof/>
          <w:sz w:val="28"/>
          <w:szCs w:val="28"/>
        </w:rPr>
        <w:drawing>
          <wp:inline distT="0" distB="0" distL="0" distR="0" wp14:anchorId="5DE31F07" wp14:editId="6D2A3A17">
            <wp:extent cx="3937958" cy="2760453"/>
            <wp:effectExtent l="19050" t="19050" r="24765"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23.jpg"/>
                    <pic:cNvPicPr/>
                  </pic:nvPicPr>
                  <pic:blipFill>
                    <a:blip r:embed="rId14">
                      <a:extLst>
                        <a:ext uri="{28A0092B-C50C-407E-A947-70E740481C1C}">
                          <a14:useLocalDpi xmlns:a14="http://schemas.microsoft.com/office/drawing/2010/main" val="0"/>
                        </a:ext>
                      </a:extLst>
                    </a:blip>
                    <a:stretch>
                      <a:fillRect/>
                    </a:stretch>
                  </pic:blipFill>
                  <pic:spPr>
                    <a:xfrm>
                      <a:off x="0" y="0"/>
                      <a:ext cx="3934464" cy="2758004"/>
                    </a:xfrm>
                    <a:prstGeom prst="rect">
                      <a:avLst/>
                    </a:prstGeom>
                    <a:ln>
                      <a:solidFill>
                        <a:schemeClr val="tx1"/>
                      </a:solidFill>
                    </a:ln>
                  </pic:spPr>
                </pic:pic>
              </a:graphicData>
            </a:graphic>
          </wp:inline>
        </w:drawing>
      </w:r>
    </w:p>
    <w:p w14:paraId="51B12DB8" w14:textId="77777777" w:rsidR="00B70557" w:rsidRDefault="00B70557" w:rsidP="00B70557">
      <w:pPr>
        <w:overflowPunct/>
        <w:spacing w:after="0"/>
        <w:textAlignment w:val="auto"/>
        <w:rPr>
          <w:rFonts w:ascii="Arial-BoldItalicMT" w:eastAsiaTheme="minorHAnsi" w:hAnsi="Arial-BoldItalicMT" w:cs="Arial-BoldItalicMT"/>
          <w:b/>
          <w:bCs/>
          <w:i/>
          <w:iCs/>
          <w:sz w:val="28"/>
          <w:szCs w:val="28"/>
        </w:rPr>
      </w:pPr>
    </w:p>
    <w:p w14:paraId="1533DDD0" w14:textId="77777777" w:rsidR="00B70557" w:rsidRPr="00C41AAE" w:rsidRDefault="00B70557" w:rsidP="00B70557">
      <w:pPr>
        <w:overflowPunct/>
        <w:spacing w:after="0"/>
        <w:textAlignment w:val="auto"/>
        <w:rPr>
          <w:rFonts w:asciiTheme="minorHAnsi" w:eastAsiaTheme="minorHAnsi" w:hAnsiTheme="minorHAnsi" w:cs="ArialMT"/>
        </w:rPr>
      </w:pPr>
      <w:r w:rsidRPr="00C41AAE">
        <w:rPr>
          <w:rFonts w:asciiTheme="minorHAnsi" w:eastAsiaTheme="minorHAnsi" w:hAnsiTheme="minorHAnsi" w:cs="ArialMT"/>
        </w:rPr>
        <w:t>The application uses a 3-tiered approach in moving Transactional, Demographic, Browsing (billions of records), Social Media and Survey data through the tool to the client presentation layer. Below the various technologies are mapped to a tier level</w:t>
      </w:r>
    </w:p>
    <w:p w14:paraId="01D1329B" w14:textId="77777777" w:rsidR="00B70557" w:rsidRPr="00C41AAE" w:rsidRDefault="00B70557" w:rsidP="00B70557">
      <w:pPr>
        <w:overflowPunct/>
        <w:spacing w:after="0"/>
        <w:textAlignment w:val="auto"/>
        <w:rPr>
          <w:rFonts w:asciiTheme="minorHAnsi" w:eastAsiaTheme="minorHAnsi" w:hAnsiTheme="minorHAnsi" w:cs="Arial-BoldMT"/>
          <w:b/>
          <w:bCs/>
          <w:sz w:val="24"/>
          <w:szCs w:val="24"/>
        </w:rPr>
      </w:pPr>
    </w:p>
    <w:p w14:paraId="518F2712" w14:textId="77777777" w:rsidR="00B70557" w:rsidRPr="00C41AAE" w:rsidRDefault="00B70557" w:rsidP="00B70557">
      <w:pPr>
        <w:overflowPunct/>
        <w:spacing w:after="0"/>
        <w:textAlignment w:val="auto"/>
        <w:rPr>
          <w:rFonts w:asciiTheme="minorHAnsi" w:eastAsiaTheme="minorHAnsi" w:hAnsiTheme="minorHAnsi" w:cs="Arial-BoldMT"/>
          <w:b/>
          <w:bCs/>
          <w:sz w:val="24"/>
          <w:szCs w:val="24"/>
        </w:rPr>
      </w:pPr>
      <w:r w:rsidRPr="00C41AAE">
        <w:rPr>
          <w:rFonts w:asciiTheme="minorHAnsi" w:eastAsiaTheme="minorHAnsi" w:hAnsiTheme="minorHAnsi" w:cs="Arial-BoldMT"/>
          <w:b/>
          <w:bCs/>
          <w:sz w:val="24"/>
          <w:szCs w:val="24"/>
        </w:rPr>
        <w:t>Layer 1 Technologies (Presentation Layer)</w:t>
      </w:r>
    </w:p>
    <w:p w14:paraId="7BDAB14F" w14:textId="77777777" w:rsidR="00B70557" w:rsidRPr="00C41AAE" w:rsidRDefault="00B70557" w:rsidP="00B70557">
      <w:pPr>
        <w:overflowPunct/>
        <w:spacing w:after="0"/>
        <w:textAlignment w:val="auto"/>
        <w:rPr>
          <w:rFonts w:asciiTheme="minorHAnsi" w:eastAsiaTheme="minorHAnsi" w:hAnsiTheme="minorHAnsi" w:cs="ArialMT"/>
        </w:rPr>
      </w:pPr>
    </w:p>
    <w:p w14:paraId="0FD11764" w14:textId="77777777" w:rsidR="00B70557" w:rsidRPr="00C41AAE" w:rsidRDefault="00B70557" w:rsidP="00B70557">
      <w:pPr>
        <w:overflowPunct/>
        <w:spacing w:after="0"/>
        <w:textAlignment w:val="auto"/>
        <w:rPr>
          <w:rFonts w:eastAsiaTheme="minorHAnsi" w:cs="ArialMT"/>
        </w:rPr>
      </w:pPr>
      <w:r w:rsidRPr="00C41AAE">
        <w:rPr>
          <w:rFonts w:asciiTheme="minorHAnsi" w:eastAsiaTheme="minorHAnsi" w:hAnsiTheme="minorHAnsi" w:cs="ArialMT"/>
        </w:rPr>
        <w:t>This layer presents data to the user and optionally permits data manipulation and data entry. The two main types of user interface for this layer are the traditional application and the Web-based application. Web-based applications now often contain most of the data manipulation features that traditional applications use.</w:t>
      </w:r>
      <w:r w:rsidRPr="00C41AAE">
        <w:rPr>
          <w:rFonts w:eastAsiaTheme="minorHAnsi" w:cs="ArialMT"/>
        </w:rPr>
        <w:t> </w:t>
      </w:r>
    </w:p>
    <w:p w14:paraId="637B1C2F" w14:textId="77777777" w:rsidR="00B70557" w:rsidRDefault="00B70557" w:rsidP="00B70557">
      <w:pPr>
        <w:overflowPunct/>
        <w:spacing w:after="0"/>
        <w:textAlignment w:val="auto"/>
        <w:rPr>
          <w:rStyle w:val="apple-converted-space"/>
          <w:rFonts w:ascii="Segoe UI" w:hAnsi="Segoe UI" w:cs="Segoe UI"/>
          <w:color w:val="454545"/>
          <w:sz w:val="21"/>
          <w:szCs w:val="21"/>
        </w:rPr>
      </w:pPr>
    </w:p>
    <w:p w14:paraId="04F53482" w14:textId="77777777" w:rsidR="00B70557" w:rsidRPr="00E5577C" w:rsidRDefault="00B70557" w:rsidP="00B70557">
      <w:pPr>
        <w:pStyle w:val="ListParagraph"/>
        <w:numPr>
          <w:ilvl w:val="0"/>
          <w:numId w:val="36"/>
        </w:numPr>
        <w:overflowPunct/>
        <w:spacing w:after="0"/>
        <w:textAlignment w:val="auto"/>
        <w:rPr>
          <w:rFonts w:asciiTheme="minorHAnsi" w:eastAsiaTheme="minorHAnsi" w:hAnsiTheme="minorHAnsi" w:cs="ArialMT"/>
        </w:rPr>
      </w:pPr>
      <w:r w:rsidRPr="00E5577C">
        <w:rPr>
          <w:rFonts w:asciiTheme="minorHAnsi" w:eastAsiaTheme="minorHAnsi" w:hAnsiTheme="minorHAnsi" w:cs="ArialMT"/>
        </w:rPr>
        <w:t>EC2 instance</w:t>
      </w:r>
    </w:p>
    <w:p w14:paraId="4DEC1540" w14:textId="77777777" w:rsidR="00B70557" w:rsidRPr="00E5577C" w:rsidRDefault="00B70557" w:rsidP="00B70557">
      <w:pPr>
        <w:pStyle w:val="ListParagraph"/>
        <w:numPr>
          <w:ilvl w:val="0"/>
          <w:numId w:val="36"/>
        </w:numPr>
        <w:overflowPunct/>
        <w:spacing w:after="0"/>
        <w:textAlignment w:val="auto"/>
        <w:rPr>
          <w:rFonts w:asciiTheme="minorHAnsi" w:eastAsiaTheme="minorHAnsi" w:hAnsiTheme="minorHAnsi" w:cs="ArialMT"/>
        </w:rPr>
      </w:pPr>
      <w:r w:rsidRPr="00E5577C">
        <w:rPr>
          <w:rFonts w:asciiTheme="minorHAnsi" w:eastAsiaTheme="minorHAnsi" w:hAnsiTheme="minorHAnsi" w:cs="ArialMT"/>
        </w:rPr>
        <w:t>Tableau</w:t>
      </w:r>
    </w:p>
    <w:p w14:paraId="74F810AA" w14:textId="77777777" w:rsidR="00B70557" w:rsidRPr="00D47A1B" w:rsidRDefault="00B70557" w:rsidP="00B70557">
      <w:pPr>
        <w:pStyle w:val="ListParagraph"/>
        <w:numPr>
          <w:ilvl w:val="0"/>
          <w:numId w:val="36"/>
        </w:numPr>
        <w:overflowPunct/>
        <w:spacing w:after="0"/>
        <w:textAlignment w:val="auto"/>
        <w:rPr>
          <w:rFonts w:asciiTheme="minorHAnsi" w:eastAsiaTheme="minorHAnsi" w:hAnsiTheme="minorHAnsi" w:cs="ArialMT"/>
        </w:rPr>
      </w:pPr>
      <w:r w:rsidRPr="00D47A1B">
        <w:rPr>
          <w:rFonts w:asciiTheme="minorHAnsi" w:eastAsiaTheme="minorHAnsi" w:hAnsiTheme="minorHAnsi" w:cs="ArialMT"/>
        </w:rPr>
        <w:t>Amazon CloudFront</w:t>
      </w:r>
    </w:p>
    <w:p w14:paraId="6BA4307B" w14:textId="77777777" w:rsidR="00B70557" w:rsidRPr="00D47A1B" w:rsidRDefault="00B70557" w:rsidP="00B70557">
      <w:pPr>
        <w:pStyle w:val="ListParagraph"/>
        <w:numPr>
          <w:ilvl w:val="0"/>
          <w:numId w:val="36"/>
        </w:numPr>
        <w:overflowPunct/>
        <w:spacing w:after="0"/>
        <w:textAlignment w:val="auto"/>
        <w:rPr>
          <w:rFonts w:asciiTheme="minorHAnsi" w:eastAsiaTheme="minorHAnsi" w:hAnsiTheme="minorHAnsi" w:cs="ArialMT"/>
        </w:rPr>
      </w:pPr>
      <w:r w:rsidRPr="00D47A1B">
        <w:rPr>
          <w:rFonts w:asciiTheme="minorHAnsi" w:eastAsiaTheme="minorHAnsi" w:hAnsiTheme="minorHAnsi" w:cs="ArialMT"/>
        </w:rPr>
        <w:t>Elastic Load Balancer</w:t>
      </w:r>
    </w:p>
    <w:p w14:paraId="14E4E016" w14:textId="77777777" w:rsidR="00B70557" w:rsidRDefault="00B70557" w:rsidP="00B70557">
      <w:pPr>
        <w:overflowPunct/>
        <w:spacing w:after="0"/>
        <w:textAlignment w:val="auto"/>
        <w:rPr>
          <w:rFonts w:ascii="Arial-BoldMT" w:eastAsiaTheme="minorHAnsi" w:hAnsi="Arial-BoldMT" w:cs="Arial-BoldMT"/>
          <w:b/>
          <w:bCs/>
          <w:sz w:val="24"/>
          <w:szCs w:val="24"/>
        </w:rPr>
      </w:pPr>
    </w:p>
    <w:p w14:paraId="2B757A25" w14:textId="77777777" w:rsidR="00B70557" w:rsidRPr="00E5577C" w:rsidRDefault="00B70557" w:rsidP="00B70557">
      <w:pPr>
        <w:overflowPunct/>
        <w:spacing w:after="0"/>
        <w:textAlignment w:val="auto"/>
        <w:rPr>
          <w:rFonts w:ascii="Arial-BoldMT" w:eastAsiaTheme="minorHAnsi" w:hAnsi="Arial-BoldMT" w:cs="Arial-BoldMT"/>
          <w:b/>
          <w:bCs/>
          <w:sz w:val="24"/>
          <w:szCs w:val="24"/>
        </w:rPr>
      </w:pPr>
    </w:p>
    <w:p w14:paraId="54DBA23A" w14:textId="77777777" w:rsidR="00B70557" w:rsidRDefault="00B70557" w:rsidP="00B70557">
      <w:pPr>
        <w:overflowPunct/>
        <w:spacing w:after="0"/>
        <w:textAlignment w:val="auto"/>
        <w:rPr>
          <w:rFonts w:ascii="Arial-BoldMT" w:eastAsiaTheme="minorHAnsi" w:hAnsi="Arial-BoldMT" w:cs="Arial-BoldMT"/>
          <w:b/>
          <w:bCs/>
          <w:sz w:val="24"/>
          <w:szCs w:val="24"/>
        </w:rPr>
      </w:pPr>
      <w:r>
        <w:rPr>
          <w:rFonts w:ascii="Arial-BoldMT" w:eastAsiaTheme="minorHAnsi" w:hAnsi="Arial-BoldMT" w:cs="Arial-BoldMT"/>
          <w:b/>
          <w:bCs/>
          <w:sz w:val="24"/>
          <w:szCs w:val="24"/>
        </w:rPr>
        <w:t>Layer 2 Technologies (Business Logic)</w:t>
      </w:r>
    </w:p>
    <w:p w14:paraId="08EB5B2C" w14:textId="77777777" w:rsidR="00B70557" w:rsidRDefault="00B70557" w:rsidP="00B70557">
      <w:pPr>
        <w:overflowPunct/>
        <w:spacing w:after="0"/>
        <w:textAlignment w:val="auto"/>
        <w:rPr>
          <w:rFonts w:ascii="Symbol" w:eastAsiaTheme="minorHAnsi" w:hAnsi="Symbol" w:cs="Symbol"/>
        </w:rPr>
      </w:pPr>
    </w:p>
    <w:p w14:paraId="48156121" w14:textId="77777777" w:rsidR="00B70557" w:rsidRPr="00C41AAE" w:rsidRDefault="00B70557" w:rsidP="00B70557">
      <w:pPr>
        <w:overflowPunct/>
        <w:spacing w:after="0"/>
        <w:textAlignment w:val="auto"/>
        <w:rPr>
          <w:rFonts w:asciiTheme="minorHAnsi" w:eastAsiaTheme="minorHAnsi" w:hAnsiTheme="minorHAnsi" w:cs="ArialMT"/>
        </w:rPr>
      </w:pPr>
      <w:r w:rsidRPr="00C41AAE">
        <w:rPr>
          <w:rFonts w:asciiTheme="minorHAnsi" w:eastAsiaTheme="minorHAnsi" w:hAnsiTheme="minorHAnsi" w:cs="ArialMT"/>
        </w:rPr>
        <w:t xml:space="preserve">The middle tier is where developers can solve mission-critical business problems and achieve major productivity advantages. The components that make up this layer can exist on a server machine, to assist in resource sharing. These components can be used to enforce business rules, such as business algorithms and data rules, which are designed to keep the data structures consistent within either specific or multiple databases. Because these middle-tier components are not tied to a specific client, they can be used by all applications and can be moved to different locations, as response time and other rules require. </w:t>
      </w:r>
    </w:p>
    <w:p w14:paraId="773C0707" w14:textId="542F1606" w:rsidR="00B70557" w:rsidRDefault="00B70557" w:rsidP="00B70557">
      <w:pPr>
        <w:pStyle w:val="ListParagraph"/>
        <w:numPr>
          <w:ilvl w:val="0"/>
          <w:numId w:val="36"/>
        </w:numPr>
        <w:overflowPunct/>
        <w:spacing w:after="0"/>
        <w:textAlignment w:val="auto"/>
        <w:rPr>
          <w:rFonts w:asciiTheme="minorHAnsi" w:eastAsiaTheme="minorHAnsi" w:hAnsiTheme="minorHAnsi" w:cs="ArialMT"/>
        </w:rPr>
      </w:pPr>
      <w:r w:rsidRPr="00E5577C">
        <w:rPr>
          <w:rFonts w:asciiTheme="minorHAnsi" w:eastAsiaTheme="minorHAnsi" w:hAnsiTheme="minorHAnsi" w:cs="ArialMT"/>
        </w:rPr>
        <w:t>EC2 instance</w:t>
      </w:r>
      <w:r w:rsidR="004115C7">
        <w:rPr>
          <w:rFonts w:asciiTheme="minorHAnsi" w:eastAsiaTheme="minorHAnsi" w:hAnsiTheme="minorHAnsi" w:cs="ArialMT"/>
        </w:rPr>
        <w:t>(both front end and running ultimately running SPARK in memory)</w:t>
      </w:r>
    </w:p>
    <w:p w14:paraId="54E681CA" w14:textId="77777777" w:rsidR="00B70557" w:rsidRPr="00E5577C" w:rsidRDefault="00B70557" w:rsidP="00B70557">
      <w:pPr>
        <w:pStyle w:val="ListParagraph"/>
        <w:numPr>
          <w:ilvl w:val="0"/>
          <w:numId w:val="36"/>
        </w:numPr>
        <w:overflowPunct/>
        <w:spacing w:after="0"/>
        <w:textAlignment w:val="auto"/>
        <w:rPr>
          <w:rFonts w:asciiTheme="minorHAnsi" w:eastAsiaTheme="minorHAnsi" w:hAnsiTheme="minorHAnsi" w:cs="ArialMT"/>
        </w:rPr>
      </w:pPr>
      <w:r>
        <w:rPr>
          <w:rFonts w:asciiTheme="minorHAnsi" w:eastAsiaTheme="minorHAnsi" w:hAnsiTheme="minorHAnsi" w:cs="ArialMT"/>
        </w:rPr>
        <w:t>Amazon Web Services</w:t>
      </w:r>
    </w:p>
    <w:p w14:paraId="2A0E121A" w14:textId="77777777" w:rsidR="00B70557" w:rsidRDefault="00B70557" w:rsidP="00B70557">
      <w:pPr>
        <w:pStyle w:val="ListParagraph"/>
        <w:numPr>
          <w:ilvl w:val="0"/>
          <w:numId w:val="36"/>
        </w:numPr>
        <w:overflowPunct/>
        <w:spacing w:after="0"/>
        <w:textAlignment w:val="auto"/>
        <w:rPr>
          <w:rFonts w:asciiTheme="minorHAnsi" w:eastAsiaTheme="minorHAnsi" w:hAnsiTheme="minorHAnsi" w:cs="ArialMT"/>
        </w:rPr>
      </w:pPr>
      <w:r w:rsidRPr="00D47A1B">
        <w:rPr>
          <w:rFonts w:asciiTheme="minorHAnsi" w:eastAsiaTheme="minorHAnsi" w:hAnsiTheme="minorHAnsi" w:cs="ArialMT"/>
        </w:rPr>
        <w:t>Elastic Load Balancer</w:t>
      </w:r>
    </w:p>
    <w:p w14:paraId="78D9429D" w14:textId="77777777" w:rsidR="00B70557" w:rsidRDefault="00B70557" w:rsidP="00B70557">
      <w:pPr>
        <w:pStyle w:val="ListParagraph"/>
        <w:numPr>
          <w:ilvl w:val="0"/>
          <w:numId w:val="36"/>
        </w:numPr>
        <w:overflowPunct/>
        <w:spacing w:after="0"/>
        <w:textAlignment w:val="auto"/>
        <w:rPr>
          <w:rFonts w:asciiTheme="minorHAnsi" w:eastAsiaTheme="minorHAnsi" w:hAnsiTheme="minorHAnsi" w:cs="ArialMT"/>
        </w:rPr>
      </w:pPr>
      <w:r>
        <w:rPr>
          <w:rFonts w:asciiTheme="minorHAnsi" w:eastAsiaTheme="minorHAnsi" w:hAnsiTheme="minorHAnsi" w:cs="ArialMT"/>
        </w:rPr>
        <w:t>Business Logic</w:t>
      </w:r>
    </w:p>
    <w:p w14:paraId="41DD72B4" w14:textId="77777777" w:rsidR="00B70557" w:rsidRDefault="00B70557" w:rsidP="00B70557">
      <w:pPr>
        <w:pStyle w:val="ListParagraph"/>
        <w:numPr>
          <w:ilvl w:val="0"/>
          <w:numId w:val="39"/>
        </w:numPr>
        <w:overflowPunct/>
        <w:spacing w:after="0"/>
        <w:textAlignment w:val="auto"/>
        <w:rPr>
          <w:rFonts w:asciiTheme="minorHAnsi" w:eastAsiaTheme="minorHAnsi" w:hAnsiTheme="minorHAnsi" w:cs="ArialMT"/>
        </w:rPr>
      </w:pPr>
      <w:r>
        <w:rPr>
          <w:rFonts w:asciiTheme="minorHAnsi" w:eastAsiaTheme="minorHAnsi" w:hAnsiTheme="minorHAnsi" w:cs="ArialMT"/>
        </w:rPr>
        <w:t>R/R-studio (package 1, package 2, …)</w:t>
      </w:r>
    </w:p>
    <w:p w14:paraId="67862BFE" w14:textId="77777777" w:rsidR="00B70557" w:rsidRDefault="00B70557" w:rsidP="00B70557">
      <w:pPr>
        <w:pStyle w:val="ListParagraph"/>
        <w:numPr>
          <w:ilvl w:val="0"/>
          <w:numId w:val="39"/>
        </w:numPr>
        <w:overflowPunct/>
        <w:spacing w:after="0"/>
        <w:textAlignment w:val="auto"/>
        <w:rPr>
          <w:rFonts w:asciiTheme="minorHAnsi" w:eastAsiaTheme="minorHAnsi" w:hAnsiTheme="minorHAnsi" w:cs="ArialMT"/>
        </w:rPr>
      </w:pPr>
      <w:r>
        <w:rPr>
          <w:rFonts w:asciiTheme="minorHAnsi" w:eastAsiaTheme="minorHAnsi" w:hAnsiTheme="minorHAnsi" w:cs="ArialMT"/>
        </w:rPr>
        <w:t>SPARK</w:t>
      </w:r>
    </w:p>
    <w:p w14:paraId="2152AFDA" w14:textId="2693B7EF" w:rsidR="00B70557" w:rsidRDefault="000C5841" w:rsidP="00B70557">
      <w:pPr>
        <w:pStyle w:val="ListParagraph"/>
        <w:numPr>
          <w:ilvl w:val="0"/>
          <w:numId w:val="39"/>
        </w:numPr>
        <w:overflowPunct/>
        <w:spacing w:after="0"/>
        <w:textAlignment w:val="auto"/>
        <w:rPr>
          <w:rFonts w:asciiTheme="minorHAnsi" w:eastAsiaTheme="minorHAnsi" w:hAnsiTheme="minorHAnsi" w:cs="ArialMT"/>
        </w:rPr>
      </w:pPr>
      <w:r>
        <w:rPr>
          <w:rFonts w:asciiTheme="minorHAnsi" w:eastAsiaTheme="minorHAnsi" w:hAnsiTheme="minorHAnsi" w:cs="ArialMT"/>
        </w:rPr>
        <w:t>Scala</w:t>
      </w:r>
    </w:p>
    <w:p w14:paraId="7C310C58" w14:textId="77777777" w:rsidR="00B70557" w:rsidRDefault="00B70557" w:rsidP="00B70557">
      <w:pPr>
        <w:overflowPunct/>
        <w:spacing w:after="0"/>
        <w:textAlignment w:val="auto"/>
        <w:rPr>
          <w:rFonts w:ascii="Arial-BoldMT" w:eastAsiaTheme="minorHAnsi" w:hAnsi="Arial-BoldMT" w:cs="Arial-BoldMT"/>
          <w:b/>
          <w:bCs/>
          <w:sz w:val="24"/>
          <w:szCs w:val="24"/>
        </w:rPr>
      </w:pPr>
    </w:p>
    <w:p w14:paraId="00B3771F" w14:textId="77777777" w:rsidR="00B70557" w:rsidRDefault="00B70557" w:rsidP="00B70557">
      <w:pPr>
        <w:overflowPunct/>
        <w:spacing w:after="0"/>
        <w:textAlignment w:val="auto"/>
        <w:rPr>
          <w:rFonts w:ascii="Arial-BoldMT" w:eastAsiaTheme="minorHAnsi" w:hAnsi="Arial-BoldMT" w:cs="Arial-BoldMT"/>
          <w:b/>
          <w:bCs/>
          <w:sz w:val="24"/>
          <w:szCs w:val="24"/>
        </w:rPr>
      </w:pPr>
      <w:r>
        <w:rPr>
          <w:rFonts w:ascii="Arial-BoldMT" w:eastAsiaTheme="minorHAnsi" w:hAnsi="Arial-BoldMT" w:cs="Arial-BoldMT"/>
          <w:b/>
          <w:bCs/>
          <w:sz w:val="24"/>
          <w:szCs w:val="24"/>
        </w:rPr>
        <w:t>Layer 3 Technologies (Data Layer)</w:t>
      </w:r>
    </w:p>
    <w:p w14:paraId="7FED8A25" w14:textId="77777777" w:rsidR="00B70557" w:rsidRDefault="00B70557" w:rsidP="00B70557">
      <w:pPr>
        <w:overflowPunct/>
        <w:spacing w:after="0"/>
        <w:textAlignment w:val="auto"/>
        <w:rPr>
          <w:rFonts w:ascii="Arial-BoldMT" w:eastAsiaTheme="minorHAnsi" w:hAnsi="Arial-BoldMT" w:cs="Arial-BoldMT"/>
          <w:b/>
          <w:bCs/>
          <w:sz w:val="24"/>
          <w:szCs w:val="24"/>
        </w:rPr>
      </w:pPr>
    </w:p>
    <w:p w14:paraId="56D99BE3" w14:textId="35B4A591" w:rsidR="00B70557" w:rsidRPr="00C41AAE" w:rsidRDefault="00B70557" w:rsidP="00B70557">
      <w:pPr>
        <w:overflowPunct/>
        <w:spacing w:after="0"/>
        <w:textAlignment w:val="auto"/>
        <w:rPr>
          <w:rFonts w:asciiTheme="minorHAnsi" w:eastAsiaTheme="minorHAnsi" w:hAnsiTheme="minorHAnsi" w:cs="ArialMT"/>
        </w:rPr>
      </w:pPr>
      <w:r w:rsidRPr="00C41AAE">
        <w:rPr>
          <w:rFonts w:asciiTheme="minorHAnsi" w:eastAsiaTheme="minorHAnsi" w:hAnsiTheme="minorHAnsi" w:cs="ArialMT"/>
        </w:rPr>
        <w:t>This is the actual DBMS access layer. It can be accessed through the business services layer and on occasion by the user services layer. This layer consists of data access components (rather than raw DBMS connections) to aid in resource sharing and to allow clients to be configured without installing the DBMS libraries and ODBC drivers on each client.</w:t>
      </w:r>
      <w:r w:rsidR="005854B2">
        <w:rPr>
          <w:rFonts w:asciiTheme="minorHAnsi" w:eastAsiaTheme="minorHAnsi" w:hAnsiTheme="minorHAnsi" w:cs="ArialMT"/>
        </w:rPr>
        <w:t xml:space="preserve"> Redshift will be the major contributor here, allowing for scalable growth by simply creating new clusters, while allowing </w:t>
      </w:r>
      <w:r w:rsidR="00D44C05">
        <w:rPr>
          <w:rFonts w:asciiTheme="minorHAnsi" w:eastAsiaTheme="minorHAnsi" w:hAnsiTheme="minorHAnsi" w:cs="ArialMT"/>
        </w:rPr>
        <w:t>for high value employees to be better utilized</w:t>
      </w:r>
      <w:r w:rsidR="00411F7F">
        <w:rPr>
          <w:rFonts w:asciiTheme="minorHAnsi" w:eastAsiaTheme="minorHAnsi" w:hAnsiTheme="minorHAnsi" w:cs="ArialMT"/>
        </w:rPr>
        <w:t>.</w:t>
      </w:r>
      <w:r w:rsidR="00D44C05">
        <w:rPr>
          <w:rFonts w:asciiTheme="minorHAnsi" w:eastAsiaTheme="minorHAnsi" w:hAnsiTheme="minorHAnsi" w:cs="ArialMT"/>
        </w:rPr>
        <w:t xml:space="preserve"> Redshift also frees up </w:t>
      </w:r>
      <w:proofErr w:type="spellStart"/>
      <w:r w:rsidR="00D44C05">
        <w:rPr>
          <w:rFonts w:asciiTheme="minorHAnsi" w:eastAsiaTheme="minorHAnsi" w:hAnsiTheme="minorHAnsi" w:cs="ArialMT"/>
        </w:rPr>
        <w:t>Peekin</w:t>
      </w:r>
      <w:proofErr w:type="spellEnd"/>
      <w:r w:rsidR="00D44C05">
        <w:rPr>
          <w:rFonts w:asciiTheme="minorHAnsi" w:eastAsiaTheme="minorHAnsi" w:hAnsiTheme="minorHAnsi" w:cs="ArialMT"/>
        </w:rPr>
        <w:t xml:space="preserve"> from the licensing fees associated with more proprietary data warehousing solutions. </w:t>
      </w:r>
      <w:r w:rsidR="00411F7F">
        <w:rPr>
          <w:rFonts w:asciiTheme="minorHAnsi" w:eastAsiaTheme="minorHAnsi" w:hAnsiTheme="minorHAnsi" w:cs="ArialMT"/>
        </w:rPr>
        <w:t xml:space="preserve"> </w:t>
      </w:r>
      <w:proofErr w:type="spellStart"/>
      <w:r w:rsidR="00411F7F">
        <w:rPr>
          <w:rFonts w:asciiTheme="minorHAnsi" w:eastAsiaTheme="minorHAnsi" w:hAnsiTheme="minorHAnsi" w:cs="ArialMT"/>
        </w:rPr>
        <w:t>Pinterest</w:t>
      </w:r>
      <w:proofErr w:type="spellEnd"/>
      <w:r w:rsidR="00411F7F">
        <w:rPr>
          <w:rFonts w:asciiTheme="minorHAnsi" w:eastAsiaTheme="minorHAnsi" w:hAnsiTheme="minorHAnsi" w:cs="ArialMT"/>
        </w:rPr>
        <w:t xml:space="preserve"> which is a company with one of the highest valuations per employee, at a possible IPO of $30 billion, has one database administrator managing their entire analytics database infrastructure.</w:t>
      </w:r>
    </w:p>
    <w:p w14:paraId="753E2ECD" w14:textId="77777777" w:rsidR="00B70557" w:rsidRDefault="00B70557" w:rsidP="00B70557">
      <w:pPr>
        <w:overflowPunct/>
        <w:spacing w:after="0"/>
        <w:textAlignment w:val="auto"/>
        <w:rPr>
          <w:rFonts w:ascii="Arial-BoldMT" w:eastAsiaTheme="minorHAnsi" w:hAnsi="Arial-BoldMT" w:cs="Arial-BoldMT"/>
          <w:b/>
          <w:bCs/>
          <w:sz w:val="24"/>
          <w:szCs w:val="24"/>
        </w:rPr>
      </w:pPr>
      <w:r>
        <w:rPr>
          <w:rFonts w:ascii="Arial-BoldMT" w:eastAsiaTheme="minorHAnsi" w:hAnsi="Arial-BoldMT" w:cs="Arial-BoldMT"/>
          <w:b/>
          <w:bCs/>
          <w:sz w:val="24"/>
          <w:szCs w:val="24"/>
        </w:rPr>
        <w:tab/>
      </w:r>
    </w:p>
    <w:p w14:paraId="6D96586B" w14:textId="499D0BC6" w:rsidR="00B70557" w:rsidRPr="003A5911" w:rsidRDefault="00B70557" w:rsidP="00B70557">
      <w:pPr>
        <w:pStyle w:val="ListParagraph"/>
        <w:numPr>
          <w:ilvl w:val="0"/>
          <w:numId w:val="36"/>
        </w:numPr>
        <w:overflowPunct/>
        <w:spacing w:after="0"/>
        <w:textAlignment w:val="auto"/>
        <w:rPr>
          <w:rFonts w:asciiTheme="minorHAnsi" w:eastAsiaTheme="minorHAnsi" w:hAnsiTheme="minorHAnsi" w:cs="ArialMT"/>
        </w:rPr>
      </w:pPr>
      <w:proofErr w:type="spellStart"/>
      <w:r>
        <w:rPr>
          <w:rFonts w:asciiTheme="minorHAnsi" w:eastAsiaTheme="minorHAnsi" w:hAnsiTheme="minorHAnsi" w:cs="ArialMT"/>
        </w:rPr>
        <w:t>Hadoop</w:t>
      </w:r>
      <w:proofErr w:type="spellEnd"/>
      <w:r>
        <w:rPr>
          <w:rFonts w:asciiTheme="minorHAnsi" w:eastAsiaTheme="minorHAnsi" w:hAnsiTheme="minorHAnsi" w:cs="ArialMT"/>
        </w:rPr>
        <w:t>/</w:t>
      </w:r>
      <w:proofErr w:type="spellStart"/>
      <w:r>
        <w:rPr>
          <w:rFonts w:asciiTheme="minorHAnsi" w:eastAsiaTheme="minorHAnsi" w:hAnsiTheme="minorHAnsi" w:cs="ArialMT"/>
        </w:rPr>
        <w:t>MapR</w:t>
      </w:r>
      <w:proofErr w:type="spellEnd"/>
      <w:r w:rsidR="00FD180B">
        <w:rPr>
          <w:rFonts w:asciiTheme="minorHAnsi" w:eastAsiaTheme="minorHAnsi" w:hAnsiTheme="minorHAnsi" w:cs="ArialMT"/>
        </w:rPr>
        <w:t xml:space="preserve"> for ad hoc Business Analytics</w:t>
      </w:r>
    </w:p>
    <w:p w14:paraId="3BCAFB14" w14:textId="77777777" w:rsidR="00B70557" w:rsidRPr="003A5911" w:rsidRDefault="00B70557" w:rsidP="00B70557">
      <w:pPr>
        <w:pStyle w:val="ListParagraph"/>
        <w:numPr>
          <w:ilvl w:val="0"/>
          <w:numId w:val="37"/>
        </w:numPr>
        <w:overflowPunct/>
        <w:spacing w:after="0"/>
        <w:textAlignment w:val="auto"/>
        <w:rPr>
          <w:rFonts w:asciiTheme="minorHAnsi" w:eastAsiaTheme="minorHAnsi" w:hAnsiTheme="minorHAnsi" w:cs="ArialMT"/>
        </w:rPr>
      </w:pPr>
      <w:r>
        <w:rPr>
          <w:rFonts w:asciiTheme="minorHAnsi" w:eastAsiaTheme="minorHAnsi" w:hAnsiTheme="minorHAnsi" w:cs="ArialMT"/>
        </w:rPr>
        <w:t>–</w:t>
      </w:r>
      <w:r w:rsidRPr="003A5911">
        <w:rPr>
          <w:rFonts w:asciiTheme="minorHAnsi" w:eastAsiaTheme="minorHAnsi" w:hAnsiTheme="minorHAnsi" w:cs="ArialMT"/>
        </w:rPr>
        <w:t>Hive</w:t>
      </w:r>
      <w:r>
        <w:rPr>
          <w:rFonts w:asciiTheme="minorHAnsi" w:eastAsiaTheme="minorHAnsi" w:hAnsiTheme="minorHAnsi" w:cs="ArialMT"/>
        </w:rPr>
        <w:t>/</w:t>
      </w:r>
      <w:proofErr w:type="spellStart"/>
      <w:r>
        <w:rPr>
          <w:rFonts w:asciiTheme="minorHAnsi" w:eastAsiaTheme="minorHAnsi" w:hAnsiTheme="minorHAnsi" w:cs="ArialMT"/>
        </w:rPr>
        <w:t>Hbase</w:t>
      </w:r>
      <w:proofErr w:type="spellEnd"/>
    </w:p>
    <w:p w14:paraId="750F11FE" w14:textId="051C1067" w:rsidR="00B70557" w:rsidRPr="00E5577C" w:rsidRDefault="00B70557" w:rsidP="00B70557">
      <w:pPr>
        <w:pStyle w:val="ListParagraph"/>
        <w:numPr>
          <w:ilvl w:val="0"/>
          <w:numId w:val="37"/>
        </w:numPr>
        <w:overflowPunct/>
        <w:spacing w:after="0"/>
        <w:textAlignment w:val="auto"/>
        <w:rPr>
          <w:rFonts w:asciiTheme="minorHAnsi" w:eastAsiaTheme="minorHAnsi" w:hAnsiTheme="minorHAnsi" w:cs="ArialMT"/>
        </w:rPr>
      </w:pPr>
      <w:r w:rsidRPr="003A5911">
        <w:rPr>
          <w:rFonts w:asciiTheme="minorHAnsi" w:eastAsiaTheme="minorHAnsi" w:hAnsiTheme="minorHAnsi" w:cs="ArialMT"/>
        </w:rPr>
        <w:t>MySQL</w:t>
      </w:r>
      <w:r w:rsidR="00FD180B">
        <w:rPr>
          <w:rFonts w:asciiTheme="minorHAnsi" w:eastAsiaTheme="minorHAnsi" w:hAnsiTheme="minorHAnsi" w:cs="ArialMT"/>
        </w:rPr>
        <w:t xml:space="preserve"> </w:t>
      </w:r>
    </w:p>
    <w:p w14:paraId="471172CA" w14:textId="4439B7F5" w:rsidR="00B70557" w:rsidRPr="009620C5" w:rsidRDefault="00B70557" w:rsidP="003963D0">
      <w:pPr>
        <w:pStyle w:val="ListParagraph"/>
        <w:numPr>
          <w:ilvl w:val="0"/>
          <w:numId w:val="36"/>
        </w:numPr>
        <w:overflowPunct/>
        <w:spacing w:after="0"/>
        <w:textAlignment w:val="auto"/>
        <w:rPr>
          <w:rFonts w:asciiTheme="minorHAnsi" w:eastAsiaTheme="minorHAnsi" w:hAnsiTheme="minorHAnsi" w:cs="ArialMT"/>
        </w:rPr>
      </w:pPr>
      <w:r w:rsidRPr="009620C5">
        <w:rPr>
          <w:rFonts w:asciiTheme="minorHAnsi" w:eastAsiaTheme="minorHAnsi" w:hAnsiTheme="minorHAnsi" w:cs="ArialMT"/>
        </w:rPr>
        <w:t xml:space="preserve">Amazon </w:t>
      </w:r>
      <w:r w:rsidR="009620C5" w:rsidRPr="009620C5">
        <w:rPr>
          <w:rFonts w:asciiTheme="minorHAnsi" w:eastAsiaTheme="minorHAnsi" w:hAnsiTheme="minorHAnsi" w:cs="ArialMT"/>
        </w:rPr>
        <w:t>Redshift</w:t>
      </w:r>
    </w:p>
    <w:p w14:paraId="036D96A3" w14:textId="77777777" w:rsidR="00B70557" w:rsidRDefault="00B70557" w:rsidP="00B70557">
      <w:pPr>
        <w:pStyle w:val="ListParagraph"/>
        <w:numPr>
          <w:ilvl w:val="0"/>
          <w:numId w:val="36"/>
        </w:numPr>
        <w:overflowPunct/>
        <w:spacing w:after="0"/>
        <w:textAlignment w:val="auto"/>
        <w:rPr>
          <w:rFonts w:asciiTheme="minorHAnsi" w:eastAsiaTheme="minorHAnsi" w:hAnsiTheme="minorHAnsi" w:cs="ArialMT"/>
        </w:rPr>
      </w:pPr>
      <w:r>
        <w:rPr>
          <w:rFonts w:asciiTheme="minorHAnsi" w:eastAsiaTheme="minorHAnsi" w:hAnsiTheme="minorHAnsi" w:cs="ArialMT"/>
        </w:rPr>
        <w:t>Amazon S3 Scalable Storage</w:t>
      </w:r>
    </w:p>
    <w:p w14:paraId="1E38AA3B" w14:textId="77777777" w:rsidR="00B70557" w:rsidRPr="00D47A1B" w:rsidRDefault="00B70557" w:rsidP="00B70557">
      <w:pPr>
        <w:pStyle w:val="ListParagraph"/>
        <w:numPr>
          <w:ilvl w:val="0"/>
          <w:numId w:val="38"/>
        </w:numPr>
        <w:overflowPunct/>
        <w:spacing w:after="0"/>
        <w:textAlignment w:val="auto"/>
        <w:rPr>
          <w:rFonts w:asciiTheme="minorHAnsi" w:eastAsiaTheme="minorHAnsi" w:hAnsiTheme="minorHAnsi" w:cs="ArialMT"/>
        </w:rPr>
      </w:pPr>
      <w:r w:rsidRPr="00063832">
        <w:rPr>
          <w:rFonts w:asciiTheme="minorHAnsi" w:eastAsiaTheme="minorHAnsi" w:hAnsiTheme="minorHAnsi" w:cs="ArialMT"/>
        </w:rPr>
        <w:t>Buckets (4)</w:t>
      </w:r>
    </w:p>
    <w:p w14:paraId="35A7516C" w14:textId="77777777" w:rsidR="00B70557" w:rsidRDefault="00B70557" w:rsidP="004D34D5"/>
    <w:p w14:paraId="22F2205B" w14:textId="77777777" w:rsidR="00387D93" w:rsidRDefault="00387D93" w:rsidP="00387D93">
      <w:pPr>
        <w:pStyle w:val="Heading1"/>
        <w:rPr>
          <w:lang w:val="en-GB"/>
        </w:rPr>
      </w:pPr>
      <w:bookmarkStart w:id="26" w:name="_Toc310580965"/>
      <w:bookmarkStart w:id="27" w:name="_Toc121136507"/>
      <w:bookmarkStart w:id="28" w:name="_Toc187579100"/>
      <w:bookmarkStart w:id="29" w:name="_Toc235255326"/>
      <w:bookmarkStart w:id="30" w:name="_Toc308789278"/>
      <w:bookmarkEnd w:id="19"/>
      <w:bookmarkEnd w:id="20"/>
      <w:bookmarkEnd w:id="21"/>
      <w:bookmarkEnd w:id="22"/>
      <w:bookmarkEnd w:id="23"/>
      <w:r>
        <w:rPr>
          <w:lang w:val="en-GB"/>
        </w:rPr>
        <w:lastRenderedPageBreak/>
        <w:t>Statistical Model and Method</w:t>
      </w:r>
    </w:p>
    <w:p w14:paraId="3DD0049F" w14:textId="77777777" w:rsidR="00387D93" w:rsidRDefault="00387D93" w:rsidP="00387D93">
      <w:pPr>
        <w:pStyle w:val="Heading2"/>
        <w:rPr>
          <w:lang w:val="en-GB"/>
        </w:rPr>
      </w:pPr>
      <w:r>
        <w:rPr>
          <w:lang w:val="en-GB"/>
        </w:rPr>
        <w:t>Overview</w:t>
      </w:r>
    </w:p>
    <w:p w14:paraId="704E1F20" w14:textId="6F604C92" w:rsidR="00387D93" w:rsidRPr="005324A9" w:rsidRDefault="00387D93" w:rsidP="00387D93">
      <w:pPr>
        <w:rPr>
          <w:rFonts w:asciiTheme="minorHAnsi" w:hAnsiTheme="minorHAnsi"/>
          <w:sz w:val="24"/>
          <w:szCs w:val="24"/>
        </w:rPr>
      </w:pPr>
      <w:r w:rsidRPr="005324A9">
        <w:rPr>
          <w:rFonts w:asciiTheme="minorHAnsi" w:hAnsiTheme="minorHAnsi"/>
          <w:sz w:val="24"/>
          <w:szCs w:val="24"/>
        </w:rPr>
        <w:t>Transactional data,</w:t>
      </w:r>
      <w:r w:rsidR="00A15D8B">
        <w:rPr>
          <w:rFonts w:asciiTheme="minorHAnsi" w:hAnsiTheme="minorHAnsi"/>
          <w:sz w:val="24"/>
          <w:szCs w:val="24"/>
        </w:rPr>
        <w:t xml:space="preserve"> Gender, </w:t>
      </w:r>
      <w:r w:rsidRPr="005324A9">
        <w:rPr>
          <w:rFonts w:asciiTheme="minorHAnsi" w:hAnsiTheme="minorHAnsi"/>
          <w:sz w:val="24"/>
          <w:szCs w:val="24"/>
        </w:rPr>
        <w:t xml:space="preserve"> Psychographic data, Customer Demographics, Browsing Data, Product Data, Coupons/Discounts data, Feedback data, Social Media data, Survey Data etc. will be uploaded to the</w:t>
      </w:r>
      <w:r w:rsidR="00E77333">
        <w:rPr>
          <w:rFonts w:asciiTheme="minorHAnsi" w:hAnsiTheme="minorHAnsi"/>
          <w:sz w:val="24"/>
          <w:szCs w:val="24"/>
        </w:rPr>
        <w:t xml:space="preserve"> Redshift</w:t>
      </w:r>
      <w:r w:rsidRPr="005324A9">
        <w:rPr>
          <w:rFonts w:asciiTheme="minorHAnsi" w:hAnsiTheme="minorHAnsi"/>
          <w:sz w:val="24"/>
          <w:szCs w:val="24"/>
        </w:rPr>
        <w:t xml:space="preserve"> </w:t>
      </w:r>
      <w:r w:rsidR="00E77333">
        <w:rPr>
          <w:rFonts w:asciiTheme="minorHAnsi" w:hAnsiTheme="minorHAnsi"/>
          <w:sz w:val="24"/>
          <w:szCs w:val="24"/>
        </w:rPr>
        <w:t>database</w:t>
      </w:r>
      <w:r w:rsidRPr="005324A9">
        <w:rPr>
          <w:rFonts w:asciiTheme="minorHAnsi" w:hAnsiTheme="minorHAnsi"/>
          <w:sz w:val="24"/>
          <w:szCs w:val="24"/>
        </w:rPr>
        <w:t xml:space="preserve">. </w:t>
      </w:r>
    </w:p>
    <w:p w14:paraId="35A43170" w14:textId="1A1BBAF9" w:rsidR="00732CBB" w:rsidRDefault="00387D93" w:rsidP="00387D93">
      <w:pPr>
        <w:rPr>
          <w:rFonts w:asciiTheme="minorHAnsi" w:hAnsiTheme="minorHAnsi"/>
          <w:sz w:val="24"/>
          <w:szCs w:val="24"/>
        </w:rPr>
      </w:pPr>
      <w:r w:rsidRPr="005324A9">
        <w:rPr>
          <w:rFonts w:asciiTheme="minorHAnsi" w:hAnsiTheme="minorHAnsi"/>
          <w:sz w:val="24"/>
          <w:szCs w:val="24"/>
        </w:rPr>
        <w:t>The attributes of the Feedback data will include Feedback ratings based on experience of product booking on the website</w:t>
      </w:r>
      <w:r w:rsidR="00FD5A76">
        <w:rPr>
          <w:rFonts w:asciiTheme="minorHAnsi" w:hAnsiTheme="minorHAnsi"/>
          <w:sz w:val="24"/>
          <w:szCs w:val="24"/>
        </w:rPr>
        <w:t xml:space="preserve"> (</w:t>
      </w:r>
      <w:proofErr w:type="spellStart"/>
      <w:r w:rsidR="00FD5A76">
        <w:rPr>
          <w:rFonts w:asciiTheme="minorHAnsi" w:hAnsiTheme="minorHAnsi"/>
          <w:sz w:val="24"/>
          <w:szCs w:val="24"/>
        </w:rPr>
        <w:t>ie</w:t>
      </w:r>
      <w:proofErr w:type="spellEnd"/>
      <w:r w:rsidR="00FD5A76">
        <w:rPr>
          <w:rFonts w:asciiTheme="minorHAnsi" w:hAnsiTheme="minorHAnsi"/>
          <w:sz w:val="24"/>
          <w:szCs w:val="24"/>
        </w:rPr>
        <w:t xml:space="preserve"> restaurant rating)</w:t>
      </w:r>
      <w:r w:rsidRPr="005324A9">
        <w:rPr>
          <w:rFonts w:asciiTheme="minorHAnsi" w:hAnsiTheme="minorHAnsi"/>
          <w:sz w:val="24"/>
          <w:szCs w:val="24"/>
        </w:rPr>
        <w:t xml:space="preserve">, </w:t>
      </w:r>
      <w:r w:rsidR="00D92DED">
        <w:rPr>
          <w:rFonts w:asciiTheme="minorHAnsi" w:hAnsiTheme="minorHAnsi"/>
          <w:sz w:val="24"/>
          <w:szCs w:val="24"/>
        </w:rPr>
        <w:t>q</w:t>
      </w:r>
      <w:r w:rsidR="00FD5A76">
        <w:rPr>
          <w:rFonts w:asciiTheme="minorHAnsi" w:hAnsiTheme="minorHAnsi"/>
          <w:sz w:val="24"/>
          <w:szCs w:val="24"/>
        </w:rPr>
        <w:t xml:space="preserve">uality of product, quality of service </w:t>
      </w:r>
      <w:r w:rsidRPr="005324A9">
        <w:rPr>
          <w:rFonts w:asciiTheme="minorHAnsi" w:hAnsiTheme="minorHAnsi"/>
          <w:sz w:val="24"/>
          <w:szCs w:val="24"/>
        </w:rPr>
        <w:t xml:space="preserve">etc. The attributes of the </w:t>
      </w:r>
      <w:r w:rsidR="008C6B57">
        <w:rPr>
          <w:rFonts w:asciiTheme="minorHAnsi" w:hAnsiTheme="minorHAnsi"/>
          <w:sz w:val="24"/>
          <w:szCs w:val="24"/>
        </w:rPr>
        <w:t>t</w:t>
      </w:r>
      <w:r w:rsidRPr="005324A9">
        <w:rPr>
          <w:rFonts w:asciiTheme="minorHAnsi" w:hAnsiTheme="minorHAnsi"/>
          <w:sz w:val="24"/>
          <w:szCs w:val="24"/>
        </w:rPr>
        <w:t xml:space="preserve">ransactional data will </w:t>
      </w:r>
      <w:r w:rsidR="008C6B57">
        <w:rPr>
          <w:rFonts w:asciiTheme="minorHAnsi" w:hAnsiTheme="minorHAnsi"/>
          <w:sz w:val="24"/>
          <w:szCs w:val="24"/>
        </w:rPr>
        <w:t xml:space="preserve">then be </w:t>
      </w:r>
      <w:r w:rsidRPr="005324A9">
        <w:rPr>
          <w:rFonts w:asciiTheme="minorHAnsi" w:hAnsiTheme="minorHAnsi"/>
          <w:sz w:val="24"/>
          <w:szCs w:val="24"/>
        </w:rPr>
        <w:t>include</w:t>
      </w:r>
      <w:r w:rsidR="008C6B57">
        <w:rPr>
          <w:rFonts w:asciiTheme="minorHAnsi" w:hAnsiTheme="minorHAnsi"/>
          <w:sz w:val="24"/>
          <w:szCs w:val="24"/>
        </w:rPr>
        <w:t>d</w:t>
      </w:r>
      <w:r w:rsidR="000D3007">
        <w:rPr>
          <w:rFonts w:asciiTheme="minorHAnsi" w:hAnsiTheme="minorHAnsi"/>
          <w:sz w:val="24"/>
          <w:szCs w:val="24"/>
        </w:rPr>
        <w:t xml:space="preserve"> in </w:t>
      </w:r>
      <w:r w:rsidR="00CD7AF5">
        <w:rPr>
          <w:rFonts w:asciiTheme="minorHAnsi" w:hAnsiTheme="minorHAnsi"/>
          <w:sz w:val="24"/>
          <w:szCs w:val="24"/>
        </w:rPr>
        <w:t xml:space="preserve"> </w:t>
      </w:r>
      <w:r w:rsidRPr="005324A9">
        <w:rPr>
          <w:rFonts w:asciiTheme="minorHAnsi" w:hAnsiTheme="minorHAnsi"/>
          <w:sz w:val="24"/>
          <w:szCs w:val="24"/>
        </w:rPr>
        <w:t xml:space="preserve"> customer’s transactional history details, average transactions over a specific time period, ticket size, </w:t>
      </w:r>
      <w:proofErr w:type="gramStart"/>
      <w:r w:rsidR="00732CBB" w:rsidRPr="00732CBB">
        <w:rPr>
          <w:rFonts w:asciiTheme="minorHAnsi" w:hAnsiTheme="minorHAnsi"/>
          <w:sz w:val="24"/>
          <w:szCs w:val="24"/>
        </w:rPr>
        <w:t>last</w:t>
      </w:r>
      <w:proofErr w:type="gramEnd"/>
      <w:r w:rsidR="00732CBB" w:rsidRPr="00732CBB">
        <w:rPr>
          <w:rFonts w:asciiTheme="minorHAnsi" w:hAnsiTheme="minorHAnsi"/>
          <w:sz w:val="24"/>
          <w:szCs w:val="24"/>
        </w:rPr>
        <w:t xml:space="preserve"> time checked into the geographic location</w:t>
      </w:r>
      <w:r w:rsidRPr="00732CBB">
        <w:rPr>
          <w:rFonts w:asciiTheme="minorHAnsi" w:hAnsiTheme="minorHAnsi"/>
          <w:sz w:val="24"/>
          <w:szCs w:val="24"/>
        </w:rPr>
        <w:t xml:space="preserve">, </w:t>
      </w:r>
      <w:r w:rsidR="00732CBB" w:rsidRPr="00732CBB">
        <w:rPr>
          <w:rFonts w:asciiTheme="minorHAnsi" w:hAnsiTheme="minorHAnsi"/>
          <w:sz w:val="24"/>
          <w:szCs w:val="24"/>
        </w:rPr>
        <w:t xml:space="preserve">user </w:t>
      </w:r>
      <w:r w:rsidRPr="00732CBB">
        <w:rPr>
          <w:rFonts w:asciiTheme="minorHAnsi" w:hAnsiTheme="minorHAnsi"/>
          <w:sz w:val="24"/>
          <w:szCs w:val="24"/>
        </w:rPr>
        <w:t>frequency and monetary value of transactions</w:t>
      </w:r>
      <w:r w:rsidRPr="005324A9">
        <w:rPr>
          <w:rFonts w:asciiTheme="minorHAnsi" w:hAnsiTheme="minorHAnsi"/>
          <w:sz w:val="24"/>
          <w:szCs w:val="24"/>
        </w:rPr>
        <w:t>.</w:t>
      </w:r>
    </w:p>
    <w:p w14:paraId="000D06E4" w14:textId="7008CF28" w:rsidR="00387D93" w:rsidRPr="005324A9" w:rsidRDefault="00387D93" w:rsidP="00387D93">
      <w:pPr>
        <w:rPr>
          <w:rFonts w:asciiTheme="minorHAnsi" w:hAnsiTheme="minorHAnsi"/>
          <w:sz w:val="24"/>
          <w:szCs w:val="24"/>
        </w:rPr>
      </w:pPr>
      <w:r w:rsidRPr="005324A9">
        <w:rPr>
          <w:rFonts w:asciiTheme="minorHAnsi" w:hAnsiTheme="minorHAnsi"/>
          <w:sz w:val="24"/>
          <w:szCs w:val="24"/>
        </w:rPr>
        <w:t>The attributes of the Psychographic data include customer’s interest (hobbies) data for targeted marketing. The attributes of the Demographic data include information on the customer’s age, education, income level, gender. The attributes of the Browsing data include information on the customer’s visits to the website, source of visit (marketing channel touched), funnel metrics etc.</w:t>
      </w:r>
    </w:p>
    <w:p w14:paraId="0ECDFA79" w14:textId="0AF4E129" w:rsidR="00387D93" w:rsidRDefault="00387D93" w:rsidP="00387D93">
      <w:r w:rsidRPr="005324A9">
        <w:rPr>
          <w:rFonts w:asciiTheme="minorHAnsi" w:hAnsiTheme="minorHAnsi"/>
          <w:sz w:val="24"/>
          <w:szCs w:val="24"/>
          <w:lang w:val="en-GB"/>
        </w:rPr>
        <w:t xml:space="preserve">Objective: Customers who will make a purchase of </w:t>
      </w:r>
      <w:r>
        <w:rPr>
          <w:rFonts w:asciiTheme="minorHAnsi" w:hAnsiTheme="minorHAnsi"/>
          <w:sz w:val="24"/>
          <w:szCs w:val="24"/>
          <w:lang w:val="en-GB"/>
        </w:rPr>
        <w:t xml:space="preserve">product </w:t>
      </w:r>
      <w:r w:rsidRPr="005324A9">
        <w:rPr>
          <w:rFonts w:asciiTheme="minorHAnsi" w:hAnsiTheme="minorHAnsi"/>
          <w:sz w:val="24"/>
          <w:szCs w:val="24"/>
          <w:lang w:val="en-GB"/>
        </w:rPr>
        <w:t xml:space="preserve">in the </w:t>
      </w:r>
      <w:r w:rsidR="00FA0648">
        <w:rPr>
          <w:rFonts w:asciiTheme="minorHAnsi" w:hAnsiTheme="minorHAnsi"/>
          <w:sz w:val="24"/>
          <w:szCs w:val="24"/>
          <w:lang w:val="en-GB"/>
        </w:rPr>
        <w:t>when served with an ad from an advertiser</w:t>
      </w:r>
      <w:r w:rsidRPr="005324A9">
        <w:rPr>
          <w:rFonts w:asciiTheme="minorHAnsi" w:hAnsiTheme="minorHAnsi"/>
          <w:sz w:val="24"/>
          <w:szCs w:val="24"/>
          <w:lang w:val="en-GB"/>
        </w:rPr>
        <w:t>. This will form the dependent variable/output.</w:t>
      </w:r>
    </w:p>
    <w:p w14:paraId="0F0EBCCB" w14:textId="77777777" w:rsidR="00387D93" w:rsidRPr="00583FF2" w:rsidRDefault="00387D93" w:rsidP="00387D93">
      <w:pPr>
        <w:rPr>
          <w:rFonts w:asciiTheme="minorHAnsi" w:hAnsiTheme="minorHAnsi"/>
          <w:b/>
          <w:sz w:val="24"/>
          <w:szCs w:val="24"/>
        </w:rPr>
      </w:pPr>
      <w:r w:rsidRPr="00583FF2">
        <w:rPr>
          <w:rFonts w:asciiTheme="minorHAnsi" w:hAnsiTheme="minorHAnsi"/>
          <w:b/>
          <w:sz w:val="24"/>
          <w:szCs w:val="24"/>
        </w:rPr>
        <w:t>Steps involved in Model building-</w:t>
      </w:r>
    </w:p>
    <w:p w14:paraId="436D67CB" w14:textId="77777777" w:rsidR="00387D93" w:rsidRPr="00F466B1" w:rsidRDefault="00387D93" w:rsidP="00387D93">
      <w:pPr>
        <w:rPr>
          <w:b/>
          <w:lang w:val="en-GB"/>
        </w:rPr>
      </w:pPr>
      <w:r>
        <w:rPr>
          <w:b/>
          <w:noProof/>
        </w:rPr>
        <w:drawing>
          <wp:inline distT="0" distB="0" distL="0" distR="0" wp14:anchorId="04BF4F23" wp14:editId="647D796B">
            <wp:extent cx="6764430" cy="2445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4.PNG"/>
                    <pic:cNvPicPr/>
                  </pic:nvPicPr>
                  <pic:blipFill>
                    <a:blip r:embed="rId15">
                      <a:extLst>
                        <a:ext uri="{28A0092B-C50C-407E-A947-70E740481C1C}">
                          <a14:useLocalDpi xmlns:a14="http://schemas.microsoft.com/office/drawing/2010/main" val="0"/>
                        </a:ext>
                      </a:extLst>
                    </a:blip>
                    <a:stretch>
                      <a:fillRect/>
                    </a:stretch>
                  </pic:blipFill>
                  <pic:spPr>
                    <a:xfrm>
                      <a:off x="0" y="0"/>
                      <a:ext cx="6774203" cy="2448861"/>
                    </a:xfrm>
                    <a:prstGeom prst="rect">
                      <a:avLst/>
                    </a:prstGeom>
                  </pic:spPr>
                </pic:pic>
              </a:graphicData>
            </a:graphic>
          </wp:inline>
        </w:drawing>
      </w:r>
      <w:r w:rsidRPr="00F466B1">
        <w:rPr>
          <w:b/>
          <w:lang w:val="en-GB"/>
        </w:rPr>
        <w:t xml:space="preserve"> </w:t>
      </w:r>
    </w:p>
    <w:p w14:paraId="5733B94B" w14:textId="77777777" w:rsidR="00387D93" w:rsidRDefault="00387D93" w:rsidP="00387D93">
      <w:pPr>
        <w:pStyle w:val="Heading3"/>
        <w:rPr>
          <w:lang w:val="en-GB"/>
        </w:rPr>
      </w:pPr>
      <w:r>
        <w:rPr>
          <w:lang w:val="en-GB"/>
        </w:rPr>
        <w:t>Analysis Attributes</w:t>
      </w:r>
    </w:p>
    <w:p w14:paraId="7658651C"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Feedback Score</w:t>
      </w:r>
    </w:p>
    <w:p w14:paraId="382BCE78"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Type of Customer (Promoter/Detractor of the firm)</w:t>
      </w:r>
    </w:p>
    <w:p w14:paraId="039CAFA2"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lastRenderedPageBreak/>
        <w:t>Average Transactions</w:t>
      </w:r>
    </w:p>
    <w:p w14:paraId="2D0A8BC1"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 xml:space="preserve">Average Revenue </w:t>
      </w:r>
    </w:p>
    <w:p w14:paraId="08A043E8"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Transaction in M0 (most recent month)</w:t>
      </w:r>
    </w:p>
    <w:p w14:paraId="0759D820"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Savings (by transacting on the firm’s products)</w:t>
      </w:r>
    </w:p>
    <w:p w14:paraId="1CC509FC"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Average Product Rating</w:t>
      </w:r>
    </w:p>
    <w:p w14:paraId="4E1CD187"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Gender</w:t>
      </w:r>
    </w:p>
    <w:p w14:paraId="429EFEBC"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Age of customer</w:t>
      </w:r>
    </w:p>
    <w:p w14:paraId="689F5234"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Feedback comments (Sentiment-Positive/Negative)</w:t>
      </w:r>
    </w:p>
    <w:p w14:paraId="432181E9"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Income Level</w:t>
      </w:r>
    </w:p>
    <w:p w14:paraId="7781AC7F"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Indicator of Interest</w:t>
      </w:r>
    </w:p>
    <w:p w14:paraId="44C370B5"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Marketing Channel Touch</w:t>
      </w:r>
    </w:p>
    <w:p w14:paraId="18C7B13D"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 xml:space="preserve">#Channels Touched </w:t>
      </w:r>
    </w:p>
    <w:p w14:paraId="3FE730B3"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Ads and Banner level data</w:t>
      </w:r>
    </w:p>
    <w:p w14:paraId="23441E11" w14:textId="1FD29C6D"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Mobil</w:t>
      </w:r>
      <w:r w:rsidR="00834AAA">
        <w:rPr>
          <w:rFonts w:asciiTheme="minorHAnsi" w:hAnsiTheme="minorHAnsi"/>
          <w:b w:val="0"/>
          <w:color w:val="000000" w:themeColor="text1"/>
          <w:sz w:val="24"/>
          <w:szCs w:val="24"/>
          <w:lang w:val="en-GB"/>
        </w:rPr>
        <w:t>e</w:t>
      </w:r>
      <w:r w:rsidRPr="00583FF2">
        <w:rPr>
          <w:rFonts w:asciiTheme="minorHAnsi" w:hAnsiTheme="minorHAnsi"/>
          <w:b w:val="0"/>
          <w:color w:val="000000" w:themeColor="text1"/>
          <w:sz w:val="24"/>
          <w:szCs w:val="24"/>
          <w:lang w:val="en-GB"/>
        </w:rPr>
        <w:t xml:space="preserve"> related data</w:t>
      </w:r>
    </w:p>
    <w:p w14:paraId="07424041"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Coupons/Discounts usage</w:t>
      </w:r>
    </w:p>
    <w:p w14:paraId="13A7BB6F"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Transaction Month Indicator</w:t>
      </w:r>
    </w:p>
    <w:p w14:paraId="24CE3F2F"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Proportion of Weekend/Weekday Transaction</w:t>
      </w:r>
    </w:p>
    <w:p w14:paraId="175AA7D9" w14:textId="77777777" w:rsidR="00387D93" w:rsidRPr="00583FF2" w:rsidRDefault="00387D93" w:rsidP="00387D93">
      <w:pPr>
        <w:pStyle w:val="Editorscomments"/>
        <w:numPr>
          <w:ilvl w:val="0"/>
          <w:numId w:val="34"/>
        </w:numPr>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Seasonality</w:t>
      </w:r>
    </w:p>
    <w:p w14:paraId="0BE5E509" w14:textId="77777777" w:rsidR="00387D93" w:rsidRPr="00583FF2" w:rsidRDefault="00387D93" w:rsidP="00387D93">
      <w:pPr>
        <w:pStyle w:val="Heading3"/>
        <w:rPr>
          <w:rFonts w:asciiTheme="minorHAnsi" w:hAnsiTheme="minorHAnsi"/>
          <w:lang w:val="en-GB"/>
        </w:rPr>
      </w:pPr>
      <w:r w:rsidRPr="00583FF2">
        <w:rPr>
          <w:rFonts w:asciiTheme="minorHAnsi" w:hAnsiTheme="minorHAnsi"/>
          <w:lang w:val="en-GB"/>
        </w:rPr>
        <w:t>Sample and Data Preparation</w:t>
      </w:r>
    </w:p>
    <w:p w14:paraId="0D903C66" w14:textId="2CBC1C52" w:rsidR="00387D93" w:rsidRPr="00583FF2" w:rsidRDefault="00387D93" w:rsidP="00387D93">
      <w:pPr>
        <w:rPr>
          <w:rFonts w:asciiTheme="minorHAnsi" w:hAnsiTheme="minorHAnsi"/>
          <w:sz w:val="24"/>
          <w:szCs w:val="24"/>
          <w:lang w:val="en-GB"/>
        </w:rPr>
      </w:pPr>
      <w:r w:rsidRPr="00583FF2">
        <w:rPr>
          <w:rFonts w:asciiTheme="minorHAnsi" w:hAnsiTheme="minorHAnsi"/>
          <w:sz w:val="24"/>
          <w:szCs w:val="24"/>
          <w:lang w:val="en-GB"/>
        </w:rPr>
        <w:t xml:space="preserve">We would use a stratified sample of 10M users across different cohorts (this will include all the active customers in the last 2 years). We will have a total of 12 cohorts with </w:t>
      </w:r>
      <w:r w:rsidR="00634783">
        <w:rPr>
          <w:rFonts w:asciiTheme="minorHAnsi" w:hAnsiTheme="minorHAnsi"/>
          <w:sz w:val="24"/>
          <w:szCs w:val="24"/>
          <w:lang w:val="en-GB"/>
        </w:rPr>
        <w:t xml:space="preserve">a </w:t>
      </w:r>
      <w:r w:rsidRPr="00583FF2">
        <w:rPr>
          <w:rFonts w:asciiTheme="minorHAnsi" w:hAnsiTheme="minorHAnsi"/>
          <w:sz w:val="24"/>
          <w:szCs w:val="24"/>
          <w:lang w:val="en-GB"/>
        </w:rPr>
        <w:t xml:space="preserve">rolling window. This will help to ensure our model holds good irrespective of the month they are ran in. Predictive models are built on samples and then tested whether they hold </w:t>
      </w:r>
      <w:r w:rsidR="00EC5039">
        <w:rPr>
          <w:rFonts w:asciiTheme="minorHAnsi" w:hAnsiTheme="minorHAnsi"/>
          <w:sz w:val="24"/>
          <w:szCs w:val="24"/>
          <w:lang w:val="en-GB"/>
        </w:rPr>
        <w:t xml:space="preserve">well </w:t>
      </w:r>
      <w:r w:rsidRPr="00583FF2">
        <w:rPr>
          <w:rFonts w:asciiTheme="minorHAnsi" w:hAnsiTheme="minorHAnsi"/>
          <w:sz w:val="24"/>
          <w:szCs w:val="24"/>
          <w:lang w:val="en-GB"/>
        </w:rPr>
        <w:t xml:space="preserve">(perform well) when tested out of time or out of sample or for the entire population. Initial data set will include all possible Standalone, Derived and Interaction variables. </w:t>
      </w:r>
    </w:p>
    <w:p w14:paraId="7169DC62" w14:textId="77777777" w:rsidR="00387D93" w:rsidRPr="00583FF2" w:rsidRDefault="00387D93" w:rsidP="00387D93">
      <w:pPr>
        <w:pStyle w:val="Heading3"/>
        <w:rPr>
          <w:rFonts w:asciiTheme="minorHAnsi" w:hAnsiTheme="minorHAnsi"/>
          <w:lang w:val="en-GB"/>
        </w:rPr>
      </w:pPr>
      <w:r w:rsidRPr="00583FF2">
        <w:rPr>
          <w:rFonts w:asciiTheme="minorHAnsi" w:hAnsiTheme="minorHAnsi"/>
          <w:lang w:val="en-GB"/>
        </w:rPr>
        <w:t>Data Profiling and Variable Reduction</w:t>
      </w:r>
    </w:p>
    <w:p w14:paraId="053898D0" w14:textId="77777777" w:rsidR="00387D93" w:rsidRPr="00583FF2" w:rsidRDefault="00387D93" w:rsidP="00387D93">
      <w:pPr>
        <w:spacing w:before="100" w:beforeAutospacing="1" w:after="100" w:afterAutospacing="1"/>
        <w:rPr>
          <w:rFonts w:asciiTheme="minorHAnsi" w:hAnsiTheme="minorHAnsi"/>
          <w:bCs/>
          <w:color w:val="000000" w:themeColor="text1"/>
          <w:sz w:val="24"/>
          <w:szCs w:val="24"/>
          <w:lang w:val="en-GB"/>
        </w:rPr>
      </w:pPr>
      <w:r w:rsidRPr="00583FF2">
        <w:rPr>
          <w:rFonts w:asciiTheme="minorHAnsi" w:hAnsiTheme="minorHAnsi"/>
          <w:bCs/>
          <w:color w:val="000000" w:themeColor="text1"/>
          <w:sz w:val="24"/>
          <w:szCs w:val="24"/>
          <w:lang w:val="en-GB"/>
        </w:rPr>
        <w:t xml:space="preserve">This will be performed for all variables as part of the exploratory data analysis.  The appropriate statistic depends on the level of measurement. Depending on the type of variable </w:t>
      </w:r>
      <w:r w:rsidRPr="00583FF2">
        <w:rPr>
          <w:rFonts w:asciiTheme="minorHAnsi" w:hAnsiTheme="minorHAnsi"/>
          <w:bCs/>
          <w:color w:val="000000" w:themeColor="text1"/>
          <w:sz w:val="24"/>
          <w:szCs w:val="24"/>
          <w:lang w:val="en-GB"/>
        </w:rPr>
        <w:lastRenderedPageBreak/>
        <w:t>(nominal/ordinal/interval-type), a frequency table or central tendency/range or arithmetic mean and standard deviation would be appropriate.</w:t>
      </w:r>
    </w:p>
    <w:p w14:paraId="674B04C1" w14:textId="77777777" w:rsidR="00387D93" w:rsidRPr="00583FF2" w:rsidRDefault="00387D93" w:rsidP="00387D93">
      <w:pPr>
        <w:spacing w:before="100" w:beforeAutospacing="1" w:after="100" w:afterAutospacing="1"/>
        <w:rPr>
          <w:rFonts w:asciiTheme="minorHAnsi" w:hAnsiTheme="minorHAnsi"/>
          <w:bCs/>
          <w:color w:val="000000" w:themeColor="text1"/>
          <w:sz w:val="24"/>
          <w:szCs w:val="24"/>
          <w:lang w:val="en-GB"/>
        </w:rPr>
      </w:pPr>
      <w:r w:rsidRPr="00583FF2">
        <w:rPr>
          <w:rFonts w:asciiTheme="minorHAnsi" w:hAnsiTheme="minorHAnsi"/>
          <w:bCs/>
          <w:color w:val="000000" w:themeColor="text1"/>
          <w:sz w:val="24"/>
          <w:szCs w:val="24"/>
          <w:lang w:val="en-GB"/>
        </w:rPr>
        <w:t>Bi-</w:t>
      </w:r>
      <w:proofErr w:type="spellStart"/>
      <w:r w:rsidRPr="00583FF2">
        <w:rPr>
          <w:rFonts w:asciiTheme="minorHAnsi" w:hAnsiTheme="minorHAnsi"/>
          <w:bCs/>
          <w:color w:val="000000" w:themeColor="text1"/>
          <w:sz w:val="24"/>
          <w:szCs w:val="24"/>
          <w:lang w:val="en-GB"/>
        </w:rPr>
        <w:t>variate</w:t>
      </w:r>
      <w:proofErr w:type="spellEnd"/>
      <w:r w:rsidRPr="00583FF2">
        <w:rPr>
          <w:rFonts w:asciiTheme="minorHAnsi" w:hAnsiTheme="minorHAnsi"/>
          <w:bCs/>
          <w:color w:val="000000" w:themeColor="text1"/>
          <w:sz w:val="24"/>
          <w:szCs w:val="24"/>
          <w:lang w:val="en-GB"/>
        </w:rPr>
        <w:t xml:space="preserve"> analysis will be performed with respect to click which is the dependent variable. This will help to determine the empirical relationship between the dependent variable (Click) and each of the independent variables. Bi-</w:t>
      </w:r>
      <w:proofErr w:type="spellStart"/>
      <w:r w:rsidRPr="00583FF2">
        <w:rPr>
          <w:rFonts w:asciiTheme="minorHAnsi" w:hAnsiTheme="minorHAnsi"/>
          <w:bCs/>
          <w:color w:val="000000" w:themeColor="text1"/>
          <w:sz w:val="24"/>
          <w:szCs w:val="24"/>
          <w:lang w:val="en-GB"/>
        </w:rPr>
        <w:t>variate</w:t>
      </w:r>
      <w:proofErr w:type="spellEnd"/>
      <w:r w:rsidRPr="00583FF2">
        <w:rPr>
          <w:rFonts w:asciiTheme="minorHAnsi" w:hAnsiTheme="minorHAnsi"/>
          <w:bCs/>
          <w:color w:val="000000" w:themeColor="text1"/>
          <w:sz w:val="24"/>
          <w:szCs w:val="24"/>
          <w:lang w:val="en-GB"/>
        </w:rPr>
        <w:t xml:space="preserve"> analysis would be performed in the form of a percentage table or scatter plot graphs.</w:t>
      </w:r>
    </w:p>
    <w:p w14:paraId="44024BDC" w14:textId="4DC5947A" w:rsidR="00387D93" w:rsidRPr="00583FF2" w:rsidRDefault="00387D93" w:rsidP="00387D93">
      <w:pPr>
        <w:spacing w:before="100" w:beforeAutospacing="1" w:after="100" w:afterAutospacing="1"/>
        <w:rPr>
          <w:rFonts w:asciiTheme="minorHAnsi" w:hAnsiTheme="minorHAnsi"/>
          <w:bCs/>
          <w:color w:val="000000" w:themeColor="text1"/>
          <w:sz w:val="24"/>
          <w:szCs w:val="24"/>
          <w:lang w:val="en-GB"/>
        </w:rPr>
      </w:pPr>
      <w:r w:rsidRPr="00583FF2">
        <w:rPr>
          <w:rFonts w:asciiTheme="minorHAnsi" w:hAnsiTheme="minorHAnsi"/>
          <w:bCs/>
          <w:color w:val="000000" w:themeColor="text1"/>
          <w:sz w:val="24"/>
          <w:szCs w:val="24"/>
          <w:lang w:val="en-GB"/>
        </w:rPr>
        <w:t xml:space="preserve">Variable Reduction would be performed using </w:t>
      </w:r>
      <w:r w:rsidR="00A10A58">
        <w:rPr>
          <w:rFonts w:asciiTheme="minorHAnsi" w:hAnsiTheme="minorHAnsi"/>
          <w:bCs/>
          <w:color w:val="000000" w:themeColor="text1"/>
          <w:sz w:val="24"/>
          <w:szCs w:val="24"/>
          <w:lang w:val="en-GB"/>
        </w:rPr>
        <w:t xml:space="preserve">ANOVA functions </w:t>
      </w:r>
      <w:r w:rsidRPr="00583FF2">
        <w:rPr>
          <w:rFonts w:asciiTheme="minorHAnsi" w:hAnsiTheme="minorHAnsi"/>
          <w:bCs/>
          <w:color w:val="000000" w:themeColor="text1"/>
          <w:sz w:val="24"/>
          <w:szCs w:val="24"/>
          <w:lang w:val="en-GB"/>
        </w:rPr>
        <w:t xml:space="preserve">in </w:t>
      </w:r>
      <w:proofErr w:type="spellStart"/>
      <w:r w:rsidR="00A10A58">
        <w:rPr>
          <w:rFonts w:asciiTheme="minorHAnsi" w:hAnsiTheme="minorHAnsi"/>
          <w:bCs/>
          <w:color w:val="000000" w:themeColor="text1"/>
          <w:sz w:val="24"/>
          <w:szCs w:val="24"/>
          <w:lang w:val="en-GB"/>
        </w:rPr>
        <w:t>Scala’s</w:t>
      </w:r>
      <w:proofErr w:type="spellEnd"/>
      <w:r w:rsidR="00A10A58">
        <w:rPr>
          <w:rFonts w:asciiTheme="minorHAnsi" w:hAnsiTheme="minorHAnsi"/>
          <w:bCs/>
          <w:color w:val="000000" w:themeColor="text1"/>
          <w:sz w:val="24"/>
          <w:szCs w:val="24"/>
          <w:lang w:val="en-GB"/>
        </w:rPr>
        <w:t xml:space="preserve"> </w:t>
      </w:r>
      <w:proofErr w:type="spellStart"/>
      <w:r w:rsidR="00A10A58">
        <w:rPr>
          <w:rFonts w:asciiTheme="minorHAnsi" w:hAnsiTheme="minorHAnsi"/>
          <w:bCs/>
          <w:color w:val="000000" w:themeColor="text1"/>
          <w:sz w:val="24"/>
          <w:szCs w:val="24"/>
          <w:lang w:val="en-GB"/>
        </w:rPr>
        <w:t>MLlib</w:t>
      </w:r>
      <w:proofErr w:type="spellEnd"/>
      <w:r w:rsidR="00A10A58">
        <w:rPr>
          <w:rFonts w:asciiTheme="minorHAnsi" w:hAnsiTheme="minorHAnsi"/>
          <w:bCs/>
          <w:color w:val="000000" w:themeColor="text1"/>
          <w:sz w:val="24"/>
          <w:szCs w:val="24"/>
          <w:lang w:val="en-GB"/>
        </w:rPr>
        <w:t xml:space="preserve"> </w:t>
      </w:r>
      <w:r w:rsidRPr="00583FF2">
        <w:rPr>
          <w:rFonts w:asciiTheme="minorHAnsi" w:hAnsiTheme="minorHAnsi"/>
          <w:bCs/>
          <w:color w:val="000000" w:themeColor="text1"/>
          <w:sz w:val="24"/>
          <w:szCs w:val="24"/>
          <w:lang w:val="en-GB"/>
        </w:rPr>
        <w:t>which performs variable clustering in order to identify highly correlated variables. 1 variable would be selected from each cluster which would best describe the cluster characteristics. Apart from this, important variables can be selected based on chi-square and t-test cut-offs.</w:t>
      </w:r>
    </w:p>
    <w:p w14:paraId="27251868" w14:textId="77777777" w:rsidR="00387D93" w:rsidRPr="00583FF2" w:rsidRDefault="00387D93" w:rsidP="00387D93">
      <w:pPr>
        <w:pStyle w:val="Heading3"/>
        <w:rPr>
          <w:rFonts w:asciiTheme="minorHAnsi" w:hAnsiTheme="minorHAnsi"/>
          <w:lang w:val="en-GB"/>
        </w:rPr>
      </w:pPr>
      <w:r w:rsidRPr="00583FF2">
        <w:rPr>
          <w:rFonts w:asciiTheme="minorHAnsi" w:hAnsiTheme="minorHAnsi"/>
          <w:lang w:val="en-GB"/>
        </w:rPr>
        <w:t xml:space="preserve">Logistic Regression for model building </w:t>
      </w:r>
    </w:p>
    <w:p w14:paraId="55260D52" w14:textId="77777777" w:rsidR="00387D93" w:rsidRPr="00583FF2" w:rsidRDefault="00387D93" w:rsidP="00387D93">
      <w:pPr>
        <w:rPr>
          <w:rFonts w:asciiTheme="minorHAnsi" w:hAnsiTheme="minorHAnsi"/>
          <w:bCs/>
          <w:color w:val="000000" w:themeColor="text1"/>
          <w:sz w:val="24"/>
          <w:szCs w:val="24"/>
          <w:lang w:val="en-GB"/>
        </w:rPr>
      </w:pPr>
      <w:r w:rsidRPr="00583FF2">
        <w:rPr>
          <w:rFonts w:asciiTheme="minorHAnsi" w:hAnsiTheme="minorHAnsi"/>
          <w:color w:val="000000" w:themeColor="text1"/>
          <w:sz w:val="24"/>
          <w:szCs w:val="24"/>
          <w:lang w:val="en-GB"/>
        </w:rPr>
        <w:t xml:space="preserve">We use logistic regression to estimate the probability that the customer will make a purchase of the specific </w:t>
      </w:r>
      <w:r>
        <w:rPr>
          <w:rFonts w:asciiTheme="minorHAnsi" w:hAnsiTheme="minorHAnsi"/>
          <w:color w:val="000000" w:themeColor="text1"/>
          <w:sz w:val="24"/>
          <w:szCs w:val="24"/>
          <w:lang w:val="en-GB"/>
        </w:rPr>
        <w:t>pr</w:t>
      </w:r>
      <w:r w:rsidRPr="00583FF2">
        <w:rPr>
          <w:rFonts w:asciiTheme="minorHAnsi" w:hAnsiTheme="minorHAnsi"/>
          <w:color w:val="000000" w:themeColor="text1"/>
          <w:sz w:val="24"/>
          <w:szCs w:val="24"/>
          <w:lang w:val="en-GB"/>
        </w:rPr>
        <w:t xml:space="preserve">oduct over the next 3 months. </w:t>
      </w:r>
      <w:r w:rsidRPr="00583FF2">
        <w:rPr>
          <w:rFonts w:asciiTheme="minorHAnsi" w:hAnsiTheme="minorHAnsi"/>
          <w:sz w:val="24"/>
          <w:szCs w:val="24"/>
        </w:rPr>
        <w:t xml:space="preserve">The end result will be a probability value and a cut-off would be needed to identify purchase </w:t>
      </w:r>
      <w:proofErr w:type="spellStart"/>
      <w:r w:rsidRPr="00583FF2">
        <w:rPr>
          <w:rFonts w:asciiTheme="minorHAnsi" w:hAnsiTheme="minorHAnsi"/>
          <w:sz w:val="24"/>
          <w:szCs w:val="24"/>
        </w:rPr>
        <w:t>vs</w:t>
      </w:r>
      <w:proofErr w:type="spellEnd"/>
      <w:r w:rsidRPr="00583FF2">
        <w:rPr>
          <w:rFonts w:asciiTheme="minorHAnsi" w:hAnsiTheme="minorHAnsi"/>
          <w:sz w:val="24"/>
          <w:szCs w:val="24"/>
        </w:rPr>
        <w:t xml:space="preserve"> no purchase.</w:t>
      </w:r>
      <w:r w:rsidRPr="00583FF2">
        <w:rPr>
          <w:rFonts w:asciiTheme="minorHAnsi" w:hAnsiTheme="minorHAnsi"/>
          <w:bCs/>
          <w:color w:val="000000" w:themeColor="text1"/>
          <w:sz w:val="24"/>
          <w:szCs w:val="24"/>
          <w:lang w:val="en-GB"/>
        </w:rPr>
        <w:t>Since our dependent variable for this particular research topic is discrete (and not continuous) we would use the binary logistic regression. In other words, the logistic regression model is simply a non-linear transformation of the linear regression.</w:t>
      </w:r>
    </w:p>
    <w:p w14:paraId="2FD9DDD4" w14:textId="77777777" w:rsidR="00387D93" w:rsidRPr="00583FF2" w:rsidRDefault="00387D93" w:rsidP="00387D93">
      <w:pPr>
        <w:rPr>
          <w:rFonts w:asciiTheme="minorHAnsi" w:hAnsiTheme="minorHAnsi"/>
          <w:b/>
          <w:color w:val="5B9BD5" w:themeColor="accent1"/>
          <w:sz w:val="24"/>
          <w:szCs w:val="24"/>
        </w:rPr>
      </w:pPr>
    </w:p>
    <w:p w14:paraId="541FDC17" w14:textId="77777777" w:rsidR="00387D93" w:rsidRPr="00583FF2" w:rsidRDefault="00387D93" w:rsidP="00387D93">
      <w:pPr>
        <w:rPr>
          <w:rFonts w:asciiTheme="minorHAnsi" w:hAnsiTheme="minorHAnsi"/>
          <w:b/>
          <w:color w:val="5B9BD5" w:themeColor="accent1"/>
          <w:sz w:val="24"/>
          <w:szCs w:val="24"/>
        </w:rPr>
      </w:pPr>
      <w:r w:rsidRPr="00583FF2">
        <w:rPr>
          <w:rFonts w:asciiTheme="minorHAnsi" w:hAnsiTheme="minorHAnsi"/>
          <w:b/>
          <w:color w:val="5B9BD5" w:themeColor="accent1"/>
          <w:sz w:val="24"/>
          <w:szCs w:val="24"/>
        </w:rPr>
        <w:t>Logistic Regression:</w:t>
      </w:r>
    </w:p>
    <w:p w14:paraId="654B4288" w14:textId="77777777" w:rsidR="00387D93" w:rsidRPr="00583FF2" w:rsidRDefault="00387D93" w:rsidP="00387D93">
      <w:pPr>
        <w:rPr>
          <w:rFonts w:asciiTheme="minorHAnsi" w:hAnsiTheme="minorHAnsi"/>
          <w:sz w:val="24"/>
          <w:szCs w:val="24"/>
        </w:rPr>
      </w:pPr>
    </w:p>
    <w:p w14:paraId="134455FE" w14:textId="77777777" w:rsidR="00387D93" w:rsidRPr="00583FF2" w:rsidRDefault="00387D93" w:rsidP="00387D93">
      <w:pPr>
        <w:rPr>
          <w:rFonts w:asciiTheme="minorHAnsi" w:hAnsiTheme="minorHAnsi"/>
          <w:sz w:val="24"/>
          <w:szCs w:val="24"/>
        </w:rPr>
      </w:pPr>
      <w:r w:rsidRPr="00583FF2">
        <w:rPr>
          <w:rFonts w:asciiTheme="minorHAnsi" w:hAnsiTheme="minorHAnsi"/>
          <w:noProof/>
          <w:sz w:val="24"/>
          <w:szCs w:val="24"/>
        </w:rPr>
        <w:lastRenderedPageBreak/>
        <w:drawing>
          <wp:inline distT="0" distB="0" distL="0" distR="0" wp14:anchorId="0371B5F3" wp14:editId="7596706E">
            <wp:extent cx="6419850" cy="4841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t.gif"/>
                    <pic:cNvPicPr/>
                  </pic:nvPicPr>
                  <pic:blipFill>
                    <a:blip r:embed="rId16">
                      <a:extLst>
                        <a:ext uri="{28A0092B-C50C-407E-A947-70E740481C1C}">
                          <a14:useLocalDpi xmlns:a14="http://schemas.microsoft.com/office/drawing/2010/main" val="0"/>
                        </a:ext>
                      </a:extLst>
                    </a:blip>
                    <a:stretch>
                      <a:fillRect/>
                    </a:stretch>
                  </pic:blipFill>
                  <pic:spPr>
                    <a:xfrm>
                      <a:off x="0" y="0"/>
                      <a:ext cx="6424732" cy="4844879"/>
                    </a:xfrm>
                    <a:prstGeom prst="rect">
                      <a:avLst/>
                    </a:prstGeom>
                  </pic:spPr>
                </pic:pic>
              </a:graphicData>
            </a:graphic>
          </wp:inline>
        </w:drawing>
      </w:r>
      <w:r w:rsidRPr="00583FF2">
        <w:rPr>
          <w:rFonts w:asciiTheme="minorHAnsi" w:hAnsiTheme="minorHAnsi"/>
          <w:sz w:val="24"/>
          <w:szCs w:val="24"/>
        </w:rPr>
        <w:t>.</w:t>
      </w:r>
    </w:p>
    <w:p w14:paraId="3FA3AB0B" w14:textId="77777777" w:rsidR="00387D93" w:rsidRPr="00583FF2" w:rsidRDefault="00387D93" w:rsidP="00387D93">
      <w:pPr>
        <w:pStyle w:val="Editorscomments"/>
        <w:ind w:left="720"/>
        <w:rPr>
          <w:rFonts w:asciiTheme="minorHAnsi" w:hAnsiTheme="minorHAnsi"/>
          <w:b w:val="0"/>
          <w:color w:val="000000" w:themeColor="text1"/>
          <w:lang w:val="en-GB"/>
        </w:rPr>
      </w:pPr>
    </w:p>
    <w:p w14:paraId="04E5A090" w14:textId="77777777" w:rsidR="00387D93" w:rsidRPr="00583FF2" w:rsidRDefault="00387D93" w:rsidP="00387D93">
      <w:pPr>
        <w:pStyle w:val="Heading3"/>
        <w:rPr>
          <w:rFonts w:asciiTheme="minorHAnsi" w:hAnsiTheme="minorHAnsi"/>
          <w:lang w:val="en-GB"/>
        </w:rPr>
      </w:pPr>
      <w:r w:rsidRPr="00583FF2">
        <w:rPr>
          <w:rFonts w:asciiTheme="minorHAnsi" w:hAnsiTheme="minorHAnsi"/>
          <w:lang w:val="en-GB"/>
        </w:rPr>
        <w:t xml:space="preserve">Performance </w:t>
      </w:r>
      <w:proofErr w:type="gramStart"/>
      <w:r w:rsidRPr="00583FF2">
        <w:rPr>
          <w:rFonts w:asciiTheme="minorHAnsi" w:hAnsiTheme="minorHAnsi"/>
          <w:lang w:val="en-GB"/>
        </w:rPr>
        <w:t>And</w:t>
      </w:r>
      <w:proofErr w:type="gramEnd"/>
      <w:r w:rsidRPr="00583FF2">
        <w:rPr>
          <w:rFonts w:asciiTheme="minorHAnsi" w:hAnsiTheme="minorHAnsi"/>
          <w:lang w:val="en-GB"/>
        </w:rPr>
        <w:t xml:space="preserve"> Validation</w:t>
      </w:r>
    </w:p>
    <w:p w14:paraId="784D6670" w14:textId="77777777" w:rsidR="00387D93" w:rsidRPr="00583FF2" w:rsidRDefault="00387D93" w:rsidP="00387D93">
      <w:pPr>
        <w:rPr>
          <w:rFonts w:asciiTheme="minorHAnsi" w:hAnsiTheme="minorHAnsi"/>
          <w:sz w:val="24"/>
          <w:szCs w:val="24"/>
        </w:rPr>
      </w:pPr>
      <w:r w:rsidRPr="00583FF2">
        <w:rPr>
          <w:rFonts w:asciiTheme="minorHAnsi" w:hAnsiTheme="minorHAnsi"/>
          <w:sz w:val="24"/>
          <w:szCs w:val="24"/>
        </w:rPr>
        <w:t>Once the model to identify whether a purchase would be made or not has been built, the next step is to test and validate the model using a different time period (Out of Time Validation) and find whether the model behaves correctly (in terms of identifying higher purchase propensity buyers) or starts to deteriorate.</w:t>
      </w:r>
    </w:p>
    <w:p w14:paraId="4C5FC462" w14:textId="77777777" w:rsidR="00387D93" w:rsidRPr="00583FF2" w:rsidRDefault="00387D93" w:rsidP="00387D93">
      <w:pPr>
        <w:rPr>
          <w:rFonts w:asciiTheme="minorHAnsi" w:hAnsiTheme="minorHAnsi"/>
          <w:sz w:val="24"/>
          <w:szCs w:val="24"/>
        </w:rPr>
      </w:pPr>
      <w:r w:rsidRPr="00583FF2">
        <w:rPr>
          <w:rFonts w:asciiTheme="minorHAnsi" w:hAnsiTheme="minorHAnsi"/>
          <w:sz w:val="24"/>
          <w:szCs w:val="24"/>
        </w:rPr>
        <w:t xml:space="preserve">Various Model Performance parameters like Accuracy, Hit-Rate, Precision, Lift Chart, Gains chart, ROC, specificity and sensitivity etc. Confusion matrix will help to find the number of true positives, true negatives, false positives and false negatives for our model. </w:t>
      </w:r>
    </w:p>
    <w:p w14:paraId="10FDBA72" w14:textId="77777777" w:rsidR="00387D93" w:rsidRPr="00583FF2" w:rsidRDefault="00387D93" w:rsidP="00387D93">
      <w:pPr>
        <w:rPr>
          <w:rFonts w:asciiTheme="minorHAnsi" w:hAnsiTheme="minorHAnsi"/>
          <w:sz w:val="24"/>
          <w:szCs w:val="24"/>
        </w:rPr>
      </w:pPr>
    </w:p>
    <w:p w14:paraId="70E66EE5" w14:textId="77777777" w:rsidR="00387D93" w:rsidRPr="00583FF2" w:rsidRDefault="00387D93" w:rsidP="00387D93">
      <w:pPr>
        <w:rPr>
          <w:rFonts w:asciiTheme="minorHAnsi" w:hAnsiTheme="minorHAnsi"/>
          <w:b/>
          <w:color w:val="5B9BD5" w:themeColor="accent1"/>
          <w:sz w:val="24"/>
          <w:szCs w:val="24"/>
        </w:rPr>
      </w:pPr>
      <w:r w:rsidRPr="00583FF2">
        <w:rPr>
          <w:rFonts w:asciiTheme="minorHAnsi" w:hAnsiTheme="minorHAnsi"/>
          <w:b/>
          <w:color w:val="5B9BD5" w:themeColor="accent1"/>
          <w:sz w:val="24"/>
          <w:szCs w:val="24"/>
        </w:rPr>
        <w:t>Model Performance Charts:-</w:t>
      </w:r>
    </w:p>
    <w:p w14:paraId="53392BF8" w14:textId="77777777" w:rsidR="00387D93" w:rsidRPr="00583FF2" w:rsidRDefault="00387D93" w:rsidP="00387D93">
      <w:pPr>
        <w:pStyle w:val="Editorscomments"/>
        <w:ind w:left="720"/>
        <w:rPr>
          <w:rFonts w:asciiTheme="minorHAnsi" w:hAnsiTheme="minorHAnsi"/>
          <w:b w:val="0"/>
          <w:color w:val="000000" w:themeColor="text1"/>
          <w:lang w:val="en-GB"/>
        </w:rPr>
      </w:pPr>
      <w:r w:rsidRPr="00583FF2">
        <w:rPr>
          <w:rFonts w:asciiTheme="minorHAnsi" w:hAnsiTheme="minorHAnsi"/>
          <w:noProof/>
          <w:sz w:val="24"/>
          <w:szCs w:val="24"/>
        </w:rPr>
        <w:lastRenderedPageBreak/>
        <w:drawing>
          <wp:inline distT="0" distB="0" distL="0" distR="0" wp14:anchorId="7987B4A7" wp14:editId="1F899458">
            <wp:extent cx="5995556" cy="3879477"/>
            <wp:effectExtent l="19050" t="19050" r="24765"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t chart.jpg"/>
                    <pic:cNvPicPr/>
                  </pic:nvPicPr>
                  <pic:blipFill>
                    <a:blip r:embed="rId17">
                      <a:extLst>
                        <a:ext uri="{28A0092B-C50C-407E-A947-70E740481C1C}">
                          <a14:useLocalDpi xmlns:a14="http://schemas.microsoft.com/office/drawing/2010/main" val="0"/>
                        </a:ext>
                      </a:extLst>
                    </a:blip>
                    <a:stretch>
                      <a:fillRect/>
                    </a:stretch>
                  </pic:blipFill>
                  <pic:spPr>
                    <a:xfrm>
                      <a:off x="0" y="0"/>
                      <a:ext cx="6003520" cy="3884630"/>
                    </a:xfrm>
                    <a:prstGeom prst="rect">
                      <a:avLst/>
                    </a:prstGeom>
                    <a:ln>
                      <a:solidFill>
                        <a:schemeClr val="tx1"/>
                      </a:solidFill>
                    </a:ln>
                  </pic:spPr>
                </pic:pic>
              </a:graphicData>
            </a:graphic>
          </wp:inline>
        </w:drawing>
      </w:r>
    </w:p>
    <w:p w14:paraId="5358AEC5" w14:textId="77777777" w:rsidR="00387D93" w:rsidRPr="00583FF2" w:rsidRDefault="00387D93" w:rsidP="00387D93">
      <w:pPr>
        <w:pStyle w:val="Heading3"/>
        <w:rPr>
          <w:rFonts w:asciiTheme="minorHAnsi" w:hAnsiTheme="minorHAnsi"/>
          <w:lang w:val="en-GB"/>
        </w:rPr>
      </w:pPr>
      <w:r w:rsidRPr="00583FF2">
        <w:rPr>
          <w:rFonts w:asciiTheme="minorHAnsi" w:hAnsiTheme="minorHAnsi"/>
          <w:lang w:val="en-GB"/>
        </w:rPr>
        <w:t>Count Regression Model for Repeat Purchases</w:t>
      </w:r>
    </w:p>
    <w:p w14:paraId="0C35A811" w14:textId="77777777" w:rsidR="00387D93" w:rsidRPr="00266735" w:rsidRDefault="00387D93" w:rsidP="00387D93">
      <w:pPr>
        <w:pStyle w:val="Editorscomments"/>
        <w:ind w:firstLine="720"/>
        <w:rPr>
          <w:b w:val="0"/>
          <w:color w:val="000000" w:themeColor="text1"/>
          <w:lang w:val="en-GB"/>
        </w:rPr>
      </w:pPr>
      <w:r w:rsidRPr="00583FF2">
        <w:rPr>
          <w:rFonts w:asciiTheme="minorHAnsi" w:hAnsiTheme="minorHAnsi"/>
          <w:b w:val="0"/>
          <w:color w:val="000000" w:themeColor="text1"/>
          <w:sz w:val="24"/>
          <w:szCs w:val="24"/>
          <w:lang w:val="en-GB"/>
        </w:rPr>
        <w:t xml:space="preserve">This would be a separate predictive model to predict repeat purchases for each customer who has a high propensity to buy. This will be an extension to our purchase propensity model where we predict whether a customer will make a purchase or not and then as a next step we predict the number of repeat purchase the customer would make. For this purpose, various Count Regression Models like negative binomial, poison regression, OLS linear regression would be used to predict repeat purchases for each customer accurately. </w:t>
      </w:r>
      <w:r>
        <w:rPr>
          <w:b w:val="0"/>
          <w:color w:val="000000" w:themeColor="text1"/>
          <w:lang w:val="en-GB"/>
        </w:rPr>
        <w:t xml:space="preserve"> </w:t>
      </w:r>
    </w:p>
    <w:p w14:paraId="017D4841" w14:textId="77777777" w:rsidR="00387D93" w:rsidRDefault="00387D93" w:rsidP="00387D93">
      <w:pPr>
        <w:pStyle w:val="Heading3"/>
        <w:rPr>
          <w:lang w:val="en-GB"/>
        </w:rPr>
      </w:pPr>
      <w:r>
        <w:rPr>
          <w:lang w:val="en-GB"/>
        </w:rPr>
        <w:t>Text Mining Analytics</w:t>
      </w:r>
    </w:p>
    <w:p w14:paraId="3E49A24E" w14:textId="57A31817" w:rsidR="00387D93" w:rsidRDefault="00387D93" w:rsidP="00387D93">
      <w:pPr>
        <w:pStyle w:val="Editorscomments"/>
        <w:rPr>
          <w:rFonts w:asciiTheme="minorHAnsi" w:hAnsiTheme="minorHAnsi"/>
          <w:b w:val="0"/>
          <w:color w:val="000000" w:themeColor="text1"/>
          <w:sz w:val="24"/>
          <w:szCs w:val="24"/>
          <w:lang w:val="en-GB"/>
        </w:rPr>
      </w:pPr>
      <w:r>
        <w:rPr>
          <w:rFonts w:asciiTheme="minorHAnsi" w:hAnsiTheme="minorHAnsi"/>
          <w:b w:val="0"/>
          <w:color w:val="000000" w:themeColor="text1"/>
          <w:sz w:val="24"/>
          <w:szCs w:val="24"/>
          <w:lang w:val="en-GB"/>
        </w:rPr>
        <w:t>This will form a separate analysis to understand what a specific customer feels about the product and whether he has a positive/negative sentiment about it.</w:t>
      </w:r>
      <w:r w:rsidRPr="00583FF2">
        <w:rPr>
          <w:rFonts w:asciiTheme="minorHAnsi" w:hAnsiTheme="minorHAnsi"/>
          <w:b w:val="0"/>
          <w:color w:val="000000" w:themeColor="text1"/>
          <w:sz w:val="24"/>
          <w:szCs w:val="24"/>
          <w:lang w:val="en-GB"/>
        </w:rPr>
        <w:t xml:space="preserve"> Text mining algorithm like LDA, NMF, clustering etc. would be performed using </w:t>
      </w:r>
      <w:proofErr w:type="spellStart"/>
      <w:r w:rsidR="00F51636">
        <w:rPr>
          <w:rFonts w:asciiTheme="minorHAnsi" w:hAnsiTheme="minorHAnsi"/>
          <w:b w:val="0"/>
          <w:color w:val="000000" w:themeColor="text1"/>
          <w:sz w:val="24"/>
          <w:szCs w:val="24"/>
          <w:lang w:val="en-GB"/>
        </w:rPr>
        <w:t>Scala</w:t>
      </w:r>
      <w:proofErr w:type="spellEnd"/>
      <w:r w:rsidR="00F51636">
        <w:rPr>
          <w:rFonts w:asciiTheme="minorHAnsi" w:hAnsiTheme="minorHAnsi"/>
          <w:b w:val="0"/>
          <w:color w:val="000000" w:themeColor="text1"/>
          <w:sz w:val="24"/>
          <w:szCs w:val="24"/>
          <w:lang w:val="en-GB"/>
        </w:rPr>
        <w:t xml:space="preserve"> </w:t>
      </w:r>
      <w:r w:rsidRPr="00583FF2">
        <w:rPr>
          <w:rFonts w:asciiTheme="minorHAnsi" w:hAnsiTheme="minorHAnsi"/>
          <w:b w:val="0"/>
          <w:color w:val="000000" w:themeColor="text1"/>
          <w:sz w:val="24"/>
          <w:szCs w:val="24"/>
          <w:lang w:val="en-GB"/>
        </w:rPr>
        <w:t xml:space="preserve">on these feedback comments. This would </w:t>
      </w:r>
      <w:r>
        <w:rPr>
          <w:rFonts w:asciiTheme="minorHAnsi" w:hAnsiTheme="minorHAnsi"/>
          <w:b w:val="0"/>
          <w:color w:val="000000" w:themeColor="text1"/>
          <w:sz w:val="24"/>
          <w:szCs w:val="24"/>
          <w:lang w:val="en-GB"/>
        </w:rPr>
        <w:t xml:space="preserve">first </w:t>
      </w:r>
      <w:r w:rsidRPr="00583FF2">
        <w:rPr>
          <w:rFonts w:asciiTheme="minorHAnsi" w:hAnsiTheme="minorHAnsi"/>
          <w:b w:val="0"/>
          <w:color w:val="000000" w:themeColor="text1"/>
          <w:sz w:val="24"/>
          <w:szCs w:val="24"/>
          <w:lang w:val="en-GB"/>
        </w:rPr>
        <w:t xml:space="preserve">help to identify the top trending topics which the customers are talking about. Unigram and Bigrams analysis would help to identify themes with each of the topics. </w:t>
      </w:r>
    </w:p>
    <w:p w14:paraId="29E46920" w14:textId="26E01581" w:rsidR="00387D93" w:rsidRDefault="00387D93" w:rsidP="00387D93">
      <w:pPr>
        <w:pStyle w:val="Editorscomments"/>
        <w:rPr>
          <w:rFonts w:asciiTheme="minorHAnsi" w:hAnsiTheme="minorHAnsi"/>
          <w:b w:val="0"/>
          <w:color w:val="000000" w:themeColor="text1"/>
          <w:sz w:val="24"/>
          <w:szCs w:val="24"/>
          <w:lang w:val="en-GB"/>
        </w:rPr>
      </w:pPr>
      <w:r w:rsidRPr="00583FF2">
        <w:rPr>
          <w:rFonts w:asciiTheme="minorHAnsi" w:hAnsiTheme="minorHAnsi"/>
          <w:b w:val="0"/>
          <w:color w:val="000000" w:themeColor="text1"/>
          <w:sz w:val="24"/>
          <w:szCs w:val="24"/>
          <w:lang w:val="en-GB"/>
        </w:rPr>
        <w:t xml:space="preserve">Sentiment </w:t>
      </w:r>
      <w:proofErr w:type="spellStart"/>
      <w:r w:rsidRPr="00583FF2">
        <w:rPr>
          <w:rFonts w:asciiTheme="minorHAnsi" w:hAnsiTheme="minorHAnsi"/>
          <w:b w:val="0"/>
          <w:color w:val="000000" w:themeColor="text1"/>
          <w:sz w:val="24"/>
          <w:szCs w:val="24"/>
          <w:lang w:val="en-GB"/>
        </w:rPr>
        <w:t>Analyzer</w:t>
      </w:r>
      <w:proofErr w:type="spellEnd"/>
      <w:r w:rsidRPr="00583FF2">
        <w:rPr>
          <w:rFonts w:asciiTheme="minorHAnsi" w:hAnsiTheme="minorHAnsi"/>
          <w:b w:val="0"/>
          <w:color w:val="000000" w:themeColor="text1"/>
          <w:sz w:val="24"/>
          <w:szCs w:val="24"/>
          <w:lang w:val="en-GB"/>
        </w:rPr>
        <w:t xml:space="preserve"> tool using </w:t>
      </w:r>
      <w:proofErr w:type="spellStart"/>
      <w:r w:rsidR="00F51636">
        <w:rPr>
          <w:rFonts w:asciiTheme="minorHAnsi" w:hAnsiTheme="minorHAnsi"/>
          <w:b w:val="0"/>
          <w:color w:val="000000" w:themeColor="text1"/>
          <w:sz w:val="24"/>
          <w:szCs w:val="24"/>
          <w:lang w:val="en-GB"/>
        </w:rPr>
        <w:t>Scala</w:t>
      </w:r>
      <w:proofErr w:type="spellEnd"/>
      <w:r w:rsidR="00F51636">
        <w:rPr>
          <w:rFonts w:asciiTheme="minorHAnsi" w:hAnsiTheme="minorHAnsi"/>
          <w:b w:val="0"/>
          <w:color w:val="000000" w:themeColor="text1"/>
          <w:sz w:val="24"/>
          <w:szCs w:val="24"/>
          <w:lang w:val="en-GB"/>
        </w:rPr>
        <w:t xml:space="preserve"> </w:t>
      </w:r>
      <w:r w:rsidRPr="00583FF2">
        <w:rPr>
          <w:rFonts w:asciiTheme="minorHAnsi" w:hAnsiTheme="minorHAnsi"/>
          <w:b w:val="0"/>
          <w:color w:val="000000" w:themeColor="text1"/>
          <w:sz w:val="24"/>
          <w:szCs w:val="24"/>
          <w:lang w:val="en-GB"/>
        </w:rPr>
        <w:t>would help to understand if there is a positive or negative sentiment associated with each customer comment. This data can be aggregated at theme/topic level to know if sentiment is more positive or negative for each theme/topic.</w:t>
      </w:r>
    </w:p>
    <w:p w14:paraId="3AA1A6F3" w14:textId="77777777" w:rsidR="00387D93" w:rsidRDefault="00387D93" w:rsidP="00387D93">
      <w:pPr>
        <w:pStyle w:val="Editorscomments"/>
        <w:rPr>
          <w:rFonts w:asciiTheme="minorHAnsi" w:hAnsiTheme="minorHAnsi"/>
          <w:b w:val="0"/>
          <w:color w:val="000000" w:themeColor="text1"/>
          <w:sz w:val="24"/>
          <w:szCs w:val="24"/>
          <w:lang w:val="en-GB"/>
        </w:rPr>
      </w:pPr>
      <w:r>
        <w:rPr>
          <w:rFonts w:asciiTheme="minorHAnsi" w:hAnsiTheme="minorHAnsi"/>
          <w:b w:val="0"/>
          <w:color w:val="000000" w:themeColor="text1"/>
          <w:sz w:val="24"/>
          <w:szCs w:val="24"/>
          <w:lang w:val="en-GB"/>
        </w:rPr>
        <w:lastRenderedPageBreak/>
        <w:t>Right Business decisions can be made using the above predictive model and analysis by taking into account conversions, investments, budgets and other important things.</w:t>
      </w:r>
    </w:p>
    <w:p w14:paraId="668E8633" w14:textId="77777777" w:rsidR="00387D93" w:rsidRPr="005324A9" w:rsidRDefault="00387D93" w:rsidP="00387D93">
      <w:pPr>
        <w:pStyle w:val="Editorscomments"/>
        <w:ind w:left="720"/>
        <w:rPr>
          <w:b w:val="0"/>
          <w:lang w:val="en-GB"/>
        </w:rPr>
      </w:pPr>
    </w:p>
    <w:p w14:paraId="2EF9779A" w14:textId="336E10F6" w:rsidR="00535879" w:rsidRDefault="00535879" w:rsidP="00535879">
      <w:pPr>
        <w:pStyle w:val="Heading1"/>
        <w:rPr>
          <w:lang w:val="en-GB"/>
        </w:rPr>
      </w:pPr>
      <w:r>
        <w:rPr>
          <w:lang w:val="en-GB"/>
        </w:rPr>
        <w:lastRenderedPageBreak/>
        <w:t>Solution Components</w:t>
      </w:r>
      <w:bookmarkEnd w:id="26"/>
    </w:p>
    <w:p w14:paraId="54BAE991" w14:textId="77777777" w:rsidR="00520F6E" w:rsidRPr="00C92193" w:rsidRDefault="00520F6E" w:rsidP="00CE6728">
      <w:pPr>
        <w:pStyle w:val="Heading3"/>
        <w:rPr>
          <w:lang w:val="en-GB"/>
        </w:rPr>
      </w:pPr>
      <w:bookmarkStart w:id="31" w:name="_Toc310580966"/>
      <w:r>
        <w:rPr>
          <w:lang w:val="en-GB"/>
        </w:rPr>
        <w:t>Hardware</w:t>
      </w:r>
      <w:bookmarkEnd w:id="31"/>
    </w:p>
    <w:p w14:paraId="36F8D125" w14:textId="16A7BCC1" w:rsidR="005C0BBB" w:rsidRPr="00C92193" w:rsidRDefault="005C0BBB" w:rsidP="005C0BBB">
      <w:r w:rsidRPr="00C92193">
        <w:t xml:space="preserve">This is cloud based. Describe the cloud and how it will be employed in your solution; include how you will connect to the cloud (e.g., HTTP/HTTPS, Virtual Private Network, </w:t>
      </w:r>
      <w:proofErr w:type="gramStart"/>
      <w:r w:rsidRPr="00C92193">
        <w:t>Direct</w:t>
      </w:r>
      <w:proofErr w:type="gramEnd"/>
      <w:r w:rsidRPr="00C92193">
        <w:t xml:space="preserve"> Connect). This is a good opportunity to discuss any security concerns (i.e., Risks) and how you will mitigate.</w:t>
      </w:r>
    </w:p>
    <w:p w14:paraId="6B633470" w14:textId="77777777" w:rsidR="00BC37E1" w:rsidRPr="00C92193" w:rsidRDefault="00BC37E1" w:rsidP="005C0BBB"/>
    <w:p w14:paraId="57DFA492" w14:textId="6C4F9010" w:rsidR="00BC37E1" w:rsidRPr="00C92193" w:rsidRDefault="00BC37E1" w:rsidP="005C0BBB">
      <w:r w:rsidRPr="00C92193">
        <w:t xml:space="preserve">All of </w:t>
      </w:r>
      <w:r w:rsidR="00B9119E" w:rsidRPr="00C92193">
        <w:t xml:space="preserve">the security for the cloud will be managed </w:t>
      </w:r>
      <w:r w:rsidR="00F007AC" w:rsidRPr="00C92193">
        <w:t xml:space="preserve">at the top level by AWS’ Identity and Access Management. This will allow </w:t>
      </w:r>
      <w:r w:rsidR="00802A1E" w:rsidRPr="00C92193">
        <w:t xml:space="preserve">for a centralized console where all access </w:t>
      </w:r>
      <w:r w:rsidR="00925D96" w:rsidRPr="00C92193">
        <w:t>identity</w:t>
      </w:r>
      <w:r w:rsidR="00802A1E" w:rsidRPr="00C92193">
        <w:t xml:space="preserve">, keys, and roles are </w:t>
      </w:r>
      <w:r w:rsidR="00F80734" w:rsidRPr="00C92193">
        <w:t>configured</w:t>
      </w:r>
    </w:p>
    <w:p w14:paraId="4A516EF2" w14:textId="77777777" w:rsidR="003028E5" w:rsidRPr="00C92193" w:rsidRDefault="003028E5" w:rsidP="005C0BBB"/>
    <w:p w14:paraId="7EE8C73C" w14:textId="77777777" w:rsidR="000771FE" w:rsidRPr="00C92193" w:rsidRDefault="003B0886" w:rsidP="005C0BBB">
      <w:pPr>
        <w:rPr>
          <w:rFonts w:ascii="Helvetica" w:hAnsi="Helvetica" w:cs="Helvetica"/>
          <w:sz w:val="21"/>
          <w:szCs w:val="21"/>
        </w:rPr>
      </w:pPr>
      <w:proofErr w:type="spellStart"/>
      <w:r w:rsidRPr="00C92193">
        <w:rPr>
          <w:rFonts w:ascii="Helvetica" w:hAnsi="Helvetica" w:cs="Helvetica"/>
          <w:sz w:val="21"/>
          <w:szCs w:val="21"/>
        </w:rPr>
        <w:t>Peekin</w:t>
      </w:r>
      <w:proofErr w:type="spellEnd"/>
      <w:r w:rsidRPr="00C92193">
        <w:rPr>
          <w:rFonts w:ascii="Helvetica" w:hAnsi="Helvetica" w:cs="Helvetica"/>
          <w:sz w:val="21"/>
          <w:szCs w:val="21"/>
        </w:rPr>
        <w:t xml:space="preserve"> </w:t>
      </w:r>
      <w:r w:rsidR="003028E5" w:rsidRPr="00C92193">
        <w:rPr>
          <w:rFonts w:ascii="Helvetica" w:hAnsi="Helvetica" w:cs="Helvetica"/>
          <w:sz w:val="21"/>
          <w:szCs w:val="21"/>
        </w:rPr>
        <w:t xml:space="preserve">streams hundreds of millions of application logs each day. The company relies on analytics to report on its daily usage, evaluate new offerings, and perform long-term trend analysis—and with millions of new check-ins each day, the workload is only growing. </w:t>
      </w:r>
    </w:p>
    <w:p w14:paraId="311A115B" w14:textId="66AB3D49" w:rsidR="003028E5" w:rsidRPr="00C92193" w:rsidRDefault="003028E5" w:rsidP="005C0BBB">
      <w:r w:rsidRPr="00C92193">
        <w:rPr>
          <w:rFonts w:ascii="Helvetica" w:hAnsi="Helvetica" w:cs="Helvetica"/>
          <w:sz w:val="21"/>
          <w:szCs w:val="21"/>
        </w:rPr>
        <w:t xml:space="preserve">But the database system </w:t>
      </w:r>
      <w:proofErr w:type="spellStart"/>
      <w:r w:rsidR="00963912" w:rsidRPr="00C92193">
        <w:rPr>
          <w:rFonts w:ascii="Helvetica" w:hAnsi="Helvetica" w:cs="Helvetica"/>
          <w:sz w:val="21"/>
          <w:szCs w:val="21"/>
        </w:rPr>
        <w:t>Peekin</w:t>
      </w:r>
      <w:proofErr w:type="spellEnd"/>
      <w:r w:rsidRPr="00C92193">
        <w:rPr>
          <w:rFonts w:ascii="Helvetica" w:hAnsi="Helvetica" w:cs="Helvetica"/>
          <w:sz w:val="21"/>
          <w:szCs w:val="21"/>
        </w:rPr>
        <w:t xml:space="preserve"> used for analytics comes with high annual licensing costs, and required the company to spend staff time keeping the system running. </w:t>
      </w:r>
      <w:r w:rsidR="00963912" w:rsidRPr="00C92193">
        <w:rPr>
          <w:rFonts w:ascii="Helvetica" w:hAnsi="Helvetica" w:cs="Helvetica"/>
          <w:sz w:val="21"/>
          <w:szCs w:val="21"/>
        </w:rPr>
        <w:t>Free company from licensing fees and free up important and scarce staff</w:t>
      </w:r>
    </w:p>
    <w:p w14:paraId="219F3266" w14:textId="77777777" w:rsidR="00520F6E" w:rsidRPr="00C92193" w:rsidRDefault="00520F6E" w:rsidP="00CE6728">
      <w:pPr>
        <w:pStyle w:val="Heading3"/>
        <w:rPr>
          <w:lang w:val="en-GB"/>
        </w:rPr>
      </w:pPr>
      <w:bookmarkStart w:id="32" w:name="_Toc310580967"/>
      <w:r w:rsidRPr="00C92193">
        <w:rPr>
          <w:lang w:val="en-GB"/>
        </w:rPr>
        <w:t>Software</w:t>
      </w:r>
      <w:bookmarkEnd w:id="32"/>
    </w:p>
    <w:p w14:paraId="735D3AE8" w14:textId="77777777" w:rsidR="0052429F" w:rsidRPr="00C92193" w:rsidRDefault="0052429F" w:rsidP="0052429F">
      <w:pPr>
        <w:pStyle w:val="Heading4"/>
        <w:rPr>
          <w:lang w:val="en-GB"/>
        </w:rPr>
      </w:pPr>
      <w:r w:rsidRPr="00C92193">
        <w:rPr>
          <w:lang w:val="en-GB"/>
        </w:rPr>
        <w:t>Solution Specific Software</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30"/>
        <w:gridCol w:w="2618"/>
        <w:gridCol w:w="1665"/>
        <w:gridCol w:w="1306"/>
        <w:gridCol w:w="1352"/>
        <w:gridCol w:w="1338"/>
      </w:tblGrid>
      <w:tr w:rsidR="00C92193" w:rsidRPr="00C92193" w14:paraId="6F13ECAF" w14:textId="77777777">
        <w:trPr>
          <w:trHeight w:val="279"/>
        </w:trPr>
        <w:tc>
          <w:tcPr>
            <w:tcW w:w="823" w:type="pct"/>
            <w:tcBorders>
              <w:top w:val="single" w:sz="12" w:space="0" w:color="auto"/>
              <w:left w:val="single" w:sz="12" w:space="0" w:color="auto"/>
              <w:bottom w:val="single" w:sz="6" w:space="0" w:color="auto"/>
              <w:right w:val="single" w:sz="6" w:space="0" w:color="auto"/>
            </w:tcBorders>
            <w:shd w:val="clear" w:color="auto" w:fill="auto"/>
          </w:tcPr>
          <w:p w14:paraId="5AA9DDE6" w14:textId="77777777" w:rsidR="00E158FE" w:rsidRPr="00C92193" w:rsidRDefault="00E158FE" w:rsidP="00705919">
            <w:pPr>
              <w:pStyle w:val="TableText"/>
              <w:rPr>
                <w:b/>
              </w:rPr>
            </w:pPr>
            <w:r w:rsidRPr="00C92193">
              <w:rPr>
                <w:b/>
              </w:rPr>
              <w:t>Manufacturer</w:t>
            </w:r>
          </w:p>
        </w:tc>
        <w:tc>
          <w:tcPr>
            <w:tcW w:w="1321" w:type="pct"/>
            <w:tcBorders>
              <w:top w:val="single" w:sz="12" w:space="0" w:color="auto"/>
              <w:left w:val="single" w:sz="6" w:space="0" w:color="auto"/>
              <w:bottom w:val="single" w:sz="6" w:space="0" w:color="auto"/>
              <w:right w:val="single" w:sz="6" w:space="0" w:color="auto"/>
            </w:tcBorders>
            <w:shd w:val="clear" w:color="auto" w:fill="auto"/>
          </w:tcPr>
          <w:p w14:paraId="41B2B811" w14:textId="77777777" w:rsidR="00E158FE" w:rsidRPr="00C92193" w:rsidRDefault="00E158FE" w:rsidP="00705919">
            <w:pPr>
              <w:pStyle w:val="TableText"/>
              <w:rPr>
                <w:b/>
              </w:rPr>
            </w:pPr>
            <w:r w:rsidRPr="00C92193">
              <w:rPr>
                <w:b/>
              </w:rPr>
              <w:t>Title</w:t>
            </w:r>
          </w:p>
        </w:tc>
        <w:tc>
          <w:tcPr>
            <w:tcW w:w="840" w:type="pct"/>
            <w:tcBorders>
              <w:top w:val="single" w:sz="12" w:space="0" w:color="auto"/>
              <w:left w:val="single" w:sz="6" w:space="0" w:color="auto"/>
              <w:bottom w:val="single" w:sz="6" w:space="0" w:color="auto"/>
              <w:right w:val="single" w:sz="6" w:space="0" w:color="auto"/>
            </w:tcBorders>
            <w:shd w:val="clear" w:color="auto" w:fill="auto"/>
          </w:tcPr>
          <w:p w14:paraId="004C3328" w14:textId="77777777" w:rsidR="00E158FE" w:rsidRPr="00C92193" w:rsidRDefault="00E158FE" w:rsidP="00705919">
            <w:pPr>
              <w:pStyle w:val="TableText"/>
              <w:rPr>
                <w:b/>
              </w:rPr>
            </w:pPr>
            <w:r w:rsidRPr="00C92193">
              <w:rPr>
                <w:b/>
              </w:rPr>
              <w:t>Procurement</w:t>
            </w:r>
          </w:p>
        </w:tc>
        <w:tc>
          <w:tcPr>
            <w:tcW w:w="659" w:type="pct"/>
            <w:tcBorders>
              <w:top w:val="single" w:sz="12" w:space="0" w:color="auto"/>
              <w:left w:val="single" w:sz="6" w:space="0" w:color="auto"/>
              <w:bottom w:val="single" w:sz="6" w:space="0" w:color="auto"/>
              <w:right w:val="single" w:sz="6" w:space="0" w:color="auto"/>
            </w:tcBorders>
            <w:shd w:val="clear" w:color="auto" w:fill="auto"/>
          </w:tcPr>
          <w:p w14:paraId="065323E2" w14:textId="77777777" w:rsidR="00E158FE" w:rsidRPr="00C92193" w:rsidRDefault="00E158FE" w:rsidP="00705919">
            <w:pPr>
              <w:pStyle w:val="TableText"/>
              <w:rPr>
                <w:b/>
              </w:rPr>
            </w:pPr>
            <w:r w:rsidRPr="00C92193">
              <w:rPr>
                <w:b/>
              </w:rPr>
              <w:t>Ownership</w:t>
            </w:r>
          </w:p>
        </w:tc>
        <w:tc>
          <w:tcPr>
            <w:tcW w:w="682" w:type="pct"/>
            <w:tcBorders>
              <w:top w:val="single" w:sz="12" w:space="0" w:color="auto"/>
              <w:left w:val="single" w:sz="6" w:space="0" w:color="auto"/>
              <w:bottom w:val="single" w:sz="6" w:space="0" w:color="auto"/>
              <w:right w:val="single" w:sz="6" w:space="0" w:color="auto"/>
            </w:tcBorders>
            <w:shd w:val="clear" w:color="auto" w:fill="auto"/>
          </w:tcPr>
          <w:p w14:paraId="3E9437DF" w14:textId="77777777" w:rsidR="00E158FE" w:rsidRPr="00C92193" w:rsidRDefault="00E158FE" w:rsidP="00705919">
            <w:pPr>
              <w:pStyle w:val="TableText"/>
              <w:rPr>
                <w:b/>
              </w:rPr>
            </w:pPr>
            <w:r w:rsidRPr="00C92193">
              <w:rPr>
                <w:b/>
              </w:rPr>
              <w:t xml:space="preserve">Installation </w:t>
            </w:r>
          </w:p>
        </w:tc>
        <w:tc>
          <w:tcPr>
            <w:tcW w:w="675" w:type="pct"/>
            <w:tcBorders>
              <w:top w:val="single" w:sz="12" w:space="0" w:color="auto"/>
              <w:left w:val="single" w:sz="6" w:space="0" w:color="auto"/>
              <w:bottom w:val="single" w:sz="6" w:space="0" w:color="auto"/>
              <w:right w:val="single" w:sz="12" w:space="0" w:color="auto"/>
            </w:tcBorders>
            <w:shd w:val="clear" w:color="auto" w:fill="auto"/>
          </w:tcPr>
          <w:p w14:paraId="573032A6" w14:textId="77777777" w:rsidR="00E158FE" w:rsidRPr="00C92193" w:rsidRDefault="00E158FE" w:rsidP="00705919">
            <w:pPr>
              <w:pStyle w:val="TableText"/>
              <w:rPr>
                <w:b/>
              </w:rPr>
            </w:pPr>
            <w:r w:rsidRPr="00C92193">
              <w:rPr>
                <w:b/>
              </w:rPr>
              <w:t>Support</w:t>
            </w:r>
          </w:p>
        </w:tc>
      </w:tr>
      <w:tr w:rsidR="00C92193" w:rsidRPr="00C92193" w14:paraId="067450AE" w14:textId="77777777">
        <w:trPr>
          <w:trHeight w:val="279"/>
        </w:trPr>
        <w:tc>
          <w:tcPr>
            <w:tcW w:w="823" w:type="pct"/>
            <w:shd w:val="clear" w:color="auto" w:fill="auto"/>
          </w:tcPr>
          <w:p w14:paraId="6A6BE25E" w14:textId="216BA265" w:rsidR="00E158FE" w:rsidRPr="00C92193" w:rsidRDefault="00693428" w:rsidP="00E163A9">
            <w:pPr>
              <w:pStyle w:val="Editorscomments"/>
              <w:rPr>
                <w:color w:val="auto"/>
              </w:rPr>
            </w:pPr>
            <w:r w:rsidRPr="00C92193">
              <w:rPr>
                <w:color w:val="auto"/>
              </w:rPr>
              <w:t>Amazon</w:t>
            </w:r>
          </w:p>
        </w:tc>
        <w:tc>
          <w:tcPr>
            <w:tcW w:w="1321" w:type="pct"/>
            <w:shd w:val="clear" w:color="auto" w:fill="auto"/>
          </w:tcPr>
          <w:p w14:paraId="47D82676" w14:textId="322EB945" w:rsidR="00E158FE" w:rsidRPr="00C92193" w:rsidRDefault="00B83DDB" w:rsidP="00B55924">
            <w:pPr>
              <w:pStyle w:val="Editorscomments"/>
              <w:rPr>
                <w:color w:val="auto"/>
              </w:rPr>
            </w:pPr>
            <w:proofErr w:type="spellStart"/>
            <w:r w:rsidRPr="00C92193">
              <w:rPr>
                <w:color w:val="auto"/>
              </w:rPr>
              <w:t>Cloudwatch</w:t>
            </w:r>
            <w:proofErr w:type="spellEnd"/>
            <w:r w:rsidR="00B55924" w:rsidRPr="00C92193">
              <w:rPr>
                <w:color w:val="auto"/>
              </w:rPr>
              <w:t>, can access through Amazon SDK on clusters</w:t>
            </w:r>
          </w:p>
        </w:tc>
        <w:tc>
          <w:tcPr>
            <w:tcW w:w="840" w:type="pct"/>
            <w:shd w:val="clear" w:color="auto" w:fill="auto"/>
          </w:tcPr>
          <w:p w14:paraId="4A484F70" w14:textId="7B4DF576" w:rsidR="00E158FE" w:rsidRPr="00C92193" w:rsidRDefault="00B83DDB" w:rsidP="00E163A9">
            <w:pPr>
              <w:pStyle w:val="Editorscomments"/>
              <w:rPr>
                <w:color w:val="auto"/>
              </w:rPr>
            </w:pPr>
            <w:r w:rsidRPr="00C92193">
              <w:rPr>
                <w:color w:val="auto"/>
              </w:rPr>
              <w:t>Free</w:t>
            </w:r>
          </w:p>
        </w:tc>
        <w:tc>
          <w:tcPr>
            <w:tcW w:w="659" w:type="pct"/>
            <w:shd w:val="clear" w:color="auto" w:fill="auto"/>
          </w:tcPr>
          <w:p w14:paraId="531C5BF8" w14:textId="7D890F0D" w:rsidR="00E158FE" w:rsidRPr="00C92193" w:rsidRDefault="00B83C78" w:rsidP="00E163A9">
            <w:pPr>
              <w:pStyle w:val="Editorscomments"/>
              <w:rPr>
                <w:color w:val="auto"/>
              </w:rPr>
            </w:pPr>
            <w:r w:rsidRPr="00C92193">
              <w:rPr>
                <w:color w:val="auto"/>
              </w:rPr>
              <w:t>Company</w:t>
            </w:r>
          </w:p>
        </w:tc>
        <w:tc>
          <w:tcPr>
            <w:tcW w:w="682" w:type="pct"/>
            <w:shd w:val="clear" w:color="auto" w:fill="auto"/>
          </w:tcPr>
          <w:p w14:paraId="02012299" w14:textId="290EB247" w:rsidR="00E158FE" w:rsidRPr="00C92193" w:rsidRDefault="00E954EC" w:rsidP="00E163A9">
            <w:pPr>
              <w:pStyle w:val="Editorscomments"/>
              <w:rPr>
                <w:color w:val="auto"/>
              </w:rPr>
            </w:pPr>
            <w:r w:rsidRPr="00C92193">
              <w:rPr>
                <w:color w:val="auto"/>
              </w:rPr>
              <w:t>automatic</w:t>
            </w:r>
          </w:p>
        </w:tc>
        <w:tc>
          <w:tcPr>
            <w:tcW w:w="675" w:type="pct"/>
            <w:shd w:val="clear" w:color="auto" w:fill="auto"/>
          </w:tcPr>
          <w:p w14:paraId="0098F179" w14:textId="002B731E" w:rsidR="00E158FE" w:rsidRPr="00C92193" w:rsidRDefault="00B83C78" w:rsidP="00E163A9">
            <w:pPr>
              <w:pStyle w:val="Editorscomments"/>
              <w:rPr>
                <w:color w:val="auto"/>
              </w:rPr>
            </w:pPr>
            <w:r w:rsidRPr="00C92193">
              <w:rPr>
                <w:color w:val="auto"/>
              </w:rPr>
              <w:t>Amazon</w:t>
            </w:r>
          </w:p>
        </w:tc>
      </w:tr>
      <w:tr w:rsidR="00C92193" w:rsidRPr="00C92193" w14:paraId="123793DD" w14:textId="77777777">
        <w:trPr>
          <w:trHeight w:val="279"/>
        </w:trPr>
        <w:tc>
          <w:tcPr>
            <w:tcW w:w="823" w:type="pct"/>
            <w:shd w:val="clear" w:color="auto" w:fill="auto"/>
          </w:tcPr>
          <w:p w14:paraId="59194087" w14:textId="3AB6CF74" w:rsidR="00EF50D8" w:rsidRPr="00C92193" w:rsidRDefault="00AF6346" w:rsidP="00E163A9">
            <w:pPr>
              <w:pStyle w:val="Editorscomments"/>
              <w:rPr>
                <w:color w:val="auto"/>
              </w:rPr>
            </w:pPr>
            <w:r w:rsidRPr="00C92193">
              <w:rPr>
                <w:color w:val="auto"/>
              </w:rPr>
              <w:t>Amazon</w:t>
            </w:r>
          </w:p>
        </w:tc>
        <w:tc>
          <w:tcPr>
            <w:tcW w:w="1321" w:type="pct"/>
            <w:shd w:val="clear" w:color="auto" w:fill="auto"/>
          </w:tcPr>
          <w:p w14:paraId="38CD5209" w14:textId="12416B3D" w:rsidR="00EF50D8" w:rsidRPr="00C92193" w:rsidRDefault="00AF6346" w:rsidP="00E163A9">
            <w:pPr>
              <w:pStyle w:val="Editorscomments"/>
              <w:rPr>
                <w:color w:val="auto"/>
              </w:rPr>
            </w:pPr>
            <w:r w:rsidRPr="00C92193">
              <w:rPr>
                <w:color w:val="auto"/>
              </w:rPr>
              <w:t>Redshift</w:t>
            </w:r>
          </w:p>
        </w:tc>
        <w:tc>
          <w:tcPr>
            <w:tcW w:w="840" w:type="pct"/>
            <w:shd w:val="clear" w:color="auto" w:fill="auto"/>
          </w:tcPr>
          <w:p w14:paraId="37D0F8B0" w14:textId="72BBAB52" w:rsidR="00EF50D8" w:rsidRPr="00C92193" w:rsidRDefault="00AF6346" w:rsidP="00E163A9">
            <w:pPr>
              <w:pStyle w:val="Editorscomments"/>
              <w:rPr>
                <w:color w:val="auto"/>
              </w:rPr>
            </w:pPr>
            <w:r w:rsidRPr="00C92193">
              <w:rPr>
                <w:color w:val="auto"/>
              </w:rPr>
              <w:t>1TB/$1000 per year</w:t>
            </w:r>
          </w:p>
        </w:tc>
        <w:tc>
          <w:tcPr>
            <w:tcW w:w="659" w:type="pct"/>
            <w:shd w:val="clear" w:color="auto" w:fill="auto"/>
          </w:tcPr>
          <w:p w14:paraId="66E15479" w14:textId="2B8C7579" w:rsidR="00EF50D8" w:rsidRPr="00C92193" w:rsidRDefault="00E6589B" w:rsidP="00E163A9">
            <w:pPr>
              <w:pStyle w:val="Editorscomments"/>
              <w:rPr>
                <w:color w:val="auto"/>
              </w:rPr>
            </w:pPr>
            <w:r w:rsidRPr="00C92193">
              <w:rPr>
                <w:color w:val="auto"/>
              </w:rPr>
              <w:t>Company</w:t>
            </w:r>
          </w:p>
        </w:tc>
        <w:tc>
          <w:tcPr>
            <w:tcW w:w="682" w:type="pct"/>
            <w:shd w:val="clear" w:color="auto" w:fill="auto"/>
          </w:tcPr>
          <w:p w14:paraId="6D728C4E" w14:textId="46835F93" w:rsidR="00EF50D8" w:rsidRPr="00C92193" w:rsidRDefault="00E6589B" w:rsidP="00E163A9">
            <w:pPr>
              <w:pStyle w:val="Editorscomments"/>
              <w:rPr>
                <w:color w:val="auto"/>
              </w:rPr>
            </w:pPr>
            <w:r w:rsidRPr="00C92193">
              <w:rPr>
                <w:color w:val="auto"/>
              </w:rPr>
              <w:t>User</w:t>
            </w:r>
          </w:p>
        </w:tc>
        <w:tc>
          <w:tcPr>
            <w:tcW w:w="675" w:type="pct"/>
            <w:shd w:val="clear" w:color="auto" w:fill="auto"/>
          </w:tcPr>
          <w:p w14:paraId="5E7D912F" w14:textId="38F66238" w:rsidR="00EF50D8" w:rsidRPr="00C92193" w:rsidRDefault="00E6589B" w:rsidP="00E163A9">
            <w:pPr>
              <w:pStyle w:val="Editorscomments"/>
              <w:rPr>
                <w:color w:val="auto"/>
              </w:rPr>
            </w:pPr>
            <w:r w:rsidRPr="00C92193">
              <w:rPr>
                <w:color w:val="auto"/>
              </w:rPr>
              <w:t>Amazon</w:t>
            </w:r>
          </w:p>
        </w:tc>
      </w:tr>
      <w:tr w:rsidR="00C92193" w:rsidRPr="00C92193" w14:paraId="7A80E30F" w14:textId="77777777">
        <w:trPr>
          <w:trHeight w:val="279"/>
        </w:trPr>
        <w:tc>
          <w:tcPr>
            <w:tcW w:w="823" w:type="pct"/>
            <w:shd w:val="clear" w:color="auto" w:fill="auto"/>
          </w:tcPr>
          <w:p w14:paraId="13BEC2F9" w14:textId="079A605B" w:rsidR="00EF50D8" w:rsidRPr="00C92193" w:rsidRDefault="00E6589B" w:rsidP="00E163A9">
            <w:pPr>
              <w:pStyle w:val="Editorscomments"/>
              <w:rPr>
                <w:color w:val="auto"/>
              </w:rPr>
            </w:pPr>
            <w:r w:rsidRPr="00C92193">
              <w:rPr>
                <w:color w:val="auto"/>
              </w:rPr>
              <w:t>Amazon</w:t>
            </w:r>
          </w:p>
        </w:tc>
        <w:tc>
          <w:tcPr>
            <w:tcW w:w="1321" w:type="pct"/>
            <w:shd w:val="clear" w:color="auto" w:fill="auto"/>
          </w:tcPr>
          <w:p w14:paraId="184A923E" w14:textId="783B9ABD" w:rsidR="00EF50D8" w:rsidRPr="00C92193" w:rsidRDefault="00654F18" w:rsidP="00B76D17">
            <w:pPr>
              <w:pStyle w:val="Editorscomments"/>
              <w:rPr>
                <w:color w:val="auto"/>
              </w:rPr>
            </w:pPr>
            <w:r w:rsidRPr="00C92193">
              <w:rPr>
                <w:color w:val="auto"/>
              </w:rPr>
              <w:t>EC2</w:t>
            </w:r>
            <w:r w:rsidR="002F2541" w:rsidRPr="00C92193">
              <w:rPr>
                <w:color w:val="auto"/>
              </w:rPr>
              <w:t xml:space="preserve"> instances for Web interface,</w:t>
            </w:r>
            <w:r w:rsidR="00925D96">
              <w:rPr>
                <w:color w:val="auto"/>
              </w:rPr>
              <w:t xml:space="preserve"> </w:t>
            </w:r>
            <w:r w:rsidR="002F2541" w:rsidRPr="00C92193">
              <w:rPr>
                <w:color w:val="auto"/>
              </w:rPr>
              <w:t>Spark, data processing</w:t>
            </w:r>
            <w:r w:rsidR="00C12CC1" w:rsidRPr="00C92193">
              <w:rPr>
                <w:color w:val="auto"/>
              </w:rPr>
              <w:t xml:space="preserve"> (Revolution R , Spark binaries</w:t>
            </w:r>
            <w:r w:rsidR="00B76D17" w:rsidRPr="00C92193">
              <w:rPr>
                <w:color w:val="auto"/>
              </w:rPr>
              <w:t>, R scripts that push relevant data</w:t>
            </w:r>
            <w:r w:rsidR="00C12CC1" w:rsidRPr="00C92193">
              <w:rPr>
                <w:color w:val="auto"/>
              </w:rPr>
              <w:t>)</w:t>
            </w:r>
          </w:p>
        </w:tc>
        <w:tc>
          <w:tcPr>
            <w:tcW w:w="840" w:type="pct"/>
            <w:shd w:val="clear" w:color="auto" w:fill="auto"/>
          </w:tcPr>
          <w:p w14:paraId="7FD90872" w14:textId="7BFD3B7C" w:rsidR="00EF50D8" w:rsidRPr="00C92193" w:rsidRDefault="00D51C27" w:rsidP="00E163A9">
            <w:pPr>
              <w:pStyle w:val="Editorscomments"/>
              <w:rPr>
                <w:color w:val="auto"/>
              </w:rPr>
            </w:pPr>
            <w:r w:rsidRPr="00C92193">
              <w:rPr>
                <w:color w:val="auto"/>
              </w:rPr>
              <w:t xml:space="preserve">Cheap and </w:t>
            </w:r>
            <w:r w:rsidR="00925D96" w:rsidRPr="00C92193">
              <w:rPr>
                <w:color w:val="auto"/>
              </w:rPr>
              <w:t>scalable</w:t>
            </w:r>
          </w:p>
        </w:tc>
        <w:tc>
          <w:tcPr>
            <w:tcW w:w="659" w:type="pct"/>
            <w:shd w:val="clear" w:color="auto" w:fill="auto"/>
          </w:tcPr>
          <w:p w14:paraId="4425F8E5" w14:textId="1B494ED4" w:rsidR="00EF50D8" w:rsidRPr="00C92193" w:rsidRDefault="00FD59C8" w:rsidP="00E163A9">
            <w:pPr>
              <w:pStyle w:val="Editorscomments"/>
              <w:rPr>
                <w:color w:val="auto"/>
              </w:rPr>
            </w:pPr>
            <w:r w:rsidRPr="00C92193">
              <w:rPr>
                <w:color w:val="auto"/>
              </w:rPr>
              <w:t>Company</w:t>
            </w:r>
          </w:p>
        </w:tc>
        <w:tc>
          <w:tcPr>
            <w:tcW w:w="682" w:type="pct"/>
            <w:shd w:val="clear" w:color="auto" w:fill="auto"/>
          </w:tcPr>
          <w:p w14:paraId="7FCA5037" w14:textId="234F8AA8" w:rsidR="00EF50D8" w:rsidRPr="00C92193" w:rsidRDefault="00D51C27" w:rsidP="00E163A9">
            <w:pPr>
              <w:pStyle w:val="Editorscomments"/>
              <w:rPr>
                <w:color w:val="auto"/>
              </w:rPr>
            </w:pPr>
            <w:r w:rsidRPr="00C92193">
              <w:rPr>
                <w:color w:val="auto"/>
              </w:rPr>
              <w:t>User</w:t>
            </w:r>
          </w:p>
        </w:tc>
        <w:tc>
          <w:tcPr>
            <w:tcW w:w="675" w:type="pct"/>
            <w:shd w:val="clear" w:color="auto" w:fill="auto"/>
          </w:tcPr>
          <w:p w14:paraId="0F7444D2" w14:textId="6724594B" w:rsidR="00EF50D8" w:rsidRPr="00C92193" w:rsidRDefault="00D51C27" w:rsidP="00E163A9">
            <w:pPr>
              <w:pStyle w:val="Editorscomments"/>
              <w:rPr>
                <w:color w:val="auto"/>
              </w:rPr>
            </w:pPr>
            <w:r w:rsidRPr="00C92193">
              <w:rPr>
                <w:color w:val="auto"/>
              </w:rPr>
              <w:t>Amazon</w:t>
            </w:r>
          </w:p>
        </w:tc>
      </w:tr>
      <w:tr w:rsidR="00C92193" w:rsidRPr="00C92193" w14:paraId="308B2E22" w14:textId="77777777">
        <w:trPr>
          <w:trHeight w:val="279"/>
        </w:trPr>
        <w:tc>
          <w:tcPr>
            <w:tcW w:w="823" w:type="pct"/>
            <w:shd w:val="clear" w:color="auto" w:fill="auto"/>
          </w:tcPr>
          <w:p w14:paraId="690E42E9" w14:textId="486F3BEE" w:rsidR="00EF50D8" w:rsidRPr="00C92193" w:rsidRDefault="00E6589B" w:rsidP="00E163A9">
            <w:pPr>
              <w:pStyle w:val="Editorscomments"/>
              <w:rPr>
                <w:color w:val="auto"/>
              </w:rPr>
            </w:pPr>
            <w:r w:rsidRPr="00C92193">
              <w:rPr>
                <w:color w:val="auto"/>
              </w:rPr>
              <w:t>Amazon</w:t>
            </w:r>
          </w:p>
        </w:tc>
        <w:tc>
          <w:tcPr>
            <w:tcW w:w="1321" w:type="pct"/>
            <w:shd w:val="clear" w:color="auto" w:fill="auto"/>
          </w:tcPr>
          <w:p w14:paraId="6329DE40" w14:textId="24277D61" w:rsidR="00EF50D8" w:rsidRPr="00C92193" w:rsidRDefault="001365A8" w:rsidP="00E163A9">
            <w:pPr>
              <w:pStyle w:val="Editorscomments"/>
              <w:rPr>
                <w:color w:val="auto"/>
              </w:rPr>
            </w:pPr>
            <w:r w:rsidRPr="00C92193">
              <w:rPr>
                <w:color w:val="auto"/>
              </w:rPr>
              <w:t>S3</w:t>
            </w:r>
          </w:p>
        </w:tc>
        <w:tc>
          <w:tcPr>
            <w:tcW w:w="840" w:type="pct"/>
            <w:shd w:val="clear" w:color="auto" w:fill="auto"/>
          </w:tcPr>
          <w:p w14:paraId="584035E2" w14:textId="77AE63E7" w:rsidR="00EF50D8" w:rsidRPr="00C92193" w:rsidRDefault="00D51C27" w:rsidP="00E163A9">
            <w:pPr>
              <w:pStyle w:val="Editorscomments"/>
              <w:rPr>
                <w:color w:val="auto"/>
              </w:rPr>
            </w:pPr>
            <w:r w:rsidRPr="00C92193">
              <w:rPr>
                <w:color w:val="auto"/>
              </w:rPr>
              <w:t xml:space="preserve">Cheap and </w:t>
            </w:r>
            <w:r w:rsidR="00925D96" w:rsidRPr="00C92193">
              <w:rPr>
                <w:color w:val="auto"/>
              </w:rPr>
              <w:t>scalable</w:t>
            </w:r>
          </w:p>
        </w:tc>
        <w:tc>
          <w:tcPr>
            <w:tcW w:w="659" w:type="pct"/>
            <w:shd w:val="clear" w:color="auto" w:fill="auto"/>
          </w:tcPr>
          <w:p w14:paraId="326009E0" w14:textId="6661ED5C" w:rsidR="00EF50D8" w:rsidRPr="00C92193" w:rsidRDefault="00FD59C8" w:rsidP="00E163A9">
            <w:pPr>
              <w:pStyle w:val="Editorscomments"/>
              <w:rPr>
                <w:color w:val="auto"/>
              </w:rPr>
            </w:pPr>
            <w:r w:rsidRPr="00C92193">
              <w:rPr>
                <w:color w:val="auto"/>
              </w:rPr>
              <w:t>Company</w:t>
            </w:r>
          </w:p>
        </w:tc>
        <w:tc>
          <w:tcPr>
            <w:tcW w:w="682" w:type="pct"/>
            <w:shd w:val="clear" w:color="auto" w:fill="auto"/>
          </w:tcPr>
          <w:p w14:paraId="2967A9FF" w14:textId="3D8723B3" w:rsidR="00EF50D8" w:rsidRPr="00C92193" w:rsidRDefault="00D51C27" w:rsidP="00E163A9">
            <w:pPr>
              <w:pStyle w:val="Editorscomments"/>
              <w:rPr>
                <w:color w:val="auto"/>
              </w:rPr>
            </w:pPr>
            <w:r w:rsidRPr="00C92193">
              <w:rPr>
                <w:color w:val="auto"/>
              </w:rPr>
              <w:t>User</w:t>
            </w:r>
          </w:p>
        </w:tc>
        <w:tc>
          <w:tcPr>
            <w:tcW w:w="675" w:type="pct"/>
            <w:shd w:val="clear" w:color="auto" w:fill="auto"/>
          </w:tcPr>
          <w:p w14:paraId="08F16A64" w14:textId="788286E8" w:rsidR="00EF50D8" w:rsidRPr="00C92193" w:rsidRDefault="00D51C27" w:rsidP="00E163A9">
            <w:pPr>
              <w:pStyle w:val="Editorscomments"/>
              <w:rPr>
                <w:color w:val="auto"/>
              </w:rPr>
            </w:pPr>
            <w:r w:rsidRPr="00C92193">
              <w:rPr>
                <w:color w:val="auto"/>
              </w:rPr>
              <w:t>Amazon</w:t>
            </w:r>
          </w:p>
        </w:tc>
      </w:tr>
      <w:tr w:rsidR="00C92193" w:rsidRPr="00C92193" w14:paraId="03FC5E07" w14:textId="77777777">
        <w:trPr>
          <w:trHeight w:val="279"/>
        </w:trPr>
        <w:tc>
          <w:tcPr>
            <w:tcW w:w="823" w:type="pct"/>
            <w:shd w:val="clear" w:color="auto" w:fill="auto"/>
          </w:tcPr>
          <w:p w14:paraId="50BC9BF1" w14:textId="6E5AEE21" w:rsidR="00EF50D8" w:rsidRPr="00C92193" w:rsidRDefault="00E6589B" w:rsidP="00E163A9">
            <w:pPr>
              <w:pStyle w:val="Editorscomments"/>
              <w:rPr>
                <w:color w:val="auto"/>
              </w:rPr>
            </w:pPr>
            <w:r w:rsidRPr="00C92193">
              <w:rPr>
                <w:color w:val="auto"/>
              </w:rPr>
              <w:t>Amazon</w:t>
            </w:r>
          </w:p>
        </w:tc>
        <w:tc>
          <w:tcPr>
            <w:tcW w:w="1321" w:type="pct"/>
            <w:shd w:val="clear" w:color="auto" w:fill="auto"/>
          </w:tcPr>
          <w:p w14:paraId="6EB754C6" w14:textId="281E065E" w:rsidR="00EF50D8" w:rsidRPr="00C92193" w:rsidRDefault="00864DB4" w:rsidP="00E163A9">
            <w:pPr>
              <w:pStyle w:val="Editorscomments"/>
              <w:rPr>
                <w:color w:val="auto"/>
              </w:rPr>
            </w:pPr>
            <w:r w:rsidRPr="00C92193">
              <w:rPr>
                <w:color w:val="auto"/>
              </w:rPr>
              <w:t>IAM</w:t>
            </w:r>
          </w:p>
        </w:tc>
        <w:tc>
          <w:tcPr>
            <w:tcW w:w="840" w:type="pct"/>
            <w:shd w:val="clear" w:color="auto" w:fill="auto"/>
          </w:tcPr>
          <w:p w14:paraId="0A3C232C" w14:textId="22E6FF7E" w:rsidR="00EF50D8" w:rsidRPr="00C92193" w:rsidRDefault="00864DB4" w:rsidP="00E163A9">
            <w:pPr>
              <w:pStyle w:val="Editorscomments"/>
              <w:rPr>
                <w:color w:val="auto"/>
              </w:rPr>
            </w:pPr>
            <w:r w:rsidRPr="00C92193">
              <w:rPr>
                <w:color w:val="auto"/>
              </w:rPr>
              <w:t>Free</w:t>
            </w:r>
          </w:p>
        </w:tc>
        <w:tc>
          <w:tcPr>
            <w:tcW w:w="659" w:type="pct"/>
            <w:shd w:val="clear" w:color="auto" w:fill="auto"/>
          </w:tcPr>
          <w:p w14:paraId="401E108C" w14:textId="55DBDFAA" w:rsidR="00EF50D8" w:rsidRPr="00C92193" w:rsidRDefault="00FD59C8" w:rsidP="00E163A9">
            <w:pPr>
              <w:pStyle w:val="Editorscomments"/>
              <w:rPr>
                <w:color w:val="auto"/>
              </w:rPr>
            </w:pPr>
            <w:r w:rsidRPr="00C92193">
              <w:rPr>
                <w:color w:val="auto"/>
              </w:rPr>
              <w:t>Company</w:t>
            </w:r>
          </w:p>
        </w:tc>
        <w:tc>
          <w:tcPr>
            <w:tcW w:w="682" w:type="pct"/>
            <w:shd w:val="clear" w:color="auto" w:fill="auto"/>
          </w:tcPr>
          <w:p w14:paraId="5C6DA239" w14:textId="04716D9C" w:rsidR="00EF50D8" w:rsidRPr="00C92193" w:rsidRDefault="00D51C27" w:rsidP="00E163A9">
            <w:pPr>
              <w:pStyle w:val="Editorscomments"/>
              <w:rPr>
                <w:color w:val="auto"/>
              </w:rPr>
            </w:pPr>
            <w:r w:rsidRPr="00C92193">
              <w:rPr>
                <w:color w:val="auto"/>
              </w:rPr>
              <w:t>User</w:t>
            </w:r>
          </w:p>
        </w:tc>
        <w:tc>
          <w:tcPr>
            <w:tcW w:w="675" w:type="pct"/>
            <w:shd w:val="clear" w:color="auto" w:fill="auto"/>
          </w:tcPr>
          <w:p w14:paraId="74F55CF7" w14:textId="427E6B5E" w:rsidR="00EF50D8" w:rsidRPr="00C92193" w:rsidRDefault="00D51C27" w:rsidP="00E163A9">
            <w:pPr>
              <w:pStyle w:val="Editorscomments"/>
              <w:rPr>
                <w:color w:val="auto"/>
              </w:rPr>
            </w:pPr>
            <w:r w:rsidRPr="00C92193">
              <w:rPr>
                <w:color w:val="auto"/>
              </w:rPr>
              <w:t>Amazon</w:t>
            </w:r>
          </w:p>
        </w:tc>
      </w:tr>
    </w:tbl>
    <w:p w14:paraId="3747E3A5" w14:textId="77777777" w:rsidR="00520F6E" w:rsidRPr="00C92193" w:rsidRDefault="00520F6E" w:rsidP="00CE6728">
      <w:pPr>
        <w:pStyle w:val="Heading3"/>
        <w:rPr>
          <w:lang w:val="en-GB"/>
        </w:rPr>
      </w:pPr>
      <w:bookmarkStart w:id="33" w:name="_Toc310580968"/>
      <w:r w:rsidRPr="00C92193">
        <w:rPr>
          <w:lang w:val="en-GB"/>
        </w:rPr>
        <w:t>Network</w:t>
      </w:r>
      <w:bookmarkEnd w:id="33"/>
    </w:p>
    <w:p w14:paraId="39EFEFC3" w14:textId="7F0CE1FB" w:rsidR="00724CB6" w:rsidRPr="00C92193" w:rsidRDefault="00724CB6" w:rsidP="00724CB6">
      <w:r w:rsidRPr="00C92193">
        <w:t xml:space="preserve">A network interface controller (NIC, also known as a network interface card, network adapter, LAN adapter, and by similar terms) is a computer hardware component that connects a computer to a computer network. A </w:t>
      </w:r>
      <w:r w:rsidRPr="00C92193">
        <w:lastRenderedPageBreak/>
        <w:t xml:space="preserve">cloud instance will typically have several Network Interfaces numbered EN0, EN1, etc. They can be used for a dedicated purpose, such as backups (EN1 below) or management (RSA below). </w:t>
      </w:r>
    </w:p>
    <w:p w14:paraId="5BF4FFBF" w14:textId="77777777" w:rsidR="00CE6728" w:rsidRDefault="00CE6728" w:rsidP="00E166C0">
      <w:pPr>
        <w:numPr>
          <w:ilvl w:val="0"/>
          <w:numId w:val="20"/>
        </w:numPr>
      </w:pPr>
      <w:r>
        <w:t>EN0: Public Access</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92"/>
        <w:gridCol w:w="3312"/>
        <w:gridCol w:w="1716"/>
        <w:gridCol w:w="1685"/>
        <w:gridCol w:w="904"/>
      </w:tblGrid>
      <w:tr w:rsidR="00CE6728" w14:paraId="1C65536A" w14:textId="77777777">
        <w:trPr>
          <w:trHeight w:val="270"/>
          <w:jc w:val="center"/>
        </w:trPr>
        <w:tc>
          <w:tcPr>
            <w:tcW w:w="1156" w:type="pct"/>
            <w:noWrap/>
          </w:tcPr>
          <w:p w14:paraId="61042763" w14:textId="77777777" w:rsidR="00CE6728" w:rsidRPr="00E158FE" w:rsidRDefault="00CE6728" w:rsidP="00E158FE">
            <w:pPr>
              <w:pStyle w:val="TableText"/>
              <w:rPr>
                <w:b/>
              </w:rPr>
            </w:pPr>
            <w:proofErr w:type="spellStart"/>
            <w:r w:rsidRPr="00E158FE">
              <w:rPr>
                <w:b/>
              </w:rPr>
              <w:t>Discription</w:t>
            </w:r>
            <w:proofErr w:type="spellEnd"/>
          </w:p>
        </w:tc>
        <w:tc>
          <w:tcPr>
            <w:tcW w:w="1671" w:type="pct"/>
            <w:noWrap/>
          </w:tcPr>
          <w:p w14:paraId="7767FB78" w14:textId="77777777" w:rsidR="00CE6728" w:rsidRPr="00E158FE" w:rsidRDefault="00CE6728" w:rsidP="00E158FE">
            <w:pPr>
              <w:pStyle w:val="TableText"/>
              <w:rPr>
                <w:b/>
              </w:rPr>
            </w:pPr>
            <w:r w:rsidRPr="00E158FE">
              <w:rPr>
                <w:b/>
              </w:rPr>
              <w:t>IP Address</w:t>
            </w:r>
          </w:p>
        </w:tc>
        <w:tc>
          <w:tcPr>
            <w:tcW w:w="866" w:type="pct"/>
            <w:noWrap/>
          </w:tcPr>
          <w:p w14:paraId="6B272A1F" w14:textId="77777777" w:rsidR="00CE6728" w:rsidRPr="00E158FE" w:rsidRDefault="00CE6728" w:rsidP="00E158FE">
            <w:pPr>
              <w:pStyle w:val="TableText"/>
              <w:rPr>
                <w:b/>
              </w:rPr>
            </w:pPr>
            <w:r w:rsidRPr="00E158FE">
              <w:rPr>
                <w:b/>
              </w:rPr>
              <w:t>Subnet Mask</w:t>
            </w:r>
          </w:p>
        </w:tc>
        <w:tc>
          <w:tcPr>
            <w:tcW w:w="850" w:type="pct"/>
            <w:noWrap/>
          </w:tcPr>
          <w:p w14:paraId="5887C718" w14:textId="77777777" w:rsidR="00CE6728" w:rsidRPr="00E158FE" w:rsidRDefault="00CE6728" w:rsidP="00E158FE">
            <w:pPr>
              <w:pStyle w:val="TableText"/>
              <w:rPr>
                <w:b/>
              </w:rPr>
            </w:pPr>
            <w:r w:rsidRPr="00E158FE">
              <w:rPr>
                <w:b/>
              </w:rPr>
              <w:t>Masking Bits</w:t>
            </w:r>
          </w:p>
        </w:tc>
        <w:tc>
          <w:tcPr>
            <w:tcW w:w="456" w:type="pct"/>
            <w:noWrap/>
          </w:tcPr>
          <w:p w14:paraId="6BEDC9D8" w14:textId="77777777" w:rsidR="00CE6728" w:rsidRPr="00E158FE" w:rsidRDefault="00CE6728" w:rsidP="00E158FE">
            <w:pPr>
              <w:pStyle w:val="TableText"/>
              <w:rPr>
                <w:b/>
              </w:rPr>
            </w:pPr>
            <w:r w:rsidRPr="00E158FE">
              <w:rPr>
                <w:b/>
              </w:rPr>
              <w:t>VLAN</w:t>
            </w:r>
          </w:p>
        </w:tc>
      </w:tr>
      <w:tr w:rsidR="00CE6728" w14:paraId="6DDFC8D1" w14:textId="77777777">
        <w:trPr>
          <w:trHeight w:val="255"/>
          <w:jc w:val="center"/>
        </w:trPr>
        <w:tc>
          <w:tcPr>
            <w:tcW w:w="1156" w:type="pct"/>
            <w:noWrap/>
          </w:tcPr>
          <w:p w14:paraId="763DCB5E" w14:textId="3941D03D" w:rsidR="00CE6728" w:rsidRDefault="00693428" w:rsidP="00693428">
            <w:pPr>
              <w:pStyle w:val="TableText"/>
              <w:ind w:left="0"/>
            </w:pPr>
            <w:r>
              <w:t>EN0</w:t>
            </w:r>
          </w:p>
        </w:tc>
        <w:tc>
          <w:tcPr>
            <w:tcW w:w="1671" w:type="pct"/>
            <w:noWrap/>
          </w:tcPr>
          <w:p w14:paraId="3BAFC864" w14:textId="77777777" w:rsidR="00CE6728" w:rsidRDefault="00CE6728" w:rsidP="00E158FE">
            <w:pPr>
              <w:pStyle w:val="TableText"/>
              <w:rPr>
                <w:color w:val="000000"/>
              </w:rPr>
            </w:pPr>
          </w:p>
        </w:tc>
        <w:tc>
          <w:tcPr>
            <w:tcW w:w="866" w:type="pct"/>
            <w:noWrap/>
          </w:tcPr>
          <w:p w14:paraId="61A765E3" w14:textId="77777777" w:rsidR="00CE6728" w:rsidRDefault="00CE6728" w:rsidP="00E158FE">
            <w:pPr>
              <w:pStyle w:val="TableText"/>
            </w:pPr>
          </w:p>
        </w:tc>
        <w:tc>
          <w:tcPr>
            <w:tcW w:w="850" w:type="pct"/>
            <w:noWrap/>
          </w:tcPr>
          <w:p w14:paraId="6DFCB331" w14:textId="77777777" w:rsidR="00CE6728" w:rsidRDefault="00CE6728" w:rsidP="00E158FE">
            <w:pPr>
              <w:pStyle w:val="TableText"/>
            </w:pPr>
          </w:p>
        </w:tc>
        <w:tc>
          <w:tcPr>
            <w:tcW w:w="456" w:type="pct"/>
            <w:noWrap/>
          </w:tcPr>
          <w:p w14:paraId="12735710" w14:textId="77777777" w:rsidR="00CE6728" w:rsidRDefault="00CE6728" w:rsidP="00E158FE">
            <w:pPr>
              <w:pStyle w:val="TableText"/>
            </w:pPr>
          </w:p>
        </w:tc>
      </w:tr>
      <w:tr w:rsidR="00693428" w14:paraId="743BBB9D" w14:textId="77777777">
        <w:trPr>
          <w:trHeight w:val="255"/>
          <w:jc w:val="center"/>
        </w:trPr>
        <w:tc>
          <w:tcPr>
            <w:tcW w:w="1156" w:type="pct"/>
            <w:noWrap/>
          </w:tcPr>
          <w:p w14:paraId="33687A0D" w14:textId="77777777" w:rsidR="00693428" w:rsidRDefault="00693428" w:rsidP="00693428">
            <w:pPr>
              <w:pStyle w:val="TableText"/>
              <w:ind w:left="0"/>
            </w:pPr>
          </w:p>
        </w:tc>
        <w:tc>
          <w:tcPr>
            <w:tcW w:w="1671" w:type="pct"/>
            <w:noWrap/>
          </w:tcPr>
          <w:p w14:paraId="4A1F0F33" w14:textId="77777777" w:rsidR="00693428" w:rsidRDefault="00693428" w:rsidP="00E158FE">
            <w:pPr>
              <w:pStyle w:val="TableText"/>
              <w:rPr>
                <w:color w:val="000000"/>
              </w:rPr>
            </w:pPr>
          </w:p>
        </w:tc>
        <w:tc>
          <w:tcPr>
            <w:tcW w:w="866" w:type="pct"/>
            <w:noWrap/>
          </w:tcPr>
          <w:p w14:paraId="24970680" w14:textId="77777777" w:rsidR="00693428" w:rsidRDefault="00693428" w:rsidP="00E158FE">
            <w:pPr>
              <w:pStyle w:val="TableText"/>
            </w:pPr>
          </w:p>
        </w:tc>
        <w:tc>
          <w:tcPr>
            <w:tcW w:w="850" w:type="pct"/>
            <w:noWrap/>
          </w:tcPr>
          <w:p w14:paraId="50E1105A" w14:textId="77777777" w:rsidR="00693428" w:rsidRDefault="00693428" w:rsidP="00E158FE">
            <w:pPr>
              <w:pStyle w:val="TableText"/>
            </w:pPr>
          </w:p>
        </w:tc>
        <w:tc>
          <w:tcPr>
            <w:tcW w:w="456" w:type="pct"/>
            <w:noWrap/>
          </w:tcPr>
          <w:p w14:paraId="653D1AD8" w14:textId="77777777" w:rsidR="00693428" w:rsidRDefault="00693428" w:rsidP="00E158FE">
            <w:pPr>
              <w:pStyle w:val="TableText"/>
            </w:pPr>
          </w:p>
        </w:tc>
      </w:tr>
    </w:tbl>
    <w:p w14:paraId="3D27E91F" w14:textId="77777777" w:rsidR="00CE6728" w:rsidRDefault="00CE6728" w:rsidP="00CE6728"/>
    <w:p w14:paraId="3F271304" w14:textId="77777777" w:rsidR="00CE6728" w:rsidRPr="00450BA3" w:rsidRDefault="00CE6728" w:rsidP="00E166C0">
      <w:pPr>
        <w:numPr>
          <w:ilvl w:val="0"/>
          <w:numId w:val="20"/>
        </w:numPr>
      </w:pPr>
      <w:r>
        <w:t>EN1: Backup and Recovery Interface</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90"/>
        <w:gridCol w:w="3314"/>
        <w:gridCol w:w="1716"/>
        <w:gridCol w:w="1685"/>
        <w:gridCol w:w="904"/>
      </w:tblGrid>
      <w:tr w:rsidR="00CE6728" w14:paraId="7F018B91" w14:textId="77777777">
        <w:trPr>
          <w:trHeight w:val="270"/>
          <w:jc w:val="center"/>
        </w:trPr>
        <w:tc>
          <w:tcPr>
            <w:tcW w:w="1156" w:type="pct"/>
            <w:noWrap/>
          </w:tcPr>
          <w:p w14:paraId="5911689A" w14:textId="77777777" w:rsidR="00CE6728" w:rsidRPr="00E158FE" w:rsidRDefault="00CE6728" w:rsidP="00E158FE">
            <w:pPr>
              <w:pStyle w:val="TableText"/>
              <w:rPr>
                <w:b/>
              </w:rPr>
            </w:pPr>
            <w:proofErr w:type="spellStart"/>
            <w:r w:rsidRPr="00E158FE">
              <w:rPr>
                <w:b/>
              </w:rPr>
              <w:t>Discription</w:t>
            </w:r>
            <w:proofErr w:type="spellEnd"/>
          </w:p>
        </w:tc>
        <w:tc>
          <w:tcPr>
            <w:tcW w:w="1672" w:type="pct"/>
            <w:noWrap/>
          </w:tcPr>
          <w:p w14:paraId="0BE6C838" w14:textId="77777777" w:rsidR="00CE6728" w:rsidRPr="00E158FE" w:rsidRDefault="00CE6728" w:rsidP="00E158FE">
            <w:pPr>
              <w:pStyle w:val="TableText"/>
              <w:rPr>
                <w:b/>
              </w:rPr>
            </w:pPr>
            <w:r w:rsidRPr="00E158FE">
              <w:rPr>
                <w:b/>
              </w:rPr>
              <w:t>IP Address</w:t>
            </w:r>
          </w:p>
        </w:tc>
        <w:tc>
          <w:tcPr>
            <w:tcW w:w="866" w:type="pct"/>
            <w:noWrap/>
          </w:tcPr>
          <w:p w14:paraId="2F9BD1E1" w14:textId="77777777" w:rsidR="00CE6728" w:rsidRPr="00E158FE" w:rsidRDefault="00CE6728" w:rsidP="00E158FE">
            <w:pPr>
              <w:pStyle w:val="TableText"/>
              <w:rPr>
                <w:b/>
              </w:rPr>
            </w:pPr>
            <w:r w:rsidRPr="00E158FE">
              <w:rPr>
                <w:b/>
              </w:rPr>
              <w:t>Subnet Mask</w:t>
            </w:r>
          </w:p>
        </w:tc>
        <w:tc>
          <w:tcPr>
            <w:tcW w:w="850" w:type="pct"/>
            <w:noWrap/>
          </w:tcPr>
          <w:p w14:paraId="07CF6DCC" w14:textId="77777777" w:rsidR="00CE6728" w:rsidRPr="00E158FE" w:rsidRDefault="00CE6728" w:rsidP="00E158FE">
            <w:pPr>
              <w:pStyle w:val="TableText"/>
              <w:rPr>
                <w:b/>
              </w:rPr>
            </w:pPr>
            <w:r w:rsidRPr="00E158FE">
              <w:rPr>
                <w:b/>
              </w:rPr>
              <w:t>Masking Bits</w:t>
            </w:r>
          </w:p>
        </w:tc>
        <w:tc>
          <w:tcPr>
            <w:tcW w:w="456" w:type="pct"/>
            <w:noWrap/>
          </w:tcPr>
          <w:p w14:paraId="3BB3E268" w14:textId="77777777" w:rsidR="00CE6728" w:rsidRPr="00E158FE" w:rsidRDefault="00CE6728" w:rsidP="00E158FE">
            <w:pPr>
              <w:pStyle w:val="TableText"/>
              <w:rPr>
                <w:b/>
              </w:rPr>
            </w:pPr>
            <w:r w:rsidRPr="00E158FE">
              <w:rPr>
                <w:b/>
              </w:rPr>
              <w:t>VLAN</w:t>
            </w:r>
          </w:p>
        </w:tc>
      </w:tr>
      <w:tr w:rsidR="00CE6728" w14:paraId="09CD7CFF" w14:textId="77777777">
        <w:trPr>
          <w:trHeight w:val="255"/>
          <w:jc w:val="center"/>
        </w:trPr>
        <w:tc>
          <w:tcPr>
            <w:tcW w:w="1156" w:type="pct"/>
            <w:noWrap/>
          </w:tcPr>
          <w:p w14:paraId="79542711" w14:textId="32996C7F" w:rsidR="00CE6728" w:rsidRPr="00377EB7" w:rsidRDefault="00693428" w:rsidP="00E158FE">
            <w:pPr>
              <w:pStyle w:val="TableText"/>
            </w:pPr>
            <w:r>
              <w:t>Backup</w:t>
            </w:r>
          </w:p>
        </w:tc>
        <w:tc>
          <w:tcPr>
            <w:tcW w:w="1672" w:type="pct"/>
            <w:noWrap/>
          </w:tcPr>
          <w:p w14:paraId="2C6BBEDF" w14:textId="77777777" w:rsidR="00CE6728" w:rsidRPr="00377EB7" w:rsidRDefault="00CE6728" w:rsidP="00E158FE">
            <w:pPr>
              <w:pStyle w:val="TableText"/>
              <w:rPr>
                <w:color w:val="000000"/>
              </w:rPr>
            </w:pPr>
          </w:p>
        </w:tc>
        <w:tc>
          <w:tcPr>
            <w:tcW w:w="866" w:type="pct"/>
            <w:noWrap/>
          </w:tcPr>
          <w:p w14:paraId="3C86490E" w14:textId="77777777" w:rsidR="00CE6728" w:rsidRPr="002643FA" w:rsidRDefault="00CE6728" w:rsidP="00E158FE">
            <w:pPr>
              <w:pStyle w:val="TableText"/>
            </w:pPr>
          </w:p>
        </w:tc>
        <w:tc>
          <w:tcPr>
            <w:tcW w:w="850" w:type="pct"/>
            <w:noWrap/>
          </w:tcPr>
          <w:p w14:paraId="06AD61FA" w14:textId="77777777" w:rsidR="00CE6728" w:rsidRPr="002643FA" w:rsidRDefault="00CE6728" w:rsidP="00E158FE">
            <w:pPr>
              <w:pStyle w:val="TableText"/>
            </w:pPr>
          </w:p>
        </w:tc>
        <w:tc>
          <w:tcPr>
            <w:tcW w:w="456" w:type="pct"/>
            <w:noWrap/>
          </w:tcPr>
          <w:p w14:paraId="449456A9" w14:textId="77777777" w:rsidR="00CE6728" w:rsidRPr="002643FA" w:rsidRDefault="00CE6728" w:rsidP="00E158FE">
            <w:pPr>
              <w:pStyle w:val="TableText"/>
            </w:pPr>
          </w:p>
        </w:tc>
      </w:tr>
    </w:tbl>
    <w:p w14:paraId="1CA5836F" w14:textId="318A5176" w:rsidR="00693428" w:rsidRDefault="00693428" w:rsidP="00693428">
      <w:pPr>
        <w:numPr>
          <w:ilvl w:val="0"/>
          <w:numId w:val="20"/>
        </w:numPr>
      </w:pPr>
      <w:r>
        <w:t>EN2: Backup and Recovery Interface</w:t>
      </w:r>
    </w:p>
    <w:p w14:paraId="2263DBA2" w14:textId="35EEE0F8" w:rsidR="00693428" w:rsidRPr="00450BA3" w:rsidRDefault="00693428" w:rsidP="00693428">
      <w:pPr>
        <w:numPr>
          <w:ilvl w:val="0"/>
          <w:numId w:val="20"/>
        </w:numPr>
      </w:pPr>
      <w:r>
        <w:t>EN3: Backup and Recovery Interface</w:t>
      </w:r>
    </w:p>
    <w:p w14:paraId="2B40EFD2" w14:textId="77777777" w:rsidR="003F142E" w:rsidRDefault="003F142E" w:rsidP="003F142E"/>
    <w:p w14:paraId="753D1311" w14:textId="77777777" w:rsidR="003F142E" w:rsidRPr="00450BA3" w:rsidRDefault="003F142E" w:rsidP="00E166C0">
      <w:pPr>
        <w:numPr>
          <w:ilvl w:val="0"/>
          <w:numId w:val="20"/>
        </w:numPr>
      </w:pPr>
      <w:r>
        <w:t>RSA: Remote Supervisor Adapter</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92"/>
        <w:gridCol w:w="3312"/>
        <w:gridCol w:w="1716"/>
        <w:gridCol w:w="1685"/>
        <w:gridCol w:w="904"/>
      </w:tblGrid>
      <w:tr w:rsidR="003F142E" w14:paraId="0B364A90" w14:textId="77777777">
        <w:trPr>
          <w:trHeight w:val="270"/>
          <w:jc w:val="center"/>
        </w:trPr>
        <w:tc>
          <w:tcPr>
            <w:tcW w:w="1156" w:type="pct"/>
            <w:noWrap/>
          </w:tcPr>
          <w:p w14:paraId="431173D4" w14:textId="77777777" w:rsidR="003F142E" w:rsidRPr="00E158FE" w:rsidRDefault="003F142E" w:rsidP="00705919">
            <w:pPr>
              <w:pStyle w:val="TableText"/>
              <w:rPr>
                <w:b/>
              </w:rPr>
            </w:pPr>
            <w:proofErr w:type="spellStart"/>
            <w:r w:rsidRPr="00E158FE">
              <w:rPr>
                <w:b/>
              </w:rPr>
              <w:t>Discription</w:t>
            </w:r>
            <w:proofErr w:type="spellEnd"/>
          </w:p>
        </w:tc>
        <w:tc>
          <w:tcPr>
            <w:tcW w:w="1671" w:type="pct"/>
            <w:noWrap/>
          </w:tcPr>
          <w:p w14:paraId="0F956136" w14:textId="77777777" w:rsidR="003F142E" w:rsidRPr="00E158FE" w:rsidRDefault="003F142E" w:rsidP="00705919">
            <w:pPr>
              <w:pStyle w:val="TableText"/>
              <w:rPr>
                <w:b/>
              </w:rPr>
            </w:pPr>
            <w:r w:rsidRPr="00E158FE">
              <w:rPr>
                <w:b/>
              </w:rPr>
              <w:t>IP Address</w:t>
            </w:r>
          </w:p>
        </w:tc>
        <w:tc>
          <w:tcPr>
            <w:tcW w:w="866" w:type="pct"/>
            <w:noWrap/>
          </w:tcPr>
          <w:p w14:paraId="70BF1C3F" w14:textId="77777777" w:rsidR="003F142E" w:rsidRPr="00E158FE" w:rsidRDefault="003F142E" w:rsidP="00705919">
            <w:pPr>
              <w:pStyle w:val="TableText"/>
              <w:rPr>
                <w:b/>
              </w:rPr>
            </w:pPr>
            <w:r w:rsidRPr="00E158FE">
              <w:rPr>
                <w:b/>
              </w:rPr>
              <w:t>Subnet Mask</w:t>
            </w:r>
          </w:p>
        </w:tc>
        <w:tc>
          <w:tcPr>
            <w:tcW w:w="850" w:type="pct"/>
            <w:noWrap/>
          </w:tcPr>
          <w:p w14:paraId="6EAB8F99" w14:textId="77777777" w:rsidR="003F142E" w:rsidRPr="00E158FE" w:rsidRDefault="003F142E" w:rsidP="00705919">
            <w:pPr>
              <w:pStyle w:val="TableText"/>
              <w:rPr>
                <w:b/>
              </w:rPr>
            </w:pPr>
            <w:r w:rsidRPr="00E158FE">
              <w:rPr>
                <w:b/>
              </w:rPr>
              <w:t>Masking Bits</w:t>
            </w:r>
          </w:p>
        </w:tc>
        <w:tc>
          <w:tcPr>
            <w:tcW w:w="456" w:type="pct"/>
            <w:noWrap/>
          </w:tcPr>
          <w:p w14:paraId="46B0E461" w14:textId="77777777" w:rsidR="003F142E" w:rsidRPr="00E158FE" w:rsidRDefault="003F142E" w:rsidP="00705919">
            <w:pPr>
              <w:pStyle w:val="TableText"/>
              <w:rPr>
                <w:b/>
              </w:rPr>
            </w:pPr>
            <w:r w:rsidRPr="00E158FE">
              <w:rPr>
                <w:b/>
              </w:rPr>
              <w:t>VLAN</w:t>
            </w:r>
          </w:p>
        </w:tc>
      </w:tr>
      <w:tr w:rsidR="003F142E" w14:paraId="5F55D15B" w14:textId="77777777">
        <w:trPr>
          <w:trHeight w:val="255"/>
          <w:jc w:val="center"/>
        </w:trPr>
        <w:tc>
          <w:tcPr>
            <w:tcW w:w="1156" w:type="pct"/>
            <w:noWrap/>
          </w:tcPr>
          <w:p w14:paraId="3CD72A50" w14:textId="77777777" w:rsidR="003F142E" w:rsidRPr="00377EB7" w:rsidRDefault="003F142E" w:rsidP="00705919">
            <w:pPr>
              <w:pStyle w:val="TableText"/>
            </w:pPr>
          </w:p>
        </w:tc>
        <w:tc>
          <w:tcPr>
            <w:tcW w:w="1671" w:type="pct"/>
            <w:noWrap/>
          </w:tcPr>
          <w:p w14:paraId="257F1B27" w14:textId="77777777" w:rsidR="003F142E" w:rsidRPr="00377EB7" w:rsidRDefault="003F142E" w:rsidP="00705919">
            <w:pPr>
              <w:pStyle w:val="TableText"/>
              <w:rPr>
                <w:color w:val="000000"/>
              </w:rPr>
            </w:pPr>
          </w:p>
        </w:tc>
        <w:tc>
          <w:tcPr>
            <w:tcW w:w="866" w:type="pct"/>
            <w:noWrap/>
          </w:tcPr>
          <w:p w14:paraId="184163B6" w14:textId="77777777" w:rsidR="003F142E" w:rsidRPr="002643FA" w:rsidRDefault="003F142E" w:rsidP="00705919">
            <w:pPr>
              <w:pStyle w:val="TableText"/>
            </w:pPr>
          </w:p>
        </w:tc>
        <w:tc>
          <w:tcPr>
            <w:tcW w:w="850" w:type="pct"/>
            <w:noWrap/>
          </w:tcPr>
          <w:p w14:paraId="1F9B0DF8" w14:textId="77777777" w:rsidR="003F142E" w:rsidRPr="002643FA" w:rsidRDefault="003F142E" w:rsidP="00705919">
            <w:pPr>
              <w:pStyle w:val="TableText"/>
            </w:pPr>
          </w:p>
        </w:tc>
        <w:tc>
          <w:tcPr>
            <w:tcW w:w="456" w:type="pct"/>
            <w:noWrap/>
          </w:tcPr>
          <w:p w14:paraId="1A739633" w14:textId="77777777" w:rsidR="003F142E" w:rsidRPr="002643FA" w:rsidRDefault="003F142E" w:rsidP="00705919">
            <w:pPr>
              <w:pStyle w:val="TableText"/>
            </w:pPr>
          </w:p>
        </w:tc>
      </w:tr>
    </w:tbl>
    <w:p w14:paraId="7A4D7E0D" w14:textId="77777777" w:rsidR="003F142E" w:rsidRPr="009022D8" w:rsidRDefault="00520F6E" w:rsidP="003F142E">
      <w:pPr>
        <w:pStyle w:val="Heading3"/>
        <w:rPr>
          <w:lang w:val="en-GB"/>
        </w:rPr>
      </w:pPr>
      <w:bookmarkStart w:id="34" w:name="_Toc310580969"/>
      <w:r>
        <w:rPr>
          <w:lang w:val="en-GB"/>
        </w:rPr>
        <w:t>Monitoring</w:t>
      </w:r>
      <w:bookmarkEnd w:id="34"/>
    </w:p>
    <w:p w14:paraId="6D66CE1E" w14:textId="686EAC19" w:rsidR="00A940E3" w:rsidRPr="009022D8" w:rsidRDefault="00A940E3" w:rsidP="00A940E3">
      <w:r w:rsidRPr="009022D8">
        <w:t xml:space="preserve">AWS Monitoring options: </w:t>
      </w:r>
      <w:hyperlink r:id="rId18" w:history="1">
        <w:r w:rsidR="00235B2F" w:rsidRPr="009022D8">
          <w:rPr>
            <w:rStyle w:val="Hyperlink"/>
            <w:color w:val="auto"/>
          </w:rPr>
          <w:t>http://aws.amazon.com/cloudwatch/</w:t>
        </w:r>
      </w:hyperlink>
    </w:p>
    <w:p w14:paraId="7172B4F0" w14:textId="59A9114A" w:rsidR="00235B2F" w:rsidRPr="009022D8" w:rsidRDefault="00FB1E76" w:rsidP="00A940E3">
      <w:r w:rsidRPr="009022D8">
        <w:t xml:space="preserve">AWS Monitoring may help </w:t>
      </w:r>
      <w:r w:rsidR="009944DE" w:rsidRPr="009022D8">
        <w:t xml:space="preserve">predict </w:t>
      </w:r>
      <w:r w:rsidR="00ED0786" w:rsidRPr="009022D8">
        <w:t>possible faulty clusters that may result in outage time</w:t>
      </w:r>
      <w:r w:rsidR="008C289B">
        <w:t xml:space="preserve">. Furthermore </w:t>
      </w:r>
      <w:proofErr w:type="spellStart"/>
      <w:r w:rsidR="008C289B">
        <w:t>C</w:t>
      </w:r>
      <w:r w:rsidR="00564C4A" w:rsidRPr="009022D8">
        <w:t>loudwatch</w:t>
      </w:r>
      <w:proofErr w:type="spellEnd"/>
      <w:r w:rsidR="00564C4A" w:rsidRPr="009022D8">
        <w:t xml:space="preserve"> also allows for </w:t>
      </w:r>
      <w:r w:rsidR="00564C4A" w:rsidRPr="009022D8">
        <w:rPr>
          <w:i/>
        </w:rPr>
        <w:t>predictive</w:t>
      </w:r>
      <w:r w:rsidR="00564C4A" w:rsidRPr="009022D8">
        <w:t xml:space="preserve"> redundancy </w:t>
      </w:r>
      <w:r w:rsidR="0093140E" w:rsidRPr="009022D8">
        <w:t xml:space="preserve">and efficient CPU utilization, </w:t>
      </w:r>
      <w:r w:rsidR="0099343F" w:rsidRPr="009022D8">
        <w:t xml:space="preserve">by allowing the </w:t>
      </w:r>
      <w:r w:rsidR="009022D8">
        <w:t>administrators</w:t>
      </w:r>
      <w:r w:rsidR="0099343F" w:rsidRPr="009022D8">
        <w:t xml:space="preserve"> to administer status checks and set alarms for failed hardware. This is important as most of the hardware we are working on </w:t>
      </w:r>
      <w:r w:rsidR="00232429" w:rsidRPr="009022D8">
        <w:t xml:space="preserve">with from the S3 cluster, and data warehouses are </w:t>
      </w:r>
      <w:r w:rsidR="0099343F" w:rsidRPr="009022D8">
        <w:t>NOT high end RAID, SSDs etc. It is commodity hardware with a relatively high failure rate. AWS</w:t>
      </w:r>
      <w:r w:rsidR="00BC2488" w:rsidRPr="009022D8">
        <w:t xml:space="preserve"> Monitoring </w:t>
      </w:r>
    </w:p>
    <w:p w14:paraId="09E9AB71" w14:textId="77777777" w:rsidR="00520F6E" w:rsidRPr="009022D8" w:rsidRDefault="00520F6E" w:rsidP="00CE6728">
      <w:pPr>
        <w:pStyle w:val="Heading3"/>
        <w:rPr>
          <w:lang w:val="en-GB"/>
        </w:rPr>
      </w:pPr>
      <w:bookmarkStart w:id="35" w:name="_Toc310580970"/>
      <w:r w:rsidRPr="009022D8">
        <w:rPr>
          <w:lang w:val="en-GB"/>
        </w:rPr>
        <w:t>Backup and Recovery</w:t>
      </w:r>
      <w:bookmarkEnd w:id="35"/>
    </w:p>
    <w:p w14:paraId="7BC14DAF" w14:textId="52E68B16" w:rsidR="00A940E3" w:rsidRPr="009022D8" w:rsidRDefault="00A940E3" w:rsidP="00A940E3">
      <w:r w:rsidRPr="009022D8">
        <w:t xml:space="preserve">AWS Backup and Recovery options: </w:t>
      </w:r>
      <w:hyperlink r:id="rId19" w:history="1">
        <w:r w:rsidR="00235B2F" w:rsidRPr="009022D8">
          <w:rPr>
            <w:rStyle w:val="Hyperlink"/>
            <w:color w:val="auto"/>
          </w:rPr>
          <w:t>http://aws.amazon.com/backup-recovery/</w:t>
        </w:r>
      </w:hyperlink>
    </w:p>
    <w:p w14:paraId="7244C0F2" w14:textId="7460FD6D" w:rsidR="00235B2F" w:rsidRPr="009022D8" w:rsidRDefault="007877FA" w:rsidP="00A940E3">
      <w:r w:rsidRPr="009022D8">
        <w:t xml:space="preserve">Redundancy is built into </w:t>
      </w:r>
      <w:r w:rsidR="00E90DFE" w:rsidRPr="009022D8">
        <w:t>not only all of Amazon’s products, but many times over. IE for a Redshift account of 1TB</w:t>
      </w:r>
      <w:r w:rsidR="00B5464F" w:rsidRPr="009022D8">
        <w:t xml:space="preserve">, a redundancy of </w:t>
      </w:r>
      <w:r w:rsidR="00902770" w:rsidRPr="009022D8">
        <w:t>3T</w:t>
      </w:r>
      <w:r w:rsidR="00AB3FE8" w:rsidRPr="009022D8">
        <w:t xml:space="preserve">B, and </w:t>
      </w:r>
      <w:r w:rsidR="00187B54" w:rsidRPr="009022D8">
        <w:t>a 1TB S3 alottment, in addition to existing S3 storage you may have.</w:t>
      </w:r>
    </w:p>
    <w:p w14:paraId="750BCB40" w14:textId="4053E4FF" w:rsidR="00F774BB" w:rsidRPr="009022D8" w:rsidRDefault="00F774BB" w:rsidP="00A940E3">
      <w:r w:rsidRPr="009022D8">
        <w:t xml:space="preserve">Front End Servers and </w:t>
      </w:r>
      <w:proofErr w:type="spellStart"/>
      <w:r w:rsidRPr="009022D8">
        <w:t>Datawarehousing</w:t>
      </w:r>
      <w:proofErr w:type="spellEnd"/>
      <w:r w:rsidRPr="009022D8">
        <w:t xml:space="preserve"> </w:t>
      </w:r>
      <w:r w:rsidR="00211F19" w:rsidRPr="009022D8">
        <w:t xml:space="preserve">of production </w:t>
      </w:r>
      <w:r w:rsidRPr="009022D8">
        <w:t>will be backed up nightly for tables/data that may have changed.</w:t>
      </w:r>
    </w:p>
    <w:p w14:paraId="0F353F6F" w14:textId="47C44CA9" w:rsidR="00187B54" w:rsidRPr="009022D8" w:rsidRDefault="00211F19" w:rsidP="00A940E3">
      <w:r w:rsidRPr="009022D8">
        <w:t>Processing heavy distributed clusters will not be backed</w:t>
      </w:r>
      <w:r w:rsidR="007762A4" w:rsidRPr="009022D8">
        <w:t xml:space="preserve"> </w:t>
      </w:r>
      <w:r w:rsidR="00757E1F" w:rsidRPr="009022D8">
        <w:t xml:space="preserve">up. The data will </w:t>
      </w:r>
      <w:r w:rsidR="002C6753" w:rsidRPr="009022D8">
        <w:t>be in memory and is no</w:t>
      </w:r>
      <w:r w:rsidR="00C83F15" w:rsidRPr="009022D8">
        <w:t>t worth backing up</w:t>
      </w:r>
      <w:r w:rsidR="002C6753" w:rsidRPr="009022D8">
        <w:t xml:space="preserve"> let alone attempting to recover on data that is used to make decisions so quickly</w:t>
      </w:r>
      <w:r w:rsidR="00C83F15" w:rsidRPr="009022D8">
        <w:t>. Only the machine learning algorithm and relevant data from the logs need to be backed up.</w:t>
      </w:r>
    </w:p>
    <w:p w14:paraId="5CEBAEF4" w14:textId="77777777" w:rsidR="00990AF1" w:rsidRPr="009022D8" w:rsidRDefault="00990AF1" w:rsidP="00A940E3"/>
    <w:p w14:paraId="722B52D4" w14:textId="2C00C0F8" w:rsidR="00990AF1" w:rsidRPr="009022D8" w:rsidRDefault="00FB1E76" w:rsidP="00A940E3">
      <w:r w:rsidRPr="009022D8">
        <w:t>Considering the</w:t>
      </w:r>
      <w:r w:rsidR="00990AF1" w:rsidRPr="009022D8">
        <w:t xml:space="preserve"> app use will most likely be during Friday and Saturday, the peak of nightlife. Predictive algorithms that are used over the long term, as opposed to live backups, should be backed up AT LEAST weekly </w:t>
      </w:r>
    </w:p>
    <w:p w14:paraId="5EECC6D4" w14:textId="77777777" w:rsidR="00632A9C" w:rsidRPr="009022D8" w:rsidRDefault="00632A9C" w:rsidP="00632A9C"/>
    <w:p w14:paraId="3C94921A" w14:textId="0004365D" w:rsidR="00632A9C" w:rsidRPr="009022D8" w:rsidRDefault="00632A9C" w:rsidP="00632A9C">
      <w:r w:rsidRPr="009022D8">
        <w:lastRenderedPageBreak/>
        <w:t>SSL VPC allowing for data encryp</w:t>
      </w:r>
      <w:r w:rsidR="00CE0ADE">
        <w:t>tion within and between servers</w:t>
      </w:r>
      <w:r w:rsidR="005F66D7">
        <w:t xml:space="preserve"> from government snooping as well.</w:t>
      </w:r>
      <w:r w:rsidR="00C0176E">
        <w:t xml:space="preserve"> Offers protection and time against legal oversight in tricky situations.</w:t>
      </w:r>
      <w:r w:rsidR="005F66D7">
        <w:t xml:space="preserve"> This can be important in countries with less transparent reasons for accessing data (</w:t>
      </w:r>
      <w:proofErr w:type="spellStart"/>
      <w:r w:rsidR="005F66D7">
        <w:t>ie</w:t>
      </w:r>
      <w:proofErr w:type="spellEnd"/>
      <w:r w:rsidR="005F66D7">
        <w:t xml:space="preserve"> in 2010 China shutdown Foursquare for good after people starting checking into </w:t>
      </w:r>
      <w:proofErr w:type="spellStart"/>
      <w:r w:rsidR="005F66D7">
        <w:t>Tianamen</w:t>
      </w:r>
      <w:proofErr w:type="spellEnd"/>
      <w:r w:rsidR="005F66D7">
        <w:t xml:space="preserve"> Square as a form of protest). </w:t>
      </w:r>
      <w:r w:rsidR="00057853" w:rsidRPr="009022D8">
        <w:t>:</w:t>
      </w:r>
    </w:p>
    <w:p w14:paraId="2AB5B62E" w14:textId="77777777" w:rsidR="00632A9C" w:rsidRPr="009022D8" w:rsidRDefault="00632A9C" w:rsidP="00632A9C">
      <w:pPr>
        <w:rPr>
          <w:b/>
        </w:rPr>
      </w:pPr>
      <w:r w:rsidRPr="009022D8">
        <w:rPr>
          <w:noProof/>
        </w:rPr>
        <w:drawing>
          <wp:inline distT="0" distB="0" distL="0" distR="0" wp14:anchorId="181AC82C" wp14:editId="2F6FDCC5">
            <wp:extent cx="4599310" cy="28540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5133" cy="2857649"/>
                    </a:xfrm>
                    <a:prstGeom prst="rect">
                      <a:avLst/>
                    </a:prstGeom>
                  </pic:spPr>
                </pic:pic>
              </a:graphicData>
            </a:graphic>
          </wp:inline>
        </w:drawing>
      </w:r>
    </w:p>
    <w:p w14:paraId="735EF0B2" w14:textId="267FBA24" w:rsidR="004152A3" w:rsidRPr="009022D8" w:rsidRDefault="008A314D" w:rsidP="00632A9C">
      <w:pPr>
        <w:rPr>
          <w:b/>
        </w:rPr>
      </w:pPr>
      <w:r>
        <w:rPr>
          <w:b/>
        </w:rPr>
        <w:t xml:space="preserve">Glenn </w:t>
      </w:r>
      <w:r w:rsidR="004152A3" w:rsidRPr="009022D8">
        <w:rPr>
          <w:b/>
        </w:rPr>
        <w:t>Greenwald</w:t>
      </w:r>
    </w:p>
    <w:p w14:paraId="7D5E27BE" w14:textId="77777777" w:rsidR="00632A9C" w:rsidRPr="009022D8" w:rsidRDefault="00632A9C" w:rsidP="00A940E3"/>
    <w:p w14:paraId="6462C51F" w14:textId="77777777" w:rsidR="0033102F" w:rsidRPr="009022D8" w:rsidRDefault="0033102F" w:rsidP="00FA6639">
      <w:pPr>
        <w:pStyle w:val="Heading3"/>
        <w:rPr>
          <w:lang w:val="en-GB"/>
        </w:rPr>
      </w:pPr>
      <w:bookmarkStart w:id="36" w:name="_Toc310580971"/>
      <w:r w:rsidRPr="009022D8">
        <w:rPr>
          <w:lang w:val="en-GB"/>
        </w:rPr>
        <w:t>Disaster Recovery</w:t>
      </w:r>
      <w:bookmarkEnd w:id="36"/>
    </w:p>
    <w:p w14:paraId="692C2B2F" w14:textId="144EAA3A" w:rsidR="00143509" w:rsidRPr="009022D8" w:rsidRDefault="003E49DF" w:rsidP="00A940E3">
      <w:bookmarkStart w:id="37" w:name="_Toc18126787"/>
      <w:bookmarkEnd w:id="27"/>
      <w:bookmarkEnd w:id="28"/>
      <w:bookmarkEnd w:id="29"/>
      <w:bookmarkEnd w:id="30"/>
      <w:r w:rsidRPr="009022D8">
        <w:t xml:space="preserve">As is standard with most </w:t>
      </w:r>
      <w:proofErr w:type="spellStart"/>
      <w:r w:rsidRPr="009022D8">
        <w:t>Hadoop</w:t>
      </w:r>
      <w:proofErr w:type="spellEnd"/>
      <w:r w:rsidRPr="009022D8">
        <w:t xml:space="preserve"> nodes, t</w:t>
      </w:r>
      <w:r w:rsidR="00726AA5" w:rsidRPr="009022D8">
        <w:t xml:space="preserve">hree different backup nodes dynamically </w:t>
      </w:r>
      <w:r w:rsidR="00E5440A" w:rsidRPr="009022D8">
        <w:t xml:space="preserve">for </w:t>
      </w:r>
      <w:r w:rsidR="00B067F4" w:rsidRPr="009022D8">
        <w:t>web servers and</w:t>
      </w:r>
      <w:r w:rsidR="00AE68F7" w:rsidRPr="009022D8">
        <w:t xml:space="preserve"> front end</w:t>
      </w:r>
      <w:r w:rsidR="00B067F4" w:rsidRPr="009022D8">
        <w:t xml:space="preserve"> user queries</w:t>
      </w:r>
      <w:r w:rsidRPr="009022D8">
        <w:t>.</w:t>
      </w:r>
    </w:p>
    <w:p w14:paraId="29B1030E" w14:textId="442E890F" w:rsidR="00A56965" w:rsidRDefault="001B1275" w:rsidP="00632A9C">
      <w:proofErr w:type="spellStart"/>
      <w:r w:rsidRPr="009022D8">
        <w:t>Datawarehousing</w:t>
      </w:r>
      <w:proofErr w:type="spellEnd"/>
      <w:r w:rsidRPr="009022D8">
        <w:t xml:space="preserve"> will have redundancy backups</w:t>
      </w:r>
      <w:r w:rsidR="0050050A" w:rsidRPr="009022D8">
        <w:t xml:space="preserve"> at major analytical milestones (table creation, updating) and is dependent on the type of analysis going on</w:t>
      </w:r>
      <w:r w:rsidR="00685C7E" w:rsidRPr="009022D8">
        <w:t>.</w:t>
      </w:r>
      <w:bookmarkStart w:id="38" w:name="_Toc310580972"/>
      <w:r w:rsidR="00632A9C" w:rsidRPr="009022D8">
        <w:t xml:space="preserve"> </w:t>
      </w:r>
      <w:r w:rsidR="00877234" w:rsidRPr="009022D8">
        <w:t>Viability Assessment</w:t>
      </w:r>
      <w:bookmarkEnd w:id="38"/>
    </w:p>
    <w:p w14:paraId="484CEBBD" w14:textId="77777777" w:rsidR="00A56965" w:rsidRDefault="00A56965">
      <w:pPr>
        <w:overflowPunct/>
        <w:autoSpaceDE/>
        <w:autoSpaceDN/>
        <w:adjustRightInd/>
        <w:spacing w:after="0"/>
        <w:textAlignment w:val="auto"/>
      </w:pPr>
      <w:r>
        <w:br w:type="page"/>
      </w:r>
    </w:p>
    <w:p w14:paraId="24D6169F" w14:textId="77777777" w:rsidR="00877234" w:rsidRPr="009022D8" w:rsidRDefault="00877234" w:rsidP="00632A9C"/>
    <w:p w14:paraId="749A2E3A" w14:textId="77777777" w:rsidR="000B641F" w:rsidRPr="009022D8" w:rsidRDefault="000B641F" w:rsidP="00BA129C">
      <w:pPr>
        <w:pStyle w:val="Heading2"/>
        <w:numPr>
          <w:ilvl w:val="1"/>
          <w:numId w:val="40"/>
        </w:numPr>
      </w:pPr>
      <w:bookmarkStart w:id="39" w:name="_Toc310580973"/>
      <w:bookmarkStart w:id="40" w:name="_Toc310580976"/>
      <w:r w:rsidRPr="009022D8">
        <w:t>Assumptions</w:t>
      </w:r>
      <w:bookmarkEnd w:id="40"/>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000" w:firstRow="0" w:lastRow="0" w:firstColumn="0" w:lastColumn="0" w:noHBand="0" w:noVBand="0"/>
      </w:tblPr>
      <w:tblGrid>
        <w:gridCol w:w="1514"/>
        <w:gridCol w:w="4639"/>
        <w:gridCol w:w="2263"/>
        <w:gridCol w:w="1387"/>
      </w:tblGrid>
      <w:tr w:rsidR="009109C3" w:rsidRPr="009022D8" w14:paraId="236F9DCA" w14:textId="77777777" w:rsidTr="009653DA">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EC6D91" w14:textId="77777777" w:rsidR="00C012B9" w:rsidRPr="009022D8" w:rsidRDefault="00C012B9" w:rsidP="009653DA">
            <w:pPr>
              <w:pStyle w:val="TableText"/>
              <w:rPr>
                <w:b/>
                <w:bCs/>
              </w:rPr>
            </w:pPr>
            <w:r w:rsidRPr="009022D8">
              <w:rPr>
                <w:b/>
                <w:bCs/>
              </w:rPr>
              <w:t xml:space="preserve">Assumption ID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E342F50" w14:textId="77777777" w:rsidR="00C012B9" w:rsidRPr="009022D8" w:rsidRDefault="00C012B9" w:rsidP="009653DA">
            <w:pPr>
              <w:pStyle w:val="TableText"/>
              <w:rPr>
                <w:b/>
                <w:bCs/>
              </w:rPr>
            </w:pPr>
            <w:r w:rsidRPr="009022D8">
              <w:rPr>
                <w:b/>
                <w:bCs/>
              </w:rPr>
              <w:t xml:space="preserve">Finding / Assumption Description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307EF86" w14:textId="77777777" w:rsidR="00C012B9" w:rsidRPr="009022D8" w:rsidRDefault="00C012B9" w:rsidP="009653DA">
            <w:pPr>
              <w:pStyle w:val="TableText"/>
              <w:rPr>
                <w:b/>
                <w:bCs/>
              </w:rPr>
            </w:pPr>
            <w:r w:rsidRPr="009022D8">
              <w:rPr>
                <w:b/>
                <w:bCs/>
              </w:rPr>
              <w:t xml:space="preserve">Confidence Level (H/M/L)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27CAAE4" w14:textId="77777777" w:rsidR="00C012B9" w:rsidRPr="009022D8" w:rsidRDefault="00C012B9" w:rsidP="009653DA">
            <w:pPr>
              <w:pStyle w:val="TableText"/>
              <w:rPr>
                <w:b/>
                <w:bCs/>
              </w:rPr>
            </w:pPr>
            <w:r w:rsidRPr="009022D8">
              <w:rPr>
                <w:b/>
                <w:bCs/>
              </w:rPr>
              <w:t xml:space="preserve">Impact (H/M/L) </w:t>
            </w:r>
          </w:p>
        </w:tc>
      </w:tr>
      <w:tr w:rsidR="009109C3" w:rsidRPr="009022D8" w14:paraId="25C63F2F" w14:textId="77777777" w:rsidTr="009653DA">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052527" w14:textId="77777777" w:rsidR="00C012B9" w:rsidRPr="009022D8" w:rsidRDefault="00C012B9" w:rsidP="009653DA">
            <w:pPr>
              <w:pStyle w:val="TableText"/>
            </w:pPr>
            <w:r w:rsidRPr="009022D8">
              <w:t xml:space="preserve">A01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C6F09AF" w14:textId="5EE04EC4" w:rsidR="00C012B9" w:rsidRPr="009022D8" w:rsidRDefault="00C012B9" w:rsidP="00657A9E">
            <w:pPr>
              <w:pStyle w:val="TableText"/>
            </w:pPr>
            <w:r w:rsidRPr="009022D8">
              <w:t xml:space="preserve">  </w:t>
            </w:r>
            <w:r w:rsidR="007950F1" w:rsidRPr="009022D8">
              <w:t>Geo-location data</w:t>
            </w:r>
            <w:r w:rsidR="00022BEE" w:rsidRPr="009022D8">
              <w:t xml:space="preserve"> available (</w:t>
            </w:r>
            <w:proofErr w:type="spellStart"/>
            <w:r w:rsidR="00022BEE" w:rsidRPr="009022D8">
              <w:t>ie</w:t>
            </w:r>
            <w:proofErr w:type="spellEnd"/>
            <w:r w:rsidR="00022BEE" w:rsidRPr="009022D8">
              <w:t xml:space="preserve"> Google doesn’t cut them off)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AD3411D" w14:textId="63F33093" w:rsidR="00C012B9" w:rsidRPr="009022D8" w:rsidRDefault="00E232AF" w:rsidP="009653DA">
            <w:pPr>
              <w:pStyle w:val="TableText"/>
            </w:pPr>
            <w:r w:rsidRPr="009022D8">
              <w: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575B466" w14:textId="75EA9BF1" w:rsidR="00C012B9" w:rsidRPr="009022D8" w:rsidRDefault="004E76C3" w:rsidP="009653DA">
            <w:pPr>
              <w:pStyle w:val="TableText"/>
            </w:pPr>
            <w:r w:rsidRPr="009022D8">
              <w:t>H</w:t>
            </w:r>
          </w:p>
        </w:tc>
      </w:tr>
      <w:tr w:rsidR="009109C3" w:rsidRPr="009022D8" w14:paraId="4CF5EF20" w14:textId="77777777" w:rsidTr="009653DA">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72A453" w14:textId="77777777" w:rsidR="00C012B9" w:rsidRPr="009022D8" w:rsidRDefault="00C012B9" w:rsidP="009653DA">
            <w:pPr>
              <w:pStyle w:val="TableText"/>
            </w:pPr>
            <w:r w:rsidRPr="009022D8">
              <w:t xml:space="preserve">A02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16CB1C" w14:textId="63AB4DD0" w:rsidR="00C012B9" w:rsidRPr="009022D8" w:rsidRDefault="00C012B9" w:rsidP="00657A9E">
            <w:pPr>
              <w:pStyle w:val="TableText"/>
            </w:pPr>
            <w:r w:rsidRPr="009022D8">
              <w:t xml:space="preserve">  </w:t>
            </w:r>
            <w:r w:rsidR="00126E15" w:rsidRPr="009022D8">
              <w:t>AWS Services Will Be Secure and Segmented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37ACB8A" w14:textId="2E3364B1" w:rsidR="00C012B9" w:rsidRPr="009022D8" w:rsidRDefault="00C012B9" w:rsidP="009653DA">
            <w:pPr>
              <w:pStyle w:val="TableText"/>
            </w:pPr>
            <w:r w:rsidRPr="009022D8">
              <w:t xml:space="preserve">  </w:t>
            </w:r>
            <w:r w:rsidR="009109C3" w:rsidRPr="009022D8">
              <w: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8DF22DB" w14:textId="04AAA130" w:rsidR="00C012B9" w:rsidRPr="009022D8" w:rsidRDefault="00C012B9" w:rsidP="009653DA">
            <w:pPr>
              <w:pStyle w:val="TableText"/>
            </w:pPr>
            <w:r w:rsidRPr="009022D8">
              <w:t xml:space="preserve">  </w:t>
            </w:r>
            <w:r w:rsidR="009109C3" w:rsidRPr="009022D8">
              <w:t>H</w:t>
            </w:r>
          </w:p>
        </w:tc>
      </w:tr>
    </w:tbl>
    <w:p w14:paraId="7FBA66F4" w14:textId="77777777" w:rsidR="000B641F" w:rsidRPr="009022D8" w:rsidRDefault="000B641F" w:rsidP="000B641F"/>
    <w:p w14:paraId="2D0C8A8A" w14:textId="77777777" w:rsidR="000B641F" w:rsidRPr="009022D8" w:rsidRDefault="000B641F" w:rsidP="000B641F">
      <w:r w:rsidRPr="009022D8">
        <w:rPr>
          <w:rStyle w:val="Strong"/>
          <w:rFonts w:ascii="Tahoma" w:hAnsi="Tahoma" w:cs="Tahoma"/>
          <w:b w:val="0"/>
        </w:rPr>
        <w:t>Note:</w:t>
      </w:r>
      <w:r w:rsidRPr="009022D8">
        <w:rPr>
          <w:b/>
        </w:rPr>
        <w:t xml:space="preserve"> </w:t>
      </w:r>
      <w:r w:rsidRPr="009022D8">
        <w:t>record any ASSUMPTION with a LOW CONFIDENCE and HIGH IMPACT as a RISK.</w:t>
      </w:r>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000" w:firstRow="0" w:lastRow="0" w:firstColumn="0" w:lastColumn="0" w:noHBand="0" w:noVBand="0"/>
      </w:tblPr>
      <w:tblGrid>
        <w:gridCol w:w="797"/>
        <w:gridCol w:w="2724"/>
        <w:gridCol w:w="1332"/>
        <w:gridCol w:w="807"/>
        <w:gridCol w:w="969"/>
        <w:gridCol w:w="3174"/>
      </w:tblGrid>
      <w:tr w:rsidR="00AF49E0" w:rsidRPr="009022D8" w14:paraId="73B52462" w14:textId="77777777" w:rsidTr="009653DA">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21B5C9" w14:textId="16CF118A" w:rsidR="00AF49E0" w:rsidRPr="009022D8" w:rsidRDefault="000B641F" w:rsidP="009653DA">
            <w:pPr>
              <w:pStyle w:val="TableText"/>
              <w:rPr>
                <w:b/>
                <w:bCs/>
              </w:rPr>
            </w:pPr>
            <w:bookmarkStart w:id="41" w:name="_Toc310580975"/>
            <w:r w:rsidRPr="009022D8">
              <w:t>Risks</w:t>
            </w:r>
            <w:bookmarkEnd w:id="41"/>
            <w:r w:rsidRPr="009022D8">
              <w:t xml:space="preserve"> </w:t>
            </w:r>
            <w:r w:rsidR="00AF49E0" w:rsidRPr="009022D8">
              <w:rPr>
                <w:b/>
                <w:bCs/>
              </w:rPr>
              <w:t xml:space="preserve">Risk ID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B47D2BC" w14:textId="77777777" w:rsidR="00AF49E0" w:rsidRPr="009022D8" w:rsidRDefault="00AF49E0" w:rsidP="009653DA">
            <w:pPr>
              <w:pStyle w:val="TableText"/>
              <w:rPr>
                <w:b/>
                <w:bCs/>
              </w:rPr>
            </w:pPr>
            <w:r w:rsidRPr="009022D8">
              <w:rPr>
                <w:b/>
                <w:bCs/>
              </w:rPr>
              <w:t xml:space="preserve">Finding / Risk Description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D6C53A8" w14:textId="77777777" w:rsidR="00AF49E0" w:rsidRPr="009022D8" w:rsidRDefault="00AF49E0" w:rsidP="009653DA">
            <w:pPr>
              <w:pStyle w:val="TableText"/>
              <w:rPr>
                <w:b/>
                <w:bCs/>
              </w:rPr>
            </w:pPr>
            <w:r w:rsidRPr="009022D8">
              <w:rPr>
                <w:b/>
                <w:bCs/>
              </w:rPr>
              <w:t xml:space="preserve">Probability (H/M/L)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FD23A4E" w14:textId="77777777" w:rsidR="00AF49E0" w:rsidRPr="009022D8" w:rsidRDefault="00AF49E0" w:rsidP="009653DA">
            <w:pPr>
              <w:pStyle w:val="TableText"/>
              <w:rPr>
                <w:b/>
                <w:bCs/>
              </w:rPr>
            </w:pPr>
            <w:r w:rsidRPr="009022D8">
              <w:rPr>
                <w:b/>
                <w:bCs/>
              </w:rPr>
              <w:t xml:space="preserve">Effort / Cost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F13C04A" w14:textId="77777777" w:rsidR="00AF49E0" w:rsidRPr="009022D8" w:rsidRDefault="00AF49E0" w:rsidP="009653DA">
            <w:pPr>
              <w:pStyle w:val="TableText"/>
              <w:rPr>
                <w:b/>
                <w:bCs/>
              </w:rPr>
            </w:pPr>
            <w:r w:rsidRPr="009022D8">
              <w:rPr>
                <w:b/>
                <w:bCs/>
              </w:rPr>
              <w:t xml:space="preserve">Impact (H/M/L)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C4BDC2" w14:textId="77777777" w:rsidR="00AF49E0" w:rsidRPr="009022D8" w:rsidRDefault="00AF49E0" w:rsidP="009653DA">
            <w:pPr>
              <w:pStyle w:val="TableText"/>
              <w:rPr>
                <w:b/>
                <w:bCs/>
              </w:rPr>
            </w:pPr>
            <w:r w:rsidRPr="009022D8">
              <w:rPr>
                <w:b/>
                <w:bCs/>
              </w:rPr>
              <w:t xml:space="preserve">Contingency / Mitigation Recommendation </w:t>
            </w:r>
          </w:p>
        </w:tc>
      </w:tr>
      <w:tr w:rsidR="00AF49E0" w:rsidRPr="009022D8" w14:paraId="11D2E4CF" w14:textId="77777777" w:rsidTr="009653DA">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741B725" w14:textId="77777777" w:rsidR="00AF49E0" w:rsidRPr="009022D8" w:rsidRDefault="00AF49E0" w:rsidP="009653DA">
            <w:pPr>
              <w:pStyle w:val="TableText"/>
            </w:pPr>
            <w:r w:rsidRPr="009022D8">
              <w:t xml:space="preserve">R01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1BBD83" w14:textId="417358D7" w:rsidR="00AF49E0" w:rsidRPr="009022D8" w:rsidRDefault="00AF49E0" w:rsidP="009653DA">
            <w:pPr>
              <w:pStyle w:val="TableText"/>
            </w:pPr>
            <w:r w:rsidRPr="009022D8">
              <w:t> Data will remain confidential and anonymized (issue of trust and possibly legal oversight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4237D5" w14:textId="012408C0" w:rsidR="00AF49E0" w:rsidRPr="009022D8" w:rsidRDefault="00AF49E0" w:rsidP="009653DA">
            <w:pPr>
              <w:pStyle w:val="TableText"/>
            </w:pPr>
            <w:r w:rsidRPr="009022D8">
              <w:t>  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564E04A" w14:textId="0687BFB4" w:rsidR="00AF49E0" w:rsidRPr="009022D8" w:rsidRDefault="00AF49E0" w:rsidP="009653DA">
            <w:pPr>
              <w:pStyle w:val="TableText"/>
            </w:pPr>
            <w:r w:rsidRPr="009022D8">
              <w:t>  high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FD3EAA" w14:textId="5E705CA7" w:rsidR="00AF49E0" w:rsidRPr="009022D8" w:rsidRDefault="00AF49E0" w:rsidP="009653DA">
            <w:pPr>
              <w:pStyle w:val="TableText"/>
            </w:pPr>
            <w:r w:rsidRPr="009022D8">
              <w:t>  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59DA0B" w14:textId="5D61E3A0" w:rsidR="00AF49E0" w:rsidRPr="009022D8" w:rsidRDefault="00AF49E0" w:rsidP="009653DA">
            <w:pPr>
              <w:pStyle w:val="TableText"/>
            </w:pPr>
            <w:r w:rsidRPr="009022D8">
              <w:t>  Governments/advertisers</w:t>
            </w:r>
          </w:p>
        </w:tc>
      </w:tr>
      <w:tr w:rsidR="00AF49E0" w:rsidRPr="009022D8" w14:paraId="461AC89B" w14:textId="77777777" w:rsidTr="009653DA">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2A08FD2" w14:textId="77777777" w:rsidR="00AF49E0" w:rsidRPr="009022D8" w:rsidRDefault="00AF49E0" w:rsidP="009653DA">
            <w:pPr>
              <w:pStyle w:val="TableText"/>
            </w:pPr>
            <w:r w:rsidRPr="009022D8">
              <w:t xml:space="preserve">R02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4BA5516" w14:textId="4311E0BC" w:rsidR="00AF49E0" w:rsidRPr="009022D8" w:rsidRDefault="00AF49E0" w:rsidP="009653DA">
            <w:pPr>
              <w:pStyle w:val="TableText"/>
            </w:pPr>
            <w:r w:rsidRPr="009022D8">
              <w:t> AWS IAM Management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B5F191D" w14:textId="179F67A3" w:rsidR="00AF49E0" w:rsidRPr="009022D8" w:rsidRDefault="00AF49E0" w:rsidP="009653DA">
            <w:pPr>
              <w:pStyle w:val="TableText"/>
            </w:pPr>
            <w:r w:rsidRPr="009022D8">
              <w:t>  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A534B7F" w14:textId="114E5E63" w:rsidR="00AF49E0" w:rsidRPr="009022D8" w:rsidRDefault="00AF49E0" w:rsidP="009653DA">
            <w:pPr>
              <w:pStyle w:val="TableText"/>
            </w:pPr>
            <w:r w:rsidRPr="009022D8">
              <w:t>  low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884186E" w14:textId="5957858C" w:rsidR="00AF49E0" w:rsidRPr="009022D8" w:rsidRDefault="00AF49E0" w:rsidP="009653DA">
            <w:pPr>
              <w:pStyle w:val="TableText"/>
            </w:pPr>
            <w:r w:rsidRPr="009022D8">
              <w:t>  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AA373B" w14:textId="00A84E83" w:rsidR="00AF49E0" w:rsidRPr="009022D8" w:rsidRDefault="00AF49E0" w:rsidP="009653DA">
            <w:pPr>
              <w:pStyle w:val="TableText"/>
            </w:pPr>
            <w:r w:rsidRPr="009022D8">
              <w:t xml:space="preserve">  Keep keys secure in a centralized and with different </w:t>
            </w:r>
            <w:r w:rsidR="00180CE1" w:rsidRPr="009022D8">
              <w:t>privileges</w:t>
            </w:r>
          </w:p>
        </w:tc>
      </w:tr>
    </w:tbl>
    <w:p w14:paraId="20E9513C" w14:textId="77777777" w:rsidR="000B641F" w:rsidRPr="009022D8" w:rsidRDefault="000B641F" w:rsidP="000B641F">
      <w:pPr>
        <w:widowControl w:val="0"/>
        <w:overflowPunct/>
        <w:textAlignment w:val="auto"/>
        <w:rPr>
          <w:rFonts w:ascii="Tahoma" w:hAnsi="Tahoma" w:cs="Tahoma"/>
          <w:bCs/>
        </w:rPr>
      </w:pPr>
    </w:p>
    <w:p w14:paraId="31DE1DAD" w14:textId="77777777" w:rsidR="000B641F" w:rsidRPr="009022D8" w:rsidRDefault="000B641F" w:rsidP="000B641F">
      <w:pPr>
        <w:widowControl w:val="0"/>
        <w:overflowPunct/>
        <w:textAlignment w:val="auto"/>
        <w:rPr>
          <w:rFonts w:cs="Arial"/>
        </w:rPr>
      </w:pPr>
      <w:r w:rsidRPr="009022D8">
        <w:rPr>
          <w:rFonts w:ascii="Tahoma" w:hAnsi="Tahoma" w:cs="Tahoma"/>
          <w:bCs/>
        </w:rPr>
        <w:t>Note:</w:t>
      </w:r>
      <w:r w:rsidRPr="009022D8">
        <w:rPr>
          <w:rFonts w:cs="Arial"/>
        </w:rPr>
        <w:t xml:space="preserve"> the following definitions are suggested.  Of course, the exact definition is not as important as agreement by the team on a definition. </w:t>
      </w:r>
    </w:p>
    <w:p w14:paraId="31253623" w14:textId="77777777" w:rsidR="000B641F" w:rsidRPr="009022D8" w:rsidRDefault="000B641F" w:rsidP="000B641F">
      <w:pPr>
        <w:widowControl w:val="0"/>
        <w:tabs>
          <w:tab w:val="left" w:pos="720"/>
        </w:tabs>
        <w:overflowPunct/>
        <w:textAlignment w:val="auto"/>
        <w:rPr>
          <w:rFonts w:cs="Arial"/>
        </w:rPr>
      </w:pPr>
      <w:r w:rsidRPr="009022D8">
        <w:rPr>
          <w:rFonts w:cs="Arial"/>
        </w:rPr>
        <w:t xml:space="preserve">Probability: </w:t>
      </w:r>
      <w:r w:rsidRPr="009022D8">
        <w:rPr>
          <w:rFonts w:ascii="MS Gothic" w:eastAsia="MS Gothic" w:hAnsi="MS Gothic" w:cs="MS Gothic" w:hint="eastAsia"/>
        </w:rPr>
        <w:t> </w:t>
      </w:r>
    </w:p>
    <w:p w14:paraId="7B9AB0B5" w14:textId="77777777" w:rsidR="000B641F" w:rsidRPr="009022D8" w:rsidRDefault="000B641F" w:rsidP="000B641F">
      <w:pPr>
        <w:pStyle w:val="ListParagraph"/>
        <w:widowControl w:val="0"/>
        <w:numPr>
          <w:ilvl w:val="0"/>
          <w:numId w:val="31"/>
        </w:numPr>
        <w:tabs>
          <w:tab w:val="left" w:pos="720"/>
        </w:tabs>
        <w:overflowPunct/>
        <w:textAlignment w:val="auto"/>
        <w:rPr>
          <w:rFonts w:cs="Arial"/>
        </w:rPr>
      </w:pPr>
      <w:r w:rsidRPr="009022D8">
        <w:rPr>
          <w:rFonts w:cs="Arial"/>
        </w:rPr>
        <w:t>High - the risk identified is probably going to occur, or is already occurring.</w:t>
      </w:r>
    </w:p>
    <w:p w14:paraId="787A0158" w14:textId="77777777" w:rsidR="000B641F" w:rsidRPr="009022D8" w:rsidRDefault="000B641F" w:rsidP="000B641F">
      <w:pPr>
        <w:pStyle w:val="ListParagraph"/>
        <w:widowControl w:val="0"/>
        <w:numPr>
          <w:ilvl w:val="0"/>
          <w:numId w:val="31"/>
        </w:numPr>
        <w:tabs>
          <w:tab w:val="left" w:pos="720"/>
        </w:tabs>
        <w:overflowPunct/>
        <w:textAlignment w:val="auto"/>
        <w:rPr>
          <w:rFonts w:cs="Arial"/>
        </w:rPr>
      </w:pPr>
      <w:r w:rsidRPr="009022D8">
        <w:rPr>
          <w:rFonts w:cs="Arial"/>
        </w:rPr>
        <w:t>Medium - the risk identified is about as likely to happen as not.</w:t>
      </w:r>
    </w:p>
    <w:p w14:paraId="7B9274E4" w14:textId="77777777" w:rsidR="000B641F" w:rsidRPr="009022D8" w:rsidRDefault="000B641F" w:rsidP="000B641F">
      <w:pPr>
        <w:pStyle w:val="ListParagraph"/>
        <w:widowControl w:val="0"/>
        <w:numPr>
          <w:ilvl w:val="0"/>
          <w:numId w:val="31"/>
        </w:numPr>
        <w:tabs>
          <w:tab w:val="left" w:pos="720"/>
        </w:tabs>
        <w:overflowPunct/>
        <w:textAlignment w:val="auto"/>
        <w:rPr>
          <w:rFonts w:cs="Arial"/>
        </w:rPr>
      </w:pPr>
      <w:r w:rsidRPr="009022D8">
        <w:rPr>
          <w:rFonts w:cs="Arial"/>
        </w:rPr>
        <w:t xml:space="preserve">Low - the risk identified is unlikely but still worth considering. </w:t>
      </w:r>
      <w:r w:rsidRPr="009022D8">
        <w:rPr>
          <w:rFonts w:ascii="MS Gothic" w:eastAsia="MS Gothic" w:hAnsi="MS Gothic" w:cs="MS Gothic" w:hint="eastAsia"/>
        </w:rPr>
        <w:t> </w:t>
      </w:r>
    </w:p>
    <w:p w14:paraId="3C9B4CA2" w14:textId="77777777" w:rsidR="000B641F" w:rsidRPr="009022D8" w:rsidRDefault="000B641F" w:rsidP="000B641F">
      <w:pPr>
        <w:widowControl w:val="0"/>
        <w:tabs>
          <w:tab w:val="left" w:pos="720"/>
        </w:tabs>
        <w:overflowPunct/>
        <w:textAlignment w:val="auto"/>
        <w:rPr>
          <w:rFonts w:cs="Arial"/>
        </w:rPr>
      </w:pPr>
      <w:r w:rsidRPr="009022D8">
        <w:rPr>
          <w:rFonts w:cs="Arial"/>
        </w:rPr>
        <w:t xml:space="preserve">Impact: </w:t>
      </w:r>
    </w:p>
    <w:p w14:paraId="2CD7BBCB" w14:textId="77777777" w:rsidR="000B641F" w:rsidRPr="009022D8" w:rsidRDefault="000B641F" w:rsidP="000B641F">
      <w:pPr>
        <w:pStyle w:val="ListParagraph"/>
        <w:widowControl w:val="0"/>
        <w:numPr>
          <w:ilvl w:val="0"/>
          <w:numId w:val="32"/>
        </w:numPr>
        <w:tabs>
          <w:tab w:val="left" w:pos="720"/>
        </w:tabs>
        <w:overflowPunct/>
        <w:textAlignment w:val="auto"/>
        <w:rPr>
          <w:rFonts w:cs="Arial"/>
        </w:rPr>
      </w:pPr>
      <w:r w:rsidRPr="009022D8">
        <w:rPr>
          <w:rFonts w:cs="Arial"/>
        </w:rPr>
        <w:t>High - resolution is likely to require difficult decisions, probably above the level of the project manager, which are likely to affect the schedule, budget or functional completeness of the project.</w:t>
      </w:r>
    </w:p>
    <w:p w14:paraId="6B4C2586" w14:textId="77777777" w:rsidR="000B641F" w:rsidRPr="009022D8" w:rsidRDefault="000B641F" w:rsidP="000B641F">
      <w:pPr>
        <w:pStyle w:val="ListParagraph"/>
        <w:widowControl w:val="0"/>
        <w:numPr>
          <w:ilvl w:val="0"/>
          <w:numId w:val="32"/>
        </w:numPr>
        <w:tabs>
          <w:tab w:val="left" w:pos="720"/>
        </w:tabs>
        <w:overflowPunct/>
        <w:textAlignment w:val="auto"/>
        <w:rPr>
          <w:rFonts w:cs="Arial"/>
        </w:rPr>
      </w:pPr>
      <w:r w:rsidRPr="009022D8">
        <w:rPr>
          <w:rFonts w:cs="Arial"/>
        </w:rPr>
        <w:t>Medium - special management attention is required, but it should be possible to contain the risk within the project plan.</w:t>
      </w:r>
    </w:p>
    <w:p w14:paraId="63486A28" w14:textId="77777777" w:rsidR="000B641F" w:rsidRPr="009022D8" w:rsidRDefault="000B641F" w:rsidP="000B641F">
      <w:pPr>
        <w:pStyle w:val="ListParagraph"/>
        <w:widowControl w:val="0"/>
        <w:numPr>
          <w:ilvl w:val="0"/>
          <w:numId w:val="32"/>
        </w:numPr>
        <w:tabs>
          <w:tab w:val="left" w:pos="720"/>
        </w:tabs>
        <w:overflowPunct/>
        <w:textAlignment w:val="auto"/>
        <w:rPr>
          <w:rFonts w:cs="Arial"/>
        </w:rPr>
      </w:pPr>
      <w:r w:rsidRPr="009022D8">
        <w:rPr>
          <w:rFonts w:cs="Arial"/>
        </w:rPr>
        <w:t xml:space="preserve">Low - normal management attention should be sufficient to resolve the issue. </w:t>
      </w:r>
    </w:p>
    <w:p w14:paraId="2588A78F" w14:textId="16505C24" w:rsidR="00877234" w:rsidRPr="009022D8" w:rsidRDefault="00877234" w:rsidP="00877234">
      <w:pPr>
        <w:pStyle w:val="Heading2"/>
      </w:pPr>
      <w:r w:rsidRPr="009022D8">
        <w:t>Functional Requirements</w:t>
      </w:r>
      <w:bookmarkEnd w:id="39"/>
    </w:p>
    <w:tbl>
      <w:tblPr>
        <w:tblW w:w="3453" w:type="pct"/>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000" w:firstRow="0" w:lastRow="0" w:firstColumn="0" w:lastColumn="0" w:noHBand="0" w:noVBand="0"/>
      </w:tblPr>
      <w:tblGrid>
        <w:gridCol w:w="663"/>
        <w:gridCol w:w="1910"/>
        <w:gridCol w:w="1249"/>
        <w:gridCol w:w="890"/>
        <w:gridCol w:w="2058"/>
      </w:tblGrid>
      <w:tr w:rsidR="00B70BA3" w:rsidRPr="009022D8" w14:paraId="7B6E60C9" w14:textId="77777777" w:rsidTr="00B70BA3">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1847E1D" w14:textId="77777777" w:rsidR="00B70BA3" w:rsidRPr="009022D8" w:rsidRDefault="00B70BA3" w:rsidP="00E166C0">
            <w:pPr>
              <w:pStyle w:val="TableText"/>
              <w:rPr>
                <w:b/>
                <w:bCs/>
              </w:rPr>
            </w:pPr>
            <w:r w:rsidRPr="009022D8">
              <w:rPr>
                <w:b/>
                <w:bCs/>
              </w:rPr>
              <w:t xml:space="preserve">Risk ID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2E6F0E1" w14:textId="77777777" w:rsidR="00B70BA3" w:rsidRPr="009022D8" w:rsidRDefault="00B70BA3" w:rsidP="00E166C0">
            <w:pPr>
              <w:pStyle w:val="TableText"/>
              <w:rPr>
                <w:b/>
                <w:bCs/>
              </w:rPr>
            </w:pPr>
            <w:r w:rsidRPr="009022D8">
              <w:rPr>
                <w:b/>
                <w:bCs/>
              </w:rPr>
              <w:t xml:space="preserve">Finding / Risk Description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0B3D97B" w14:textId="77777777" w:rsidR="00B70BA3" w:rsidRPr="009022D8" w:rsidRDefault="00B70BA3" w:rsidP="00E166C0">
            <w:pPr>
              <w:pStyle w:val="TableText"/>
              <w:rPr>
                <w:b/>
                <w:bCs/>
              </w:rPr>
            </w:pPr>
            <w:r w:rsidRPr="009022D8">
              <w:rPr>
                <w:b/>
                <w:bCs/>
              </w:rPr>
              <w:t xml:space="preserve">Probability (H/M/L)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0BC133" w14:textId="77777777" w:rsidR="00B70BA3" w:rsidRPr="009022D8" w:rsidRDefault="00B70BA3" w:rsidP="00E166C0">
            <w:pPr>
              <w:pStyle w:val="TableText"/>
              <w:rPr>
                <w:b/>
                <w:bCs/>
              </w:rPr>
            </w:pPr>
            <w:r w:rsidRPr="009022D8">
              <w:rPr>
                <w:b/>
                <w:bCs/>
              </w:rPr>
              <w:t xml:space="preserve">Impact (H/M/L)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FF942C" w14:textId="77777777" w:rsidR="00B70BA3" w:rsidRPr="009022D8" w:rsidRDefault="00B70BA3" w:rsidP="00E166C0">
            <w:pPr>
              <w:pStyle w:val="TableText"/>
              <w:rPr>
                <w:b/>
                <w:bCs/>
              </w:rPr>
            </w:pPr>
            <w:r w:rsidRPr="009022D8">
              <w:rPr>
                <w:b/>
                <w:bCs/>
              </w:rPr>
              <w:t xml:space="preserve">Contingency / Mitigation Recommendation </w:t>
            </w:r>
          </w:p>
        </w:tc>
      </w:tr>
      <w:tr w:rsidR="00B70BA3" w:rsidRPr="009022D8" w14:paraId="5B0A9837" w14:textId="77777777" w:rsidTr="00B70BA3">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83E8BE" w14:textId="77777777" w:rsidR="00B70BA3" w:rsidRPr="009022D8" w:rsidRDefault="00B70BA3" w:rsidP="00E166C0">
            <w:pPr>
              <w:pStyle w:val="TableText"/>
            </w:pPr>
            <w:r w:rsidRPr="009022D8">
              <w:t xml:space="preserve">FR01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84A640" w14:textId="248827A7" w:rsidR="00B70BA3" w:rsidRPr="009022D8" w:rsidRDefault="00B70BA3" w:rsidP="00D070D3">
            <w:pPr>
              <w:pStyle w:val="TableText"/>
            </w:pPr>
            <w:r w:rsidRPr="009022D8">
              <w:rPr>
                <w:b/>
              </w:rPr>
              <w:t xml:space="preserve">The system shall </w:t>
            </w:r>
            <w:r w:rsidR="00C21BA8" w:rsidRPr="009022D8">
              <w:rPr>
                <w:b/>
              </w:rPr>
              <w:t xml:space="preserve">access  </w:t>
            </w:r>
            <w:r w:rsidR="00D070D3" w:rsidRPr="009022D8">
              <w:rPr>
                <w:b/>
              </w:rPr>
              <w:t xml:space="preserve">SPARK </w:t>
            </w:r>
            <w:r w:rsidRPr="009022D8">
              <w:rPr>
                <w:b/>
              </w:rPr>
              <w:t xml:space="preserve"> </w:t>
            </w:r>
            <w:r w:rsidRPr="009022D8">
              <w:rPr>
                <w:b/>
              </w:rPr>
              <w:lastRenderedPageBreak/>
              <w:t>for system availability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2EACE4C" w14:textId="6947E8DD" w:rsidR="00B70BA3" w:rsidRPr="009022D8" w:rsidRDefault="00B70BA3" w:rsidP="00E166C0">
            <w:pPr>
              <w:pStyle w:val="TableText"/>
            </w:pPr>
            <w:r w:rsidRPr="009022D8">
              <w:lastRenderedPageBreak/>
              <w:t>  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63788D0" w14:textId="06BD4A3E" w:rsidR="00B70BA3" w:rsidRPr="009022D8" w:rsidRDefault="00B70BA3" w:rsidP="00E166C0">
            <w:pPr>
              <w:pStyle w:val="TableText"/>
            </w:pPr>
            <w:r w:rsidRPr="009022D8">
              <w:t>  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886815" w14:textId="2DDF5F27" w:rsidR="00B70BA3" w:rsidRPr="009022D8" w:rsidRDefault="00B70BA3" w:rsidP="00D070D3">
            <w:pPr>
              <w:pStyle w:val="TableText"/>
            </w:pPr>
            <w:r w:rsidRPr="009022D8">
              <w:t xml:space="preserve">  </w:t>
            </w:r>
            <w:r w:rsidR="00D070D3" w:rsidRPr="009022D8">
              <w:t xml:space="preserve">Spin up another instance  </w:t>
            </w:r>
            <w:r w:rsidR="00D070D3" w:rsidRPr="009022D8">
              <w:lastRenderedPageBreak/>
              <w:t>immediately</w:t>
            </w:r>
          </w:p>
        </w:tc>
      </w:tr>
      <w:tr w:rsidR="00B70BA3" w:rsidRPr="009022D8" w14:paraId="12C74601" w14:textId="77777777" w:rsidTr="00B70BA3">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07E5597" w14:textId="77777777" w:rsidR="00B70BA3" w:rsidRPr="009022D8" w:rsidRDefault="00B70BA3" w:rsidP="00E166C0">
            <w:pPr>
              <w:pStyle w:val="TableText"/>
            </w:pPr>
            <w:r w:rsidRPr="009022D8">
              <w:lastRenderedPageBreak/>
              <w:t xml:space="preserve">FR02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9A65301" w14:textId="77777777" w:rsidR="00B70BA3" w:rsidRPr="009022D8" w:rsidRDefault="00B70BA3" w:rsidP="00E166C0">
            <w:pPr>
              <w:pStyle w:val="TableText"/>
            </w:pPr>
            <w:r w:rsidRPr="009022D8">
              <w:rPr>
                <w:b/>
              </w:rPr>
              <w:t> The system shall employ redundant servers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CB1C57" w14:textId="26D5EBD7" w:rsidR="00B70BA3" w:rsidRPr="009022D8" w:rsidRDefault="00B70BA3" w:rsidP="00E166C0">
            <w:pPr>
              <w:pStyle w:val="TableText"/>
            </w:pPr>
            <w:r w:rsidRPr="009022D8">
              <w:t>  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31BE8F" w14:textId="58741BB6" w:rsidR="00B70BA3" w:rsidRPr="009022D8" w:rsidRDefault="00B70BA3" w:rsidP="00E166C0">
            <w:pPr>
              <w:pStyle w:val="TableText"/>
            </w:pPr>
            <w:r w:rsidRPr="009022D8">
              <w:t>  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E683237" w14:textId="2693CAF2" w:rsidR="00B70BA3" w:rsidRPr="009022D8" w:rsidRDefault="00B70BA3" w:rsidP="00E166C0">
            <w:pPr>
              <w:pStyle w:val="TableText"/>
            </w:pPr>
            <w:r w:rsidRPr="009022D8">
              <w:t> </w:t>
            </w:r>
            <w:r w:rsidR="00135FD0" w:rsidRPr="009022D8">
              <w:t>Spin up another instance  immediately</w:t>
            </w:r>
          </w:p>
        </w:tc>
      </w:tr>
      <w:tr w:rsidR="00B70BA3" w:rsidRPr="009022D8" w14:paraId="2E3FA229" w14:textId="77777777" w:rsidTr="00B70BA3">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1D55EB2" w14:textId="77777777" w:rsidR="00B70BA3" w:rsidRPr="009022D8" w:rsidRDefault="00B70BA3" w:rsidP="00E166C0">
            <w:pPr>
              <w:pStyle w:val="TableText"/>
            </w:pPr>
            <w:r w:rsidRPr="009022D8">
              <w:t xml:space="preserve">FR03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9E8D55" w14:textId="77777777" w:rsidR="00B70BA3" w:rsidRPr="009022D8" w:rsidRDefault="00B70BA3" w:rsidP="00E166C0">
            <w:pPr>
              <w:pStyle w:val="TableText"/>
            </w:pPr>
            <w:r w:rsidRPr="009022D8">
              <w:rPr>
                <w:b/>
              </w:rPr>
              <w:t> The system shall log all transactions and maintain the logs for later analysis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AA0D856" w14:textId="77C55D3C" w:rsidR="00B70BA3" w:rsidRPr="009022D8" w:rsidRDefault="00B70BA3" w:rsidP="00E166C0">
            <w:pPr>
              <w:pStyle w:val="TableText"/>
            </w:pPr>
            <w:r w:rsidRPr="009022D8">
              <w:t>  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D165EF" w14:textId="3F400A1D" w:rsidR="00B70BA3" w:rsidRPr="009022D8" w:rsidRDefault="00B70BA3" w:rsidP="00CB04BD">
            <w:pPr>
              <w:pStyle w:val="TableText"/>
            </w:pPr>
            <w:r w:rsidRPr="009022D8">
              <w:t>  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A4077D7" w14:textId="62866044" w:rsidR="00B70BA3" w:rsidRPr="009022D8" w:rsidRDefault="00B70BA3" w:rsidP="00E166C0">
            <w:pPr>
              <w:pStyle w:val="TableText"/>
            </w:pPr>
            <w:r w:rsidRPr="009022D8">
              <w:t> </w:t>
            </w:r>
            <w:r w:rsidR="00135FD0" w:rsidRPr="009022D8">
              <w:t>Spin up another instance  immediately</w:t>
            </w:r>
          </w:p>
        </w:tc>
      </w:tr>
    </w:tbl>
    <w:p w14:paraId="488AA99A" w14:textId="77777777" w:rsidR="00877234" w:rsidRPr="009022D8" w:rsidRDefault="00877234" w:rsidP="00877234"/>
    <w:p w14:paraId="7C9CC8A0" w14:textId="04315AB8" w:rsidR="00877234" w:rsidRPr="009022D8" w:rsidRDefault="00877234" w:rsidP="00877234">
      <w:pPr>
        <w:widowControl w:val="0"/>
        <w:overflowPunct/>
        <w:textAlignment w:val="auto"/>
        <w:rPr>
          <w:rFonts w:cs="Arial"/>
          <w:bCs/>
        </w:rPr>
      </w:pPr>
      <w:r w:rsidRPr="009022D8">
        <w:rPr>
          <w:rFonts w:ascii="Tahoma" w:hAnsi="Tahoma" w:cs="Tahoma"/>
          <w:bCs/>
        </w:rPr>
        <w:t>Note:</w:t>
      </w:r>
      <w:r w:rsidRPr="009022D8">
        <w:rPr>
          <w:rFonts w:cs="Arial"/>
        </w:rPr>
        <w:t xml:space="preserve"> </w:t>
      </w:r>
      <w:r w:rsidRPr="009022D8">
        <w:rPr>
          <w:rFonts w:cs="Arial"/>
          <w:bCs/>
        </w:rPr>
        <w:t xml:space="preserve">In systems engineering and requirements engineering, a non-functional requirement is a requirement that specifies criteria that can be used to judge the operation of a system, rather than specific behaviors. This should be contrasted with functional requirements that define specific behavior or functions. </w:t>
      </w:r>
    </w:p>
    <w:p w14:paraId="25C998AA" w14:textId="729D623D" w:rsidR="00877234" w:rsidRPr="009022D8" w:rsidRDefault="00877234" w:rsidP="00877234">
      <w:pPr>
        <w:widowControl w:val="0"/>
        <w:overflowPunct/>
        <w:textAlignment w:val="auto"/>
        <w:rPr>
          <w:rFonts w:cs="Arial"/>
        </w:rPr>
      </w:pPr>
      <w:r w:rsidRPr="009022D8">
        <w:rPr>
          <w:rFonts w:cs="Arial"/>
          <w:bCs/>
        </w:rPr>
        <w:t xml:space="preserve">Broadly, functional requirements define what a system is supposed to </w:t>
      </w:r>
      <w:r w:rsidRPr="009022D8">
        <w:rPr>
          <w:rFonts w:cs="Arial"/>
          <w:bCs/>
          <w:i/>
          <w:iCs/>
        </w:rPr>
        <w:t>do</w:t>
      </w:r>
      <w:r w:rsidRPr="009022D8">
        <w:rPr>
          <w:rFonts w:cs="Arial"/>
          <w:bCs/>
        </w:rPr>
        <w:t xml:space="preserve"> and non-functional requirements define how a system is supposed to </w:t>
      </w:r>
      <w:r w:rsidRPr="009022D8">
        <w:rPr>
          <w:rFonts w:cs="Arial"/>
          <w:bCs/>
          <w:i/>
          <w:iCs/>
        </w:rPr>
        <w:t>be</w:t>
      </w:r>
      <w:r w:rsidRPr="009022D8">
        <w:rPr>
          <w:rFonts w:cs="Arial"/>
          <w:bCs/>
        </w:rPr>
        <w:t>. Functional requirements are usually in the form of "system shall do &lt;requirement&gt;", an individual action of part of the system, perhaps explicitly in the sense of a mathematical function, a black box description input, output, and process and control functional model. In contrast, non-functional requirements are in the form of "system shall be &lt;requirement&gt;", an overall property of the system as a whole or of a particular aspect and not a specific function. The systems' overall properties commonly mark the difference between whether the development project has succeeded or failed.</w:t>
      </w:r>
    </w:p>
    <w:p w14:paraId="6DD5C786" w14:textId="77777777" w:rsidR="00877234" w:rsidRPr="009022D8" w:rsidRDefault="00877234" w:rsidP="00877234">
      <w:pPr>
        <w:widowControl w:val="0"/>
        <w:tabs>
          <w:tab w:val="left" w:pos="720"/>
        </w:tabs>
        <w:overflowPunct/>
        <w:textAlignment w:val="auto"/>
        <w:rPr>
          <w:rFonts w:cs="Arial"/>
        </w:rPr>
      </w:pPr>
      <w:r w:rsidRPr="009022D8">
        <w:rPr>
          <w:rFonts w:cs="Arial"/>
        </w:rPr>
        <w:t>Probability:  </w:t>
      </w:r>
    </w:p>
    <w:p w14:paraId="6588457F" w14:textId="459C593E" w:rsidR="00877234" w:rsidRPr="009022D8" w:rsidRDefault="00877234" w:rsidP="00E166C0">
      <w:pPr>
        <w:pStyle w:val="ListParagraph"/>
        <w:widowControl w:val="0"/>
        <w:numPr>
          <w:ilvl w:val="0"/>
          <w:numId w:val="27"/>
        </w:numPr>
        <w:tabs>
          <w:tab w:val="left" w:pos="720"/>
        </w:tabs>
        <w:overflowPunct/>
        <w:textAlignment w:val="auto"/>
        <w:rPr>
          <w:rFonts w:cs="Arial"/>
        </w:rPr>
      </w:pPr>
      <w:r w:rsidRPr="009022D8">
        <w:rPr>
          <w:rFonts w:cs="Arial"/>
        </w:rPr>
        <w:t xml:space="preserve">High - the risk identified is probably going to </w:t>
      </w:r>
      <w:r w:rsidR="00F466B1" w:rsidRPr="009022D8">
        <w:rPr>
          <w:rFonts w:cs="Arial"/>
        </w:rPr>
        <w:t>occur, or is already occurring.</w:t>
      </w:r>
    </w:p>
    <w:p w14:paraId="020A70BE" w14:textId="6728C4CD" w:rsidR="00877234" w:rsidRPr="009022D8" w:rsidRDefault="00877234" w:rsidP="00E166C0">
      <w:pPr>
        <w:pStyle w:val="ListParagraph"/>
        <w:widowControl w:val="0"/>
        <w:numPr>
          <w:ilvl w:val="0"/>
          <w:numId w:val="27"/>
        </w:numPr>
        <w:tabs>
          <w:tab w:val="left" w:pos="720"/>
        </w:tabs>
        <w:overflowPunct/>
        <w:textAlignment w:val="auto"/>
        <w:rPr>
          <w:rFonts w:cs="Arial"/>
        </w:rPr>
      </w:pPr>
      <w:r w:rsidRPr="009022D8">
        <w:rPr>
          <w:rFonts w:cs="Arial"/>
        </w:rPr>
        <w:t>Medium - the risk identified is ab</w:t>
      </w:r>
      <w:r w:rsidR="00F466B1" w:rsidRPr="009022D8">
        <w:rPr>
          <w:rFonts w:cs="Arial"/>
        </w:rPr>
        <w:t>out as likely to happen as not.</w:t>
      </w:r>
    </w:p>
    <w:p w14:paraId="41F27305" w14:textId="6593DAA0" w:rsidR="00877234" w:rsidRPr="009022D8" w:rsidRDefault="00877234" w:rsidP="00E166C0">
      <w:pPr>
        <w:pStyle w:val="ListParagraph"/>
        <w:widowControl w:val="0"/>
        <w:numPr>
          <w:ilvl w:val="0"/>
          <w:numId w:val="27"/>
        </w:numPr>
        <w:tabs>
          <w:tab w:val="left" w:pos="720"/>
        </w:tabs>
        <w:overflowPunct/>
        <w:textAlignment w:val="auto"/>
        <w:rPr>
          <w:rFonts w:cs="Arial"/>
        </w:rPr>
      </w:pPr>
      <w:r w:rsidRPr="009022D8">
        <w:rPr>
          <w:rFonts w:cs="Arial"/>
        </w:rPr>
        <w:t>Low - the risk identified is unlikely but still worth considering.  </w:t>
      </w:r>
    </w:p>
    <w:p w14:paraId="2728EDCE" w14:textId="77777777" w:rsidR="00877234" w:rsidRPr="009022D8" w:rsidRDefault="00877234" w:rsidP="00877234">
      <w:pPr>
        <w:rPr>
          <w:rFonts w:cs="Arial"/>
        </w:rPr>
      </w:pPr>
      <w:r w:rsidRPr="009022D8">
        <w:rPr>
          <w:rFonts w:cs="Arial"/>
        </w:rPr>
        <w:t>Impact:  </w:t>
      </w:r>
    </w:p>
    <w:p w14:paraId="3B54E67E" w14:textId="387610A3" w:rsidR="00877234" w:rsidRPr="009022D8" w:rsidRDefault="00877234" w:rsidP="00E166C0">
      <w:pPr>
        <w:pStyle w:val="ListParagraph"/>
        <w:numPr>
          <w:ilvl w:val="0"/>
          <w:numId w:val="28"/>
        </w:numPr>
        <w:rPr>
          <w:rFonts w:cs="Arial"/>
        </w:rPr>
      </w:pPr>
      <w:r w:rsidRPr="009022D8">
        <w:rPr>
          <w:rFonts w:cs="Arial"/>
        </w:rPr>
        <w:t>High - resolution is likely to require difficult decisions, probably above the level of the project manager, which are likely to affect the schedule, budget or function</w:t>
      </w:r>
      <w:r w:rsidR="00F466B1" w:rsidRPr="009022D8">
        <w:rPr>
          <w:rFonts w:cs="Arial"/>
        </w:rPr>
        <w:t>al completeness of the project.</w:t>
      </w:r>
    </w:p>
    <w:p w14:paraId="08BB9F85" w14:textId="14357D15" w:rsidR="00877234" w:rsidRPr="009022D8" w:rsidRDefault="00877234" w:rsidP="00E166C0">
      <w:pPr>
        <w:pStyle w:val="ListParagraph"/>
        <w:numPr>
          <w:ilvl w:val="0"/>
          <w:numId w:val="28"/>
        </w:numPr>
        <w:rPr>
          <w:rFonts w:cs="Arial"/>
        </w:rPr>
      </w:pPr>
      <w:r w:rsidRPr="009022D8">
        <w:rPr>
          <w:rFonts w:cs="Arial"/>
        </w:rPr>
        <w:t>Medium - special management attention is required, but it should be possible to contain th</w:t>
      </w:r>
      <w:r w:rsidR="00F466B1" w:rsidRPr="009022D8">
        <w:rPr>
          <w:rFonts w:cs="Arial"/>
        </w:rPr>
        <w:t>e risk within the project plan.</w:t>
      </w:r>
    </w:p>
    <w:p w14:paraId="305A016F" w14:textId="20E377AD" w:rsidR="00877234" w:rsidRPr="009022D8" w:rsidRDefault="00877234" w:rsidP="00E166C0">
      <w:pPr>
        <w:pStyle w:val="ListParagraph"/>
        <w:numPr>
          <w:ilvl w:val="0"/>
          <w:numId w:val="28"/>
        </w:numPr>
      </w:pPr>
      <w:r w:rsidRPr="009022D8">
        <w:rPr>
          <w:rFonts w:cs="Arial"/>
        </w:rPr>
        <w:t>Low - normal management attention should be sufficient to resolve the issue.</w:t>
      </w:r>
    </w:p>
    <w:p w14:paraId="49843AF2" w14:textId="6670F413" w:rsidR="00877234" w:rsidRPr="009022D8" w:rsidRDefault="00877234" w:rsidP="00877234">
      <w:pPr>
        <w:pStyle w:val="Heading2"/>
      </w:pPr>
      <w:bookmarkStart w:id="42" w:name="_Toc310580974"/>
      <w:r w:rsidRPr="009022D8">
        <w:t>Non-Functional Requirements</w:t>
      </w:r>
      <w:bookmarkEnd w:id="42"/>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000" w:firstRow="0" w:lastRow="0" w:firstColumn="0" w:lastColumn="0" w:noHBand="0" w:noVBand="0"/>
      </w:tblPr>
      <w:tblGrid>
        <w:gridCol w:w="795"/>
        <w:gridCol w:w="1489"/>
        <w:gridCol w:w="1254"/>
        <w:gridCol w:w="742"/>
        <w:gridCol w:w="895"/>
        <w:gridCol w:w="2065"/>
        <w:gridCol w:w="1668"/>
        <w:gridCol w:w="895"/>
      </w:tblGrid>
      <w:tr w:rsidR="00877234" w:rsidRPr="009022D8" w14:paraId="618133FE" w14:textId="77777777" w:rsidTr="00E166C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192E48" w14:textId="77777777" w:rsidR="00877234" w:rsidRPr="009022D8" w:rsidRDefault="00877234" w:rsidP="00E166C0">
            <w:pPr>
              <w:pStyle w:val="TableText"/>
              <w:rPr>
                <w:b/>
                <w:bCs/>
              </w:rPr>
            </w:pPr>
            <w:r w:rsidRPr="009022D8">
              <w:rPr>
                <w:b/>
                <w:bCs/>
              </w:rPr>
              <w:t xml:space="preserve">Risk ID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114443" w14:textId="77777777" w:rsidR="00877234" w:rsidRPr="009022D8" w:rsidRDefault="00877234" w:rsidP="00E166C0">
            <w:pPr>
              <w:pStyle w:val="TableText"/>
              <w:rPr>
                <w:b/>
                <w:bCs/>
              </w:rPr>
            </w:pPr>
            <w:r w:rsidRPr="009022D8">
              <w:rPr>
                <w:b/>
                <w:bCs/>
              </w:rPr>
              <w:t xml:space="preserve">Finding / Risk Description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774C2CF" w14:textId="77777777" w:rsidR="00877234" w:rsidRPr="009022D8" w:rsidRDefault="00877234" w:rsidP="00E166C0">
            <w:pPr>
              <w:pStyle w:val="TableText"/>
              <w:rPr>
                <w:b/>
                <w:bCs/>
              </w:rPr>
            </w:pPr>
            <w:r w:rsidRPr="009022D8">
              <w:rPr>
                <w:b/>
                <w:bCs/>
              </w:rPr>
              <w:t xml:space="preserve">Probability (H/M/L)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6284CC" w14:textId="77777777" w:rsidR="00877234" w:rsidRPr="009022D8" w:rsidRDefault="00877234" w:rsidP="00E166C0">
            <w:pPr>
              <w:pStyle w:val="TableText"/>
              <w:rPr>
                <w:b/>
                <w:bCs/>
              </w:rPr>
            </w:pPr>
            <w:r w:rsidRPr="009022D8">
              <w:rPr>
                <w:b/>
                <w:bCs/>
              </w:rPr>
              <w:t xml:space="preserve">Effort / Cost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8D5ADB" w14:textId="77777777" w:rsidR="00877234" w:rsidRPr="009022D8" w:rsidRDefault="00877234" w:rsidP="00E166C0">
            <w:pPr>
              <w:pStyle w:val="TableText"/>
              <w:rPr>
                <w:b/>
                <w:bCs/>
              </w:rPr>
            </w:pPr>
            <w:r w:rsidRPr="009022D8">
              <w:rPr>
                <w:b/>
                <w:bCs/>
              </w:rPr>
              <w:t xml:space="preserve">Impact (H/M/L)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E347BF" w14:textId="77777777" w:rsidR="00877234" w:rsidRPr="009022D8" w:rsidRDefault="00877234" w:rsidP="00E166C0">
            <w:pPr>
              <w:pStyle w:val="TableText"/>
              <w:rPr>
                <w:b/>
                <w:bCs/>
              </w:rPr>
            </w:pPr>
            <w:r w:rsidRPr="009022D8">
              <w:rPr>
                <w:b/>
                <w:bCs/>
              </w:rPr>
              <w:t xml:space="preserve">Contingency / Mitigation Recommendation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644291B" w14:textId="77777777" w:rsidR="00877234" w:rsidRPr="009022D8" w:rsidRDefault="00877234" w:rsidP="00E166C0">
            <w:pPr>
              <w:pStyle w:val="TableText"/>
              <w:rPr>
                <w:b/>
                <w:bCs/>
              </w:rPr>
            </w:pPr>
            <w:r w:rsidRPr="009022D8">
              <w:rPr>
                <w:b/>
                <w:bCs/>
              </w:rPr>
              <w:t xml:space="preserve">Person Responsible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FE9A58F" w14:textId="77777777" w:rsidR="00877234" w:rsidRPr="009022D8" w:rsidRDefault="00877234" w:rsidP="00E166C0">
            <w:pPr>
              <w:pStyle w:val="TableText"/>
              <w:rPr>
                <w:b/>
                <w:bCs/>
              </w:rPr>
            </w:pPr>
            <w:r w:rsidRPr="009022D8">
              <w:rPr>
                <w:b/>
                <w:bCs/>
              </w:rPr>
              <w:t xml:space="preserve">Review Date </w:t>
            </w:r>
          </w:p>
        </w:tc>
      </w:tr>
      <w:tr w:rsidR="00877234" w:rsidRPr="009022D8" w14:paraId="15C2814A" w14:textId="77777777" w:rsidTr="00E166C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4B47755" w14:textId="77777777" w:rsidR="00877234" w:rsidRPr="009022D8" w:rsidRDefault="00877234" w:rsidP="00E166C0">
            <w:pPr>
              <w:pStyle w:val="TableText"/>
            </w:pPr>
            <w:r w:rsidRPr="009022D8">
              <w:t xml:space="preserve">NFR01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A52CC7A" w14:textId="77777777" w:rsidR="00877234" w:rsidRPr="009022D8" w:rsidRDefault="00877234" w:rsidP="00E166C0">
            <w:pPr>
              <w:pStyle w:val="TableText"/>
              <w:rPr>
                <w:b/>
              </w:rPr>
            </w:pPr>
            <w:r w:rsidRPr="009022D8">
              <w:rPr>
                <w:b/>
              </w:rPr>
              <w:t>The system shall be accessible 24/7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57B1A92" w14:textId="26DDC835" w:rsidR="00877234" w:rsidRPr="009022D8" w:rsidRDefault="00877234" w:rsidP="00E166C0">
            <w:pPr>
              <w:pStyle w:val="TableText"/>
            </w:pPr>
            <w:r w:rsidRPr="009022D8">
              <w:t xml:space="preserve">  </w:t>
            </w:r>
            <w:r w:rsidR="003F193E" w:rsidRPr="009022D8">
              <w: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B719FE" w14:textId="25566DA0" w:rsidR="00877234" w:rsidRPr="009022D8" w:rsidRDefault="00877234" w:rsidP="00E166C0">
            <w:pPr>
              <w:pStyle w:val="TableText"/>
            </w:pPr>
            <w:r w:rsidRPr="009022D8">
              <w:t xml:space="preserve">  </w:t>
            </w:r>
            <w:r w:rsidR="003F193E" w:rsidRPr="009022D8">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16D2600" w14:textId="7FB85AD4" w:rsidR="00877234" w:rsidRPr="009022D8" w:rsidRDefault="00877234" w:rsidP="00E166C0">
            <w:pPr>
              <w:pStyle w:val="TableText"/>
            </w:pPr>
            <w:r w:rsidRPr="009022D8">
              <w:t xml:space="preserve">  </w:t>
            </w:r>
            <w:r w:rsidR="003F193E" w:rsidRPr="009022D8">
              <w: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57AA3C" w14:textId="4325D7A2" w:rsidR="00877234" w:rsidRPr="009022D8" w:rsidRDefault="00877234" w:rsidP="00E166C0">
            <w:pPr>
              <w:pStyle w:val="TableText"/>
            </w:pPr>
            <w:r w:rsidRPr="009022D8">
              <w:t xml:space="preserve">  </w:t>
            </w:r>
            <w:r w:rsidR="00093454" w:rsidRPr="009022D8">
              <w:t>Spin up a new cluster/load backed up image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52AB0A4" w14:textId="7050354A" w:rsidR="00877234" w:rsidRPr="009022D8" w:rsidRDefault="00877234" w:rsidP="00E166C0">
            <w:pPr>
              <w:pStyle w:val="TableText"/>
            </w:pPr>
            <w:r w:rsidRPr="009022D8">
              <w:t xml:space="preserve">  </w:t>
            </w:r>
            <w:r w:rsidR="00F74C18" w:rsidRPr="009022D8">
              <w:t>Database Admin/Network Admin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C74C2F" w14:textId="77777777" w:rsidR="00877234" w:rsidRPr="009022D8" w:rsidRDefault="00877234" w:rsidP="00E166C0">
            <w:pPr>
              <w:pStyle w:val="TableText"/>
            </w:pPr>
            <w:r w:rsidRPr="009022D8">
              <w:t xml:space="preserve">  </w:t>
            </w:r>
          </w:p>
        </w:tc>
      </w:tr>
      <w:tr w:rsidR="00877234" w:rsidRPr="009022D8" w14:paraId="127D673E" w14:textId="77777777" w:rsidTr="00E166C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1E6C208" w14:textId="77777777" w:rsidR="00877234" w:rsidRPr="009022D8" w:rsidRDefault="00877234" w:rsidP="00E166C0">
            <w:pPr>
              <w:pStyle w:val="TableText"/>
            </w:pPr>
            <w:r w:rsidRPr="009022D8">
              <w:t xml:space="preserve">NFR02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CAE980D" w14:textId="77777777" w:rsidR="00877234" w:rsidRPr="009022D8" w:rsidRDefault="00877234" w:rsidP="00E166C0">
            <w:pPr>
              <w:pStyle w:val="TableText"/>
              <w:rPr>
                <w:b/>
              </w:rPr>
            </w:pPr>
            <w:r w:rsidRPr="009022D8">
              <w:rPr>
                <w:b/>
              </w:rPr>
              <w:t> The system shall be highly 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10C2130" w14:textId="7311B181" w:rsidR="00877234" w:rsidRPr="009022D8" w:rsidRDefault="00877234" w:rsidP="00E166C0">
            <w:pPr>
              <w:pStyle w:val="TableText"/>
            </w:pPr>
            <w:r w:rsidRPr="009022D8">
              <w:t xml:space="preserve">  </w:t>
            </w:r>
            <w:r w:rsidR="005809A7" w:rsidRPr="009022D8">
              <w: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961E8A8" w14:textId="08D38B84" w:rsidR="00877234" w:rsidRPr="009022D8" w:rsidRDefault="00877234" w:rsidP="00E166C0">
            <w:pPr>
              <w:pStyle w:val="TableText"/>
            </w:pPr>
            <w:r w:rsidRPr="009022D8">
              <w:t xml:space="preserve">  </w:t>
            </w:r>
            <w:r w:rsidR="005809A7" w:rsidRPr="009022D8">
              <w:t>MH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27540B" w14:textId="198F97E0" w:rsidR="00877234" w:rsidRPr="009022D8" w:rsidRDefault="005809A7" w:rsidP="00E166C0">
            <w:pPr>
              <w:pStyle w:val="TableText"/>
            </w:pPr>
            <w:r w:rsidRPr="009022D8">
              <w: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BCFF53A" w14:textId="0BA93E27" w:rsidR="00877234" w:rsidRPr="009022D8" w:rsidRDefault="0072022A" w:rsidP="00F83C3A">
            <w:pPr>
              <w:pStyle w:val="TableText"/>
            </w:pPr>
            <w:r w:rsidRPr="009022D8">
              <w:t>Amazon’s Elastic</w:t>
            </w:r>
            <w:r w:rsidR="0066466D" w:rsidRPr="009022D8">
              <w:t xml:space="preserve"> </w:t>
            </w:r>
            <w:r w:rsidR="00F83C3A" w:rsidRPr="009022D8">
              <w:t>Balancing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3FF73A3" w14:textId="77777777" w:rsidR="00877234" w:rsidRPr="009022D8" w:rsidRDefault="00877234" w:rsidP="00E166C0">
            <w:pPr>
              <w:pStyle w:val="TableText"/>
            </w:pPr>
            <w:r w:rsidRPr="009022D8">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A03E538" w14:textId="77777777" w:rsidR="00877234" w:rsidRPr="009022D8" w:rsidRDefault="00877234" w:rsidP="00E166C0">
            <w:pPr>
              <w:pStyle w:val="TableText"/>
            </w:pPr>
            <w:r w:rsidRPr="009022D8">
              <w:t xml:space="preserve">  </w:t>
            </w:r>
          </w:p>
        </w:tc>
      </w:tr>
    </w:tbl>
    <w:p w14:paraId="0A99465A" w14:textId="77777777" w:rsidR="00877234" w:rsidRPr="009022D8" w:rsidRDefault="00877234" w:rsidP="00877234"/>
    <w:p w14:paraId="5F2ECABC" w14:textId="77777777" w:rsidR="00877234" w:rsidRPr="009022D8" w:rsidRDefault="00877234" w:rsidP="00877234">
      <w:pPr>
        <w:widowControl w:val="0"/>
        <w:overflowPunct/>
        <w:textAlignment w:val="auto"/>
        <w:rPr>
          <w:rFonts w:cs="Arial"/>
          <w:bCs/>
        </w:rPr>
      </w:pPr>
      <w:r w:rsidRPr="009022D8">
        <w:rPr>
          <w:rFonts w:ascii="Tahoma" w:hAnsi="Tahoma" w:cs="Tahoma"/>
          <w:bCs/>
        </w:rPr>
        <w:t>Note:</w:t>
      </w:r>
      <w:r w:rsidRPr="009022D8">
        <w:rPr>
          <w:rFonts w:cs="Arial"/>
        </w:rPr>
        <w:t xml:space="preserve"> </w:t>
      </w:r>
      <w:r w:rsidRPr="009022D8">
        <w:rPr>
          <w:rFonts w:cs="Arial"/>
          <w:bCs/>
        </w:rPr>
        <w:t xml:space="preserve">In systems engineering and requirements engineering, a non-functional requirement is a requirement that specifies criteria that can be used to judge the operation of a system, rather than specific behaviors. This should be contrasted with functional requirements that define specific behavior or functions. </w:t>
      </w:r>
    </w:p>
    <w:p w14:paraId="21247853" w14:textId="3CB7625D" w:rsidR="00877234" w:rsidRPr="009022D8" w:rsidRDefault="00877234" w:rsidP="00877234">
      <w:pPr>
        <w:widowControl w:val="0"/>
        <w:overflowPunct/>
        <w:textAlignment w:val="auto"/>
        <w:rPr>
          <w:rFonts w:cs="Arial"/>
        </w:rPr>
      </w:pPr>
      <w:r w:rsidRPr="009022D8">
        <w:rPr>
          <w:rFonts w:cs="Arial"/>
          <w:bCs/>
        </w:rPr>
        <w:t xml:space="preserve">Broadly, functional requirements define what a system is supposed to </w:t>
      </w:r>
      <w:r w:rsidRPr="009022D8">
        <w:rPr>
          <w:rFonts w:cs="Arial"/>
          <w:bCs/>
          <w:i/>
          <w:iCs/>
        </w:rPr>
        <w:t>do</w:t>
      </w:r>
      <w:r w:rsidRPr="009022D8">
        <w:rPr>
          <w:rFonts w:cs="Arial"/>
          <w:bCs/>
        </w:rPr>
        <w:t xml:space="preserve"> and non-functional requirements define how a system is supposed to </w:t>
      </w:r>
      <w:r w:rsidRPr="009022D8">
        <w:rPr>
          <w:rFonts w:cs="Arial"/>
          <w:bCs/>
          <w:i/>
          <w:iCs/>
        </w:rPr>
        <w:t>be</w:t>
      </w:r>
      <w:r w:rsidRPr="009022D8">
        <w:rPr>
          <w:rFonts w:cs="Arial"/>
          <w:bCs/>
        </w:rPr>
        <w:t xml:space="preserve">. Functional requirements are usually in the form of "system shall do &lt;requirement&gt;", an individual action of part of the system, perhaps explicitly in the sense of a mathematical function, a black box description input, output, </w:t>
      </w:r>
      <w:r w:rsidR="00E166C0" w:rsidRPr="009022D8">
        <w:rPr>
          <w:rFonts w:cs="Arial"/>
          <w:bCs/>
        </w:rPr>
        <w:t>and process</w:t>
      </w:r>
      <w:r w:rsidRPr="009022D8">
        <w:rPr>
          <w:rFonts w:cs="Arial"/>
          <w:bCs/>
        </w:rPr>
        <w:t xml:space="preserve"> and control functional model. In contrast, non-functional requirements are in the form of "system shall be &lt;requirement&gt;", an overall property of the system as a whole or of a particular aspect and not a specific function. The systems' overall properties commonly mark the difference between whether the development project has succeeded or failed.</w:t>
      </w:r>
    </w:p>
    <w:p w14:paraId="0F28BC75" w14:textId="77777777" w:rsidR="00877234" w:rsidRPr="009022D8" w:rsidRDefault="00877234" w:rsidP="00877234">
      <w:pPr>
        <w:widowControl w:val="0"/>
        <w:overflowPunct/>
        <w:textAlignment w:val="auto"/>
        <w:rPr>
          <w:rFonts w:cs="Arial"/>
        </w:rPr>
      </w:pPr>
      <w:r w:rsidRPr="009022D8">
        <w:rPr>
          <w:rFonts w:ascii="Tahoma" w:hAnsi="Tahoma" w:cs="Tahoma"/>
          <w:bCs/>
        </w:rPr>
        <w:t>Note:</w:t>
      </w:r>
      <w:r w:rsidRPr="009022D8">
        <w:rPr>
          <w:rFonts w:cs="Arial"/>
        </w:rPr>
        <w:t xml:space="preserve"> the following definitions are suggested.  Of course, the exact definition is not as important as agreement by the team on a definition. </w:t>
      </w:r>
    </w:p>
    <w:p w14:paraId="7D5AAEC3" w14:textId="77777777" w:rsidR="00877234" w:rsidRPr="009022D8" w:rsidRDefault="00877234" w:rsidP="00877234">
      <w:pPr>
        <w:widowControl w:val="0"/>
        <w:tabs>
          <w:tab w:val="left" w:pos="720"/>
        </w:tabs>
        <w:overflowPunct/>
        <w:textAlignment w:val="auto"/>
        <w:rPr>
          <w:rFonts w:cs="Arial"/>
        </w:rPr>
      </w:pPr>
      <w:r w:rsidRPr="009022D8">
        <w:rPr>
          <w:rFonts w:cs="Arial"/>
        </w:rPr>
        <w:t>Probability:  </w:t>
      </w:r>
    </w:p>
    <w:p w14:paraId="708653AA" w14:textId="1D24F8B0" w:rsidR="00877234" w:rsidRPr="009022D8" w:rsidRDefault="00877234" w:rsidP="00E166C0">
      <w:pPr>
        <w:pStyle w:val="ListParagraph"/>
        <w:widowControl w:val="0"/>
        <w:numPr>
          <w:ilvl w:val="0"/>
          <w:numId w:val="29"/>
        </w:numPr>
        <w:tabs>
          <w:tab w:val="left" w:pos="720"/>
        </w:tabs>
        <w:overflowPunct/>
        <w:textAlignment w:val="auto"/>
        <w:rPr>
          <w:rFonts w:cs="Arial"/>
        </w:rPr>
      </w:pPr>
      <w:r w:rsidRPr="009022D8">
        <w:rPr>
          <w:rFonts w:cs="Arial"/>
        </w:rPr>
        <w:t xml:space="preserve">High - the risk identified is probably going to </w:t>
      </w:r>
      <w:r w:rsidR="00F466B1" w:rsidRPr="009022D8">
        <w:rPr>
          <w:rFonts w:cs="Arial"/>
        </w:rPr>
        <w:t>occur, or is already occurring.</w:t>
      </w:r>
    </w:p>
    <w:p w14:paraId="2094E70B" w14:textId="675CBED9" w:rsidR="00877234" w:rsidRPr="009022D8" w:rsidRDefault="00877234" w:rsidP="00E166C0">
      <w:pPr>
        <w:pStyle w:val="ListParagraph"/>
        <w:widowControl w:val="0"/>
        <w:numPr>
          <w:ilvl w:val="0"/>
          <w:numId w:val="29"/>
        </w:numPr>
        <w:tabs>
          <w:tab w:val="left" w:pos="720"/>
        </w:tabs>
        <w:overflowPunct/>
        <w:textAlignment w:val="auto"/>
        <w:rPr>
          <w:rFonts w:cs="Arial"/>
        </w:rPr>
      </w:pPr>
      <w:r w:rsidRPr="009022D8">
        <w:rPr>
          <w:rFonts w:cs="Arial"/>
        </w:rPr>
        <w:t>Medium - the risk identified is ab</w:t>
      </w:r>
      <w:r w:rsidR="00F466B1" w:rsidRPr="009022D8">
        <w:rPr>
          <w:rFonts w:cs="Arial"/>
        </w:rPr>
        <w:t>out as likely to happen as not.</w:t>
      </w:r>
    </w:p>
    <w:p w14:paraId="28D27FBD" w14:textId="0B705AF4" w:rsidR="00877234" w:rsidRPr="009022D8" w:rsidRDefault="00877234" w:rsidP="00E166C0">
      <w:pPr>
        <w:pStyle w:val="ListParagraph"/>
        <w:widowControl w:val="0"/>
        <w:numPr>
          <w:ilvl w:val="0"/>
          <w:numId w:val="29"/>
        </w:numPr>
        <w:tabs>
          <w:tab w:val="left" w:pos="720"/>
        </w:tabs>
        <w:overflowPunct/>
        <w:textAlignment w:val="auto"/>
        <w:rPr>
          <w:rFonts w:cs="Arial"/>
        </w:rPr>
      </w:pPr>
      <w:r w:rsidRPr="009022D8">
        <w:rPr>
          <w:rFonts w:cs="Arial"/>
        </w:rPr>
        <w:t>Low - the risk identified is unlikely but still worth considering.  </w:t>
      </w:r>
    </w:p>
    <w:p w14:paraId="705E00D4" w14:textId="77777777" w:rsidR="00877234" w:rsidRPr="009022D8" w:rsidRDefault="00877234" w:rsidP="00877234">
      <w:pPr>
        <w:rPr>
          <w:rFonts w:cs="Arial"/>
        </w:rPr>
      </w:pPr>
      <w:r w:rsidRPr="009022D8">
        <w:rPr>
          <w:rFonts w:cs="Arial"/>
        </w:rPr>
        <w:t>Impact:  </w:t>
      </w:r>
    </w:p>
    <w:p w14:paraId="3E0616DE" w14:textId="106431A4" w:rsidR="00877234" w:rsidRPr="009022D8" w:rsidRDefault="00877234" w:rsidP="00E166C0">
      <w:pPr>
        <w:pStyle w:val="ListParagraph"/>
        <w:numPr>
          <w:ilvl w:val="0"/>
          <w:numId w:val="30"/>
        </w:numPr>
        <w:rPr>
          <w:rFonts w:cs="Arial"/>
        </w:rPr>
      </w:pPr>
      <w:r w:rsidRPr="009022D8">
        <w:rPr>
          <w:rFonts w:cs="Arial"/>
        </w:rPr>
        <w:t>High - resolution is likely to require difficult decisions, probably above the level of the project manager, which are likely to affect the schedule, budget or function</w:t>
      </w:r>
      <w:r w:rsidR="00F466B1" w:rsidRPr="009022D8">
        <w:rPr>
          <w:rFonts w:cs="Arial"/>
        </w:rPr>
        <w:t>al completeness of the project.</w:t>
      </w:r>
    </w:p>
    <w:p w14:paraId="6FEF06D8" w14:textId="7B9843A8" w:rsidR="00877234" w:rsidRPr="009022D8" w:rsidRDefault="00877234" w:rsidP="00E166C0">
      <w:pPr>
        <w:pStyle w:val="ListParagraph"/>
        <w:numPr>
          <w:ilvl w:val="0"/>
          <w:numId w:val="30"/>
        </w:numPr>
        <w:rPr>
          <w:rFonts w:cs="Arial"/>
        </w:rPr>
      </w:pPr>
      <w:r w:rsidRPr="009022D8">
        <w:rPr>
          <w:rFonts w:cs="Arial"/>
        </w:rPr>
        <w:t>Medium - special management attention is required, but it should be possible to contain th</w:t>
      </w:r>
      <w:r w:rsidR="00F466B1" w:rsidRPr="009022D8">
        <w:rPr>
          <w:rFonts w:cs="Arial"/>
        </w:rPr>
        <w:t>e risk within the project plan.</w:t>
      </w:r>
    </w:p>
    <w:p w14:paraId="4DFE46FD" w14:textId="3FE6869A" w:rsidR="00877234" w:rsidRPr="009022D8" w:rsidRDefault="00877234" w:rsidP="00E166C0">
      <w:pPr>
        <w:pStyle w:val="ListParagraph"/>
        <w:numPr>
          <w:ilvl w:val="0"/>
          <w:numId w:val="30"/>
        </w:numPr>
      </w:pPr>
      <w:r w:rsidRPr="009022D8">
        <w:rPr>
          <w:rFonts w:cs="Arial"/>
        </w:rPr>
        <w:t>Low - normal management attention should be sufficient to resolve the issue.</w:t>
      </w:r>
    </w:p>
    <w:p w14:paraId="00E965BD" w14:textId="70109E02" w:rsidR="00877234" w:rsidRPr="009022D8" w:rsidRDefault="00877234" w:rsidP="00877234">
      <w:pPr>
        <w:pStyle w:val="Heading2"/>
      </w:pPr>
      <w:bookmarkStart w:id="43" w:name="_Toc310580977"/>
      <w:r w:rsidRPr="009022D8">
        <w:t>Dependencies</w:t>
      </w:r>
      <w:bookmarkEnd w:id="43"/>
    </w:p>
    <w:tbl>
      <w:tblPr>
        <w:tblW w:w="0" w:type="auto"/>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000" w:firstRow="0" w:lastRow="0" w:firstColumn="0" w:lastColumn="0" w:noHBand="0" w:noVBand="0"/>
      </w:tblPr>
      <w:tblGrid>
        <w:gridCol w:w="1419"/>
        <w:gridCol w:w="1970"/>
        <w:gridCol w:w="4980"/>
        <w:gridCol w:w="1434"/>
      </w:tblGrid>
      <w:tr w:rsidR="00F46F38" w:rsidRPr="009022D8" w14:paraId="150ECA71" w14:textId="77777777" w:rsidTr="00E166C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0EABB4" w14:textId="77777777" w:rsidR="00CA47F4" w:rsidRPr="009022D8" w:rsidRDefault="00CA47F4" w:rsidP="00E166C0">
            <w:pPr>
              <w:pStyle w:val="TableText"/>
              <w:rPr>
                <w:b/>
                <w:bCs/>
              </w:rPr>
            </w:pPr>
            <w:r w:rsidRPr="009022D8">
              <w:rPr>
                <w:b/>
                <w:bCs/>
              </w:rPr>
              <w:t xml:space="preserve">Dependency ID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5DDC8B9" w14:textId="77777777" w:rsidR="00CA47F4" w:rsidRPr="009022D8" w:rsidRDefault="00CA47F4" w:rsidP="00E166C0">
            <w:pPr>
              <w:pStyle w:val="TableText"/>
              <w:rPr>
                <w:b/>
                <w:bCs/>
              </w:rPr>
            </w:pPr>
            <w:r w:rsidRPr="009022D8">
              <w:rPr>
                <w:b/>
                <w:bCs/>
              </w:rPr>
              <w:t xml:space="preserve">Finding / Dependency Description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86A1AC1" w14:textId="77777777" w:rsidR="00CA47F4" w:rsidRPr="009022D8" w:rsidRDefault="00CA47F4" w:rsidP="00E166C0">
            <w:pPr>
              <w:pStyle w:val="TableText"/>
              <w:rPr>
                <w:b/>
                <w:bCs/>
              </w:rPr>
            </w:pPr>
            <w:r w:rsidRPr="009022D8">
              <w:rPr>
                <w:b/>
                <w:bCs/>
              </w:rPr>
              <w:t xml:space="preserve">Effect on Plan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BCABB71" w14:textId="77777777" w:rsidR="00CA47F4" w:rsidRPr="009022D8" w:rsidRDefault="00CA47F4" w:rsidP="00E166C0">
            <w:pPr>
              <w:pStyle w:val="TableText"/>
              <w:rPr>
                <w:b/>
                <w:bCs/>
              </w:rPr>
            </w:pPr>
            <w:r w:rsidRPr="009022D8">
              <w:rPr>
                <w:b/>
                <w:bCs/>
              </w:rPr>
              <w:t xml:space="preserve">Associated Risk ID </w:t>
            </w:r>
          </w:p>
        </w:tc>
      </w:tr>
      <w:tr w:rsidR="00F46F38" w:rsidRPr="009022D8" w14:paraId="27826DEE" w14:textId="77777777" w:rsidTr="00E166C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37909D8" w14:textId="77777777" w:rsidR="00CA47F4" w:rsidRPr="009022D8" w:rsidRDefault="00CA47F4" w:rsidP="00E166C0">
            <w:pPr>
              <w:pStyle w:val="TableText"/>
            </w:pPr>
            <w:r w:rsidRPr="009022D8">
              <w:t xml:space="preserve">D01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57B9789" w14:textId="15B1622F" w:rsidR="00CA47F4" w:rsidRPr="009022D8" w:rsidRDefault="00CA47F4" w:rsidP="00E166C0">
            <w:pPr>
              <w:pStyle w:val="TableText"/>
            </w:pPr>
            <w:r w:rsidRPr="009022D8">
              <w:t>  AWS infrastructure and cloud service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171242E" w14:textId="221B706E" w:rsidR="00CA47F4" w:rsidRPr="009022D8" w:rsidRDefault="00CA47F4" w:rsidP="00E166C0">
            <w:pPr>
              <w:pStyle w:val="TableText"/>
            </w:pPr>
            <w:r w:rsidRPr="009022D8">
              <w:t xml:space="preserve">  </w:t>
            </w:r>
            <w:r w:rsidR="0097763C" w:rsidRPr="009022D8">
              <w:t>The product cannot be deployed unless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623288C" w14:textId="0DFDA290" w:rsidR="00CA47F4" w:rsidRPr="009022D8" w:rsidRDefault="0097763C" w:rsidP="00E166C0">
            <w:pPr>
              <w:pStyle w:val="TableText"/>
            </w:pPr>
            <w:r w:rsidRPr="009022D8">
              <w:t>R01</w:t>
            </w:r>
          </w:p>
        </w:tc>
      </w:tr>
      <w:tr w:rsidR="00F46F38" w:rsidRPr="009022D8" w14:paraId="0280A667" w14:textId="77777777" w:rsidTr="00E166C0">
        <w:trPr>
          <w:tblCellSpacing w:w="1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1C00120" w14:textId="77777777" w:rsidR="00CA47F4" w:rsidRPr="009022D8" w:rsidRDefault="00CA47F4" w:rsidP="00E166C0">
            <w:pPr>
              <w:pStyle w:val="TableText"/>
            </w:pPr>
            <w:r w:rsidRPr="009022D8">
              <w:t xml:space="preserve">D02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DF81545" w14:textId="121889C0" w:rsidR="00CA47F4" w:rsidRPr="009022D8" w:rsidRDefault="00CA47F4" w:rsidP="00E166C0">
            <w:pPr>
              <w:pStyle w:val="TableText"/>
            </w:pPr>
            <w:r w:rsidRPr="009022D8">
              <w:t xml:space="preserve">  </w:t>
            </w:r>
            <w:r w:rsidR="00F2509E" w:rsidRPr="009022D8">
              <w:t>Geo-data not 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E071" w14:textId="7925CCF2" w:rsidR="00CA47F4" w:rsidRPr="009022D8" w:rsidRDefault="00F2509E" w:rsidP="00E166C0">
            <w:pPr>
              <w:pStyle w:val="TableText"/>
            </w:pPr>
            <w:r w:rsidRPr="009022D8">
              <w:t>No way to collect data or run analytics</w:t>
            </w:r>
            <w:r w:rsidR="00F46F38">
              <w:t xml:space="preserve">. Risk is multiplied when you rely on another company like Google or Facebook for access to that data </w:t>
            </w:r>
            <w:proofErr w:type="spellStart"/>
            <w:r w:rsidR="00F46F38">
              <w:t>ie</w:t>
            </w:r>
            <w:proofErr w:type="spellEnd"/>
            <w:r w:rsidR="00F46F38">
              <w:t xml:space="preserve"> in earlier stage startup.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DF5C8B" w14:textId="3BEA7A00" w:rsidR="00CA47F4" w:rsidRPr="009022D8" w:rsidRDefault="0097763C" w:rsidP="00E166C0">
            <w:pPr>
              <w:pStyle w:val="TableText"/>
            </w:pPr>
            <w:r w:rsidRPr="009022D8">
              <w:t>R02</w:t>
            </w:r>
          </w:p>
        </w:tc>
      </w:tr>
    </w:tbl>
    <w:p w14:paraId="2707D43D" w14:textId="77777777" w:rsidR="00877234" w:rsidRPr="009022D8" w:rsidRDefault="00877234" w:rsidP="00877234"/>
    <w:p w14:paraId="2DD55CF4" w14:textId="1728C9B8" w:rsidR="00A02F76" w:rsidRPr="009022D8" w:rsidRDefault="00A02F76" w:rsidP="00A02F76">
      <w:r w:rsidRPr="009022D8">
        <w:t xml:space="preserve">Notes: Record any external DEPENDENCIES (deliverables to be provided to the Project from areas outside the control of the Project). </w:t>
      </w:r>
    </w:p>
    <w:p w14:paraId="6D5BCCBD" w14:textId="12CF6818" w:rsidR="00A02F76" w:rsidRPr="009022D8" w:rsidRDefault="00A02F76" w:rsidP="00A02F76">
      <w:pPr>
        <w:pStyle w:val="ListParagraph"/>
        <w:numPr>
          <w:ilvl w:val="0"/>
          <w:numId w:val="33"/>
        </w:numPr>
      </w:pPr>
      <w:r w:rsidRPr="009022D8">
        <w:t xml:space="preserve">Describe the EFFECT on PLAN in the form 'x' cannot start/complete until 'y' delivered. </w:t>
      </w:r>
    </w:p>
    <w:p w14:paraId="75CA4F2A" w14:textId="39D928CD" w:rsidR="00A02F76" w:rsidRPr="009022D8" w:rsidRDefault="00A02F76" w:rsidP="00A02F76">
      <w:pPr>
        <w:pStyle w:val="ListParagraph"/>
        <w:numPr>
          <w:ilvl w:val="0"/>
          <w:numId w:val="33"/>
        </w:numPr>
      </w:pPr>
      <w:r w:rsidRPr="009022D8">
        <w:t xml:space="preserve">If the DEPENDENCY is required by a specific DATE, record it. </w:t>
      </w:r>
    </w:p>
    <w:p w14:paraId="6D4BFCA9" w14:textId="5AFF1045" w:rsidR="00A02F76" w:rsidRPr="009022D8" w:rsidRDefault="00A02F76" w:rsidP="00A02F76">
      <w:pPr>
        <w:pStyle w:val="ListParagraph"/>
        <w:numPr>
          <w:ilvl w:val="0"/>
          <w:numId w:val="33"/>
        </w:numPr>
      </w:pPr>
      <w:r w:rsidRPr="009022D8">
        <w:t xml:space="preserve">Name the OWNER responsible for the delivery of an external DEPENDENCY. </w:t>
      </w:r>
      <w:bookmarkEnd w:id="37"/>
    </w:p>
    <w:sectPr w:rsidR="00A02F76" w:rsidRPr="009022D8" w:rsidSect="008A2352">
      <w:headerReference w:type="default" r:id="rId21"/>
      <w:pgSz w:w="12242" w:h="15842" w:code="1"/>
      <w:pgMar w:top="1699" w:right="1138" w:bottom="1699" w:left="1411" w:header="720" w:footer="49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539B5" w14:textId="77777777" w:rsidR="00B27DF4" w:rsidRPr="005616A1" w:rsidRDefault="00B27DF4">
      <w:pPr>
        <w:rPr>
          <w:lang w:val="en-GB"/>
        </w:rPr>
      </w:pPr>
      <w:r w:rsidRPr="005616A1">
        <w:rPr>
          <w:lang w:val="en-GB"/>
        </w:rPr>
        <w:separator/>
      </w:r>
    </w:p>
  </w:endnote>
  <w:endnote w:type="continuationSeparator" w:id="0">
    <w:p w14:paraId="5ECF5494" w14:textId="77777777" w:rsidR="00B27DF4" w:rsidRPr="005616A1" w:rsidRDefault="00B27DF4">
      <w:pPr>
        <w:rPr>
          <w:lang w:val="en-GB"/>
        </w:rPr>
      </w:pPr>
      <w:r w:rsidRPr="005616A1">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503ED" w14:textId="77777777" w:rsidR="00B27DF4" w:rsidRPr="005616A1" w:rsidRDefault="00B27DF4">
      <w:pPr>
        <w:rPr>
          <w:lang w:val="en-GB"/>
        </w:rPr>
      </w:pPr>
      <w:r w:rsidRPr="005616A1">
        <w:rPr>
          <w:lang w:val="en-GB"/>
        </w:rPr>
        <w:separator/>
      </w:r>
    </w:p>
  </w:footnote>
  <w:footnote w:type="continuationSeparator" w:id="0">
    <w:p w14:paraId="2CDB4805" w14:textId="77777777" w:rsidR="00B27DF4" w:rsidRPr="005616A1" w:rsidRDefault="00B27DF4">
      <w:pPr>
        <w:rPr>
          <w:lang w:val="en-GB"/>
        </w:rPr>
      </w:pPr>
      <w:r w:rsidRPr="005616A1">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795BA" w14:textId="5D5357F7" w:rsidR="00B70557" w:rsidRPr="00D52A2C" w:rsidRDefault="00D52A2C">
    <w:pPr>
      <w:pStyle w:val="Header"/>
      <w:rPr>
        <w:b/>
        <w:sz w:val="32"/>
        <w:szCs w:val="32"/>
      </w:rPr>
    </w:pPr>
    <w:r w:rsidRPr="00D52A2C">
      <w:rPr>
        <w:b/>
        <w:sz w:val="32"/>
        <w:szCs w:val="32"/>
      </w:rPr>
      <w:t>Viability Assessment</w:t>
    </w:r>
  </w:p>
  <w:p w14:paraId="7446DB2E" w14:textId="77777777" w:rsidR="00D52A2C" w:rsidRDefault="00D52A2C">
    <w:pPr>
      <w:pStyle w:val="Header"/>
    </w:pPr>
  </w:p>
  <w:p w14:paraId="61C9918C" w14:textId="77777777" w:rsidR="00096F3E" w:rsidRDefault="00096F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250FEF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5703D40"/>
    <w:multiLevelType w:val="hybridMultilevel"/>
    <w:tmpl w:val="C6CC126E"/>
    <w:lvl w:ilvl="0" w:tplc="FFFFFFFF">
      <w:start w:val="1"/>
      <w:numFmt w:val="decimal"/>
      <w:pStyle w:val="NumberList"/>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6201761"/>
    <w:multiLevelType w:val="hybridMultilevel"/>
    <w:tmpl w:val="3F6A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F7923"/>
    <w:multiLevelType w:val="hybridMultilevel"/>
    <w:tmpl w:val="F1F0217C"/>
    <w:lvl w:ilvl="0" w:tplc="D02E077A">
      <w:numFmt w:val="none"/>
      <w:lvlText w:val=""/>
      <w:lvlJc w:val="left"/>
      <w:pPr>
        <w:tabs>
          <w:tab w:val="num" w:pos="0"/>
        </w:tabs>
        <w:ind w:left="720" w:hanging="360"/>
      </w:pPr>
      <w:rPr>
        <w:rFonts w:ascii="Wingdings" w:hAnsi="Wingdings" w:hint="default"/>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623C5"/>
    <w:multiLevelType w:val="hybridMultilevel"/>
    <w:tmpl w:val="0D7E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44F3C"/>
    <w:multiLevelType w:val="hybridMultilevel"/>
    <w:tmpl w:val="7F344A50"/>
    <w:lvl w:ilvl="0" w:tplc="FFFFFFFF">
      <w:start w:val="1"/>
      <w:numFmt w:val="bullet"/>
      <w:pStyle w:val="HelpTextChar"/>
      <w:lvlText w:val=""/>
      <w:lvlJc w:val="left"/>
      <w:pPr>
        <w:tabs>
          <w:tab w:val="num" w:pos="360"/>
        </w:tabs>
        <w:ind w:left="360" w:hanging="360"/>
      </w:pPr>
      <w:rPr>
        <w:rFonts w:ascii="Marlett" w:hAnsi="Marlett"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Symbol" w:hAnsi="Symbol" w:hint="default"/>
        <w:color w:val="auto"/>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0391AB2"/>
    <w:multiLevelType w:val="singleLevel"/>
    <w:tmpl w:val="3D100A3A"/>
    <w:lvl w:ilvl="0">
      <w:numFmt w:val="none"/>
      <w:lvlText w:val=""/>
      <w:legacy w:legacy="1" w:legacySpace="0" w:legacyIndent="360"/>
      <w:lvlJc w:val="left"/>
      <w:pPr>
        <w:ind w:left="360" w:hanging="360"/>
      </w:pPr>
      <w:rPr>
        <w:rFonts w:ascii="Wingdings" w:hAnsi="Wingdings" w:hint="default"/>
        <w:sz w:val="20"/>
      </w:rPr>
    </w:lvl>
  </w:abstractNum>
  <w:abstractNum w:abstractNumId="7">
    <w:nsid w:val="15DF33C9"/>
    <w:multiLevelType w:val="hybridMultilevel"/>
    <w:tmpl w:val="B0CE5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6C02A9"/>
    <w:multiLevelType w:val="hybridMultilevel"/>
    <w:tmpl w:val="65E6C0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7D57D5"/>
    <w:multiLevelType w:val="singleLevel"/>
    <w:tmpl w:val="3D100A3A"/>
    <w:lvl w:ilvl="0">
      <w:numFmt w:val="none"/>
      <w:lvlText w:val=""/>
      <w:legacy w:legacy="1" w:legacySpace="0" w:legacyIndent="360"/>
      <w:lvlJc w:val="left"/>
      <w:pPr>
        <w:ind w:left="360" w:hanging="360"/>
      </w:pPr>
      <w:rPr>
        <w:rFonts w:ascii="Wingdings" w:hAnsi="Wingdings" w:hint="default"/>
        <w:sz w:val="20"/>
      </w:rPr>
    </w:lvl>
  </w:abstractNum>
  <w:abstractNum w:abstractNumId="10">
    <w:nsid w:val="28062DDC"/>
    <w:multiLevelType w:val="hybridMultilevel"/>
    <w:tmpl w:val="015C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F21E6"/>
    <w:multiLevelType w:val="singleLevel"/>
    <w:tmpl w:val="3D100A3A"/>
    <w:lvl w:ilvl="0">
      <w:numFmt w:val="none"/>
      <w:lvlText w:val=""/>
      <w:legacy w:legacy="1" w:legacySpace="0" w:legacyIndent="360"/>
      <w:lvlJc w:val="left"/>
      <w:pPr>
        <w:ind w:left="360" w:hanging="360"/>
      </w:pPr>
      <w:rPr>
        <w:rFonts w:ascii="Wingdings" w:hAnsi="Wingdings" w:hint="default"/>
        <w:sz w:val="20"/>
      </w:rPr>
    </w:lvl>
  </w:abstractNum>
  <w:abstractNum w:abstractNumId="12">
    <w:nsid w:val="2D7219DC"/>
    <w:multiLevelType w:val="singleLevel"/>
    <w:tmpl w:val="3D100A3A"/>
    <w:lvl w:ilvl="0">
      <w:numFmt w:val="none"/>
      <w:lvlText w:val=""/>
      <w:legacy w:legacy="1" w:legacySpace="0" w:legacyIndent="360"/>
      <w:lvlJc w:val="left"/>
      <w:pPr>
        <w:ind w:left="360" w:hanging="360"/>
      </w:pPr>
      <w:rPr>
        <w:rFonts w:ascii="Wingdings" w:hAnsi="Wingdings" w:hint="default"/>
        <w:sz w:val="20"/>
      </w:rPr>
    </w:lvl>
  </w:abstractNum>
  <w:abstractNum w:abstractNumId="13">
    <w:nsid w:val="2FB73E51"/>
    <w:multiLevelType w:val="hybridMultilevel"/>
    <w:tmpl w:val="CA2ECD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3D75DE"/>
    <w:multiLevelType w:val="singleLevel"/>
    <w:tmpl w:val="3D100A3A"/>
    <w:lvl w:ilvl="0">
      <w:numFmt w:val="none"/>
      <w:lvlText w:val=""/>
      <w:legacy w:legacy="1" w:legacySpace="0" w:legacyIndent="360"/>
      <w:lvlJc w:val="left"/>
      <w:pPr>
        <w:ind w:left="720" w:hanging="360"/>
      </w:pPr>
      <w:rPr>
        <w:rFonts w:ascii="Wingdings" w:hAnsi="Wingdings" w:hint="default"/>
        <w:sz w:val="20"/>
      </w:rPr>
    </w:lvl>
  </w:abstractNum>
  <w:abstractNum w:abstractNumId="15">
    <w:nsid w:val="3D3A2142"/>
    <w:multiLevelType w:val="hybridMultilevel"/>
    <w:tmpl w:val="3C14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4455F"/>
    <w:multiLevelType w:val="singleLevel"/>
    <w:tmpl w:val="3D100A3A"/>
    <w:lvl w:ilvl="0">
      <w:numFmt w:val="none"/>
      <w:lvlText w:val=""/>
      <w:legacy w:legacy="1" w:legacySpace="0" w:legacyIndent="360"/>
      <w:lvlJc w:val="left"/>
      <w:pPr>
        <w:ind w:left="360" w:hanging="360"/>
      </w:pPr>
      <w:rPr>
        <w:rFonts w:ascii="Wingdings" w:hAnsi="Wingdings" w:hint="default"/>
        <w:sz w:val="20"/>
      </w:rPr>
    </w:lvl>
  </w:abstractNum>
  <w:abstractNum w:abstractNumId="17">
    <w:nsid w:val="5172418D"/>
    <w:multiLevelType w:val="hybridMultilevel"/>
    <w:tmpl w:val="EF96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303AE4"/>
    <w:multiLevelType w:val="hybridMultilevel"/>
    <w:tmpl w:val="F2F08E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5006A7"/>
    <w:multiLevelType w:val="singleLevel"/>
    <w:tmpl w:val="3D100A3A"/>
    <w:lvl w:ilvl="0">
      <w:numFmt w:val="none"/>
      <w:lvlText w:val=""/>
      <w:legacy w:legacy="1" w:legacySpace="0" w:legacyIndent="360"/>
      <w:lvlJc w:val="left"/>
      <w:pPr>
        <w:ind w:left="720" w:hanging="360"/>
      </w:pPr>
      <w:rPr>
        <w:rFonts w:ascii="Wingdings" w:hAnsi="Wingdings" w:hint="default"/>
        <w:sz w:val="20"/>
      </w:rPr>
    </w:lvl>
  </w:abstractNum>
  <w:abstractNum w:abstractNumId="20">
    <w:nsid w:val="545B7D9D"/>
    <w:multiLevelType w:val="hybridMultilevel"/>
    <w:tmpl w:val="28A82BB6"/>
    <w:lvl w:ilvl="0" w:tplc="D02E077A">
      <w:numFmt w:val="none"/>
      <w:lvlText w:val=""/>
      <w:lvlJc w:val="left"/>
      <w:pPr>
        <w:tabs>
          <w:tab w:val="num" w:pos="0"/>
        </w:tabs>
        <w:ind w:left="720" w:hanging="360"/>
      </w:pPr>
      <w:rPr>
        <w:rFonts w:ascii="Wingdings" w:hAnsi="Wingdings" w:hint="default"/>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B161BD3"/>
    <w:multiLevelType w:val="hybridMultilevel"/>
    <w:tmpl w:val="5DBC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852DF"/>
    <w:multiLevelType w:val="hybridMultilevel"/>
    <w:tmpl w:val="EAF6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8424D"/>
    <w:multiLevelType w:val="singleLevel"/>
    <w:tmpl w:val="3D100A3A"/>
    <w:lvl w:ilvl="0">
      <w:numFmt w:val="none"/>
      <w:lvlText w:val=""/>
      <w:legacy w:legacy="1" w:legacySpace="0" w:legacyIndent="360"/>
      <w:lvlJc w:val="left"/>
      <w:pPr>
        <w:ind w:left="360" w:hanging="360"/>
      </w:pPr>
      <w:rPr>
        <w:rFonts w:ascii="Wingdings" w:hAnsi="Wingdings" w:hint="default"/>
        <w:sz w:val="20"/>
      </w:rPr>
    </w:lvl>
  </w:abstractNum>
  <w:abstractNum w:abstractNumId="24">
    <w:nsid w:val="65070F31"/>
    <w:multiLevelType w:val="hybridMultilevel"/>
    <w:tmpl w:val="19C6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971140"/>
    <w:multiLevelType w:val="singleLevel"/>
    <w:tmpl w:val="3D100A3A"/>
    <w:lvl w:ilvl="0">
      <w:numFmt w:val="none"/>
      <w:lvlText w:val=""/>
      <w:legacy w:legacy="1" w:legacySpace="0" w:legacyIndent="360"/>
      <w:lvlJc w:val="left"/>
      <w:pPr>
        <w:ind w:left="720" w:hanging="360"/>
      </w:pPr>
      <w:rPr>
        <w:rFonts w:ascii="Wingdings" w:hAnsi="Wingdings" w:hint="default"/>
        <w:sz w:val="20"/>
      </w:rPr>
    </w:lvl>
  </w:abstractNum>
  <w:abstractNum w:abstractNumId="26">
    <w:nsid w:val="65CA47D8"/>
    <w:multiLevelType w:val="hybridMultilevel"/>
    <w:tmpl w:val="E38AC9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0C0E1B"/>
    <w:multiLevelType w:val="hybridMultilevel"/>
    <w:tmpl w:val="9FD661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4367F55"/>
    <w:multiLevelType w:val="hybridMultilevel"/>
    <w:tmpl w:val="89A4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0879DF"/>
    <w:multiLevelType w:val="hybridMultilevel"/>
    <w:tmpl w:val="753AC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1"/>
  </w:num>
  <w:num w:numId="12">
    <w:abstractNumId w:val="16"/>
  </w:num>
  <w:num w:numId="13">
    <w:abstractNumId w:val="23"/>
  </w:num>
  <w:num w:numId="14">
    <w:abstractNumId w:val="6"/>
  </w:num>
  <w:num w:numId="15">
    <w:abstractNumId w:val="9"/>
  </w:num>
  <w:num w:numId="16">
    <w:abstractNumId w:val="25"/>
  </w:num>
  <w:num w:numId="17">
    <w:abstractNumId w:val="14"/>
  </w:num>
  <w:num w:numId="18">
    <w:abstractNumId w:val="19"/>
  </w:num>
  <w:num w:numId="19">
    <w:abstractNumId w:val="12"/>
  </w:num>
  <w:num w:numId="20">
    <w:abstractNumId w:val="3"/>
  </w:num>
  <w:num w:numId="21">
    <w:abstractNumId w:val="20"/>
  </w:num>
  <w:num w:numId="22">
    <w:abstractNumId w:val="8"/>
  </w:num>
  <w:num w:numId="23">
    <w:abstractNumId w:val="29"/>
  </w:num>
  <w:num w:numId="24">
    <w:abstractNumId w:val="13"/>
  </w:num>
  <w:num w:numId="25">
    <w:abstractNumId w:val="1"/>
  </w:num>
  <w:num w:numId="26">
    <w:abstractNumId w:val="5"/>
  </w:num>
  <w:num w:numId="27">
    <w:abstractNumId w:val="28"/>
  </w:num>
  <w:num w:numId="28">
    <w:abstractNumId w:val="17"/>
  </w:num>
  <w:num w:numId="29">
    <w:abstractNumId w:val="4"/>
  </w:num>
  <w:num w:numId="30">
    <w:abstractNumId w:val="21"/>
  </w:num>
  <w:num w:numId="31">
    <w:abstractNumId w:val="10"/>
  </w:num>
  <w:num w:numId="32">
    <w:abstractNumId w:val="15"/>
  </w:num>
  <w:num w:numId="33">
    <w:abstractNumId w:val="2"/>
  </w:num>
  <w:num w:numId="34">
    <w:abstractNumId w:val="26"/>
  </w:num>
  <w:num w:numId="35">
    <w:abstractNumId w:val="24"/>
  </w:num>
  <w:num w:numId="36">
    <w:abstractNumId w:val="22"/>
  </w:num>
  <w:num w:numId="37">
    <w:abstractNumId w:val="27"/>
  </w:num>
  <w:num w:numId="38">
    <w:abstractNumId w:val="7"/>
  </w:num>
  <w:num w:numId="39">
    <w:abstractNumId w:val="18"/>
  </w:num>
  <w:num w:numId="40">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GSY101"/>
    <w:docVar w:name="Author" w:val="Raymond C. Gertner"/>
    <w:docVar w:name="company" w:val="IBM Global Services"/>
    <w:docVar w:name="Date" w:val="11-29-2011"/>
    <w:docVar w:name="dateformat" w:val="mm-dd-yyyy"/>
    <w:docVar w:name="DateSequence" w:val="mdy"/>
    <w:docVar w:name="ID" w:val="GSY101"/>
    <w:docVar w:name="Language" w:val="uk"/>
    <w:docVar w:name="LAuthor" w:val="Author:"/>
    <w:docVar w:name="LDate" w:val="Date:"/>
    <w:docVar w:name="LDocument" w:val="Document:"/>
    <w:docVar w:name="LForm" w:val="GSY101"/>
    <w:docVar w:name="LongDate" w:val="November 29, 2011"/>
    <w:docVar w:name="LOwner" w:val="Owner:"/>
    <w:docVar w:name="LPath" w:val="Path:"/>
    <w:docVar w:name="LStatus" w:val="Status:"/>
    <w:docVar w:name="LSubject" w:val="Subject:"/>
    <w:docVar w:name="LVersion" w:val="Version:"/>
    <w:docVar w:name="MonthNo" w:val="11"/>
    <w:docVar w:name="Owner" w:val="Raymond C. Gertner"/>
    <w:docVar w:name="securityclass" w:val="UNCLS"/>
    <w:docVar w:name="securitytype" w:val="company"/>
    <w:docVar w:name="Status" w:val="Draft"/>
    <w:docVar w:name="StatusValue" w:val="Draft"/>
    <w:docVar w:name="Subject" w:val="(primary title)"/>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5616A1"/>
    <w:rsid w:val="00007F61"/>
    <w:rsid w:val="00022BEE"/>
    <w:rsid w:val="00032B67"/>
    <w:rsid w:val="000508A9"/>
    <w:rsid w:val="00057853"/>
    <w:rsid w:val="00060163"/>
    <w:rsid w:val="000658B9"/>
    <w:rsid w:val="00074B22"/>
    <w:rsid w:val="000771FE"/>
    <w:rsid w:val="0008183A"/>
    <w:rsid w:val="00084495"/>
    <w:rsid w:val="00085EC9"/>
    <w:rsid w:val="00087C7A"/>
    <w:rsid w:val="00093454"/>
    <w:rsid w:val="00096F3E"/>
    <w:rsid w:val="00097CCE"/>
    <w:rsid w:val="000A2D0F"/>
    <w:rsid w:val="000A415E"/>
    <w:rsid w:val="000B067A"/>
    <w:rsid w:val="000B3908"/>
    <w:rsid w:val="000B3D9C"/>
    <w:rsid w:val="000B641F"/>
    <w:rsid w:val="000C5841"/>
    <w:rsid w:val="000D3007"/>
    <w:rsid w:val="000D33B9"/>
    <w:rsid w:val="000D5CA7"/>
    <w:rsid w:val="000E23E8"/>
    <w:rsid w:val="000F2860"/>
    <w:rsid w:val="00104CA4"/>
    <w:rsid w:val="0010611F"/>
    <w:rsid w:val="00116D07"/>
    <w:rsid w:val="00126E15"/>
    <w:rsid w:val="0013143A"/>
    <w:rsid w:val="00135FD0"/>
    <w:rsid w:val="001365A8"/>
    <w:rsid w:val="00143509"/>
    <w:rsid w:val="001448CC"/>
    <w:rsid w:val="00156350"/>
    <w:rsid w:val="00180CE1"/>
    <w:rsid w:val="0018567F"/>
    <w:rsid w:val="00187810"/>
    <w:rsid w:val="001878CF"/>
    <w:rsid w:val="00187B54"/>
    <w:rsid w:val="00195406"/>
    <w:rsid w:val="001A4F09"/>
    <w:rsid w:val="001B1275"/>
    <w:rsid w:val="001D4D79"/>
    <w:rsid w:val="001E13DD"/>
    <w:rsid w:val="001F6970"/>
    <w:rsid w:val="00204702"/>
    <w:rsid w:val="00211690"/>
    <w:rsid w:val="00211F19"/>
    <w:rsid w:val="002214C2"/>
    <w:rsid w:val="002252A3"/>
    <w:rsid w:val="00226C02"/>
    <w:rsid w:val="00232429"/>
    <w:rsid w:val="00233917"/>
    <w:rsid w:val="00235B2F"/>
    <w:rsid w:val="002524D7"/>
    <w:rsid w:val="002650EA"/>
    <w:rsid w:val="00271537"/>
    <w:rsid w:val="00296D9C"/>
    <w:rsid w:val="002A1824"/>
    <w:rsid w:val="002A7895"/>
    <w:rsid w:val="002C314C"/>
    <w:rsid w:val="002C6753"/>
    <w:rsid w:val="002D01D2"/>
    <w:rsid w:val="002D1FB3"/>
    <w:rsid w:val="002D3722"/>
    <w:rsid w:val="002D6876"/>
    <w:rsid w:val="002E3712"/>
    <w:rsid w:val="002F1B63"/>
    <w:rsid w:val="002F2541"/>
    <w:rsid w:val="002F7D0B"/>
    <w:rsid w:val="003028E5"/>
    <w:rsid w:val="0031355F"/>
    <w:rsid w:val="0031377F"/>
    <w:rsid w:val="0033102F"/>
    <w:rsid w:val="00387D93"/>
    <w:rsid w:val="003A1DF5"/>
    <w:rsid w:val="003A2D95"/>
    <w:rsid w:val="003A7270"/>
    <w:rsid w:val="003B0886"/>
    <w:rsid w:val="003D4B7A"/>
    <w:rsid w:val="003E468C"/>
    <w:rsid w:val="003E49DF"/>
    <w:rsid w:val="003F142E"/>
    <w:rsid w:val="003F193E"/>
    <w:rsid w:val="003F7B1F"/>
    <w:rsid w:val="004013B1"/>
    <w:rsid w:val="004115C7"/>
    <w:rsid w:val="00411F7F"/>
    <w:rsid w:val="004122B8"/>
    <w:rsid w:val="004152A3"/>
    <w:rsid w:val="00432B14"/>
    <w:rsid w:val="0044409E"/>
    <w:rsid w:val="00480439"/>
    <w:rsid w:val="00497C8F"/>
    <w:rsid w:val="004A22BA"/>
    <w:rsid w:val="004A4AC7"/>
    <w:rsid w:val="004A555D"/>
    <w:rsid w:val="004B5631"/>
    <w:rsid w:val="004B7D99"/>
    <w:rsid w:val="004C14A2"/>
    <w:rsid w:val="004C79D6"/>
    <w:rsid w:val="004D34D5"/>
    <w:rsid w:val="004D521D"/>
    <w:rsid w:val="004D6705"/>
    <w:rsid w:val="004E76C3"/>
    <w:rsid w:val="004F0FB5"/>
    <w:rsid w:val="0050050A"/>
    <w:rsid w:val="00502A5A"/>
    <w:rsid w:val="0051745F"/>
    <w:rsid w:val="00520F6E"/>
    <w:rsid w:val="0052429F"/>
    <w:rsid w:val="00535879"/>
    <w:rsid w:val="00536EAE"/>
    <w:rsid w:val="005452DC"/>
    <w:rsid w:val="005616A1"/>
    <w:rsid w:val="00563607"/>
    <w:rsid w:val="00564C4A"/>
    <w:rsid w:val="005809A7"/>
    <w:rsid w:val="005854B2"/>
    <w:rsid w:val="005B5FFA"/>
    <w:rsid w:val="005C0BBB"/>
    <w:rsid w:val="005D58DC"/>
    <w:rsid w:val="005E0DB1"/>
    <w:rsid w:val="005E6849"/>
    <w:rsid w:val="005F3821"/>
    <w:rsid w:val="005F66D7"/>
    <w:rsid w:val="00600416"/>
    <w:rsid w:val="006127BD"/>
    <w:rsid w:val="006129A2"/>
    <w:rsid w:val="0062387A"/>
    <w:rsid w:val="00632A9C"/>
    <w:rsid w:val="00634783"/>
    <w:rsid w:val="00654F18"/>
    <w:rsid w:val="00657720"/>
    <w:rsid w:val="00657A9E"/>
    <w:rsid w:val="0066466D"/>
    <w:rsid w:val="00681BAC"/>
    <w:rsid w:val="00683F63"/>
    <w:rsid w:val="00684633"/>
    <w:rsid w:val="00685C7E"/>
    <w:rsid w:val="00693428"/>
    <w:rsid w:val="006A2387"/>
    <w:rsid w:val="006C0588"/>
    <w:rsid w:val="006C618A"/>
    <w:rsid w:val="006D3389"/>
    <w:rsid w:val="006E72C7"/>
    <w:rsid w:val="007038DE"/>
    <w:rsid w:val="00705919"/>
    <w:rsid w:val="00706210"/>
    <w:rsid w:val="00706CB9"/>
    <w:rsid w:val="007138D7"/>
    <w:rsid w:val="0072022A"/>
    <w:rsid w:val="00721691"/>
    <w:rsid w:val="00722C42"/>
    <w:rsid w:val="00724CB6"/>
    <w:rsid w:val="00726AA5"/>
    <w:rsid w:val="00732CBB"/>
    <w:rsid w:val="0074221F"/>
    <w:rsid w:val="007466D1"/>
    <w:rsid w:val="007559DD"/>
    <w:rsid w:val="00757E1F"/>
    <w:rsid w:val="007762A4"/>
    <w:rsid w:val="007877FA"/>
    <w:rsid w:val="007950F1"/>
    <w:rsid w:val="00796C8A"/>
    <w:rsid w:val="007B5EFC"/>
    <w:rsid w:val="007C2C85"/>
    <w:rsid w:val="007D1F3B"/>
    <w:rsid w:val="007D7958"/>
    <w:rsid w:val="00802A1E"/>
    <w:rsid w:val="0080732C"/>
    <w:rsid w:val="008120E5"/>
    <w:rsid w:val="008145A6"/>
    <w:rsid w:val="00834AAA"/>
    <w:rsid w:val="00834F56"/>
    <w:rsid w:val="00837CEC"/>
    <w:rsid w:val="00840E40"/>
    <w:rsid w:val="008414E4"/>
    <w:rsid w:val="00864DB4"/>
    <w:rsid w:val="00866BCA"/>
    <w:rsid w:val="00866FF2"/>
    <w:rsid w:val="00877234"/>
    <w:rsid w:val="00894DDE"/>
    <w:rsid w:val="008A2352"/>
    <w:rsid w:val="008A314D"/>
    <w:rsid w:val="008A4473"/>
    <w:rsid w:val="008C289B"/>
    <w:rsid w:val="008C6B57"/>
    <w:rsid w:val="008C7471"/>
    <w:rsid w:val="008E3218"/>
    <w:rsid w:val="008F0BB9"/>
    <w:rsid w:val="009022D8"/>
    <w:rsid w:val="00902770"/>
    <w:rsid w:val="009109C3"/>
    <w:rsid w:val="009129DE"/>
    <w:rsid w:val="00920C9D"/>
    <w:rsid w:val="009241AF"/>
    <w:rsid w:val="00925D96"/>
    <w:rsid w:val="00926C47"/>
    <w:rsid w:val="0093140E"/>
    <w:rsid w:val="009512B3"/>
    <w:rsid w:val="009620C5"/>
    <w:rsid w:val="00963912"/>
    <w:rsid w:val="009653DA"/>
    <w:rsid w:val="00966226"/>
    <w:rsid w:val="00971056"/>
    <w:rsid w:val="0097763C"/>
    <w:rsid w:val="00980359"/>
    <w:rsid w:val="00981023"/>
    <w:rsid w:val="0098309E"/>
    <w:rsid w:val="00990AF1"/>
    <w:rsid w:val="0099343F"/>
    <w:rsid w:val="009944DE"/>
    <w:rsid w:val="009A253A"/>
    <w:rsid w:val="009C7FDC"/>
    <w:rsid w:val="009D4256"/>
    <w:rsid w:val="009D661E"/>
    <w:rsid w:val="009E3CB7"/>
    <w:rsid w:val="009E77BA"/>
    <w:rsid w:val="009F421C"/>
    <w:rsid w:val="009F7876"/>
    <w:rsid w:val="00A00B06"/>
    <w:rsid w:val="00A01D52"/>
    <w:rsid w:val="00A02F76"/>
    <w:rsid w:val="00A10A58"/>
    <w:rsid w:val="00A12352"/>
    <w:rsid w:val="00A12B19"/>
    <w:rsid w:val="00A15D8B"/>
    <w:rsid w:val="00A33710"/>
    <w:rsid w:val="00A41193"/>
    <w:rsid w:val="00A41C28"/>
    <w:rsid w:val="00A56965"/>
    <w:rsid w:val="00A60322"/>
    <w:rsid w:val="00A631E2"/>
    <w:rsid w:val="00A72992"/>
    <w:rsid w:val="00A940E3"/>
    <w:rsid w:val="00A96FFA"/>
    <w:rsid w:val="00AA4963"/>
    <w:rsid w:val="00AA5E1B"/>
    <w:rsid w:val="00AB3FE8"/>
    <w:rsid w:val="00AE68F7"/>
    <w:rsid w:val="00AF009F"/>
    <w:rsid w:val="00AF021B"/>
    <w:rsid w:val="00AF49E0"/>
    <w:rsid w:val="00AF6346"/>
    <w:rsid w:val="00B051E9"/>
    <w:rsid w:val="00B067F4"/>
    <w:rsid w:val="00B077F6"/>
    <w:rsid w:val="00B15062"/>
    <w:rsid w:val="00B27DF4"/>
    <w:rsid w:val="00B401B0"/>
    <w:rsid w:val="00B42BD7"/>
    <w:rsid w:val="00B47957"/>
    <w:rsid w:val="00B5464F"/>
    <w:rsid w:val="00B54702"/>
    <w:rsid w:val="00B55924"/>
    <w:rsid w:val="00B63965"/>
    <w:rsid w:val="00B70557"/>
    <w:rsid w:val="00B70BA3"/>
    <w:rsid w:val="00B76D17"/>
    <w:rsid w:val="00B83C78"/>
    <w:rsid w:val="00B83DDB"/>
    <w:rsid w:val="00B83E51"/>
    <w:rsid w:val="00B9119E"/>
    <w:rsid w:val="00B915C1"/>
    <w:rsid w:val="00B94716"/>
    <w:rsid w:val="00BA0B0D"/>
    <w:rsid w:val="00BA129C"/>
    <w:rsid w:val="00BB567C"/>
    <w:rsid w:val="00BB79FD"/>
    <w:rsid w:val="00BC14B8"/>
    <w:rsid w:val="00BC2488"/>
    <w:rsid w:val="00BC37E1"/>
    <w:rsid w:val="00BC3E54"/>
    <w:rsid w:val="00C012B9"/>
    <w:rsid w:val="00C0176E"/>
    <w:rsid w:val="00C07BFE"/>
    <w:rsid w:val="00C12CC1"/>
    <w:rsid w:val="00C13440"/>
    <w:rsid w:val="00C21BA8"/>
    <w:rsid w:val="00C2348A"/>
    <w:rsid w:val="00C352AC"/>
    <w:rsid w:val="00C42BDC"/>
    <w:rsid w:val="00C57432"/>
    <w:rsid w:val="00C62DD2"/>
    <w:rsid w:val="00C64A98"/>
    <w:rsid w:val="00C83F15"/>
    <w:rsid w:val="00C8451D"/>
    <w:rsid w:val="00C92193"/>
    <w:rsid w:val="00C93F67"/>
    <w:rsid w:val="00C9493A"/>
    <w:rsid w:val="00CA02A1"/>
    <w:rsid w:val="00CA47F4"/>
    <w:rsid w:val="00CB04BD"/>
    <w:rsid w:val="00CB74B9"/>
    <w:rsid w:val="00CC13FB"/>
    <w:rsid w:val="00CD0F93"/>
    <w:rsid w:val="00CD6050"/>
    <w:rsid w:val="00CD7AF5"/>
    <w:rsid w:val="00CE0ADE"/>
    <w:rsid w:val="00CE2269"/>
    <w:rsid w:val="00CE4AF7"/>
    <w:rsid w:val="00CE6728"/>
    <w:rsid w:val="00CF1298"/>
    <w:rsid w:val="00D030CB"/>
    <w:rsid w:val="00D04100"/>
    <w:rsid w:val="00D04535"/>
    <w:rsid w:val="00D070D3"/>
    <w:rsid w:val="00D146CF"/>
    <w:rsid w:val="00D2374F"/>
    <w:rsid w:val="00D26A52"/>
    <w:rsid w:val="00D33629"/>
    <w:rsid w:val="00D35326"/>
    <w:rsid w:val="00D37D3C"/>
    <w:rsid w:val="00D42E91"/>
    <w:rsid w:val="00D44C05"/>
    <w:rsid w:val="00D51C27"/>
    <w:rsid w:val="00D52A2C"/>
    <w:rsid w:val="00D55A7D"/>
    <w:rsid w:val="00D56EF6"/>
    <w:rsid w:val="00D8106C"/>
    <w:rsid w:val="00D8786E"/>
    <w:rsid w:val="00D92DED"/>
    <w:rsid w:val="00D9340D"/>
    <w:rsid w:val="00D9390B"/>
    <w:rsid w:val="00DA69A1"/>
    <w:rsid w:val="00DA7087"/>
    <w:rsid w:val="00DC09EF"/>
    <w:rsid w:val="00DC33AF"/>
    <w:rsid w:val="00DC6202"/>
    <w:rsid w:val="00DD073B"/>
    <w:rsid w:val="00DD6802"/>
    <w:rsid w:val="00DE11CA"/>
    <w:rsid w:val="00DF7881"/>
    <w:rsid w:val="00E0105A"/>
    <w:rsid w:val="00E018B7"/>
    <w:rsid w:val="00E0644A"/>
    <w:rsid w:val="00E154A9"/>
    <w:rsid w:val="00E158FE"/>
    <w:rsid w:val="00E163A9"/>
    <w:rsid w:val="00E166C0"/>
    <w:rsid w:val="00E17881"/>
    <w:rsid w:val="00E232AF"/>
    <w:rsid w:val="00E25DD4"/>
    <w:rsid w:val="00E32776"/>
    <w:rsid w:val="00E43C99"/>
    <w:rsid w:val="00E468B1"/>
    <w:rsid w:val="00E50A27"/>
    <w:rsid w:val="00E54352"/>
    <w:rsid w:val="00E5440A"/>
    <w:rsid w:val="00E63544"/>
    <w:rsid w:val="00E6589B"/>
    <w:rsid w:val="00E74357"/>
    <w:rsid w:val="00E753E4"/>
    <w:rsid w:val="00E77333"/>
    <w:rsid w:val="00E90DFE"/>
    <w:rsid w:val="00E921F3"/>
    <w:rsid w:val="00E954EC"/>
    <w:rsid w:val="00EA08F4"/>
    <w:rsid w:val="00EA4507"/>
    <w:rsid w:val="00EB063D"/>
    <w:rsid w:val="00EC5039"/>
    <w:rsid w:val="00ED0786"/>
    <w:rsid w:val="00ED77B7"/>
    <w:rsid w:val="00EF24E1"/>
    <w:rsid w:val="00EF50D8"/>
    <w:rsid w:val="00EF5E80"/>
    <w:rsid w:val="00F007AC"/>
    <w:rsid w:val="00F11F62"/>
    <w:rsid w:val="00F1297E"/>
    <w:rsid w:val="00F2509E"/>
    <w:rsid w:val="00F35D2A"/>
    <w:rsid w:val="00F402C4"/>
    <w:rsid w:val="00F44A05"/>
    <w:rsid w:val="00F466B1"/>
    <w:rsid w:val="00F46F38"/>
    <w:rsid w:val="00F51636"/>
    <w:rsid w:val="00F62FED"/>
    <w:rsid w:val="00F73CFC"/>
    <w:rsid w:val="00F74C18"/>
    <w:rsid w:val="00F774BB"/>
    <w:rsid w:val="00F80734"/>
    <w:rsid w:val="00F83C3A"/>
    <w:rsid w:val="00F85E36"/>
    <w:rsid w:val="00F8641A"/>
    <w:rsid w:val="00F90D60"/>
    <w:rsid w:val="00F970BE"/>
    <w:rsid w:val="00FA0648"/>
    <w:rsid w:val="00FA330A"/>
    <w:rsid w:val="00FA6639"/>
    <w:rsid w:val="00FB0AB7"/>
    <w:rsid w:val="00FB1E76"/>
    <w:rsid w:val="00FB7649"/>
    <w:rsid w:val="00FC0675"/>
    <w:rsid w:val="00FC23AA"/>
    <w:rsid w:val="00FD180B"/>
    <w:rsid w:val="00FD59C8"/>
    <w:rsid w:val="00FD5A76"/>
    <w:rsid w:val="00FE02A4"/>
    <w:rsid w:val="00FE051E"/>
    <w:rsid w:val="00FE0797"/>
    <w:rsid w:val="00FE6D33"/>
    <w:rsid w:val="00FF5190"/>
    <w:rsid w:val="00FF7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113F74"/>
  <w15:docId w15:val="{5728F165-14E3-4D19-941F-CCE5F9A0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3"/>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3"/>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3"/>
      </w:numPr>
      <w:spacing w:before="425" w:after="113"/>
      <w:outlineLvl w:val="2"/>
    </w:pPr>
    <w:rPr>
      <w:b/>
      <w:i/>
      <w:sz w:val="28"/>
    </w:rPr>
  </w:style>
  <w:style w:type="paragraph" w:styleId="Heading4">
    <w:name w:val="heading 4"/>
    <w:basedOn w:val="Normal"/>
    <w:next w:val="Normal"/>
    <w:qFormat/>
    <w:pPr>
      <w:keepNext/>
      <w:numPr>
        <w:ilvl w:val="3"/>
        <w:numId w:val="3"/>
      </w:numPr>
      <w:spacing w:before="240" w:after="60"/>
      <w:outlineLvl w:val="3"/>
    </w:pPr>
    <w:rPr>
      <w:b/>
      <w:iCs/>
      <w:sz w:val="24"/>
    </w:rPr>
  </w:style>
  <w:style w:type="paragraph" w:styleId="Heading5">
    <w:name w:val="heading 5"/>
    <w:basedOn w:val="Normal"/>
    <w:next w:val="Normal"/>
    <w:qFormat/>
    <w:pPr>
      <w:numPr>
        <w:ilvl w:val="4"/>
        <w:numId w:val="3"/>
      </w:numPr>
      <w:spacing w:before="240" w:after="60"/>
      <w:outlineLvl w:val="4"/>
    </w:pPr>
    <w:rPr>
      <w:sz w:val="22"/>
      <w:lang w:val="da-DK"/>
    </w:rPr>
  </w:style>
  <w:style w:type="paragraph" w:styleId="Heading6">
    <w:name w:val="heading 6"/>
    <w:basedOn w:val="Normal"/>
    <w:next w:val="Normal"/>
    <w:qFormat/>
    <w:pPr>
      <w:numPr>
        <w:ilvl w:val="5"/>
        <w:numId w:val="3"/>
      </w:numPr>
      <w:spacing w:before="240" w:after="60"/>
      <w:outlineLvl w:val="5"/>
    </w:pPr>
    <w:rPr>
      <w:i/>
      <w:sz w:val="22"/>
      <w:lang w:val="da-DK"/>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link w:val="DefaultTextChar"/>
    <w:rsid w:val="005616A1"/>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TableHeader">
    <w:name w:val="Table Header"/>
    <w:basedOn w:val="TableText"/>
    <w:rsid w:val="00060163"/>
    <w:pPr>
      <w:jc w:val="center"/>
    </w:pPr>
    <w:rPr>
      <w:rFonts w:ascii="Times New Roman" w:hAnsi="Times New Roman"/>
      <w:b/>
      <w:bCs/>
      <w:sz w:val="24"/>
    </w:rPr>
  </w:style>
  <w:style w:type="character" w:customStyle="1" w:styleId="DefaultTextChar">
    <w:name w:val="Default Text Char"/>
    <w:basedOn w:val="DefaultParagraphFont"/>
    <w:link w:val="DefaultText"/>
    <w:rsid w:val="00060163"/>
    <w:rPr>
      <w:rFonts w:ascii="Arial" w:hAnsi="Arial" w:cs="Arial"/>
      <w:lang w:val="en-US" w:eastAsia="en-US" w:bidi="ar-SA"/>
    </w:rPr>
  </w:style>
  <w:style w:type="paragraph" w:customStyle="1" w:styleId="Configure">
    <w:name w:val="Configure"/>
    <w:rsid w:val="002A7895"/>
    <w:pPr>
      <w:tabs>
        <w:tab w:val="left" w:pos="-1440"/>
        <w:tab w:val="left" w:pos="-720"/>
        <w:tab w:val="left" w:pos="317"/>
        <w:tab w:val="left" w:pos="634"/>
        <w:tab w:val="left" w:pos="950"/>
        <w:tab w:val="left" w:pos="1267"/>
        <w:tab w:val="left" w:pos="1584"/>
        <w:tab w:val="left" w:pos="1901"/>
        <w:tab w:val="left" w:pos="2218"/>
        <w:tab w:val="left" w:pos="2534"/>
        <w:tab w:val="left" w:pos="2851"/>
      </w:tabs>
      <w:suppressAutoHyphens/>
    </w:pPr>
    <w:rPr>
      <w:sz w:val="24"/>
    </w:rPr>
  </w:style>
  <w:style w:type="paragraph" w:customStyle="1" w:styleId="Version">
    <w:name w:val="Version"/>
    <w:basedOn w:val="Date"/>
    <w:rsid w:val="002A7895"/>
    <w:pPr>
      <w:overflowPunct/>
      <w:autoSpaceDE/>
      <w:autoSpaceDN/>
      <w:adjustRightInd/>
      <w:jc w:val="right"/>
      <w:textAlignment w:val="auto"/>
    </w:pPr>
    <w:rPr>
      <w:rFonts w:cs="Arial"/>
      <w:sz w:val="28"/>
      <w:szCs w:val="24"/>
    </w:rPr>
  </w:style>
  <w:style w:type="paragraph" w:styleId="Date">
    <w:name w:val="Date"/>
    <w:basedOn w:val="Normal"/>
    <w:next w:val="Normal"/>
    <w:rsid w:val="002A7895"/>
  </w:style>
  <w:style w:type="table" w:styleId="TableGrid">
    <w:name w:val="Table Grid"/>
    <w:basedOn w:val="TableNormal"/>
    <w:rsid w:val="00CE67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E0644A"/>
    <w:rPr>
      <w:color w:val="0000FF"/>
      <w:u w:val="single"/>
    </w:rPr>
  </w:style>
  <w:style w:type="character" w:styleId="LineNumber">
    <w:name w:val="line number"/>
    <w:basedOn w:val="DefaultParagraphFont"/>
    <w:rsid w:val="008A4473"/>
  </w:style>
  <w:style w:type="paragraph" w:styleId="NormalWeb">
    <w:name w:val="Normal (Web)"/>
    <w:basedOn w:val="Normal"/>
    <w:rsid w:val="000B3908"/>
    <w:pPr>
      <w:overflowPunct/>
      <w:autoSpaceDE/>
      <w:autoSpaceDN/>
      <w:adjustRightInd/>
      <w:spacing w:before="100" w:beforeAutospacing="1" w:after="100" w:afterAutospacing="1"/>
      <w:textAlignment w:val="auto"/>
    </w:pPr>
    <w:rPr>
      <w:rFonts w:ascii="Times New Roman" w:eastAsia="MS Mincho" w:hAnsi="Times New Roman"/>
      <w:sz w:val="24"/>
      <w:szCs w:val="24"/>
      <w:lang w:eastAsia="ja-JP"/>
    </w:rPr>
  </w:style>
  <w:style w:type="character" w:styleId="Strong">
    <w:name w:val="Strong"/>
    <w:basedOn w:val="DefaultParagraphFont"/>
    <w:qFormat/>
    <w:rsid w:val="000B3908"/>
    <w:rPr>
      <w:b/>
      <w:bCs/>
    </w:rPr>
  </w:style>
  <w:style w:type="paragraph" w:customStyle="1" w:styleId="NumberList">
    <w:name w:val="Number List"/>
    <w:basedOn w:val="BodyText"/>
    <w:rsid w:val="008C7471"/>
    <w:pPr>
      <w:numPr>
        <w:numId w:val="25"/>
      </w:numPr>
      <w:overflowPunct/>
      <w:autoSpaceDE/>
      <w:autoSpaceDN/>
      <w:adjustRightInd/>
      <w:spacing w:beforeAutospacing="1" w:after="0" w:afterAutospacing="1"/>
      <w:textAlignment w:val="auto"/>
    </w:pPr>
    <w:rPr>
      <w:rFonts w:eastAsia="SimSun" w:cs="Arial"/>
      <w:sz w:val="16"/>
      <w:szCs w:val="16"/>
      <w:lang w:eastAsia="zh-CN"/>
    </w:rPr>
  </w:style>
  <w:style w:type="paragraph" w:customStyle="1" w:styleId="HelpTextChar">
    <w:name w:val="Help Text Char"/>
    <w:basedOn w:val="Normal"/>
    <w:rsid w:val="008C7471"/>
    <w:pPr>
      <w:numPr>
        <w:numId w:val="26"/>
      </w:numPr>
      <w:overflowPunct/>
      <w:autoSpaceDE/>
      <w:autoSpaceDN/>
      <w:adjustRightInd/>
      <w:spacing w:beforeAutospacing="1" w:after="0" w:afterAutospacing="1"/>
      <w:textAlignment w:val="auto"/>
    </w:pPr>
    <w:rPr>
      <w:rFonts w:cs="Arial"/>
      <w:kern w:val="28"/>
      <w:lang w:val="fr-FR"/>
    </w:rPr>
  </w:style>
  <w:style w:type="paragraph" w:styleId="BalloonText">
    <w:name w:val="Balloon Text"/>
    <w:basedOn w:val="Normal"/>
    <w:link w:val="BalloonTextChar"/>
    <w:rsid w:val="009D425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D4256"/>
    <w:rPr>
      <w:rFonts w:ascii="Lucida Grande" w:hAnsi="Lucida Grande" w:cs="Lucida Grande"/>
      <w:sz w:val="18"/>
      <w:szCs w:val="18"/>
    </w:rPr>
  </w:style>
  <w:style w:type="paragraph" w:styleId="ListParagraph">
    <w:name w:val="List Paragraph"/>
    <w:basedOn w:val="Normal"/>
    <w:uiPriority w:val="34"/>
    <w:qFormat/>
    <w:rsid w:val="00BB567C"/>
    <w:pPr>
      <w:ind w:left="720"/>
      <w:contextualSpacing/>
    </w:pPr>
  </w:style>
  <w:style w:type="character" w:styleId="FollowedHyperlink">
    <w:name w:val="FollowedHyperlink"/>
    <w:basedOn w:val="DefaultParagraphFont"/>
    <w:rsid w:val="005F3821"/>
    <w:rPr>
      <w:color w:val="954F72" w:themeColor="followedHyperlink"/>
      <w:u w:val="single"/>
    </w:rPr>
  </w:style>
  <w:style w:type="character" w:customStyle="1" w:styleId="apple-converted-space">
    <w:name w:val="apple-converted-space"/>
    <w:basedOn w:val="DefaultParagraphFont"/>
    <w:rsid w:val="003028E5"/>
  </w:style>
  <w:style w:type="character" w:customStyle="1" w:styleId="HeaderChar">
    <w:name w:val="Header Char"/>
    <w:basedOn w:val="DefaultParagraphFont"/>
    <w:link w:val="Header"/>
    <w:uiPriority w:val="99"/>
    <w:rsid w:val="00096F3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93215">
      <w:bodyDiv w:val="1"/>
      <w:marLeft w:val="0"/>
      <w:marRight w:val="0"/>
      <w:marTop w:val="0"/>
      <w:marBottom w:val="0"/>
      <w:divBdr>
        <w:top w:val="none" w:sz="0" w:space="0" w:color="auto"/>
        <w:left w:val="none" w:sz="0" w:space="0" w:color="auto"/>
        <w:bottom w:val="none" w:sz="0" w:space="0" w:color="auto"/>
        <w:right w:val="none" w:sz="0" w:space="0" w:color="auto"/>
      </w:divBdr>
      <w:divsChild>
        <w:div w:id="604191351">
          <w:marLeft w:val="1166"/>
          <w:marRight w:val="0"/>
          <w:marTop w:val="0"/>
          <w:marBottom w:val="0"/>
          <w:divBdr>
            <w:top w:val="none" w:sz="0" w:space="0" w:color="auto"/>
            <w:left w:val="none" w:sz="0" w:space="0" w:color="auto"/>
            <w:bottom w:val="none" w:sz="0" w:space="0" w:color="auto"/>
            <w:right w:val="none" w:sz="0" w:space="0" w:color="auto"/>
          </w:divBdr>
        </w:div>
      </w:divsChild>
    </w:div>
    <w:div w:id="55046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nceptdraw.com/samples/resource/images/solutions/finance-&amp;-accounting-charts/NETWORK-DIAGRAM-AWS-Architecture-Diagrams-3-Tier-Auto-scalable-Web-Application-Architecture.png" TargetMode="External"/><Relationship Id="rId18" Type="http://schemas.openxmlformats.org/officeDocument/2006/relationships/hyperlink" Target="http://aws.amazon.com/cloudwatch/"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image.slidesharecdn.com/leverageyourcustomerdatatopredictyourcustomersactions-copenhagen22nov2012-121122081440-phpapp01/95/leverage-your-customer-data-to-predict-your-customers-actions-colin-linsky-18-638.jpg?cb=1354085200" TargetMode="External"/><Relationship Id="rId19" Type="http://schemas.openxmlformats.org/officeDocument/2006/relationships/hyperlink" Target="http://aws.amazon.com/backup-recove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BM\DocumentFactory\packages\Basic\PMMFULL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E684-29BB-4716-AA86-3DA0FCEF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PMMFULLP</Template>
  <TotalTime>423</TotalTime>
  <Pages>24</Pages>
  <Words>4298</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Technical Solution Document</vt:lpstr>
    </vt:vector>
  </TitlesOfParts>
  <Company>IBM</Company>
  <LinksUpToDate>false</LinksUpToDate>
  <CharactersWithSpaces>28743</CharactersWithSpaces>
  <SharedDoc>false</SharedDoc>
  <HLinks>
    <vt:vector size="18" baseType="variant">
      <vt:variant>
        <vt:i4>655387</vt:i4>
      </vt:variant>
      <vt:variant>
        <vt:i4>155</vt:i4>
      </vt:variant>
      <vt:variant>
        <vt:i4>0</vt:i4>
      </vt:variant>
      <vt:variant>
        <vt:i4>5</vt:i4>
      </vt:variant>
      <vt:variant>
        <vt:lpwstr>http://gsma.lagaude.ibm.com/standards/autosit</vt:lpwstr>
      </vt:variant>
      <vt:variant>
        <vt:lpwstr/>
      </vt:variant>
      <vt:variant>
        <vt:i4>655387</vt:i4>
      </vt:variant>
      <vt:variant>
        <vt:i4>152</vt:i4>
      </vt:variant>
      <vt:variant>
        <vt:i4>0</vt:i4>
      </vt:variant>
      <vt:variant>
        <vt:i4>5</vt:i4>
      </vt:variant>
      <vt:variant>
        <vt:lpwstr>http://gsma.lagaude.ibm.com/standards/autosit</vt:lpwstr>
      </vt:variant>
      <vt:variant>
        <vt:lpwstr/>
      </vt:variant>
      <vt:variant>
        <vt:i4>5374024</vt:i4>
      </vt:variant>
      <vt:variant>
        <vt:i4>149</vt:i4>
      </vt:variant>
      <vt:variant>
        <vt:i4>0</vt:i4>
      </vt:variant>
      <vt:variant>
        <vt:i4>5</vt:i4>
      </vt:variant>
      <vt:variant>
        <vt:lpwstr>https://w3-connections.ibm.com/wikis/home?lang=en</vt:lpwstr>
      </vt:variant>
      <vt:variant>
        <vt:lpwstr>/wiki/Global%20Shared%20Systems%20Director/page/Home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Solution Document</dc:title>
  <dc:subject/>
  <dc:creator>Raymond C. Gertner</dc:creator>
  <cp:keywords/>
  <dc:description/>
  <cp:lastModifiedBy>AliDesktop</cp:lastModifiedBy>
  <cp:revision>374</cp:revision>
  <cp:lastPrinted>2014-11-22T11:32:00Z</cp:lastPrinted>
  <dcterms:created xsi:type="dcterms:W3CDTF">2015-04-13T13:29:00Z</dcterms:created>
  <dcterms:modified xsi:type="dcterms:W3CDTF">2015-12-23T16:33:00Z</dcterms:modified>
</cp:coreProperties>
</file>