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Style w:val="15"/>
          <w:rFonts w:hint="default"/>
        </w:rPr>
        <w:t>svg代码转换地址：</w:t>
      </w:r>
      <w:r>
        <w:rPr>
          <w:rStyle w:val="15"/>
          <w:rFonts w:hint="eastAsia"/>
        </w:rPr>
        <w:fldChar w:fldCharType="begin"/>
      </w:r>
      <w:r>
        <w:rPr>
          <w:rStyle w:val="15"/>
          <w:rFonts w:hint="eastAsia"/>
        </w:rPr>
        <w:instrText xml:space="preserve"> HYPERLINK "https://www.zhangxinxu.com/sp/svgo/" </w:instrText>
      </w:r>
      <w:r>
        <w:rPr>
          <w:rStyle w:val="15"/>
          <w:rFonts w:hint="eastAsia"/>
        </w:rPr>
        <w:fldChar w:fldCharType="separate"/>
      </w:r>
      <w:r>
        <w:rPr>
          <w:rStyle w:val="10"/>
          <w:rFonts w:hint="eastAsia"/>
        </w:rPr>
        <w:t>https://www.zhangxinxu.com/sp/svgo/</w:t>
      </w:r>
      <w:r>
        <w:rPr>
          <w:rStyle w:val="15"/>
          <w:rFonts w:hint="eastAsia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git push origin dev:refs/for/dev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【</w:t>
      </w:r>
      <w:r>
        <w:rPr>
          <w:rFonts w:hint="default"/>
          <w:b/>
          <w:bCs/>
        </w:rPr>
        <w:t>工作日常笔记：</w:t>
      </w:r>
      <w:r>
        <w:rPr>
          <w:rFonts w:hint="default"/>
        </w:rPr>
        <w:t>】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1.git使用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(工作日常用)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(第一次用的话，设置密钥，你百度一下，或者让同事帮忙搞一下，很简单的)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//查看本地分支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branch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//查看远程分支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branch -r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//切换到分支: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checkout (分支名)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eg:切换到分支:lanjian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git checkout lanjian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add 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commit -m "描述一下（eg:项目完成了登录注册功能）"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push origin 分支名:refs/for/分支名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eg:(push到远程的lamjian分支)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git push origin lanjian:refs/for/lanjian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git push origin HEAD:refs/for/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lanjian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// 将本地分支与远程同名分支相关联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git push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set-upstream origin &lt;本地分支名&gt;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（以前整理的）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- 简易指南：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（1）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http://www.bootcss.com/p/git-guide/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（2）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fldChar w:fldCharType="begin"/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instrText xml:space="preserve"> HYPERLINK "https://blog.csdn.net/Hanani_Jia/article/details/77950594（参考）" </w:instrTex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fldChar w:fldCharType="separate"/>
      </w:r>
      <w:r>
        <w:rPr>
          <w:rStyle w:val="10"/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https://blog.csdn.net/Hanani_Jia/article/details/77950594（参考）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（3）https://www.liaoxuefeng.com/wiki/896043488029600/900003767775424（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廖雪峰）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 xml:space="preserve">（4）https://learngitbranching.js.org/     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config --global user.name "xxl-007"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config --global user.email "1186479152@qq.com"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clone 地址 //克隆对应地址的远程仓库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cd 文件夹名   //进入哪个文件夹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add .   //添加到本地仓库 .代表所有，也可以写对应的文件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status //查看状态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commit -m ""   //引号内填写本次提交的备注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push origin master  //提交到远程仓库的master分支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pull origin master： 拉取远程代码，实现同步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init：   创建本地创库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remote add origin +远程创库地址：          本地创库与远程仓库连接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add +文件名称：  提交代码到文件夹里，真正把文件提交到仓库，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commit -m  "": 进行备注解释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pusn origin 分支名称:提交到远程仓库。第一次提交需要加-u，设置默认分支。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status:查看状态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diff +文件名称: 查看提交文件修改内容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log --pretty=online :查看历史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reset --hard HEAD^ : 历史回退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reflog:查看所有操作记录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reset --hard 版本号：根据操作记录回退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branch 分支名称：创建分支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git checkout 分支名称：切换分支、、、-b即创建又切换分支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mkdir: 创建文件夹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touch:创建文件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pwd：查看当前文件路径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ls:查看当前文件夹所有的东西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cat 文件名称： 查看文件内容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ssh-keygen -t rsa -C &lt;邮箱名称&gt;：获取密钥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    cat ~ssh/id_rsa.pub:查看密钥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merge 分支名称：合并分支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FF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  <w:t>要关联一个远程库，使用命令</w:t>
      </w:r>
      <w:r>
        <w:rPr>
          <w:rFonts w:hint="eastAsia" w:ascii="Menlo" w:hAnsi="Menlo" w:eastAsia="Menlo" w:cs="Menlo"/>
          <w:color w:val="FF0000"/>
          <w:kern w:val="0"/>
          <w:sz w:val="16"/>
          <w:szCs w:val="16"/>
          <w:lang w:eastAsia="zh-CN" w:bidi="ar"/>
        </w:rPr>
        <w:t>git remote add origin git@server-name:path/repo-name.git</w:t>
      </w:r>
      <w:r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  <w:t>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  <w:t>关联后，使用命令git push -u origin master第一次推送master分支的所有内容；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  <w:t>此后，每次本地提交后，只要有必要，就可以使用命令git push origin master推送最新修改；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spacing w:before="300" w:beforeAutospacing="0" w:after="300" w:afterAutospacing="0" w:line="360" w:lineRule="atLeast"/>
        <w:ind w:left="0" w:right="0" w:firstLine="0"/>
        <w:rPr>
          <w:rStyle w:val="11"/>
          <w:rFonts w:hint="eastAsia" w:ascii="儷黑 Pro" w:hAnsi="儷黑 Pro" w:eastAsia="儷黑 Pro" w:cs="儷黑 Pro"/>
          <w:caps w:val="0"/>
          <w:color w:val="444444"/>
          <w:spacing w:val="0"/>
          <w:sz w:val="21"/>
          <w:szCs w:val="21"/>
          <w:shd w:val="clear" w:fill="FAFAFA"/>
        </w:rPr>
      </w:pPr>
      <w:r>
        <w:rPr>
          <w:rFonts w:hint="eastAsia" w:ascii="儷黑 Pro" w:hAnsi="儷黑 Pro" w:eastAsia="儷黑 Pro" w:cs="儷黑 Pro"/>
          <w:caps w:val="0"/>
          <w:color w:val="008080"/>
          <w:spacing w:val="0"/>
          <w:sz w:val="21"/>
          <w:szCs w:val="21"/>
          <w:shd w:val="clear" w:fill="FAFAFA"/>
        </w:rPr>
        <w:t xml:space="preserve">$ </w:t>
      </w:r>
      <w:r>
        <w:rPr>
          <w:rStyle w:val="11"/>
          <w:rFonts w:hint="eastAsia" w:ascii="儷黑 Pro" w:hAnsi="儷黑 Pro" w:eastAsia="儷黑 Pro" w:cs="儷黑 Pro"/>
          <w:caps w:val="0"/>
          <w:color w:val="444444"/>
          <w:spacing w:val="0"/>
          <w:sz w:val="21"/>
          <w:szCs w:val="21"/>
          <w:shd w:val="clear" w:fill="FAFAFA"/>
        </w:rPr>
        <w:t xml:space="preserve">git merge --no-ff -m </w:t>
      </w:r>
      <w:r>
        <w:rPr>
          <w:rFonts w:hint="eastAsia" w:ascii="儷黑 Pro" w:hAnsi="儷黑 Pro" w:eastAsia="儷黑 Pro" w:cs="儷黑 Pro"/>
          <w:caps w:val="0"/>
          <w:color w:val="DD1144"/>
          <w:spacing w:val="0"/>
          <w:sz w:val="21"/>
          <w:szCs w:val="21"/>
          <w:shd w:val="clear" w:fill="FAFAFA"/>
        </w:rPr>
        <w:t>"merge with no-ff"</w:t>
      </w:r>
      <w:r>
        <w:rPr>
          <w:rStyle w:val="11"/>
          <w:rFonts w:hint="eastAsia" w:ascii="儷黑 Pro" w:hAnsi="儷黑 Pro" w:eastAsia="儷黑 Pro" w:cs="儷黑 Pro"/>
          <w:caps w:val="0"/>
          <w:color w:val="444444"/>
          <w:spacing w:val="0"/>
          <w:sz w:val="21"/>
          <w:szCs w:val="21"/>
          <w:shd w:val="clear" w:fill="FAFAFA"/>
        </w:rPr>
        <w:t xml:space="preserve"> dev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1"/>
          <w:szCs w:val="11"/>
          <w:shd w:val="clear" w:fill="FFFFFF"/>
          <w:lang w:val="en-US" w:eastAsia="zh-CN" w:bidi="ar"/>
        </w:rPr>
        <w:t>合并分支时，加上</w:t>
      </w:r>
      <w:r>
        <w:rPr>
          <w:rStyle w:val="11"/>
          <w:rFonts w:ascii="Consolas" w:hAnsi="Consolas" w:eastAsia="Consolas" w:cs="Consolas"/>
          <w:i w:val="0"/>
          <w:caps w:val="0"/>
          <w:color w:val="DD0055"/>
          <w:spacing w:val="0"/>
          <w:kern w:val="0"/>
          <w:sz w:val="10"/>
          <w:szCs w:val="10"/>
          <w:bdr w:val="single" w:color="DDDDDD" w:sz="8" w:space="0"/>
          <w:shd w:val="clear" w:fill="FAFAFA"/>
          <w:lang w:val="en-US" w:eastAsia="zh-CN" w:bidi="ar"/>
        </w:rPr>
        <w:t>--no-ff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1"/>
          <w:szCs w:val="11"/>
          <w:shd w:val="clear" w:fill="FFFFFF"/>
          <w:lang w:val="en-US" w:eastAsia="zh-CN" w:bidi="ar"/>
        </w:rPr>
        <w:t>参数就可以用普通模式合并，合并后的历史有分支，能看出来曾经做过合并，而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DD0055"/>
          <w:spacing w:val="0"/>
          <w:kern w:val="0"/>
          <w:sz w:val="10"/>
          <w:szCs w:val="10"/>
          <w:bdr w:val="single" w:color="DDDDDD" w:sz="8" w:space="0"/>
          <w:shd w:val="clear" w:fill="FAFAFA"/>
          <w:lang w:val="en-US" w:eastAsia="zh-CN" w:bidi="ar"/>
        </w:rPr>
        <w:t>fast forward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1"/>
          <w:szCs w:val="11"/>
          <w:shd w:val="clear" w:fill="FFFFFF"/>
          <w:lang w:val="en-US" w:eastAsia="zh-CN" w:bidi="ar"/>
        </w:rPr>
        <w:t>合并就看不出来曾经做过合并。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FF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查看远程库信息，使用git remote -v；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本地新建的分支如果不推送到远程，对其他人就是不可见的；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从本地推送分支，使用git push origin branch-name，如果推送失败，先用git pull抓取远程的新提交；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在本地创建和远程分支对应的分支，使用git checkout -b branch-name origin/branch-name，本地和远程分支的名称最好一致；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建立本地分支和远程分支的关联，使用git branch --set-upstream branch-name origin/branch-name；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从远程抓取分支，使用git pull，如果有冲突，要先处理冲突。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29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git push -f:强制覆盖远程代码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2，解决打包的时候报错uglify不能编译es6解决方案，（eg: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element-ui中使用了es6 的语法，UglifyJs无法对 es6进行混淆压缩。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95850" cy="15201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(1).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在项目中找到 build/webpack.base. config.js文件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(2)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、打开文件，把 module 的 rules 的 test: /.js$/做出修改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// 修改前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rules: [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test: /\.js$/,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loader: 'babel-loader',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include: [resolve('src'), resolve('test')]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 修改后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rules: [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...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include: [resolve('src'),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resolve('test'),resolve('/node_modules/element-ui/src'),resolve('/node_modules/element-ui/packages')]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 即把element-ui框架的源码进行 es6到 es5的转化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3.使用jquery,需要先安装，再配置,使用时引入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npm i jquery -S;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webpack.base. config.js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中配置：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plugins: [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new webpack.ProvidePlugin({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$:'jquery',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jquery:"jquery",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jquery:"jquery",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"window.jquery":"jquery"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5.封装请求：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export function fetchCardUpdate({ commit }, {repositoryId, cardNo})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return (async () =&gt;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try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const params =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repositoryId,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cardNo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// 改变loading状态为true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commit('setLoading', true, {root: true});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const response = await load({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method:'post',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//不写默认为get;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url: '/devsecop/index.php/card/update',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data: params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// 改变loading状态为false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commit('setLoading', false, {root: true});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return Promise.resolve(response);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 catch (err)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// 改变loading状态为false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commit('setLoading', false, {root: true});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return Promise.reject(err);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</w:t>
      </w:r>
      <w:sdt>
        <w:sdtPr>
          <w:rPr>
            <w:rFonts w:ascii="Cambria Math" w:hAnsi="Cambria Math" w:eastAsia="Menlo" w:cs="Menlo"/>
            <w:color w:val="000000"/>
            <w:kern w:val="0"/>
            <w:sz w:val="22"/>
            <w:szCs w:val="22"/>
            <w:lang w:val="en-US" w:eastAsia="zh-CN" w:bidi="ar"/>
          </w:rPr>
          <w:id w:val="266283907"/>
          <w:placeholder>
            <w:docPart w:val="DefaultPlaceholder_2098659788"/>
          </w:placeholder>
          <w:temporary/>
          <w:showingPlcHdr/>
          <w:equation/>
        </w:sdtPr>
        <w:sdtEndPr>
          <w:rPr>
            <w:rFonts w:ascii="Cambria Math" w:hAnsi="Cambria Math" w:eastAsia="Menlo" w:cs="Menlo"/>
            <w:color w:val="000000"/>
            <w:kern w:val="0"/>
            <w:sz w:val="22"/>
            <w:szCs w:val="22"/>
            <w:lang w:val="en-US" w:eastAsia="zh-CN" w:bidi="ar"/>
          </w:rPr>
        </w:sdtEndPr>
        <w:sdtContent>
          <m:oMath>
            <m:r>
              <m:rPr>
                <m:sty m:val="p"/>
              </m:rPr>
              <w:rPr>
                <w:rFonts w:ascii="Cambria Math" w:hAnsi="Cambria Math"/>
                <w:color w:val="808080"/>
              </w:rPr>
              <m:t>在此处键入公式。</m:t>
            </m:r>
          </m:oMath>
        </w:sdtContent>
      </w:sdt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})();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// 删除项目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csrf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export function deleteProject({commit}, {id, _csrf})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return (async () =&gt;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try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const params =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id,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_csrf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if (!_csrf)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const csrf = await load({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url: '/project/web/index.php/site/gettoken'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params._csrf = csrf._csrf;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const response = await load({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url: '/project/web/index.php/item/delitem',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data: params,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method: 'post',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json: 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return Promise.resolve(response);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 catch (err)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return Promise.reject(err);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})();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解决浏览器回退得缓存问题，刷新页面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created(){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window.addEventListener('popstate', function(event)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window.location.reload();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或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window.addEventListener('hashchange', function(event)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window.location.reload();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vue使用轮播图：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安装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import 'swiper/dist/css/swiper.css'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import Swiper from 'swiper';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mounted(){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new Swiper ('.swiper-container',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loop: true,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autoplay: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delay: 3000,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stopOnLastSlide: false,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disableOnInteraction: true,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this.load();//加载首页的数据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$('.backtop').hide();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window.addEventListener('scroll', this.handleScroll)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},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回到顶部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handeltop(){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$('.backtop').on('click',function(){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$('html,body').animate({scrollTop:$('html,body').offset().top}, 1000);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//$("html,body").animate({scrollTop:0},400);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border-collapse: collapse;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border-spacing: 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动画rain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@-webkit-keyframes rain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0%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}to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-webkit-transform: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        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1;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}@-moz-keyframes rain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0%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0.5;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}to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-moz-transform: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     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1;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}@-o-keyframes rain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0%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0.5;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}to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1;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}@keyframes rain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0%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0.5;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}to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-webkit-transform: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   -moz-transform: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        transform: translate3d(0,0,0);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    opacity: 1;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  <w:t>动画进度条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progressIn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linear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both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@keyframes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progressIn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Cccc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// 隐藏退出操作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hideUserOpt: function(ele)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var $useropt = $('#useropt');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if (ele.parents('#useropt').length &lt; 1 &amp;&amp; $('#userinfo').hasClass('hide'))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// $useropt.addClass('hide').siblings().removeClass('hide');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$useropt.animate({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opacity: 0,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height: '42px'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}, 250, function(){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$useropt.addClass('hide');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$useropt.siblings().removeClass('hide')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        .animate({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            opacity: 1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            }, 250);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    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    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  <w:t>            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FF"/>
          <w:kern w:val="0"/>
          <w:sz w:val="15"/>
          <w:szCs w:val="15"/>
          <w:highlight w:val="none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keyenter,keydown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Keyenter:回车    keydown:按下键盘就触发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&lt;input type="text" v-model="hbl" placeholder="请输入查找人邮件前缀，例如：zhangsan" class="item-input"                              @keyup.enter="handleSearch" @keydown="first=true;"&gt;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监听到值hbl变化就打印111；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https://www.imooc.com/article/70010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watch:{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"hbl"(val){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console.log(111);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14.导入导出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//确定下载导出pdb信息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handleExportPDB()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// 默认要导出的pdb是新版的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let url = '/mytool/web/index.php/pdb/newpdbexcel'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let _self = this;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_self.$ajax.get('/site/gettoken')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.then(function(res){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let data =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_csrf: res.data.token,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pdbl: _self.pdbType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模拟表单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let form = document.createElement('form')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form.action = url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form.method = 'post'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添加表单参数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for(var key in data)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if (data.hasOwnProperty(key))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    let input = document.createElement('input')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    input.name = key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    input.value = data[key]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    input.type = 'hidden'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    form.appendChild(input)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添加表单到body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document.body.appendChild(form)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提交表单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form.submit()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删除表单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if (form.remove)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form.remove()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} else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   form.parentNode.removeChild(this)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// 关闭弹窗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_self.load = !_self.load;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.catch(function(error){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 this.load= !this.load;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省略号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Overflow: 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White-space: nowrap;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Text-overflow: ellipsis;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多行文本溢出显示省略号实现方法：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display: -webkit-box;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-webkit-box-orient: vertical;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550" w:firstLineChars="25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-webkit-line-clamp: 2;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text-overflow: ellipsis;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overflow:hidden;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:title=’谢谢谢谢谢’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ascii="Verdana" w:hAnsi="Verdana" w:cs="Verdan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17.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instrText xml:space="preserve"> HYPERLINK "https://www.cnblogs.com/silent007/p/8603367.html"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vue-axios基本用法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首先安装axios：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1)：npm install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2)：npm install vue-axios --save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3)：npm install qs.js --save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shd w:val="clear" w:fill="F5F5F5"/>
        </w:rPr>
        <w:t>//它的作用是能把json格式的直接转成data所需的格式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shd w:val="clear" w:fill="F5F5F5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安装成功后，在main.js页面引用：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import Vue from 'vue'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import axios from 'axios'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import qs from 'qs'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Vue.prototype.$axios = axios    //全局注册，使用方法为:this.$axios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Vue.prototype.qs = qs           //全局注册，使用方法为:this.qs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  <w:lang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最后开始使用请求：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&lt;script&gt;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export default{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data(){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return{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userId:666,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>　　　　　　　　　 token:'',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created(){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this.$axios({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method:'post',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url:'api',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data:this.qs.stringify({    //这里是发送给后台的数据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      userId:this.userId,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      token:this.token,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}).then((response) =&gt;{          //这里使用了ES6的语法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console.log(response)       //请求成功返回的数据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}).catch((error) =&gt;{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        console.log(error)       //请求失败返回的数据    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}&lt;/script&gt;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Echarts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官网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"https://echarts.baidu.com/echarts2/doc/example.html"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https://echarts.baidu.com/echarts2/doc/example.html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--(hl)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19.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function page()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if ((navigator.userAgent.match(/(phone|pad|pod|iPhone|iPod|ios|iPad|Android|Mobile|BlackBerry|IEMobile|MQQBrowser|JUC|Fennec|wOSBrowser|BrowserNG|WebOS|Symbian|Windows Phone)/i)))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//移动端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else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//PC端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page();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20.// 获取当前滚动条高度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getScrollTop(){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var scrollTop = 0 ;        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if(document.documentElement&amp;&amp;document.documentElement.scrollTop){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scrollTop = document.documentElement.scrollTop;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 else if(document.body){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scrollTop = document.body.scrollTop;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return scrollTop;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21.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/*hasOwnProperty() 方法会返回一个布尔值，指示对象自身属性中是否具有指定的属性*/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/*语法obj.hasOwnProperty(prop)*/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var data =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hasOwnProperty : function()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return false;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 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name : "Jackey"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vue数组变异解决: vue.set(target,key,val);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Tip:Vue.set()在methods中也可以写成this.$set()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调用方法：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Vue.set( target, key, value 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target：要更改的数据源(可以是对象或者数组)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key：要更改的具体数据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value ：重新赋的值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23.格式化时间操作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formateTime(date)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    return date.getFullYear() + '-' + ((date.getMonth() + 1) &gt; 9 ? date.getMonth() + 1 :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'0' + (date.getMonth() + 1)) + '-' + (date.getDate() &gt; 9 ? date.getDate() : '0'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+ date.getDate());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24.关于webpack配置问题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"https://www.cnblogs.com/whkl-m/p/6627864.html"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https://www.cnblogs.com/whkl-m/p/6627864.html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防抖和节流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  <w:t>（1）、节流（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规定时间内只能操作一次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  <w:t>）JS: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let oBtn=document.getElementById('show');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let oBox=document.getElementById('box');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/*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handle:buy函数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wait:规定在一秒钟内只能执行一次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function throttle (handle, wait)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let lastTime = 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return function (e)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let nowTime = new Date().getTime()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if (nowTime - lastTime &gt; wait)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    handle();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    lastTime = nowTime;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function buy(){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oBox.innerText = parseInt(oBox.innerText)+1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oBtn.onclick = throttle(buy, 1000)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（2）、解决节流（比如百度搜索框不会每次输入一个字就发请求）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let oIpt = document.getElementById('ipt');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let time = null;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function debounce (handle, delay)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let time = null;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return function 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let self = this,arg = arguments;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clearTimeout(time);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time = setTimeout(function 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    handle.apply(self,arg);　　//this绑定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    },delay)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function ajax (e)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    console.log(e,this.value)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oIpt.oninput = debounce(ajax, 1000)  //1s后发出请求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获取近七天的方法（formatetime是格式化时间为2019-09-12格式）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-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formateTime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formateTime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搭建本地php环境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"https://blog.csdn.net/qq_36595013/article/details/80373597"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https://blog.csdn.net/qq_36595013/article/details/80373597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"https://blog.csdn.net/qq_36595013/article/details/80373597"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https://blog.csdn.net/qq_36595013/article/details/80373597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nginx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28.</w:t>
      </w:r>
      <w:r>
        <w:rPr>
          <w:rStyle w:val="11"/>
          <w:rFonts w:ascii="Menlo" w:hAnsi="Menlo" w:eastAsia="Menlo" w:cs="Menlo"/>
          <w:i w:val="0"/>
          <w:caps w:val="0"/>
          <w:color w:val="C7254E"/>
          <w:spacing w:val="0"/>
          <w:kern w:val="0"/>
          <w:sz w:val="21"/>
          <w:szCs w:val="21"/>
          <w:shd w:val="clear" w:fill="F6F6F6"/>
          <w:lang w:val="en-US" w:eastAsia="zh-CN" w:bidi="ar"/>
        </w:rPr>
        <w:t>.editorconfig</w:t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22"/>
          <w:szCs w:val="22"/>
          <w:shd w:val="clear" w:fill="FFFFFF"/>
          <w:lang w:val="en-US" w:eastAsia="zh-CN" w:bidi="ar"/>
        </w:rPr>
        <w:t>的文件。该文件的内容定义该项目的编码规范。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EditorConfig 支持的常用的编码规范，如下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https://github.com/editorconfig/editorconfig/wiki/EditorConfig-Properties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1.charset：文件编码。可选值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latin1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utf-8。一般用这个。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utf-16be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utf-16le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2.indent_style: 缩进类型。可选值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space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tab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3.indent_size: 缩进数量。可选值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整数。一般设置 2 或 4。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tab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4.insert_final_newline：是否在文件的最后插入一个空行。可选值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5.end_of_line：换行符格式。说明见Wiki：换行。可选值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lf。一般用这个。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crlf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cr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-简" w:hAnsi="宋体-简" w:eastAsia="宋体-简" w:cs="宋体-简"/>
          <w:color w:val="000000"/>
          <w:kern w:val="0"/>
          <w:sz w:val="24"/>
          <w:szCs w:val="24"/>
          <w:lang w:eastAsia="zh-CN" w:bidi="ar"/>
        </w:rPr>
        <w:t>6.trim_trailing_whitespace：是否删除行尾的空格。可选值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-简" w:hAnsi="宋体-简" w:eastAsia="宋体-简" w:cs="宋体-简"/>
          <w:color w:val="4472C4" w:themeColor="accent1"/>
          <w:kern w:val="0"/>
          <w:sz w:val="24"/>
          <w:szCs w:val="24"/>
          <w:lang w:eastAsia="zh-CN" w:bidi="ar"/>
          <w14:textFill>
            <w14:solidFill>
              <w14:schemeClr w14:val="accent1"/>
            </w14:solidFill>
          </w14:textFill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2"/>
          <w:szCs w:val="22"/>
          <w:lang w:val="en-US" w:eastAsia="zh-CN" w:bidi="ar"/>
        </w:rPr>
        <w:t>9.</w:t>
      </w:r>
      <w:r>
        <w:rPr>
          <w:rFonts w:hint="default" w:ascii="Menlo" w:hAnsi="Menlo" w:eastAsia="Menlo" w:cs="Menlo"/>
          <w:b w:val="0"/>
          <w:color w:val="000000"/>
          <w:kern w:val="0"/>
          <w:sz w:val="22"/>
          <w:szCs w:val="22"/>
          <w:lang w:eastAsia="zh-CN" w:bidi="ar"/>
        </w:rPr>
        <w:t>(1).</w:t>
      </w:r>
      <w:r>
        <w:rPr>
          <w:rFonts w:hint="default" w:ascii="Menlo" w:hAnsi="Menlo" w:eastAsia="Menlo" w:cs="Menlo"/>
          <w:b w:val="0"/>
          <w:color w:val="000000"/>
          <w:kern w:val="0"/>
          <w:sz w:val="22"/>
          <w:szCs w:val="22"/>
          <w:lang w:val="en-US" w:eastAsia="zh-CN" w:bidi="ar"/>
        </w:rPr>
        <w:t>vue项目结构及文件介绍(2) —— build文件夹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"https://blog.csdn.net/luwenze/article/details/89430527"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https://blog.csdn.net/luwenze/article/details/89430527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(2).Config/index.js配置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https://www.cnblogs.com/wulinzi/p/8066726.html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localStorage的使用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localStorage.getItem(key):获取指定key本地存储的值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localStorage.setItem(key,value)：将value存储到key字段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localStorage.setItem(key,</w:t>
      </w:r>
      <w:r>
        <w:rPr>
          <w:rFonts w:hint="default" w:ascii="Menlo" w:hAnsi="Menlo" w:eastAsia="Menlo" w:cs="Menlo"/>
          <w:color w:val="FF0000"/>
          <w:kern w:val="0"/>
          <w:sz w:val="18"/>
          <w:szCs w:val="18"/>
          <w:lang w:val="en-US" w:eastAsia="zh-CN" w:bidi="ar"/>
        </w:rPr>
        <w:t>JSON.stringify(</w:t>
      </w:r>
      <w:r>
        <w:rPr>
          <w:rFonts w:hint="default" w:ascii="Menlo" w:hAnsi="Menlo" w:eastAsia="Menlo" w:cs="Menlo"/>
          <w:color w:val="FF0000"/>
          <w:kern w:val="0"/>
          <w:sz w:val="18"/>
          <w:szCs w:val="18"/>
          <w:lang w:eastAsia="zh-CN" w:bidi="ar"/>
        </w:rPr>
        <w:t>value</w:t>
      </w:r>
      <w:r>
        <w:rPr>
          <w:rFonts w:hint="default" w:ascii="Menlo" w:hAnsi="Menlo" w:eastAsia="Menlo" w:cs="Menlo"/>
          <w:color w:val="FF0000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)：将value存储到key字段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drawing>
          <wp:inline distT="0" distB="0" distL="114300" distR="114300">
            <wp:extent cx="5264785" cy="1984375"/>
            <wp:effectExtent l="0" t="0" r="18415" b="222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解决本地存储的值改变的时候js不能实时监听到的问题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问题描述：我们在js里面获取了某一个localstorage的值，但是后期它可能改变了，我们js只执行一遍没办法再次获取它的值，当然可以刷新页面获取，但如果是我们的但页面就不能刷新页面了，此时：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我们可以重写localStorage的setItem方法，当调用setItem方法设置新值的时候，会new Event('setItemEvent')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但是只是实例化事件了，怎么去监听呢？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我们可以用window.dispatchEvent()这个方法来派发一个事件，让window去监听。新实例出来的这个事件会被绑定到window上来监听它的调用，当调用的时候可以拿到setItem的新值，直接赋值就可以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【 操作url获取参数的：】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let url = '?wd=蔡徐坤&amp;skill=篮球&amp;year=2019'; let searchParams = new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URLSearchParams(url); for (let p of searchParams) { console.log(p); 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"https://juejin.im/post/5d038c9051882548ac439933"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https://juejin.im/post/5d038c9051882548ac439933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get</w:t>
      </w:r>
      <w:r>
        <w:rPr>
          <w:rFonts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eastAsia="zh-CN" w:bidi="ar"/>
        </w:rPr>
        <w:t>、has、</w:t>
      </w:r>
      <w:r>
        <w:rPr>
          <w:rFonts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append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eastAsia="zh-CN" w:bidi="ar"/>
        </w:rPr>
        <w:t>、delete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Eg: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searchParams.append('age', 26);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searchParams.set('skill', '篮球 唱 跳 rap');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searchParams.toString();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drawing>
          <wp:inline distT="0" distB="0" distL="114300" distR="114300">
            <wp:extent cx="5267325" cy="4162425"/>
            <wp:effectExtent l="0" t="0" r="1587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eastAsia="zh-CN" w:bidi="ar"/>
        </w:rPr>
        <w:t>点击的时候，切换slider,重新设置到localstrage里面去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changeSidebar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31.注：qs，使用axios，必须得安装 qs，所有的Post 请求，我们都需要 qs,对参数进行序列化。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0" w:beforeAutospacing="0" w:after="0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32.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vue-axios interceptors(拦截器)实际应用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"https://www.jianshu.com/p/ff8541e0976a"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https://www.jianshu.com/p/ff8541e0976a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"https://www.cnblogs.com/dhsz/p/6410031.html"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axios 拦截 , 页面跳转, token 验证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https://www.cnblogs.com/dhsz/p/6410031.html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33.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if(/phone|pad|pod|iPhone|iPod|ios|iPad|Android|Mobile|BlackBerry|IEMobile|MQQBrowser|JUC|Fennec|wOSBrowser|BrowserNG|WebOS|Symbian|Windows Phone|micromessenger/i.test(navigator.userAgent))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this.isMobile=true;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监听对象和属性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watch: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addForm: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handler: function()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// 每次更新时，重新校验规则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if (this.firsted)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    this.handleValidateForm()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deep: true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'addForm.question_type': function(val){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if(this.businessManager){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return;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if(val=='501'){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    this.getManager()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慕课网：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1).axios视频: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http://www.imooc.com/learn/1152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2).web安全xss攻击防范： http://www.imooc.com/learn/812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表格td设置宽度不生效</w:t>
      </w:r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table{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table-layout: fixed;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word-break: break-all; word-wrap: break-word; //表格固定布局</w:t>
      </w:r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td{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width:100px;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white-space: nowrap;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text-overflow: ellipsis;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overflow:hidden;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cursor: pointer;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//超出部分显示省略号,并给td一个:title=’ssssss’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高度塌陷：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（1）什么是高度塌陷？==》父元素高度自适应，子元素 float 后，造成父元素高度为0，称为高度塌陷问题。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（2）如何来解决高度塌陷？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方案一：给父元素一个固定的高度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缺点：给父元素固定高度违背了高度自适应的原则，不够灵活，不推荐使用。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方案二：给父元素添加属性 overflow: 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优点：浏览器支持好，简单；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缺点：当子元素有定位属性时，设置 overflow: hidden; 容器以外的部分会被裁剪掉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方案三：在子元素的末尾添加一个空的 div ，并设置下方样式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div{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clear: both;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height: 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overflow: 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优点：所有浏览器都支持，并且容器溢出不会被裁剪；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缺点：在页面中添加无意义的div，容易造成代码冗余。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方案四：万能清除浮动法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在父元素中内容的最后添加一个伪元素来实现第三种方案的功能，具体设置样式如下：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父元素:after{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content: "";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height: 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clear: both;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overflow: 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display: block;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visibility: hidden;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优点：不会造成代码冗余，剩余代码性能优化，推荐使用。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常见正则验证: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"https://blog.csdn.net/xuemoyao/article/details/8033138"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https://blog.csdn.net/xuemoyao/article/details/8033138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https://juejin.im/post/5cdcd42551882568651554e6（正则学习）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(1)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汉字：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^[\u4e00-\u9fa5]{0,}$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(2)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日期格式：^\d{4}-\d{1,2}-\d{1,2}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(3)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\bOlive\b 匹配单词Olive 例如： I Love Oliver and Olive .这个时候返回的是Olive 而不是Oliver,因为\b....\b返回的匹配的单词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,匹配边缘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(4)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需要匹配qq邮箱 \d{8,}+qq+\.+com  在这里的. 就需要加斜杠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a标签想要点击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href:”javascript:;”//防止产生空链接的作用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div[width].box1#box2{div标签内的innerhtml}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div&gt;img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添加父容器，选中，control+shift+p，输入wrap后选择wrap with apprev..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回车写div.box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text-indent：20px;//将文字向右挤下20px;不当住背景图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什么时候需要用的Vue.nextTick()？？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1、Vue生命周期的created()钩子函数进行的DOM操作一定要放在Vue.nextTick()的回调函数中，原因是在created()钩子函数执行的时候DOM 其实并未进行任何渲染，而此时进行DOM操作无异于徒劳，所以此处一定要将DOM操作的js代码放进Vue.nextTick()的回调函数中。与之对应的就是mounted钩子函数，因为该钩子函数执行时所有的DOM挂载已完成。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created(){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let that=this;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that.$nextTick(function(){  //不使用this.$nextTick()方法会报错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that.$refs.aa.innerHTML="created中更改了按钮内容";  //写入到DOM元素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当项目中你想在改变DOM元素的数据后基于新的dom做点什么，对新DOM一系列的js操作都需要放进Vue.nextTick()的回调函数中；通俗的理解是：更改数据后当你想立即使用js操作新的视图的时候需要使用它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FF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>正确的用法是：vue改变dom元素结构后使用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u w:val="single"/>
          <w:lang w:val="en-US" w:eastAsia="zh-CN" w:bidi="ar"/>
        </w:rPr>
        <w:t>vue.$nextTick()方法来实现dom数据更新后延迟执行后续代码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3、在使用某个第三方插件时 ，希望在vue生成的某些dom动态发生变化时重新应用该插件，也会用到该方法，这时候就需要在 $nextTick 的回调函数中执行重新应用插件的方法。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给HTML设置lang='zh-CN'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是一个语言功能。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如果是中文网站设置zh-CN；如果是英文网站设置en;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主要是告诉搜索引擎，此网站使用的语言版本。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英文: &lt;html xmlns=xml:lang="en" lang="en" 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简体中文: &lt;html xmlns= xml:lang="zh-CN" lang="zh-CN"&gt;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使用markdown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"https://github.com/hinesboy/mavonEditor"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https://github.com/hinesboy/mavonEditor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https://www.fontke.com/tool/fontface/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https://www.fontke.com/tool/subfont/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字体生成工具，字体提取工具。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真机调试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Mac:ifconfig  找到IP地址，IP：端口号访问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网易课程之（如何开发组件库级别组件）</w:t>
      </w:r>
      <w:r>
        <w:rPr>
          <w:rFonts w:hint="default" w:ascii="Menlo" w:hAnsi="Menlo" w:eastAsia="Menlo" w:cs="Menlo"/>
          <w:color w:val="FF0000"/>
          <w:kern w:val="0"/>
          <w:sz w:val="21"/>
          <w:szCs w:val="21"/>
          <w:lang w:eastAsia="zh-CN" w:bidi="ar"/>
        </w:rPr>
        <w:t>分析源码</w:t>
      </w:r>
    </w:p>
    <w:p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业务组件与通用组件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提取业务功能与基本功能，实现基本功能，定义业务功能接口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slot使用，自定义的内容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Create: 数据准备好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Mounted：dom准备好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Eg：位置宽度的盒子，想让他居中另外方法：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Top:50%;left:50%;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然后mounted里面操作，获取dom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生命周期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  <w:t>Eg: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&lt;div ref="con" :style="constyle"&gt;dddd&lt;/div&gt;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mounted(){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  this.constyle={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      marginLeft:-this.$refs.con.clientWidth/2+"px",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      marginTop:-this.$refs.con.clientHeight/2+"px",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  }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FFFFFF" w:fill="D9D9D9"/>
          <w:lang w:eastAsia="zh-CN" w:bidi="ar"/>
        </w:rPr>
        <w:t xml:space="preserve">  }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使用小妙招：不使用$emit，也不使用发布订阅模式，也不用bind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&lt;pop :fater=”this”&gt;&lt;/pop&gt;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 xml:space="preserve">pop组件用prop接收father,这样就可以拿到this，相当于父组件对象  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比如父传子，传一个父组件loading()方法过去,子组件调用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&lt;pop :fater=”this” :load=”loading” v-if=”pop”&gt;&lt;/pop&gt;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Prop:[“load”]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This.load() 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This.load.call(“this.father”) 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或者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&lt;pop :fater=”this” :load=”loading.bind(this)”&gt;&lt;/pop&gt;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This.load()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代码健壮性考虑：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比如：弹窗组件有的地方有调用父组件canclehandel方法，有的就仅仅关闭页面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Cancle(){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hd w:val="clear" w:fill="FFFFFF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//给予默认值，防止没有调用该方法报错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Var _fn=this.canclehandel||function(){};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_fn.call(this.father);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This.fahter.pop=false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代码简洁性处理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接口隔离模式：细化接口，方便可扩展性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>外观模式提供更高的统一接口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shd w:val="clear" w:color="auto" w:fill="auto"/>
          <w:lang w:eastAsia="zh-CN" w:bidi="ar"/>
        </w:rPr>
        <w:t xml:space="preserve">instanceof和typeof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网易课程之 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（深度剖析spa前端路由原理与实现方式）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100" w:firstLineChars="5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实现前端路由的两种机制hash和history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（1）hash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hash的变化：不会导致浏览器向服务器发起请求；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hash的改变会触发hashchange实件；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H5的history出现之前，基本都是使用hash模式来实现我们的前端路由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//我们可以通过hashchange事件捕捉到URL的变化，通过这个特性去事项我们的Spa</w:t>
      </w: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ab/>
      </w: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路由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Js: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/*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创建一个路由对象，register方法，用于处理每个hash值对应的回调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不存在hash的时候，默认是首页，实现一个index方法用于处理首页的回调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通过hashchange事件去监听我们hash的变化，定义hash变化的回调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Function Router(){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//用于存储不同的hash值对应的回调函数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This.routes={};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//监听hasjchange事件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FF0000"/>
          <w:kern w:val="0"/>
          <w:sz w:val="20"/>
          <w:szCs w:val="20"/>
          <w:lang w:eastAsia="zh-CN" w:bidi="ar"/>
        </w:rPr>
        <w:t>Window.addEventListener(“hashchange”,this.reload())</w:t>
      </w: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//首页的回调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Router.prototype.index=function(callback){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This.routers[‘index’]=callback;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//其他页面的回调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Router.prototype.register=function(hash,callback){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This.routers[hash]=callback;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//实现reload方法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Router.prototype.reload=function(){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Let callback；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Let hash=location.hash.slice(1)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!hash ? callback=This.routers.index 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840" w:leftChars="0" w:right="0" w:rightChars="0" w:firstLine="1000" w:firstLineChars="50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 xml:space="preserve">callback= This.routers[hash];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History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H5中两个新的API,改变url，不会去刷新页面，具备前端路由的能力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History.pushState();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History.replaceState();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【总结】：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a、hash改变，可以通过hashchange进行监听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b、history的改变，不会触发任何时间，所以我们无法监听history，我们可以罗列所有的可能触发history改变的情况，把这些情况进行一个拦截，变相的去监听history的变化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点击浏览器的前进后退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点击a标签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js中，触发history.pushState()函数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  <w:t>js中，触发History.replaceState()函数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auto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（1）全局配置公用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//eg: 将axios挂载到prototype上，在组件中可以直接使用this.axios访问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Vue.prototype.axios = axios;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Vue.prototype.conf=conf;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Vue.prototype.csrf='';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key值可为[types.STATES]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不使用var，直接给定义变量，隐式的声明了全局变量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tt='test';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function ff(){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alert(tt);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这种方法需要注意的地方：如果是在一个函数体内去定义变量的话，只有当该函数执行后它才变成了全局变量，才能被其他函数知道，所以最好定义在函数体外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>router.beforeEach((to, from, next) =&gt;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 xml:space="preserve">  // 统计代码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 xml:space="preserve">  if (to.path)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 xml:space="preserve">    _hmt.push(['_trackPageview', '/#' + to.fullPath]);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 xml:space="preserve">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 xml:space="preserve">  next();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  <w:r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  <w:t>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2F5597" w:themeColor="accent1" w:themeShade="BF"/>
          <w:kern w:val="0"/>
          <w:sz w:val="20"/>
          <w:szCs w:val="20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注意在方法外不加var定义变量需对其进行赋值，否则出现xx  is not defined）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a.都加var，在方法内则是局部变量，在方法外则是全局变量。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b.在方法内,加var为局部变量，不加var则是全局变量（在执行当前方法之后）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(3)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favicon.ico，是网站的一个小标志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A.首先将favicon.ico图像准备好，通常有两个尺寸，32PX或者64PX的正方形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B.新建一个空白的HTML文档，用于装载FAVICON图标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C. 在&lt;head&gt;标签之间，插入favicon.ico引入语句，示例：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&lt;link rel="shortcut icon" href="/favicon.ico" type="image/x-icon" /&gt;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D.将favicon.ico文件上传到网站的根目录，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E.对于现代的浏览器，如果将favicon.ico文件放在了网站的根目录，是可以选择不写ico文件引入文件的，浏览器是自动请求该文件的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（4）vue项目中通过 @ 引入文件，可以在webpack.base.conf.js文件中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>resolve: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extensions: ['.js', '.vue', '.json'],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alias: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  'vue$': 'vue/dist/vue.esm.js',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  '@': resolve('src'),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  '@utils': resolve('src/utils'),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  '@projManage': resolve('src/components/projectManage'),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 xml:space="preserve">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0"/>
          <w:szCs w:val="20"/>
          <w:lang w:eastAsia="zh-CN" w:bidi="ar"/>
          <w14:textFill>
            <w14:solidFill>
              <w14:schemeClr w14:val="accent1"/>
            </w14:solidFill>
          </w14:textFill>
        </w:rPr>
        <w:t>　　配好后就可以在项目中使用了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如：需要引入 src/components/projectManage/projectList.vue文件，就可以写成：import projectList from '@projManage/projectAdmin/projectList'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网易课程之（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前端高性能优化最佳实践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页面加载性能、动画与操作性能、内存电能消耗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vue打包优化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网易课程之 （源码阅读jquery）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canvas学习：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context.clearRect(x,y,width,height);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auto"/>
          <w:kern w:val="0"/>
          <w:sz w:val="21"/>
          <w:szCs w:val="21"/>
          <w:lang w:eastAsia="zh-CN" w:bidi="ar"/>
        </w:rPr>
        <w:t>Eg1:// 先绘制图片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var img = new Image();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img.onload = function 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context.drawImage(img, 0, 0, 250, 167);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// 中间开个方形的洞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 xml:space="preserve">    context.clearRect(50, 50, 100, 66);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img.src = './1.jpg';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1"/>
          <w:szCs w:val="21"/>
          <w:lang w:eastAsia="zh-CN" w:bidi="ar"/>
          <w14:textFill>
            <w14:solidFill>
              <w14:schemeClr w14:val="accent1"/>
            </w14:solidFill>
          </w14:textFill>
        </w:rPr>
        <w:t>// 登录状态下不会出现这行文字，点击页面右上角一键登录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Eg2:慢动作演示动画刷新绘制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context.font = '16px STHeiti, SimHei';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// 圆球的水平位置和半径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var x = 30, radius = 30;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// 清除方法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var clear = function 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// 清除画布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context.clearRect(0, 0, 250, 167);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context.fillText('清除', 20, 30);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setTimeout(draw, 500);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// 绘制球方法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var draw = function ()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x += 10;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if (x &gt; 220)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    x = 30;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// 清除提示文字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context.clearRect(0, 0, 250, 167);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// 新的文字提示，以及圆绘制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context.fillText('绘制', 20, 30);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context.beginPath();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context.arc(x, 84, radius, 0, Math.PI * 2);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context.fillStyle = '#039';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context.fill();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// 清除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 xml:space="preserve">    setTimeout(clear, 500);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};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// 初始触发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  <w:t>draw();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="Menlo" w:hAnsi="Menlo" w:eastAsia="Menlo" w:cs="Menlo"/>
          <w:color w:val="4472C4" w:themeColor="accent1"/>
          <w:kern w:val="0"/>
          <w:sz w:val="22"/>
          <w:szCs w:val="22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SwitchHosts，host切换神器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"https://oldj.github.io/SwitchHosts/"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https://oldj.github.io/SwitchHosts/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"https://www.cnblogs.com/a-cat/p/8872498.html"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js去除字符串空格(空白符)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使用js去除字符串内所带有空格，有以下三种方法：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( 1 ) replace正则匹配方法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去除字符串内所有的空格：str = str.replace(/\s*/g,"");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去除字符串内两头的空格：str = str.replace(/^\s*|\s*$/g,"");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去除字符串内左侧的空格：str = str.replace(/^\s*/,"");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去除字符串内右侧的空格：str = str.replace(/(\s*$)/g,"");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( 2 ) str.trim()方法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　　trim()方法是用来删除字符串两端的空白字符并返回，trim方法并不影响原来的字符串本身，它返回的是一个新的字符串。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缺陷：只能去除字符串两端的空格，不能去除中间的空格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var str = " 6 6 ";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var str_1 = str.trim();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( 3 ) JQ方法：$.trim(str)方法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　　$.trim() 函数用于去除字符串两端的空白字符。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　　注意：$.trim()函数会移除字符串开始和末尾处的所有换行符，空格(包括连续的空格)和制表符。如果这些空白字符在字符串中间时，它们将被保留，不会被移除。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 w:firstLineChars="20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var str_1 = $.trim(str);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40" w:firstLineChars="20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60"/>
          <w:szCs w:val="60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Mac: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2"/>
          <w:szCs w:val="22"/>
          <w:lang w:val="en-US" w:eastAsia="zh-CN" w:bidi="ar"/>
        </w:rPr>
        <w:t>开启mac自带的apache和php的支持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https://www.jianshu.com/p/613e775dab22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apache显示目录，建一个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.htaccess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写入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&lt;Files *&gt; Options Indexes &lt;/Files&gt;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vim 学习：https://www.cnblogs.com/dalaoban/p/9381305.html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代码对比工具下载与使用：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"https://www.scootersoftware.com/download.php" </w:instrTex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https://www.scootersoftware.com/download.php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0" w:beforeAutospacing="0" w:after="0" w:afterAutospacing="0"/>
        <w:ind w:left="0" w:leftChars="0" w:right="0" w:right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favicon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instrText xml:space="preserve"> HYPERLINK "https://github.com/ecomfe/spec/blob/master/html-style-guide.md" \l "%E5%BC%BA%E5%88%B6-%E4%BF%9D%E8%AF%81-favicon-%E5%8F%AF%E8%AE%BF%E9%97%AE" </w:instrText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[强制] 保证 favicon 可访问。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解释：在未指定 favicon 时，大多数浏览器会请求 Web Server 根目录下的 favicon.ico 。为了保证 favicon 可访问，避免 404，必须遵循以下两种方法之一：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在 Web Server 根目录放置 favicon.ico 文件。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使用 link 指定 favicon。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320" w:afterAutospacing="0" w:line="29" w:lineRule="atLeast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20"/>
          <w:szCs w:val="20"/>
          <w:shd w:val="clear" w:fill="F6F8FA"/>
        </w:rPr>
        <w:t>link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6F42C1"/>
          <w:spacing w:val="0"/>
          <w:sz w:val="20"/>
          <w:szCs w:val="20"/>
          <w:shd w:val="clear" w:fill="F6F8FA"/>
        </w:rPr>
        <w:t>rel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i w:val="0"/>
          <w:caps w:val="0"/>
          <w:color w:val="032F62"/>
          <w:spacing w:val="0"/>
          <w:sz w:val="20"/>
          <w:szCs w:val="20"/>
          <w:shd w:val="clear" w:fill="F6F8FA"/>
        </w:rPr>
        <w:t>"shortcut icon"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6F42C1"/>
          <w:spacing w:val="0"/>
          <w:sz w:val="20"/>
          <w:szCs w:val="20"/>
          <w:shd w:val="clear" w:fill="F6F8FA"/>
        </w:rPr>
        <w:t>href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i w:val="0"/>
          <w:caps w:val="0"/>
          <w:color w:val="032F62"/>
          <w:spacing w:val="0"/>
          <w:sz w:val="20"/>
          <w:szCs w:val="20"/>
          <w:shd w:val="clear" w:fill="F6F8FA"/>
        </w:rPr>
        <w:t>"path/to/favicon.ico"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编码规范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（1）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instrText xml:space="preserve"> HYPERLINK "http://gitlab.baidu.com/fe/spec/blob/master/vue.md" </w:instrTex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http://gitlab.baidu.com/fe/spec/blob/master/vue.md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（2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instrText xml:space="preserve"> HYPERLINK "https://github.com/ecomfe/spec/blob/master/html-style-guide.md" </w:instrTex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https://github.com/ecomfe/spec/blob/master/html-style-guide.md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（3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instrText xml:space="preserve"> HYPERLINK "https://github.com/ecomfe/spec/blob/master/css-style-guide.md" </w:instrTex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https://github.com/ecomfe/spec/blob/master/css-style-guide.md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</w:pP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（4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instrText xml:space="preserve"> HYPERLINK "https://github.com/ecomfe/spec/blob/master/javascript-style-guide.md" </w:instrTex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separate"/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t>https://github.com/ecomfe/spec/blob/master/javascript-style-guide.md</w:t>
      </w:r>
      <w:r>
        <w:rPr>
          <w:rStyle w:val="10"/>
          <w:rFonts w:hint="default" w:ascii="Menlo" w:hAnsi="Menlo" w:eastAsia="Menlo" w:cs="Menlo"/>
          <w:color w:val="000000"/>
          <w:kern w:val="0"/>
          <w:sz w:val="18"/>
          <w:szCs w:val="18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58、php网易通关视频：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https://study.163.com/course/courseLearn.htm?courseId=1005641004#/learn/video?lessonId=1052893262&amp;courseId=1005641004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一个合格(优秀)的前端都应该阅读这些文章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https://juejin.im/post/5d387f696fb9a07eeb13ea60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24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安装nvm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https://www.cnblogs.com/feckl/p/8013233.html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/>
        <w:rPr>
          <w:rFonts w:hint="default" w:ascii="Menlo" w:hAnsi="Menlo" w:eastAsia="Menlo" w:cs="Menlo"/>
          <w:color w:val="0000FF"/>
          <w:kern w:val="0"/>
          <w:sz w:val="13"/>
          <w:szCs w:val="13"/>
          <w:lang w:eastAsia="zh-CN" w:bidi="ar"/>
        </w:rPr>
      </w:pPr>
      <w:r>
        <w:rPr>
          <w:rFonts w:hint="default" w:ascii="Menlo" w:hAnsi="Menlo" w:eastAsia="Menlo" w:cs="Menlo"/>
          <w:color w:val="0000FF"/>
          <w:kern w:val="0"/>
          <w:sz w:val="13"/>
          <w:szCs w:val="13"/>
          <w:lang w:eastAsia="zh-CN" w:bidi="ar"/>
        </w:rPr>
        <w:t>解决nvm安装成功后，但命令不可用(command not found)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1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、进入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nvm安装到文件目录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    </w:t>
      </w:r>
      <w:r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  <w:t xml:space="preserve"> cd </w:t>
      </w:r>
      <w:r>
        <w:rPr>
          <w:rFonts w:hint="eastAsia" w:ascii="Menlo" w:hAnsi="Menlo" w:eastAsia="Menlo" w:cs="Menlo"/>
          <w:color w:val="0000FF"/>
          <w:kern w:val="0"/>
          <w:sz w:val="16"/>
          <w:szCs w:val="16"/>
          <w:lang w:eastAsia="zh-CN" w:bidi="ar"/>
        </w:rPr>
        <w:t>～</w:t>
      </w:r>
      <w:r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  <w:t>/.nvm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2、查看目录下文件列表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     ls -a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3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、若无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.bash_profile文件，则创建该文件：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创建文件步骤：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3.1 </w:t>
      </w:r>
      <w:r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  <w:t>touch .bash_profile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3.2 </w:t>
      </w:r>
      <w:r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  <w:t>open .bash_profile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3.3 </w:t>
      </w: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将下部分文件粘贴至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 .bash_profile文件 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export NVM_DIR="/Users/jack-le/.nvm"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 -s "$NVM_DIR/nvm.sh" ] &amp;&amp; . "$NVM_DIR/nvm.sh"  # This loads nvm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（此语句是配置文件，与自己电脑有关，若不知道，可运行如下命令，会提示这段语句）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curl -o- https://raw.githubusercontent.com/creationix/nvm/v0.25.4/install.sh | bash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3.4 保存文件，关闭此文件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3.5 更新刚配置的环境变亮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      </w:t>
      </w:r>
      <w:r>
        <w:rPr>
          <w:rFonts w:hint="default" w:ascii="Menlo" w:hAnsi="Menlo" w:eastAsia="Menlo" w:cs="Menlo"/>
          <w:color w:val="0000FF"/>
          <w:kern w:val="0"/>
          <w:sz w:val="16"/>
          <w:szCs w:val="16"/>
          <w:lang w:eastAsia="zh-CN" w:bidi="ar"/>
        </w:rPr>
        <w:t>source .bash_profile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输入nvm命令，验证是否成功，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Nvm ls查看已经使用过的node版本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  <w:t>例如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nvm use 6.10.2，若已安装node 该版本node，则提示已切换至此版本，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若无安装，则提示未安装此版本，请安装。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此时，nvm可正常使用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>60，关于滚动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隐藏滚动条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::-webkit-scrollbar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滚动条属性：(不会传递给父元素)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Overflow-behavior: cantain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safari获取时间戳兼容问题：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Eg: var time = “2020-02-11 12:00:00”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New Date(time.replace(/-/g, ‘/’)).getTime();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CBB15"/>
    <w:multiLevelType w:val="singleLevel"/>
    <w:tmpl w:val="5CACBB1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272179"/>
    <w:multiLevelType w:val="singleLevel"/>
    <w:tmpl w:val="5D272179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D2EE3B4"/>
    <w:multiLevelType w:val="singleLevel"/>
    <w:tmpl w:val="5D2EE3B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3035BA"/>
    <w:multiLevelType w:val="singleLevel"/>
    <w:tmpl w:val="5D3035BA"/>
    <w:lvl w:ilvl="0" w:tentative="0">
      <w:start w:val="15"/>
      <w:numFmt w:val="decimal"/>
      <w:suff w:val="nothing"/>
      <w:lvlText w:val="%1."/>
      <w:lvlJc w:val="left"/>
    </w:lvl>
  </w:abstractNum>
  <w:abstractNum w:abstractNumId="4">
    <w:nsid w:val="5D303AEF"/>
    <w:multiLevelType w:val="singleLevel"/>
    <w:tmpl w:val="5D303AEF"/>
    <w:lvl w:ilvl="0" w:tentative="0">
      <w:start w:val="18"/>
      <w:numFmt w:val="decimal"/>
      <w:suff w:val="nothing"/>
      <w:lvlText w:val="%1."/>
      <w:lvlJc w:val="left"/>
    </w:lvl>
  </w:abstractNum>
  <w:abstractNum w:abstractNumId="5">
    <w:nsid w:val="5D303B06"/>
    <w:multiLevelType w:val="singleLevel"/>
    <w:tmpl w:val="5D303B0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D319078"/>
    <w:multiLevelType w:val="singleLevel"/>
    <w:tmpl w:val="5D319078"/>
    <w:lvl w:ilvl="0" w:tentative="0">
      <w:start w:val="22"/>
      <w:numFmt w:val="decimal"/>
      <w:suff w:val="nothing"/>
      <w:lvlText w:val="%1."/>
      <w:lvlJc w:val="left"/>
    </w:lvl>
  </w:abstractNum>
  <w:abstractNum w:abstractNumId="7">
    <w:nsid w:val="5D392461"/>
    <w:multiLevelType w:val="singleLevel"/>
    <w:tmpl w:val="5D39246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D39948A"/>
    <w:multiLevelType w:val="singleLevel"/>
    <w:tmpl w:val="5D39948A"/>
    <w:lvl w:ilvl="0" w:tentative="0">
      <w:start w:val="25"/>
      <w:numFmt w:val="decimal"/>
      <w:suff w:val="nothing"/>
      <w:lvlText w:val="%1."/>
      <w:lvlJc w:val="left"/>
    </w:lvl>
  </w:abstractNum>
  <w:abstractNum w:abstractNumId="9">
    <w:nsid w:val="5D416041"/>
    <w:multiLevelType w:val="singleLevel"/>
    <w:tmpl w:val="5D416041"/>
    <w:lvl w:ilvl="0" w:tentative="0">
      <w:start w:val="30"/>
      <w:numFmt w:val="decimal"/>
      <w:suff w:val="nothing"/>
      <w:lvlText w:val="%1."/>
      <w:lvlJc w:val="left"/>
    </w:lvl>
  </w:abstractNum>
  <w:abstractNum w:abstractNumId="10">
    <w:nsid w:val="5D41608D"/>
    <w:multiLevelType w:val="singleLevel"/>
    <w:tmpl w:val="5D41608D"/>
    <w:lvl w:ilvl="0" w:tentative="0">
      <w:start w:val="36"/>
      <w:numFmt w:val="decimal"/>
      <w:suff w:val="space"/>
      <w:lvlText w:val="%1."/>
      <w:lvlJc w:val="left"/>
    </w:lvl>
  </w:abstractNum>
  <w:abstractNum w:abstractNumId="11">
    <w:nsid w:val="5D41609B"/>
    <w:multiLevelType w:val="singleLevel"/>
    <w:tmpl w:val="5D41609B"/>
    <w:lvl w:ilvl="0" w:tentative="0">
      <w:start w:val="35"/>
      <w:numFmt w:val="decimal"/>
      <w:suff w:val="space"/>
      <w:lvlText w:val="%1."/>
      <w:lvlJc w:val="left"/>
    </w:lvl>
  </w:abstractNum>
  <w:abstractNum w:abstractNumId="12">
    <w:nsid w:val="5D417222"/>
    <w:multiLevelType w:val="singleLevel"/>
    <w:tmpl w:val="5D417222"/>
    <w:lvl w:ilvl="0" w:tentative="0">
      <w:start w:val="34"/>
      <w:numFmt w:val="decimal"/>
      <w:suff w:val="nothing"/>
      <w:lvlText w:val="%1."/>
      <w:lvlJc w:val="left"/>
    </w:lvl>
  </w:abstractNum>
  <w:abstractNum w:abstractNumId="13">
    <w:nsid w:val="5D4D1B9C"/>
    <w:multiLevelType w:val="singleLevel"/>
    <w:tmpl w:val="5D4D1B9C"/>
    <w:lvl w:ilvl="0" w:tentative="0">
      <w:start w:val="1"/>
      <w:numFmt w:val="decimal"/>
      <w:suff w:val="space"/>
      <w:lvlText w:val="%1）"/>
      <w:lvlJc w:val="left"/>
    </w:lvl>
  </w:abstractNum>
  <w:abstractNum w:abstractNumId="14">
    <w:nsid w:val="5D53EB3C"/>
    <w:multiLevelType w:val="singleLevel"/>
    <w:tmpl w:val="5D53EB3C"/>
    <w:lvl w:ilvl="0" w:tentative="0">
      <w:start w:val="2"/>
      <w:numFmt w:val="decimal"/>
      <w:suff w:val="nothing"/>
      <w:lvlText w:val="%1、"/>
      <w:lvlJc w:val="left"/>
    </w:lvl>
  </w:abstractNum>
  <w:abstractNum w:abstractNumId="15">
    <w:nsid w:val="5D64EC48"/>
    <w:multiLevelType w:val="singleLevel"/>
    <w:tmpl w:val="5D64EC48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D64F31E"/>
    <w:multiLevelType w:val="singleLevel"/>
    <w:tmpl w:val="5D64F31E"/>
    <w:lvl w:ilvl="0" w:tentative="0">
      <w:start w:val="2"/>
      <w:numFmt w:val="decimal"/>
      <w:suff w:val="nothing"/>
      <w:lvlText w:val="(%1)"/>
      <w:lvlJc w:val="left"/>
    </w:lvl>
  </w:abstractNum>
  <w:abstractNum w:abstractNumId="17">
    <w:nsid w:val="5D650627"/>
    <w:multiLevelType w:val="singleLevel"/>
    <w:tmpl w:val="5D650627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D650B1D"/>
    <w:multiLevelType w:val="singleLevel"/>
    <w:tmpl w:val="5D650B1D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5D650D77"/>
    <w:multiLevelType w:val="singleLevel"/>
    <w:tmpl w:val="5D650D7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D6CD8CE"/>
    <w:multiLevelType w:val="singleLevel"/>
    <w:tmpl w:val="5D6CD8CE"/>
    <w:lvl w:ilvl="0" w:tentative="0">
      <w:start w:val="2"/>
      <w:numFmt w:val="decimal"/>
      <w:suff w:val="nothing"/>
      <w:lvlText w:val="（%1）"/>
      <w:lvlJc w:val="left"/>
    </w:lvl>
  </w:abstractNum>
  <w:abstractNum w:abstractNumId="21">
    <w:nsid w:val="5D6D06DF"/>
    <w:multiLevelType w:val="singleLevel"/>
    <w:tmpl w:val="5D6D06DF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D6DF278"/>
    <w:multiLevelType w:val="singleLevel"/>
    <w:tmpl w:val="5D6DF278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DB2AA43"/>
    <w:multiLevelType w:val="singleLevel"/>
    <w:tmpl w:val="5DB2AA43"/>
    <w:lvl w:ilvl="0" w:tentative="0">
      <w:start w:val="59"/>
      <w:numFmt w:val="decimal"/>
      <w:suff w:val="nothing"/>
      <w:lvlText w:val="%1."/>
      <w:lvlJc w:val="left"/>
    </w:lvl>
  </w:abstractNum>
  <w:abstractNum w:abstractNumId="24">
    <w:nsid w:val="5F11631C"/>
    <w:multiLevelType w:val="singleLevel"/>
    <w:tmpl w:val="5F11631C"/>
    <w:lvl w:ilvl="0" w:tentative="0">
      <w:start w:val="61"/>
      <w:numFmt w:val="decimal"/>
      <w:suff w:val="nothing"/>
      <w:lvlText w:val="%1."/>
      <w:lvlJc w:val="left"/>
    </w:lvl>
  </w:abstractNum>
  <w:abstractNum w:abstractNumId="25">
    <w:nsid w:val="5F5EEA78"/>
    <w:multiLevelType w:val="singleLevel"/>
    <w:tmpl w:val="5F5EEA7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33"/>
    <w:rsid w:val="003E4733"/>
    <w:rsid w:val="00540EF6"/>
    <w:rsid w:val="00D40789"/>
    <w:rsid w:val="07FE8C8F"/>
    <w:rsid w:val="0BF71B8E"/>
    <w:rsid w:val="0EFE6210"/>
    <w:rsid w:val="0FFFF23F"/>
    <w:rsid w:val="16DF5225"/>
    <w:rsid w:val="16FD3CA7"/>
    <w:rsid w:val="1D3F1C55"/>
    <w:rsid w:val="1DF3D8A4"/>
    <w:rsid w:val="1E5DF2E3"/>
    <w:rsid w:val="1FAE48A8"/>
    <w:rsid w:val="1FBDD348"/>
    <w:rsid w:val="1FEAC414"/>
    <w:rsid w:val="1FFFD585"/>
    <w:rsid w:val="233B6F9E"/>
    <w:rsid w:val="27A7C2EC"/>
    <w:rsid w:val="2B539A8B"/>
    <w:rsid w:val="2B9D36E1"/>
    <w:rsid w:val="2BDFEAE0"/>
    <w:rsid w:val="2C97B2A0"/>
    <w:rsid w:val="2DEDD589"/>
    <w:rsid w:val="2E5D6D46"/>
    <w:rsid w:val="2FDD9138"/>
    <w:rsid w:val="2FF747B2"/>
    <w:rsid w:val="33DDCA72"/>
    <w:rsid w:val="33EF95A7"/>
    <w:rsid w:val="35B72311"/>
    <w:rsid w:val="36E5EBED"/>
    <w:rsid w:val="37B7DAB3"/>
    <w:rsid w:val="3A579981"/>
    <w:rsid w:val="3CFFC66D"/>
    <w:rsid w:val="3D27346E"/>
    <w:rsid w:val="3D6F224E"/>
    <w:rsid w:val="3EC22976"/>
    <w:rsid w:val="3ED999B8"/>
    <w:rsid w:val="3EFE8E40"/>
    <w:rsid w:val="3EFFB50C"/>
    <w:rsid w:val="3F050AA2"/>
    <w:rsid w:val="3F383AF3"/>
    <w:rsid w:val="3F7DD7AF"/>
    <w:rsid w:val="3F7F8C8B"/>
    <w:rsid w:val="3F7FCBB2"/>
    <w:rsid w:val="3F879EF9"/>
    <w:rsid w:val="3FBFB634"/>
    <w:rsid w:val="3FCB248B"/>
    <w:rsid w:val="3FDE8C3A"/>
    <w:rsid w:val="3FEBCB9E"/>
    <w:rsid w:val="455FA65C"/>
    <w:rsid w:val="45EB465C"/>
    <w:rsid w:val="46FB087D"/>
    <w:rsid w:val="47AFE659"/>
    <w:rsid w:val="47B50F5A"/>
    <w:rsid w:val="49FB14F9"/>
    <w:rsid w:val="4AF43775"/>
    <w:rsid w:val="4AF61690"/>
    <w:rsid w:val="4EEF65B1"/>
    <w:rsid w:val="4EFF3E36"/>
    <w:rsid w:val="4F7EC5B1"/>
    <w:rsid w:val="53979879"/>
    <w:rsid w:val="53A97F5B"/>
    <w:rsid w:val="53B2DD04"/>
    <w:rsid w:val="564F4628"/>
    <w:rsid w:val="57DE1599"/>
    <w:rsid w:val="57EAD454"/>
    <w:rsid w:val="57FD224E"/>
    <w:rsid w:val="57FEC3D3"/>
    <w:rsid w:val="59DD6BA2"/>
    <w:rsid w:val="59DF8DAF"/>
    <w:rsid w:val="59EEA244"/>
    <w:rsid w:val="5ADFEAD1"/>
    <w:rsid w:val="5AFFE18D"/>
    <w:rsid w:val="5BFE829E"/>
    <w:rsid w:val="5C36D60E"/>
    <w:rsid w:val="5D64AF56"/>
    <w:rsid w:val="5DB32962"/>
    <w:rsid w:val="5DBF2FAA"/>
    <w:rsid w:val="5DEFCDB9"/>
    <w:rsid w:val="5DFD1229"/>
    <w:rsid w:val="5E372337"/>
    <w:rsid w:val="5EBD8F71"/>
    <w:rsid w:val="5EFFD951"/>
    <w:rsid w:val="5F5F3BE9"/>
    <w:rsid w:val="5FFF2183"/>
    <w:rsid w:val="637FC8E4"/>
    <w:rsid w:val="63FF2002"/>
    <w:rsid w:val="65DFA7CC"/>
    <w:rsid w:val="67DB285E"/>
    <w:rsid w:val="67FD2DF4"/>
    <w:rsid w:val="68FE5A12"/>
    <w:rsid w:val="6991D521"/>
    <w:rsid w:val="6ACB5B49"/>
    <w:rsid w:val="6B3E2AC6"/>
    <w:rsid w:val="6B7ED054"/>
    <w:rsid w:val="6BD41641"/>
    <w:rsid w:val="6BF734CC"/>
    <w:rsid w:val="6BFB6DF2"/>
    <w:rsid w:val="6C7DE657"/>
    <w:rsid w:val="6D5DA5F3"/>
    <w:rsid w:val="6D7F5BF5"/>
    <w:rsid w:val="6DBDB8FB"/>
    <w:rsid w:val="6DFF2A07"/>
    <w:rsid w:val="6EF362D8"/>
    <w:rsid w:val="6EFFB85B"/>
    <w:rsid w:val="6FDF0D4D"/>
    <w:rsid w:val="6FFEA9AC"/>
    <w:rsid w:val="6FFFCB06"/>
    <w:rsid w:val="6FFFE729"/>
    <w:rsid w:val="703E18E8"/>
    <w:rsid w:val="70DD367C"/>
    <w:rsid w:val="70EEB02B"/>
    <w:rsid w:val="73FFD8F2"/>
    <w:rsid w:val="753D30C9"/>
    <w:rsid w:val="75FDA583"/>
    <w:rsid w:val="7673AAD4"/>
    <w:rsid w:val="767ECD38"/>
    <w:rsid w:val="773FAFAE"/>
    <w:rsid w:val="776B946B"/>
    <w:rsid w:val="77A9F94E"/>
    <w:rsid w:val="77C8103D"/>
    <w:rsid w:val="77E7BA1E"/>
    <w:rsid w:val="77E7F481"/>
    <w:rsid w:val="77F719A4"/>
    <w:rsid w:val="77F71B0F"/>
    <w:rsid w:val="77FF66D6"/>
    <w:rsid w:val="78C358B5"/>
    <w:rsid w:val="798FEE49"/>
    <w:rsid w:val="79CFA01A"/>
    <w:rsid w:val="79FB9111"/>
    <w:rsid w:val="7A7ECF0F"/>
    <w:rsid w:val="7A9FECAC"/>
    <w:rsid w:val="7AD5AB22"/>
    <w:rsid w:val="7AEF8E7B"/>
    <w:rsid w:val="7AF7E15C"/>
    <w:rsid w:val="7AFE15D4"/>
    <w:rsid w:val="7AFFC553"/>
    <w:rsid w:val="7BBD7969"/>
    <w:rsid w:val="7BD9E156"/>
    <w:rsid w:val="7BDC5836"/>
    <w:rsid w:val="7BDFD7EE"/>
    <w:rsid w:val="7BF908BB"/>
    <w:rsid w:val="7BFE3331"/>
    <w:rsid w:val="7BFE743C"/>
    <w:rsid w:val="7BFFC48A"/>
    <w:rsid w:val="7CFB10AF"/>
    <w:rsid w:val="7CFDD33C"/>
    <w:rsid w:val="7D0D3C6D"/>
    <w:rsid w:val="7D3D8C23"/>
    <w:rsid w:val="7D6B457D"/>
    <w:rsid w:val="7D77261E"/>
    <w:rsid w:val="7D7D4256"/>
    <w:rsid w:val="7DB9F8FB"/>
    <w:rsid w:val="7DBD59ED"/>
    <w:rsid w:val="7DEDD490"/>
    <w:rsid w:val="7DEF5076"/>
    <w:rsid w:val="7DFAC138"/>
    <w:rsid w:val="7DFE8B54"/>
    <w:rsid w:val="7DFF4C1D"/>
    <w:rsid w:val="7E3AD4B0"/>
    <w:rsid w:val="7E6FFDAC"/>
    <w:rsid w:val="7E7E2297"/>
    <w:rsid w:val="7E9C12F0"/>
    <w:rsid w:val="7E9F9BAC"/>
    <w:rsid w:val="7EB92987"/>
    <w:rsid w:val="7EBB41F0"/>
    <w:rsid w:val="7EDF73EE"/>
    <w:rsid w:val="7EFEF687"/>
    <w:rsid w:val="7EFFC8E0"/>
    <w:rsid w:val="7EFFD1A6"/>
    <w:rsid w:val="7F17312F"/>
    <w:rsid w:val="7F1FB629"/>
    <w:rsid w:val="7F59C062"/>
    <w:rsid w:val="7F5F7D45"/>
    <w:rsid w:val="7F7D761D"/>
    <w:rsid w:val="7F7E662D"/>
    <w:rsid w:val="7FADCD6C"/>
    <w:rsid w:val="7FB3F8E0"/>
    <w:rsid w:val="7FBEA574"/>
    <w:rsid w:val="7FBF81B8"/>
    <w:rsid w:val="7FCC1D79"/>
    <w:rsid w:val="7FCE2D98"/>
    <w:rsid w:val="7FE90AF9"/>
    <w:rsid w:val="7FEF4E90"/>
    <w:rsid w:val="7FEF7C28"/>
    <w:rsid w:val="7FEFE4C1"/>
    <w:rsid w:val="7FF33CB0"/>
    <w:rsid w:val="7FF6F69F"/>
    <w:rsid w:val="7FF7801D"/>
    <w:rsid w:val="7FF8A359"/>
    <w:rsid w:val="7FF96D1C"/>
    <w:rsid w:val="7FF9EFDC"/>
    <w:rsid w:val="7FFB45D7"/>
    <w:rsid w:val="7FFB9DD5"/>
    <w:rsid w:val="7FFF7177"/>
    <w:rsid w:val="7FFF79DC"/>
    <w:rsid w:val="86F5DE41"/>
    <w:rsid w:val="8BFFE455"/>
    <w:rsid w:val="9DDF3483"/>
    <w:rsid w:val="9DE44AF3"/>
    <w:rsid w:val="9DE7A84E"/>
    <w:rsid w:val="9EFB616E"/>
    <w:rsid w:val="9FEC6627"/>
    <w:rsid w:val="9FFB5954"/>
    <w:rsid w:val="9FFD1F30"/>
    <w:rsid w:val="A7F83BE2"/>
    <w:rsid w:val="AA7E353A"/>
    <w:rsid w:val="AFFCE595"/>
    <w:rsid w:val="AFFFFA77"/>
    <w:rsid w:val="B0FF396B"/>
    <w:rsid w:val="B3EEF346"/>
    <w:rsid w:val="B5BFCB23"/>
    <w:rsid w:val="B5EE42F7"/>
    <w:rsid w:val="B5FB9501"/>
    <w:rsid w:val="B6FFF6EE"/>
    <w:rsid w:val="B77D07DE"/>
    <w:rsid w:val="B7DF6FF6"/>
    <w:rsid w:val="B7EFC585"/>
    <w:rsid w:val="B85E4411"/>
    <w:rsid w:val="B87FA50F"/>
    <w:rsid w:val="B8FB57F9"/>
    <w:rsid w:val="B9FD8AD1"/>
    <w:rsid w:val="BB9171F9"/>
    <w:rsid w:val="BBA7F477"/>
    <w:rsid w:val="BBB97DFD"/>
    <w:rsid w:val="BBBBBA08"/>
    <w:rsid w:val="BBDF5E57"/>
    <w:rsid w:val="BBEBC0D4"/>
    <w:rsid w:val="BBF7A68A"/>
    <w:rsid w:val="BBF7D715"/>
    <w:rsid w:val="BBFAE243"/>
    <w:rsid w:val="BD95AF02"/>
    <w:rsid w:val="BDADAAE9"/>
    <w:rsid w:val="BE6BC52B"/>
    <w:rsid w:val="BE6EADFC"/>
    <w:rsid w:val="BEB7AC3C"/>
    <w:rsid w:val="BEE9FFCF"/>
    <w:rsid w:val="BEED7446"/>
    <w:rsid w:val="BEEEE91A"/>
    <w:rsid w:val="BEF9FFEF"/>
    <w:rsid w:val="BEFB97C7"/>
    <w:rsid w:val="BEFF334B"/>
    <w:rsid w:val="BF1FD7CC"/>
    <w:rsid w:val="BF7F7D89"/>
    <w:rsid w:val="BF7F81FB"/>
    <w:rsid w:val="BFA1DDF3"/>
    <w:rsid w:val="BFAB0058"/>
    <w:rsid w:val="BFF53057"/>
    <w:rsid w:val="BFF66B5D"/>
    <w:rsid w:val="BFFAEDE2"/>
    <w:rsid w:val="BFFFB636"/>
    <w:rsid w:val="C9F7A95F"/>
    <w:rsid w:val="CAEFDC5D"/>
    <w:rsid w:val="CBF52854"/>
    <w:rsid w:val="CC7FE54A"/>
    <w:rsid w:val="CDFFE8FF"/>
    <w:rsid w:val="CF77093E"/>
    <w:rsid w:val="D7DB847E"/>
    <w:rsid w:val="DBA38FFE"/>
    <w:rsid w:val="DBEBA5A0"/>
    <w:rsid w:val="DBFFDCDB"/>
    <w:rsid w:val="DCFF1C50"/>
    <w:rsid w:val="DD9F6DF4"/>
    <w:rsid w:val="DE7A1CF7"/>
    <w:rsid w:val="DE976BD9"/>
    <w:rsid w:val="DEBBC498"/>
    <w:rsid w:val="DEE628A9"/>
    <w:rsid w:val="DEE74CA7"/>
    <w:rsid w:val="DF7BB923"/>
    <w:rsid w:val="DFADCD35"/>
    <w:rsid w:val="DFDBEE50"/>
    <w:rsid w:val="DFEDBE39"/>
    <w:rsid w:val="E1FF3D6D"/>
    <w:rsid w:val="E34F2652"/>
    <w:rsid w:val="E4FFC78F"/>
    <w:rsid w:val="E59F1879"/>
    <w:rsid w:val="E5D98ACA"/>
    <w:rsid w:val="E7FC42E0"/>
    <w:rsid w:val="E7FF3ABF"/>
    <w:rsid w:val="E9FB48A2"/>
    <w:rsid w:val="EAFF7180"/>
    <w:rsid w:val="EB7D5126"/>
    <w:rsid w:val="EB9DFCDB"/>
    <w:rsid w:val="EBA6B809"/>
    <w:rsid w:val="EBFB202E"/>
    <w:rsid w:val="ED7DF47B"/>
    <w:rsid w:val="ED9FEE72"/>
    <w:rsid w:val="EDAF5F90"/>
    <w:rsid w:val="EE766FA4"/>
    <w:rsid w:val="EEB7A392"/>
    <w:rsid w:val="EEBFE7ED"/>
    <w:rsid w:val="EED310B9"/>
    <w:rsid w:val="EEF79E9A"/>
    <w:rsid w:val="EF1F5DC3"/>
    <w:rsid w:val="EF7E36C1"/>
    <w:rsid w:val="EFBF203D"/>
    <w:rsid w:val="EFDD60B0"/>
    <w:rsid w:val="EFF3192C"/>
    <w:rsid w:val="EFF3A5C4"/>
    <w:rsid w:val="EFFF7171"/>
    <w:rsid w:val="F1FE2C46"/>
    <w:rsid w:val="F31FB4C8"/>
    <w:rsid w:val="F3BC2937"/>
    <w:rsid w:val="F3DF6EC6"/>
    <w:rsid w:val="F3F91C01"/>
    <w:rsid w:val="F3FF5F0A"/>
    <w:rsid w:val="F3FF91B0"/>
    <w:rsid w:val="F5AE2978"/>
    <w:rsid w:val="F5CDDD45"/>
    <w:rsid w:val="F5D30723"/>
    <w:rsid w:val="F5FDB82D"/>
    <w:rsid w:val="F62D8A45"/>
    <w:rsid w:val="F68FFA92"/>
    <w:rsid w:val="F6BEAD07"/>
    <w:rsid w:val="F6EF2ACF"/>
    <w:rsid w:val="F6F794B3"/>
    <w:rsid w:val="F716687B"/>
    <w:rsid w:val="F75FEAA8"/>
    <w:rsid w:val="F77E247E"/>
    <w:rsid w:val="F77F7F41"/>
    <w:rsid w:val="F7DF7694"/>
    <w:rsid w:val="F7DFF59B"/>
    <w:rsid w:val="F7ED70B6"/>
    <w:rsid w:val="F7F9654A"/>
    <w:rsid w:val="F7FF1EBF"/>
    <w:rsid w:val="F93F3E67"/>
    <w:rsid w:val="F979B908"/>
    <w:rsid w:val="F97ABF3B"/>
    <w:rsid w:val="F9D8185A"/>
    <w:rsid w:val="F9FF873C"/>
    <w:rsid w:val="FAF1ABF7"/>
    <w:rsid w:val="FAFA1933"/>
    <w:rsid w:val="FB6FCC45"/>
    <w:rsid w:val="FBBA264A"/>
    <w:rsid w:val="FBDF7285"/>
    <w:rsid w:val="FBFF8DC2"/>
    <w:rsid w:val="FBFFAAE8"/>
    <w:rsid w:val="FC6E42E4"/>
    <w:rsid w:val="FCBF304F"/>
    <w:rsid w:val="FCD5C95F"/>
    <w:rsid w:val="FCDA3037"/>
    <w:rsid w:val="FCDE9AE0"/>
    <w:rsid w:val="FD7FD09C"/>
    <w:rsid w:val="FD7FDF6F"/>
    <w:rsid w:val="FDBA1E30"/>
    <w:rsid w:val="FDD74FAD"/>
    <w:rsid w:val="FDEB15FD"/>
    <w:rsid w:val="FDF55856"/>
    <w:rsid w:val="FDFD2401"/>
    <w:rsid w:val="FDFE5E6B"/>
    <w:rsid w:val="FDFE7B25"/>
    <w:rsid w:val="FE5FA5FA"/>
    <w:rsid w:val="FE7F8AF8"/>
    <w:rsid w:val="FECEEF0F"/>
    <w:rsid w:val="FEFD2B5D"/>
    <w:rsid w:val="FEFF32A8"/>
    <w:rsid w:val="FEFFF5EE"/>
    <w:rsid w:val="FF383FCE"/>
    <w:rsid w:val="FF579A34"/>
    <w:rsid w:val="FF5CE0FC"/>
    <w:rsid w:val="FF5F6273"/>
    <w:rsid w:val="FF738CFE"/>
    <w:rsid w:val="FF793D07"/>
    <w:rsid w:val="FF7A0025"/>
    <w:rsid w:val="FFA5B280"/>
    <w:rsid w:val="FFB3621B"/>
    <w:rsid w:val="FFD7EA4F"/>
    <w:rsid w:val="FFE3317B"/>
    <w:rsid w:val="FFEEE91E"/>
    <w:rsid w:val="FFF26162"/>
    <w:rsid w:val="FFF5AC22"/>
    <w:rsid w:val="FFF98CF0"/>
    <w:rsid w:val="FFFA20CD"/>
    <w:rsid w:val="FFFF64DF"/>
    <w:rsid w:val="FFFFA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unhideWhenUsed/>
    <w:qFormat/>
    <w:uiPriority w:val="99"/>
    <w:rPr>
      <w:rFonts w:ascii="DejaVu Sans" w:hAnsi="DejaVu Sans"/>
      <w:sz w:val="20"/>
    </w:rPr>
  </w:style>
  <w:style w:type="character" w:customStyle="1" w:styleId="13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5">
    <w:name w:val="s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0986597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b76d3-153e-4183-a783-a9eae8790e3f}"/>
      </w:docPartPr>
      <w:docPartBody>
        <w:p>
          <w:r>
            <w:rPr>
              <w:color w:val="808080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783</Characters>
  <Lines>6</Lines>
  <Paragraphs>1</Paragraphs>
  <ScaleCrop>false</ScaleCrop>
  <LinksUpToDate>false</LinksUpToDate>
  <CharactersWithSpaces>919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2019-04-22T13:03:00Z</dcterms:created>
  <dc:creator>Microsoft Office User</dc:creator>
  <cp:lastModifiedBy>xuxiaoli02</cp:lastModifiedBy>
  <dcterms:modified xsi:type="dcterms:W3CDTF">2024-05-14T16:30:47Z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