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B3E1F" w14:textId="11985DC4" w:rsidR="006C1A25" w:rsidRPr="006C1A25" w:rsidRDefault="006C1A25" w:rsidP="007D3C5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The user interface</w:t>
      </w:r>
      <w:r w:rsidRPr="006C1A25">
        <w:rPr>
          <w:rFonts w:ascii="Helvetica" w:eastAsia="Times New Roman" w:hAnsi="Helvetica" w:cs="Helvetica"/>
          <w:color w:val="555555"/>
          <w:sz w:val="27"/>
          <w:szCs w:val="27"/>
        </w:rPr>
        <w:t>: this includes the address bar, back/forward button, bookmarking menu, etc. Every part of the browser display except the window where you see the requested page.</w:t>
      </w:r>
    </w:p>
    <w:p w14:paraId="1A92A56C" w14:textId="77777777" w:rsidR="006C1A25" w:rsidRPr="006C1A25" w:rsidRDefault="006C1A25" w:rsidP="006C1A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The browser engine</w:t>
      </w:r>
      <w:r w:rsidRPr="006C1A25">
        <w:rPr>
          <w:rFonts w:ascii="Helvetica" w:eastAsia="Times New Roman" w:hAnsi="Helvetica" w:cs="Helvetica"/>
          <w:color w:val="555555"/>
          <w:sz w:val="27"/>
          <w:szCs w:val="27"/>
        </w:rPr>
        <w:t xml:space="preserve">: </w:t>
      </w:r>
      <w:proofErr w:type="gramStart"/>
      <w:r w:rsidRPr="006C1A25">
        <w:rPr>
          <w:rFonts w:ascii="Helvetica" w:eastAsia="Times New Roman" w:hAnsi="Helvetica" w:cs="Helvetica"/>
          <w:color w:val="555555"/>
          <w:sz w:val="27"/>
          <w:szCs w:val="27"/>
        </w:rPr>
        <w:t>marshals</w:t>
      </w:r>
      <w:proofErr w:type="gramEnd"/>
      <w:r w:rsidRPr="006C1A25">
        <w:rPr>
          <w:rFonts w:ascii="Helvetica" w:eastAsia="Times New Roman" w:hAnsi="Helvetica" w:cs="Helvetica"/>
          <w:color w:val="555555"/>
          <w:sz w:val="27"/>
          <w:szCs w:val="27"/>
        </w:rPr>
        <w:t xml:space="preserve"> actions between the UI and the rendering engine.</w:t>
      </w:r>
    </w:p>
    <w:p w14:paraId="06E0DCC8" w14:textId="77777777" w:rsidR="006C1A25" w:rsidRPr="006C1A25" w:rsidRDefault="006C1A25" w:rsidP="006C1A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 xml:space="preserve">The rendering </w:t>
      </w:r>
      <w:proofErr w:type="gramStart"/>
      <w:r w:rsidRPr="006C1A25">
        <w:rPr>
          <w:rFonts w:ascii="Helvetica" w:eastAsia="Times New Roman" w:hAnsi="Helvetica" w:cs="Helvetica"/>
          <w:b/>
          <w:bCs/>
          <w:color w:val="555555"/>
          <w:sz w:val="27"/>
          <w:szCs w:val="27"/>
        </w:rPr>
        <w:t>engine </w:t>
      </w:r>
      <w:r w:rsidRPr="006C1A25">
        <w:rPr>
          <w:rFonts w:ascii="Helvetica" w:eastAsia="Times New Roman" w:hAnsi="Helvetica" w:cs="Helvetica"/>
          <w:color w:val="555555"/>
          <w:sz w:val="27"/>
          <w:szCs w:val="27"/>
        </w:rPr>
        <w:t>:</w:t>
      </w:r>
      <w:proofErr w:type="gramEnd"/>
      <w:r w:rsidRPr="006C1A25">
        <w:rPr>
          <w:rFonts w:ascii="Helvetica" w:eastAsia="Times New Roman" w:hAnsi="Helvetica" w:cs="Helvetica"/>
          <w:color w:val="555555"/>
          <w:sz w:val="27"/>
          <w:szCs w:val="27"/>
        </w:rPr>
        <w:t xml:space="preserve"> responsible for displaying requested content. For example if the requested content is HTML, the rendering engine parses HTML and CSS, and displays the parsed content on the screen.</w:t>
      </w:r>
    </w:p>
    <w:p w14:paraId="7B828F23" w14:textId="77777777" w:rsidR="006C1A25" w:rsidRPr="006C1A25" w:rsidRDefault="006C1A25" w:rsidP="006C1A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Networking</w:t>
      </w:r>
      <w:r w:rsidRPr="006C1A25">
        <w:rPr>
          <w:rFonts w:ascii="Helvetica" w:eastAsia="Times New Roman" w:hAnsi="Helvetica" w:cs="Helvetica"/>
          <w:color w:val="555555"/>
          <w:sz w:val="27"/>
          <w:szCs w:val="27"/>
        </w:rPr>
        <w:t>: for network calls such as HTTP requests, using different implementations for different platform behind a platform-independent interface.</w:t>
      </w:r>
    </w:p>
    <w:p w14:paraId="5ABA318B" w14:textId="77777777" w:rsidR="006C1A25" w:rsidRPr="006C1A25" w:rsidRDefault="006C1A25" w:rsidP="006C1A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UI backend</w:t>
      </w:r>
      <w:r w:rsidRPr="006C1A25">
        <w:rPr>
          <w:rFonts w:ascii="Helvetica" w:eastAsia="Times New Roman" w:hAnsi="Helvetica" w:cs="Helvetica"/>
          <w:color w:val="555555"/>
          <w:sz w:val="27"/>
          <w:szCs w:val="27"/>
        </w:rPr>
        <w:t>: used for drawing basic widgets like combo boxes and windows. This backend exposes a generic interface that is not platform specific. Underneath it uses operating system user interface methods.</w:t>
      </w:r>
    </w:p>
    <w:p w14:paraId="340B76D7" w14:textId="77777777" w:rsidR="006C1A25" w:rsidRPr="006C1A25" w:rsidRDefault="006C1A25" w:rsidP="006C1A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JavaScript interpreter</w:t>
      </w:r>
      <w:r w:rsidRPr="006C1A25">
        <w:rPr>
          <w:rFonts w:ascii="Helvetica" w:eastAsia="Times New Roman" w:hAnsi="Helvetica" w:cs="Helvetica"/>
          <w:color w:val="555555"/>
          <w:sz w:val="27"/>
          <w:szCs w:val="27"/>
        </w:rPr>
        <w:t>. Used to parse and execute JavaScript code.</w:t>
      </w:r>
    </w:p>
    <w:p w14:paraId="36DAEBAD" w14:textId="77777777" w:rsidR="006C1A25" w:rsidRPr="006C1A25" w:rsidRDefault="006C1A25" w:rsidP="006C1A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6C1A25">
        <w:rPr>
          <w:rFonts w:ascii="Helvetica" w:eastAsia="Times New Roman" w:hAnsi="Helvetica" w:cs="Helvetica"/>
          <w:b/>
          <w:bCs/>
          <w:color w:val="555555"/>
          <w:sz w:val="27"/>
          <w:szCs w:val="27"/>
        </w:rPr>
        <w:t>Data storage</w:t>
      </w:r>
      <w:r w:rsidRPr="006C1A25">
        <w:rPr>
          <w:rFonts w:ascii="Helvetica" w:eastAsia="Times New Roman" w:hAnsi="Helvetica" w:cs="Helvetica"/>
          <w:color w:val="555555"/>
          <w:sz w:val="27"/>
          <w:szCs w:val="27"/>
        </w:rPr>
        <w:t xml:space="preserve">. This is a persistence layer. The browser may need to save all sorts of data locally, such as cookies. Browsers also support storage mechanisms such as </w:t>
      </w:r>
      <w:proofErr w:type="spellStart"/>
      <w:r w:rsidRPr="006C1A25">
        <w:rPr>
          <w:rFonts w:ascii="Helvetica" w:eastAsia="Times New Roman" w:hAnsi="Helvetica" w:cs="Helvetica"/>
          <w:color w:val="555555"/>
          <w:sz w:val="27"/>
          <w:szCs w:val="27"/>
        </w:rPr>
        <w:t>localStorage</w:t>
      </w:r>
      <w:proofErr w:type="spellEnd"/>
      <w:r w:rsidRPr="006C1A25">
        <w:rPr>
          <w:rFonts w:ascii="Helvetica" w:eastAsia="Times New Roman" w:hAnsi="Helvetica" w:cs="Helvetica"/>
          <w:color w:val="555555"/>
          <w:sz w:val="27"/>
          <w:szCs w:val="27"/>
        </w:rPr>
        <w:t xml:space="preserve">, </w:t>
      </w:r>
      <w:proofErr w:type="spellStart"/>
      <w:r w:rsidRPr="006C1A25">
        <w:rPr>
          <w:rFonts w:ascii="Helvetica" w:eastAsia="Times New Roman" w:hAnsi="Helvetica" w:cs="Helvetica"/>
          <w:color w:val="555555"/>
          <w:sz w:val="27"/>
          <w:szCs w:val="27"/>
        </w:rPr>
        <w:t>IndexedDB</w:t>
      </w:r>
      <w:proofErr w:type="spellEnd"/>
      <w:r w:rsidRPr="006C1A25">
        <w:rPr>
          <w:rFonts w:ascii="Helvetica" w:eastAsia="Times New Roman" w:hAnsi="Helvetica" w:cs="Helvetica"/>
          <w:color w:val="555555"/>
          <w:sz w:val="27"/>
          <w:szCs w:val="27"/>
        </w:rPr>
        <w:t xml:space="preserve">, </w:t>
      </w:r>
      <w:proofErr w:type="spellStart"/>
      <w:r w:rsidRPr="006C1A25">
        <w:rPr>
          <w:rFonts w:ascii="Helvetica" w:eastAsia="Times New Roman" w:hAnsi="Helvetica" w:cs="Helvetica"/>
          <w:color w:val="555555"/>
          <w:sz w:val="27"/>
          <w:szCs w:val="27"/>
        </w:rPr>
        <w:t>WebSQL</w:t>
      </w:r>
      <w:proofErr w:type="spellEnd"/>
      <w:r w:rsidRPr="006C1A25">
        <w:rPr>
          <w:rFonts w:ascii="Helvetica" w:eastAsia="Times New Roman" w:hAnsi="Helvetica" w:cs="Helvetica"/>
          <w:color w:val="555555"/>
          <w:sz w:val="27"/>
          <w:szCs w:val="27"/>
        </w:rPr>
        <w:t xml:space="preserve"> and </w:t>
      </w:r>
      <w:proofErr w:type="spellStart"/>
      <w:r w:rsidRPr="006C1A25">
        <w:rPr>
          <w:rFonts w:ascii="Helvetica" w:eastAsia="Times New Roman" w:hAnsi="Helvetica" w:cs="Helvetica"/>
          <w:color w:val="555555"/>
          <w:sz w:val="27"/>
          <w:szCs w:val="27"/>
        </w:rPr>
        <w:t>FileSystem</w:t>
      </w:r>
      <w:proofErr w:type="spellEnd"/>
      <w:r w:rsidRPr="006C1A25">
        <w:rPr>
          <w:rFonts w:ascii="Helvetica" w:eastAsia="Times New Roman" w:hAnsi="Helvetica" w:cs="Helvetica"/>
          <w:color w:val="555555"/>
          <w:sz w:val="27"/>
          <w:szCs w:val="27"/>
        </w:rPr>
        <w:t>.</w:t>
      </w:r>
    </w:p>
    <w:p w14:paraId="42C33C7C" w14:textId="77777777" w:rsidR="006C1A25" w:rsidRDefault="006C1A25" w:rsidP="006C1A25">
      <w:pPr>
        <w:rPr>
          <w:rFonts w:ascii="Times New Roman" w:eastAsia="Times New Roman" w:hAnsi="Times New Roman" w:cs="Times New Roman"/>
          <w:sz w:val="24"/>
          <w:szCs w:val="24"/>
        </w:rPr>
      </w:pPr>
      <w:r w:rsidRPr="006C1A25">
        <w:rPr>
          <w:rFonts w:ascii="Times New Roman" w:eastAsia="Times New Roman" w:hAnsi="Times New Roman" w:cs="Times New Roman"/>
          <w:noProof/>
          <w:sz w:val="24"/>
          <w:szCs w:val="24"/>
        </w:rPr>
        <w:drawing>
          <wp:inline distT="0" distB="0" distL="0" distR="0" wp14:anchorId="3CC1081D" wp14:editId="54611FC5">
            <wp:extent cx="47625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230880"/>
                    </a:xfrm>
                    <a:prstGeom prst="rect">
                      <a:avLst/>
                    </a:prstGeom>
                    <a:noFill/>
                    <a:ln>
                      <a:noFill/>
                    </a:ln>
                  </pic:spPr>
                </pic:pic>
              </a:graphicData>
            </a:graphic>
          </wp:inline>
        </w:drawing>
      </w:r>
    </w:p>
    <w:p w14:paraId="5AB8994E" w14:textId="6E84B1A2" w:rsidR="00633A50" w:rsidRDefault="006C1A25" w:rsidP="006C1A25">
      <w:pPr>
        <w:rPr>
          <w:rFonts w:ascii="Times New Roman" w:eastAsia="Times New Roman" w:hAnsi="Times New Roman" w:cs="Times New Roman"/>
          <w:sz w:val="24"/>
          <w:szCs w:val="24"/>
        </w:rPr>
      </w:pPr>
      <w:r w:rsidRPr="006C1A25">
        <w:rPr>
          <w:rFonts w:ascii="Times New Roman" w:eastAsia="Times New Roman" w:hAnsi="Times New Roman" w:cs="Times New Roman"/>
          <w:sz w:val="24"/>
          <w:szCs w:val="24"/>
        </w:rPr>
        <w:t>Figure : Browser components</w:t>
      </w:r>
    </w:p>
    <w:p w14:paraId="01C32257" w14:textId="77777777" w:rsidR="001D6EBC" w:rsidRPr="001D6EBC" w:rsidRDefault="001D6EBC" w:rsidP="001D6EB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555555"/>
          <w:kern w:val="36"/>
          <w:sz w:val="48"/>
          <w:szCs w:val="48"/>
        </w:rPr>
      </w:pPr>
      <w:r w:rsidRPr="001D6EBC">
        <w:rPr>
          <w:rFonts w:ascii="Segoe UI" w:eastAsia="Times New Roman" w:hAnsi="Segoe UI" w:cs="Segoe UI"/>
          <w:b/>
          <w:bCs/>
          <w:color w:val="555555"/>
          <w:kern w:val="36"/>
          <w:sz w:val="48"/>
          <w:szCs w:val="48"/>
        </w:rPr>
        <w:t>W4D1</w:t>
      </w:r>
    </w:p>
    <w:p w14:paraId="36091F19" w14:textId="77777777" w:rsidR="001D6EBC" w:rsidRPr="001D6EBC" w:rsidRDefault="001D6EBC" w:rsidP="001D6EBC">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1D6EBC">
        <w:rPr>
          <w:rFonts w:ascii="Segoe UI" w:eastAsia="Times New Roman" w:hAnsi="Segoe UI" w:cs="Segoe UI"/>
          <w:b/>
          <w:bCs/>
          <w:color w:val="555555"/>
          <w:sz w:val="36"/>
          <w:szCs w:val="36"/>
        </w:rPr>
        <w:lastRenderedPageBreak/>
        <w:t>Browser Basics Lesson Learning Objectives</w:t>
      </w:r>
    </w:p>
    <w:p w14:paraId="16FAE478" w14:textId="77777777" w:rsidR="001D6EBC" w:rsidRPr="001D6EBC" w:rsidRDefault="001D6EBC" w:rsidP="001D6EBC">
      <w:pPr>
        <w:shd w:val="clear" w:color="auto" w:fill="FFFFFF"/>
        <w:spacing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321B86AB"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Explain the difference between the BOM (browser object model) and the DOM(document object model).</w:t>
      </w:r>
    </w:p>
    <w:p w14:paraId="650A1500"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 xml:space="preserve">Given a diagram of all the different parts of the Browser identify each part. Use the Window API to change the </w:t>
      </w:r>
      <w:proofErr w:type="spellStart"/>
      <w:r w:rsidRPr="001D6EBC">
        <w:rPr>
          <w:rFonts w:ascii="Segoe UI" w:eastAsia="Times New Roman" w:hAnsi="Segoe UI" w:cs="Segoe UI"/>
          <w:color w:val="555555"/>
          <w:sz w:val="24"/>
          <w:szCs w:val="24"/>
        </w:rPr>
        <w:t>innerHeight</w:t>
      </w:r>
      <w:proofErr w:type="spellEnd"/>
      <w:r w:rsidRPr="001D6EBC">
        <w:rPr>
          <w:rFonts w:ascii="Segoe UI" w:eastAsia="Times New Roman" w:hAnsi="Segoe UI" w:cs="Segoe UI"/>
          <w:color w:val="555555"/>
          <w:sz w:val="24"/>
          <w:szCs w:val="24"/>
        </w:rPr>
        <w:t xml:space="preserve"> of a user's window.</w:t>
      </w:r>
    </w:p>
    <w:p w14:paraId="4ED49AC2" w14:textId="77777777" w:rsidR="001D6EBC" w:rsidRPr="001D6EBC" w:rsidRDefault="001D6EBC" w:rsidP="001D6EBC">
      <w:pPr>
        <w:numPr>
          <w:ilvl w:val="1"/>
          <w:numId w:val="2"/>
        </w:numPr>
        <w:shd w:val="clear" w:color="auto" w:fill="FFFFFF"/>
        <w:spacing w:before="100" w:beforeAutospacing="1" w:after="100" w:afterAutospacing="1" w:line="240" w:lineRule="auto"/>
        <w:rPr>
          <w:rFonts w:ascii="Segoe UI" w:eastAsia="Times New Roman" w:hAnsi="Segoe UI" w:cs="Segoe UI"/>
          <w:color w:val="6A737D"/>
          <w:sz w:val="24"/>
          <w:szCs w:val="24"/>
        </w:rPr>
      </w:pPr>
    </w:p>
    <w:p w14:paraId="4D41E4AF"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73EEF01A"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307E102E"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6F3F7C91"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719AA7EE"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55294CF8"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2C7ABB82" w14:textId="68155E8C" w:rsidR="001D6EBC" w:rsidRPr="001D6EBC" w:rsidRDefault="001D6EBC" w:rsidP="001D6EBC">
      <w:pPr>
        <w:shd w:val="clear" w:color="auto" w:fill="FFFFFF"/>
        <w:spacing w:before="240" w:after="240" w:line="240" w:lineRule="auto"/>
        <w:ind w:left="720"/>
        <w:rPr>
          <w:rFonts w:ascii="Segoe UI" w:eastAsia="Times New Roman" w:hAnsi="Segoe UI" w:cs="Segoe UI"/>
          <w:color w:val="555555"/>
          <w:sz w:val="24"/>
          <w:szCs w:val="24"/>
        </w:rPr>
      </w:pPr>
      <w:r w:rsidRPr="001D6EBC">
        <w:rPr>
          <w:rFonts w:ascii="Segoe UI" w:eastAsia="Times New Roman" w:hAnsi="Segoe UI" w:cs="Segoe UI"/>
          <w:noProof/>
          <w:color w:val="0366D6"/>
          <w:sz w:val="24"/>
          <w:szCs w:val="24"/>
        </w:rPr>
        <w:drawing>
          <wp:inline distT="0" distB="0" distL="0" distR="0" wp14:anchorId="704242D8" wp14:editId="28AF4C78">
            <wp:extent cx="4762500" cy="3230880"/>
            <wp:effectExtent l="0" t="0" r="0" b="7620"/>
            <wp:docPr id="3" name="Picture 3" descr="Browser Part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Part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30880"/>
                    </a:xfrm>
                    <a:prstGeom prst="rect">
                      <a:avLst/>
                    </a:prstGeom>
                    <a:noFill/>
                    <a:ln>
                      <a:noFill/>
                    </a:ln>
                  </pic:spPr>
                </pic:pic>
              </a:graphicData>
            </a:graphic>
          </wp:inline>
        </w:drawing>
      </w:r>
    </w:p>
    <w:p w14:paraId="7B7835E7"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Identify the context of an anonymous functions running in the Browser (the window).</w:t>
      </w:r>
    </w:p>
    <w:p w14:paraId="4DB8CA4A"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lastRenderedPageBreak/>
        <w:t xml:space="preserve">Given a JS file and an HTML file, use a script tag to import the JS file and execute the code therein when all the elements on the page load (using </w:t>
      </w:r>
      <w:proofErr w:type="spellStart"/>
      <w:r w:rsidRPr="001D6EBC">
        <w:rPr>
          <w:rFonts w:ascii="Segoe UI" w:eastAsia="Times New Roman" w:hAnsi="Segoe UI" w:cs="Segoe UI"/>
          <w:color w:val="555555"/>
          <w:sz w:val="24"/>
          <w:szCs w:val="24"/>
        </w:rPr>
        <w:t>DOMContentLoaded</w:t>
      </w:r>
      <w:proofErr w:type="spellEnd"/>
      <w:r w:rsidRPr="001D6EBC">
        <w:rPr>
          <w:rFonts w:ascii="Segoe UI" w:eastAsia="Times New Roman" w:hAnsi="Segoe UI" w:cs="Segoe UI"/>
          <w:color w:val="555555"/>
          <w:sz w:val="24"/>
          <w:szCs w:val="24"/>
        </w:rPr>
        <w:t>)</w:t>
      </w:r>
    </w:p>
    <w:p w14:paraId="45355DF6"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 JS file and an HTML file, use a script tag to import the JS file and execute the code therein when the page loads</w:t>
      </w:r>
    </w:p>
    <w:p w14:paraId="2B62817B"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Identify three ways to prevent JS code from executing until an entire HTML page is loaded</w:t>
      </w:r>
    </w:p>
    <w:p w14:paraId="7D0E20B9"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Label a diagram on the Request/Response cycle.</w:t>
      </w:r>
    </w:p>
    <w:p w14:paraId="220A5FA1" w14:textId="77777777" w:rsidR="001D6EBC" w:rsidRPr="001D6EBC" w:rsidRDefault="001D6EBC" w:rsidP="001D6EBC">
      <w:pPr>
        <w:numPr>
          <w:ilvl w:val="1"/>
          <w:numId w:val="2"/>
        </w:numPr>
        <w:shd w:val="clear" w:color="auto" w:fill="FFFFFF"/>
        <w:spacing w:before="100" w:beforeAutospacing="1" w:after="100" w:afterAutospacing="1" w:line="240" w:lineRule="auto"/>
        <w:rPr>
          <w:rFonts w:ascii="Segoe UI" w:eastAsia="Times New Roman" w:hAnsi="Segoe UI" w:cs="Segoe UI"/>
          <w:color w:val="6A737D"/>
          <w:sz w:val="24"/>
          <w:szCs w:val="24"/>
        </w:rPr>
      </w:pPr>
    </w:p>
    <w:p w14:paraId="0303783C"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372859FC"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2210D744" w14:textId="77777777"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p>
    <w:p w14:paraId="7B1F1774" w14:textId="3C62F895" w:rsidR="001D6EBC" w:rsidRPr="001D6EBC" w:rsidRDefault="001D6EBC" w:rsidP="001D6EBC">
      <w:pPr>
        <w:numPr>
          <w:ilvl w:val="1"/>
          <w:numId w:val="2"/>
        </w:numPr>
        <w:shd w:val="clear" w:color="auto" w:fill="FFFFFF"/>
        <w:spacing w:before="60" w:after="100" w:afterAutospacing="1" w:line="240" w:lineRule="auto"/>
        <w:rPr>
          <w:rFonts w:ascii="Segoe UI" w:eastAsia="Times New Roman" w:hAnsi="Segoe UI" w:cs="Segoe UI"/>
          <w:color w:val="6A737D"/>
          <w:sz w:val="24"/>
          <w:szCs w:val="24"/>
        </w:rPr>
      </w:pPr>
      <w:r w:rsidRPr="001D6EBC">
        <w:rPr>
          <w:rFonts w:ascii="Segoe UI" w:eastAsia="Times New Roman" w:hAnsi="Segoe UI" w:cs="Segoe UI"/>
          <w:color w:val="6A737D"/>
          <w:sz w:val="24"/>
          <w:szCs w:val="24"/>
        </w:rPr>
        <w:br/>
      </w:r>
      <w:r w:rsidRPr="001D6EBC">
        <w:rPr>
          <w:rFonts w:ascii="Segoe UI" w:eastAsia="Times New Roman" w:hAnsi="Segoe UI" w:cs="Segoe UI"/>
          <w:color w:val="6A737D"/>
          <w:sz w:val="24"/>
          <w:szCs w:val="24"/>
        </w:rPr>
        <w:br/>
      </w:r>
      <w:r w:rsidRPr="001D6EBC">
        <w:rPr>
          <w:rFonts w:ascii="Segoe UI" w:eastAsia="Times New Roman" w:hAnsi="Segoe UI" w:cs="Segoe UI"/>
          <w:noProof/>
          <w:color w:val="0366D6"/>
          <w:sz w:val="24"/>
          <w:szCs w:val="24"/>
        </w:rPr>
        <w:drawing>
          <wp:inline distT="0" distB="0" distL="0" distR="0" wp14:anchorId="390B4E2F" wp14:editId="0D52CBD9">
            <wp:extent cx="5943600" cy="3073400"/>
            <wp:effectExtent l="0" t="0" r="0" b="0"/>
            <wp:docPr id="2" name="Picture 2" descr="Request/Response Cyc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Response Cycl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72D3AF7A"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Explain the Browser's main role in the request/response cycle. (1.Parsing HTML,CSS, JS 2. Rendering that information to the user by constructing a DOM tree and rendering it)</w:t>
      </w:r>
    </w:p>
    <w:p w14:paraId="3DFFE2B7"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several detractors - identify which real-world situations could be implemented with the Web Storage API (shopping cart, forms saving inputs etc.)</w:t>
      </w:r>
    </w:p>
    <w:p w14:paraId="1CA96903" w14:textId="77777777" w:rsidR="001D6EBC" w:rsidRPr="001D6EBC" w:rsidRDefault="001D6EBC" w:rsidP="001D6EBC">
      <w:pPr>
        <w:numPr>
          <w:ilvl w:val="0"/>
          <w:numId w:val="2"/>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lastRenderedPageBreak/>
        <w:t>Given a website to visit that depends on cookies (like Amazon), students should be able to go to that site add something to their cart and then delete that cookie using the Chrome Developer tools in order to empty their cart.</w:t>
      </w:r>
    </w:p>
    <w:p w14:paraId="2A2E6C76" w14:textId="77777777" w:rsidR="001D6EBC" w:rsidRPr="001D6EBC" w:rsidRDefault="001D6EBC" w:rsidP="001D6EBC">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1D6EBC">
        <w:rPr>
          <w:rFonts w:ascii="Segoe UI" w:eastAsia="Times New Roman" w:hAnsi="Segoe UI" w:cs="Segoe UI"/>
          <w:b/>
          <w:bCs/>
          <w:color w:val="555555"/>
          <w:kern w:val="36"/>
          <w:sz w:val="48"/>
          <w:szCs w:val="48"/>
        </w:rPr>
        <w:t>W4D2</w:t>
      </w:r>
    </w:p>
    <w:p w14:paraId="5203B293" w14:textId="77777777" w:rsidR="001D6EBC" w:rsidRPr="001D6EBC" w:rsidRDefault="001D6EBC" w:rsidP="001D6EBC">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1D6EBC">
        <w:rPr>
          <w:rFonts w:ascii="Segoe UI" w:eastAsia="Times New Roman" w:hAnsi="Segoe UI" w:cs="Segoe UI"/>
          <w:b/>
          <w:bCs/>
          <w:color w:val="555555"/>
          <w:sz w:val="36"/>
          <w:szCs w:val="36"/>
        </w:rPr>
        <w:t>Element Selection Lesson Learning Objectives</w:t>
      </w:r>
    </w:p>
    <w:p w14:paraId="72E684B8" w14:textId="77777777" w:rsidR="001D6EBC" w:rsidRPr="001D6EBC" w:rsidRDefault="001D6EBC" w:rsidP="001D6EBC">
      <w:pPr>
        <w:shd w:val="clear" w:color="auto" w:fill="FFFFFF"/>
        <w:spacing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107E8673" w14:textId="77777777" w:rsidR="001D6EBC" w:rsidRPr="001D6EBC" w:rsidRDefault="001D6EBC" w:rsidP="001D6EBC">
      <w:pPr>
        <w:numPr>
          <w:ilvl w:val="0"/>
          <w:numId w:val="3"/>
        </w:numPr>
        <w:shd w:val="clear" w:color="auto" w:fill="FFFFFF"/>
        <w:spacing w:after="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HTML that includes </w:t>
      </w:r>
      <w:r w:rsidRPr="001D6EBC">
        <w:rPr>
          <w:rFonts w:ascii="Consolas" w:eastAsia="Times New Roman" w:hAnsi="Consolas" w:cs="Courier New"/>
          <w:color w:val="555555"/>
          <w:sz w:val="20"/>
          <w:szCs w:val="20"/>
        </w:rPr>
        <w:t>&lt;div id=”catch-me-if-you-can”&gt;HI!&lt;/div&gt;</w:t>
      </w:r>
      <w:r w:rsidRPr="001D6EBC">
        <w:rPr>
          <w:rFonts w:ascii="Segoe UI" w:eastAsia="Times New Roman" w:hAnsi="Segoe UI" w:cs="Segoe UI"/>
          <w:color w:val="555555"/>
          <w:sz w:val="24"/>
          <w:szCs w:val="24"/>
        </w:rPr>
        <w:t xml:space="preserve">, write a JavaScript statement that stores a reference to the </w:t>
      </w:r>
      <w:proofErr w:type="spellStart"/>
      <w:r w:rsidRPr="001D6EBC">
        <w:rPr>
          <w:rFonts w:ascii="Segoe UI" w:eastAsia="Times New Roman" w:hAnsi="Segoe UI" w:cs="Segoe UI"/>
          <w:color w:val="555555"/>
          <w:sz w:val="24"/>
          <w:szCs w:val="24"/>
        </w:rPr>
        <w:t>HTMLDivElement</w:t>
      </w:r>
      <w:proofErr w:type="spellEnd"/>
      <w:r w:rsidRPr="001D6EBC">
        <w:rPr>
          <w:rFonts w:ascii="Segoe UI" w:eastAsia="Times New Roman" w:hAnsi="Segoe UI" w:cs="Segoe UI"/>
          <w:color w:val="555555"/>
          <w:sz w:val="24"/>
          <w:szCs w:val="24"/>
        </w:rPr>
        <w:t xml:space="preserve"> with the id “catch-me-if-you-can” in a variable named “</w:t>
      </w:r>
      <w:proofErr w:type="spellStart"/>
      <w:r w:rsidRPr="001D6EBC">
        <w:rPr>
          <w:rFonts w:ascii="Segoe UI" w:eastAsia="Times New Roman" w:hAnsi="Segoe UI" w:cs="Segoe UI"/>
          <w:color w:val="555555"/>
          <w:sz w:val="24"/>
          <w:szCs w:val="24"/>
        </w:rPr>
        <w:t>divOfInterest</w:t>
      </w:r>
      <w:proofErr w:type="spellEnd"/>
      <w:r w:rsidRPr="001D6EBC">
        <w:rPr>
          <w:rFonts w:ascii="Segoe UI" w:eastAsia="Times New Roman" w:hAnsi="Segoe UI" w:cs="Segoe UI"/>
          <w:color w:val="555555"/>
          <w:sz w:val="24"/>
          <w:szCs w:val="24"/>
        </w:rPr>
        <w:t>”.</w:t>
      </w:r>
    </w:p>
    <w:p w14:paraId="60F8AA24"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 xml:space="preserve">Given HTML that includes seven SPAN elements each with the class “cloudy”, write a JavaScript statement that stores a reference to a </w:t>
      </w:r>
      <w:proofErr w:type="spellStart"/>
      <w:r w:rsidRPr="001D6EBC">
        <w:rPr>
          <w:rFonts w:ascii="Segoe UI" w:eastAsia="Times New Roman" w:hAnsi="Segoe UI" w:cs="Segoe UI"/>
          <w:color w:val="555555"/>
          <w:sz w:val="24"/>
          <w:szCs w:val="24"/>
        </w:rPr>
        <w:t>NodeList</w:t>
      </w:r>
      <w:proofErr w:type="spellEnd"/>
      <w:r w:rsidRPr="001D6EBC">
        <w:rPr>
          <w:rFonts w:ascii="Segoe UI" w:eastAsia="Times New Roman" w:hAnsi="Segoe UI" w:cs="Segoe UI"/>
          <w:color w:val="555555"/>
          <w:sz w:val="24"/>
          <w:szCs w:val="24"/>
        </w:rPr>
        <w:t xml:space="preserve"> filled with references to the seven </w:t>
      </w:r>
      <w:proofErr w:type="spellStart"/>
      <w:r w:rsidRPr="001D6EBC">
        <w:rPr>
          <w:rFonts w:ascii="Segoe UI" w:eastAsia="Times New Roman" w:hAnsi="Segoe UI" w:cs="Segoe UI"/>
          <w:color w:val="555555"/>
          <w:sz w:val="24"/>
          <w:szCs w:val="24"/>
        </w:rPr>
        <w:t>HTMLSpanElements</w:t>
      </w:r>
      <w:proofErr w:type="spellEnd"/>
      <w:r w:rsidRPr="001D6EBC">
        <w:rPr>
          <w:rFonts w:ascii="Segoe UI" w:eastAsia="Times New Roman" w:hAnsi="Segoe UI" w:cs="Segoe UI"/>
          <w:color w:val="555555"/>
          <w:sz w:val="24"/>
          <w:szCs w:val="24"/>
        </w:rPr>
        <w:t xml:space="preserve"> in a variable named “</w:t>
      </w:r>
      <w:proofErr w:type="spellStart"/>
      <w:r w:rsidRPr="001D6EBC">
        <w:rPr>
          <w:rFonts w:ascii="Segoe UI" w:eastAsia="Times New Roman" w:hAnsi="Segoe UI" w:cs="Segoe UI"/>
          <w:color w:val="555555"/>
          <w:sz w:val="24"/>
          <w:szCs w:val="24"/>
        </w:rPr>
        <w:t>cloudySpans</w:t>
      </w:r>
      <w:proofErr w:type="spellEnd"/>
      <w:r w:rsidRPr="001D6EBC">
        <w:rPr>
          <w:rFonts w:ascii="Segoe UI" w:eastAsia="Times New Roman" w:hAnsi="Segoe UI" w:cs="Segoe UI"/>
          <w:color w:val="555555"/>
          <w:sz w:val="24"/>
          <w:szCs w:val="24"/>
        </w:rPr>
        <w:t>”.</w:t>
      </w:r>
    </w:p>
    <w:p w14:paraId="3EA4020B"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file with HTML, HEAD, TITLE, and BODY elements, create and reference a JS file that in which the JavaScript will create and attach to the BODY element an H1 element with the id "sleeping-giant" with the content "Jell-O, Burled!".</w:t>
      </w:r>
    </w:p>
    <w:p w14:paraId="34EF271B"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file with HTML, HEAD, TITLE, SCRIPT, and BODY elements with the SCRIPT's SRC attribute referencing an empty JS file, write a script in the JS file to create a DIV element with the id "</w:t>
      </w:r>
      <w:proofErr w:type="spellStart"/>
      <w:r w:rsidRPr="001D6EBC">
        <w:rPr>
          <w:rFonts w:ascii="Segoe UI" w:eastAsia="Times New Roman" w:hAnsi="Segoe UI" w:cs="Segoe UI"/>
          <w:color w:val="555555"/>
          <w:sz w:val="24"/>
          <w:szCs w:val="24"/>
        </w:rPr>
        <w:t>lickable</w:t>
      </w:r>
      <w:proofErr w:type="spellEnd"/>
      <w:r w:rsidRPr="001D6EBC">
        <w:rPr>
          <w:rFonts w:ascii="Segoe UI" w:eastAsia="Times New Roman" w:hAnsi="Segoe UI" w:cs="Segoe UI"/>
          <w:color w:val="555555"/>
          <w:sz w:val="24"/>
          <w:szCs w:val="24"/>
        </w:rPr>
        <w:t>-frog" and add it as the last child to the BODY element.</w:t>
      </w:r>
    </w:p>
    <w:p w14:paraId="55BBF8BF"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file with HTML, HEAD, TITLE, SCRIPT, and BODY elements with no SRC attribute on the SCRIPT element, write a script in the SCRIPT block to create a UL element with no id, create an LI element with the id "dreamy-eyes", add the LI as a child to the UL element, and add the UL element as the first child of the BODY element.</w:t>
      </w:r>
    </w:p>
    <w:p w14:paraId="27428B3C"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Write JavaScript to add the CSS class "</w:t>
      </w:r>
      <w:proofErr w:type="spellStart"/>
      <w:r w:rsidRPr="001D6EBC">
        <w:rPr>
          <w:rFonts w:ascii="Segoe UI" w:eastAsia="Times New Roman" w:hAnsi="Segoe UI" w:cs="Segoe UI"/>
          <w:color w:val="555555"/>
          <w:sz w:val="24"/>
          <w:szCs w:val="24"/>
        </w:rPr>
        <w:t>i</w:t>
      </w:r>
      <w:proofErr w:type="spellEnd"/>
      <w:r w:rsidRPr="001D6EBC">
        <w:rPr>
          <w:rFonts w:ascii="Segoe UI" w:eastAsia="Times New Roman" w:hAnsi="Segoe UI" w:cs="Segoe UI"/>
          <w:color w:val="555555"/>
          <w:sz w:val="24"/>
          <w:szCs w:val="24"/>
        </w:rPr>
        <w:t xml:space="preserve">-got-loaded" to the BODY element when the window fires the </w:t>
      </w:r>
      <w:proofErr w:type="spellStart"/>
      <w:r w:rsidRPr="001D6EBC">
        <w:rPr>
          <w:rFonts w:ascii="Segoe UI" w:eastAsia="Times New Roman" w:hAnsi="Segoe UI" w:cs="Segoe UI"/>
          <w:color w:val="555555"/>
          <w:sz w:val="24"/>
          <w:szCs w:val="24"/>
        </w:rPr>
        <w:t>DOMContentLoaded</w:t>
      </w:r>
      <w:proofErr w:type="spellEnd"/>
      <w:r w:rsidRPr="001D6EBC">
        <w:rPr>
          <w:rFonts w:ascii="Segoe UI" w:eastAsia="Times New Roman" w:hAnsi="Segoe UI" w:cs="Segoe UI"/>
          <w:color w:val="555555"/>
          <w:sz w:val="24"/>
          <w:szCs w:val="24"/>
        </w:rPr>
        <w:t xml:space="preserve"> event.</w:t>
      </w:r>
    </w:p>
    <w:p w14:paraId="3EE43A17"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lastRenderedPageBreak/>
        <w:t>Given an HTML file with a UL element with the id "your-best-friend" that has six non-empty LIs as its children, write JavaScript to write the content of each LI to the console.</w:t>
      </w:r>
    </w:p>
    <w:p w14:paraId="54954E29"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 xml:space="preserve">Given an HTML file with a UL element with the id "your-worst-enemy" that has no children, write JavaScript to construct a string that contains six LI tags each containing a random number and set the inner HTML property of </w:t>
      </w:r>
      <w:proofErr w:type="spellStart"/>
      <w:r w:rsidRPr="001D6EBC">
        <w:rPr>
          <w:rFonts w:ascii="Segoe UI" w:eastAsia="Times New Roman" w:hAnsi="Segoe UI" w:cs="Segoe UI"/>
          <w:color w:val="555555"/>
          <w:sz w:val="24"/>
          <w:szCs w:val="24"/>
        </w:rPr>
        <w:t>ul#your-worst-enemy</w:t>
      </w:r>
      <w:proofErr w:type="spellEnd"/>
      <w:r w:rsidRPr="001D6EBC">
        <w:rPr>
          <w:rFonts w:ascii="Segoe UI" w:eastAsia="Times New Roman" w:hAnsi="Segoe UI" w:cs="Segoe UI"/>
          <w:color w:val="555555"/>
          <w:sz w:val="24"/>
          <w:szCs w:val="24"/>
        </w:rPr>
        <w:t xml:space="preserve"> to that string.</w:t>
      </w:r>
    </w:p>
    <w:p w14:paraId="7EE45182" w14:textId="77777777" w:rsidR="001D6EBC" w:rsidRPr="001D6EBC" w:rsidRDefault="001D6EBC" w:rsidP="001D6EBC">
      <w:pPr>
        <w:numPr>
          <w:ilvl w:val="0"/>
          <w:numId w:val="3"/>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Write JavaScript to update the title of the document to the current time at a reasonable interval such that it looks like a real clock.</w:t>
      </w:r>
    </w:p>
    <w:p w14:paraId="1817E788" w14:textId="77777777" w:rsidR="001D6EBC" w:rsidRPr="001D6EBC" w:rsidRDefault="001D6EBC" w:rsidP="001D6EBC">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1D6EBC">
        <w:rPr>
          <w:rFonts w:ascii="Segoe UI" w:eastAsia="Times New Roman" w:hAnsi="Segoe UI" w:cs="Segoe UI"/>
          <w:b/>
          <w:bCs/>
          <w:color w:val="555555"/>
          <w:kern w:val="36"/>
          <w:sz w:val="48"/>
          <w:szCs w:val="48"/>
        </w:rPr>
        <w:t>W4D3</w:t>
      </w:r>
    </w:p>
    <w:p w14:paraId="681A1742" w14:textId="77777777" w:rsidR="001D6EBC" w:rsidRPr="001D6EBC" w:rsidRDefault="001D6EBC" w:rsidP="001D6EBC">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1D6EBC">
        <w:rPr>
          <w:rFonts w:ascii="Segoe UI" w:eastAsia="Times New Roman" w:hAnsi="Segoe UI" w:cs="Segoe UI"/>
          <w:b/>
          <w:bCs/>
          <w:color w:val="555555"/>
          <w:sz w:val="36"/>
          <w:szCs w:val="36"/>
        </w:rPr>
        <w:t>Event Handling Lesson Learning Objectives</w:t>
      </w:r>
    </w:p>
    <w:p w14:paraId="4BFB2A6C" w14:textId="77777777" w:rsidR="001D6EBC" w:rsidRPr="001D6EBC" w:rsidRDefault="001D6EBC" w:rsidP="001D6EBC">
      <w:pPr>
        <w:shd w:val="clear" w:color="auto" w:fill="FFFFFF"/>
        <w:spacing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7D975D34" w14:textId="77777777" w:rsidR="001D6EBC" w:rsidRPr="001D6EBC" w:rsidRDefault="001D6EBC" w:rsidP="001D6EBC">
      <w:pPr>
        <w:numPr>
          <w:ilvl w:val="0"/>
          <w:numId w:val="4"/>
        </w:numPr>
        <w:shd w:val="clear" w:color="auto" w:fill="FFFFFF"/>
        <w:spacing w:after="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page that includes </w:t>
      </w:r>
      <w:r w:rsidRPr="001D6EBC">
        <w:rPr>
          <w:rFonts w:ascii="Consolas" w:eastAsia="Times New Roman" w:hAnsi="Consolas" w:cs="Courier New"/>
          <w:color w:val="555555"/>
          <w:sz w:val="20"/>
          <w:szCs w:val="20"/>
        </w:rPr>
        <w:t>&lt;button id="increment-count"&gt;</w:t>
      </w:r>
      <w:r w:rsidRPr="001D6EBC">
        <w:rPr>
          <w:rFonts w:ascii="Segoe UI" w:eastAsia="Times New Roman" w:hAnsi="Segoe UI" w:cs="Segoe UI"/>
          <w:color w:val="555555"/>
          <w:sz w:val="24"/>
          <w:szCs w:val="24"/>
        </w:rPr>
        <w:t>I have been clicked </w:t>
      </w:r>
      <w:r w:rsidRPr="001D6EBC">
        <w:rPr>
          <w:rFonts w:ascii="Consolas" w:eastAsia="Times New Roman" w:hAnsi="Consolas" w:cs="Courier New"/>
          <w:color w:val="555555"/>
          <w:sz w:val="20"/>
          <w:szCs w:val="20"/>
        </w:rPr>
        <w:t>&lt;span id="clicked-count"&gt;0&lt;/span&gt; times&lt;/button&gt;</w:t>
      </w:r>
      <w:r w:rsidRPr="001D6EBC">
        <w:rPr>
          <w:rFonts w:ascii="Segoe UI" w:eastAsia="Times New Roman" w:hAnsi="Segoe UI" w:cs="Segoe UI"/>
          <w:color w:val="555555"/>
          <w:sz w:val="24"/>
          <w:szCs w:val="24"/>
        </w:rPr>
        <w:t xml:space="preserve">, write JavaScript that increases the value of the content of </w:t>
      </w:r>
      <w:proofErr w:type="spellStart"/>
      <w:r w:rsidRPr="001D6EBC">
        <w:rPr>
          <w:rFonts w:ascii="Segoe UI" w:eastAsia="Times New Roman" w:hAnsi="Segoe UI" w:cs="Segoe UI"/>
          <w:color w:val="555555"/>
          <w:sz w:val="24"/>
          <w:szCs w:val="24"/>
        </w:rPr>
        <w:t>span#clicked-count</w:t>
      </w:r>
      <w:proofErr w:type="spellEnd"/>
      <w:r w:rsidRPr="001D6EBC">
        <w:rPr>
          <w:rFonts w:ascii="Segoe UI" w:eastAsia="Times New Roman" w:hAnsi="Segoe UI" w:cs="Segoe UI"/>
          <w:color w:val="555555"/>
          <w:sz w:val="24"/>
          <w:szCs w:val="24"/>
        </w:rPr>
        <w:t xml:space="preserve"> by 1 every time </w:t>
      </w:r>
      <w:proofErr w:type="spellStart"/>
      <w:r w:rsidRPr="001D6EBC">
        <w:rPr>
          <w:rFonts w:ascii="Segoe UI" w:eastAsia="Times New Roman" w:hAnsi="Segoe UI" w:cs="Segoe UI"/>
          <w:color w:val="555555"/>
          <w:sz w:val="24"/>
          <w:szCs w:val="24"/>
        </w:rPr>
        <w:t>button#increment-count</w:t>
      </w:r>
      <w:proofErr w:type="spellEnd"/>
      <w:r w:rsidRPr="001D6EBC">
        <w:rPr>
          <w:rFonts w:ascii="Segoe UI" w:eastAsia="Times New Roman" w:hAnsi="Segoe UI" w:cs="Segoe UI"/>
          <w:color w:val="555555"/>
          <w:sz w:val="24"/>
          <w:szCs w:val="24"/>
        </w:rPr>
        <w:t xml:space="preserve"> is clicked.</w:t>
      </w:r>
    </w:p>
    <w:p w14:paraId="32DF8A47" w14:textId="77777777" w:rsidR="001D6EBC" w:rsidRPr="001D6EBC" w:rsidRDefault="001D6EBC" w:rsidP="001D6EBC">
      <w:pPr>
        <w:numPr>
          <w:ilvl w:val="0"/>
          <w:numId w:val="4"/>
        </w:numPr>
        <w:shd w:val="clear" w:color="auto" w:fill="FFFFFF"/>
        <w:spacing w:after="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page that includes </w:t>
      </w:r>
      <w:r w:rsidRPr="001D6EBC">
        <w:rPr>
          <w:rFonts w:ascii="Consolas" w:eastAsia="Times New Roman" w:hAnsi="Consolas" w:cs="Courier New"/>
          <w:color w:val="555555"/>
          <w:sz w:val="20"/>
          <w:szCs w:val="20"/>
        </w:rPr>
        <w:t>&lt;input type="checkbox" id="on-off"&gt;&lt;div id="now-you-see-me"&gt;Now you see me&lt;/div&gt;</w:t>
      </w:r>
      <w:r w:rsidRPr="001D6EBC">
        <w:rPr>
          <w:rFonts w:ascii="Segoe UI" w:eastAsia="Times New Roman" w:hAnsi="Segoe UI" w:cs="Segoe UI"/>
          <w:color w:val="555555"/>
          <w:sz w:val="24"/>
          <w:szCs w:val="24"/>
        </w:rPr>
        <w:t xml:space="preserve">, write JavaScript that sets the display of </w:t>
      </w:r>
      <w:proofErr w:type="spellStart"/>
      <w:r w:rsidRPr="001D6EBC">
        <w:rPr>
          <w:rFonts w:ascii="Segoe UI" w:eastAsia="Times New Roman" w:hAnsi="Segoe UI" w:cs="Segoe UI"/>
          <w:color w:val="555555"/>
          <w:sz w:val="24"/>
          <w:szCs w:val="24"/>
        </w:rPr>
        <w:t>div#now-you-see-me</w:t>
      </w:r>
      <w:proofErr w:type="spellEnd"/>
      <w:r w:rsidRPr="001D6EBC">
        <w:rPr>
          <w:rFonts w:ascii="Segoe UI" w:eastAsia="Times New Roman" w:hAnsi="Segoe UI" w:cs="Segoe UI"/>
          <w:color w:val="555555"/>
          <w:sz w:val="24"/>
          <w:szCs w:val="24"/>
        </w:rPr>
        <w:t xml:space="preserve"> to "none" when </w:t>
      </w:r>
      <w:proofErr w:type="spellStart"/>
      <w:r w:rsidRPr="001D6EBC">
        <w:rPr>
          <w:rFonts w:ascii="Segoe UI" w:eastAsia="Times New Roman" w:hAnsi="Segoe UI" w:cs="Segoe UI"/>
          <w:color w:val="555555"/>
          <w:sz w:val="24"/>
          <w:szCs w:val="24"/>
        </w:rPr>
        <w:t>input#on-off</w:t>
      </w:r>
      <w:proofErr w:type="spellEnd"/>
      <w:r w:rsidRPr="001D6EBC">
        <w:rPr>
          <w:rFonts w:ascii="Segoe UI" w:eastAsia="Times New Roman" w:hAnsi="Segoe UI" w:cs="Segoe UI"/>
          <w:color w:val="555555"/>
          <w:sz w:val="24"/>
          <w:szCs w:val="24"/>
        </w:rPr>
        <w:t xml:space="preserve"> is checked and to "block" when </w:t>
      </w:r>
      <w:proofErr w:type="spellStart"/>
      <w:r w:rsidRPr="001D6EBC">
        <w:rPr>
          <w:rFonts w:ascii="Segoe UI" w:eastAsia="Times New Roman" w:hAnsi="Segoe UI" w:cs="Segoe UI"/>
          <w:color w:val="555555"/>
          <w:sz w:val="24"/>
          <w:szCs w:val="24"/>
        </w:rPr>
        <w:t>input#on-off</w:t>
      </w:r>
      <w:proofErr w:type="spellEnd"/>
      <w:r w:rsidRPr="001D6EBC">
        <w:rPr>
          <w:rFonts w:ascii="Segoe UI" w:eastAsia="Times New Roman" w:hAnsi="Segoe UI" w:cs="Segoe UI"/>
          <w:color w:val="555555"/>
          <w:sz w:val="24"/>
          <w:szCs w:val="24"/>
        </w:rPr>
        <w:t xml:space="preserve"> is not checked.</w:t>
      </w:r>
    </w:p>
    <w:p w14:paraId="44C89F55" w14:textId="77777777" w:rsidR="001D6EBC" w:rsidRPr="001D6EBC" w:rsidRDefault="001D6EBC" w:rsidP="001D6EBC">
      <w:pPr>
        <w:numPr>
          <w:ilvl w:val="0"/>
          <w:numId w:val="4"/>
        </w:numPr>
        <w:shd w:val="clear" w:color="auto" w:fill="FFFFFF"/>
        <w:spacing w:after="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file that includes </w:t>
      </w:r>
      <w:r w:rsidRPr="001D6EBC">
        <w:rPr>
          <w:rFonts w:ascii="Consolas" w:eastAsia="Times New Roman" w:hAnsi="Consolas" w:cs="Courier New"/>
          <w:color w:val="555555"/>
          <w:sz w:val="20"/>
          <w:szCs w:val="20"/>
        </w:rPr>
        <w:t>&lt;input id="stopper" type="text" placeholder="Quick! Type STOP"&gt;</w:t>
      </w:r>
      <w:r w:rsidRPr="001D6EBC">
        <w:rPr>
          <w:rFonts w:ascii="Segoe UI" w:eastAsia="Times New Roman" w:hAnsi="Segoe UI" w:cs="Segoe UI"/>
          <w:color w:val="555555"/>
          <w:sz w:val="24"/>
          <w:szCs w:val="24"/>
        </w:rPr>
        <w:t xml:space="preserve">, write JavaScript that will change the background color of the page to cyan five seconds after a page loads unless the field </w:t>
      </w:r>
      <w:proofErr w:type="spellStart"/>
      <w:r w:rsidRPr="001D6EBC">
        <w:rPr>
          <w:rFonts w:ascii="Segoe UI" w:eastAsia="Times New Roman" w:hAnsi="Segoe UI" w:cs="Segoe UI"/>
          <w:color w:val="555555"/>
          <w:sz w:val="24"/>
          <w:szCs w:val="24"/>
        </w:rPr>
        <w:t>input#stopper</w:t>
      </w:r>
      <w:proofErr w:type="spellEnd"/>
      <w:r w:rsidRPr="001D6EBC">
        <w:rPr>
          <w:rFonts w:ascii="Segoe UI" w:eastAsia="Times New Roman" w:hAnsi="Segoe UI" w:cs="Segoe UI"/>
          <w:color w:val="555555"/>
          <w:sz w:val="24"/>
          <w:szCs w:val="24"/>
        </w:rPr>
        <w:t xml:space="preserve"> contains only the text "STOP".</w:t>
      </w:r>
    </w:p>
    <w:p w14:paraId="5F955C0A" w14:textId="77777777" w:rsidR="001D6EBC" w:rsidRPr="001D6EBC" w:rsidRDefault="001D6EBC" w:rsidP="001D6EBC">
      <w:pPr>
        <w:numPr>
          <w:ilvl w:val="0"/>
          <w:numId w:val="4"/>
        </w:numPr>
        <w:shd w:val="clear" w:color="auto" w:fill="FFFFFF"/>
        <w:spacing w:after="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page with that includes </w:t>
      </w:r>
      <w:r w:rsidRPr="001D6EBC">
        <w:rPr>
          <w:rFonts w:ascii="Consolas" w:eastAsia="Times New Roman" w:hAnsi="Consolas" w:cs="Courier New"/>
          <w:color w:val="555555"/>
          <w:sz w:val="20"/>
          <w:szCs w:val="20"/>
        </w:rPr>
        <w:t>&lt;input type=”text” id=”</w:t>
      </w:r>
      <w:proofErr w:type="spellStart"/>
      <w:r w:rsidRPr="001D6EBC">
        <w:rPr>
          <w:rFonts w:ascii="Consolas" w:eastAsia="Times New Roman" w:hAnsi="Consolas" w:cs="Courier New"/>
          <w:color w:val="555555"/>
          <w:sz w:val="20"/>
          <w:szCs w:val="20"/>
        </w:rPr>
        <w:t>fancypants</w:t>
      </w:r>
      <w:proofErr w:type="spellEnd"/>
      <w:r w:rsidRPr="001D6EBC">
        <w:rPr>
          <w:rFonts w:ascii="Consolas" w:eastAsia="Times New Roman" w:hAnsi="Consolas" w:cs="Courier New"/>
          <w:color w:val="555555"/>
          <w:sz w:val="20"/>
          <w:szCs w:val="20"/>
        </w:rPr>
        <w:t>”&gt;</w:t>
      </w:r>
      <w:r w:rsidRPr="001D6EBC">
        <w:rPr>
          <w:rFonts w:ascii="Segoe UI" w:eastAsia="Times New Roman" w:hAnsi="Segoe UI" w:cs="Segoe UI"/>
          <w:color w:val="555555"/>
          <w:sz w:val="24"/>
          <w:szCs w:val="24"/>
        </w:rPr>
        <w:t>, write JavaScript that changes the background color of the textbox to #E8F5E9 when the caret is in the textbox and turns it back to its normal color when focus is elsewhere.</w:t>
      </w:r>
    </w:p>
    <w:p w14:paraId="7FF8D581" w14:textId="77777777" w:rsidR="001D6EBC" w:rsidRPr="001D6EBC" w:rsidRDefault="001D6EBC" w:rsidP="001D6EBC">
      <w:pPr>
        <w:numPr>
          <w:ilvl w:val="0"/>
          <w:numId w:val="4"/>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lastRenderedPageBreak/>
        <w:t>Given an HTML page that includes a form with two password fields, write JavaScript that subscribes to the forms submission event and cancels it if the values in the two password fields differ.</w:t>
      </w:r>
    </w:p>
    <w:p w14:paraId="0823A8F5" w14:textId="77777777" w:rsidR="001D6EBC" w:rsidRPr="001D6EBC" w:rsidRDefault="001D6EBC" w:rsidP="001D6EBC">
      <w:pPr>
        <w:numPr>
          <w:ilvl w:val="0"/>
          <w:numId w:val="4"/>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page that includes a div styled as a square with a red background, write JavaScript that allows a user to drag the square around the screen.</w:t>
      </w:r>
    </w:p>
    <w:p w14:paraId="5B15727A" w14:textId="77777777" w:rsidR="001D6EBC" w:rsidRPr="001D6EBC" w:rsidRDefault="001D6EBC" w:rsidP="001D6EBC">
      <w:pPr>
        <w:numPr>
          <w:ilvl w:val="0"/>
          <w:numId w:val="4"/>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Given an HTML page that has 300 DIVs, create one click event subscription that will print the id of the element clicked on to the console.</w:t>
      </w:r>
    </w:p>
    <w:p w14:paraId="60D5AA5B" w14:textId="77777777" w:rsidR="001D6EBC" w:rsidRPr="001D6EBC" w:rsidRDefault="001D6EBC" w:rsidP="001D6EBC">
      <w:pPr>
        <w:numPr>
          <w:ilvl w:val="0"/>
          <w:numId w:val="4"/>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Identify the definition of the bubbling principle.</w:t>
      </w:r>
    </w:p>
    <w:p w14:paraId="7FF53E72" w14:textId="77777777" w:rsidR="001D6EBC" w:rsidRPr="001D6EBC" w:rsidRDefault="001D6EBC" w:rsidP="001D6EBC">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1D6EBC">
        <w:rPr>
          <w:rFonts w:ascii="Segoe UI" w:eastAsia="Times New Roman" w:hAnsi="Segoe UI" w:cs="Segoe UI"/>
          <w:b/>
          <w:bCs/>
          <w:color w:val="555555"/>
          <w:kern w:val="36"/>
          <w:sz w:val="48"/>
          <w:szCs w:val="48"/>
        </w:rPr>
        <w:t>W4D4</w:t>
      </w:r>
    </w:p>
    <w:p w14:paraId="7E699000" w14:textId="77777777" w:rsidR="001D6EBC" w:rsidRPr="001D6EBC" w:rsidRDefault="001D6EBC" w:rsidP="001D6EBC">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1D6EBC">
        <w:rPr>
          <w:rFonts w:ascii="Segoe UI" w:eastAsia="Times New Roman" w:hAnsi="Segoe UI" w:cs="Segoe UI"/>
          <w:b/>
          <w:bCs/>
          <w:color w:val="555555"/>
          <w:sz w:val="36"/>
          <w:szCs w:val="36"/>
        </w:rPr>
        <w:t>JSON Learning Objectives</w:t>
      </w:r>
    </w:p>
    <w:p w14:paraId="32C6421E" w14:textId="77777777" w:rsidR="001D6EBC" w:rsidRPr="001D6EBC" w:rsidRDefault="001D6EBC" w:rsidP="001D6EBC">
      <w:pPr>
        <w:shd w:val="clear" w:color="auto" w:fill="FFFFFF"/>
        <w:spacing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The objective of this lesson is to familiarize you with the JSON format and how to serialize to and deserialize from that format.</w:t>
      </w:r>
    </w:p>
    <w:p w14:paraId="7AE344F3" w14:textId="77777777" w:rsidR="001D6EBC" w:rsidRPr="001D6EBC" w:rsidRDefault="001D6EBC" w:rsidP="001D6EBC">
      <w:pPr>
        <w:shd w:val="clear" w:color="auto" w:fill="FFFFFF"/>
        <w:spacing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The learning objectives for this lesson are that you can:</w:t>
      </w:r>
    </w:p>
    <w:p w14:paraId="7BD90620" w14:textId="77777777" w:rsidR="001D6EBC" w:rsidRPr="001D6EBC" w:rsidRDefault="001D6EBC" w:rsidP="001D6EBC">
      <w:pPr>
        <w:numPr>
          <w:ilvl w:val="0"/>
          <w:numId w:val="5"/>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Identify and generate valid JSON-formatted strings</w:t>
      </w:r>
    </w:p>
    <w:p w14:paraId="4FCCF089" w14:textId="77777777" w:rsidR="001D6EBC" w:rsidRPr="001D6EBC" w:rsidRDefault="001D6EBC" w:rsidP="001D6EBC">
      <w:pPr>
        <w:numPr>
          <w:ilvl w:val="0"/>
          <w:numId w:val="5"/>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 xml:space="preserve">Use </w:t>
      </w:r>
      <w:proofErr w:type="spellStart"/>
      <w:r w:rsidRPr="001D6EBC">
        <w:rPr>
          <w:rFonts w:ascii="Segoe UI" w:eastAsia="Times New Roman" w:hAnsi="Segoe UI" w:cs="Segoe UI"/>
          <w:color w:val="555555"/>
          <w:sz w:val="24"/>
          <w:szCs w:val="24"/>
        </w:rPr>
        <w:t>JSON.parse</w:t>
      </w:r>
      <w:proofErr w:type="spellEnd"/>
      <w:r w:rsidRPr="001D6EBC">
        <w:rPr>
          <w:rFonts w:ascii="Segoe UI" w:eastAsia="Times New Roman" w:hAnsi="Segoe UI" w:cs="Segoe UI"/>
          <w:color w:val="555555"/>
          <w:sz w:val="24"/>
          <w:szCs w:val="24"/>
        </w:rPr>
        <w:t xml:space="preserve"> to deserialize JSON-formatted strings</w:t>
      </w:r>
    </w:p>
    <w:p w14:paraId="04349BCE" w14:textId="77777777" w:rsidR="001D6EBC" w:rsidRPr="001D6EBC" w:rsidRDefault="001D6EBC" w:rsidP="001D6EBC">
      <w:pPr>
        <w:numPr>
          <w:ilvl w:val="0"/>
          <w:numId w:val="5"/>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 xml:space="preserve">Use </w:t>
      </w:r>
      <w:proofErr w:type="spellStart"/>
      <w:r w:rsidRPr="001D6EBC">
        <w:rPr>
          <w:rFonts w:ascii="Segoe UI" w:eastAsia="Times New Roman" w:hAnsi="Segoe UI" w:cs="Segoe UI"/>
          <w:color w:val="555555"/>
          <w:sz w:val="24"/>
          <w:szCs w:val="24"/>
        </w:rPr>
        <w:t>JSON.stringify</w:t>
      </w:r>
      <w:proofErr w:type="spellEnd"/>
      <w:r w:rsidRPr="001D6EBC">
        <w:rPr>
          <w:rFonts w:ascii="Segoe UI" w:eastAsia="Times New Roman" w:hAnsi="Segoe UI" w:cs="Segoe UI"/>
          <w:color w:val="555555"/>
          <w:sz w:val="24"/>
          <w:szCs w:val="24"/>
        </w:rPr>
        <w:t xml:space="preserve"> to serialize JavaScript objects</w:t>
      </w:r>
    </w:p>
    <w:p w14:paraId="7149CDC1" w14:textId="77777777" w:rsidR="001D6EBC" w:rsidRPr="001D6EBC" w:rsidRDefault="001D6EBC" w:rsidP="001D6EBC">
      <w:pPr>
        <w:numPr>
          <w:ilvl w:val="0"/>
          <w:numId w:val="5"/>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Correctly identify the definition of "deserialize"</w:t>
      </w:r>
    </w:p>
    <w:p w14:paraId="37674D7D" w14:textId="77777777" w:rsidR="001D6EBC" w:rsidRPr="001D6EBC" w:rsidRDefault="001D6EBC" w:rsidP="001D6EBC">
      <w:pPr>
        <w:numPr>
          <w:ilvl w:val="0"/>
          <w:numId w:val="5"/>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Correctly identify the definition of "serialize"</w:t>
      </w:r>
    </w:p>
    <w:p w14:paraId="11148F4D" w14:textId="77777777" w:rsidR="001D6EBC" w:rsidRPr="001D6EBC" w:rsidRDefault="001D6EBC" w:rsidP="001D6EBC">
      <w:pPr>
        <w:numPr>
          <w:ilvl w:val="0"/>
          <w:numId w:val="5"/>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This lesson is relevant because JSON is the lingua franca of data interchange.</w:t>
      </w:r>
    </w:p>
    <w:p w14:paraId="5CCA3D1C" w14:textId="77777777" w:rsidR="001D6EBC" w:rsidRPr="001D6EBC" w:rsidRDefault="001D6EBC" w:rsidP="001D6EBC">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1D6EBC">
        <w:rPr>
          <w:rFonts w:ascii="Segoe UI" w:eastAsia="Times New Roman" w:hAnsi="Segoe UI" w:cs="Segoe UI"/>
          <w:b/>
          <w:bCs/>
          <w:color w:val="555555"/>
          <w:sz w:val="36"/>
          <w:szCs w:val="36"/>
        </w:rPr>
        <w:t>Storage Lesson Learning Objectives</w:t>
      </w:r>
    </w:p>
    <w:p w14:paraId="55974798" w14:textId="77777777" w:rsidR="001D6EBC" w:rsidRPr="001D6EBC" w:rsidRDefault="001D6EBC" w:rsidP="001D6EBC">
      <w:pPr>
        <w:shd w:val="clear" w:color="auto" w:fill="FFFFFF"/>
        <w:spacing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27A265B1" w14:textId="77777777" w:rsidR="001D6EBC" w:rsidRPr="001D6EBC" w:rsidRDefault="001D6EBC" w:rsidP="001D6EBC">
      <w:pPr>
        <w:numPr>
          <w:ilvl w:val="0"/>
          <w:numId w:val="6"/>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lastRenderedPageBreak/>
        <w:t>Write JavaScript to store the value "I &lt;3 falafel" with the key "</w:t>
      </w:r>
      <w:proofErr w:type="spellStart"/>
      <w:r w:rsidRPr="001D6EBC">
        <w:rPr>
          <w:rFonts w:ascii="Segoe UI" w:eastAsia="Times New Roman" w:hAnsi="Segoe UI" w:cs="Segoe UI"/>
          <w:color w:val="555555"/>
          <w:sz w:val="24"/>
          <w:szCs w:val="24"/>
        </w:rPr>
        <w:t>eatz</w:t>
      </w:r>
      <w:proofErr w:type="spellEnd"/>
      <w:r w:rsidRPr="001D6EBC">
        <w:rPr>
          <w:rFonts w:ascii="Segoe UI" w:eastAsia="Times New Roman" w:hAnsi="Segoe UI" w:cs="Segoe UI"/>
          <w:color w:val="555555"/>
          <w:sz w:val="24"/>
          <w:szCs w:val="24"/>
        </w:rPr>
        <w:t>" in the browser's local storage.</w:t>
      </w:r>
    </w:p>
    <w:p w14:paraId="1C23F81E" w14:textId="77777777" w:rsidR="001D6EBC" w:rsidRPr="001D6EBC" w:rsidRDefault="001D6EBC" w:rsidP="001D6EBC">
      <w:pPr>
        <w:numPr>
          <w:ilvl w:val="0"/>
          <w:numId w:val="6"/>
        </w:numPr>
        <w:shd w:val="clear" w:color="auto" w:fill="FFFFFF"/>
        <w:spacing w:before="240" w:after="240" w:line="240" w:lineRule="auto"/>
        <w:rPr>
          <w:rFonts w:ascii="Segoe UI" w:eastAsia="Times New Roman" w:hAnsi="Segoe UI" w:cs="Segoe UI"/>
          <w:color w:val="555555"/>
          <w:sz w:val="24"/>
          <w:szCs w:val="24"/>
        </w:rPr>
      </w:pPr>
      <w:r w:rsidRPr="001D6EBC">
        <w:rPr>
          <w:rFonts w:ascii="Segoe UI" w:eastAsia="Times New Roman" w:hAnsi="Segoe UI" w:cs="Segoe UI"/>
          <w:color w:val="555555"/>
          <w:sz w:val="24"/>
          <w:szCs w:val="24"/>
        </w:rPr>
        <w:t>Write JavaScript to read the value stored in local storage for the key "paper-trail".</w:t>
      </w:r>
    </w:p>
    <w:p w14:paraId="739F92ED" w14:textId="77777777" w:rsidR="001D6EBC" w:rsidRDefault="001D6EBC" w:rsidP="006C1A25"/>
    <w:sectPr w:rsidR="001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6247D"/>
    <w:multiLevelType w:val="multilevel"/>
    <w:tmpl w:val="06D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60543"/>
    <w:multiLevelType w:val="multilevel"/>
    <w:tmpl w:val="2E3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7D2D"/>
    <w:multiLevelType w:val="multilevel"/>
    <w:tmpl w:val="162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33C73"/>
    <w:multiLevelType w:val="multilevel"/>
    <w:tmpl w:val="824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42C1C"/>
    <w:multiLevelType w:val="multilevel"/>
    <w:tmpl w:val="CA9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464E"/>
    <w:multiLevelType w:val="multilevel"/>
    <w:tmpl w:val="DB40A37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25"/>
    <w:rsid w:val="001D6EBC"/>
    <w:rsid w:val="00633A50"/>
    <w:rsid w:val="006C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AAAB"/>
  <w15:chartTrackingRefBased/>
  <w15:docId w15:val="{DC59F592-5C88-426F-9449-D38161DF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6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6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6E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6E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E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6244">
      <w:bodyDiv w:val="1"/>
      <w:marLeft w:val="0"/>
      <w:marRight w:val="0"/>
      <w:marTop w:val="0"/>
      <w:marBottom w:val="0"/>
      <w:divBdr>
        <w:top w:val="none" w:sz="0" w:space="0" w:color="auto"/>
        <w:left w:val="none" w:sz="0" w:space="0" w:color="auto"/>
        <w:bottom w:val="none" w:sz="0" w:space="0" w:color="auto"/>
        <w:right w:val="none" w:sz="0" w:space="0" w:color="auto"/>
      </w:divBdr>
    </w:div>
    <w:div w:id="1973560837">
      <w:bodyDiv w:val="1"/>
      <w:marLeft w:val="0"/>
      <w:marRight w:val="0"/>
      <w:marTop w:val="0"/>
      <w:marBottom w:val="0"/>
      <w:divBdr>
        <w:top w:val="none" w:sz="0" w:space="0" w:color="auto"/>
        <w:left w:val="none" w:sz="0" w:space="0" w:color="auto"/>
        <w:bottom w:val="none" w:sz="0" w:space="0" w:color="auto"/>
        <w:right w:val="none" w:sz="0" w:space="0" w:color="auto"/>
      </w:divBdr>
      <w:divsChild>
        <w:div w:id="1619987223">
          <w:blockQuote w:val="1"/>
          <w:marLeft w:val="0"/>
          <w:marRight w:val="0"/>
          <w:marTop w:val="0"/>
          <w:marBottom w:val="240"/>
          <w:divBdr>
            <w:top w:val="none" w:sz="0" w:space="0" w:color="auto"/>
            <w:left w:val="single" w:sz="24" w:space="12" w:color="DFE2E5"/>
            <w:bottom w:val="none" w:sz="0" w:space="0" w:color="auto"/>
            <w:right w:val="none" w:sz="0" w:space="0" w:color="auto"/>
          </w:divBdr>
        </w:div>
        <w:div w:id="5636357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angothesolarboy/a-A---Notes/blob/master/imgs/request-response-cycleEmpty.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angothesolarboy/a-A---Notes/blob/master/imgs/browserEmpty.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xxl4_tomxu98@yahoo.com</dc:creator>
  <cp:keywords/>
  <dc:description/>
  <cp:lastModifiedBy>xxl4_tomxu98@yahoo.com</cp:lastModifiedBy>
  <cp:revision>2</cp:revision>
  <dcterms:created xsi:type="dcterms:W3CDTF">2020-07-12T14:08:00Z</dcterms:created>
  <dcterms:modified xsi:type="dcterms:W3CDTF">2020-07-13T13:01:00Z</dcterms:modified>
</cp:coreProperties>
</file>