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275800A" w:rsidP="7E16D270" w:rsidRDefault="3275800A" w14:paraId="68344553" w14:textId="4340EB59">
      <w:pPr>
        <w:pStyle w:val="Normal"/>
        <w:rPr>
          <w:rFonts w:ascii="Times New Roman" w:hAnsi="Times New Roman" w:eastAsia="Times New Roman" w:cs="Times New Roman"/>
          <w:sz w:val="48"/>
          <w:szCs w:val="48"/>
        </w:rPr>
      </w:pPr>
      <w:r w:rsidRPr="7E16D270" w:rsidR="33D4E817">
        <w:rPr>
          <w:rFonts w:ascii="Times New Roman" w:hAnsi="Times New Roman" w:eastAsia="Times New Roman" w:cs="Times New Roman"/>
          <w:sz w:val="48"/>
          <w:szCs w:val="48"/>
        </w:rPr>
        <w:t xml:space="preserve">SISTEMA </w:t>
      </w:r>
      <w:r w:rsidRPr="7E16D270" w:rsidR="33D4E817">
        <w:rPr>
          <w:rFonts w:ascii="Times New Roman" w:hAnsi="Times New Roman" w:eastAsia="Times New Roman" w:cs="Times New Roman"/>
          <w:sz w:val="48"/>
          <w:szCs w:val="48"/>
        </w:rPr>
        <w:t>CATÁLOGO</w:t>
      </w:r>
      <w:r w:rsidRPr="7E16D270" w:rsidR="33D4E817">
        <w:rPr>
          <w:rFonts w:ascii="Times New Roman" w:hAnsi="Times New Roman" w:eastAsia="Times New Roman" w:cs="Times New Roman"/>
          <w:sz w:val="48"/>
          <w:szCs w:val="48"/>
        </w:rPr>
        <w:t xml:space="preserve"> STARGEEKS</w:t>
      </w:r>
      <w:r w:rsidRPr="7E16D270" w:rsidR="3275800A">
        <w:rPr>
          <w:rFonts w:ascii="Times New Roman" w:hAnsi="Times New Roman" w:eastAsia="Times New Roman" w:cs="Times New Roman"/>
          <w:sz w:val="48"/>
          <w:szCs w:val="48"/>
        </w:rPr>
        <w:t xml:space="preserve"> </w:t>
      </w:r>
    </w:p>
    <w:p w:rsidR="3A00F914" w:rsidP="3A00F914" w:rsidRDefault="3A00F914" w14:paraId="292C7DD4" w14:textId="5E365394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</w:p>
    <w:p w:rsidR="3A00F914" w:rsidP="3A00F914" w:rsidRDefault="3A00F914" w14:paraId="0408B29F" w14:textId="7CDA6FAD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</w:p>
    <w:p w:rsidR="3A00F914" w:rsidP="3A00F914" w:rsidRDefault="3A00F914" w14:paraId="3C5DC7BB" w14:textId="2B2089F9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</w:p>
    <w:p w:rsidR="0C7425DC" w:rsidP="3A00F914" w:rsidRDefault="0C7425DC" w14:paraId="155FB8B4" w14:textId="44362A3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3A00F914" w:rsidR="0C7425DC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Manual de utilização:</w:t>
      </w:r>
    </w:p>
    <w:p w:rsidR="0939BE1D" w:rsidP="3A00F914" w:rsidRDefault="0939BE1D" w14:paraId="0B37645D" w14:textId="6322F117">
      <w:pPr>
        <w:pStyle w:val="Normal"/>
        <w:jc w:val="center"/>
        <w:rPr>
          <w:rFonts w:ascii="Times New Roman" w:hAnsi="Times New Roman" w:eastAsia="Times New Roman" w:cs="Times New Roman"/>
          <w:sz w:val="30"/>
          <w:szCs w:val="30"/>
        </w:rPr>
      </w:pPr>
      <w:r w:rsidRPr="3A00F914" w:rsidR="0939BE1D">
        <w:rPr>
          <w:rFonts w:ascii="Times New Roman" w:hAnsi="Times New Roman" w:eastAsia="Times New Roman" w:cs="Times New Roman"/>
          <w:sz w:val="30"/>
          <w:szCs w:val="30"/>
        </w:rPr>
        <w:t xml:space="preserve">Sistema </w:t>
      </w:r>
      <w:r w:rsidRPr="3A00F914" w:rsidR="0939BE1D">
        <w:rPr>
          <w:rFonts w:ascii="Times New Roman" w:hAnsi="Times New Roman" w:eastAsia="Times New Roman" w:cs="Times New Roman"/>
          <w:sz w:val="30"/>
          <w:szCs w:val="30"/>
        </w:rPr>
        <w:t>Stargeeks</w:t>
      </w:r>
      <w:r w:rsidRPr="3A00F914" w:rsidR="0939BE1D">
        <w:rPr>
          <w:rFonts w:ascii="Times New Roman" w:hAnsi="Times New Roman" w:eastAsia="Times New Roman" w:cs="Times New Roman"/>
          <w:sz w:val="30"/>
          <w:szCs w:val="30"/>
        </w:rPr>
        <w:t xml:space="preserve"> tem como intenção catalogar filmes, séries, animes e conteúdos relacionados a cultura pop.</w:t>
      </w:r>
    </w:p>
    <w:p w:rsidR="3A00F914" w:rsidP="3A00F914" w:rsidRDefault="3A00F914" w14:paraId="4833089F" w14:textId="2611628F">
      <w:pPr>
        <w:pStyle w:val="Normal"/>
        <w:jc w:val="center"/>
        <w:rPr>
          <w:rFonts w:ascii="Times New Roman" w:hAnsi="Times New Roman" w:eastAsia="Times New Roman" w:cs="Times New Roman"/>
          <w:sz w:val="30"/>
          <w:szCs w:val="30"/>
        </w:rPr>
      </w:pPr>
    </w:p>
    <w:p w:rsidR="3A00F914" w:rsidP="3A00F914" w:rsidRDefault="3A00F914" w14:paraId="515F7B80" w14:textId="58520EBB">
      <w:pPr>
        <w:pStyle w:val="Normal"/>
        <w:jc w:val="center"/>
        <w:rPr>
          <w:rFonts w:ascii="Times New Roman" w:hAnsi="Times New Roman" w:eastAsia="Times New Roman" w:cs="Times New Roman"/>
          <w:sz w:val="30"/>
          <w:szCs w:val="30"/>
        </w:rPr>
      </w:pPr>
    </w:p>
    <w:p w:rsidR="7A3A8DD9" w:rsidP="3A00F914" w:rsidRDefault="7A3A8DD9" w14:paraId="2F5A321F" w14:textId="66409FEE">
      <w:pPr>
        <w:pStyle w:val="Normal"/>
        <w:jc w:val="center"/>
        <w:rPr>
          <w:rFonts w:ascii="Times New Roman" w:hAnsi="Times New Roman" w:eastAsia="Times New Roman" w:cs="Times New Roman"/>
          <w:sz w:val="30"/>
          <w:szCs w:val="30"/>
        </w:rPr>
      </w:pPr>
      <w:r w:rsidRPr="0AA9348F" w:rsidR="7A3A8DD9">
        <w:rPr>
          <w:rFonts w:ascii="Times New Roman" w:hAnsi="Times New Roman" w:eastAsia="Times New Roman" w:cs="Times New Roman"/>
          <w:sz w:val="30"/>
          <w:szCs w:val="30"/>
        </w:rPr>
        <w:t xml:space="preserve">Criamos o </w:t>
      </w:r>
      <w:r w:rsidRPr="0AA9348F" w:rsidR="751C25BA">
        <w:rPr>
          <w:rFonts w:ascii="Times New Roman" w:hAnsi="Times New Roman" w:eastAsia="Times New Roman" w:cs="Times New Roman"/>
          <w:sz w:val="30"/>
          <w:szCs w:val="30"/>
        </w:rPr>
        <w:t>Star geek</w:t>
      </w:r>
      <w:r w:rsidRPr="0AA9348F" w:rsidR="7A3A8DD9">
        <w:rPr>
          <w:rFonts w:ascii="Times New Roman" w:hAnsi="Times New Roman" w:eastAsia="Times New Roman" w:cs="Times New Roman"/>
          <w:sz w:val="30"/>
          <w:szCs w:val="30"/>
        </w:rPr>
        <w:t xml:space="preserve"> para unir a comunidade geek, assim, conseguindo levar seu próprio gosto a todos, podendo expor sua opinião e </w:t>
      </w:r>
      <w:r w:rsidRPr="0AA9348F" w:rsidR="598D0072">
        <w:rPr>
          <w:rFonts w:ascii="Times New Roman" w:hAnsi="Times New Roman" w:eastAsia="Times New Roman" w:cs="Times New Roman"/>
          <w:sz w:val="30"/>
          <w:szCs w:val="30"/>
        </w:rPr>
        <w:t>conteúdos favoritos ao público, amigos e família</w:t>
      </w:r>
    </w:p>
    <w:p w:rsidR="3A00F914" w:rsidP="3A00F914" w:rsidRDefault="3A00F914" w14:paraId="2089E10A" w14:textId="30C4EC98">
      <w:pPr>
        <w:pStyle w:val="Normal"/>
        <w:jc w:val="center"/>
        <w:rPr>
          <w:rFonts w:ascii="Times New Roman" w:hAnsi="Times New Roman" w:eastAsia="Times New Roman" w:cs="Times New Roman"/>
          <w:sz w:val="22"/>
          <w:szCs w:val="22"/>
        </w:rPr>
      </w:pPr>
    </w:p>
    <w:p w:rsidR="7B3BC1BF" w:rsidP="3A00F914" w:rsidRDefault="7B3BC1BF" w14:paraId="0CD3073C" w14:textId="4907838F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14974B24" w:rsidR="7B3BC1BF">
        <w:rPr>
          <w:rFonts w:ascii="Times New Roman" w:hAnsi="Times New Roman" w:eastAsia="Times New Roman" w:cs="Times New Roman"/>
          <w:sz w:val="22"/>
          <w:szCs w:val="22"/>
        </w:rPr>
        <w:t>Desenvolvido por: Gustavo labo</w:t>
      </w:r>
      <w:r w:rsidRPr="14974B24" w:rsidR="1E17782D">
        <w:rPr>
          <w:rFonts w:ascii="Times New Roman" w:hAnsi="Times New Roman" w:eastAsia="Times New Roman" w:cs="Times New Roman"/>
          <w:sz w:val="22"/>
          <w:szCs w:val="22"/>
        </w:rPr>
        <w:t>s</w:t>
      </w:r>
    </w:p>
    <w:p w:rsidR="14974B24" w:rsidP="14974B24" w:rsidRDefault="14974B24" w14:paraId="68451510" w14:textId="6A30C5B3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P="14974B24" w:rsidRDefault="14974B24" w14:paraId="7C62C3DA" w14:textId="4019BFE6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P="14974B24" w:rsidRDefault="14974B24" w14:paraId="52B057E6" w14:textId="1EEE15AB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P="14974B24" w:rsidRDefault="14974B24" w14:paraId="7E75D142" w14:textId="427B7A88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P="14974B24" w:rsidRDefault="14974B24" w14:paraId="1F632CEB" w14:textId="492B8204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P="14974B24" w:rsidRDefault="14974B24" w14:paraId="6B516F67" w14:textId="0A854B52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P="14974B24" w:rsidRDefault="14974B24" w14:paraId="20C033A9" w14:textId="62A7FB84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P="14974B24" w:rsidRDefault="14974B24" w14:paraId="4B122C2E" w14:textId="7ED05B7F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P="14974B24" w:rsidRDefault="14974B24" w14:paraId="721C9371" w14:textId="35A633E1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14974B24" w:rsidRDefault="14974B24" w14:paraId="6FB30F38" w14:textId="0391BB1E">
      <w:r>
        <w:br w:type="page"/>
      </w:r>
    </w:p>
    <w:p w:rsidR="14974B24" w:rsidP="14974B24" w:rsidRDefault="14974B24" w14:paraId="3C59AB8E" w14:textId="6612DB8B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0AA9348F" w:rsidR="1DF8CE06">
        <w:rPr>
          <w:rFonts w:ascii="Times New Roman" w:hAnsi="Times New Roman" w:eastAsia="Times New Roman" w:cs="Times New Roman"/>
          <w:sz w:val="22"/>
          <w:szCs w:val="22"/>
        </w:rPr>
        <w:t>Sumario</w:t>
      </w:r>
    </w:p>
    <w:sdt>
      <w:sdtPr>
        <w:id w:val="1220097052"/>
        <w:docPartObj>
          <w:docPartGallery w:val="Table of Contents"/>
          <w:docPartUnique/>
        </w:docPartObj>
      </w:sdtPr>
      <w:sdtContent>
        <w:p w:rsidR="0AA9348F" w:rsidP="0AA9348F" w:rsidRDefault="0AA9348F" w14:paraId="3B7ECC7B" w14:textId="4EF1EB5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189894986">
            <w:r w:rsidRPr="0AA9348F" w:rsidR="0AA9348F">
              <w:rPr>
                <w:rStyle w:val="Hyperlink"/>
              </w:rPr>
              <w:t>1-Página inicial</w:t>
            </w:r>
            <w:r>
              <w:tab/>
            </w:r>
            <w:r>
              <w:fldChar w:fldCharType="begin"/>
            </w:r>
            <w:r>
              <w:instrText xml:space="preserve">PAGEREF _Toc1189894986 \h</w:instrText>
            </w:r>
            <w:r>
              <w:fldChar w:fldCharType="separate"/>
            </w:r>
            <w:r w:rsidRPr="0AA9348F" w:rsidR="0AA9348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AA9348F" w:rsidP="0AA9348F" w:rsidRDefault="0AA9348F" w14:paraId="693DCD07" w14:textId="50E36A9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02609023">
            <w:r w:rsidRPr="0AA9348F" w:rsidR="0AA9348F">
              <w:rPr>
                <w:rStyle w:val="Hyperlink"/>
              </w:rPr>
              <w:t>2-Cadastre-se</w:t>
            </w:r>
            <w:r>
              <w:tab/>
            </w:r>
            <w:r>
              <w:fldChar w:fldCharType="begin"/>
            </w:r>
            <w:r>
              <w:instrText xml:space="preserve">PAGEREF _Toc1602609023 \h</w:instrText>
            </w:r>
            <w:r>
              <w:fldChar w:fldCharType="separate"/>
            </w:r>
            <w:r w:rsidRPr="0AA9348F" w:rsidR="0AA9348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AA9348F" w:rsidP="0AA9348F" w:rsidRDefault="0AA9348F" w14:paraId="725562D5" w14:textId="722516A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51913782">
            <w:r w:rsidRPr="0AA9348F" w:rsidR="0AA9348F">
              <w:rPr>
                <w:rStyle w:val="Hyperlink"/>
              </w:rPr>
              <w:t>3-Login</w:t>
            </w:r>
            <w:r>
              <w:tab/>
            </w:r>
            <w:r>
              <w:fldChar w:fldCharType="begin"/>
            </w:r>
            <w:r>
              <w:instrText xml:space="preserve">PAGEREF _Toc351913782 \h</w:instrText>
            </w:r>
            <w:r>
              <w:fldChar w:fldCharType="separate"/>
            </w:r>
            <w:r w:rsidRPr="0AA9348F" w:rsidR="0AA9348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AA9348F" w:rsidP="0AA9348F" w:rsidRDefault="0AA9348F" w14:paraId="4662FB86" w14:textId="2097453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68200128">
            <w:r w:rsidRPr="0AA9348F" w:rsidR="0AA9348F">
              <w:rPr>
                <w:rStyle w:val="Hyperlink"/>
              </w:rPr>
              <w:t>4-Tela principal</w:t>
            </w:r>
            <w:r>
              <w:tab/>
            </w:r>
            <w:r>
              <w:fldChar w:fldCharType="begin"/>
            </w:r>
            <w:r>
              <w:instrText xml:space="preserve">PAGEREF _Toc868200128 \h</w:instrText>
            </w:r>
            <w:r>
              <w:fldChar w:fldCharType="separate"/>
            </w:r>
            <w:r w:rsidRPr="0AA9348F" w:rsidR="0AA9348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AA9348F" w:rsidP="0AA9348F" w:rsidRDefault="0AA9348F" w14:paraId="558CE1BE" w14:textId="1C9421F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49574850">
            <w:r w:rsidRPr="0AA9348F" w:rsidR="0AA9348F">
              <w:rPr>
                <w:rStyle w:val="Hyperlink"/>
              </w:rPr>
              <w:t>5-Catalogar</w:t>
            </w:r>
            <w:r>
              <w:tab/>
            </w:r>
            <w:r>
              <w:fldChar w:fldCharType="begin"/>
            </w:r>
            <w:r>
              <w:instrText xml:space="preserve">PAGEREF _Toc949574850 \h</w:instrText>
            </w:r>
            <w:r>
              <w:fldChar w:fldCharType="separate"/>
            </w:r>
            <w:r w:rsidRPr="0AA9348F" w:rsidR="0AA9348F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AA9348F" w:rsidP="0AA9348F" w:rsidRDefault="0AA9348F" w14:paraId="783276DD" w14:textId="5F87362D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622C371C" w:rsidP="0AA9348F" w:rsidRDefault="622C371C" w14:paraId="7A84C455" w14:textId="3CD67981">
      <w:pPr>
        <w:pStyle w:val="Heading1"/>
        <w:jc w:val="left"/>
        <w:rPr>
          <w:rFonts w:ascii="Times New Roman" w:hAnsi="Times New Roman" w:eastAsia="Times New Roman" w:cs="Times New Roman"/>
          <w:sz w:val="22"/>
          <w:szCs w:val="22"/>
        </w:rPr>
      </w:pPr>
      <w:bookmarkStart w:name="_Toc1189894986" w:id="649865925"/>
      <w:r w:rsidR="622C371C">
        <w:rPr/>
        <w:t>1-</w:t>
      </w:r>
      <w:r w:rsidR="622C371C">
        <w:rPr/>
        <w:t>Página</w:t>
      </w:r>
      <w:r w:rsidR="622C371C">
        <w:rPr/>
        <w:t xml:space="preserve"> inicial</w:t>
      </w:r>
      <w:bookmarkEnd w:id="649865925"/>
    </w:p>
    <w:p w:rsidR="7387AC16" w:rsidP="14974B24" w:rsidRDefault="7387AC16" w14:paraId="593BD8F9" w14:textId="57093F22">
      <w:pPr>
        <w:pStyle w:val="Normal"/>
        <w:jc w:val="left"/>
      </w:pPr>
      <w:r w:rsidR="7387AC16">
        <w:drawing>
          <wp:inline wp14:editId="3612F21B" wp14:anchorId="6D7AF8A4">
            <wp:extent cx="4572000" cy="2209800"/>
            <wp:effectExtent l="0" t="0" r="0" b="0"/>
            <wp:docPr id="521423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59a6f329f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7AC16" w:rsidP="14974B24" w:rsidRDefault="7387AC16" w14:paraId="15B584AE" w14:textId="79932A53">
      <w:pPr>
        <w:pStyle w:val="Normal"/>
        <w:jc w:val="left"/>
      </w:pPr>
      <w:r w:rsidR="7387AC16">
        <w:rPr/>
        <w:t>Essa é uma página que tem o intuito bem simples</w:t>
      </w:r>
      <w:r w:rsidR="199A9BFC">
        <w:rPr/>
        <w:t>, b</w:t>
      </w:r>
      <w:r w:rsidR="7387AC16">
        <w:rPr/>
        <w:t xml:space="preserve">asicamente, temos que cadastrar o </w:t>
      </w:r>
      <w:r w:rsidR="4CA88C26">
        <w:rPr/>
        <w:t>usuário</w:t>
      </w:r>
      <w:r w:rsidR="7387AC16">
        <w:rPr/>
        <w:t xml:space="preserve">, por isso existem duas opções </w:t>
      </w:r>
      <w:r w:rsidR="46912409">
        <w:rPr/>
        <w:t>possíveis</w:t>
      </w:r>
      <w:r w:rsidR="77FFA85C">
        <w:rPr/>
        <w:t xml:space="preserve">. </w:t>
      </w:r>
    </w:p>
    <w:p w:rsidR="77FFA85C" w:rsidP="14974B24" w:rsidRDefault="77FFA85C" w14:paraId="455FBB4B" w14:textId="0D272C68">
      <w:pPr>
        <w:pStyle w:val="Normal"/>
        <w:jc w:val="left"/>
      </w:pPr>
      <w:r w:rsidR="77FFA85C">
        <w:rPr/>
        <w:t xml:space="preserve">Cadastre-se: esse botão te leva até a </w:t>
      </w:r>
      <w:r w:rsidR="77FFA85C">
        <w:rPr/>
        <w:t>página</w:t>
      </w:r>
      <w:r w:rsidR="77FFA85C">
        <w:rPr/>
        <w:t xml:space="preserve"> de cadastro</w:t>
      </w:r>
      <w:r w:rsidR="5CA839FC">
        <w:rPr/>
        <w:t>, onde você conseguira acesso ao site</w:t>
      </w:r>
    </w:p>
    <w:p w:rsidR="7E16D270" w:rsidP="7E16D270" w:rsidRDefault="7E16D270" w14:paraId="2AE5CF6A" w14:textId="34C6E305">
      <w:pPr>
        <w:pStyle w:val="Normal"/>
        <w:jc w:val="left"/>
      </w:pPr>
      <w:r w:rsidR="5CA839FC">
        <w:rPr/>
        <w:t>Login:</w:t>
      </w:r>
      <w:r w:rsidR="44467F3B">
        <w:rPr/>
        <w:t xml:space="preserve"> </w:t>
      </w:r>
      <w:r w:rsidR="3D5F9E52">
        <w:rPr/>
        <w:t xml:space="preserve">se acessa quando já tiver criado uma conta, caso tente acessar sem se cadastrar, você </w:t>
      </w:r>
      <w:r w:rsidR="6511A391">
        <w:rPr/>
        <w:t>será</w:t>
      </w:r>
      <w:r w:rsidR="3D5F9E52">
        <w:rPr/>
        <w:t xml:space="preserve"> direcionado até o cadastre-se</w:t>
      </w:r>
    </w:p>
    <w:p w:rsidR="7E16D270" w:rsidRDefault="7E16D270" w14:paraId="51F2D738" w14:textId="3BA61AA4">
      <w:r>
        <w:br w:type="page"/>
      </w:r>
    </w:p>
    <w:p w:rsidR="7E16D270" w:rsidP="7E16D270" w:rsidRDefault="7E16D270" w14:paraId="79EB3C4C" w14:textId="3B9C8631">
      <w:pPr>
        <w:pStyle w:val="Normal"/>
        <w:jc w:val="left"/>
      </w:pPr>
    </w:p>
    <w:p w:rsidR="2DDC3BED" w:rsidP="0AA9348F" w:rsidRDefault="2DDC3BED" w14:paraId="6B573DC0" w14:textId="2C864BB2">
      <w:pPr>
        <w:pStyle w:val="Heading1"/>
      </w:pPr>
      <w:bookmarkStart w:name="_Toc1602609023" w:id="1369445713"/>
      <w:r w:rsidR="2DDC3BED">
        <w:rPr/>
        <w:t>2-Cadastre-se</w:t>
      </w:r>
      <w:bookmarkEnd w:id="1369445713"/>
    </w:p>
    <w:p w:rsidR="2DDC3BED" w:rsidP="0AA9348F" w:rsidRDefault="2DDC3BED" w14:paraId="75D057AE" w14:textId="6342270D">
      <w:pPr>
        <w:pStyle w:val="Normal"/>
        <w:jc w:val="left"/>
      </w:pPr>
      <w:r w:rsidR="2DDC3BED">
        <w:drawing>
          <wp:inline wp14:editId="07B40745" wp14:anchorId="46ADB6C1">
            <wp:extent cx="4572000" cy="2514600"/>
            <wp:effectExtent l="0" t="0" r="0" b="0"/>
            <wp:docPr id="175664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770f96b60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DC3BED" w:rsidP="0AA9348F" w:rsidRDefault="2DDC3BED" w14:paraId="2E9EB441" w14:textId="1C827050">
      <w:pPr>
        <w:pStyle w:val="Normal"/>
        <w:jc w:val="left"/>
      </w:pPr>
      <w:r w:rsidR="2DDC3BED">
        <w:rPr/>
        <w:t>Já no cadastro, temos que preencher os campos com devido cuidado, pois essa senha será de suma importância para acessar o site</w:t>
      </w:r>
      <w:r w:rsidR="6ACC1F67">
        <w:rPr/>
        <w:t>.</w:t>
      </w:r>
    </w:p>
    <w:p w:rsidR="6ACC1F67" w:rsidP="0AA9348F" w:rsidRDefault="6ACC1F67" w14:paraId="539FDF4C" w14:textId="24A3EB6F">
      <w:pPr>
        <w:pStyle w:val="Normal"/>
        <w:jc w:val="left"/>
      </w:pPr>
      <w:r w:rsidR="6ACC1F67">
        <w:rPr/>
        <w:t>Nome: aqui será exibido o nome de usuário, ou seja, como as pessoas veem vo</w:t>
      </w:r>
      <w:r w:rsidR="69CAEB81">
        <w:rPr/>
        <w:t>cê</w:t>
      </w:r>
      <w:r w:rsidR="34B8CB59">
        <w:rPr/>
        <w:t>.</w:t>
      </w:r>
    </w:p>
    <w:p w:rsidR="69CAEB81" w:rsidP="0AA9348F" w:rsidRDefault="69CAEB81" w14:paraId="557AFE78" w14:textId="15FB778F">
      <w:pPr>
        <w:pStyle w:val="Normal"/>
        <w:jc w:val="left"/>
      </w:pPr>
      <w:r w:rsidR="69CAEB81">
        <w:rPr/>
        <w:t xml:space="preserve">Email: é o endereço virtual, aqui aceitamos </w:t>
      </w:r>
      <w:r w:rsidR="7C7A7C8B">
        <w:rPr/>
        <w:t>todos os tipos</w:t>
      </w:r>
      <w:r w:rsidR="69CAEB81">
        <w:rPr/>
        <w:t xml:space="preserve"> de </w:t>
      </w:r>
      <w:r w:rsidR="4884DDA7">
        <w:rPr/>
        <w:t>Email</w:t>
      </w:r>
      <w:r w:rsidR="69CAEB81">
        <w:rPr/>
        <w:t xml:space="preserve"> válidos, desde Gmail até </w:t>
      </w:r>
      <w:r w:rsidR="69CAEB81">
        <w:rPr/>
        <w:t>O</w:t>
      </w:r>
      <w:r w:rsidR="597637F2">
        <w:rPr/>
        <w:t>utlock</w:t>
      </w:r>
      <w:r w:rsidR="228EC29A">
        <w:rPr/>
        <w:t>.</w:t>
      </w:r>
    </w:p>
    <w:p w:rsidR="0E28D9B0" w:rsidP="0AA9348F" w:rsidRDefault="0E28D9B0" w14:paraId="2E2A39AD" w14:textId="2AE08E31">
      <w:pPr>
        <w:pStyle w:val="Normal"/>
        <w:jc w:val="left"/>
      </w:pPr>
      <w:r w:rsidR="0E28D9B0">
        <w:rPr/>
        <w:t>Senha e Confirmar senha: aqui você coloca uma senha que você não deve passar a ninguém, pois isso pode afetar sua conta ou até mesmo exclui-la, recomenda-se uma senha segura</w:t>
      </w:r>
      <w:r w:rsidR="442DF4A4">
        <w:rPr/>
        <w:t xml:space="preserve">, evite senhas </w:t>
      </w:r>
      <w:r w:rsidR="442DF4A4">
        <w:rPr/>
        <w:t>genéricas</w:t>
      </w:r>
      <w:r w:rsidR="442DF4A4">
        <w:rPr/>
        <w:t xml:space="preserve"> como “123456”</w:t>
      </w:r>
    </w:p>
    <w:p w:rsidR="442DF4A4" w:rsidP="0AA9348F" w:rsidRDefault="442DF4A4" w14:paraId="7E67839D" w14:textId="52FB3128">
      <w:pPr>
        <w:pStyle w:val="Normal"/>
        <w:jc w:val="left"/>
      </w:pPr>
      <w:r w:rsidR="442DF4A4">
        <w:rPr/>
        <w:t>Aceitar os termos: é um pequeno conjunto de informações simples que pedimos que leia antes de acessar o site.</w:t>
      </w:r>
    </w:p>
    <w:p w:rsidR="1A7F7BBC" w:rsidP="0AA9348F" w:rsidRDefault="1A7F7BBC" w14:paraId="1E40A064" w14:textId="3604EA29">
      <w:pPr>
        <w:pStyle w:val="Normal"/>
        <w:jc w:val="left"/>
      </w:pPr>
      <w:r w:rsidR="1A7F7BBC">
        <w:rPr/>
        <w:t xml:space="preserve">Enviar: é onde você clica após preencher </w:t>
      </w:r>
      <w:r w:rsidR="1A7F7BBC">
        <w:rPr/>
        <w:t>todos os campos</w:t>
      </w:r>
    </w:p>
    <w:p w:rsidR="0AA9348F" w:rsidP="0AA9348F" w:rsidRDefault="0AA9348F" w14:paraId="18145BED" w14:textId="46CB03DB">
      <w:pPr>
        <w:pStyle w:val="Normal"/>
        <w:jc w:val="left"/>
      </w:pPr>
    </w:p>
    <w:p w:rsidR="0AA9348F" w:rsidP="0AA9348F" w:rsidRDefault="0AA9348F" w14:paraId="429B9487" w14:textId="264AEA5B">
      <w:pPr>
        <w:pStyle w:val="Normal"/>
        <w:jc w:val="left"/>
      </w:pPr>
    </w:p>
    <w:p w:rsidR="0AA9348F" w:rsidP="0AA9348F" w:rsidRDefault="0AA9348F" w14:paraId="10C8EB1B" w14:textId="1ECD4523">
      <w:pPr>
        <w:pStyle w:val="Normal"/>
        <w:jc w:val="left"/>
      </w:pPr>
    </w:p>
    <w:p w:rsidR="0AA9348F" w:rsidP="0AA9348F" w:rsidRDefault="0AA9348F" w14:paraId="5E0FE2CD" w14:textId="486D8720">
      <w:pPr>
        <w:pStyle w:val="Normal"/>
        <w:jc w:val="left"/>
      </w:pPr>
    </w:p>
    <w:p w:rsidR="0AA9348F" w:rsidP="0AA9348F" w:rsidRDefault="0AA9348F" w14:paraId="25D01F3F" w14:textId="74930DCC">
      <w:pPr>
        <w:pStyle w:val="Normal"/>
        <w:jc w:val="left"/>
      </w:pPr>
    </w:p>
    <w:p w:rsidR="0AA9348F" w:rsidP="0AA9348F" w:rsidRDefault="0AA9348F" w14:paraId="20AE8119" w14:textId="07067F0D">
      <w:pPr>
        <w:pStyle w:val="Normal"/>
        <w:jc w:val="left"/>
      </w:pPr>
    </w:p>
    <w:p w:rsidR="0AA9348F" w:rsidRDefault="0AA9348F" w14:paraId="2FE9285F" w14:textId="47039BE8">
      <w:r>
        <w:br w:type="page"/>
      </w:r>
    </w:p>
    <w:p w:rsidR="0AA9348F" w:rsidP="0AA9348F" w:rsidRDefault="0AA9348F" w14:paraId="3718C0E0" w14:textId="47039BE8">
      <w:pPr>
        <w:pStyle w:val="Normal"/>
        <w:jc w:val="left"/>
      </w:pPr>
    </w:p>
    <w:p w:rsidR="0F1BD47C" w:rsidP="0AA9348F" w:rsidRDefault="0F1BD47C" w14:paraId="36F2F8A6" w14:textId="6E41C6A0">
      <w:pPr>
        <w:pStyle w:val="Heading1"/>
      </w:pPr>
      <w:bookmarkStart w:name="_Toc351913782" w:id="1197673732"/>
      <w:r w:rsidR="0F1BD47C">
        <w:rPr/>
        <w:t>3-</w:t>
      </w:r>
      <w:r w:rsidR="2334AF71">
        <w:rPr/>
        <w:t>Login</w:t>
      </w:r>
      <w:bookmarkEnd w:id="1197673732"/>
    </w:p>
    <w:p w:rsidR="2334AF71" w:rsidP="0AA9348F" w:rsidRDefault="2334AF71" w14:paraId="15D0EF19" w14:textId="76A6EE0A">
      <w:pPr>
        <w:pStyle w:val="Normal"/>
        <w:jc w:val="left"/>
      </w:pPr>
      <w:r w:rsidR="2334AF71">
        <w:drawing>
          <wp:inline wp14:editId="6C02ED31" wp14:anchorId="64F13981">
            <wp:extent cx="4572000" cy="2343150"/>
            <wp:effectExtent l="0" t="0" r="0" b="0"/>
            <wp:docPr id="1581273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9fe329fcc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34AF71" w:rsidP="0AA9348F" w:rsidRDefault="2334AF71" w14:paraId="510BD4A1" w14:textId="3C677671">
      <w:pPr>
        <w:pStyle w:val="Normal"/>
        <w:jc w:val="left"/>
      </w:pPr>
      <w:r w:rsidR="2334AF71">
        <w:rPr/>
        <w:t xml:space="preserve">Aqui é o mesmo processo da página anterior, porém ao invés de criar, deve-se </w:t>
      </w:r>
      <w:r w:rsidR="73B06A3F">
        <w:rPr/>
        <w:t>utilizar a mesma senha da anterior.</w:t>
      </w:r>
    </w:p>
    <w:p w:rsidR="3851A20A" w:rsidRDefault="3851A20A" w14:paraId="7C97C124" w14:textId="0FF23931">
      <w:r>
        <w:br w:type="page"/>
      </w:r>
    </w:p>
    <w:p w:rsidR="0AA9348F" w:rsidP="0AA9348F" w:rsidRDefault="0AA9348F" w14:paraId="26143E27" w14:textId="5F6EF340">
      <w:pPr>
        <w:pStyle w:val="Normal"/>
        <w:jc w:val="left"/>
      </w:pPr>
    </w:p>
    <w:p w:rsidR="1138F960" w:rsidP="0AA9348F" w:rsidRDefault="1138F960" w14:paraId="111000DA" w14:textId="3D0AF052">
      <w:pPr>
        <w:pStyle w:val="Heading1"/>
      </w:pPr>
      <w:bookmarkStart w:name="_Toc868200128" w:id="1779840317"/>
      <w:r w:rsidR="1138F960">
        <w:rPr/>
        <w:t>4-Tela principal</w:t>
      </w:r>
      <w:bookmarkEnd w:id="1779840317"/>
    </w:p>
    <w:p w:rsidR="4B9554DC" w:rsidP="0AA9348F" w:rsidRDefault="4B9554DC" w14:paraId="4B69807B" w14:textId="4505722A">
      <w:pPr>
        <w:pStyle w:val="Normal"/>
      </w:pPr>
      <w:r w:rsidR="4B9554DC">
        <w:drawing>
          <wp:inline wp14:editId="0D122B7F" wp14:anchorId="434CFB27">
            <wp:extent cx="4572000" cy="2867025"/>
            <wp:effectExtent l="152400" t="152400" r="342900" b="352425"/>
            <wp:docPr id="1216397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6192a177c7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670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AA9348F" w:rsidP="0AA9348F" w:rsidRDefault="0AA9348F" w14:paraId="59922CBD" w14:textId="11D82EC3">
      <w:pPr>
        <w:pStyle w:val="Normal"/>
      </w:pPr>
      <w:r w:rsidR="5E44E5E6">
        <w:rPr/>
        <w:t>Esta é a página principal, onde se passa a maioria do tempo, aqui exibe todos os seus catálogos e também</w:t>
      </w:r>
      <w:r w:rsidR="021EA1F3">
        <w:rPr/>
        <w:t xml:space="preserve"> pode te redirecionar a outros locais, o</w:t>
      </w:r>
      <w:r w:rsidR="6F061318">
        <w:rPr/>
        <w:t>nde será exibido opções de filmes e séries.</w:t>
      </w:r>
    </w:p>
    <w:p w:rsidR="3851A20A" w:rsidP="3851A20A" w:rsidRDefault="3851A20A" w14:paraId="3A505D36" w14:textId="1E6FE593">
      <w:pPr>
        <w:pStyle w:val="Normal"/>
      </w:pPr>
    </w:p>
    <w:p w:rsidR="6F061318" w:rsidP="0AA9348F" w:rsidRDefault="6F061318" w14:paraId="79F0A489" w14:textId="2B55E2F6">
      <w:pPr>
        <w:pStyle w:val="Normal"/>
        <w:jc w:val="center"/>
      </w:pPr>
      <w:r w:rsidR="6F061318">
        <w:drawing>
          <wp:inline wp14:editId="7049D997" wp14:anchorId="452C15AC">
            <wp:extent cx="4572000" cy="1914525"/>
            <wp:effectExtent l="0" t="0" r="0" b="0"/>
            <wp:docPr id="1800018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795fb403847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61318" w:rsidP="0AA9348F" w:rsidRDefault="6F061318" w14:paraId="064DB358" w14:textId="7E32B0C2">
      <w:pPr>
        <w:pStyle w:val="Normal"/>
        <w:jc w:val="center"/>
      </w:pPr>
      <w:r w:rsidR="6F061318">
        <w:rPr/>
        <w:t>O botão catalogar serve para cadastrar um item ao site</w:t>
      </w:r>
    </w:p>
    <w:p w:rsidR="7E16D270" w:rsidRDefault="7E16D270" w14:paraId="3E77D71A" w14:textId="274FABE5">
      <w:r>
        <w:br w:type="page"/>
      </w:r>
    </w:p>
    <w:p w:rsidR="7E16D270" w:rsidP="7E16D270" w:rsidRDefault="7E16D270" w14:paraId="71CB8355" w14:textId="584C3839">
      <w:pPr>
        <w:pStyle w:val="Normal"/>
        <w:jc w:val="center"/>
      </w:pPr>
    </w:p>
    <w:p w:rsidR="6F061318" w:rsidP="0AA9348F" w:rsidRDefault="6F061318" w14:paraId="0ACA1F7F" w14:textId="68BC0340">
      <w:pPr>
        <w:pStyle w:val="Heading1"/>
        <w:jc w:val="left"/>
      </w:pPr>
      <w:bookmarkStart w:name="_Toc949574850" w:id="1052033496"/>
      <w:r w:rsidR="6F061318">
        <w:rPr/>
        <w:t>5-</w:t>
      </w:r>
      <w:r w:rsidR="65E94717">
        <w:rPr/>
        <w:t>Catalogar</w:t>
      </w:r>
      <w:bookmarkEnd w:id="1052033496"/>
    </w:p>
    <w:p w:rsidR="20AF03A3" w:rsidP="0AA9348F" w:rsidRDefault="20AF03A3" w14:paraId="3E086DBA" w14:textId="6F48F068">
      <w:pPr>
        <w:pStyle w:val="Normal"/>
      </w:pPr>
      <w:r w:rsidR="20AF03A3">
        <w:drawing>
          <wp:inline wp14:editId="1644C6C1" wp14:anchorId="5D3D135F">
            <wp:extent cx="3446318" cy="3759620"/>
            <wp:effectExtent l="0" t="0" r="0" b="0"/>
            <wp:docPr id="983704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0f595aa5d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318" cy="37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AF03A3" w:rsidP="0AA9348F" w:rsidRDefault="20AF03A3" w14:paraId="6037F8E6" w14:textId="2646B48A">
      <w:pPr>
        <w:pStyle w:val="Normal"/>
      </w:pPr>
      <w:r w:rsidR="20AF03A3">
        <w:rPr/>
        <w:t xml:space="preserve">Nome da obra: usuário deve escrever o nome da obra que quer cadastrar (algumas séries serão </w:t>
      </w:r>
      <w:r w:rsidR="618D1CAD">
        <w:rPr/>
        <w:t>proibidas</w:t>
      </w:r>
      <w:r w:rsidR="20AF03A3">
        <w:rPr/>
        <w:t>)</w:t>
      </w:r>
    </w:p>
    <w:p w:rsidR="0AA9348F" w:rsidP="0AA9348F" w:rsidRDefault="0AA9348F" w14:paraId="53B04CA9" w14:textId="2E6A2343">
      <w:pPr>
        <w:pStyle w:val="Normal"/>
      </w:pPr>
      <w:r w:rsidR="3E6FB1A4">
        <w:rPr/>
        <w:t>Escolher arquivo: é a opção de selecionar alguma imagem no dispositivo local</w:t>
      </w:r>
      <w:r>
        <w:br/>
      </w:r>
      <w:r w:rsidR="26146621">
        <w:rPr/>
        <w:t xml:space="preserve">Escreva sobre: diga o que pensa sobre o conteúdo e uma pequena </w:t>
      </w:r>
      <w:r w:rsidR="26146621">
        <w:rPr/>
        <w:t>síntese</w:t>
      </w:r>
      <w:r w:rsidR="3E1117F0">
        <w:rPr/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31e4acec8834541"/>
      <w:footerReference w:type="default" r:id="R1101617888834c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CC17EE" w:rsidTr="3A00F914" w14:paraId="6F633210">
      <w:trPr>
        <w:trHeight w:val="300"/>
      </w:trPr>
      <w:tc>
        <w:tcPr>
          <w:tcW w:w="3005" w:type="dxa"/>
          <w:tcMar/>
        </w:tcPr>
        <w:p w:rsidR="03CC17EE" w:rsidP="03CC17EE" w:rsidRDefault="03CC17EE" w14:paraId="0D59E86E" w14:textId="0A47763D">
          <w:pPr>
            <w:pStyle w:val="Header"/>
            <w:bidi w:val="0"/>
            <w:ind w:left="-115"/>
            <w:jc w:val="left"/>
          </w:pPr>
          <w:r w:rsidR="03CC17EE">
            <w:rPr/>
            <w:t>StarGeeks</w:t>
          </w:r>
        </w:p>
      </w:tc>
      <w:tc>
        <w:tcPr>
          <w:tcW w:w="3005" w:type="dxa"/>
          <w:tcMar/>
        </w:tcPr>
        <w:p w:rsidR="03CC17EE" w:rsidP="03CC17EE" w:rsidRDefault="03CC17EE" w14:paraId="75ED3686" w14:textId="43B1AB9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CC17EE" w:rsidP="03CC17EE" w:rsidRDefault="03CC17EE" w14:paraId="5279CD60" w14:textId="5ED6255A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03CC17EE" w:rsidP="03CC17EE" w:rsidRDefault="03CC17EE" w14:paraId="5D50F6FE" w14:textId="434C916E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PlainTable2"/>
      <w:bidiVisual w:val="0"/>
      <w:tblW w:w="0" w:type="auto"/>
      <w:tblLayout w:type="fixed"/>
      <w:tblLook w:val="0620" w:firstRow="1" w:lastRow="0" w:firstColumn="0" w:lastColumn="0" w:noHBand="1" w:noVBand="1"/>
    </w:tblPr>
    <w:tblGrid>
      <w:gridCol w:w="3005"/>
      <w:gridCol w:w="3005"/>
      <w:gridCol w:w="3005"/>
    </w:tblGrid>
    <w:tr w:rsidR="03CC17EE" w:rsidTr="0AA9348F" w14:paraId="680A2446">
      <w:trPr>
        <w:trHeight w:val="1665"/>
      </w:trPr>
      <w:tc>
        <w:tcPr>
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w:tcW w:w="3005" w:type="dxa"/>
          <w:tcBorders>
            <w:top w:val="none" w:color="7F7F7F" w:themeColor="text1" w:themeTint="80" w:sz="4"/>
            <w:left w:val="none" w:color="000000" w:themeColor="text1" w:sz="4"/>
            <w:bottom w:val="none" w:color="7F7F7F" w:themeColor="text1" w:themeTint="80" w:sz="4"/>
            <w:right w:val="none" w:color="000000" w:themeColor="text1" w:sz="4"/>
          </w:tcBorders>
          <w:tcMar/>
        </w:tcPr>
        <w:p w:rsidR="03CC17EE" w:rsidP="03CC17EE" w:rsidRDefault="03CC17EE" w14:paraId="71599D25" w14:textId="35239078">
          <w:pPr>
            <w:pStyle w:val="Header"/>
            <w:bidi w:val="0"/>
            <w:ind w:left="-115"/>
            <w:jc w:val="left"/>
          </w:pPr>
          <w:r w:rsidR="03CC17EE">
            <w:drawing>
              <wp:inline wp14:editId="05D450B9" wp14:anchorId="458E293A">
                <wp:extent cx="1242260" cy="800100"/>
                <wp:effectExtent l="0" t="0" r="0" b="0"/>
                <wp:docPr id="534562356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6d10d31edf4a43f3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2260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w:tcW w:w="3005" w:type="dxa"/>
          <w:tcBorders>
            <w:top w:val="none" w:color="7F7F7F" w:themeColor="text1" w:themeTint="80" w:sz="4"/>
            <w:left w:val="none" w:color="000000" w:themeColor="text1" w:sz="4"/>
            <w:bottom w:val="none" w:color="7F7F7F" w:themeColor="text1" w:themeTint="80" w:sz="4"/>
            <w:right w:val="none" w:color="000000" w:themeColor="text1" w:sz="4"/>
          </w:tcBorders>
          <w:tcMar/>
        </w:tcPr>
        <w:p w:rsidR="03CC17EE" w:rsidP="03CC17EE" w:rsidRDefault="03CC17EE" w14:paraId="3A0D7AB8" w14:textId="77DB3417">
          <w:pPr>
            <w:pStyle w:val="Header"/>
            <w:bidi w:val="0"/>
            <w:ind w:right="-115"/>
            <w:jc w:val="right"/>
          </w:pPr>
          <w:r w:rsidR="03CC17EE">
            <w:rPr/>
            <w:t xml:space="preserve"> </w:t>
          </w:r>
        </w:p>
      </w:tc>
      <w:tc>
        <w:tcPr>
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w:tcW w:w="3005" w:type="dxa"/>
          <w:tcBorders>
            <w:top w:val="none" w:color="7F7F7F" w:themeColor="text1" w:themeTint="80" w:sz="4"/>
            <w:left w:val="none" w:color="000000" w:themeColor="text1" w:sz="4"/>
            <w:bottom w:val="none" w:color="7F7F7F" w:themeColor="text1" w:themeTint="80" w:sz="4"/>
            <w:right w:val="none" w:color="000000" w:themeColor="text1" w:sz="4"/>
          </w:tcBorders>
          <w:tcMar/>
        </w:tcPr>
        <w:p w:rsidR="03CC17EE" w:rsidP="03CC17EE" w:rsidRDefault="03CC17EE" w14:paraId="0482F5AE" w14:textId="5B2EF12F">
          <w:pPr>
            <w:pStyle w:val="Header"/>
            <w:bidi w:val="0"/>
            <w:ind w:right="-115"/>
            <w:jc w:val="left"/>
          </w:pPr>
        </w:p>
        <w:p w:rsidR="03CC17EE" w:rsidP="03CC17EE" w:rsidRDefault="03CC17EE" w14:paraId="7C5FC8F8" w14:textId="6FF43704">
          <w:pPr>
            <w:pStyle w:val="Header"/>
            <w:bidi w:val="0"/>
            <w:ind w:right="-115"/>
            <w:jc w:val="left"/>
          </w:pPr>
          <w:r w:rsidR="0AA9348F">
            <w:rPr/>
            <w:t xml:space="preserve">Manual </w:t>
          </w:r>
          <w:r w:rsidR="0AA9348F">
            <w:rPr/>
            <w:t>Star geek</w:t>
          </w:r>
          <w:r w:rsidR="0AA9348F">
            <w:rPr/>
            <w:t xml:space="preserve"> versão 1.0</w:t>
          </w:r>
        </w:p>
        <w:p w:rsidR="03CC17EE" w:rsidP="03CC17EE" w:rsidRDefault="03CC17EE" w14:paraId="79A6BD36" w14:textId="2A87C1E7">
          <w:pPr>
            <w:pStyle w:val="Header"/>
            <w:bidi w:val="0"/>
            <w:ind w:right="-115"/>
            <w:jc w:val="left"/>
          </w:pPr>
          <w:r w:rsidR="03CC17EE">
            <w:rPr/>
            <w:t>Autor: Gustavo Labos</w:t>
          </w:r>
        </w:p>
        <w:p w:rsidR="03CC17EE" w:rsidP="03CC17EE" w:rsidRDefault="03CC17EE" w14:paraId="5641C98A" w14:textId="4AD835E4">
          <w:pPr>
            <w:pStyle w:val="Header"/>
            <w:bidi w:val="0"/>
            <w:ind w:right="-115"/>
            <w:jc w:val="left"/>
          </w:pPr>
          <w:r w:rsidR="3A00F914">
            <w:rPr/>
            <w:t>Data:</w:t>
          </w:r>
          <w:r w:rsidR="3A00F914">
            <w:rPr/>
            <w:t xml:space="preserve"> </w:t>
          </w:r>
          <w:r w:rsidR="3A00F914">
            <w:rPr/>
            <w:t>24/09/2023</w:t>
          </w:r>
        </w:p>
        <w:p w:rsidR="03CC17EE" w:rsidP="03CC17EE" w:rsidRDefault="03CC17EE" w14:paraId="4D90A47C" w14:textId="51E67ACE">
          <w:pPr>
            <w:pStyle w:val="Header"/>
            <w:bidi w:val="0"/>
            <w:ind w:right="-115"/>
            <w:jc w:val="left"/>
          </w:pPr>
        </w:p>
      </w:tc>
    </w:tr>
  </w:tbl>
  <w:p w:rsidR="03CC17EE" w:rsidP="03CC17EE" w:rsidRDefault="03CC17EE" w14:paraId="0BC01BD9" w14:textId="3C6340DB">
    <w:pPr>
      <w:pStyle w:val="Header"/>
      <w:bidi w:val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l4EfDfqEvCKGih" int2:id="onAPGeBG">
      <int2:state int2:type="AugLoop_Text_Critique" int2:value="Rejected"/>
    </int2:textHash>
    <int2:textHash int2:hashCode="tpIBRLE4bhEAJG" int2:id="u7Ymnmzs">
      <int2:state int2:type="AugLoop_Text_Critique" int2:value="Rejected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2B2402"/>
    <w:rsid w:val="021EA1F3"/>
    <w:rsid w:val="02EC5CF1"/>
    <w:rsid w:val="037917EE"/>
    <w:rsid w:val="03CC17EE"/>
    <w:rsid w:val="0439F30B"/>
    <w:rsid w:val="05064822"/>
    <w:rsid w:val="053C93F0"/>
    <w:rsid w:val="0939BE1D"/>
    <w:rsid w:val="0989D57F"/>
    <w:rsid w:val="0AA9348F"/>
    <w:rsid w:val="0B3DAA41"/>
    <w:rsid w:val="0C1BD123"/>
    <w:rsid w:val="0C7425DC"/>
    <w:rsid w:val="0D2D39FB"/>
    <w:rsid w:val="0E28D9B0"/>
    <w:rsid w:val="0E90D045"/>
    <w:rsid w:val="0E90D045"/>
    <w:rsid w:val="0F1BD47C"/>
    <w:rsid w:val="0F28D1CC"/>
    <w:rsid w:val="1099CF5E"/>
    <w:rsid w:val="1138F960"/>
    <w:rsid w:val="12EB6723"/>
    <w:rsid w:val="132B2402"/>
    <w:rsid w:val="140B3DF2"/>
    <w:rsid w:val="14974B24"/>
    <w:rsid w:val="14CB642A"/>
    <w:rsid w:val="15CC3ACD"/>
    <w:rsid w:val="17BA9F6D"/>
    <w:rsid w:val="199A9BFC"/>
    <w:rsid w:val="1A7F7BBC"/>
    <w:rsid w:val="1D886941"/>
    <w:rsid w:val="1DF8CE06"/>
    <w:rsid w:val="1E17782D"/>
    <w:rsid w:val="1F5898E3"/>
    <w:rsid w:val="20A484C1"/>
    <w:rsid w:val="20AF03A3"/>
    <w:rsid w:val="228EC29A"/>
    <w:rsid w:val="2334AF71"/>
    <w:rsid w:val="2549363F"/>
    <w:rsid w:val="26146621"/>
    <w:rsid w:val="280911DB"/>
    <w:rsid w:val="28F8627C"/>
    <w:rsid w:val="2976AB32"/>
    <w:rsid w:val="2A97DAE6"/>
    <w:rsid w:val="2BF74B08"/>
    <w:rsid w:val="2DDC3BED"/>
    <w:rsid w:val="2FCED31E"/>
    <w:rsid w:val="3275800A"/>
    <w:rsid w:val="33D4E817"/>
    <w:rsid w:val="34B8CB59"/>
    <w:rsid w:val="366F039B"/>
    <w:rsid w:val="366F039B"/>
    <w:rsid w:val="36D304CA"/>
    <w:rsid w:val="3718AF38"/>
    <w:rsid w:val="3851A20A"/>
    <w:rsid w:val="3878790D"/>
    <w:rsid w:val="38CB9931"/>
    <w:rsid w:val="39FDAA09"/>
    <w:rsid w:val="3A00F914"/>
    <w:rsid w:val="3A14496E"/>
    <w:rsid w:val="3A676992"/>
    <w:rsid w:val="3C07A59D"/>
    <w:rsid w:val="3C07A59D"/>
    <w:rsid w:val="3CA91D4D"/>
    <w:rsid w:val="3D5F9E52"/>
    <w:rsid w:val="3D7BCA5D"/>
    <w:rsid w:val="3E1117F0"/>
    <w:rsid w:val="3E44EDAE"/>
    <w:rsid w:val="3E6FB1A4"/>
    <w:rsid w:val="3EE74F2C"/>
    <w:rsid w:val="3F411385"/>
    <w:rsid w:val="3F4D122B"/>
    <w:rsid w:val="43574AEC"/>
    <w:rsid w:val="43574AEC"/>
    <w:rsid w:val="436AAA14"/>
    <w:rsid w:val="436AAA14"/>
    <w:rsid w:val="43F73240"/>
    <w:rsid w:val="440E4BD8"/>
    <w:rsid w:val="442DF4A4"/>
    <w:rsid w:val="44467F3B"/>
    <w:rsid w:val="45080E0C"/>
    <w:rsid w:val="46912409"/>
    <w:rsid w:val="4884DDA7"/>
    <w:rsid w:val="4A539ABE"/>
    <w:rsid w:val="4B9554DC"/>
    <w:rsid w:val="4BD9169F"/>
    <w:rsid w:val="4CA88C26"/>
    <w:rsid w:val="4D8B3B80"/>
    <w:rsid w:val="4DA6020C"/>
    <w:rsid w:val="4F35AC0E"/>
    <w:rsid w:val="4F3E8545"/>
    <w:rsid w:val="4F5D57AF"/>
    <w:rsid w:val="502B9915"/>
    <w:rsid w:val="515C82B6"/>
    <w:rsid w:val="54091D31"/>
    <w:rsid w:val="542C5D28"/>
    <w:rsid w:val="55C82D89"/>
    <w:rsid w:val="5683C101"/>
    <w:rsid w:val="5715C3A3"/>
    <w:rsid w:val="57279596"/>
    <w:rsid w:val="574CE452"/>
    <w:rsid w:val="581F9162"/>
    <w:rsid w:val="5838B9BF"/>
    <w:rsid w:val="58C365F7"/>
    <w:rsid w:val="597637F2"/>
    <w:rsid w:val="598D0072"/>
    <w:rsid w:val="5BBD3EB2"/>
    <w:rsid w:val="5C376F0D"/>
    <w:rsid w:val="5C680DF0"/>
    <w:rsid w:val="5CA839FC"/>
    <w:rsid w:val="5D87850C"/>
    <w:rsid w:val="5E44E5E6"/>
    <w:rsid w:val="618D1CAD"/>
    <w:rsid w:val="61D8AB99"/>
    <w:rsid w:val="61D8AB99"/>
    <w:rsid w:val="622C371C"/>
    <w:rsid w:val="62666973"/>
    <w:rsid w:val="64578F9F"/>
    <w:rsid w:val="64B16A7F"/>
    <w:rsid w:val="64B16A7F"/>
    <w:rsid w:val="6511A391"/>
    <w:rsid w:val="65E94717"/>
    <w:rsid w:val="69CAEB81"/>
    <w:rsid w:val="6ACC1F67"/>
    <w:rsid w:val="6C7FAC93"/>
    <w:rsid w:val="6CD9F326"/>
    <w:rsid w:val="6E93BBD9"/>
    <w:rsid w:val="6F061318"/>
    <w:rsid w:val="6FF385AE"/>
    <w:rsid w:val="70371616"/>
    <w:rsid w:val="71E6E1DD"/>
    <w:rsid w:val="73672CFC"/>
    <w:rsid w:val="73805559"/>
    <w:rsid w:val="7387AC16"/>
    <w:rsid w:val="73976EF1"/>
    <w:rsid w:val="73B06A3F"/>
    <w:rsid w:val="746C2AC6"/>
    <w:rsid w:val="74913125"/>
    <w:rsid w:val="74913125"/>
    <w:rsid w:val="7502FD5D"/>
    <w:rsid w:val="751C25BA"/>
    <w:rsid w:val="76CF0FB3"/>
    <w:rsid w:val="77FFA85C"/>
    <w:rsid w:val="786AE014"/>
    <w:rsid w:val="7A3A8DD9"/>
    <w:rsid w:val="7B3BC1BF"/>
    <w:rsid w:val="7C7A7C8B"/>
    <w:rsid w:val="7E16D270"/>
    <w:rsid w:val="7E9B02AC"/>
    <w:rsid w:val="7F858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B2402"/>
  <w15:chartTrackingRefBased/>
  <w15:docId w15:val="{ADBD78B4-01C8-4D56-9811-8704F3AB10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1" mc:Ignorable="w14">
    <w:name xmlns:w="http://schemas.openxmlformats.org/wordprocessingml/2006/main" w:val="Plain Table 1"/>
    <w:basedOn xmlns:w="http://schemas.openxmlformats.org/wordprocessingml/2006/main" w:val="TableNormal"/>
    <w:uiPriority xmlns:w="http://schemas.openxmlformats.org/wordprocessingml/2006/main" w:val="41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2" mc:Ignorable="w14">
    <w:name xmlns:w="http://schemas.openxmlformats.org/wordprocessingml/2006/main" w:val="Plain Table 2"/>
    <w:basedOn xmlns:w="http://schemas.openxmlformats.org/wordprocessingml/2006/main" w:val="TableNormal"/>
    <w:uiPriority xmlns:w="http://schemas.openxmlformats.org/wordprocessingml/2006/main" w:val="42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xmlns:w="http://schemas.openxmlformats.org/wordprocessingml/2006/main"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xmlns:w="http://schemas.openxmlformats.org/wordprocessingml/2006/main"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631e4acec8834541" /><Relationship Type="http://schemas.openxmlformats.org/officeDocument/2006/relationships/footer" Target="footer.xml" Id="R1101617888834c15" /><Relationship Type="http://schemas.openxmlformats.org/officeDocument/2006/relationships/image" Target="/media/image2.png" Id="R02059a6f329f4d55" /><Relationship Type="http://schemas.openxmlformats.org/officeDocument/2006/relationships/image" Target="/media/image3.png" Id="R971770f96b604500" /><Relationship Type="http://schemas.openxmlformats.org/officeDocument/2006/relationships/image" Target="/media/image4.png" Id="Rf259fe329fcc4b68" /><Relationship Type="http://schemas.openxmlformats.org/officeDocument/2006/relationships/image" Target="/media/image5.png" Id="Rf56192a177c746c0" /><Relationship Type="http://schemas.openxmlformats.org/officeDocument/2006/relationships/image" Target="/media/image6.png" Id="R7e6795fb403847c4" /><Relationship Type="http://schemas.openxmlformats.org/officeDocument/2006/relationships/image" Target="/media/image7.png" Id="Ra1e0f595aa5d4457" /><Relationship Type="http://schemas.openxmlformats.org/officeDocument/2006/relationships/glossaryDocument" Target="glossary/document.xml" Id="R09bade5eb16a49c2" /><Relationship Type="http://schemas.microsoft.com/office/2020/10/relationships/intelligence" Target="intelligence2.xml" Id="R9c8ad7a1e04d4068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6d10d31edf4a43f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0419d9-a375-41bd-a65a-db1425fa03e4}"/>
      </w:docPartPr>
      <w:docPartBody>
        <w:p w14:paraId="1A23A63F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2023-06-05T11:49:14.2891773Z</dcterms:created>
  <dcterms:modified xsi:type="dcterms:W3CDTF">2023-06-05T13:59:40.9671169Z</dcterms:modified>
  <dc:creator>GUSTAVO LABOS</dc:creator>
  <lastModifiedBy>GUSTAVO LABOS</lastModifiedBy>
</coreProperties>
</file>