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8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716"/>
      </w:tblGrid>
      <w:tr w:rsidR="00000000" w14:paraId="59EF5A50" w14:textId="77777777">
        <w:trPr>
          <w:trHeight w:hRule="exact" w:val="3031"/>
        </w:trPr>
        <w:tc>
          <w:tcPr>
            <w:tcW w:w="10716" w:type="dxa"/>
          </w:tcPr>
          <w:p w14:paraId="4D79EFBF" w14:textId="2AFE388B" w:rsidR="00000000" w:rsidRDefault="00FA4497">
            <w:pPr>
              <w:pStyle w:val="ConsPlusTitlePage"/>
              <w:rPr>
                <w:sz w:val="20"/>
                <w:szCs w:val="20"/>
              </w:rPr>
            </w:pPr>
            <w:r>
              <w:rPr>
                <w:noProof/>
                <w:position w:val="-61"/>
                <w:sz w:val="20"/>
                <w:szCs w:val="20"/>
              </w:rPr>
              <w:drawing>
                <wp:inline distT="0" distB="0" distL="0" distR="0" wp14:anchorId="07752D0F" wp14:editId="4A68A13B">
                  <wp:extent cx="3810000" cy="9067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AF9FBDC" w14:textId="77777777">
        <w:trPr>
          <w:trHeight w:hRule="exact" w:val="8335"/>
        </w:trPr>
        <w:tc>
          <w:tcPr>
            <w:tcW w:w="10716" w:type="dxa"/>
            <w:vAlign w:val="center"/>
          </w:tcPr>
          <w:p w14:paraId="4E68866E" w14:textId="77777777" w:rsidR="00000000" w:rsidRDefault="001E6AA4">
            <w:pPr>
              <w:pStyle w:val="ConsPlusTitlePage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"ПНАЭ Г-7-003-87. Руководства по безопасности. Правила аттестации сварщиков оборудования и трубопроводов атомных энергетических установок"</w:t>
            </w:r>
            <w:r>
              <w:rPr>
                <w:sz w:val="48"/>
                <w:szCs w:val="48"/>
              </w:rPr>
              <w:br/>
              <w:t>(утв. Постановлением Госатомэнергонадзора СССР от 02.04.1987 N 5)</w:t>
            </w:r>
          </w:p>
        </w:tc>
      </w:tr>
      <w:tr w:rsidR="00000000" w14:paraId="46BB096C" w14:textId="77777777">
        <w:trPr>
          <w:trHeight w:hRule="exact" w:val="3031"/>
        </w:trPr>
        <w:tc>
          <w:tcPr>
            <w:tcW w:w="10716" w:type="dxa"/>
            <w:vAlign w:val="center"/>
          </w:tcPr>
          <w:p w14:paraId="033FEEDB" w14:textId="77777777" w:rsidR="00000000" w:rsidRDefault="001E6AA4">
            <w:pPr>
              <w:pStyle w:val="ConsPlusTitlePag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Документ предоставлен </w:t>
            </w:r>
            <w:hyperlink r:id="rId7" w:history="1">
              <w:r>
                <w:rPr>
                  <w:b/>
                  <w:bCs/>
                  <w:color w:val="0000FF"/>
                  <w:sz w:val="28"/>
                  <w:szCs w:val="28"/>
                </w:rPr>
                <w:t>КонсультантПлюс</w:t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</w:r>
              <w:r>
                <w:rPr>
                  <w:b/>
                  <w:bCs/>
                  <w:color w:val="0000FF"/>
                  <w:sz w:val="28"/>
                  <w:szCs w:val="28"/>
                </w:rPr>
                <w:br/>
                <w:t>www.consultant.ru</w:t>
              </w:r>
            </w:hyperlink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  <w:t>Дата сохранения: 21.01.2019</w:t>
            </w:r>
            <w:r>
              <w:rPr>
                <w:sz w:val="28"/>
                <w:szCs w:val="28"/>
              </w:rPr>
              <w:br/>
              <w:t> </w:t>
            </w:r>
          </w:p>
        </w:tc>
      </w:tr>
    </w:tbl>
    <w:p w14:paraId="1065411E" w14:textId="77777777" w:rsidR="00000000" w:rsidRDefault="001E6A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6" w:h="16838"/>
          <w:pgMar w:top="841" w:right="595" w:bottom="841" w:left="595" w:header="0" w:footer="0" w:gutter="0"/>
          <w:cols w:space="720"/>
          <w:noEndnote/>
        </w:sectPr>
      </w:pPr>
    </w:p>
    <w:p w14:paraId="177FCDF4" w14:textId="77777777" w:rsidR="00000000" w:rsidRDefault="001E6AA4">
      <w:pPr>
        <w:pStyle w:val="ConsPlusNormal"/>
      </w:pPr>
      <w:r>
        <w:rPr>
          <w:b/>
          <w:bCs/>
        </w:rPr>
        <w:lastRenderedPageBreak/>
        <w:t>Источник публикации</w:t>
      </w:r>
    </w:p>
    <w:p w14:paraId="1D0CCA02" w14:textId="77777777" w:rsidR="00000000" w:rsidRDefault="001E6AA4">
      <w:pPr>
        <w:pStyle w:val="ConsPlusNormal"/>
        <w:ind w:left="540"/>
        <w:jc w:val="both"/>
      </w:pPr>
      <w:r>
        <w:t>М., 2000</w:t>
      </w:r>
    </w:p>
    <w:p w14:paraId="0EAE6354" w14:textId="77777777" w:rsidR="00000000" w:rsidRDefault="001E6AA4">
      <w:pPr>
        <w:pStyle w:val="ConsPlusNormal"/>
        <w:spacing w:before="240"/>
      </w:pPr>
      <w:r>
        <w:rPr>
          <w:b/>
          <w:bCs/>
        </w:rPr>
        <w:t>Примечание к документу</w:t>
      </w:r>
    </w:p>
    <w:p w14:paraId="5325549F" w14:textId="77777777" w:rsidR="00000000" w:rsidRDefault="001E6AA4">
      <w:pPr>
        <w:pStyle w:val="ConsPlusNormal"/>
        <w:ind w:left="540"/>
        <w:jc w:val="both"/>
      </w:pPr>
      <w:r>
        <w:t>Документ введен в действие с 1 января 1988 года.</w:t>
      </w:r>
    </w:p>
    <w:p w14:paraId="5A2C4010" w14:textId="77777777" w:rsidR="00000000" w:rsidRDefault="001E6AA4">
      <w:pPr>
        <w:pStyle w:val="ConsPlusNormal"/>
        <w:spacing w:before="240"/>
      </w:pPr>
      <w:r>
        <w:rPr>
          <w:b/>
          <w:bCs/>
        </w:rPr>
        <w:t>Название документа</w:t>
      </w:r>
    </w:p>
    <w:p w14:paraId="6EA279A8" w14:textId="77777777" w:rsidR="00000000" w:rsidRDefault="001E6AA4">
      <w:pPr>
        <w:pStyle w:val="ConsPlusNormal"/>
        <w:ind w:left="540"/>
        <w:jc w:val="both"/>
      </w:pPr>
      <w:r>
        <w:t>"ПНАЭ Г-7-003-87. Руководства по безопасности. Правила аттестации сварщиков оборудования и трубопроводов атомных энергетических установо</w:t>
      </w:r>
      <w:r>
        <w:t>к"</w:t>
      </w:r>
    </w:p>
    <w:p w14:paraId="6A2205AF" w14:textId="77777777" w:rsidR="00000000" w:rsidRDefault="001E6AA4">
      <w:pPr>
        <w:pStyle w:val="ConsPlusNormal"/>
        <w:ind w:left="540"/>
        <w:jc w:val="both"/>
      </w:pPr>
      <w:r>
        <w:t>(утв. Постановлением Госатомэнергонадзора СССР от 02.04.1987 N 5)</w:t>
      </w:r>
    </w:p>
    <w:p w14:paraId="3640FAE5" w14:textId="77777777" w:rsidR="00000000" w:rsidRDefault="001E6AA4">
      <w:pPr>
        <w:pStyle w:val="ConsPlusNormal"/>
        <w:ind w:left="540"/>
        <w:jc w:val="both"/>
        <w:sectPr w:rsidR="00000000">
          <w:headerReference w:type="default" r:id="rId8"/>
          <w:footerReference w:type="default" r:id="rId9"/>
          <w:pgSz w:w="11906" w:h="16838"/>
          <w:pgMar w:top="1440" w:right="566" w:bottom="1440" w:left="1133" w:header="0" w:footer="0" w:gutter="0"/>
          <w:cols w:space="720"/>
          <w:noEndnote/>
        </w:sectPr>
      </w:pPr>
    </w:p>
    <w:p w14:paraId="75E5E161" w14:textId="77777777" w:rsidR="00000000" w:rsidRDefault="001E6AA4">
      <w:pPr>
        <w:pStyle w:val="ConsPlusNormal"/>
        <w:ind w:firstLine="540"/>
        <w:jc w:val="both"/>
        <w:outlineLvl w:val="0"/>
      </w:pPr>
    </w:p>
    <w:p w14:paraId="0F043D4D" w14:textId="77777777" w:rsidR="00000000" w:rsidRDefault="001E6AA4">
      <w:pPr>
        <w:pStyle w:val="ConsPlusNormal"/>
        <w:jc w:val="right"/>
        <w:outlineLvl w:val="0"/>
      </w:pPr>
      <w:r>
        <w:t>Утверждены</w:t>
      </w:r>
    </w:p>
    <w:p w14:paraId="30B07E94" w14:textId="77777777" w:rsidR="00000000" w:rsidRDefault="001E6AA4">
      <w:pPr>
        <w:pStyle w:val="ConsPlusNormal"/>
        <w:jc w:val="right"/>
      </w:pPr>
      <w:r>
        <w:t>Постановлением</w:t>
      </w:r>
    </w:p>
    <w:p w14:paraId="7DF4B1CE" w14:textId="77777777" w:rsidR="00000000" w:rsidRDefault="001E6AA4">
      <w:pPr>
        <w:pStyle w:val="ConsPlusNormal"/>
        <w:jc w:val="right"/>
      </w:pPr>
      <w:r>
        <w:t>Госатомэнергонадзора СССР</w:t>
      </w:r>
    </w:p>
    <w:p w14:paraId="2F5614F6" w14:textId="77777777" w:rsidR="00000000" w:rsidRDefault="001E6AA4">
      <w:pPr>
        <w:pStyle w:val="ConsPlusNormal"/>
        <w:jc w:val="right"/>
      </w:pPr>
      <w:r>
        <w:t>от 2 апреля 1987 г. N 5</w:t>
      </w:r>
    </w:p>
    <w:p w14:paraId="146EF537" w14:textId="77777777" w:rsidR="00000000" w:rsidRDefault="001E6AA4">
      <w:pPr>
        <w:pStyle w:val="ConsPlusNormal"/>
        <w:ind w:firstLine="540"/>
        <w:jc w:val="both"/>
      </w:pPr>
    </w:p>
    <w:p w14:paraId="7FC1FC45" w14:textId="77777777" w:rsidR="00000000" w:rsidRDefault="001E6AA4">
      <w:pPr>
        <w:pStyle w:val="ConsPlusTitle"/>
        <w:jc w:val="center"/>
      </w:pPr>
      <w:r>
        <w:t>РУКОВОДСТВА ПО БЕЗОПАСНОСТИ</w:t>
      </w:r>
    </w:p>
    <w:p w14:paraId="4FF7D33C" w14:textId="77777777" w:rsidR="00000000" w:rsidRDefault="001E6AA4">
      <w:pPr>
        <w:pStyle w:val="ConsPlusTitle"/>
        <w:jc w:val="center"/>
      </w:pPr>
    </w:p>
    <w:p w14:paraId="716F7B7C" w14:textId="77777777" w:rsidR="00000000" w:rsidRDefault="001E6AA4">
      <w:pPr>
        <w:pStyle w:val="ConsPlusTitle"/>
        <w:jc w:val="center"/>
      </w:pPr>
      <w:r>
        <w:t>ПРАВИЛА</w:t>
      </w:r>
    </w:p>
    <w:p w14:paraId="5CE14A51" w14:textId="77777777" w:rsidR="00000000" w:rsidRDefault="001E6AA4">
      <w:pPr>
        <w:pStyle w:val="ConsPlusTitle"/>
        <w:jc w:val="center"/>
      </w:pPr>
      <w:r>
        <w:t>АТТЕСТАЦИИ СВАРЩИКОВ ОБОРУДОВАНИЯ И ТРУБОПРОВОДОВ</w:t>
      </w:r>
    </w:p>
    <w:p w14:paraId="49ECF272" w14:textId="77777777" w:rsidR="00000000" w:rsidRDefault="001E6AA4">
      <w:pPr>
        <w:pStyle w:val="ConsPlusTitle"/>
        <w:jc w:val="center"/>
      </w:pPr>
      <w:r>
        <w:t>АТОМНЫХ ЭНЕРГЕТИЧЕСКИХ УСТАНОВОК</w:t>
      </w:r>
    </w:p>
    <w:p w14:paraId="221DE445" w14:textId="77777777" w:rsidR="00000000" w:rsidRDefault="001E6AA4">
      <w:pPr>
        <w:pStyle w:val="ConsPlusTitle"/>
        <w:jc w:val="center"/>
      </w:pPr>
    </w:p>
    <w:p w14:paraId="6FCAF146" w14:textId="77777777" w:rsidR="00000000" w:rsidRDefault="001E6AA4">
      <w:pPr>
        <w:pStyle w:val="ConsPlusTitle"/>
        <w:jc w:val="center"/>
      </w:pPr>
      <w:r>
        <w:t>ПНАЭ Г-7-003-87</w:t>
      </w:r>
    </w:p>
    <w:p w14:paraId="5796EBD6" w14:textId="77777777" w:rsidR="00000000" w:rsidRDefault="001E6AA4">
      <w:pPr>
        <w:pStyle w:val="ConsPlusNormal"/>
        <w:ind w:firstLine="540"/>
        <w:jc w:val="both"/>
      </w:pPr>
    </w:p>
    <w:p w14:paraId="53E24FAD" w14:textId="77777777" w:rsidR="00000000" w:rsidRDefault="001E6AA4">
      <w:pPr>
        <w:pStyle w:val="ConsPlusNormal"/>
        <w:jc w:val="right"/>
      </w:pPr>
      <w:r>
        <w:t>Дата введения</w:t>
      </w:r>
    </w:p>
    <w:p w14:paraId="2C177F02" w14:textId="77777777" w:rsidR="00000000" w:rsidRDefault="001E6AA4">
      <w:pPr>
        <w:pStyle w:val="ConsPlusNormal"/>
        <w:jc w:val="right"/>
      </w:pPr>
      <w:r>
        <w:t>1 января 1988 года</w:t>
      </w:r>
    </w:p>
    <w:p w14:paraId="1C703D6E" w14:textId="77777777" w:rsidR="00000000" w:rsidRDefault="001E6AA4">
      <w:pPr>
        <w:pStyle w:val="ConsPlusNormal"/>
        <w:ind w:firstLine="540"/>
        <w:jc w:val="both"/>
      </w:pPr>
    </w:p>
    <w:p w14:paraId="18F1664D" w14:textId="77777777" w:rsidR="00000000" w:rsidRDefault="001E6AA4">
      <w:pPr>
        <w:pStyle w:val="ConsPlusNormal"/>
        <w:ind w:firstLine="540"/>
        <w:jc w:val="both"/>
      </w:pPr>
      <w:r>
        <w:t>Настоящие Правила устанавливают порядок аттестации сварщиков (в том числе операторов автоматических сварочных установок) на допуск к выполнению сварки и наплавки при изготовлении, монтаже, реконструкции и ремонте оборудования и трубопро</w:t>
      </w:r>
      <w:r>
        <w:t>водов атомных электростанций, станций теплоснабжения, теплоцентралей, опытных и исследовательских ядерных реакторов и установок, подконтрольных Госатомэнергонадзору СССР, согласно "Правилам устройства и безопасной эксплуатации оборудования атомных электрос</w:t>
      </w:r>
      <w:r>
        <w:t>танций, опытных и исследовательских ядерных реакторов и установок".</w:t>
      </w:r>
    </w:p>
    <w:p w14:paraId="7FEE5A6E" w14:textId="77777777" w:rsidR="00000000" w:rsidRDefault="001E6AA4">
      <w:pPr>
        <w:pStyle w:val="ConsPlusNormal"/>
        <w:ind w:firstLine="540"/>
        <w:jc w:val="both"/>
      </w:pPr>
    </w:p>
    <w:p w14:paraId="76103295" w14:textId="77777777" w:rsidR="00000000" w:rsidRDefault="001E6AA4">
      <w:pPr>
        <w:pStyle w:val="ConsPlusNormal"/>
        <w:jc w:val="center"/>
        <w:outlineLvl w:val="1"/>
      </w:pPr>
      <w:r>
        <w:t>1. ОБЩИЕ ПОЛОЖЕНИЯ</w:t>
      </w:r>
    </w:p>
    <w:p w14:paraId="66716B73" w14:textId="77777777" w:rsidR="00000000" w:rsidRDefault="001E6AA4">
      <w:pPr>
        <w:pStyle w:val="ConsPlusNormal"/>
        <w:ind w:firstLine="540"/>
        <w:jc w:val="both"/>
      </w:pPr>
    </w:p>
    <w:p w14:paraId="2833F538" w14:textId="77777777" w:rsidR="00000000" w:rsidRDefault="001E6AA4">
      <w:pPr>
        <w:pStyle w:val="ConsPlusNormal"/>
        <w:ind w:firstLine="540"/>
        <w:jc w:val="both"/>
      </w:pPr>
      <w:r>
        <w:t>1.1. Аттестацию сварщиков проводят путем проверки их теоретических знаний и практических навыков по выполнению соответствующих сварочных работ. При проверке теоретичес</w:t>
      </w:r>
      <w:r>
        <w:t xml:space="preserve">ких знаний сварщики должны сдать экзамен аттестационной комиссии. При проверке практических навыков сварщики должны выполнить контрольные сварные соединения (наплавки). Сварщикам, успешно прошедшим аттестацию, выдаются удостоверения о допуске к выполнению </w:t>
      </w:r>
      <w:r>
        <w:t>соответствующих сварочных работ.</w:t>
      </w:r>
    </w:p>
    <w:p w14:paraId="6C532209" w14:textId="77777777" w:rsidR="00000000" w:rsidRDefault="001E6AA4">
      <w:pPr>
        <w:pStyle w:val="ConsPlusNormal"/>
        <w:spacing w:before="240"/>
        <w:ind w:firstLine="540"/>
        <w:jc w:val="both"/>
      </w:pPr>
      <w:r>
        <w:t>1.2. Аттестация сварщиков проводится постоянно действующими аттестационными комиссиями, создаваемыми с разрешения местных органов Госатомэнергонадзора СССР на предприятиях или при специализированных организациях.</w:t>
      </w:r>
    </w:p>
    <w:p w14:paraId="4C4D920E" w14:textId="77777777" w:rsidR="00000000" w:rsidRDefault="001E6AA4">
      <w:pPr>
        <w:pStyle w:val="ConsPlusNormal"/>
        <w:spacing w:before="240"/>
        <w:ind w:firstLine="540"/>
        <w:jc w:val="both"/>
      </w:pPr>
      <w:r>
        <w:t>1.3. В сос</w:t>
      </w:r>
      <w:r>
        <w:t>тав аттестационной комиссии должны входить высококвалифицированные специалисты по сварочному производству, в том числе руководитель сварочных работ предприятия (или его заместитель), представители служб технического контроля и техники безопасности.</w:t>
      </w:r>
    </w:p>
    <w:p w14:paraId="56E8F462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Состав </w:t>
      </w:r>
      <w:r>
        <w:t>комиссии утверждается приказом по предприятию (организации).</w:t>
      </w:r>
    </w:p>
    <w:p w14:paraId="41F43083" w14:textId="77777777" w:rsidR="00000000" w:rsidRDefault="001E6AA4">
      <w:pPr>
        <w:pStyle w:val="ConsPlusNormal"/>
        <w:spacing w:before="240"/>
        <w:ind w:firstLine="540"/>
        <w:jc w:val="both"/>
      </w:pPr>
      <w:r>
        <w:t>1.4. Аттестационная комиссия предприятия (организации) может проводить аттестацию сварщиков других предприятий, не имеющих своих аттестационных комиссий.</w:t>
      </w:r>
    </w:p>
    <w:p w14:paraId="4FF5F46B" w14:textId="77777777" w:rsidR="00000000" w:rsidRDefault="001E6AA4">
      <w:pPr>
        <w:pStyle w:val="ConsPlusNormal"/>
        <w:ind w:firstLine="540"/>
        <w:jc w:val="both"/>
      </w:pPr>
    </w:p>
    <w:p w14:paraId="29AE9D1E" w14:textId="77777777" w:rsidR="00000000" w:rsidRDefault="001E6AA4">
      <w:pPr>
        <w:pStyle w:val="ConsPlusNormal"/>
        <w:jc w:val="center"/>
        <w:outlineLvl w:val="1"/>
      </w:pPr>
      <w:bookmarkStart w:id="0" w:name="Par27"/>
      <w:bookmarkEnd w:id="0"/>
      <w:r>
        <w:t>2. КЛАССИФИКАЦИЯ СВАРОЧНЫХ РАБ</w:t>
      </w:r>
      <w:r>
        <w:t>ОТ ПРИ АТТЕСТАЦИОННЫХ</w:t>
      </w:r>
    </w:p>
    <w:p w14:paraId="2ACE3F1F" w14:textId="77777777" w:rsidR="00000000" w:rsidRDefault="001E6AA4">
      <w:pPr>
        <w:pStyle w:val="ConsPlusNormal"/>
        <w:jc w:val="center"/>
      </w:pPr>
      <w:r>
        <w:t>ИСПЫТАНИЯХ СВАРЩИКОВ</w:t>
      </w:r>
    </w:p>
    <w:p w14:paraId="45585D15" w14:textId="77777777" w:rsidR="00000000" w:rsidRDefault="001E6AA4">
      <w:pPr>
        <w:pStyle w:val="ConsPlusNormal"/>
        <w:ind w:firstLine="540"/>
        <w:jc w:val="both"/>
      </w:pPr>
    </w:p>
    <w:p w14:paraId="69F7B9C8" w14:textId="77777777" w:rsidR="00000000" w:rsidRDefault="001E6AA4">
      <w:pPr>
        <w:pStyle w:val="ConsPlusNormal"/>
        <w:ind w:firstLine="540"/>
        <w:jc w:val="both"/>
      </w:pPr>
      <w:r>
        <w:t>2.1. По основному назначению сварочные работы подразделяются на следующие виды:</w:t>
      </w:r>
    </w:p>
    <w:p w14:paraId="5F9F0E9D" w14:textId="77777777" w:rsidR="00000000" w:rsidRDefault="001E6AA4">
      <w:pPr>
        <w:pStyle w:val="ConsPlusNormal"/>
        <w:spacing w:before="240"/>
        <w:ind w:firstLine="540"/>
        <w:jc w:val="both"/>
      </w:pPr>
      <w:r>
        <w:t>- выполнение сварных соединений (включая наплавку кромок под сварку);</w:t>
      </w:r>
    </w:p>
    <w:p w14:paraId="74007885" w14:textId="77777777" w:rsidR="00000000" w:rsidRDefault="001E6AA4">
      <w:pPr>
        <w:pStyle w:val="ConsPlusNormal"/>
        <w:spacing w:before="240"/>
        <w:ind w:firstLine="540"/>
        <w:jc w:val="both"/>
      </w:pPr>
      <w:r>
        <w:t>- вварка труб в трубные решетки;</w:t>
      </w:r>
    </w:p>
    <w:p w14:paraId="511C7E33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- наплавка антикоррозионного </w:t>
      </w:r>
      <w:r>
        <w:t>покрытия.</w:t>
      </w:r>
    </w:p>
    <w:p w14:paraId="4D225C58" w14:textId="77777777" w:rsidR="00000000" w:rsidRDefault="001E6AA4">
      <w:pPr>
        <w:pStyle w:val="ConsPlusNormal"/>
        <w:spacing w:before="240"/>
        <w:ind w:firstLine="540"/>
        <w:jc w:val="both"/>
      </w:pPr>
      <w:r>
        <w:t>2.2. Выполнение сварных соединений</w:t>
      </w:r>
    </w:p>
    <w:p w14:paraId="3A3D7270" w14:textId="77777777" w:rsidR="00000000" w:rsidRDefault="001E6AA4">
      <w:pPr>
        <w:pStyle w:val="ConsPlusNormal"/>
        <w:spacing w:before="240"/>
        <w:ind w:firstLine="540"/>
        <w:jc w:val="both"/>
      </w:pPr>
      <w:bookmarkStart w:id="1" w:name="Par35"/>
      <w:bookmarkEnd w:id="1"/>
      <w:r>
        <w:t>2.2.1. При аттестационных испытаниях должны учитываться следующие характеристики сварных соединений:</w:t>
      </w:r>
    </w:p>
    <w:p w14:paraId="625BFDB0" w14:textId="77777777" w:rsidR="00000000" w:rsidRDefault="001E6AA4">
      <w:pPr>
        <w:pStyle w:val="ConsPlusNormal"/>
        <w:spacing w:before="240"/>
        <w:ind w:firstLine="540"/>
        <w:jc w:val="both"/>
      </w:pPr>
      <w:r>
        <w:t>- категория;</w:t>
      </w:r>
    </w:p>
    <w:p w14:paraId="7E204251" w14:textId="77777777" w:rsidR="00000000" w:rsidRDefault="001E6AA4">
      <w:pPr>
        <w:pStyle w:val="ConsPlusNormal"/>
        <w:spacing w:before="240"/>
        <w:ind w:firstLine="540"/>
        <w:jc w:val="both"/>
      </w:pPr>
      <w:r>
        <w:t>- способ сварки;</w:t>
      </w:r>
    </w:p>
    <w:p w14:paraId="369D2785" w14:textId="77777777" w:rsidR="00000000" w:rsidRDefault="001E6AA4">
      <w:pPr>
        <w:pStyle w:val="ConsPlusNormal"/>
        <w:spacing w:before="240"/>
        <w:ind w:firstLine="540"/>
        <w:jc w:val="both"/>
      </w:pPr>
      <w:r>
        <w:t>- группа свариваемых (основных) материалов;</w:t>
      </w:r>
    </w:p>
    <w:p w14:paraId="4601EA2A" w14:textId="77777777" w:rsidR="00000000" w:rsidRDefault="001E6AA4">
      <w:pPr>
        <w:pStyle w:val="ConsPlusNormal"/>
        <w:spacing w:before="240"/>
        <w:ind w:firstLine="540"/>
        <w:jc w:val="both"/>
      </w:pPr>
      <w:r>
        <w:t>- вид и размеры свариваемых деталей;</w:t>
      </w:r>
    </w:p>
    <w:p w14:paraId="528126B9" w14:textId="77777777" w:rsidR="00000000" w:rsidRDefault="001E6AA4">
      <w:pPr>
        <w:pStyle w:val="ConsPlusNormal"/>
        <w:spacing w:before="240"/>
        <w:ind w:firstLine="540"/>
        <w:jc w:val="both"/>
      </w:pPr>
      <w:r>
        <w:t>- положение сварки.</w:t>
      </w:r>
    </w:p>
    <w:p w14:paraId="3FB75C67" w14:textId="77777777" w:rsidR="00000000" w:rsidRDefault="001E6AA4">
      <w:pPr>
        <w:pStyle w:val="ConsPlusNormal"/>
        <w:spacing w:before="240"/>
        <w:ind w:firstLine="540"/>
        <w:jc w:val="both"/>
      </w:pPr>
      <w:r>
        <w:t>2.2.2. Аттестационные испытания следует проводить отдельно для сварных соединений I, II и III категорий согласно "Правилам контроля сварных соединений и наплавки узлов и конструкций атомных электрост</w:t>
      </w:r>
      <w:r>
        <w:t>анций, опытных и исследовательских ядерных реакторов и установок. ПК 1514-72".</w:t>
      </w:r>
    </w:p>
    <w:p w14:paraId="7860A30C" w14:textId="77777777" w:rsidR="00000000" w:rsidRDefault="001E6AA4">
      <w:pPr>
        <w:pStyle w:val="ConsPlusNormal"/>
        <w:spacing w:before="240"/>
        <w:ind w:firstLine="540"/>
        <w:jc w:val="both"/>
      </w:pPr>
      <w:r>
        <w:t>2.2.3. Аттестационные испытания следует проводить отдельно для каждого из следующих способов сварки:</w:t>
      </w:r>
    </w:p>
    <w:p w14:paraId="2E5BF613" w14:textId="77777777" w:rsidR="00000000" w:rsidRDefault="001E6AA4">
      <w:pPr>
        <w:pStyle w:val="ConsPlusNormal"/>
        <w:spacing w:before="240"/>
        <w:ind w:firstLine="540"/>
        <w:jc w:val="both"/>
      </w:pPr>
      <w:r>
        <w:t>- ручная дуговая сварка покрытыми электродами;</w:t>
      </w:r>
    </w:p>
    <w:p w14:paraId="18FC1457" w14:textId="77777777" w:rsidR="00000000" w:rsidRDefault="001E6AA4">
      <w:pPr>
        <w:pStyle w:val="ConsPlusNormal"/>
        <w:spacing w:before="240"/>
        <w:ind w:firstLine="540"/>
        <w:jc w:val="both"/>
      </w:pPr>
      <w:r>
        <w:t>- ручная аргонодуговая сварка</w:t>
      </w:r>
      <w:r>
        <w:t xml:space="preserve"> неплавящимся электродом (без подачи присадочного металла или с его подачей);</w:t>
      </w:r>
    </w:p>
    <w:p w14:paraId="19A5147E" w14:textId="77777777" w:rsidR="00000000" w:rsidRDefault="001E6AA4">
      <w:pPr>
        <w:pStyle w:val="ConsPlusNormal"/>
        <w:spacing w:before="240"/>
        <w:ind w:firstLine="540"/>
        <w:jc w:val="both"/>
      </w:pPr>
      <w:r>
        <w:t>- полуавтоматическая аргонодуговая сварка (плавящимся электродом или неплавящимся электродом с подачей присадочного металла);</w:t>
      </w:r>
    </w:p>
    <w:p w14:paraId="6D0FD2CE" w14:textId="77777777" w:rsidR="00000000" w:rsidRDefault="001E6AA4">
      <w:pPr>
        <w:pStyle w:val="ConsPlusNormal"/>
        <w:spacing w:before="240"/>
        <w:ind w:firstLine="540"/>
        <w:jc w:val="both"/>
      </w:pPr>
      <w:r>
        <w:t>- автоматическая аргонодуговая сварка неплавящимся э</w:t>
      </w:r>
      <w:r>
        <w:t>лектродом (без подачи присадочного металла или с его подачей);</w:t>
      </w:r>
    </w:p>
    <w:p w14:paraId="1317090C" w14:textId="77777777" w:rsidR="00000000" w:rsidRDefault="001E6AA4">
      <w:pPr>
        <w:pStyle w:val="ConsPlusNormal"/>
        <w:spacing w:before="240"/>
        <w:ind w:firstLine="540"/>
        <w:jc w:val="both"/>
      </w:pPr>
      <w:r>
        <w:t>- автоматическая аргонодуговая сварка плавящимся электродом;</w:t>
      </w:r>
    </w:p>
    <w:p w14:paraId="75C2CD86" w14:textId="77777777" w:rsidR="00000000" w:rsidRDefault="001E6AA4">
      <w:pPr>
        <w:pStyle w:val="ConsPlusNormal"/>
        <w:spacing w:before="240"/>
        <w:ind w:firstLine="540"/>
        <w:jc w:val="both"/>
      </w:pPr>
      <w:r>
        <w:t>- автоматическая сварка под флюсом;</w:t>
      </w:r>
    </w:p>
    <w:p w14:paraId="4D538869" w14:textId="77777777" w:rsidR="00000000" w:rsidRDefault="001E6AA4">
      <w:pPr>
        <w:pStyle w:val="ConsPlusNormal"/>
        <w:spacing w:before="240"/>
        <w:ind w:firstLine="540"/>
        <w:jc w:val="both"/>
      </w:pPr>
      <w:r>
        <w:lastRenderedPageBreak/>
        <w:t>- электрошлаковая сварка;</w:t>
      </w:r>
    </w:p>
    <w:p w14:paraId="18A5125E" w14:textId="77777777" w:rsidR="00000000" w:rsidRDefault="001E6AA4">
      <w:pPr>
        <w:pStyle w:val="ConsPlusNormal"/>
        <w:spacing w:before="240"/>
        <w:ind w:firstLine="540"/>
        <w:jc w:val="both"/>
      </w:pPr>
      <w:r>
        <w:t>- электронно-лучевая сварка.</w:t>
      </w:r>
    </w:p>
    <w:p w14:paraId="0FBE5B0C" w14:textId="77777777" w:rsidR="00000000" w:rsidRDefault="001E6AA4">
      <w:pPr>
        <w:pStyle w:val="ConsPlusNormal"/>
        <w:spacing w:before="240"/>
        <w:ind w:firstLine="540"/>
        <w:jc w:val="both"/>
      </w:pPr>
      <w:r>
        <w:t>Примечание. Под аргонодуговой сваркой сле</w:t>
      </w:r>
      <w:r>
        <w:t>дует понимать как сварку в среде аргона, так и сварку в смеси аргона с гелием (в любых пропорциях) или со сварочным оксидом углерода (углекислым газом) - до 25% (кроме сварки сталей аустенитного класса), или с кислородом - до 5%.</w:t>
      </w:r>
    </w:p>
    <w:p w14:paraId="14B785FF" w14:textId="77777777" w:rsidR="00000000" w:rsidRDefault="001E6AA4">
      <w:pPr>
        <w:pStyle w:val="ConsPlusNormal"/>
        <w:ind w:firstLine="540"/>
        <w:jc w:val="both"/>
      </w:pPr>
    </w:p>
    <w:p w14:paraId="5F9C48AC" w14:textId="77777777" w:rsidR="00000000" w:rsidRDefault="001E6AA4">
      <w:pPr>
        <w:pStyle w:val="ConsPlusNormal"/>
        <w:ind w:firstLine="540"/>
        <w:jc w:val="both"/>
      </w:pPr>
      <w:r>
        <w:t>2.2.4. Аттестационные исп</w:t>
      </w:r>
      <w:r>
        <w:t>ытания следует проводить отдельно для каждой группы основных материалов (табл. 1).</w:t>
      </w:r>
    </w:p>
    <w:p w14:paraId="099CE1CD" w14:textId="77777777" w:rsidR="00000000" w:rsidRDefault="001E6AA4">
      <w:pPr>
        <w:pStyle w:val="ConsPlusNormal"/>
        <w:ind w:firstLine="540"/>
        <w:jc w:val="both"/>
      </w:pPr>
    </w:p>
    <w:p w14:paraId="628F3DDA" w14:textId="77777777" w:rsidR="00000000" w:rsidRDefault="001E6AA4">
      <w:pPr>
        <w:pStyle w:val="ConsPlusNormal"/>
        <w:jc w:val="right"/>
      </w:pPr>
      <w:bookmarkStart w:id="2" w:name="Par55"/>
      <w:bookmarkEnd w:id="2"/>
      <w:r>
        <w:t>Таблица 1</w:t>
      </w:r>
    </w:p>
    <w:p w14:paraId="2C44BFDE" w14:textId="77777777" w:rsidR="00000000" w:rsidRDefault="001E6AA4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000000" w14:paraId="49D93A09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8229" w14:textId="77777777" w:rsidR="00000000" w:rsidRDefault="001E6AA4">
            <w:pPr>
              <w:pStyle w:val="ConsPlusNormal"/>
              <w:jc w:val="center"/>
            </w:pPr>
            <w:r>
              <w:t>Номер группы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B48EB" w14:textId="77777777" w:rsidR="00000000" w:rsidRDefault="001E6AA4">
            <w:pPr>
              <w:pStyle w:val="ConsPlusNormal"/>
              <w:jc w:val="center"/>
            </w:pPr>
            <w:r>
              <w:t>Вид и характеристика материалов</w:t>
            </w:r>
          </w:p>
        </w:tc>
      </w:tr>
      <w:tr w:rsidR="00000000" w14:paraId="4FE6FBE2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3CDE" w14:textId="77777777" w:rsidR="00000000" w:rsidRDefault="001E6AA4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E312" w14:textId="77777777" w:rsidR="00000000" w:rsidRDefault="001E6AA4">
            <w:pPr>
              <w:pStyle w:val="ConsPlusNormal"/>
              <w:jc w:val="center"/>
            </w:pPr>
            <w:r>
              <w:t>2</w:t>
            </w:r>
          </w:p>
        </w:tc>
      </w:tr>
      <w:tr w:rsidR="00000000" w14:paraId="6B77C04A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FED7" w14:textId="77777777" w:rsidR="00000000" w:rsidRDefault="001E6AA4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73F7" w14:textId="77777777" w:rsidR="00000000" w:rsidRDefault="001E6AA4">
            <w:pPr>
              <w:pStyle w:val="ConsPlusNormal"/>
              <w:ind w:firstLine="283"/>
            </w:pPr>
            <w:r>
              <w:t>Стали перлитного класса с гарантированным пределом текучести при нормальной температуре до 315 МПа (до 32 кгс/мм</w:t>
            </w:r>
            <w:r>
              <w:rPr>
                <w:vertAlign w:val="superscript"/>
              </w:rPr>
              <w:t>2</w:t>
            </w:r>
            <w:r>
              <w:t>), не требующие подогрева при сварке</w:t>
            </w:r>
          </w:p>
        </w:tc>
      </w:tr>
      <w:tr w:rsidR="00000000" w14:paraId="1700B750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D6EF" w14:textId="77777777" w:rsidR="00000000" w:rsidRDefault="001E6AA4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7900" w14:textId="77777777" w:rsidR="00000000" w:rsidRDefault="001E6AA4">
            <w:pPr>
              <w:pStyle w:val="ConsPlusNormal"/>
              <w:ind w:firstLine="283"/>
            </w:pPr>
            <w:r>
              <w:t xml:space="preserve">Стали перлитного класса с гарантированным пределом текучести при нормальной температуре до 315 МПа (до </w:t>
            </w:r>
            <w:r>
              <w:t>32 кгс/мм</w:t>
            </w:r>
            <w:r>
              <w:rPr>
                <w:vertAlign w:val="superscript"/>
              </w:rPr>
              <w:t>2</w:t>
            </w:r>
            <w:r>
              <w:t>), требующие подогрева при сварке</w:t>
            </w:r>
          </w:p>
        </w:tc>
      </w:tr>
      <w:tr w:rsidR="00000000" w14:paraId="6E63DE21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4864" w14:textId="77777777" w:rsidR="00000000" w:rsidRDefault="001E6AA4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CD04" w14:textId="77777777" w:rsidR="00000000" w:rsidRDefault="001E6AA4">
            <w:pPr>
              <w:pStyle w:val="ConsPlusNormal"/>
              <w:ind w:firstLine="283"/>
            </w:pPr>
            <w:r>
              <w:t>Стали перлитного класса с гарантированным пределом текучести при нормальной температуре выше 315 МПа (выше 32 кгс/мм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000000" w14:paraId="65381A9C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835D" w14:textId="77777777" w:rsidR="00000000" w:rsidRDefault="001E6AA4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4581" w14:textId="77777777" w:rsidR="00000000" w:rsidRDefault="001E6AA4">
            <w:pPr>
              <w:pStyle w:val="ConsPlusNormal"/>
              <w:ind w:firstLine="283"/>
            </w:pPr>
            <w:r>
              <w:t>Высоколегированные хромистые стали мартенситного и мартенситно-ферритного классов</w:t>
            </w:r>
          </w:p>
        </w:tc>
      </w:tr>
      <w:tr w:rsidR="00000000" w14:paraId="52D805BF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CE14" w14:textId="77777777" w:rsidR="00000000" w:rsidRDefault="001E6AA4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B553" w14:textId="77777777" w:rsidR="00000000" w:rsidRDefault="001E6AA4">
            <w:pPr>
              <w:pStyle w:val="ConsPlusNormal"/>
              <w:ind w:firstLine="283"/>
            </w:pPr>
            <w:r>
              <w:t>Вы</w:t>
            </w:r>
            <w:r>
              <w:t>соколегированные хромистые стали ферритного класса</w:t>
            </w:r>
          </w:p>
        </w:tc>
      </w:tr>
      <w:tr w:rsidR="00000000" w14:paraId="4D77F45E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4D00" w14:textId="77777777" w:rsidR="00000000" w:rsidRDefault="001E6AA4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BFF5" w14:textId="77777777" w:rsidR="00000000" w:rsidRDefault="001E6AA4">
            <w:pPr>
              <w:pStyle w:val="ConsPlusNormal"/>
              <w:ind w:firstLine="283"/>
            </w:pPr>
            <w:r>
              <w:t>Высоколегированные коррозионно-стойкие стали аустенитного класса</w:t>
            </w:r>
          </w:p>
        </w:tc>
      </w:tr>
      <w:tr w:rsidR="00000000" w14:paraId="4223F03D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963D" w14:textId="77777777" w:rsidR="00000000" w:rsidRDefault="001E6AA4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5EB3" w14:textId="77777777" w:rsidR="00000000" w:rsidRDefault="001E6AA4">
            <w:pPr>
              <w:pStyle w:val="ConsPlusNormal"/>
              <w:ind w:firstLine="283"/>
            </w:pPr>
            <w:r>
              <w:t>Сплавы на никелевой и железоникелевой основе</w:t>
            </w:r>
          </w:p>
        </w:tc>
      </w:tr>
      <w:tr w:rsidR="00000000" w14:paraId="5F72997E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2D9F" w14:textId="77777777" w:rsidR="00000000" w:rsidRDefault="001E6AA4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72852" w14:textId="77777777" w:rsidR="00000000" w:rsidRDefault="001E6AA4">
            <w:pPr>
              <w:pStyle w:val="ConsPlusNormal"/>
              <w:ind w:firstLine="283"/>
            </w:pPr>
            <w:r>
              <w:t>Алюминий и его сплавы</w:t>
            </w:r>
          </w:p>
        </w:tc>
      </w:tr>
      <w:tr w:rsidR="00000000" w14:paraId="2D0F8CAD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7075" w14:textId="77777777" w:rsidR="00000000" w:rsidRDefault="001E6AA4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11BE" w14:textId="77777777" w:rsidR="00000000" w:rsidRDefault="001E6AA4">
            <w:pPr>
              <w:pStyle w:val="ConsPlusNormal"/>
              <w:ind w:firstLine="283"/>
            </w:pPr>
            <w:r>
              <w:t>Медь и сплавы на медной основе</w:t>
            </w:r>
          </w:p>
        </w:tc>
      </w:tr>
      <w:tr w:rsidR="00000000" w14:paraId="467FF597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9CD8" w14:textId="77777777" w:rsidR="00000000" w:rsidRDefault="001E6AA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D5B3" w14:textId="77777777" w:rsidR="00000000" w:rsidRDefault="001E6AA4">
            <w:pPr>
              <w:pStyle w:val="ConsPlusNormal"/>
              <w:ind w:firstLine="283"/>
            </w:pPr>
            <w:r>
              <w:t>Цирконий и его сплавы</w:t>
            </w:r>
          </w:p>
        </w:tc>
      </w:tr>
      <w:tr w:rsidR="00000000" w14:paraId="6AE76F3D" w14:textId="77777777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7939" w14:textId="77777777" w:rsidR="00000000" w:rsidRDefault="001E6AA4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519A" w14:textId="77777777" w:rsidR="00000000" w:rsidRDefault="001E6AA4">
            <w:pPr>
              <w:pStyle w:val="ConsPlusNormal"/>
              <w:ind w:firstLine="283"/>
            </w:pPr>
            <w:r>
              <w:t>Титан и его сплавы</w:t>
            </w:r>
          </w:p>
        </w:tc>
      </w:tr>
    </w:tbl>
    <w:p w14:paraId="4BA35F63" w14:textId="77777777" w:rsidR="00000000" w:rsidRDefault="001E6AA4">
      <w:pPr>
        <w:pStyle w:val="ConsPlusNormal"/>
        <w:ind w:firstLine="540"/>
        <w:jc w:val="both"/>
      </w:pPr>
    </w:p>
    <w:p w14:paraId="558F25EA" w14:textId="77777777" w:rsidR="00000000" w:rsidRDefault="001E6AA4">
      <w:pPr>
        <w:pStyle w:val="ConsPlusNormal"/>
        <w:ind w:firstLine="540"/>
        <w:jc w:val="both"/>
      </w:pPr>
      <w:r>
        <w:t>2.2.5. Аттестационные испытания по дуговой и электронно-лучевой сварке должны проводиться отдельно для труб с учетом их диаметра и толщины стенки и для пластин с учетом их толщины.</w:t>
      </w:r>
    </w:p>
    <w:p w14:paraId="6FAE70C0" w14:textId="77777777" w:rsidR="00000000" w:rsidRDefault="001E6AA4">
      <w:pPr>
        <w:pStyle w:val="ConsPlusNormal"/>
        <w:spacing w:before="240"/>
        <w:ind w:firstLine="540"/>
        <w:jc w:val="both"/>
      </w:pPr>
      <w:r>
        <w:lastRenderedPageBreak/>
        <w:t>Аттестационные испытания по сварке труб проводятся отдельно для следующих диапазонов диаметров: до 25 мм, свыше 25 до 100 мм, свыше 100 до 500 мм.</w:t>
      </w:r>
    </w:p>
    <w:p w14:paraId="1228616D" w14:textId="77777777" w:rsidR="00000000" w:rsidRDefault="001E6AA4">
      <w:pPr>
        <w:pStyle w:val="ConsPlusNormal"/>
        <w:spacing w:before="240"/>
        <w:ind w:firstLine="540"/>
        <w:jc w:val="both"/>
      </w:pPr>
      <w:r>
        <w:t>Детали диаметром свыше 500 мм приравниваются к пластинам.</w:t>
      </w:r>
    </w:p>
    <w:p w14:paraId="322E46D3" w14:textId="77777777" w:rsidR="00000000" w:rsidRDefault="001E6AA4">
      <w:pPr>
        <w:pStyle w:val="ConsPlusNormal"/>
        <w:spacing w:before="240"/>
        <w:ind w:firstLine="540"/>
        <w:jc w:val="both"/>
      </w:pPr>
      <w:r>
        <w:t>Аттестационные испытания по сварке труб и пластин п</w:t>
      </w:r>
      <w:r>
        <w:t>роводятся отдельно для следующих диапазонов толщин: до 3 мм, свыше 3 до 10 мм, свыше 10 до 50 мм, свыше 50 мм.</w:t>
      </w:r>
    </w:p>
    <w:p w14:paraId="345FD748" w14:textId="77777777" w:rsidR="00000000" w:rsidRDefault="001E6AA4">
      <w:pPr>
        <w:pStyle w:val="ConsPlusNormal"/>
        <w:spacing w:before="240"/>
        <w:ind w:firstLine="540"/>
        <w:jc w:val="both"/>
      </w:pPr>
      <w:r>
        <w:t>2.2.6. Аттестационные испытания по электрошлаковой сварке должны проводиться отдельно для прямолинейных и криволинейных швов.</w:t>
      </w:r>
    </w:p>
    <w:p w14:paraId="5BD2BBB2" w14:textId="77777777" w:rsidR="00000000" w:rsidRDefault="001E6AA4">
      <w:pPr>
        <w:pStyle w:val="ConsPlusNormal"/>
        <w:spacing w:before="240"/>
        <w:ind w:firstLine="540"/>
        <w:jc w:val="both"/>
      </w:pPr>
      <w:r>
        <w:t>2.2.7. Аттестационн</w:t>
      </w:r>
      <w:r>
        <w:t xml:space="preserve">ые испытания следует проводить с выполнением контрольных сварных соединений из пластин или труб отдельно для положений сварки, указанных на рис. 1 - </w:t>
      </w:r>
      <w:hyperlink w:anchor="Par131" w:tooltip="Рис. 7. Переменное положение при горизонтальном расположении" w:history="1">
        <w:r>
          <w:rPr>
            <w:color w:val="0000FF"/>
          </w:rPr>
          <w:t>7</w:t>
        </w:r>
      </w:hyperlink>
      <w:r>
        <w:t>.</w:t>
      </w:r>
    </w:p>
    <w:p w14:paraId="3E779400" w14:textId="77777777" w:rsidR="00000000" w:rsidRDefault="001E6AA4">
      <w:pPr>
        <w:pStyle w:val="ConsPlusNormal"/>
        <w:ind w:firstLine="540"/>
        <w:jc w:val="both"/>
      </w:pPr>
    </w:p>
    <w:p w14:paraId="0C7592E7" w14:textId="753BEA17" w:rsidR="00000000" w:rsidRDefault="00FA4497">
      <w:pPr>
        <w:pStyle w:val="ConsPlusNormal"/>
        <w:jc w:val="center"/>
      </w:pPr>
      <w:r>
        <w:rPr>
          <w:noProof/>
          <w:position w:val="-63"/>
        </w:rPr>
        <w:drawing>
          <wp:inline distT="0" distB="0" distL="0" distR="0" wp14:anchorId="354E5CC9" wp14:editId="62CD3375">
            <wp:extent cx="1905000" cy="952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65A9" w14:textId="77777777" w:rsidR="00000000" w:rsidRDefault="001E6AA4">
      <w:pPr>
        <w:pStyle w:val="ConsPlusNormal"/>
        <w:ind w:firstLine="540"/>
        <w:jc w:val="both"/>
      </w:pPr>
    </w:p>
    <w:p w14:paraId="05F5D1A6" w14:textId="77777777" w:rsidR="00000000" w:rsidRDefault="001E6AA4">
      <w:pPr>
        <w:pStyle w:val="ConsPlusNormal"/>
        <w:jc w:val="center"/>
      </w:pPr>
      <w:bookmarkStart w:id="3" w:name="Par93"/>
      <w:bookmarkEnd w:id="3"/>
      <w:r>
        <w:t>Рис. 1. Нижнее положение</w:t>
      </w:r>
    </w:p>
    <w:p w14:paraId="42788B32" w14:textId="77777777" w:rsidR="00000000" w:rsidRDefault="001E6AA4">
      <w:pPr>
        <w:pStyle w:val="ConsPlusNormal"/>
        <w:ind w:firstLine="540"/>
        <w:jc w:val="both"/>
      </w:pPr>
    </w:p>
    <w:p w14:paraId="2580D85B" w14:textId="77777777" w:rsidR="00000000" w:rsidRDefault="001E6AA4">
      <w:pPr>
        <w:pStyle w:val="ConsPlusNormal"/>
        <w:ind w:firstLine="540"/>
        <w:jc w:val="both"/>
      </w:pPr>
    </w:p>
    <w:p w14:paraId="5AF8D0B5" w14:textId="77777777" w:rsidR="00000000" w:rsidRDefault="001E6AA4">
      <w:pPr>
        <w:pStyle w:val="ConsPlusNormal"/>
        <w:ind w:firstLine="540"/>
        <w:jc w:val="both"/>
      </w:pPr>
    </w:p>
    <w:p w14:paraId="166B8BB2" w14:textId="232D6CE6" w:rsidR="00000000" w:rsidRDefault="00FA4497">
      <w:pPr>
        <w:pStyle w:val="ConsPlusNormal"/>
        <w:jc w:val="center"/>
      </w:pPr>
      <w:r>
        <w:rPr>
          <w:noProof/>
          <w:position w:val="-107"/>
        </w:rPr>
        <w:drawing>
          <wp:inline distT="0" distB="0" distL="0" distR="0" wp14:anchorId="1A4A57AC" wp14:editId="04F0C11F">
            <wp:extent cx="2659380" cy="152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DA45" w14:textId="77777777" w:rsidR="00000000" w:rsidRDefault="001E6AA4">
      <w:pPr>
        <w:pStyle w:val="ConsPlusNormal"/>
        <w:ind w:firstLine="540"/>
        <w:jc w:val="both"/>
      </w:pPr>
    </w:p>
    <w:p w14:paraId="04F46229" w14:textId="77777777" w:rsidR="00000000" w:rsidRDefault="001E6AA4">
      <w:pPr>
        <w:pStyle w:val="ConsPlusNormal"/>
        <w:jc w:val="center"/>
      </w:pPr>
      <w:bookmarkStart w:id="4" w:name="Par99"/>
      <w:bookmarkEnd w:id="4"/>
      <w:r>
        <w:t>Рис. 2. Горизонтальное положение</w:t>
      </w:r>
    </w:p>
    <w:p w14:paraId="2E66713F" w14:textId="77777777" w:rsidR="00000000" w:rsidRDefault="001E6AA4">
      <w:pPr>
        <w:pStyle w:val="ConsPlusNormal"/>
        <w:ind w:firstLine="540"/>
        <w:jc w:val="both"/>
      </w:pPr>
    </w:p>
    <w:p w14:paraId="2B135A20" w14:textId="77777777" w:rsidR="00000000" w:rsidRDefault="001E6AA4">
      <w:pPr>
        <w:pStyle w:val="ConsPlusNormal"/>
        <w:ind w:firstLine="540"/>
        <w:jc w:val="both"/>
      </w:pPr>
    </w:p>
    <w:p w14:paraId="2075481B" w14:textId="77777777" w:rsidR="00000000" w:rsidRDefault="001E6AA4">
      <w:pPr>
        <w:pStyle w:val="ConsPlusNormal"/>
        <w:ind w:firstLine="540"/>
        <w:jc w:val="both"/>
      </w:pPr>
    </w:p>
    <w:p w14:paraId="4E5BFC6A" w14:textId="6A08B09A" w:rsidR="00000000" w:rsidRDefault="00FA4497">
      <w:pPr>
        <w:pStyle w:val="ConsPlusNormal"/>
        <w:jc w:val="center"/>
      </w:pPr>
      <w:r>
        <w:rPr>
          <w:noProof/>
          <w:position w:val="-130"/>
        </w:rPr>
        <w:lastRenderedPageBreak/>
        <w:drawing>
          <wp:inline distT="0" distB="0" distL="0" distR="0" wp14:anchorId="3112345B" wp14:editId="1F506393">
            <wp:extent cx="1165860" cy="1813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48B9" w14:textId="77777777" w:rsidR="00000000" w:rsidRDefault="001E6AA4">
      <w:pPr>
        <w:pStyle w:val="ConsPlusNormal"/>
        <w:ind w:firstLine="540"/>
        <w:jc w:val="both"/>
      </w:pPr>
    </w:p>
    <w:p w14:paraId="2BC5AF5C" w14:textId="77777777" w:rsidR="00000000" w:rsidRDefault="001E6AA4">
      <w:pPr>
        <w:pStyle w:val="ConsPlusNormal"/>
        <w:jc w:val="center"/>
      </w:pPr>
      <w:r>
        <w:t>Рис. 3. Вертикальное положение - снизу вверх</w:t>
      </w:r>
    </w:p>
    <w:p w14:paraId="59E52134" w14:textId="77777777" w:rsidR="00000000" w:rsidRDefault="001E6AA4">
      <w:pPr>
        <w:pStyle w:val="ConsPlusNormal"/>
        <w:ind w:firstLine="540"/>
        <w:jc w:val="both"/>
      </w:pPr>
    </w:p>
    <w:p w14:paraId="4637BE5A" w14:textId="77777777" w:rsidR="00000000" w:rsidRDefault="001E6AA4">
      <w:pPr>
        <w:pStyle w:val="ConsPlusNormal"/>
        <w:ind w:firstLine="540"/>
        <w:jc w:val="both"/>
      </w:pPr>
    </w:p>
    <w:p w14:paraId="638E6333" w14:textId="77777777" w:rsidR="00000000" w:rsidRDefault="001E6AA4">
      <w:pPr>
        <w:pStyle w:val="ConsPlusNormal"/>
        <w:ind w:firstLine="540"/>
        <w:jc w:val="both"/>
      </w:pPr>
    </w:p>
    <w:p w14:paraId="688099EE" w14:textId="62CCA452" w:rsidR="00000000" w:rsidRDefault="00FA4497">
      <w:pPr>
        <w:pStyle w:val="ConsPlusNormal"/>
        <w:jc w:val="center"/>
      </w:pPr>
      <w:r>
        <w:rPr>
          <w:noProof/>
          <w:position w:val="-100"/>
        </w:rPr>
        <w:drawing>
          <wp:inline distT="0" distB="0" distL="0" distR="0" wp14:anchorId="226F5CDB" wp14:editId="65E37A03">
            <wp:extent cx="1973580" cy="14249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29B6" w14:textId="77777777" w:rsidR="00000000" w:rsidRDefault="001E6AA4">
      <w:pPr>
        <w:pStyle w:val="ConsPlusNormal"/>
        <w:ind w:firstLine="540"/>
        <w:jc w:val="both"/>
      </w:pPr>
    </w:p>
    <w:p w14:paraId="56B2F452" w14:textId="77777777" w:rsidR="00000000" w:rsidRDefault="001E6AA4">
      <w:pPr>
        <w:pStyle w:val="ConsPlusNormal"/>
        <w:jc w:val="center"/>
      </w:pPr>
      <w:bookmarkStart w:id="5" w:name="Par111"/>
      <w:bookmarkEnd w:id="5"/>
      <w:r>
        <w:t>Рис. 4. Потолочное положение</w:t>
      </w:r>
    </w:p>
    <w:p w14:paraId="2A53D963" w14:textId="77777777" w:rsidR="00000000" w:rsidRDefault="001E6AA4">
      <w:pPr>
        <w:pStyle w:val="ConsPlusNormal"/>
        <w:ind w:firstLine="540"/>
        <w:jc w:val="both"/>
      </w:pPr>
    </w:p>
    <w:p w14:paraId="6DC77E82" w14:textId="77777777" w:rsidR="00000000" w:rsidRDefault="001E6AA4">
      <w:pPr>
        <w:pStyle w:val="ConsPlusNormal"/>
        <w:ind w:firstLine="540"/>
        <w:jc w:val="both"/>
      </w:pPr>
    </w:p>
    <w:p w14:paraId="194D2F60" w14:textId="77777777" w:rsidR="00000000" w:rsidRDefault="001E6AA4">
      <w:pPr>
        <w:pStyle w:val="ConsPlusNormal"/>
        <w:ind w:firstLine="540"/>
        <w:jc w:val="both"/>
      </w:pPr>
    </w:p>
    <w:p w14:paraId="411F29F3" w14:textId="43AA371B" w:rsidR="00000000" w:rsidRDefault="00FA4497">
      <w:pPr>
        <w:pStyle w:val="ConsPlusNormal"/>
        <w:jc w:val="center"/>
      </w:pPr>
      <w:r>
        <w:rPr>
          <w:noProof/>
          <w:position w:val="-111"/>
        </w:rPr>
        <w:drawing>
          <wp:inline distT="0" distB="0" distL="0" distR="0" wp14:anchorId="2549F036" wp14:editId="591632DD">
            <wp:extent cx="1432560" cy="1562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3255" w14:textId="77777777" w:rsidR="00000000" w:rsidRDefault="001E6AA4">
      <w:pPr>
        <w:pStyle w:val="ConsPlusNormal"/>
        <w:ind w:firstLine="540"/>
        <w:jc w:val="both"/>
      </w:pPr>
    </w:p>
    <w:p w14:paraId="072CC5AB" w14:textId="77777777" w:rsidR="00000000" w:rsidRDefault="001E6AA4">
      <w:pPr>
        <w:pStyle w:val="ConsPlusNormal"/>
        <w:jc w:val="center"/>
      </w:pPr>
      <w:r>
        <w:t>Рис. 5. Нижнее положение при горизонтальном расположении</w:t>
      </w:r>
    </w:p>
    <w:p w14:paraId="5BA7DBFB" w14:textId="77777777" w:rsidR="00000000" w:rsidRDefault="001E6AA4">
      <w:pPr>
        <w:pStyle w:val="ConsPlusNormal"/>
        <w:jc w:val="center"/>
      </w:pPr>
      <w:r>
        <w:t>оси труб, свариваемых с поворотом</w:t>
      </w:r>
    </w:p>
    <w:p w14:paraId="51AF0220" w14:textId="77777777" w:rsidR="00000000" w:rsidRDefault="001E6AA4">
      <w:pPr>
        <w:pStyle w:val="ConsPlusNormal"/>
        <w:ind w:firstLine="540"/>
        <w:jc w:val="both"/>
      </w:pPr>
    </w:p>
    <w:p w14:paraId="41F16C94" w14:textId="77777777" w:rsidR="00000000" w:rsidRDefault="001E6AA4">
      <w:pPr>
        <w:pStyle w:val="ConsPlusNormal"/>
        <w:ind w:firstLine="540"/>
        <w:jc w:val="both"/>
      </w:pPr>
    </w:p>
    <w:p w14:paraId="65DF3345" w14:textId="77777777" w:rsidR="00000000" w:rsidRDefault="001E6AA4">
      <w:pPr>
        <w:pStyle w:val="ConsPlusNormal"/>
        <w:ind w:firstLine="540"/>
        <w:jc w:val="both"/>
      </w:pPr>
    </w:p>
    <w:p w14:paraId="3EBEBF2D" w14:textId="35B6F79E" w:rsidR="00000000" w:rsidRDefault="00FA4497">
      <w:pPr>
        <w:pStyle w:val="ConsPlusNormal"/>
        <w:jc w:val="center"/>
      </w:pPr>
      <w:r>
        <w:rPr>
          <w:noProof/>
          <w:position w:val="-118"/>
        </w:rPr>
        <w:lastRenderedPageBreak/>
        <w:drawing>
          <wp:inline distT="0" distB="0" distL="0" distR="0" wp14:anchorId="2091195E" wp14:editId="237E0C9F">
            <wp:extent cx="1630680" cy="1661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E469" w14:textId="77777777" w:rsidR="00000000" w:rsidRDefault="001E6AA4">
      <w:pPr>
        <w:pStyle w:val="ConsPlusNormal"/>
        <w:ind w:firstLine="540"/>
        <w:jc w:val="both"/>
      </w:pPr>
    </w:p>
    <w:p w14:paraId="6E1F596C" w14:textId="77777777" w:rsidR="00000000" w:rsidRDefault="001E6AA4">
      <w:pPr>
        <w:pStyle w:val="ConsPlusNormal"/>
        <w:jc w:val="center"/>
      </w:pPr>
      <w:r>
        <w:t>Рис. 6. Горизонтальное положение при вертикальном</w:t>
      </w:r>
    </w:p>
    <w:p w14:paraId="43B676CD" w14:textId="77777777" w:rsidR="00000000" w:rsidRDefault="001E6AA4">
      <w:pPr>
        <w:pStyle w:val="ConsPlusNormal"/>
        <w:jc w:val="center"/>
      </w:pPr>
      <w:r>
        <w:t>расположении оси свариваемых труб</w:t>
      </w:r>
    </w:p>
    <w:p w14:paraId="49F865F9" w14:textId="77777777" w:rsidR="00000000" w:rsidRDefault="001E6AA4">
      <w:pPr>
        <w:pStyle w:val="ConsPlusNormal"/>
        <w:ind w:firstLine="540"/>
        <w:jc w:val="both"/>
      </w:pPr>
    </w:p>
    <w:p w14:paraId="596CD095" w14:textId="77777777" w:rsidR="00000000" w:rsidRDefault="001E6AA4">
      <w:pPr>
        <w:pStyle w:val="ConsPlusNormal"/>
        <w:ind w:firstLine="540"/>
        <w:jc w:val="both"/>
      </w:pPr>
    </w:p>
    <w:p w14:paraId="3E8AB6C6" w14:textId="77777777" w:rsidR="00000000" w:rsidRDefault="001E6AA4">
      <w:pPr>
        <w:pStyle w:val="ConsPlusNormal"/>
        <w:ind w:firstLine="540"/>
        <w:jc w:val="both"/>
      </w:pPr>
    </w:p>
    <w:p w14:paraId="6A92B12E" w14:textId="0DD99D7E" w:rsidR="00000000" w:rsidRDefault="00FA4497">
      <w:pPr>
        <w:pStyle w:val="ConsPlusNormal"/>
        <w:jc w:val="center"/>
      </w:pPr>
      <w:r>
        <w:rPr>
          <w:noProof/>
          <w:position w:val="-120"/>
        </w:rPr>
        <w:drawing>
          <wp:inline distT="0" distB="0" distL="0" distR="0" wp14:anchorId="7986E524" wp14:editId="69C38BDD">
            <wp:extent cx="1760220" cy="1684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1717" w14:textId="77777777" w:rsidR="00000000" w:rsidRDefault="001E6AA4">
      <w:pPr>
        <w:pStyle w:val="ConsPlusNormal"/>
        <w:ind w:firstLine="540"/>
        <w:jc w:val="both"/>
      </w:pPr>
    </w:p>
    <w:p w14:paraId="6A169DFA" w14:textId="77777777" w:rsidR="00000000" w:rsidRDefault="001E6AA4">
      <w:pPr>
        <w:pStyle w:val="ConsPlusNormal"/>
        <w:jc w:val="center"/>
      </w:pPr>
      <w:bookmarkStart w:id="6" w:name="Par131"/>
      <w:bookmarkEnd w:id="6"/>
      <w:r>
        <w:t>Рис. 7. Переменное положение при горизонтальном расположении</w:t>
      </w:r>
    </w:p>
    <w:p w14:paraId="00B76ABF" w14:textId="77777777" w:rsidR="00000000" w:rsidRDefault="001E6AA4">
      <w:pPr>
        <w:pStyle w:val="ConsPlusNormal"/>
        <w:jc w:val="center"/>
      </w:pPr>
      <w:r>
        <w:t>оси труб, свариваемых без поворота</w:t>
      </w:r>
    </w:p>
    <w:p w14:paraId="1786DC95" w14:textId="77777777" w:rsidR="00000000" w:rsidRDefault="001E6AA4">
      <w:pPr>
        <w:pStyle w:val="ConsPlusNormal"/>
        <w:ind w:firstLine="540"/>
        <w:jc w:val="both"/>
      </w:pPr>
    </w:p>
    <w:p w14:paraId="2BC906A4" w14:textId="77777777" w:rsidR="00000000" w:rsidRDefault="001E6AA4">
      <w:pPr>
        <w:pStyle w:val="ConsPlusNormal"/>
        <w:ind w:firstLine="540"/>
        <w:jc w:val="both"/>
      </w:pPr>
      <w:r>
        <w:t>2.3. Вварка труб в трубные решетки</w:t>
      </w:r>
    </w:p>
    <w:p w14:paraId="5A107DA2" w14:textId="77777777" w:rsidR="00000000" w:rsidRDefault="001E6AA4">
      <w:pPr>
        <w:pStyle w:val="ConsPlusNormal"/>
        <w:spacing w:before="240"/>
        <w:ind w:firstLine="540"/>
        <w:jc w:val="both"/>
      </w:pPr>
      <w:r>
        <w:t>При аттестационных испытаниях по вварке труб в трубные решетки должны учиты</w:t>
      </w:r>
      <w:r>
        <w:t xml:space="preserve">ваться указанные в </w:t>
      </w:r>
      <w:hyperlink w:anchor="Par35" w:tooltip="2.2.1. При аттестационных испытаниях должны учитываться следующие характеристики сварных соединений:" w:history="1">
        <w:r>
          <w:rPr>
            <w:color w:val="0000FF"/>
          </w:rPr>
          <w:t>п. 2.2.1</w:t>
        </w:r>
      </w:hyperlink>
      <w:r>
        <w:t xml:space="preserve"> характеристики сварных соединений. Конструкция выполняемых при аттестации контрольных сварных соедин</w:t>
      </w:r>
      <w:r>
        <w:t>ений должна имитировать соответствующие изделия, на допуск к сварке которых аттестуется сварщик.</w:t>
      </w:r>
    </w:p>
    <w:p w14:paraId="45B08CF3" w14:textId="77777777" w:rsidR="00000000" w:rsidRDefault="001E6AA4">
      <w:pPr>
        <w:pStyle w:val="ConsPlusNormal"/>
        <w:spacing w:before="240"/>
        <w:ind w:firstLine="540"/>
        <w:jc w:val="both"/>
      </w:pPr>
      <w:r>
        <w:t>2.4. Наплавка антикоррозионного покрытия</w:t>
      </w:r>
    </w:p>
    <w:p w14:paraId="211C2763" w14:textId="77777777" w:rsidR="00000000" w:rsidRDefault="001E6AA4">
      <w:pPr>
        <w:pStyle w:val="ConsPlusNormal"/>
        <w:spacing w:before="240"/>
        <w:ind w:firstLine="540"/>
        <w:jc w:val="both"/>
      </w:pPr>
      <w:r>
        <w:t>2.4.1. При аттестационных испытаниях должны учитываться следующие характеристики наплавок:</w:t>
      </w:r>
    </w:p>
    <w:p w14:paraId="501FC406" w14:textId="77777777" w:rsidR="00000000" w:rsidRDefault="001E6AA4">
      <w:pPr>
        <w:pStyle w:val="ConsPlusNormal"/>
        <w:spacing w:before="240"/>
        <w:ind w:firstLine="540"/>
        <w:jc w:val="both"/>
      </w:pPr>
      <w:r>
        <w:t>- способ наплавки;</w:t>
      </w:r>
    </w:p>
    <w:p w14:paraId="6DB009D2" w14:textId="77777777" w:rsidR="00000000" w:rsidRDefault="001E6AA4">
      <w:pPr>
        <w:pStyle w:val="ConsPlusNormal"/>
        <w:spacing w:before="240"/>
        <w:ind w:firstLine="540"/>
        <w:jc w:val="both"/>
      </w:pPr>
      <w:r>
        <w:t>- группа наплавляемых сталей;</w:t>
      </w:r>
    </w:p>
    <w:p w14:paraId="1575AFDB" w14:textId="77777777" w:rsidR="00000000" w:rsidRDefault="001E6AA4">
      <w:pPr>
        <w:pStyle w:val="ConsPlusNormal"/>
        <w:spacing w:before="240"/>
        <w:ind w:firstLine="540"/>
        <w:jc w:val="both"/>
      </w:pPr>
      <w:r>
        <w:t>- положение наплавки.</w:t>
      </w:r>
    </w:p>
    <w:p w14:paraId="5EE8340E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2.4.2. Аттестационные испытания необходимо проводить отдельно для каждого из </w:t>
      </w:r>
      <w:r>
        <w:lastRenderedPageBreak/>
        <w:t>следующих способо</w:t>
      </w:r>
      <w:r>
        <w:t>в наплавки:</w:t>
      </w:r>
    </w:p>
    <w:p w14:paraId="0D21F294" w14:textId="77777777" w:rsidR="00000000" w:rsidRDefault="001E6AA4">
      <w:pPr>
        <w:pStyle w:val="ConsPlusNormal"/>
        <w:spacing w:before="240"/>
        <w:ind w:firstLine="540"/>
        <w:jc w:val="both"/>
      </w:pPr>
      <w:r>
        <w:t>- ручная дуговая наплавка покрытыми электродами;</w:t>
      </w:r>
    </w:p>
    <w:p w14:paraId="6A63C40C" w14:textId="77777777" w:rsidR="00000000" w:rsidRDefault="001E6AA4">
      <w:pPr>
        <w:pStyle w:val="ConsPlusNormal"/>
        <w:spacing w:before="240"/>
        <w:ind w:firstLine="540"/>
        <w:jc w:val="both"/>
      </w:pPr>
      <w:r>
        <w:t>- ручная аргонодуговая наплавка;</w:t>
      </w:r>
    </w:p>
    <w:p w14:paraId="1064E79D" w14:textId="77777777" w:rsidR="00000000" w:rsidRDefault="001E6AA4">
      <w:pPr>
        <w:pStyle w:val="ConsPlusNormal"/>
        <w:spacing w:before="240"/>
        <w:ind w:firstLine="540"/>
        <w:jc w:val="both"/>
      </w:pPr>
      <w:r>
        <w:t>- автоматическая аргонодуговая наплавка;</w:t>
      </w:r>
    </w:p>
    <w:p w14:paraId="0A16310E" w14:textId="77777777" w:rsidR="00000000" w:rsidRDefault="001E6AA4">
      <w:pPr>
        <w:pStyle w:val="ConsPlusNormal"/>
        <w:spacing w:before="240"/>
        <w:ind w:firstLine="540"/>
        <w:jc w:val="both"/>
      </w:pPr>
      <w:r>
        <w:t>- автоматическая наплавка ленточным электродом под флюсом;</w:t>
      </w:r>
    </w:p>
    <w:p w14:paraId="10649059" w14:textId="77777777" w:rsidR="00000000" w:rsidRDefault="001E6AA4">
      <w:pPr>
        <w:pStyle w:val="ConsPlusNormal"/>
        <w:spacing w:before="240"/>
        <w:ind w:firstLine="540"/>
        <w:jc w:val="both"/>
      </w:pPr>
      <w:r>
        <w:t>- автоматическая наплавка проволочным электродом под флюсом.</w:t>
      </w:r>
    </w:p>
    <w:p w14:paraId="7D026AE3" w14:textId="77777777" w:rsidR="00000000" w:rsidRDefault="001E6AA4">
      <w:pPr>
        <w:pStyle w:val="ConsPlusNormal"/>
        <w:spacing w:before="240"/>
        <w:ind w:firstLine="540"/>
        <w:jc w:val="both"/>
      </w:pPr>
      <w:r>
        <w:t>2</w:t>
      </w:r>
      <w:r>
        <w:t>.4.3. Аттестационные испытания необходимо проводить отдельно для следующих групп сталей:</w:t>
      </w:r>
    </w:p>
    <w:p w14:paraId="60CB8E62" w14:textId="77777777" w:rsidR="00000000" w:rsidRDefault="001E6AA4">
      <w:pPr>
        <w:pStyle w:val="ConsPlusNormal"/>
        <w:spacing w:before="240"/>
        <w:ind w:firstLine="540"/>
        <w:jc w:val="both"/>
      </w:pPr>
      <w:r>
        <w:t>- наплавляемых без подогрева;</w:t>
      </w:r>
    </w:p>
    <w:p w14:paraId="7C22329E" w14:textId="77777777" w:rsidR="00000000" w:rsidRDefault="001E6AA4">
      <w:pPr>
        <w:pStyle w:val="ConsPlusNormal"/>
        <w:spacing w:before="240"/>
        <w:ind w:firstLine="540"/>
        <w:jc w:val="both"/>
      </w:pPr>
      <w:r>
        <w:t>- наплавляемых с подогревом.</w:t>
      </w:r>
    </w:p>
    <w:p w14:paraId="46FCE29D" w14:textId="77777777" w:rsidR="00000000" w:rsidRDefault="001E6AA4">
      <w:pPr>
        <w:pStyle w:val="ConsPlusNormal"/>
        <w:spacing w:before="240"/>
        <w:ind w:firstLine="540"/>
        <w:jc w:val="both"/>
      </w:pPr>
      <w:r>
        <w:t>2.4.4. Аттестационные испытания по ручной наплавке необходимо проводить отдельно для следующих положений (см</w:t>
      </w:r>
      <w:r>
        <w:t xml:space="preserve">. </w:t>
      </w:r>
      <w:hyperlink w:anchor="Par93" w:tooltip="Рис. 1. Нижнее положение" w:history="1">
        <w:r>
          <w:rPr>
            <w:color w:val="0000FF"/>
          </w:rPr>
          <w:t>рис. 1</w:t>
        </w:r>
      </w:hyperlink>
      <w:r>
        <w:t xml:space="preserve"> - </w:t>
      </w:r>
      <w:hyperlink w:anchor="Par111" w:tooltip="Рис. 4. Потолочное положение" w:history="1">
        <w:r>
          <w:rPr>
            <w:color w:val="0000FF"/>
          </w:rPr>
          <w:t>4</w:t>
        </w:r>
      </w:hyperlink>
      <w:r>
        <w:t>): нижнего, горизонтального, вертикального снизу вверх и потолочного.</w:t>
      </w:r>
    </w:p>
    <w:p w14:paraId="6E8E8DC1" w14:textId="77777777" w:rsidR="00000000" w:rsidRDefault="001E6AA4">
      <w:pPr>
        <w:pStyle w:val="ConsPlusNormal"/>
        <w:spacing w:before="240"/>
        <w:ind w:firstLine="540"/>
        <w:jc w:val="both"/>
      </w:pPr>
      <w:r>
        <w:t>2.4.5. Аттестационные испытания по автоматической аргонодуговой н</w:t>
      </w:r>
      <w:r>
        <w:t xml:space="preserve">аплавке следует проводить отдельно для нижнего и горизонтального положений (см. </w:t>
      </w:r>
      <w:hyperlink w:anchor="Par93" w:tooltip="Рис. 1. Нижнее положение" w:history="1">
        <w:r>
          <w:rPr>
            <w:color w:val="0000FF"/>
          </w:rPr>
          <w:t>рис. 1</w:t>
        </w:r>
      </w:hyperlink>
      <w:r>
        <w:t xml:space="preserve">, </w:t>
      </w:r>
      <w:hyperlink w:anchor="Par99" w:tooltip="Рис. 2. Горизонтальное положение" w:history="1">
        <w:r>
          <w:rPr>
            <w:color w:val="0000FF"/>
          </w:rPr>
          <w:t>2</w:t>
        </w:r>
      </w:hyperlink>
      <w:r>
        <w:t>).</w:t>
      </w:r>
    </w:p>
    <w:p w14:paraId="6DE11474" w14:textId="77777777" w:rsidR="00000000" w:rsidRDefault="001E6AA4">
      <w:pPr>
        <w:pStyle w:val="ConsPlusNormal"/>
        <w:spacing w:before="240"/>
        <w:ind w:firstLine="540"/>
        <w:jc w:val="both"/>
      </w:pPr>
      <w:r>
        <w:t>2.4.6. Аттестационные испытания по автоматической на</w:t>
      </w:r>
      <w:r>
        <w:t xml:space="preserve">плавке под флюсом следует проводить в нижнем положении (см. </w:t>
      </w:r>
      <w:hyperlink w:anchor="Par93" w:tooltip="Рис. 1. Нижнее положение" w:history="1">
        <w:r>
          <w:rPr>
            <w:color w:val="0000FF"/>
          </w:rPr>
          <w:t>рис. 1</w:t>
        </w:r>
      </w:hyperlink>
      <w:r>
        <w:t>).</w:t>
      </w:r>
    </w:p>
    <w:p w14:paraId="6EDAA358" w14:textId="77777777" w:rsidR="00000000" w:rsidRDefault="001E6AA4">
      <w:pPr>
        <w:pStyle w:val="ConsPlusNormal"/>
        <w:ind w:firstLine="540"/>
        <w:jc w:val="both"/>
      </w:pPr>
    </w:p>
    <w:p w14:paraId="54B954E3" w14:textId="77777777" w:rsidR="00000000" w:rsidRDefault="001E6AA4">
      <w:pPr>
        <w:pStyle w:val="ConsPlusNormal"/>
        <w:jc w:val="center"/>
        <w:outlineLvl w:val="1"/>
      </w:pPr>
      <w:r>
        <w:t>3. ПОРЯДОК ВЫПОЛНЕНИЯ КОНТРОЛЬНЫХ СВАРНЫХ</w:t>
      </w:r>
    </w:p>
    <w:p w14:paraId="64FA7449" w14:textId="77777777" w:rsidR="00000000" w:rsidRDefault="001E6AA4">
      <w:pPr>
        <w:pStyle w:val="ConsPlusNormal"/>
        <w:jc w:val="center"/>
      </w:pPr>
      <w:r>
        <w:t>СОЕДИНЕНИЙ И НАПЛАВОК</w:t>
      </w:r>
    </w:p>
    <w:p w14:paraId="774BFCF7" w14:textId="77777777" w:rsidR="00000000" w:rsidRDefault="001E6AA4">
      <w:pPr>
        <w:pStyle w:val="ConsPlusNormal"/>
        <w:ind w:firstLine="540"/>
        <w:jc w:val="both"/>
      </w:pPr>
    </w:p>
    <w:p w14:paraId="393497E0" w14:textId="77777777" w:rsidR="00000000" w:rsidRDefault="001E6AA4">
      <w:pPr>
        <w:pStyle w:val="ConsPlusNormal"/>
        <w:ind w:firstLine="540"/>
        <w:jc w:val="both"/>
      </w:pPr>
      <w:r>
        <w:t>3.1. При проверке практических навыков на допуск к соответствующим ра</w:t>
      </w:r>
      <w:r>
        <w:t xml:space="preserve">ботам сварщик должен выполнить контрольные стыковые сварные соединения или наплавки в соответствии с классификацией, указанной в </w:t>
      </w:r>
      <w:hyperlink w:anchor="Par27" w:tooltip="2. КЛАССИФИКАЦИЯ СВАРОЧНЫХ РАБОТ ПРИ АТТЕСТАЦИОННЫХ" w:history="1">
        <w:r>
          <w:rPr>
            <w:color w:val="0000FF"/>
          </w:rPr>
          <w:t>разд. 2</w:t>
        </w:r>
      </w:hyperlink>
      <w:r>
        <w:t>.</w:t>
      </w:r>
    </w:p>
    <w:p w14:paraId="31B347DD" w14:textId="77777777" w:rsidR="00000000" w:rsidRDefault="001E6AA4">
      <w:pPr>
        <w:pStyle w:val="ConsPlusNormal"/>
        <w:spacing w:before="240"/>
        <w:ind w:firstLine="540"/>
        <w:jc w:val="both"/>
      </w:pPr>
      <w:r>
        <w:t>3.2. Для специальной практической подго</w:t>
      </w:r>
      <w:r>
        <w:t xml:space="preserve">товки, а также для выполнения контрольных сварных соединений (наплавок) разрешается применять основной материал любой марки, относящийся к соответствующей группе по </w:t>
      </w:r>
      <w:hyperlink w:anchor="Par55" w:tooltip="Таблица 1" w:history="1">
        <w:r>
          <w:rPr>
            <w:color w:val="0000FF"/>
          </w:rPr>
          <w:t>табл. 1</w:t>
        </w:r>
      </w:hyperlink>
      <w:r>
        <w:t xml:space="preserve"> и допущенный "Правилами устройства и безопасно</w:t>
      </w:r>
      <w:r>
        <w:t>й эксплуатации оборудования атомных электростанций, опытных и исследовательских ядерных реакторов и установок".</w:t>
      </w:r>
    </w:p>
    <w:p w14:paraId="45D8BACF" w14:textId="77777777" w:rsidR="00000000" w:rsidRDefault="001E6AA4">
      <w:pPr>
        <w:pStyle w:val="ConsPlusNormal"/>
        <w:spacing w:before="240"/>
        <w:ind w:firstLine="540"/>
        <w:jc w:val="both"/>
      </w:pPr>
      <w:r>
        <w:t>3.3. Для контрольных сварных соединений (наплавок) следует применять основной материал, качество которого удовлетворяет требованиям стандарта ил</w:t>
      </w:r>
      <w:r>
        <w:t>и технических условий на материал данной марки и подтверждено сертификатом.</w:t>
      </w:r>
    </w:p>
    <w:p w14:paraId="268362A7" w14:textId="77777777" w:rsidR="00000000" w:rsidRDefault="001E6AA4">
      <w:pPr>
        <w:pStyle w:val="ConsPlusNormal"/>
        <w:spacing w:before="240"/>
        <w:ind w:firstLine="540"/>
        <w:jc w:val="both"/>
      </w:pPr>
      <w:r>
        <w:t>3.4. Для выполнения контрольных сварных соединений (наплавок) следует применять сварочные материалы марок, допущенных для сварки (наплавки) основных материалов соответствующей груп</w:t>
      </w:r>
      <w:r>
        <w:t xml:space="preserve">пы согласно "Основным положениям по сварке и наплавке узлов и </w:t>
      </w:r>
      <w:r>
        <w:lastRenderedPageBreak/>
        <w:t>конструкций атомных электростанций, опытных и исследовательских ядерных реакторов и установок. ОП 1513-72".</w:t>
      </w:r>
    </w:p>
    <w:p w14:paraId="196C7723" w14:textId="77777777" w:rsidR="00000000" w:rsidRDefault="001E6AA4">
      <w:pPr>
        <w:pStyle w:val="ConsPlusNormal"/>
        <w:spacing w:before="240"/>
        <w:ind w:firstLine="540"/>
        <w:jc w:val="both"/>
      </w:pPr>
      <w:r>
        <w:t>3.5. Сварка (наплавка) и термическая обработка контрольных сварных соединений (наплаво</w:t>
      </w:r>
      <w:r>
        <w:t xml:space="preserve">к) выполняются по технологическим инструкциям, разработанным в соответствии с требованиями ОП 1513-72. При этом во всех случаях температура предварительного и сопутствующего подогрева при сварке контрольных соединений из сталей 2-й группы (см. </w:t>
      </w:r>
      <w:hyperlink w:anchor="Par55" w:tooltip="Таблица 1" w:history="1">
        <w:r>
          <w:rPr>
            <w:color w:val="0000FF"/>
          </w:rPr>
          <w:t>табл. 1</w:t>
        </w:r>
      </w:hyperlink>
      <w:r>
        <w:t>) должна быть (300 +/- 50) °C, а из сталей 3-й группы - (350 +/- 50) °C. Температура предварительного и сопутствующего подогрева при сварке контрольных сварных соединений деталей из сталей 4-й и 5-й групп должна быть указана</w:t>
      </w:r>
      <w:r>
        <w:t xml:space="preserve"> в согласованной с головной отраслевой материаловедческой организацией технологической инструкции в зависимости от марки стали, использованной для контрольного соединения.</w:t>
      </w:r>
    </w:p>
    <w:p w14:paraId="712344B7" w14:textId="77777777" w:rsidR="00000000" w:rsidRDefault="001E6AA4">
      <w:pPr>
        <w:pStyle w:val="ConsPlusNormal"/>
        <w:spacing w:before="240"/>
        <w:ind w:firstLine="540"/>
        <w:jc w:val="both"/>
      </w:pPr>
      <w:r>
        <w:t>3.6. Количество, размеры и конструкция сварных соединений (наплавок) устанавливаются</w:t>
      </w:r>
      <w:r>
        <w:t xml:space="preserve"> аттестационной комиссией с соблюдением положений, изложенных в </w:t>
      </w:r>
      <w:hyperlink w:anchor="Par27" w:tooltip="2. КЛАССИФИКАЦИЯ СВАРОЧНЫХ РАБОТ ПРИ АТТЕСТАЦИОННЫХ" w:history="1">
        <w:r>
          <w:rPr>
            <w:color w:val="0000FF"/>
          </w:rPr>
          <w:t>разд. 2</w:t>
        </w:r>
      </w:hyperlink>
      <w:r>
        <w:t>, с учетом области распространения аттестации и следующих указаний:</w:t>
      </w:r>
    </w:p>
    <w:p w14:paraId="711019DD" w14:textId="77777777" w:rsidR="00000000" w:rsidRDefault="001E6AA4">
      <w:pPr>
        <w:pStyle w:val="ConsPlusNormal"/>
        <w:spacing w:before="240"/>
        <w:ind w:firstLine="540"/>
        <w:jc w:val="both"/>
      </w:pPr>
      <w:r>
        <w:t>3.6.1. При выполнении контрольных сварных соединений из пластин длина контролируемого участка шва должна быть не менее 200 мм при ручной и полуавтоматической сварке и не менее 400 мм при автоматической сварке.</w:t>
      </w:r>
    </w:p>
    <w:p w14:paraId="11BD1705" w14:textId="77777777" w:rsidR="00000000" w:rsidRDefault="001E6AA4">
      <w:pPr>
        <w:pStyle w:val="ConsPlusNormal"/>
        <w:spacing w:before="240"/>
        <w:ind w:firstLine="540"/>
        <w:jc w:val="both"/>
      </w:pPr>
      <w:r>
        <w:t>3.6.2. При выполнении контрольных сварных соед</w:t>
      </w:r>
      <w:r>
        <w:t>инений из труб количество контрольных сварных соединений определяется в зависимости от номинального наружного диаметра трубы: до 25 мм - не менее 5, свыше 25 до 100 мм - не менее 2, свыше 100 мм - не менее 1.</w:t>
      </w:r>
    </w:p>
    <w:p w14:paraId="1E28C54E" w14:textId="77777777" w:rsidR="00000000" w:rsidRDefault="001E6AA4">
      <w:pPr>
        <w:pStyle w:val="ConsPlusNormal"/>
        <w:spacing w:before="240"/>
        <w:ind w:firstLine="540"/>
        <w:jc w:val="both"/>
      </w:pPr>
      <w:r>
        <w:t>3.6.3. При выполнении контрольных сварных соеди</w:t>
      </w:r>
      <w:r>
        <w:t>нений для вварки труб в трубные решетки количество ввариваемых труб должно быть не менее 7, одна из которых должна располагаться центрально по отношению к остальным.</w:t>
      </w:r>
    </w:p>
    <w:p w14:paraId="1D25F471" w14:textId="77777777" w:rsidR="00000000" w:rsidRDefault="001E6AA4">
      <w:pPr>
        <w:pStyle w:val="ConsPlusNormal"/>
        <w:spacing w:before="240"/>
        <w:ind w:firstLine="540"/>
        <w:jc w:val="both"/>
      </w:pPr>
      <w:r>
        <w:t>3.6.4. При выполнении контрольных наплавок антикоррозионного покрытия толщина наплавляемых</w:t>
      </w:r>
      <w:r>
        <w:t xml:space="preserve"> пластин должна быть не менее 40 мм. Площадь контролируемой части наплавки должна быть не менее 200 x 150 мм при ручной и не менее 400 x 150 мм при автоматической наплавке.</w:t>
      </w:r>
    </w:p>
    <w:p w14:paraId="541F41E1" w14:textId="77777777" w:rsidR="00000000" w:rsidRDefault="001E6AA4">
      <w:pPr>
        <w:pStyle w:val="ConsPlusNormal"/>
        <w:spacing w:before="240"/>
        <w:ind w:firstLine="540"/>
        <w:jc w:val="both"/>
      </w:pPr>
      <w:r>
        <w:t>3.7. При выполнении контрольных сварных соединений (наплавок) должен присутствовать</w:t>
      </w:r>
      <w:r>
        <w:t xml:space="preserve"> член (члены) аттестационной комиссии.</w:t>
      </w:r>
    </w:p>
    <w:p w14:paraId="4E2F42BC" w14:textId="77777777" w:rsidR="00000000" w:rsidRDefault="001E6AA4">
      <w:pPr>
        <w:pStyle w:val="ConsPlusNormal"/>
        <w:ind w:firstLine="540"/>
        <w:jc w:val="both"/>
      </w:pPr>
    </w:p>
    <w:p w14:paraId="061FF2A7" w14:textId="77777777" w:rsidR="00000000" w:rsidRDefault="001E6AA4">
      <w:pPr>
        <w:pStyle w:val="ConsPlusNormal"/>
        <w:jc w:val="center"/>
        <w:outlineLvl w:val="1"/>
      </w:pPr>
      <w:bookmarkStart w:id="7" w:name="Par169"/>
      <w:bookmarkEnd w:id="7"/>
      <w:r>
        <w:t>4. КОНТРОЛЬ КАЧЕСТВА КОНТРОЛЬНЫХ СВАРНЫХ</w:t>
      </w:r>
    </w:p>
    <w:p w14:paraId="12ACA7AB" w14:textId="77777777" w:rsidR="00000000" w:rsidRDefault="001E6AA4">
      <w:pPr>
        <w:pStyle w:val="ConsPlusNormal"/>
        <w:jc w:val="center"/>
      </w:pPr>
      <w:r>
        <w:t>СОЕДИНЕНИЙ И НАПЛАВОК</w:t>
      </w:r>
    </w:p>
    <w:p w14:paraId="04A90B0A" w14:textId="77777777" w:rsidR="00000000" w:rsidRDefault="001E6AA4">
      <w:pPr>
        <w:pStyle w:val="ConsPlusNormal"/>
        <w:ind w:firstLine="540"/>
        <w:jc w:val="both"/>
      </w:pPr>
    </w:p>
    <w:p w14:paraId="64192FC9" w14:textId="77777777" w:rsidR="00000000" w:rsidRDefault="001E6AA4">
      <w:pPr>
        <w:pStyle w:val="ConsPlusNormal"/>
        <w:ind w:firstLine="540"/>
        <w:jc w:val="both"/>
      </w:pPr>
      <w:bookmarkStart w:id="8" w:name="Par172"/>
      <w:bookmarkEnd w:id="8"/>
      <w:r>
        <w:t>4.1. Контрольные сварные соединения подлежат сплошному контролю следующими методами:</w:t>
      </w:r>
    </w:p>
    <w:p w14:paraId="354B11DB" w14:textId="77777777" w:rsidR="00000000" w:rsidRDefault="001E6AA4">
      <w:pPr>
        <w:pStyle w:val="ConsPlusNormal"/>
        <w:spacing w:before="240"/>
        <w:ind w:firstLine="540"/>
        <w:jc w:val="both"/>
      </w:pPr>
      <w:r>
        <w:t>- визуальным;</w:t>
      </w:r>
    </w:p>
    <w:p w14:paraId="1BF8BE40" w14:textId="77777777" w:rsidR="00000000" w:rsidRDefault="001E6AA4">
      <w:pPr>
        <w:pStyle w:val="ConsPlusNormal"/>
        <w:spacing w:before="240"/>
        <w:ind w:firstLine="540"/>
        <w:jc w:val="both"/>
      </w:pPr>
      <w:r>
        <w:t>- измерительным;</w:t>
      </w:r>
    </w:p>
    <w:p w14:paraId="30A75FDD" w14:textId="77777777" w:rsidR="00000000" w:rsidRDefault="001E6AA4">
      <w:pPr>
        <w:pStyle w:val="ConsPlusNormal"/>
        <w:spacing w:before="240"/>
        <w:ind w:firstLine="540"/>
        <w:jc w:val="both"/>
      </w:pPr>
      <w:r>
        <w:t>- радиографи</w:t>
      </w:r>
      <w:r>
        <w:t>ческим (за исключением контрольных сварных соединений трубных решеток);</w:t>
      </w:r>
    </w:p>
    <w:p w14:paraId="2015671F" w14:textId="77777777" w:rsidR="00000000" w:rsidRDefault="001E6AA4">
      <w:pPr>
        <w:pStyle w:val="ConsPlusNormal"/>
        <w:spacing w:before="240"/>
        <w:ind w:firstLine="540"/>
        <w:jc w:val="both"/>
      </w:pPr>
      <w:r>
        <w:lastRenderedPageBreak/>
        <w:t>- ультразвуковым (за исключением контрольных сварных соединений деталей с номинальной толщиной стенки до 5,5 мм независимо от группы свариваемых материалов, контрольных сварных соедине</w:t>
      </w:r>
      <w:r>
        <w:t>ний деталей из сталей 6-й группы, а также контрольных сварных соединений трубных решеток);</w:t>
      </w:r>
    </w:p>
    <w:p w14:paraId="7021CED3" w14:textId="77777777" w:rsidR="00000000" w:rsidRDefault="001E6AA4">
      <w:pPr>
        <w:pStyle w:val="ConsPlusNormal"/>
        <w:spacing w:before="240"/>
        <w:ind w:firstLine="540"/>
        <w:jc w:val="both"/>
      </w:pPr>
      <w:r>
        <w:t>- магнитопорошковым или капиллярным (за исключением контрольных сварных соединений III категории).</w:t>
      </w:r>
    </w:p>
    <w:p w14:paraId="5C086831" w14:textId="77777777" w:rsidR="00000000" w:rsidRDefault="001E6AA4">
      <w:pPr>
        <w:pStyle w:val="ConsPlusNormal"/>
        <w:spacing w:before="240"/>
        <w:ind w:firstLine="540"/>
        <w:jc w:val="both"/>
      </w:pPr>
      <w:r>
        <w:t>4.2. Контрольные сварные соединения, не подлежащие радиографическо</w:t>
      </w:r>
      <w:r>
        <w:t xml:space="preserve">му или ультразвуковому контролю согласно указаниям </w:t>
      </w:r>
      <w:hyperlink w:anchor="Par172" w:tooltip="4.1. Контрольные сварные соединения подлежат сплошному контролю следующими методами:" w:history="1">
        <w:r>
          <w:rPr>
            <w:color w:val="0000FF"/>
          </w:rPr>
          <w:t>п. 4.1</w:t>
        </w:r>
      </w:hyperlink>
      <w:r>
        <w:t>, а по усмотрению аттестационной комиссии также и контрольные сварные соединения, подл</w:t>
      </w:r>
      <w:r>
        <w:t>ежащие радиографическому или ультразвуковому контролю, подвергаются металлографическому контролю не менее чем в двух сечениях.</w:t>
      </w:r>
    </w:p>
    <w:p w14:paraId="4991FD3C" w14:textId="77777777" w:rsidR="00000000" w:rsidRDefault="001E6AA4">
      <w:pPr>
        <w:pStyle w:val="ConsPlusNormal"/>
        <w:spacing w:before="240"/>
        <w:ind w:firstLine="540"/>
        <w:jc w:val="both"/>
      </w:pPr>
      <w:r>
        <w:t>4.3. Контрольные наплавки подлежат сплошному контролю следующими методами:</w:t>
      </w:r>
    </w:p>
    <w:p w14:paraId="00ACD40C" w14:textId="77777777" w:rsidR="00000000" w:rsidRDefault="001E6AA4">
      <w:pPr>
        <w:pStyle w:val="ConsPlusNormal"/>
        <w:spacing w:before="240"/>
        <w:ind w:firstLine="540"/>
        <w:jc w:val="both"/>
      </w:pPr>
      <w:r>
        <w:t>- визуальным;</w:t>
      </w:r>
    </w:p>
    <w:p w14:paraId="014F7D65" w14:textId="77777777" w:rsidR="00000000" w:rsidRDefault="001E6AA4">
      <w:pPr>
        <w:pStyle w:val="ConsPlusNormal"/>
        <w:spacing w:before="240"/>
        <w:ind w:firstLine="540"/>
        <w:jc w:val="both"/>
      </w:pPr>
      <w:r>
        <w:t>- измерительным;</w:t>
      </w:r>
    </w:p>
    <w:p w14:paraId="618A4589" w14:textId="77777777" w:rsidR="00000000" w:rsidRDefault="001E6AA4">
      <w:pPr>
        <w:pStyle w:val="ConsPlusNormal"/>
        <w:spacing w:before="240"/>
        <w:ind w:firstLine="540"/>
        <w:jc w:val="both"/>
      </w:pPr>
      <w:r>
        <w:t>- капиллярным;</w:t>
      </w:r>
    </w:p>
    <w:p w14:paraId="109A86CD" w14:textId="77777777" w:rsidR="00000000" w:rsidRDefault="001E6AA4">
      <w:pPr>
        <w:pStyle w:val="ConsPlusNormal"/>
        <w:spacing w:before="240"/>
        <w:ind w:firstLine="540"/>
        <w:jc w:val="both"/>
      </w:pPr>
      <w:r>
        <w:t>- ультра</w:t>
      </w:r>
      <w:r>
        <w:t>звуковым.</w:t>
      </w:r>
    </w:p>
    <w:p w14:paraId="13323287" w14:textId="77777777" w:rsidR="00000000" w:rsidRDefault="001E6AA4">
      <w:pPr>
        <w:pStyle w:val="ConsPlusNormal"/>
        <w:spacing w:before="240"/>
        <w:ind w:firstLine="540"/>
        <w:jc w:val="both"/>
      </w:pPr>
      <w:r>
        <w:t>4.4. Оценка качества контрольных сварных соединений и наплавок проводится по нормам, установленным для соответствующих категорий сварных соединений ПК 1514-72.</w:t>
      </w:r>
    </w:p>
    <w:p w14:paraId="07C92689" w14:textId="77777777" w:rsidR="00000000" w:rsidRDefault="001E6AA4">
      <w:pPr>
        <w:pStyle w:val="ConsPlusNormal"/>
        <w:ind w:firstLine="540"/>
        <w:jc w:val="both"/>
      </w:pPr>
    </w:p>
    <w:p w14:paraId="4AD7FFCE" w14:textId="77777777" w:rsidR="00000000" w:rsidRDefault="001E6AA4">
      <w:pPr>
        <w:pStyle w:val="ConsPlusNormal"/>
        <w:jc w:val="center"/>
        <w:outlineLvl w:val="1"/>
      </w:pPr>
      <w:r>
        <w:t>5. ПОРЯДОК ДОПУСКА СВАРЩИКОВ К АТТЕСТАЦИИ</w:t>
      </w:r>
    </w:p>
    <w:p w14:paraId="5B7D57DA" w14:textId="77777777" w:rsidR="00000000" w:rsidRDefault="001E6AA4">
      <w:pPr>
        <w:pStyle w:val="ConsPlusNormal"/>
        <w:ind w:firstLine="540"/>
        <w:jc w:val="both"/>
      </w:pPr>
    </w:p>
    <w:p w14:paraId="72A0341D" w14:textId="77777777" w:rsidR="00000000" w:rsidRDefault="001E6AA4">
      <w:pPr>
        <w:pStyle w:val="ConsPlusNormal"/>
        <w:ind w:firstLine="540"/>
        <w:jc w:val="both"/>
      </w:pPr>
      <w:r>
        <w:t>5.1. Аттестация сварщиков подразделяется н</w:t>
      </w:r>
      <w:r>
        <w:t>а первичную, дополнительную, периодическую и внеочередную.</w:t>
      </w:r>
    </w:p>
    <w:p w14:paraId="06FC2849" w14:textId="77777777" w:rsidR="00000000" w:rsidRDefault="001E6AA4">
      <w:pPr>
        <w:pStyle w:val="ConsPlusNormal"/>
        <w:spacing w:before="240"/>
        <w:ind w:firstLine="540"/>
        <w:jc w:val="both"/>
      </w:pPr>
      <w:r>
        <w:t>5.2. Первичную аттестацию проходят сварщики, не имевшие ранее допуска к сварке (наплавке) оборудования и трубопроводов атомных электростанций.</w:t>
      </w:r>
    </w:p>
    <w:p w14:paraId="12A233CA" w14:textId="77777777" w:rsidR="00000000" w:rsidRDefault="001E6AA4">
      <w:pPr>
        <w:pStyle w:val="ConsPlusNormal"/>
        <w:spacing w:before="240"/>
        <w:ind w:firstLine="540"/>
        <w:jc w:val="both"/>
      </w:pPr>
      <w:r>
        <w:t>5.3. Дополнительную аттестацию проходят сварщики, прошедшие первичную аттестацию, перед допуском к выполнению сва</w:t>
      </w:r>
      <w:r>
        <w:t>рочных работ, не указанных в их удостоверениях, а также после перерыва в выполнении соответствующих сварочных работ свыше 6 мес.</w:t>
      </w:r>
    </w:p>
    <w:p w14:paraId="73A999DB" w14:textId="77777777" w:rsidR="00000000" w:rsidRDefault="001E6AA4">
      <w:pPr>
        <w:pStyle w:val="ConsPlusNormal"/>
        <w:spacing w:before="240"/>
        <w:ind w:firstLine="540"/>
        <w:jc w:val="both"/>
      </w:pPr>
      <w:r>
        <w:t>5.4. Периодическую аттестацию проходят все сварщики в целях продления срока действия их удостоверений на допуск к выполнению со</w:t>
      </w:r>
      <w:r>
        <w:t>ответствующих сварочных работ. Периодическая аттестация проводится не реже одного раза в 24 мес.</w:t>
      </w:r>
    </w:p>
    <w:p w14:paraId="4C805FB8" w14:textId="77777777" w:rsidR="00000000" w:rsidRDefault="001E6AA4">
      <w:pPr>
        <w:pStyle w:val="ConsPlusNormal"/>
        <w:spacing w:before="240"/>
        <w:ind w:firstLine="540"/>
        <w:jc w:val="both"/>
      </w:pPr>
      <w:r>
        <w:t>Аттестационная комиссия может освободить сварщика от периодической аттестации и продлить срок действия его удостоверения на допуск к выполнению соответствующих</w:t>
      </w:r>
      <w:r>
        <w:t xml:space="preserve"> сварочных работ до 12 мес, но не более чем два раза подряд при условии, что качество выполняемых сварщиком производственных работ отвечает установленным требованиям.</w:t>
      </w:r>
    </w:p>
    <w:p w14:paraId="73E4E4BE" w14:textId="77777777" w:rsidR="00000000" w:rsidRDefault="001E6AA4">
      <w:pPr>
        <w:pStyle w:val="ConsPlusNormal"/>
        <w:spacing w:before="240"/>
        <w:ind w:firstLine="540"/>
        <w:jc w:val="both"/>
      </w:pPr>
      <w:r>
        <w:t>5.5. Внеочередную аттестацию проходят сварщики перед их допуском к выполнению сварки (нап</w:t>
      </w:r>
      <w:r>
        <w:t xml:space="preserve">лавки) после временного отстранения от работы за нарушение технологии сварки (наплавки) </w:t>
      </w:r>
      <w:r>
        <w:lastRenderedPageBreak/>
        <w:t>или повторяющееся неудовлетворительное качество выполненных ими производственных работ.</w:t>
      </w:r>
    </w:p>
    <w:p w14:paraId="2F283121" w14:textId="77777777" w:rsidR="00000000" w:rsidRDefault="001E6AA4">
      <w:pPr>
        <w:pStyle w:val="ConsPlusNormal"/>
        <w:spacing w:before="240"/>
        <w:ind w:firstLine="540"/>
        <w:jc w:val="both"/>
      </w:pPr>
      <w:r>
        <w:t>5.6. При первичной аттестации должны выполняться следующие условия.</w:t>
      </w:r>
    </w:p>
    <w:p w14:paraId="33F18C3E" w14:textId="77777777" w:rsidR="00000000" w:rsidRDefault="001E6AA4">
      <w:pPr>
        <w:pStyle w:val="ConsPlusNormal"/>
        <w:spacing w:before="240"/>
        <w:ind w:firstLine="540"/>
        <w:jc w:val="both"/>
      </w:pPr>
      <w:r>
        <w:t>5.6.1. К пер</w:t>
      </w:r>
      <w:r>
        <w:t>вичной аттестации допускаются сварщики, имеющие:</w:t>
      </w:r>
    </w:p>
    <w:p w14:paraId="549DE46A" w14:textId="77777777" w:rsidR="00000000" w:rsidRDefault="001E6AA4">
      <w:pPr>
        <w:pStyle w:val="ConsPlusNormal"/>
        <w:spacing w:before="240"/>
        <w:ind w:firstLine="540"/>
        <w:jc w:val="both"/>
      </w:pPr>
      <w:r>
        <w:t>- свидетельство (удостоверение) о присвоении квалификации сварщика соответствующего разряда;</w:t>
      </w:r>
    </w:p>
    <w:p w14:paraId="485091B2" w14:textId="77777777" w:rsidR="00000000" w:rsidRDefault="001E6AA4">
      <w:pPr>
        <w:pStyle w:val="ConsPlusNormal"/>
        <w:spacing w:before="240"/>
        <w:ind w:firstLine="540"/>
        <w:jc w:val="both"/>
      </w:pPr>
      <w:r>
        <w:t>- производственный стаж выполнения сварочных работ по присвоенной квалификации;</w:t>
      </w:r>
    </w:p>
    <w:p w14:paraId="55F235AD" w14:textId="77777777" w:rsidR="00000000" w:rsidRDefault="001E6AA4">
      <w:pPr>
        <w:pStyle w:val="ConsPlusNormal"/>
        <w:spacing w:before="240"/>
        <w:ind w:firstLine="540"/>
        <w:jc w:val="both"/>
      </w:pPr>
      <w:r>
        <w:t>- специальную теоретическую и прак</w:t>
      </w:r>
      <w:r>
        <w:t>тическую подготовку по соответствующим сварочным работам.</w:t>
      </w:r>
    </w:p>
    <w:p w14:paraId="480209C9" w14:textId="77777777" w:rsidR="00000000" w:rsidRDefault="001E6AA4">
      <w:pPr>
        <w:pStyle w:val="ConsPlusNormal"/>
        <w:spacing w:before="240"/>
        <w:ind w:firstLine="540"/>
        <w:jc w:val="both"/>
      </w:pPr>
      <w:r>
        <w:t>5.6.2. Производственный стаж сварщика по выполнению сварочных работ перед допуском к первичной аттестации должен составлять:</w:t>
      </w:r>
    </w:p>
    <w:p w14:paraId="113E38FE" w14:textId="77777777" w:rsidR="00000000" w:rsidRDefault="001E6AA4">
      <w:pPr>
        <w:pStyle w:val="ConsPlusNormal"/>
        <w:spacing w:before="240"/>
        <w:ind w:firstLine="540"/>
        <w:jc w:val="both"/>
      </w:pPr>
      <w:r>
        <w:t>- не менее 12 мес - для аттестации на допуск к выполнению ручной и полуав</w:t>
      </w:r>
      <w:r>
        <w:t>томатической сваркой сварных соединений I и II категорий (включая вварку труб в трубные решетки);</w:t>
      </w:r>
    </w:p>
    <w:p w14:paraId="1B1D1B01" w14:textId="77777777" w:rsidR="00000000" w:rsidRDefault="001E6AA4">
      <w:pPr>
        <w:pStyle w:val="ConsPlusNormal"/>
        <w:spacing w:before="240"/>
        <w:ind w:firstLine="540"/>
        <w:jc w:val="both"/>
      </w:pPr>
      <w:r>
        <w:t>- не менее 6 мес - для аттестации на допуск к выполнению автоматической сваркой сварных соединений I и II категорий (включая вварку труб в трубные решетки), р</w:t>
      </w:r>
      <w:r>
        <w:t>учной и полуавтоматической сваркой сварных соединений III категории (включая вварку труб в трубные решетки), а также к ручной и автоматической наплавке антикоррозионного покрытия;</w:t>
      </w:r>
    </w:p>
    <w:p w14:paraId="46A1A7B7" w14:textId="77777777" w:rsidR="00000000" w:rsidRDefault="001E6AA4">
      <w:pPr>
        <w:pStyle w:val="ConsPlusNormal"/>
        <w:spacing w:before="240"/>
        <w:ind w:firstLine="540"/>
        <w:jc w:val="both"/>
      </w:pPr>
      <w:r>
        <w:t>- не менее 3 мес - для аттестации на допуск к выполнению автоматической свар</w:t>
      </w:r>
      <w:r>
        <w:t>кой сварных соединений III категории.</w:t>
      </w:r>
    </w:p>
    <w:p w14:paraId="42ABF3B8" w14:textId="77777777" w:rsidR="00000000" w:rsidRDefault="001E6AA4">
      <w:pPr>
        <w:pStyle w:val="ConsPlusNormal"/>
        <w:spacing w:before="240"/>
        <w:ind w:firstLine="540"/>
        <w:jc w:val="both"/>
      </w:pPr>
      <w:r>
        <w:t>5.6.3. По решению аттестационной комиссии в порядке индивидуального подхода могут быть допущены следующие отступления от требований к производственному стажу сварщика по выполнению сварочных работ:</w:t>
      </w:r>
    </w:p>
    <w:p w14:paraId="59B1A452" w14:textId="77777777" w:rsidR="00000000" w:rsidRDefault="001E6AA4">
      <w:pPr>
        <w:pStyle w:val="ConsPlusNormal"/>
        <w:spacing w:before="240"/>
        <w:ind w:firstLine="540"/>
        <w:jc w:val="both"/>
      </w:pPr>
      <w:r>
        <w:t>- стаж может быть со</w:t>
      </w:r>
      <w:r>
        <w:t>кращен, но при этом в любом случае должен составлять не менее 6 мес для аттестации на допуск к ручной и полуавтоматической сварке и не менее 3 мес для аттестации на допуск к автоматической сварке;</w:t>
      </w:r>
    </w:p>
    <w:p w14:paraId="0EF9CCC3" w14:textId="77777777" w:rsidR="00000000" w:rsidRDefault="001E6AA4">
      <w:pPr>
        <w:pStyle w:val="ConsPlusNormal"/>
        <w:spacing w:before="240"/>
        <w:ind w:firstLine="540"/>
        <w:jc w:val="both"/>
      </w:pPr>
      <w:r>
        <w:t>- для выполнения сварных соединений III категории на трубоп</w:t>
      </w:r>
      <w:r>
        <w:t>роводах к первичной аттестации могут быть допущены выпускники профессионально-технических училищ или учебных комбинатов (пунктов), не имеющие производственного стажа;</w:t>
      </w:r>
    </w:p>
    <w:p w14:paraId="203108B1" w14:textId="77777777" w:rsidR="00000000" w:rsidRDefault="001E6AA4">
      <w:pPr>
        <w:pStyle w:val="ConsPlusNormal"/>
        <w:spacing w:before="240"/>
        <w:ind w:firstLine="540"/>
        <w:jc w:val="both"/>
      </w:pPr>
      <w:r>
        <w:t>- для выполнения сварных соединений по новой для данного предприятия технологии к первичн</w:t>
      </w:r>
      <w:r>
        <w:t>ой аттестации могут быть допущены инженерно-технические работники - специалисты по сварочному производству, осуществляющие разработку и (или) внедрение соответствующей новой технологии, но не имеющие производственного стажа выполнения сварочных работ;</w:t>
      </w:r>
    </w:p>
    <w:p w14:paraId="14273C74" w14:textId="77777777" w:rsidR="00000000" w:rsidRDefault="001E6AA4">
      <w:pPr>
        <w:pStyle w:val="ConsPlusNormal"/>
        <w:spacing w:before="240"/>
        <w:ind w:firstLine="540"/>
        <w:jc w:val="both"/>
      </w:pPr>
      <w:r>
        <w:t>- пр</w:t>
      </w:r>
      <w:r>
        <w:t>и внедрении новых для данного предприятия способов сварки (наплавки) в производственный стаж сварщика допускается засчитывать стаж по выполнению сварочных работ другими способами сварки, требующими аналогичной или более высокой квалификации.</w:t>
      </w:r>
    </w:p>
    <w:p w14:paraId="4046F2ED" w14:textId="77777777" w:rsidR="00000000" w:rsidRDefault="001E6AA4">
      <w:pPr>
        <w:pStyle w:val="ConsPlusNormal"/>
        <w:spacing w:before="240"/>
        <w:ind w:firstLine="540"/>
        <w:jc w:val="both"/>
      </w:pPr>
      <w:r>
        <w:lastRenderedPageBreak/>
        <w:t>5.6.4. По реше</w:t>
      </w:r>
      <w:r>
        <w:t>нию аттестационной комиссии сварщики, имеющие производственный стаж по сварке (наплавке) изделий, работающих под давлением, не менее 3 мес, могут быть допущены к первичной аттестации без специальной практической подготовки.</w:t>
      </w:r>
    </w:p>
    <w:p w14:paraId="7CE23E31" w14:textId="77777777" w:rsidR="00000000" w:rsidRDefault="001E6AA4">
      <w:pPr>
        <w:pStyle w:val="ConsPlusNormal"/>
        <w:spacing w:before="240"/>
        <w:ind w:firstLine="540"/>
        <w:jc w:val="both"/>
      </w:pPr>
      <w:r>
        <w:t>5.7. Специальная теоретическая и</w:t>
      </w:r>
      <w:r>
        <w:t xml:space="preserve"> практическая подготовка сварщиков должна проводиться по программам, составленным отдельно для каждого способа сварки с учетом специфики сварочных работ, по которым сварщик подлежит аттестации.</w:t>
      </w:r>
    </w:p>
    <w:p w14:paraId="0E78E4AD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Программы теоретической подготовки должны включать разделы по </w:t>
      </w:r>
      <w:r>
        <w:t>сварочному оборудованию (назначение, типы, устройство, правила эксплуатации), основным и сварочным материалам (марки, характеристики, области применения), технологии выполнения сварных соединений (подготовка и сборка под сварку, подогрев, режимы сварки, те</w:t>
      </w:r>
      <w:r>
        <w:t>оретическая обработка), контролю качества сварных соединений (методы контроля, нормы оценки качества), технологии исправления дефектов и правилам безопасности при выполнении сварочных работ.</w:t>
      </w:r>
    </w:p>
    <w:p w14:paraId="4EE97286" w14:textId="77777777" w:rsidR="00000000" w:rsidRDefault="001E6AA4">
      <w:pPr>
        <w:pStyle w:val="ConsPlusNormal"/>
        <w:spacing w:before="240"/>
        <w:ind w:firstLine="540"/>
        <w:jc w:val="both"/>
      </w:pPr>
      <w:r>
        <w:t>Программы практической подготовки должны предусматривать конкретн</w:t>
      </w:r>
      <w:r>
        <w:t>ые объемы и характеристики сварных соединений (наплавок), подлежащих выполнению каждым сварщиком в процессе обучения. При этом в программах практической подготовки в случае необходимости должна быть предусмотрена специальная подготовка по выполнению угловы</w:t>
      </w:r>
      <w:r>
        <w:t>х сварных соединений и по сварке в горизонтальном и вертикальном положениях.</w:t>
      </w:r>
    </w:p>
    <w:p w14:paraId="6CDB68ED" w14:textId="77777777" w:rsidR="00000000" w:rsidRDefault="001E6AA4">
      <w:pPr>
        <w:pStyle w:val="ConsPlusNormal"/>
        <w:spacing w:before="240"/>
        <w:ind w:firstLine="540"/>
        <w:jc w:val="both"/>
      </w:pPr>
      <w:r>
        <w:t>Разработка, согласование и утверждение программ специальной теоретической и практической подготовки сварщиков должны осуществляться предприятием (организацией), проводящим аттеста</w:t>
      </w:r>
      <w:r>
        <w:t>цию, или вышестоящей организацией. Все программы, утвержденные предприятием (организацией), проводящим аттестацию, подлежат согласованию с головной отраслевой материаловедческой организацией.</w:t>
      </w:r>
    </w:p>
    <w:p w14:paraId="38553BAB" w14:textId="77777777" w:rsidR="00000000" w:rsidRDefault="001E6AA4">
      <w:pPr>
        <w:pStyle w:val="ConsPlusNormal"/>
        <w:spacing w:before="240"/>
        <w:ind w:firstLine="540"/>
        <w:jc w:val="both"/>
      </w:pPr>
      <w:r>
        <w:t>5.8. При дополнительной, периодической и внеочередной аттестации</w:t>
      </w:r>
      <w:r>
        <w:t xml:space="preserve"> необходимость и объем специальной теоретической и практической подготовки устанавливаются аттестационной комиссией.</w:t>
      </w:r>
    </w:p>
    <w:p w14:paraId="38DED46E" w14:textId="77777777" w:rsidR="00000000" w:rsidRDefault="001E6AA4">
      <w:pPr>
        <w:pStyle w:val="ConsPlusNormal"/>
        <w:spacing w:before="240"/>
        <w:ind w:firstLine="540"/>
        <w:jc w:val="both"/>
      </w:pPr>
      <w:r>
        <w:t>5.9. При периодической аттестации по решению аттестационной комиссии допускается засчитывать результаты контроля качества контрольных сварн</w:t>
      </w:r>
      <w:r>
        <w:t xml:space="preserve">ых соединений (наплавок) или производственных сварных соединений (наплавок) при условии, что их контроль был выполнен в объеме, не менее указанного в </w:t>
      </w:r>
      <w:hyperlink w:anchor="Par169" w:tooltip="4. КОНТРОЛЬ КАЧЕСТВА КОНТРОЛЬНЫХ СВАРНЫХ" w:history="1">
        <w:r>
          <w:rPr>
            <w:color w:val="0000FF"/>
          </w:rPr>
          <w:t>разд. 4</w:t>
        </w:r>
      </w:hyperlink>
      <w:r>
        <w:t>.</w:t>
      </w:r>
    </w:p>
    <w:p w14:paraId="57885A79" w14:textId="77777777" w:rsidR="00000000" w:rsidRDefault="001E6AA4">
      <w:pPr>
        <w:pStyle w:val="ConsPlusNormal"/>
        <w:spacing w:before="240"/>
        <w:ind w:firstLine="540"/>
        <w:jc w:val="both"/>
      </w:pPr>
      <w:r>
        <w:t>5.10. Сварщики, не сдавшие т</w:t>
      </w:r>
      <w:r>
        <w:t>еоретические и практические испытания, допускаются к новой проверке после дополнительной подготовки (обучения), но не ранее чем через 1 мес.</w:t>
      </w:r>
    </w:p>
    <w:p w14:paraId="2503BDFC" w14:textId="77777777" w:rsidR="00000000" w:rsidRDefault="001E6AA4">
      <w:pPr>
        <w:pStyle w:val="ConsPlusNormal"/>
        <w:ind w:firstLine="540"/>
        <w:jc w:val="both"/>
      </w:pPr>
    </w:p>
    <w:p w14:paraId="1B9C20D9" w14:textId="77777777" w:rsidR="00000000" w:rsidRDefault="001E6AA4">
      <w:pPr>
        <w:pStyle w:val="ConsPlusNormal"/>
        <w:jc w:val="center"/>
        <w:outlineLvl w:val="1"/>
      </w:pPr>
      <w:bookmarkStart w:id="9" w:name="Par217"/>
      <w:bookmarkEnd w:id="9"/>
      <w:r>
        <w:t>6. ОБЛАСТЬ РАСПРОСТРАНЕНИЯ АТТЕСТАЦИИ</w:t>
      </w:r>
    </w:p>
    <w:p w14:paraId="4FA4F66E" w14:textId="77777777" w:rsidR="00000000" w:rsidRDefault="001E6AA4">
      <w:pPr>
        <w:pStyle w:val="ConsPlusNormal"/>
        <w:ind w:firstLine="540"/>
        <w:jc w:val="both"/>
      </w:pPr>
    </w:p>
    <w:p w14:paraId="068EAC63" w14:textId="77777777" w:rsidR="00000000" w:rsidRDefault="001E6AA4">
      <w:pPr>
        <w:pStyle w:val="ConsPlusNormal"/>
        <w:ind w:firstLine="540"/>
        <w:jc w:val="both"/>
      </w:pPr>
      <w:r>
        <w:t>6.1. Аттестация на допуск к выполнению сварных соединений I категории распространяется на допуск к выполнению сварных соединений II и III категорий, а аттестация на допуск к выполнению сварных соединений II категории распространяется на допуск к выполнению</w:t>
      </w:r>
      <w:r>
        <w:t xml:space="preserve"> сварных соединений III категории.</w:t>
      </w:r>
    </w:p>
    <w:p w14:paraId="2A77FDF3" w14:textId="77777777" w:rsidR="00000000" w:rsidRDefault="001E6AA4">
      <w:pPr>
        <w:pStyle w:val="ConsPlusNormal"/>
        <w:spacing w:before="240"/>
        <w:ind w:firstLine="540"/>
        <w:jc w:val="both"/>
      </w:pPr>
      <w:r>
        <w:t>6.2. Аттестация на допуск к сварке сталей 2-й группы распространяется на допуск к сварке сталей 1-й группы, а также сталей 1-й и 2-й групп между собой.</w:t>
      </w:r>
    </w:p>
    <w:p w14:paraId="58561EA7" w14:textId="77777777" w:rsidR="00000000" w:rsidRDefault="001E6AA4">
      <w:pPr>
        <w:pStyle w:val="ConsPlusNormal"/>
        <w:spacing w:before="240"/>
        <w:ind w:firstLine="540"/>
        <w:jc w:val="both"/>
      </w:pPr>
      <w:r>
        <w:lastRenderedPageBreak/>
        <w:t>Аттестация на допуск к сварке сталей 3-й группы распространяется на д</w:t>
      </w:r>
      <w:r>
        <w:t>опуск к сварке сталей 1-й и 2-й групп, а также сталей 1, 2 и 3-й групп между собой.</w:t>
      </w:r>
    </w:p>
    <w:p w14:paraId="7AE2E287" w14:textId="77777777" w:rsidR="00000000" w:rsidRDefault="001E6AA4">
      <w:pPr>
        <w:pStyle w:val="ConsPlusNormal"/>
        <w:spacing w:before="240"/>
        <w:ind w:firstLine="540"/>
        <w:jc w:val="both"/>
      </w:pPr>
      <w:r>
        <w:t>Аттестация на допуск к сварке сталей 4-й группы распространяется на допуск к сварке сталей 1, 2 и 3-й групп, а также сталей 1, 2, 3 и 4-й групп между собой.</w:t>
      </w:r>
    </w:p>
    <w:p w14:paraId="6D194A87" w14:textId="77777777" w:rsidR="00000000" w:rsidRDefault="001E6AA4">
      <w:pPr>
        <w:pStyle w:val="ConsPlusNormal"/>
        <w:spacing w:before="240"/>
        <w:ind w:firstLine="540"/>
        <w:jc w:val="both"/>
      </w:pPr>
      <w:r>
        <w:t>Аттестация на д</w:t>
      </w:r>
      <w:r>
        <w:t>опуск к сварке сталей 5-й группы распространяется на допуск к сварке сталей 1, 2, 3 и 4-й групп, а также сталей 1, 2, 3, 4 и 5-й групп между собой.</w:t>
      </w:r>
    </w:p>
    <w:p w14:paraId="7E4D160C" w14:textId="77777777" w:rsidR="00000000" w:rsidRDefault="001E6AA4">
      <w:pPr>
        <w:pStyle w:val="ConsPlusNormal"/>
        <w:spacing w:before="240"/>
        <w:ind w:firstLine="540"/>
        <w:jc w:val="both"/>
      </w:pPr>
      <w:r>
        <w:t>Аттестация на допуск к сварке сталей 6-й группы распространяется на допуск к сварке сталей 1-й группы, а так</w:t>
      </w:r>
      <w:r>
        <w:t>же на допуск к сварке сталей 6-й группы со сталями 1, 2, 3, 4 и 5-й групп.</w:t>
      </w:r>
    </w:p>
    <w:p w14:paraId="6E53D80C" w14:textId="77777777" w:rsidR="00000000" w:rsidRDefault="001E6AA4">
      <w:pPr>
        <w:pStyle w:val="ConsPlusNormal"/>
        <w:spacing w:before="240"/>
        <w:ind w:firstLine="540"/>
        <w:jc w:val="both"/>
      </w:pPr>
      <w:r>
        <w:t>6.3. Аттестация на допуск к наплавке антикоррозионного покрытия на сталях, наплавляемых с подогревом, распространяется на допуск к наплавке сталей, наплавляемых без подогрева.</w:t>
      </w:r>
    </w:p>
    <w:p w14:paraId="219430C8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6.4. </w:t>
      </w:r>
      <w:r>
        <w:t>Аттестация на допуск к выполнению ручной дуговой сваркой покрытыми электродами сварных соединений деталей из сталей 6-й группы распространяется на ручную дуговую наплавку покрытыми электродами антикоррозионного покрытия на сталях, наплавляемых с подогревом</w:t>
      </w:r>
      <w:r>
        <w:t xml:space="preserve"> и без подогрева.</w:t>
      </w:r>
    </w:p>
    <w:p w14:paraId="4D203C33" w14:textId="77777777" w:rsidR="00000000" w:rsidRDefault="001E6AA4">
      <w:pPr>
        <w:pStyle w:val="ConsPlusNormal"/>
        <w:spacing w:before="240"/>
        <w:ind w:firstLine="540"/>
        <w:jc w:val="both"/>
      </w:pPr>
      <w:r>
        <w:t>6.5. Аттестация на допуск к выполнению ручной дуговой сваркой покрытыми электродами, полуавтоматической и автоматической аргонодуговой сваркой плавящимся электродом сварных соединений деталей толщиной в диапазоне свыше 3 до 10 мм распрост</w:t>
      </w:r>
      <w:r>
        <w:t>раняется на диапазон толщин свыше 10 до 50 мм, а сварных соединений деталей толщиной в диапазонах свыше 10 мм распространяется на все диапазоны толщин свыше 3 мм.</w:t>
      </w:r>
    </w:p>
    <w:p w14:paraId="68B25EAB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6.6. Аттестация на допуск к выполнению аргонодуговой сваркой неплавящимся электродом сварных </w:t>
      </w:r>
      <w:r>
        <w:t>соединений деталей толщиной в диапазоне свыше 3 до 10 мм распространяется также на диапазон толщин до 3 мм и на заварку корневой части шва при комбинированных способах сварки деталей любой толщины.</w:t>
      </w:r>
    </w:p>
    <w:p w14:paraId="1DE6C6C6" w14:textId="77777777" w:rsidR="00000000" w:rsidRDefault="001E6AA4">
      <w:pPr>
        <w:pStyle w:val="ConsPlusNormal"/>
        <w:spacing w:before="240"/>
        <w:ind w:firstLine="540"/>
        <w:jc w:val="both"/>
      </w:pPr>
      <w:r>
        <w:t>6.7. Аттестация на допуск к выполнению автоматической свар</w:t>
      </w:r>
      <w:r>
        <w:t>кой под флюсом сварных соединений деталей толщиной в диапазонах свыше 10 мм распространяется на все диапазоны толщин.</w:t>
      </w:r>
    </w:p>
    <w:p w14:paraId="39646F0D" w14:textId="77777777" w:rsidR="00000000" w:rsidRDefault="001E6AA4">
      <w:pPr>
        <w:pStyle w:val="ConsPlusNormal"/>
        <w:spacing w:before="240"/>
        <w:ind w:firstLine="540"/>
        <w:jc w:val="both"/>
      </w:pPr>
      <w:r>
        <w:t>6.8. Аттестация на допуск к выполнению электрошлаковой и электронно-лучевой сваркой сварных соединений распространяется только на сварку д</w:t>
      </w:r>
      <w:r>
        <w:t>еталей, толщина которых отличается от фактической толщины выполненного контрольного сварного соединения не более чем на 25%.</w:t>
      </w:r>
    </w:p>
    <w:p w14:paraId="5D050662" w14:textId="77777777" w:rsidR="00000000" w:rsidRDefault="001E6AA4">
      <w:pPr>
        <w:pStyle w:val="ConsPlusNormal"/>
        <w:spacing w:before="240"/>
        <w:ind w:firstLine="540"/>
        <w:jc w:val="both"/>
      </w:pPr>
      <w:r>
        <w:t>6.9. Аттестация на допуск к выполнению ручной дуговой сваркой покрытыми электродами и аргонодуговой сваркой сварных соединений труб</w:t>
      </w:r>
      <w:r>
        <w:t xml:space="preserve"> распространяется на сварку цилиндрических деталей любого большего диаметра, а также на выполнение продольных сварных соединений указанных деталей и любых сварных соединений плоских деталей.</w:t>
      </w:r>
    </w:p>
    <w:p w14:paraId="24D2D471" w14:textId="77777777" w:rsidR="00000000" w:rsidRDefault="001E6AA4">
      <w:pPr>
        <w:pStyle w:val="ConsPlusNormal"/>
        <w:spacing w:before="240"/>
        <w:ind w:firstLine="540"/>
        <w:jc w:val="both"/>
      </w:pPr>
      <w:r>
        <w:t>6.10. Аттестация на допуск к выполнению автоматической сваркой по</w:t>
      </w:r>
      <w:r>
        <w:t>д флюсом сварных соединений труб любого диаметра распространяется на сварку цилиндрических деталей всех диапазонов диаметров, а также на выполнение продольных сварных соединений указанных деталей и на сварку любых плоских деталей.</w:t>
      </w:r>
    </w:p>
    <w:p w14:paraId="472CA9AC" w14:textId="77777777" w:rsidR="00000000" w:rsidRDefault="001E6AA4">
      <w:pPr>
        <w:pStyle w:val="ConsPlusNormal"/>
        <w:spacing w:before="240"/>
        <w:ind w:firstLine="540"/>
        <w:jc w:val="both"/>
      </w:pPr>
      <w:r>
        <w:lastRenderedPageBreak/>
        <w:t>6.11. Аттестация на допус</w:t>
      </w:r>
      <w:r>
        <w:t>к к выполнению электрошлаковой сваркой криволинейных сварных соединений распространяется на допуск к выполнению электрошлаковой сваркой прямолинейных сварных соединений.</w:t>
      </w:r>
    </w:p>
    <w:p w14:paraId="17761549" w14:textId="77777777" w:rsidR="00000000" w:rsidRDefault="001E6AA4">
      <w:pPr>
        <w:pStyle w:val="ConsPlusNormal"/>
        <w:spacing w:before="240"/>
        <w:ind w:firstLine="540"/>
        <w:jc w:val="both"/>
      </w:pPr>
      <w:r>
        <w:t>6.12. Аттестация на допуск к сварке (наплавке) в более сложных положениях распространя</w:t>
      </w:r>
      <w:r>
        <w:t xml:space="preserve">ется на сварку (наплавку) в менее сложных положениях в соответствии с табл. 2 и </w:t>
      </w:r>
      <w:hyperlink w:anchor="Par93" w:tooltip="Рис. 1. Нижнее положение" w:history="1">
        <w:r>
          <w:rPr>
            <w:color w:val="0000FF"/>
          </w:rPr>
          <w:t>рис. 1</w:t>
        </w:r>
      </w:hyperlink>
      <w:r>
        <w:t xml:space="preserve"> - </w:t>
      </w:r>
      <w:hyperlink w:anchor="Par402" w:tooltip="Рис. 14. Переменное положение при горизонтальном" w:history="1">
        <w:r>
          <w:rPr>
            <w:color w:val="0000FF"/>
          </w:rPr>
          <w:t>14</w:t>
        </w:r>
      </w:hyperlink>
      <w:r>
        <w:t>. При этом должны учитываться соотве</w:t>
      </w:r>
      <w:r>
        <w:t>тствующие положения пунктов настоящего раздела.</w:t>
      </w:r>
    </w:p>
    <w:p w14:paraId="281B5748" w14:textId="77777777" w:rsidR="00000000" w:rsidRDefault="001E6AA4">
      <w:pPr>
        <w:pStyle w:val="ConsPlusNormal"/>
        <w:ind w:firstLine="540"/>
        <w:jc w:val="both"/>
      </w:pPr>
    </w:p>
    <w:p w14:paraId="3BF01CC1" w14:textId="77777777" w:rsidR="00000000" w:rsidRDefault="001E6AA4">
      <w:pPr>
        <w:pStyle w:val="ConsPlusNormal"/>
        <w:jc w:val="right"/>
      </w:pPr>
      <w:r>
        <w:t>Таблица 2</w:t>
      </w:r>
    </w:p>
    <w:p w14:paraId="058BE96A" w14:textId="77777777" w:rsidR="00000000" w:rsidRDefault="001E6AA4">
      <w:pPr>
        <w:pStyle w:val="ConsPlusNormal"/>
        <w:ind w:firstLine="540"/>
        <w:jc w:val="both"/>
      </w:pPr>
    </w:p>
    <w:p w14:paraId="63863E0E" w14:textId="77777777" w:rsidR="00000000" w:rsidRDefault="001E6AA4">
      <w:pPr>
        <w:pStyle w:val="ConsPlusNormal"/>
        <w:jc w:val="center"/>
      </w:pPr>
      <w:r>
        <w:t>Области распространения аттестации по положениям сварки</w:t>
      </w:r>
    </w:p>
    <w:p w14:paraId="300781EB" w14:textId="77777777" w:rsidR="00000000" w:rsidRDefault="001E6AA4">
      <w:pPr>
        <w:pStyle w:val="ConsPlusNormal"/>
        <w:ind w:firstLine="540"/>
        <w:jc w:val="both"/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5"/>
      </w:tblGrid>
      <w:tr w:rsidR="00000000" w14:paraId="6FE8588F" w14:textId="77777777">
        <w:tc>
          <w:tcPr>
            <w:tcW w:w="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DE41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899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1AD7" w14:textId="77777777" w:rsidR="00000000" w:rsidRDefault="001E6AA4">
            <w:pPr>
              <w:pStyle w:val="ConsPlusNormal"/>
              <w:jc w:val="center"/>
            </w:pPr>
            <w:r>
              <w:t>Номера рисунков, указывающих положения сварки (наплавки), на которые распространяется аттестация</w:t>
            </w:r>
          </w:p>
        </w:tc>
      </w:tr>
      <w:tr w:rsidR="00000000" w14:paraId="122641EC" w14:textId="77777777">
        <w:tc>
          <w:tcPr>
            <w:tcW w:w="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5777" w14:textId="77777777" w:rsidR="00000000" w:rsidRDefault="001E6AA4">
            <w:pPr>
              <w:pStyle w:val="ConsPlusNormal"/>
              <w:ind w:firstLine="540"/>
              <w:jc w:val="both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5144" w14:textId="77777777" w:rsidR="00000000" w:rsidRDefault="001E6AA4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59CC" w14:textId="77777777" w:rsidR="00000000" w:rsidRDefault="001E6AA4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B483" w14:textId="77777777" w:rsidR="00000000" w:rsidRDefault="001E6AA4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D16B" w14:textId="77777777" w:rsidR="00000000" w:rsidRDefault="001E6AA4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C8D2" w14:textId="77777777" w:rsidR="00000000" w:rsidRDefault="001E6AA4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D6B1" w14:textId="77777777" w:rsidR="00000000" w:rsidRDefault="001E6AA4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F2D6" w14:textId="77777777" w:rsidR="00000000" w:rsidRDefault="001E6AA4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A781" w14:textId="77777777" w:rsidR="00000000" w:rsidRDefault="001E6AA4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B656" w14:textId="77777777" w:rsidR="00000000" w:rsidRDefault="001E6AA4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DD1B" w14:textId="77777777" w:rsidR="00000000" w:rsidRDefault="001E6AA4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22D0" w14:textId="77777777" w:rsidR="00000000" w:rsidRDefault="001E6AA4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3C69" w14:textId="77777777" w:rsidR="00000000" w:rsidRDefault="001E6AA4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607D" w14:textId="77777777" w:rsidR="00000000" w:rsidRDefault="001E6AA4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54CF" w14:textId="77777777" w:rsidR="00000000" w:rsidRDefault="001E6AA4">
            <w:pPr>
              <w:pStyle w:val="ConsPlusNormal"/>
              <w:jc w:val="center"/>
            </w:pPr>
            <w:r>
              <w:t>14</w:t>
            </w:r>
          </w:p>
        </w:tc>
      </w:tr>
      <w:tr w:rsidR="00000000" w14:paraId="26B5149B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C177" w14:textId="77777777" w:rsidR="00000000" w:rsidRDefault="001E6AA4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E0E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812D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56C4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789E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0FF5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D337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BB13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966E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BB3A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5B91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5B2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C418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C308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DC7A" w14:textId="77777777" w:rsidR="00000000" w:rsidRDefault="001E6AA4">
            <w:pPr>
              <w:pStyle w:val="ConsPlusNormal"/>
              <w:jc w:val="center"/>
            </w:pPr>
          </w:p>
        </w:tc>
      </w:tr>
      <w:tr w:rsidR="00000000" w14:paraId="6B03434D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4186" w14:textId="77777777" w:rsidR="00000000" w:rsidRDefault="001E6AA4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6288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E5BB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071C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7E4A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8A71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EC4E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4007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48A0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F42D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11DA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B82E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8A56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E5FA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6E68" w14:textId="77777777" w:rsidR="00000000" w:rsidRDefault="001E6AA4">
            <w:pPr>
              <w:pStyle w:val="ConsPlusNormal"/>
              <w:jc w:val="center"/>
            </w:pPr>
          </w:p>
        </w:tc>
      </w:tr>
      <w:tr w:rsidR="00000000" w14:paraId="1A889742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D1A9" w14:textId="77777777" w:rsidR="00000000" w:rsidRDefault="001E6AA4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47CB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7F2E9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CF60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9255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957B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57EA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89BE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20C8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5B90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AB63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A30C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D208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7279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3F48" w14:textId="77777777" w:rsidR="00000000" w:rsidRDefault="001E6AA4">
            <w:pPr>
              <w:pStyle w:val="ConsPlusNormal"/>
              <w:jc w:val="center"/>
            </w:pPr>
          </w:p>
        </w:tc>
      </w:tr>
      <w:tr w:rsidR="00000000" w14:paraId="392F4227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7A40" w14:textId="77777777" w:rsidR="00000000" w:rsidRDefault="001E6AA4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905D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1296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ACF5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E9C8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48AA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85A4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9CED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FA59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28C3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8135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82DC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E9AC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245B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8BB9" w14:textId="77777777" w:rsidR="00000000" w:rsidRDefault="001E6AA4">
            <w:pPr>
              <w:pStyle w:val="ConsPlusNormal"/>
              <w:jc w:val="center"/>
            </w:pPr>
          </w:p>
        </w:tc>
      </w:tr>
      <w:tr w:rsidR="00000000" w14:paraId="623AE577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9514" w14:textId="77777777" w:rsidR="00000000" w:rsidRDefault="001E6AA4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01F9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81E6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4998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1B6B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B17C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C52D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351A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F38D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182D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59C7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028F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E491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667F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C51D" w14:textId="77777777" w:rsidR="00000000" w:rsidRDefault="001E6AA4">
            <w:pPr>
              <w:pStyle w:val="ConsPlusNormal"/>
              <w:jc w:val="center"/>
            </w:pPr>
          </w:p>
        </w:tc>
      </w:tr>
      <w:tr w:rsidR="00000000" w14:paraId="38B81244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FC3F" w14:textId="77777777" w:rsidR="00000000" w:rsidRDefault="001E6AA4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B395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4BE5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7844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AE01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4C62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1449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EF56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A6A4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28060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AF74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D80C" w14:textId="77777777" w:rsidR="00000000" w:rsidRDefault="001E6AA4">
            <w:pPr>
              <w:pStyle w:val="ConsPlusNormal"/>
              <w:jc w:val="center"/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1535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6BB7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4709" w14:textId="77777777" w:rsidR="00000000" w:rsidRDefault="001E6AA4">
            <w:pPr>
              <w:pStyle w:val="ConsPlusNormal"/>
              <w:jc w:val="center"/>
            </w:pPr>
          </w:p>
        </w:tc>
      </w:tr>
      <w:tr w:rsidR="00000000" w14:paraId="72F4B94D" w14:textId="77777777"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870F" w14:textId="77777777" w:rsidR="00000000" w:rsidRDefault="001E6AA4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0173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58B0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55D1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12C2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8287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5E05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ABA7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FE43D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9EF9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93BE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BF56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FB84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D669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7ACB" w14:textId="77777777" w:rsidR="00000000" w:rsidRDefault="001E6AA4">
            <w:pPr>
              <w:pStyle w:val="ConsPlusNormal"/>
              <w:jc w:val="center"/>
            </w:pPr>
            <w:r>
              <w:t>X</w:t>
            </w:r>
          </w:p>
        </w:tc>
      </w:tr>
    </w:tbl>
    <w:p w14:paraId="3175ACF8" w14:textId="77777777" w:rsidR="00000000" w:rsidRDefault="001E6AA4">
      <w:pPr>
        <w:pStyle w:val="ConsPlusNormal"/>
        <w:ind w:firstLine="540"/>
        <w:jc w:val="both"/>
      </w:pPr>
    </w:p>
    <w:p w14:paraId="0A797273" w14:textId="1A9F724A" w:rsidR="00000000" w:rsidRDefault="00FA4497">
      <w:pPr>
        <w:pStyle w:val="ConsPlusNormal"/>
        <w:jc w:val="center"/>
      </w:pPr>
      <w:r>
        <w:rPr>
          <w:noProof/>
          <w:position w:val="-87"/>
        </w:rPr>
        <w:drawing>
          <wp:inline distT="0" distB="0" distL="0" distR="0" wp14:anchorId="4711868C" wp14:editId="424CE2A3">
            <wp:extent cx="2125980" cy="1264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5CC6" w14:textId="77777777" w:rsidR="00000000" w:rsidRDefault="001E6AA4">
      <w:pPr>
        <w:pStyle w:val="ConsPlusNormal"/>
        <w:ind w:firstLine="540"/>
        <w:jc w:val="both"/>
      </w:pPr>
    </w:p>
    <w:p w14:paraId="577BFE35" w14:textId="77777777" w:rsidR="00000000" w:rsidRDefault="001E6AA4">
      <w:pPr>
        <w:pStyle w:val="ConsPlusNormal"/>
        <w:jc w:val="center"/>
      </w:pPr>
      <w:r>
        <w:t>Рис. 8. Положение "в лодочку"</w:t>
      </w:r>
    </w:p>
    <w:p w14:paraId="4AD40ED8" w14:textId="77777777" w:rsidR="00000000" w:rsidRDefault="001E6AA4">
      <w:pPr>
        <w:pStyle w:val="ConsPlusNormal"/>
        <w:ind w:firstLine="540"/>
        <w:jc w:val="both"/>
      </w:pPr>
    </w:p>
    <w:p w14:paraId="444A5B45" w14:textId="77777777" w:rsidR="00000000" w:rsidRDefault="001E6AA4">
      <w:pPr>
        <w:pStyle w:val="ConsPlusNormal"/>
        <w:ind w:firstLine="540"/>
        <w:jc w:val="both"/>
      </w:pPr>
    </w:p>
    <w:p w14:paraId="739C47FF" w14:textId="77777777" w:rsidR="00000000" w:rsidRDefault="001E6AA4">
      <w:pPr>
        <w:pStyle w:val="ConsPlusNormal"/>
        <w:ind w:firstLine="540"/>
        <w:jc w:val="both"/>
      </w:pPr>
    </w:p>
    <w:p w14:paraId="4D82EAFC" w14:textId="7BF7F2D9" w:rsidR="00000000" w:rsidRDefault="00FA4497">
      <w:pPr>
        <w:pStyle w:val="ConsPlusNormal"/>
        <w:jc w:val="center"/>
      </w:pPr>
      <w:r>
        <w:rPr>
          <w:noProof/>
          <w:position w:val="-123"/>
        </w:rPr>
        <w:lastRenderedPageBreak/>
        <w:drawing>
          <wp:inline distT="0" distB="0" distL="0" distR="0" wp14:anchorId="06637511" wp14:editId="4D6377CE">
            <wp:extent cx="2255520" cy="17221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AE5F" w14:textId="77777777" w:rsidR="00000000" w:rsidRDefault="001E6AA4">
      <w:pPr>
        <w:pStyle w:val="ConsPlusNormal"/>
        <w:ind w:firstLine="540"/>
        <w:jc w:val="both"/>
      </w:pPr>
    </w:p>
    <w:p w14:paraId="1A9750C6" w14:textId="77777777" w:rsidR="00000000" w:rsidRDefault="001E6AA4">
      <w:pPr>
        <w:pStyle w:val="ConsPlusNormal"/>
        <w:jc w:val="center"/>
      </w:pPr>
      <w:r>
        <w:t>Рис. 9. Нижнее положение</w:t>
      </w:r>
    </w:p>
    <w:p w14:paraId="3A0282BD" w14:textId="77777777" w:rsidR="00000000" w:rsidRDefault="001E6AA4">
      <w:pPr>
        <w:pStyle w:val="ConsPlusNormal"/>
        <w:ind w:firstLine="540"/>
        <w:jc w:val="both"/>
      </w:pPr>
    </w:p>
    <w:p w14:paraId="0D5E5917" w14:textId="77777777" w:rsidR="00000000" w:rsidRDefault="001E6AA4">
      <w:pPr>
        <w:pStyle w:val="ConsPlusNormal"/>
        <w:ind w:firstLine="540"/>
        <w:jc w:val="both"/>
      </w:pPr>
    </w:p>
    <w:p w14:paraId="778C8551" w14:textId="77777777" w:rsidR="00000000" w:rsidRDefault="001E6AA4">
      <w:pPr>
        <w:pStyle w:val="ConsPlusNormal"/>
        <w:ind w:firstLine="540"/>
        <w:jc w:val="both"/>
      </w:pPr>
    </w:p>
    <w:p w14:paraId="64E37CF1" w14:textId="022EE4F9" w:rsidR="00000000" w:rsidRDefault="00FA4497">
      <w:pPr>
        <w:pStyle w:val="ConsPlusNormal"/>
        <w:jc w:val="center"/>
      </w:pPr>
      <w:r>
        <w:rPr>
          <w:noProof/>
          <w:position w:val="-122"/>
        </w:rPr>
        <w:drawing>
          <wp:inline distT="0" distB="0" distL="0" distR="0" wp14:anchorId="308EB63D" wp14:editId="138C2332">
            <wp:extent cx="1744980" cy="1714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27F5" w14:textId="77777777" w:rsidR="00000000" w:rsidRDefault="001E6AA4">
      <w:pPr>
        <w:pStyle w:val="ConsPlusNormal"/>
        <w:ind w:firstLine="540"/>
        <w:jc w:val="both"/>
      </w:pPr>
    </w:p>
    <w:p w14:paraId="7332A5E3" w14:textId="77777777" w:rsidR="00000000" w:rsidRDefault="001E6AA4">
      <w:pPr>
        <w:pStyle w:val="ConsPlusNormal"/>
        <w:jc w:val="center"/>
      </w:pPr>
      <w:r>
        <w:t>Рис. 10. Вертикальное положение - снизу вверх</w:t>
      </w:r>
    </w:p>
    <w:p w14:paraId="7912E508" w14:textId="77777777" w:rsidR="00000000" w:rsidRDefault="001E6AA4">
      <w:pPr>
        <w:pStyle w:val="ConsPlusNormal"/>
        <w:ind w:firstLine="540"/>
        <w:jc w:val="both"/>
      </w:pPr>
    </w:p>
    <w:p w14:paraId="64E94F94" w14:textId="77777777" w:rsidR="00000000" w:rsidRDefault="001E6AA4">
      <w:pPr>
        <w:pStyle w:val="ConsPlusNormal"/>
        <w:ind w:firstLine="540"/>
        <w:jc w:val="both"/>
      </w:pPr>
    </w:p>
    <w:p w14:paraId="659EBB5A" w14:textId="77777777" w:rsidR="00000000" w:rsidRDefault="001E6AA4">
      <w:pPr>
        <w:pStyle w:val="ConsPlusNormal"/>
        <w:ind w:firstLine="540"/>
        <w:jc w:val="both"/>
      </w:pPr>
    </w:p>
    <w:p w14:paraId="15865CB1" w14:textId="57AA6BAF" w:rsidR="00000000" w:rsidRDefault="00FA4497">
      <w:pPr>
        <w:pStyle w:val="ConsPlusNormal"/>
        <w:jc w:val="center"/>
      </w:pPr>
      <w:r>
        <w:rPr>
          <w:noProof/>
          <w:position w:val="-102"/>
        </w:rPr>
        <w:drawing>
          <wp:inline distT="0" distB="0" distL="0" distR="0" wp14:anchorId="6DF20A50" wp14:editId="59DB9330">
            <wp:extent cx="2171700" cy="1447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A27A" w14:textId="77777777" w:rsidR="00000000" w:rsidRDefault="001E6AA4">
      <w:pPr>
        <w:pStyle w:val="ConsPlusNormal"/>
        <w:ind w:firstLine="540"/>
        <w:jc w:val="both"/>
      </w:pPr>
    </w:p>
    <w:p w14:paraId="06CC1AA9" w14:textId="77777777" w:rsidR="00000000" w:rsidRDefault="001E6AA4">
      <w:pPr>
        <w:pStyle w:val="ConsPlusNormal"/>
        <w:jc w:val="center"/>
      </w:pPr>
      <w:r>
        <w:t>Рис. 11. Потолочное положение</w:t>
      </w:r>
    </w:p>
    <w:p w14:paraId="5F276DEE" w14:textId="77777777" w:rsidR="00000000" w:rsidRDefault="001E6AA4">
      <w:pPr>
        <w:pStyle w:val="ConsPlusNormal"/>
        <w:ind w:firstLine="540"/>
        <w:jc w:val="both"/>
      </w:pPr>
    </w:p>
    <w:p w14:paraId="06B12792" w14:textId="77777777" w:rsidR="00000000" w:rsidRDefault="001E6AA4">
      <w:pPr>
        <w:pStyle w:val="ConsPlusNormal"/>
        <w:ind w:firstLine="540"/>
        <w:jc w:val="both"/>
      </w:pPr>
    </w:p>
    <w:p w14:paraId="5547B2ED" w14:textId="77777777" w:rsidR="00000000" w:rsidRDefault="001E6AA4">
      <w:pPr>
        <w:pStyle w:val="ConsPlusNormal"/>
        <w:ind w:firstLine="540"/>
        <w:jc w:val="both"/>
      </w:pPr>
    </w:p>
    <w:p w14:paraId="3AA8125A" w14:textId="36B7C9CF" w:rsidR="00000000" w:rsidRDefault="00FA4497">
      <w:pPr>
        <w:pStyle w:val="ConsPlusNormal"/>
        <w:jc w:val="center"/>
      </w:pPr>
      <w:r>
        <w:rPr>
          <w:noProof/>
          <w:position w:val="-149"/>
        </w:rPr>
        <w:lastRenderedPageBreak/>
        <w:drawing>
          <wp:inline distT="0" distB="0" distL="0" distR="0" wp14:anchorId="79829C31" wp14:editId="7A5F57CA">
            <wp:extent cx="1874520" cy="20497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E1E2" w14:textId="77777777" w:rsidR="00000000" w:rsidRDefault="001E6AA4">
      <w:pPr>
        <w:pStyle w:val="ConsPlusNormal"/>
        <w:ind w:firstLine="540"/>
        <w:jc w:val="both"/>
      </w:pPr>
    </w:p>
    <w:p w14:paraId="6DEA771C" w14:textId="77777777" w:rsidR="00000000" w:rsidRDefault="001E6AA4">
      <w:pPr>
        <w:pStyle w:val="ConsPlusNormal"/>
        <w:jc w:val="center"/>
      </w:pPr>
      <w:r>
        <w:t>Рис. 12. Нижнее положение при горизонтальном расположении</w:t>
      </w:r>
    </w:p>
    <w:p w14:paraId="56E86F79" w14:textId="77777777" w:rsidR="00000000" w:rsidRDefault="001E6AA4">
      <w:pPr>
        <w:pStyle w:val="ConsPlusNormal"/>
        <w:jc w:val="center"/>
      </w:pPr>
      <w:r>
        <w:t>оси трубы, привариваемой с поворотом</w:t>
      </w:r>
    </w:p>
    <w:p w14:paraId="2E094A01" w14:textId="77777777" w:rsidR="00000000" w:rsidRDefault="001E6AA4">
      <w:pPr>
        <w:pStyle w:val="ConsPlusNormal"/>
        <w:ind w:firstLine="540"/>
        <w:jc w:val="both"/>
      </w:pPr>
    </w:p>
    <w:p w14:paraId="3568C20F" w14:textId="77777777" w:rsidR="00000000" w:rsidRDefault="001E6AA4">
      <w:pPr>
        <w:pStyle w:val="ConsPlusNormal"/>
        <w:ind w:firstLine="540"/>
        <w:jc w:val="both"/>
      </w:pPr>
    </w:p>
    <w:p w14:paraId="0EE98E0C" w14:textId="77777777" w:rsidR="00000000" w:rsidRDefault="001E6AA4">
      <w:pPr>
        <w:pStyle w:val="ConsPlusNormal"/>
        <w:ind w:firstLine="540"/>
        <w:jc w:val="both"/>
      </w:pPr>
    </w:p>
    <w:p w14:paraId="30FB189C" w14:textId="652582C2" w:rsidR="00000000" w:rsidRDefault="00FA4497">
      <w:pPr>
        <w:pStyle w:val="ConsPlusNormal"/>
        <w:jc w:val="center"/>
      </w:pPr>
      <w:r>
        <w:rPr>
          <w:noProof/>
          <w:position w:val="-199"/>
        </w:rPr>
        <w:drawing>
          <wp:inline distT="0" distB="0" distL="0" distR="0" wp14:anchorId="22AEEAD4" wp14:editId="645D2A1D">
            <wp:extent cx="1958340" cy="26898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DFA1" w14:textId="77777777" w:rsidR="00000000" w:rsidRDefault="001E6AA4">
      <w:pPr>
        <w:pStyle w:val="ConsPlusNormal"/>
        <w:ind w:firstLine="540"/>
        <w:jc w:val="both"/>
      </w:pPr>
    </w:p>
    <w:p w14:paraId="12EEFDDB" w14:textId="77777777" w:rsidR="00000000" w:rsidRDefault="001E6AA4">
      <w:pPr>
        <w:pStyle w:val="ConsPlusNormal"/>
        <w:jc w:val="center"/>
      </w:pPr>
      <w:r>
        <w:t>Рис. 13. Нижнее положение при вертикальном расположении</w:t>
      </w:r>
    </w:p>
    <w:p w14:paraId="758D7047" w14:textId="77777777" w:rsidR="00000000" w:rsidRDefault="001E6AA4">
      <w:pPr>
        <w:pStyle w:val="ConsPlusNormal"/>
        <w:jc w:val="center"/>
      </w:pPr>
      <w:r>
        <w:t>оси привариваемой трубы</w:t>
      </w:r>
    </w:p>
    <w:p w14:paraId="4E195D10" w14:textId="77777777" w:rsidR="00000000" w:rsidRDefault="001E6AA4">
      <w:pPr>
        <w:pStyle w:val="ConsPlusNormal"/>
        <w:ind w:firstLine="540"/>
        <w:jc w:val="both"/>
      </w:pPr>
    </w:p>
    <w:p w14:paraId="3E13FFA9" w14:textId="77777777" w:rsidR="00000000" w:rsidRDefault="001E6AA4">
      <w:pPr>
        <w:pStyle w:val="ConsPlusNormal"/>
        <w:ind w:firstLine="540"/>
        <w:jc w:val="both"/>
      </w:pPr>
    </w:p>
    <w:p w14:paraId="2043CFDC" w14:textId="77777777" w:rsidR="00000000" w:rsidRDefault="001E6AA4">
      <w:pPr>
        <w:pStyle w:val="ConsPlusNormal"/>
        <w:ind w:firstLine="540"/>
        <w:jc w:val="both"/>
      </w:pPr>
    </w:p>
    <w:p w14:paraId="648A001D" w14:textId="7A7FFD63" w:rsidR="00000000" w:rsidRDefault="00FA4497">
      <w:pPr>
        <w:pStyle w:val="ConsPlusNormal"/>
        <w:jc w:val="center"/>
      </w:pPr>
      <w:r>
        <w:rPr>
          <w:noProof/>
          <w:position w:val="-125"/>
        </w:rPr>
        <w:lastRenderedPageBreak/>
        <w:drawing>
          <wp:inline distT="0" distB="0" distL="0" distR="0" wp14:anchorId="2B739791" wp14:editId="0D93CF2F">
            <wp:extent cx="2750820" cy="17449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4688" w14:textId="77777777" w:rsidR="00000000" w:rsidRDefault="001E6AA4">
      <w:pPr>
        <w:pStyle w:val="ConsPlusNormal"/>
        <w:ind w:firstLine="540"/>
        <w:jc w:val="both"/>
      </w:pPr>
    </w:p>
    <w:p w14:paraId="53259BC2" w14:textId="77777777" w:rsidR="00000000" w:rsidRDefault="001E6AA4">
      <w:pPr>
        <w:pStyle w:val="ConsPlusNormal"/>
        <w:jc w:val="center"/>
      </w:pPr>
      <w:bookmarkStart w:id="10" w:name="Par402"/>
      <w:bookmarkEnd w:id="10"/>
      <w:r>
        <w:t>Рис. 14. Переменное положение при горизонтальном</w:t>
      </w:r>
    </w:p>
    <w:p w14:paraId="64D53ED6" w14:textId="77777777" w:rsidR="00000000" w:rsidRDefault="001E6AA4">
      <w:pPr>
        <w:pStyle w:val="ConsPlusNormal"/>
        <w:jc w:val="center"/>
      </w:pPr>
      <w:r>
        <w:t>расположении оси трубы, привариваемой без поворота</w:t>
      </w:r>
    </w:p>
    <w:p w14:paraId="63D87E04" w14:textId="77777777" w:rsidR="00000000" w:rsidRDefault="001E6AA4">
      <w:pPr>
        <w:pStyle w:val="ConsPlusNormal"/>
        <w:ind w:firstLine="540"/>
        <w:jc w:val="both"/>
      </w:pPr>
    </w:p>
    <w:p w14:paraId="03675D56" w14:textId="77777777" w:rsidR="00000000" w:rsidRDefault="001E6AA4">
      <w:pPr>
        <w:pStyle w:val="ConsPlusNormal"/>
        <w:ind w:firstLine="540"/>
        <w:jc w:val="both"/>
      </w:pPr>
      <w:r>
        <w:t>6.13. Аттестация на допуск к выполнению стыковых сварных соединений распространяется на выполнение тавровы</w:t>
      </w:r>
      <w:r>
        <w:t>х и угловых сварных соединений, а также на предварительную наплавку кромок деталей соответствующих сварных соединений, поверхностную наплавку (кроме антикоррозионного покрытия) деталей из сталей соответствующих групп и на исправление дефектов сваркой (напл</w:t>
      </w:r>
      <w:r>
        <w:t>авкой).</w:t>
      </w:r>
    </w:p>
    <w:p w14:paraId="2F7465B7" w14:textId="77777777" w:rsidR="00000000" w:rsidRDefault="001E6AA4">
      <w:pPr>
        <w:pStyle w:val="ConsPlusNormal"/>
        <w:ind w:firstLine="540"/>
        <w:jc w:val="both"/>
      </w:pPr>
    </w:p>
    <w:p w14:paraId="1F6EDD2C" w14:textId="77777777" w:rsidR="00000000" w:rsidRDefault="001E6AA4">
      <w:pPr>
        <w:pStyle w:val="ConsPlusNormal"/>
        <w:jc w:val="center"/>
        <w:outlineLvl w:val="1"/>
      </w:pPr>
      <w:r>
        <w:t>7. ОФОРМЛЕНИЕ РЕЗУЛЬТАТОВ АТТЕСТАЦИИ</w:t>
      </w:r>
    </w:p>
    <w:p w14:paraId="7B27A398" w14:textId="77777777" w:rsidR="00000000" w:rsidRDefault="001E6AA4">
      <w:pPr>
        <w:pStyle w:val="ConsPlusNormal"/>
        <w:ind w:firstLine="540"/>
        <w:jc w:val="both"/>
      </w:pPr>
    </w:p>
    <w:p w14:paraId="3ABBEA6A" w14:textId="77777777" w:rsidR="00000000" w:rsidRDefault="001E6AA4">
      <w:pPr>
        <w:pStyle w:val="ConsPlusNormal"/>
        <w:ind w:firstLine="540"/>
        <w:jc w:val="both"/>
      </w:pPr>
      <w:r>
        <w:t xml:space="preserve">7.1. Результаты проверки теоретических знаний и практических навыков сварщиков оформляются протоколом по форме, приведенной в </w:t>
      </w:r>
      <w:hyperlink w:anchor="Par424" w:tooltip="                                 ПРОТОКОЛ" w:history="1">
        <w:r>
          <w:rPr>
            <w:color w:val="0000FF"/>
          </w:rPr>
          <w:t>Приложении 1</w:t>
        </w:r>
      </w:hyperlink>
      <w:r>
        <w:t>.</w:t>
      </w:r>
    </w:p>
    <w:p w14:paraId="561CC96F" w14:textId="77777777" w:rsidR="00000000" w:rsidRDefault="001E6AA4">
      <w:pPr>
        <w:pStyle w:val="ConsPlusNormal"/>
        <w:spacing w:before="240"/>
        <w:ind w:firstLine="540"/>
        <w:jc w:val="both"/>
      </w:pPr>
      <w:r>
        <w:t>7.2. К протоколам должны быть приложены акты, извещения или другие документы о результатах контроля качества контрольных сварных соединений (наплавок), заверенные соответствующими контрольными службами.</w:t>
      </w:r>
    </w:p>
    <w:p w14:paraId="29689ADE" w14:textId="77777777" w:rsidR="00000000" w:rsidRDefault="001E6AA4">
      <w:pPr>
        <w:pStyle w:val="ConsPlusNormal"/>
        <w:spacing w:before="240"/>
        <w:ind w:firstLine="540"/>
        <w:jc w:val="both"/>
      </w:pPr>
      <w:r>
        <w:t>7.3. Допускается оформление одного протокола на груп</w:t>
      </w:r>
      <w:r>
        <w:t xml:space="preserve">пу сварщиков с включением всех требуемых сведений и данных, указанных в </w:t>
      </w:r>
      <w:hyperlink w:anchor="Par424" w:tooltip="                                 ПРОТОКОЛ" w:history="1">
        <w:r>
          <w:rPr>
            <w:color w:val="0000FF"/>
          </w:rPr>
          <w:t>Приложении 1</w:t>
        </w:r>
      </w:hyperlink>
      <w:r>
        <w:t>, в сводную таблицу.</w:t>
      </w:r>
    </w:p>
    <w:p w14:paraId="2D09ED93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7.4. Сварщикам, успешно сдавшим теоретические и практические испытания, выдаются </w:t>
      </w:r>
      <w:r>
        <w:t xml:space="preserve">удостоверения по форме, приведенной в </w:t>
      </w:r>
      <w:hyperlink w:anchor="Par503" w:tooltip="                         УДОСТОВЕРЕНИЕ СВАРЩИКА N" w:history="1">
        <w:r>
          <w:rPr>
            <w:color w:val="0000FF"/>
          </w:rPr>
          <w:t>Приложении 2</w:t>
        </w:r>
      </w:hyperlink>
      <w:r>
        <w:t>.</w:t>
      </w:r>
    </w:p>
    <w:p w14:paraId="70EBD958" w14:textId="77777777" w:rsidR="00000000" w:rsidRDefault="001E6AA4">
      <w:pPr>
        <w:pStyle w:val="ConsPlusNormal"/>
        <w:spacing w:before="240"/>
        <w:ind w:firstLine="540"/>
        <w:jc w:val="both"/>
      </w:pPr>
      <w:r>
        <w:t xml:space="preserve">В удостоверении сварщика характеристики сварочных работ (основное назначение, категория сварных соединений, способ сварки или </w:t>
      </w:r>
      <w:r>
        <w:t xml:space="preserve">наплавки, группа свариваемых или наплавляемых материалов, вид и размеры свариваемых деталей, положение сварки или наплавки) указываются по классификационным данным </w:t>
      </w:r>
      <w:hyperlink w:anchor="Par27" w:tooltip="2. КЛАССИФИКАЦИЯ СВАРОЧНЫХ РАБОТ ПРИ АТТЕСТАЦИОННЫХ" w:history="1">
        <w:r>
          <w:rPr>
            <w:color w:val="0000FF"/>
          </w:rPr>
          <w:t>разд. 2</w:t>
        </w:r>
      </w:hyperlink>
      <w:r>
        <w:t>. Обла</w:t>
      </w:r>
      <w:r>
        <w:t xml:space="preserve">сти распространения аттестации, приведенные в </w:t>
      </w:r>
      <w:hyperlink w:anchor="Par217" w:tooltip="6. ОБЛАСТЬ РАСПРОСТРАНЕНИЯ АТТЕСТАЦИИ" w:history="1">
        <w:r>
          <w:rPr>
            <w:color w:val="0000FF"/>
          </w:rPr>
          <w:t>разд. 6</w:t>
        </w:r>
      </w:hyperlink>
      <w:r>
        <w:t>, в удостоверении не указываются.</w:t>
      </w:r>
    </w:p>
    <w:p w14:paraId="22FE06F9" w14:textId="77777777" w:rsidR="00000000" w:rsidRDefault="001E6AA4">
      <w:pPr>
        <w:pStyle w:val="ConsPlusNormal"/>
        <w:ind w:firstLine="540"/>
        <w:jc w:val="both"/>
      </w:pPr>
    </w:p>
    <w:p w14:paraId="065E37A2" w14:textId="77777777" w:rsidR="00000000" w:rsidRDefault="001E6AA4">
      <w:pPr>
        <w:pStyle w:val="ConsPlusNormal"/>
        <w:ind w:firstLine="540"/>
        <w:jc w:val="both"/>
      </w:pPr>
    </w:p>
    <w:p w14:paraId="6788E5AA" w14:textId="77777777" w:rsidR="00000000" w:rsidRDefault="001E6AA4">
      <w:pPr>
        <w:pStyle w:val="ConsPlusNormal"/>
        <w:ind w:firstLine="540"/>
        <w:jc w:val="both"/>
      </w:pPr>
    </w:p>
    <w:p w14:paraId="09DFA438" w14:textId="77777777" w:rsidR="00000000" w:rsidRDefault="001E6AA4">
      <w:pPr>
        <w:pStyle w:val="ConsPlusNormal"/>
        <w:ind w:firstLine="540"/>
        <w:jc w:val="both"/>
      </w:pPr>
    </w:p>
    <w:p w14:paraId="63ABBCAD" w14:textId="77777777" w:rsidR="00000000" w:rsidRDefault="001E6AA4">
      <w:pPr>
        <w:pStyle w:val="ConsPlusNormal"/>
        <w:ind w:firstLine="540"/>
        <w:jc w:val="both"/>
      </w:pPr>
    </w:p>
    <w:p w14:paraId="4E722BDD" w14:textId="77777777" w:rsidR="00000000" w:rsidRDefault="001E6AA4">
      <w:pPr>
        <w:pStyle w:val="ConsPlusNormal"/>
        <w:jc w:val="right"/>
        <w:outlineLvl w:val="0"/>
      </w:pPr>
      <w:r>
        <w:t>Приложение 1</w:t>
      </w:r>
    </w:p>
    <w:p w14:paraId="0D099029" w14:textId="77777777" w:rsidR="00000000" w:rsidRDefault="001E6AA4">
      <w:pPr>
        <w:pStyle w:val="ConsPlusNormal"/>
        <w:ind w:firstLine="540"/>
        <w:jc w:val="both"/>
      </w:pPr>
    </w:p>
    <w:p w14:paraId="42EC2453" w14:textId="77777777" w:rsidR="00000000" w:rsidRDefault="001E6AA4">
      <w:pPr>
        <w:pStyle w:val="ConsPlusNonformat"/>
        <w:jc w:val="both"/>
      </w:pPr>
      <w:r>
        <w:t>Наименование предприятия (организации)</w:t>
      </w:r>
    </w:p>
    <w:p w14:paraId="783A5D2A" w14:textId="77777777" w:rsidR="00000000" w:rsidRDefault="001E6AA4">
      <w:pPr>
        <w:pStyle w:val="ConsPlusNonformat"/>
        <w:jc w:val="both"/>
      </w:pPr>
      <w:r>
        <w:lastRenderedPageBreak/>
        <w:t>___________________________________________________________________________</w:t>
      </w:r>
    </w:p>
    <w:p w14:paraId="72150C5D" w14:textId="77777777" w:rsidR="00000000" w:rsidRDefault="001E6AA4">
      <w:pPr>
        <w:pStyle w:val="ConsPlusNonformat"/>
        <w:jc w:val="both"/>
      </w:pPr>
    </w:p>
    <w:p w14:paraId="2C885295" w14:textId="77777777" w:rsidR="00000000" w:rsidRDefault="001E6AA4">
      <w:pPr>
        <w:pStyle w:val="ConsPlusNonformat"/>
        <w:jc w:val="both"/>
      </w:pPr>
      <w:bookmarkStart w:id="11" w:name="Par424"/>
      <w:bookmarkEnd w:id="11"/>
      <w:r>
        <w:t xml:space="preserve">                                 ПРОТОКОЛ</w:t>
      </w:r>
    </w:p>
    <w:p w14:paraId="04D4EF48" w14:textId="77777777" w:rsidR="00000000" w:rsidRDefault="001E6AA4">
      <w:pPr>
        <w:pStyle w:val="ConsPlusNonformat"/>
        <w:jc w:val="both"/>
      </w:pPr>
      <w:r>
        <w:t xml:space="preserve">          заседаний комиссии по аттестации сварщиков оборудования</w:t>
      </w:r>
    </w:p>
    <w:p w14:paraId="77EC45C4" w14:textId="77777777" w:rsidR="00000000" w:rsidRDefault="001E6AA4">
      <w:pPr>
        <w:pStyle w:val="ConsPlusNonformat"/>
        <w:jc w:val="both"/>
      </w:pPr>
      <w:r>
        <w:t xml:space="preserve">             и трубопроводов атомных энергетических установ</w:t>
      </w:r>
      <w:r>
        <w:t>ок</w:t>
      </w:r>
    </w:p>
    <w:p w14:paraId="3E3D5B47" w14:textId="77777777" w:rsidR="00000000" w:rsidRDefault="001E6AA4">
      <w:pPr>
        <w:pStyle w:val="ConsPlusNonformat"/>
        <w:jc w:val="both"/>
      </w:pPr>
    </w:p>
    <w:p w14:paraId="52E37BFF" w14:textId="77777777" w:rsidR="00000000" w:rsidRDefault="001E6AA4">
      <w:pPr>
        <w:pStyle w:val="ConsPlusNonformat"/>
        <w:jc w:val="both"/>
      </w:pPr>
      <w:r>
        <w:t xml:space="preserve">                                                       "__" _______ 19__ г.</w:t>
      </w:r>
    </w:p>
    <w:p w14:paraId="7C18D13B" w14:textId="77777777" w:rsidR="00000000" w:rsidRDefault="001E6AA4">
      <w:pPr>
        <w:pStyle w:val="ConsPlusNonformat"/>
        <w:jc w:val="both"/>
      </w:pPr>
    </w:p>
    <w:p w14:paraId="5F1FBE57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5FD5FDD3" w14:textId="77777777" w:rsidR="00000000" w:rsidRDefault="001E6AA4">
      <w:pPr>
        <w:pStyle w:val="ConsPlusNonformat"/>
        <w:jc w:val="both"/>
      </w:pPr>
      <w:r>
        <w:t xml:space="preserve">            (Фамилия, имя, отчество сварщика и номер паспорта)</w:t>
      </w:r>
    </w:p>
    <w:p w14:paraId="2F7768E9" w14:textId="77777777" w:rsidR="00000000" w:rsidRDefault="001E6AA4">
      <w:pPr>
        <w:pStyle w:val="ConsPlusNonformat"/>
        <w:jc w:val="both"/>
      </w:pPr>
      <w:r>
        <w:t>____________________________________</w:t>
      </w:r>
      <w:r>
        <w:t>_______________________________________</w:t>
      </w:r>
    </w:p>
    <w:p w14:paraId="130083A5" w14:textId="77777777" w:rsidR="00000000" w:rsidRDefault="001E6AA4">
      <w:pPr>
        <w:pStyle w:val="ConsPlusNonformat"/>
        <w:jc w:val="both"/>
      </w:pPr>
      <w:r>
        <w:t xml:space="preserve">                              (год рождения)</w:t>
      </w:r>
    </w:p>
    <w:p w14:paraId="15C711FB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11099723" w14:textId="77777777" w:rsidR="00000000" w:rsidRDefault="001E6AA4">
      <w:pPr>
        <w:pStyle w:val="ConsPlusNonformat"/>
        <w:jc w:val="both"/>
      </w:pPr>
      <w:r>
        <w:t xml:space="preserve">  (номер свидетельства, удостоверения о присвоении квалификации сварщика)</w:t>
      </w:r>
    </w:p>
    <w:p w14:paraId="37F7E219" w14:textId="77777777" w:rsidR="00000000" w:rsidRDefault="001E6AA4">
      <w:pPr>
        <w:pStyle w:val="ConsPlusNonformat"/>
        <w:jc w:val="both"/>
      </w:pPr>
      <w:r>
        <w:t>_____________________</w:t>
      </w:r>
      <w:r>
        <w:t>______________________________________________________</w:t>
      </w:r>
    </w:p>
    <w:p w14:paraId="3BA99E64" w14:textId="77777777" w:rsidR="00000000" w:rsidRDefault="001E6AA4">
      <w:pPr>
        <w:pStyle w:val="ConsPlusNonformat"/>
        <w:jc w:val="both"/>
      </w:pPr>
      <w:r>
        <w:t xml:space="preserve">            (стаж производственной работы по сварке, наплавке)</w:t>
      </w:r>
    </w:p>
    <w:p w14:paraId="752E3CD7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09E0EE22" w14:textId="77777777" w:rsidR="00000000" w:rsidRDefault="001E6AA4">
      <w:pPr>
        <w:pStyle w:val="ConsPlusNonformat"/>
        <w:jc w:val="both"/>
      </w:pPr>
      <w:r>
        <w:t xml:space="preserve"> (вид аттестации: первичная, дополнительная, периодическая, вн</w:t>
      </w:r>
      <w:r>
        <w:t>еочередная)</w:t>
      </w:r>
    </w:p>
    <w:p w14:paraId="151C42BB" w14:textId="77777777" w:rsidR="00000000" w:rsidRDefault="001E6AA4">
      <w:pPr>
        <w:pStyle w:val="ConsPlusNonformat"/>
        <w:jc w:val="both"/>
      </w:pPr>
      <w:r>
        <w:t>1. Характеристика аттестуемых сварочных работ:</w:t>
      </w:r>
    </w:p>
    <w:p w14:paraId="7838B222" w14:textId="77777777" w:rsidR="00000000" w:rsidRDefault="001E6AA4">
      <w:pPr>
        <w:pStyle w:val="ConsPlusNonformat"/>
        <w:jc w:val="both"/>
      </w:pPr>
      <w:r>
        <w:t xml:space="preserve">    1.1. Основное назначение ______________________________________________</w:t>
      </w:r>
    </w:p>
    <w:p w14:paraId="3216B704" w14:textId="77777777" w:rsidR="00000000" w:rsidRDefault="001E6AA4">
      <w:pPr>
        <w:pStyle w:val="ConsPlusNonformat"/>
        <w:jc w:val="both"/>
      </w:pPr>
      <w:r>
        <w:t xml:space="preserve">    1.2. Категория сварных соединений _____________________________________</w:t>
      </w:r>
    </w:p>
    <w:p w14:paraId="2C77E740" w14:textId="77777777" w:rsidR="00000000" w:rsidRDefault="001E6AA4">
      <w:pPr>
        <w:pStyle w:val="ConsPlusNonformat"/>
        <w:jc w:val="both"/>
      </w:pPr>
      <w:r>
        <w:t xml:space="preserve">    1.3. Способ сварки (наплавки) _________________________________________</w:t>
      </w:r>
    </w:p>
    <w:p w14:paraId="0EEF5114" w14:textId="77777777" w:rsidR="00000000" w:rsidRDefault="001E6AA4">
      <w:pPr>
        <w:pStyle w:val="ConsPlusNonformat"/>
        <w:jc w:val="both"/>
      </w:pPr>
      <w:r>
        <w:t xml:space="preserve">    1.4. Группа свариваемых (наплавляемых) материалов _____________________</w:t>
      </w:r>
    </w:p>
    <w:p w14:paraId="0E06230B" w14:textId="77777777" w:rsidR="00000000" w:rsidRDefault="001E6AA4">
      <w:pPr>
        <w:pStyle w:val="ConsPlusNonformat"/>
        <w:jc w:val="both"/>
      </w:pPr>
      <w:r>
        <w:t xml:space="preserve">    1.5. Вид и размеры свариваемых деталей ________________________________</w:t>
      </w:r>
    </w:p>
    <w:p w14:paraId="1C7B0802" w14:textId="77777777" w:rsidR="00000000" w:rsidRDefault="001E6AA4">
      <w:pPr>
        <w:pStyle w:val="ConsPlusNonformat"/>
        <w:jc w:val="both"/>
      </w:pPr>
      <w:r>
        <w:t xml:space="preserve">    1.6. Положение сварки (н</w:t>
      </w:r>
      <w:r>
        <w:t>аплавки) ______________________________________</w:t>
      </w:r>
    </w:p>
    <w:p w14:paraId="36EEF23E" w14:textId="77777777" w:rsidR="00000000" w:rsidRDefault="001E6AA4">
      <w:pPr>
        <w:pStyle w:val="ConsPlusNonformat"/>
        <w:jc w:val="both"/>
      </w:pPr>
      <w:r>
        <w:t>2. Оценка теоретических знаний</w:t>
      </w:r>
    </w:p>
    <w:p w14:paraId="07D0133D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547EAF0D" w14:textId="77777777" w:rsidR="00000000" w:rsidRDefault="001E6AA4">
      <w:pPr>
        <w:pStyle w:val="ConsPlusNonformat"/>
        <w:jc w:val="both"/>
      </w:pPr>
      <w:r>
        <w:t xml:space="preserve">                             (отлично, хорошо,</w:t>
      </w:r>
    </w:p>
    <w:p w14:paraId="1B0E5FCA" w14:textId="77777777" w:rsidR="00000000" w:rsidRDefault="001E6AA4">
      <w:pPr>
        <w:pStyle w:val="ConsPlusNonformat"/>
        <w:jc w:val="both"/>
      </w:pPr>
      <w:r>
        <w:t>______________________________________________________</w:t>
      </w:r>
      <w:r>
        <w:t>_____________________</w:t>
      </w:r>
    </w:p>
    <w:p w14:paraId="117D8899" w14:textId="77777777" w:rsidR="00000000" w:rsidRDefault="001E6AA4">
      <w:pPr>
        <w:pStyle w:val="ConsPlusNonformat"/>
        <w:jc w:val="both"/>
      </w:pPr>
      <w:r>
        <w:t xml:space="preserve">                  удовлетворительно, неудовлетворительно)</w:t>
      </w:r>
    </w:p>
    <w:p w14:paraId="17EE229C" w14:textId="77777777" w:rsidR="00000000" w:rsidRDefault="001E6AA4">
      <w:pPr>
        <w:pStyle w:val="ConsPlusNonformat"/>
        <w:jc w:val="both"/>
      </w:pPr>
      <w:r>
        <w:t>3. Характеристика выполненного сварщиком контрольного соединения:</w:t>
      </w:r>
    </w:p>
    <w:p w14:paraId="25B28A06" w14:textId="77777777" w:rsidR="00000000" w:rsidRDefault="001E6AA4">
      <w:pPr>
        <w:pStyle w:val="ConsPlusNonformat"/>
        <w:jc w:val="both"/>
      </w:pPr>
      <w:r>
        <w:t xml:space="preserve">    3.1.   Марка   свариваемого   (наплавляемого)   материала  с  указанием</w:t>
      </w:r>
    </w:p>
    <w:p w14:paraId="4D65C95E" w14:textId="77777777" w:rsidR="00000000" w:rsidRDefault="001E6AA4">
      <w:pPr>
        <w:pStyle w:val="ConsPlusNonformat"/>
        <w:jc w:val="both"/>
      </w:pPr>
      <w:r>
        <w:t>обозначения стандарта или техничес</w:t>
      </w:r>
      <w:r>
        <w:t>ких условий</w:t>
      </w:r>
    </w:p>
    <w:p w14:paraId="54EAF609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54ED9DC5" w14:textId="77777777" w:rsidR="00000000" w:rsidRDefault="001E6AA4">
      <w:pPr>
        <w:pStyle w:val="ConsPlusNonformat"/>
        <w:jc w:val="both"/>
      </w:pPr>
      <w:r>
        <w:t xml:space="preserve">    3.2.  Марка  (марки)  сварочных  (наплавочных)  материалов  с указанием</w:t>
      </w:r>
    </w:p>
    <w:p w14:paraId="3ACA7AFD" w14:textId="77777777" w:rsidR="00000000" w:rsidRDefault="001E6AA4">
      <w:pPr>
        <w:pStyle w:val="ConsPlusNonformat"/>
        <w:jc w:val="both"/>
      </w:pPr>
      <w:r>
        <w:t>обозначения стандарта или технических условий</w:t>
      </w:r>
    </w:p>
    <w:p w14:paraId="04DD0F62" w14:textId="77777777" w:rsidR="00000000" w:rsidRDefault="001E6AA4">
      <w:pPr>
        <w:pStyle w:val="ConsPlusNonformat"/>
        <w:jc w:val="both"/>
      </w:pPr>
      <w:r>
        <w:t>______________________________________________</w:t>
      </w:r>
      <w:r>
        <w:t>_____________________________</w:t>
      </w:r>
    </w:p>
    <w:p w14:paraId="2FA3E36A" w14:textId="77777777" w:rsidR="00000000" w:rsidRDefault="001E6AA4">
      <w:pPr>
        <w:pStyle w:val="ConsPlusNonformat"/>
        <w:jc w:val="both"/>
      </w:pPr>
      <w:r>
        <w:t xml:space="preserve">    3.3. Вид и размеры свариваемых (наплавляемых) деталей _________________</w:t>
      </w:r>
    </w:p>
    <w:p w14:paraId="3D5837EB" w14:textId="77777777" w:rsidR="00000000" w:rsidRDefault="001E6AA4">
      <w:pPr>
        <w:pStyle w:val="ConsPlusNonformat"/>
        <w:jc w:val="both"/>
      </w:pPr>
      <w:r>
        <w:t xml:space="preserve">                                                          (пластины, трубы,</w:t>
      </w:r>
    </w:p>
    <w:p w14:paraId="7C66071D" w14:textId="77777777" w:rsidR="00000000" w:rsidRDefault="001E6AA4">
      <w:pPr>
        <w:pStyle w:val="ConsPlusNonformat"/>
        <w:jc w:val="both"/>
      </w:pPr>
      <w:r>
        <w:t>__________________________________________________________________________</w:t>
      </w:r>
      <w:r>
        <w:t>_</w:t>
      </w:r>
    </w:p>
    <w:p w14:paraId="712BCE15" w14:textId="77777777" w:rsidR="00000000" w:rsidRDefault="001E6AA4">
      <w:pPr>
        <w:pStyle w:val="ConsPlusNonformat"/>
        <w:jc w:val="both"/>
      </w:pPr>
      <w:r>
        <w:t xml:space="preserve">                   участок трубной решетки и их размеры)</w:t>
      </w:r>
    </w:p>
    <w:p w14:paraId="388DE0DC" w14:textId="77777777" w:rsidR="00000000" w:rsidRDefault="001E6AA4">
      <w:pPr>
        <w:pStyle w:val="ConsPlusNonformat"/>
        <w:jc w:val="both"/>
      </w:pPr>
      <w:r>
        <w:t xml:space="preserve">    3.4. Предварительный и сопутствующий подогрев</w:t>
      </w:r>
    </w:p>
    <w:p w14:paraId="35F81AAF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0A247F59" w14:textId="77777777" w:rsidR="00000000" w:rsidRDefault="001E6AA4">
      <w:pPr>
        <w:pStyle w:val="ConsPlusNonformat"/>
        <w:jc w:val="both"/>
      </w:pPr>
      <w:r>
        <w:t xml:space="preserve">                                 (да, нет)</w:t>
      </w:r>
    </w:p>
    <w:p w14:paraId="35362FA8" w14:textId="77777777" w:rsidR="00000000" w:rsidRDefault="001E6AA4">
      <w:pPr>
        <w:pStyle w:val="ConsPlusNonformat"/>
        <w:jc w:val="both"/>
      </w:pPr>
      <w:r>
        <w:t xml:space="preserve">    3.5. Термическая обработ</w:t>
      </w:r>
      <w:r>
        <w:t>ка</w:t>
      </w:r>
    </w:p>
    <w:p w14:paraId="7ACF0DF4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7457463E" w14:textId="77777777" w:rsidR="00000000" w:rsidRDefault="001E6AA4">
      <w:pPr>
        <w:pStyle w:val="ConsPlusNonformat"/>
        <w:jc w:val="both"/>
      </w:pPr>
      <w:r>
        <w:t xml:space="preserve">                                 (да, нет)</w:t>
      </w:r>
    </w:p>
    <w:p w14:paraId="532EBB6C" w14:textId="77777777" w:rsidR="00000000" w:rsidRDefault="001E6AA4">
      <w:pPr>
        <w:pStyle w:val="ConsPlusNonformat"/>
        <w:jc w:val="both"/>
      </w:pPr>
      <w:r>
        <w:t>4. Результаты   контроля   качества   контрольного   сварочного  соединения</w:t>
      </w:r>
    </w:p>
    <w:p w14:paraId="42D904A9" w14:textId="77777777" w:rsidR="00000000" w:rsidRDefault="001E6AA4">
      <w:pPr>
        <w:pStyle w:val="ConsPlusNonformat"/>
        <w:jc w:val="both"/>
      </w:pPr>
      <w:r>
        <w:t>(наплавки):</w:t>
      </w:r>
    </w:p>
    <w:p w14:paraId="1A94ACDA" w14:textId="77777777" w:rsidR="00000000" w:rsidRDefault="001E6AA4">
      <w:pPr>
        <w:pStyle w:val="ConsPlusNonformat"/>
        <w:jc w:val="both"/>
      </w:pPr>
      <w:r>
        <w:t xml:space="preserve">    4.1. Визуальным методом __________________</w:t>
      </w:r>
      <w:r>
        <w:t>_____________________________</w:t>
      </w:r>
    </w:p>
    <w:p w14:paraId="54B7D86C" w14:textId="77777777" w:rsidR="00000000" w:rsidRDefault="001E6AA4">
      <w:pPr>
        <w:pStyle w:val="ConsPlusNonformat"/>
        <w:jc w:val="both"/>
      </w:pPr>
      <w:r>
        <w:t xml:space="preserve">                                (удовлетворительно, неудовлетворительно)</w:t>
      </w:r>
    </w:p>
    <w:p w14:paraId="2BF68E0A" w14:textId="77777777" w:rsidR="00000000" w:rsidRDefault="001E6AA4">
      <w:pPr>
        <w:pStyle w:val="ConsPlusNonformat"/>
        <w:jc w:val="both"/>
      </w:pPr>
      <w:r>
        <w:t xml:space="preserve">    4.2. Измерительным методом ____________________________________________</w:t>
      </w:r>
    </w:p>
    <w:p w14:paraId="2CB3D134" w14:textId="77777777" w:rsidR="00000000" w:rsidRDefault="001E6AA4">
      <w:pPr>
        <w:pStyle w:val="ConsPlusNonformat"/>
        <w:jc w:val="both"/>
      </w:pPr>
      <w:r>
        <w:t xml:space="preserve">                                 (удовлетворительно, неудовлетворительно)</w:t>
      </w:r>
    </w:p>
    <w:p w14:paraId="096D7AE1" w14:textId="77777777" w:rsidR="00000000" w:rsidRDefault="001E6AA4">
      <w:pPr>
        <w:pStyle w:val="ConsPlusNonformat"/>
        <w:jc w:val="both"/>
      </w:pPr>
      <w:r>
        <w:t xml:space="preserve">    4.3. Радиографическим методом _________________________________________</w:t>
      </w:r>
    </w:p>
    <w:p w14:paraId="480FCC0D" w14:textId="77777777" w:rsidR="00000000" w:rsidRDefault="001E6AA4">
      <w:pPr>
        <w:pStyle w:val="ConsPlusNonformat"/>
        <w:jc w:val="both"/>
      </w:pPr>
      <w:r>
        <w:t xml:space="preserve">                                  (удовлетворительно, неудовлетворительно)</w:t>
      </w:r>
    </w:p>
    <w:p w14:paraId="2113DF0C" w14:textId="77777777" w:rsidR="00000000" w:rsidRDefault="001E6AA4">
      <w:pPr>
        <w:pStyle w:val="ConsPlusNonformat"/>
        <w:jc w:val="both"/>
      </w:pPr>
      <w:r>
        <w:t xml:space="preserve">    4.4. Ультразвуковым методом</w:t>
      </w:r>
      <w:r>
        <w:t xml:space="preserve"> ___________________________________________</w:t>
      </w:r>
    </w:p>
    <w:p w14:paraId="12609E69" w14:textId="77777777" w:rsidR="00000000" w:rsidRDefault="001E6AA4">
      <w:pPr>
        <w:pStyle w:val="ConsPlusNonformat"/>
        <w:jc w:val="both"/>
      </w:pPr>
      <w:r>
        <w:t xml:space="preserve">                                  (удовлетворительно, неудовлетворительно)</w:t>
      </w:r>
    </w:p>
    <w:p w14:paraId="1FA9EDD3" w14:textId="77777777" w:rsidR="00000000" w:rsidRDefault="001E6AA4">
      <w:pPr>
        <w:pStyle w:val="ConsPlusNonformat"/>
        <w:jc w:val="both"/>
      </w:pPr>
      <w:r>
        <w:lastRenderedPageBreak/>
        <w:t xml:space="preserve">    4.5. Магнитно-порошковым или капиллярным методом ______________________</w:t>
      </w:r>
    </w:p>
    <w:p w14:paraId="55157CA9" w14:textId="77777777" w:rsidR="00000000" w:rsidRDefault="001E6AA4">
      <w:pPr>
        <w:pStyle w:val="ConsPlusNonformat"/>
        <w:jc w:val="both"/>
      </w:pPr>
      <w:r>
        <w:t xml:space="preserve">                                                       (удов</w:t>
      </w:r>
      <w:r>
        <w:t>летворительно,</w:t>
      </w:r>
    </w:p>
    <w:p w14:paraId="345C4466" w14:textId="77777777" w:rsidR="00000000" w:rsidRDefault="001E6AA4">
      <w:pPr>
        <w:pStyle w:val="ConsPlusNonformat"/>
        <w:jc w:val="both"/>
      </w:pPr>
      <w:r>
        <w:t xml:space="preserve">                                                      неудовлетворительно)</w:t>
      </w:r>
    </w:p>
    <w:p w14:paraId="52B8D133" w14:textId="77777777" w:rsidR="00000000" w:rsidRDefault="001E6AA4">
      <w:pPr>
        <w:pStyle w:val="ConsPlusNonformat"/>
        <w:jc w:val="both"/>
      </w:pPr>
      <w:r>
        <w:t xml:space="preserve">    4.6. Металлографическим методом _______________________________________</w:t>
      </w:r>
    </w:p>
    <w:p w14:paraId="173E6AB2" w14:textId="77777777" w:rsidR="00000000" w:rsidRDefault="001E6AA4">
      <w:pPr>
        <w:pStyle w:val="ConsPlusNonformat"/>
        <w:jc w:val="both"/>
      </w:pPr>
      <w:r>
        <w:t xml:space="preserve">                                              (удовлетворительно,</w:t>
      </w:r>
    </w:p>
    <w:p w14:paraId="508FE7FC" w14:textId="77777777" w:rsidR="00000000" w:rsidRDefault="001E6AA4">
      <w:pPr>
        <w:pStyle w:val="ConsPlusNonformat"/>
        <w:jc w:val="both"/>
      </w:pPr>
      <w:r>
        <w:t xml:space="preserve">                        </w:t>
      </w:r>
      <w:r>
        <w:t xml:space="preserve">                      неудовлетворительно)</w:t>
      </w:r>
    </w:p>
    <w:p w14:paraId="3BC386AA" w14:textId="77777777" w:rsidR="00000000" w:rsidRDefault="001E6AA4">
      <w:pPr>
        <w:pStyle w:val="ConsPlusNonformat"/>
        <w:jc w:val="both"/>
      </w:pPr>
      <w:r>
        <w:t>5. Общая оценка результатов испытаний</w:t>
      </w:r>
    </w:p>
    <w:p w14:paraId="5711F29C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6695361E" w14:textId="77777777" w:rsidR="00000000" w:rsidRDefault="001E6AA4">
      <w:pPr>
        <w:pStyle w:val="ConsPlusNonformat"/>
        <w:jc w:val="both"/>
      </w:pPr>
      <w:r>
        <w:t xml:space="preserve">                 (удовлетворительно, неудовлетворительно)</w:t>
      </w:r>
    </w:p>
    <w:p w14:paraId="054A08E0" w14:textId="77777777" w:rsidR="00000000" w:rsidRDefault="001E6AA4">
      <w:pPr>
        <w:pStyle w:val="ConsPlusNonformat"/>
        <w:jc w:val="both"/>
      </w:pPr>
    </w:p>
    <w:p w14:paraId="0443230A" w14:textId="77777777" w:rsidR="00000000" w:rsidRDefault="001E6AA4">
      <w:pPr>
        <w:pStyle w:val="ConsPlusNonformat"/>
        <w:jc w:val="both"/>
      </w:pPr>
      <w:r>
        <w:t>Председатель комиссии __________________</w:t>
      </w:r>
      <w:r>
        <w:t>___________________</w:t>
      </w:r>
    </w:p>
    <w:p w14:paraId="1EA3E9D0" w14:textId="77777777" w:rsidR="00000000" w:rsidRDefault="001E6AA4">
      <w:pPr>
        <w:pStyle w:val="ConsPlusNonformat"/>
        <w:jc w:val="both"/>
      </w:pPr>
      <w:r>
        <w:t xml:space="preserve">                                    (подпись)</w:t>
      </w:r>
    </w:p>
    <w:p w14:paraId="114D865D" w14:textId="77777777" w:rsidR="00000000" w:rsidRDefault="001E6AA4">
      <w:pPr>
        <w:pStyle w:val="ConsPlusNonformat"/>
        <w:jc w:val="both"/>
      </w:pPr>
      <w:r>
        <w:t>Члены комиссии        _____________________________________</w:t>
      </w:r>
    </w:p>
    <w:p w14:paraId="6628614B" w14:textId="77777777" w:rsidR="00000000" w:rsidRDefault="001E6AA4">
      <w:pPr>
        <w:pStyle w:val="ConsPlusNonformat"/>
        <w:jc w:val="both"/>
      </w:pPr>
      <w:r>
        <w:t xml:space="preserve">                                    (подпись)</w:t>
      </w:r>
    </w:p>
    <w:p w14:paraId="36296D56" w14:textId="77777777" w:rsidR="00000000" w:rsidRDefault="001E6AA4">
      <w:pPr>
        <w:pStyle w:val="ConsPlusNormal"/>
        <w:ind w:firstLine="540"/>
        <w:jc w:val="both"/>
      </w:pPr>
    </w:p>
    <w:p w14:paraId="6E545614" w14:textId="77777777" w:rsidR="00000000" w:rsidRDefault="001E6AA4">
      <w:pPr>
        <w:pStyle w:val="ConsPlusNormal"/>
        <w:ind w:firstLine="540"/>
        <w:jc w:val="both"/>
      </w:pPr>
    </w:p>
    <w:p w14:paraId="3477354D" w14:textId="77777777" w:rsidR="00000000" w:rsidRDefault="001E6AA4">
      <w:pPr>
        <w:pStyle w:val="ConsPlusNormal"/>
        <w:ind w:firstLine="540"/>
        <w:jc w:val="both"/>
      </w:pPr>
    </w:p>
    <w:p w14:paraId="5C44A483" w14:textId="77777777" w:rsidR="00000000" w:rsidRDefault="001E6AA4">
      <w:pPr>
        <w:pStyle w:val="ConsPlusNormal"/>
        <w:ind w:firstLine="540"/>
        <w:jc w:val="both"/>
      </w:pPr>
    </w:p>
    <w:p w14:paraId="506811C0" w14:textId="77777777" w:rsidR="00000000" w:rsidRDefault="001E6AA4">
      <w:pPr>
        <w:pStyle w:val="ConsPlusNormal"/>
        <w:ind w:firstLine="540"/>
        <w:jc w:val="both"/>
      </w:pPr>
    </w:p>
    <w:p w14:paraId="437DDCA0" w14:textId="77777777" w:rsidR="00000000" w:rsidRDefault="001E6AA4">
      <w:pPr>
        <w:pStyle w:val="ConsPlusNormal"/>
        <w:jc w:val="right"/>
        <w:outlineLvl w:val="0"/>
      </w:pPr>
      <w:r>
        <w:t>Приложение 2</w:t>
      </w:r>
    </w:p>
    <w:p w14:paraId="4E85B2DA" w14:textId="77777777" w:rsidR="00000000" w:rsidRDefault="001E6AA4">
      <w:pPr>
        <w:pStyle w:val="ConsPlusNormal"/>
        <w:ind w:firstLine="540"/>
        <w:jc w:val="both"/>
      </w:pPr>
    </w:p>
    <w:p w14:paraId="7A2B2F08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65B83DF0" w14:textId="77777777" w:rsidR="00000000" w:rsidRDefault="001E6AA4">
      <w:pPr>
        <w:pStyle w:val="ConsPlusNonformat"/>
        <w:jc w:val="both"/>
      </w:pPr>
      <w:r>
        <w:t xml:space="preserve">                  Наименование предприятия (организации)</w:t>
      </w:r>
    </w:p>
    <w:p w14:paraId="682D2017" w14:textId="77777777" w:rsidR="00000000" w:rsidRDefault="001E6AA4">
      <w:pPr>
        <w:pStyle w:val="ConsPlusNonformat"/>
        <w:jc w:val="both"/>
      </w:pPr>
    </w:p>
    <w:p w14:paraId="2634EE85" w14:textId="77777777" w:rsidR="00000000" w:rsidRDefault="001E6AA4">
      <w:pPr>
        <w:pStyle w:val="ConsPlusNonformat"/>
        <w:jc w:val="both"/>
      </w:pPr>
      <w:bookmarkStart w:id="12" w:name="Par503"/>
      <w:bookmarkEnd w:id="12"/>
      <w:r>
        <w:t xml:space="preserve">                         УДОСТОВЕРЕНИЕ СВАРЩИКА N</w:t>
      </w:r>
    </w:p>
    <w:p w14:paraId="57AF27D3" w14:textId="77777777" w:rsidR="00000000" w:rsidRDefault="001E6AA4">
      <w:pPr>
        <w:pStyle w:val="ConsPlusNonformat"/>
        <w:jc w:val="both"/>
      </w:pPr>
    </w:p>
    <w:p w14:paraId="7597BCBD" w14:textId="77777777" w:rsidR="00000000" w:rsidRDefault="001E6AA4">
      <w:pPr>
        <w:pStyle w:val="ConsPlusNonformat"/>
        <w:jc w:val="both"/>
      </w:pPr>
      <w:r>
        <w:t>Выдано сварщику ___________________________________________</w:t>
      </w:r>
      <w:r>
        <w:t>________________</w:t>
      </w:r>
    </w:p>
    <w:p w14:paraId="59309EDC" w14:textId="77777777" w:rsidR="00000000" w:rsidRDefault="001E6AA4">
      <w:pPr>
        <w:pStyle w:val="ConsPlusNonformat"/>
        <w:jc w:val="both"/>
      </w:pPr>
      <w:r>
        <w:t xml:space="preserve">                                 (фамилия, имя, отчество)</w:t>
      </w:r>
    </w:p>
    <w:p w14:paraId="394B5608" w14:textId="77777777" w:rsidR="00000000" w:rsidRDefault="001E6AA4">
      <w:pPr>
        <w:pStyle w:val="ConsPlusNonformat"/>
        <w:jc w:val="both"/>
      </w:pPr>
      <w:r>
        <w:t xml:space="preserve">                ____________ года рождения в том, что он (она) на основании</w:t>
      </w:r>
    </w:p>
    <w:p w14:paraId="1A305144" w14:textId="77777777" w:rsidR="00000000" w:rsidRDefault="001E6AA4">
      <w:pPr>
        <w:pStyle w:val="ConsPlusNonformat"/>
        <w:jc w:val="both"/>
      </w:pPr>
      <w:r>
        <w:t xml:space="preserve">                результатов   испытаний,   проведенных   в  соответствии  с</w:t>
      </w:r>
    </w:p>
    <w:p w14:paraId="4AAA67CF" w14:textId="77777777" w:rsidR="00000000" w:rsidRDefault="001E6AA4">
      <w:pPr>
        <w:pStyle w:val="ConsPlusNonformat"/>
        <w:jc w:val="both"/>
      </w:pPr>
      <w:r>
        <w:t xml:space="preserve">                "Правилами   </w:t>
      </w:r>
      <w:r>
        <w:t xml:space="preserve">  аттестации     сварщиков    оборудования   и</w:t>
      </w:r>
    </w:p>
    <w:p w14:paraId="065D3C55" w14:textId="77777777" w:rsidR="00000000" w:rsidRDefault="001E6AA4">
      <w:pPr>
        <w:pStyle w:val="ConsPlusNonformat"/>
        <w:jc w:val="both"/>
      </w:pPr>
      <w:r>
        <w:t xml:space="preserve">                трубопроводов атомных энергетических установок", допущен(а)</w:t>
      </w:r>
    </w:p>
    <w:p w14:paraId="41E02AF9" w14:textId="77777777" w:rsidR="00000000" w:rsidRDefault="001E6AA4">
      <w:pPr>
        <w:pStyle w:val="ConsPlusNonformat"/>
        <w:jc w:val="both"/>
      </w:pPr>
      <w:r>
        <w:t xml:space="preserve">                к выполнению</w:t>
      </w:r>
    </w:p>
    <w:p w14:paraId="4FDD5EBC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7A8828B0" w14:textId="77777777" w:rsidR="00000000" w:rsidRDefault="001E6AA4">
      <w:pPr>
        <w:pStyle w:val="ConsPlusNonformat"/>
        <w:jc w:val="both"/>
      </w:pPr>
      <w:r>
        <w:t xml:space="preserve">           (характеристика с</w:t>
      </w:r>
      <w:r>
        <w:t>варочных работ: основное назначение,</w:t>
      </w:r>
    </w:p>
    <w:p w14:paraId="548DD256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5FCB0462" w14:textId="77777777" w:rsidR="00000000" w:rsidRDefault="001E6AA4">
      <w:pPr>
        <w:pStyle w:val="ConsPlusNonformat"/>
        <w:jc w:val="both"/>
      </w:pPr>
      <w:r>
        <w:t xml:space="preserve">         категория сварных соединений, способ сварки или наплавки,</w:t>
      </w:r>
    </w:p>
    <w:p w14:paraId="0A7406F6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203BB94D" w14:textId="77777777" w:rsidR="00000000" w:rsidRDefault="001E6AA4">
      <w:pPr>
        <w:pStyle w:val="ConsPlusNonformat"/>
        <w:jc w:val="both"/>
      </w:pPr>
      <w:r>
        <w:t xml:space="preserve">           группа свариваемых или наплавляемых материалов, вид и</w:t>
      </w:r>
    </w:p>
    <w:p w14:paraId="2E407FB6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7B70408E" w14:textId="77777777" w:rsidR="00000000" w:rsidRDefault="001E6AA4">
      <w:pPr>
        <w:pStyle w:val="ConsPlusNonformat"/>
        <w:jc w:val="both"/>
      </w:pPr>
      <w:r>
        <w:t xml:space="preserve">        размеры свариваемых деталей, положение сварки или наплавки)</w:t>
      </w:r>
    </w:p>
    <w:p w14:paraId="1C6986D1" w14:textId="77777777" w:rsidR="00000000" w:rsidRDefault="001E6AA4">
      <w:pPr>
        <w:pStyle w:val="ConsPlusNonformat"/>
        <w:jc w:val="both"/>
      </w:pPr>
    </w:p>
    <w:p w14:paraId="1765C3E3" w14:textId="77777777" w:rsidR="00000000" w:rsidRDefault="001E6AA4">
      <w:pPr>
        <w:pStyle w:val="ConsPlusNonformat"/>
        <w:jc w:val="both"/>
      </w:pPr>
      <w:r>
        <w:t>Удостоверение   выдано  на  основании  протоко</w:t>
      </w:r>
      <w:r>
        <w:t>ла  заседания  аттестационной</w:t>
      </w:r>
    </w:p>
    <w:p w14:paraId="3618ABA4" w14:textId="77777777" w:rsidR="00000000" w:rsidRDefault="001E6AA4">
      <w:pPr>
        <w:pStyle w:val="ConsPlusNonformat"/>
        <w:jc w:val="both"/>
      </w:pPr>
      <w:r>
        <w:t>комиссии от "____________" 19___ г. N _________</w:t>
      </w:r>
    </w:p>
    <w:p w14:paraId="6B7D73B0" w14:textId="77777777" w:rsidR="00000000" w:rsidRDefault="001E6AA4">
      <w:pPr>
        <w:pStyle w:val="ConsPlusNonformat"/>
        <w:jc w:val="both"/>
      </w:pPr>
    </w:p>
    <w:p w14:paraId="46CC2138" w14:textId="77777777" w:rsidR="00000000" w:rsidRDefault="001E6AA4">
      <w:pPr>
        <w:pStyle w:val="ConsPlusNonformat"/>
        <w:jc w:val="both"/>
      </w:pPr>
      <w:r>
        <w:t>Удостоверение действительно по "____________" 19___ г.</w:t>
      </w:r>
    </w:p>
    <w:p w14:paraId="20234BF8" w14:textId="77777777" w:rsidR="00000000" w:rsidRDefault="001E6AA4">
      <w:pPr>
        <w:pStyle w:val="ConsPlusNonformat"/>
        <w:jc w:val="both"/>
      </w:pPr>
    </w:p>
    <w:p w14:paraId="05262EC8" w14:textId="77777777" w:rsidR="00000000" w:rsidRDefault="001E6AA4">
      <w:pPr>
        <w:pStyle w:val="ConsPlusNonformat"/>
        <w:jc w:val="both"/>
      </w:pPr>
      <w:r>
        <w:t xml:space="preserve">                        Председатель</w:t>
      </w:r>
    </w:p>
    <w:p w14:paraId="24DD5F49" w14:textId="77777777" w:rsidR="00000000" w:rsidRDefault="001E6AA4">
      <w:pPr>
        <w:pStyle w:val="ConsPlusNonformat"/>
        <w:jc w:val="both"/>
      </w:pPr>
      <w:r>
        <w:t xml:space="preserve">                        комиссии ______________________ (фамилия, инициалы)</w:t>
      </w:r>
    </w:p>
    <w:p w14:paraId="5B9D48F0" w14:textId="77777777" w:rsidR="00000000" w:rsidRDefault="001E6AA4">
      <w:pPr>
        <w:pStyle w:val="ConsPlusNonformat"/>
        <w:jc w:val="both"/>
      </w:pPr>
      <w:r>
        <w:t xml:space="preserve">                                       (подпись)</w:t>
      </w:r>
    </w:p>
    <w:p w14:paraId="3C03FBB9" w14:textId="77777777" w:rsidR="00000000" w:rsidRDefault="001E6AA4">
      <w:pPr>
        <w:pStyle w:val="ConsPlusNonformat"/>
        <w:jc w:val="both"/>
      </w:pPr>
      <w:r>
        <w:t>Печать предприятия      Члены</w:t>
      </w:r>
    </w:p>
    <w:p w14:paraId="7FDCCE8E" w14:textId="77777777" w:rsidR="00000000" w:rsidRDefault="001E6AA4">
      <w:pPr>
        <w:pStyle w:val="ConsPlusNonformat"/>
        <w:jc w:val="both"/>
      </w:pPr>
      <w:r>
        <w:t>(организации)           комиссии ______________________ (фамилия, инициалы)</w:t>
      </w:r>
    </w:p>
    <w:p w14:paraId="54ED226F" w14:textId="77777777" w:rsidR="00000000" w:rsidRDefault="001E6AA4">
      <w:pPr>
        <w:pStyle w:val="ConsPlusNonformat"/>
        <w:jc w:val="both"/>
      </w:pPr>
      <w:r>
        <w:t xml:space="preserve">                         </w:t>
      </w:r>
      <w:r>
        <w:t xml:space="preserve">              (подпись)</w:t>
      </w:r>
    </w:p>
    <w:p w14:paraId="284ED81D" w14:textId="77777777" w:rsidR="00000000" w:rsidRDefault="001E6AA4">
      <w:pPr>
        <w:pStyle w:val="ConsPlusNonformat"/>
        <w:jc w:val="both"/>
      </w:pPr>
    </w:p>
    <w:p w14:paraId="73C59790" w14:textId="77777777" w:rsidR="00000000" w:rsidRDefault="001E6AA4">
      <w:pPr>
        <w:pStyle w:val="ConsPlusNonformat"/>
        <w:jc w:val="both"/>
      </w:pPr>
      <w:r>
        <w:t>"___" __________ 19__ г.</w:t>
      </w:r>
    </w:p>
    <w:p w14:paraId="7E547701" w14:textId="77777777" w:rsidR="00000000" w:rsidRDefault="001E6AA4">
      <w:pPr>
        <w:pStyle w:val="ConsPlusNonformat"/>
        <w:jc w:val="both"/>
      </w:pPr>
    </w:p>
    <w:p w14:paraId="09665FC5" w14:textId="77777777" w:rsidR="00000000" w:rsidRDefault="001E6AA4">
      <w:pPr>
        <w:pStyle w:val="ConsPlusNonformat"/>
        <w:jc w:val="both"/>
      </w:pPr>
      <w:r>
        <w:lastRenderedPageBreak/>
        <w:t>Дата и место выдачи (страна, город)</w:t>
      </w:r>
    </w:p>
    <w:p w14:paraId="3774CC87" w14:textId="77777777" w:rsidR="00000000" w:rsidRDefault="001E6AA4">
      <w:pPr>
        <w:pStyle w:val="ConsPlusNonformat"/>
        <w:jc w:val="both"/>
      </w:pPr>
    </w:p>
    <w:p w14:paraId="16D72738" w14:textId="77777777" w:rsidR="00000000" w:rsidRDefault="001E6AA4">
      <w:pPr>
        <w:pStyle w:val="ConsPlusNonformat"/>
        <w:jc w:val="both"/>
      </w:pPr>
      <w:bookmarkStart w:id="13" w:name="Par537"/>
      <w:bookmarkEnd w:id="13"/>
      <w:r>
        <w:t>1. На основании результатов _______________________________________________</w:t>
      </w:r>
    </w:p>
    <w:p w14:paraId="57085075" w14:textId="77777777" w:rsidR="00000000" w:rsidRDefault="001E6AA4">
      <w:pPr>
        <w:pStyle w:val="ConsPlusNonformat"/>
        <w:jc w:val="both"/>
      </w:pPr>
      <w:r>
        <w:t xml:space="preserve">                                            (вид аттестации)</w:t>
      </w:r>
    </w:p>
    <w:p w14:paraId="75036C6C" w14:textId="77777777" w:rsidR="00000000" w:rsidRDefault="001E6AA4">
      <w:pPr>
        <w:pStyle w:val="ConsPlusNonformat"/>
        <w:jc w:val="both"/>
      </w:pPr>
      <w:r>
        <w:t>аттестации допущен(</w:t>
      </w:r>
      <w:r>
        <w:t>а) к выполнению ________________________________________</w:t>
      </w:r>
    </w:p>
    <w:p w14:paraId="1F6355DC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40E19EAE" w14:textId="77777777" w:rsidR="00000000" w:rsidRDefault="001E6AA4">
      <w:pPr>
        <w:pStyle w:val="ConsPlusNonformat"/>
        <w:jc w:val="both"/>
      </w:pPr>
      <w:r>
        <w:t xml:space="preserve">     (характеристика сварочных работ: основное назначение, категория</w:t>
      </w:r>
    </w:p>
    <w:p w14:paraId="2A91572C" w14:textId="77777777" w:rsidR="00000000" w:rsidRDefault="001E6AA4">
      <w:pPr>
        <w:pStyle w:val="ConsPlusNonformat"/>
        <w:jc w:val="both"/>
      </w:pPr>
      <w:r>
        <w:t>______________________________________________________</w:t>
      </w:r>
      <w:r>
        <w:t>_____________________</w:t>
      </w:r>
    </w:p>
    <w:p w14:paraId="24CA0449" w14:textId="77777777" w:rsidR="00000000" w:rsidRDefault="001E6AA4">
      <w:pPr>
        <w:pStyle w:val="ConsPlusNonformat"/>
        <w:jc w:val="both"/>
      </w:pPr>
      <w:r>
        <w:t xml:space="preserve">              сварных соединений, способ сварки или наплавки,</w:t>
      </w:r>
    </w:p>
    <w:p w14:paraId="75131B10" w14:textId="77777777" w:rsidR="00000000" w:rsidRDefault="001E6AA4">
      <w:pPr>
        <w:pStyle w:val="ConsPlusNonformat"/>
        <w:jc w:val="both"/>
      </w:pPr>
      <w:r>
        <w:t>___________________________________________________________________________</w:t>
      </w:r>
    </w:p>
    <w:p w14:paraId="79023E01" w14:textId="77777777" w:rsidR="00000000" w:rsidRDefault="001E6AA4">
      <w:pPr>
        <w:pStyle w:val="ConsPlusNonformat"/>
        <w:jc w:val="both"/>
      </w:pPr>
      <w:r>
        <w:t xml:space="preserve">           группа свариваемых или наплавляемых материалов, вид и</w:t>
      </w:r>
    </w:p>
    <w:p w14:paraId="66119CAE" w14:textId="77777777" w:rsidR="00000000" w:rsidRDefault="001E6AA4">
      <w:pPr>
        <w:pStyle w:val="ConsPlusNonformat"/>
        <w:jc w:val="both"/>
      </w:pPr>
      <w:r>
        <w:t>_______________________________</w:t>
      </w:r>
      <w:r>
        <w:t>____________________________________________</w:t>
      </w:r>
    </w:p>
    <w:p w14:paraId="4CB4A3D7" w14:textId="77777777" w:rsidR="00000000" w:rsidRDefault="001E6AA4">
      <w:pPr>
        <w:pStyle w:val="ConsPlusNonformat"/>
        <w:jc w:val="both"/>
      </w:pPr>
      <w:r>
        <w:t xml:space="preserve">        размеры свариваемых деталей, положение сварки или наплавки)</w:t>
      </w:r>
    </w:p>
    <w:p w14:paraId="48FE46C5" w14:textId="77777777" w:rsidR="00000000" w:rsidRDefault="001E6AA4">
      <w:pPr>
        <w:pStyle w:val="ConsPlusNonformat"/>
        <w:jc w:val="both"/>
      </w:pPr>
    </w:p>
    <w:p w14:paraId="5DEDE156" w14:textId="77777777" w:rsidR="00000000" w:rsidRDefault="001E6AA4">
      <w:pPr>
        <w:pStyle w:val="ConsPlusNonformat"/>
        <w:jc w:val="both"/>
      </w:pPr>
      <w:r>
        <w:t>Срок действия удостоверения продлен до "___" ______________ 19__ г.</w:t>
      </w:r>
    </w:p>
    <w:p w14:paraId="09EA7E0E" w14:textId="77777777" w:rsidR="00000000" w:rsidRDefault="001E6AA4">
      <w:pPr>
        <w:pStyle w:val="ConsPlusNonformat"/>
        <w:jc w:val="both"/>
      </w:pPr>
      <w:r>
        <w:t>(Протокол заседания аттестационной комиссии от "___" ______________ 19__ г</w:t>
      </w:r>
      <w:r>
        <w:t>.</w:t>
      </w:r>
    </w:p>
    <w:p w14:paraId="03F2A273" w14:textId="77777777" w:rsidR="00000000" w:rsidRDefault="001E6AA4">
      <w:pPr>
        <w:pStyle w:val="ConsPlusNonformat"/>
        <w:jc w:val="both"/>
      </w:pPr>
      <w:r>
        <w:t>N ___________)</w:t>
      </w:r>
    </w:p>
    <w:p w14:paraId="0E4ED492" w14:textId="77777777" w:rsidR="00000000" w:rsidRDefault="001E6AA4">
      <w:pPr>
        <w:pStyle w:val="ConsPlusNonformat"/>
        <w:jc w:val="both"/>
      </w:pPr>
    </w:p>
    <w:p w14:paraId="013DA0C3" w14:textId="77777777" w:rsidR="00000000" w:rsidRDefault="001E6AA4">
      <w:pPr>
        <w:pStyle w:val="ConsPlusNonformat"/>
        <w:jc w:val="both"/>
      </w:pPr>
      <w:r>
        <w:t xml:space="preserve">                        Председатель</w:t>
      </w:r>
    </w:p>
    <w:p w14:paraId="344D0366" w14:textId="77777777" w:rsidR="00000000" w:rsidRDefault="001E6AA4">
      <w:pPr>
        <w:pStyle w:val="ConsPlusNonformat"/>
        <w:jc w:val="both"/>
      </w:pPr>
      <w:r>
        <w:t xml:space="preserve">                        комиссии ______________________ (фамилия, инициалы)</w:t>
      </w:r>
    </w:p>
    <w:p w14:paraId="0988407E" w14:textId="77777777" w:rsidR="00000000" w:rsidRDefault="001E6AA4">
      <w:pPr>
        <w:pStyle w:val="ConsPlusNonformat"/>
        <w:jc w:val="both"/>
      </w:pPr>
      <w:r>
        <w:t xml:space="preserve">                                       (подпись)</w:t>
      </w:r>
    </w:p>
    <w:p w14:paraId="4B1ED7FC" w14:textId="77777777" w:rsidR="00000000" w:rsidRDefault="001E6AA4">
      <w:pPr>
        <w:pStyle w:val="ConsPlusNonformat"/>
        <w:jc w:val="both"/>
      </w:pPr>
      <w:r>
        <w:t>Печать предприятия      Члены</w:t>
      </w:r>
    </w:p>
    <w:p w14:paraId="7950B533" w14:textId="77777777" w:rsidR="00000000" w:rsidRDefault="001E6AA4">
      <w:pPr>
        <w:pStyle w:val="ConsPlusNonformat"/>
        <w:jc w:val="both"/>
      </w:pPr>
      <w:r>
        <w:t>(организации)           комиссии ______________________ (фамилия, инициалы)</w:t>
      </w:r>
    </w:p>
    <w:p w14:paraId="2844552C" w14:textId="77777777" w:rsidR="00000000" w:rsidRDefault="001E6AA4">
      <w:pPr>
        <w:pStyle w:val="ConsPlusNonformat"/>
        <w:jc w:val="both"/>
      </w:pPr>
      <w:r>
        <w:t xml:space="preserve">                                       (подпись)</w:t>
      </w:r>
    </w:p>
    <w:p w14:paraId="60844556" w14:textId="77777777" w:rsidR="00000000" w:rsidRDefault="001E6AA4">
      <w:pPr>
        <w:pStyle w:val="ConsPlusNonformat"/>
        <w:jc w:val="both"/>
      </w:pPr>
    </w:p>
    <w:p w14:paraId="4D64D19A" w14:textId="77777777" w:rsidR="00000000" w:rsidRDefault="001E6AA4">
      <w:pPr>
        <w:pStyle w:val="ConsPlusNonformat"/>
        <w:jc w:val="both"/>
      </w:pPr>
      <w:r>
        <w:t>"___" __________ 19__ г.</w:t>
      </w:r>
    </w:p>
    <w:p w14:paraId="2FC9E739" w14:textId="77777777" w:rsidR="00000000" w:rsidRDefault="001E6AA4">
      <w:pPr>
        <w:pStyle w:val="ConsPlusNonformat"/>
        <w:jc w:val="both"/>
      </w:pPr>
    </w:p>
    <w:p w14:paraId="6FB84D38" w14:textId="77777777" w:rsidR="00000000" w:rsidRDefault="001E6AA4">
      <w:pPr>
        <w:pStyle w:val="ConsPlusNonformat"/>
        <w:jc w:val="both"/>
      </w:pPr>
      <w:r>
        <w:t xml:space="preserve">2. Содержание этого и последующих пунктов аналогично содержанию </w:t>
      </w:r>
      <w:hyperlink w:anchor="Par537" w:tooltip="1. На основании результатов _______________________________________________" w:history="1">
        <w:r>
          <w:rPr>
            <w:color w:val="0000FF"/>
          </w:rPr>
          <w:t>п. 1</w:t>
        </w:r>
      </w:hyperlink>
      <w:r>
        <w:t>.</w:t>
      </w:r>
    </w:p>
    <w:p w14:paraId="0C77638B" w14:textId="77777777" w:rsidR="00000000" w:rsidRDefault="001E6AA4">
      <w:pPr>
        <w:pStyle w:val="ConsPlusNonformat"/>
        <w:jc w:val="both"/>
      </w:pPr>
    </w:p>
    <w:p w14:paraId="5B328B42" w14:textId="77777777" w:rsidR="00000000" w:rsidRDefault="001E6AA4">
      <w:pPr>
        <w:pStyle w:val="ConsPlusNonformat"/>
        <w:jc w:val="both"/>
      </w:pPr>
      <w:r>
        <w:t xml:space="preserve">                        Председатель</w:t>
      </w:r>
    </w:p>
    <w:p w14:paraId="3D1552EC" w14:textId="77777777" w:rsidR="00000000" w:rsidRDefault="001E6AA4">
      <w:pPr>
        <w:pStyle w:val="ConsPlusNonformat"/>
        <w:jc w:val="both"/>
      </w:pPr>
      <w:r>
        <w:t xml:space="preserve">                        комиссии ______________________ (фамилия, инициалы)</w:t>
      </w:r>
    </w:p>
    <w:p w14:paraId="761AE972" w14:textId="77777777" w:rsidR="00000000" w:rsidRDefault="001E6AA4">
      <w:pPr>
        <w:pStyle w:val="ConsPlusNonformat"/>
        <w:jc w:val="both"/>
      </w:pPr>
      <w:r>
        <w:t xml:space="preserve">                                       (подпись)</w:t>
      </w:r>
    </w:p>
    <w:p w14:paraId="017A9FB9" w14:textId="77777777" w:rsidR="00000000" w:rsidRDefault="001E6AA4">
      <w:pPr>
        <w:pStyle w:val="ConsPlusNonformat"/>
        <w:jc w:val="both"/>
      </w:pPr>
      <w:r>
        <w:t xml:space="preserve">Печать предприятия     </w:t>
      </w:r>
      <w:r>
        <w:t xml:space="preserve"> Члены</w:t>
      </w:r>
    </w:p>
    <w:p w14:paraId="584E1F7F" w14:textId="77777777" w:rsidR="00000000" w:rsidRDefault="001E6AA4">
      <w:pPr>
        <w:pStyle w:val="ConsPlusNonformat"/>
        <w:jc w:val="both"/>
      </w:pPr>
      <w:r>
        <w:t>(организации)           комиссии ______________________ (фамилия, инициалы)</w:t>
      </w:r>
    </w:p>
    <w:p w14:paraId="481B3A2E" w14:textId="77777777" w:rsidR="00000000" w:rsidRDefault="001E6AA4">
      <w:pPr>
        <w:pStyle w:val="ConsPlusNonformat"/>
        <w:jc w:val="both"/>
      </w:pPr>
      <w:r>
        <w:t xml:space="preserve">                                       (подпись)</w:t>
      </w:r>
    </w:p>
    <w:p w14:paraId="5793E35B" w14:textId="77777777" w:rsidR="00000000" w:rsidRDefault="001E6AA4">
      <w:pPr>
        <w:pStyle w:val="ConsPlusNonformat"/>
        <w:jc w:val="both"/>
      </w:pPr>
    </w:p>
    <w:p w14:paraId="5F86026F" w14:textId="77777777" w:rsidR="00000000" w:rsidRDefault="001E6AA4">
      <w:pPr>
        <w:pStyle w:val="ConsPlusNonformat"/>
        <w:jc w:val="both"/>
      </w:pPr>
      <w:r>
        <w:t xml:space="preserve">                         "___" __________ 19__ г.</w:t>
      </w:r>
    </w:p>
    <w:p w14:paraId="33183723" w14:textId="77777777" w:rsidR="00000000" w:rsidRDefault="001E6AA4">
      <w:pPr>
        <w:pStyle w:val="ConsPlusNormal"/>
        <w:ind w:firstLine="540"/>
        <w:jc w:val="both"/>
      </w:pPr>
    </w:p>
    <w:p w14:paraId="43081940" w14:textId="77777777" w:rsidR="00000000" w:rsidRDefault="001E6AA4">
      <w:pPr>
        <w:pStyle w:val="ConsPlusNormal"/>
        <w:ind w:firstLine="540"/>
        <w:jc w:val="both"/>
      </w:pPr>
    </w:p>
    <w:p w14:paraId="28BD766E" w14:textId="77777777" w:rsidR="001E6AA4" w:rsidRDefault="001E6AA4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1E6AA4">
      <w:headerReference w:type="default" r:id="rId24"/>
      <w:footerReference w:type="default" r:id="rId25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E696A" w14:textId="77777777" w:rsidR="001E6AA4" w:rsidRDefault="001E6AA4">
      <w:pPr>
        <w:spacing w:after="0" w:line="240" w:lineRule="auto"/>
      </w:pPr>
      <w:r>
        <w:separator/>
      </w:r>
    </w:p>
  </w:endnote>
  <w:endnote w:type="continuationSeparator" w:id="0">
    <w:p w14:paraId="2C550522" w14:textId="77777777" w:rsidR="001E6AA4" w:rsidRDefault="001E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AA4BB" w14:textId="77777777" w:rsidR="00000000" w:rsidRDefault="001E6AA4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0" w:type="auto"/>
      <w:tblCellSpacing w:w="5" w:type="nil"/>
      <w:tblInd w:w="40" w:type="dxa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20"/>
      <w:gridCol w:w="3527"/>
      <w:gridCol w:w="3320"/>
    </w:tblGrid>
    <w:tr w:rsidR="00000000" w14:paraId="30DC6FAF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ACE4504" w14:textId="77777777" w:rsidR="00000000" w:rsidRDefault="001E6AA4">
          <w:pPr>
            <w:pStyle w:val="ConsPlusNormal"/>
            <w:rPr>
              <w:b/>
              <w:bCs/>
              <w:color w:val="333399"/>
              <w:sz w:val="28"/>
              <w:szCs w:val="28"/>
            </w:rPr>
          </w:pPr>
          <w:r>
            <w:rPr>
              <w:b/>
              <w:bCs/>
              <w:color w:val="333399"/>
              <w:sz w:val="28"/>
              <w:szCs w:val="28"/>
            </w:rPr>
            <w:t>КонсультантПлюс</w:t>
          </w:r>
          <w:r>
            <w:rPr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63A954D" w14:textId="77777777" w:rsidR="00000000" w:rsidRDefault="001E6AA4">
          <w:pPr>
            <w:pStyle w:val="ConsPlusNormal"/>
            <w:jc w:val="center"/>
            <w:rPr>
              <w:b/>
              <w:bCs/>
              <w:sz w:val="20"/>
              <w:szCs w:val="20"/>
            </w:rPr>
          </w:pPr>
          <w:hyperlink r:id="rId1" w:history="1">
            <w:r>
              <w:rPr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07E85B7" w14:textId="77777777" w:rsidR="00000000" w:rsidRDefault="001E6AA4">
          <w:pPr>
            <w:pStyle w:val="ConsPlusNormal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Страница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\PAGE</w:instrText>
          </w:r>
          <w:r w:rsidR="00FA4497">
            <w:rPr>
              <w:sz w:val="20"/>
              <w:szCs w:val="20"/>
            </w:rPr>
            <w:fldChar w:fldCharType="separate"/>
          </w:r>
          <w:r w:rsidR="00FA4497">
            <w:rPr>
              <w:noProof/>
              <w:sz w:val="20"/>
              <w:szCs w:val="20"/>
            </w:rPr>
            <w:t>2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из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\NUMPAGES</w:instrText>
          </w:r>
          <w:r w:rsidR="00FA4497">
            <w:rPr>
              <w:sz w:val="20"/>
              <w:szCs w:val="20"/>
            </w:rPr>
            <w:fldChar w:fldCharType="separate"/>
          </w:r>
          <w:r w:rsidR="00FA4497">
            <w:rPr>
              <w:noProof/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13B55AE1" w14:textId="77777777" w:rsidR="00000000" w:rsidRDefault="001E6AA4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03F3D" w14:textId="77777777" w:rsidR="00000000" w:rsidRDefault="001E6AA4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0" w:type="auto"/>
      <w:tblCellSpacing w:w="5" w:type="nil"/>
      <w:tblInd w:w="40" w:type="dxa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20"/>
      <w:gridCol w:w="3527"/>
      <w:gridCol w:w="3320"/>
    </w:tblGrid>
    <w:tr w:rsidR="00000000" w14:paraId="01CF976D" w14:textId="77777777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7B96DDB3" w14:textId="77777777" w:rsidR="00000000" w:rsidRDefault="001E6AA4">
          <w:pPr>
            <w:pStyle w:val="ConsPlusNormal"/>
            <w:rPr>
              <w:b/>
              <w:bCs/>
              <w:color w:val="333399"/>
              <w:sz w:val="28"/>
              <w:szCs w:val="28"/>
            </w:rPr>
          </w:pPr>
          <w:r>
            <w:rPr>
              <w:b/>
              <w:bCs/>
              <w:color w:val="333399"/>
              <w:sz w:val="28"/>
              <w:szCs w:val="28"/>
            </w:rPr>
            <w:t>КонсультантПлюс</w:t>
          </w:r>
          <w:r>
            <w:rPr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5C4145C" w14:textId="77777777" w:rsidR="00000000" w:rsidRDefault="001E6AA4">
          <w:pPr>
            <w:pStyle w:val="ConsPlusNormal"/>
            <w:jc w:val="center"/>
            <w:rPr>
              <w:b/>
              <w:bCs/>
              <w:sz w:val="20"/>
              <w:szCs w:val="20"/>
            </w:rPr>
          </w:pPr>
          <w:hyperlink r:id="rId1" w:history="1">
            <w:r>
              <w:rPr>
                <w:b/>
                <w:bCs/>
                <w:color w:val="0000FF"/>
                <w:sz w:val="20"/>
                <w:szCs w:val="20"/>
              </w:rPr>
              <w:t>www.consultant.ru</w:t>
            </w:r>
          </w:hyperlink>
        </w:p>
      </w:tc>
      <w:tc>
        <w:tcPr>
          <w:tcW w:w="16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E4E02D6" w14:textId="75961FFE" w:rsidR="00000000" w:rsidRDefault="001E6AA4">
          <w:pPr>
            <w:pStyle w:val="ConsPlusNormal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Страница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\PAGE</w:instrText>
          </w:r>
          <w:r w:rsidR="00FA4497">
            <w:rPr>
              <w:sz w:val="20"/>
              <w:szCs w:val="20"/>
            </w:rPr>
            <w:fldChar w:fldCharType="separate"/>
          </w:r>
          <w:r w:rsidR="00FA4497">
            <w:rPr>
              <w:noProof/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из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\NUMPAGES</w:instrText>
          </w:r>
          <w:r w:rsidR="00FA4497">
            <w:rPr>
              <w:sz w:val="20"/>
              <w:szCs w:val="20"/>
            </w:rPr>
            <w:fldChar w:fldCharType="separate"/>
          </w:r>
          <w:r w:rsidR="00FA4497">
            <w:rPr>
              <w:noProof/>
              <w:sz w:val="20"/>
              <w:szCs w:val="20"/>
            </w:rPr>
            <w:t>4</w:t>
          </w:r>
          <w:r>
            <w:rPr>
              <w:sz w:val="20"/>
              <w:szCs w:val="20"/>
            </w:rPr>
            <w:fldChar w:fldCharType="end"/>
          </w:r>
        </w:p>
      </w:tc>
    </w:tr>
  </w:tbl>
  <w:p w14:paraId="13F0CF3F" w14:textId="77777777" w:rsidR="00000000" w:rsidRDefault="001E6AA4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4445" w14:textId="77777777" w:rsidR="001E6AA4" w:rsidRDefault="001E6AA4">
      <w:pPr>
        <w:spacing w:after="0" w:line="240" w:lineRule="auto"/>
      </w:pPr>
      <w:r>
        <w:separator/>
      </w:r>
    </w:p>
  </w:footnote>
  <w:footnote w:type="continuationSeparator" w:id="0">
    <w:p w14:paraId="459F8E5A" w14:textId="77777777" w:rsidR="001E6AA4" w:rsidRDefault="001E6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Spacing w:w="5" w:type="nil"/>
      <w:tblInd w:w="40" w:type="dxa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882"/>
      <w:gridCol w:w="436"/>
      <w:gridCol w:w="4358"/>
    </w:tblGrid>
    <w:tr w:rsidR="00000000" w14:paraId="6408A76A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27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05E07D11" w14:textId="77777777" w:rsidR="00000000" w:rsidRDefault="001E6AA4">
          <w:pPr>
            <w:pStyle w:val="ConsPlus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"ПНАЭ Г-7-003-87. Руководства по безопасности. Правила аттестации сварщиков оборудования и трубопроводов атомных энергет...</w:t>
          </w:r>
        </w:p>
      </w:tc>
      <w:tc>
        <w:tcPr>
          <w:tcW w:w="2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102AB7A4" w14:textId="77777777" w:rsidR="00000000" w:rsidRDefault="001E6AA4">
          <w:pPr>
            <w:pStyle w:val="ConsPlusNormal"/>
            <w:jc w:val="center"/>
          </w:pPr>
        </w:p>
        <w:p w14:paraId="51D3C679" w14:textId="77777777" w:rsidR="00000000" w:rsidRDefault="001E6AA4">
          <w:pPr>
            <w:pStyle w:val="ConsPlusNormal"/>
            <w:jc w:val="center"/>
          </w:pPr>
        </w:p>
      </w:tc>
      <w:tc>
        <w:tcPr>
          <w:tcW w:w="2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471FD21" w14:textId="77777777" w:rsidR="00000000" w:rsidRDefault="001E6AA4">
          <w:pPr>
            <w:pStyle w:val="ConsPlusNormal"/>
            <w:jc w:val="right"/>
            <w:rPr>
              <w:sz w:val="16"/>
              <w:szCs w:val="16"/>
            </w:rPr>
          </w:pPr>
          <w:r>
            <w:rPr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sz w:val="18"/>
              <w:szCs w:val="18"/>
            </w:rPr>
            <w:br/>
          </w:r>
          <w:r>
            <w:rPr>
              <w:sz w:val="16"/>
              <w:szCs w:val="16"/>
            </w:rPr>
            <w:t>Дата сохранения: 21.01.2019</w:t>
          </w:r>
        </w:p>
      </w:tc>
    </w:tr>
  </w:tbl>
  <w:p w14:paraId="3B0B71D6" w14:textId="77777777" w:rsidR="00000000" w:rsidRDefault="001E6AA4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411B00E6" w14:textId="77777777" w:rsidR="00000000" w:rsidRDefault="001E6AA4">
    <w:pPr>
      <w:pStyle w:val="ConsPlusNormal"/>
    </w:pPr>
    <w:r>
      <w:rPr>
        <w:sz w:val="10"/>
        <w:szCs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Spacing w:w="5" w:type="nil"/>
      <w:tblInd w:w="40" w:type="dxa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882"/>
      <w:gridCol w:w="436"/>
      <w:gridCol w:w="4358"/>
    </w:tblGrid>
    <w:tr w:rsidR="00000000" w14:paraId="1E5690D0" w14:textId="77777777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27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609884F0" w14:textId="77777777" w:rsidR="00000000" w:rsidRDefault="001E6AA4">
          <w:pPr>
            <w:pStyle w:val="ConsPlus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"ПНАЭ Г-7-003-87. Руководства по безопасности. Правила аттестации сварщиков оборудования и трубопроводов атомных энергет...</w:t>
          </w:r>
        </w:p>
      </w:tc>
      <w:tc>
        <w:tcPr>
          <w:tcW w:w="2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5630CC72" w14:textId="77777777" w:rsidR="00000000" w:rsidRDefault="001E6AA4">
          <w:pPr>
            <w:pStyle w:val="ConsPlusNormal"/>
            <w:jc w:val="center"/>
          </w:pPr>
        </w:p>
        <w:p w14:paraId="2920026A" w14:textId="77777777" w:rsidR="00000000" w:rsidRDefault="001E6AA4">
          <w:pPr>
            <w:pStyle w:val="ConsPlusNormal"/>
            <w:jc w:val="center"/>
          </w:pPr>
        </w:p>
      </w:tc>
      <w:tc>
        <w:tcPr>
          <w:tcW w:w="2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C095D8C" w14:textId="77777777" w:rsidR="00000000" w:rsidRDefault="001E6AA4">
          <w:pPr>
            <w:pStyle w:val="ConsPlusNormal"/>
            <w:jc w:val="right"/>
            <w:rPr>
              <w:sz w:val="16"/>
              <w:szCs w:val="16"/>
            </w:rPr>
          </w:pPr>
          <w:r>
            <w:rPr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sz w:val="18"/>
              <w:szCs w:val="18"/>
            </w:rPr>
            <w:br/>
          </w:r>
          <w:r>
            <w:rPr>
              <w:sz w:val="16"/>
              <w:szCs w:val="16"/>
            </w:rPr>
            <w:t>Дата сохранения: 21.01.2019</w:t>
          </w:r>
        </w:p>
      </w:tc>
    </w:tr>
  </w:tbl>
  <w:p w14:paraId="79FE43F1" w14:textId="77777777" w:rsidR="00000000" w:rsidRDefault="001E6AA4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2A816039" w14:textId="77777777" w:rsidR="00000000" w:rsidRDefault="001E6AA4">
    <w:pPr>
      <w:pStyle w:val="ConsPlusNormal"/>
    </w:pPr>
    <w:r>
      <w:rPr>
        <w:sz w:val="10"/>
        <w:szCs w:val="1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97"/>
    <w:rsid w:val="001E6AA4"/>
    <w:rsid w:val="00FA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694310"/>
  <w14:defaultImageDpi w14:val="0"/>
  <w15:docId w15:val="{32E340CE-0C61-4E66-9BA9-3DBDCEC4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://www.consultant.ru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5119</Words>
  <Characters>29182</Characters>
  <Application>Microsoft Office Word</Application>
  <DocSecurity>2</DocSecurity>
  <Lines>243</Lines>
  <Paragraphs>68</Paragraphs>
  <ScaleCrop>false</ScaleCrop>
  <Company>КонсультантПлюс Версия 4017.00.95</Company>
  <LinksUpToDate>false</LinksUpToDate>
  <CharactersWithSpaces>34233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"ПНАЭ Г-7-003-87. Руководства по безопасности. Правила аттестации сварщиков оборудования и трубопроводов атомных энергетических установок"(утв. Постановлением Госатомэнергонадзора СССР от 02.04.1987 N 5)</dc:title>
  <dc:subject/>
  <dc:creator>стас галуцких</dc:creator>
  <cp:keywords/>
  <dc:description/>
  <cp:lastModifiedBy>стас галуцких</cp:lastModifiedBy>
  <cp:revision>2</cp:revision>
  <dcterms:created xsi:type="dcterms:W3CDTF">2025-11-17T21:21:00Z</dcterms:created>
  <dcterms:modified xsi:type="dcterms:W3CDTF">2025-11-17T21:21:00Z</dcterms:modified>
</cp:coreProperties>
</file>