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1F7" w:rsidRDefault="00D76E0A" w:rsidP="00A367A4">
      <w:pPr>
        <w:jc w:val="center"/>
        <w:rPr>
          <w:sz w:val="32"/>
          <w:szCs w:val="32"/>
        </w:rPr>
      </w:pPr>
      <w:r w:rsidRPr="00D76E0A">
        <w:rPr>
          <w:sz w:val="32"/>
          <w:szCs w:val="32"/>
        </w:rPr>
        <w:t xml:space="preserve">SpringMVC </w:t>
      </w:r>
      <w:r>
        <w:rPr>
          <w:sz w:val="32"/>
          <w:szCs w:val="32"/>
        </w:rPr>
        <w:t>&lt;</w:t>
      </w:r>
      <w:r w:rsidRPr="00D76E0A">
        <w:rPr>
          <w:sz w:val="32"/>
          <w:szCs w:val="32"/>
        </w:rPr>
        <w:t>form:form</w:t>
      </w:r>
      <w:r>
        <w:rPr>
          <w:sz w:val="32"/>
          <w:szCs w:val="32"/>
        </w:rPr>
        <w:t>&gt;</w:t>
      </w:r>
      <w:r w:rsidRPr="00D76E0A">
        <w:rPr>
          <w:sz w:val="32"/>
          <w:szCs w:val="32"/>
        </w:rPr>
        <w:t xml:space="preserve"> Tag</w:t>
      </w:r>
    </w:p>
    <w:p w:rsidR="00D76E0A" w:rsidRPr="00A367A4" w:rsidRDefault="00D76E0A" w:rsidP="00A367A4">
      <w:pPr>
        <w:jc w:val="center"/>
        <w:rPr>
          <w:sz w:val="16"/>
          <w:szCs w:val="16"/>
        </w:rPr>
      </w:pPr>
      <w:hyperlink r:id="rId5" w:history="1">
        <w:r w:rsidRPr="00A367A4">
          <w:rPr>
            <w:rStyle w:val="Hyperlink"/>
            <w:sz w:val="16"/>
            <w:szCs w:val="16"/>
          </w:rPr>
          <w:t>http://docs.spring.io/spring/docs/3.2.x/spring-framework-reference/htmlsingle/#spring-form.tld.form</w:t>
        </w:r>
      </w:hyperlink>
    </w:p>
    <w:p w:rsidR="005E4A4B" w:rsidRPr="005E4A4B" w:rsidRDefault="005E4A4B" w:rsidP="005E4A4B">
      <w:pPr>
        <w:pStyle w:val="Heading1"/>
        <w:jc w:val="center"/>
        <w:rPr>
          <w:sz w:val="32"/>
          <w:szCs w:val="32"/>
        </w:rPr>
      </w:pPr>
      <w:hyperlink r:id="rId6" w:history="1">
        <w:r w:rsidRPr="005E4A4B">
          <w:rPr>
            <w:rStyle w:val="Hyperlink"/>
            <w:sz w:val="32"/>
            <w:szCs w:val="32"/>
          </w:rPr>
          <w:t>Difference between modelAttribute and commandName</w:t>
        </w:r>
      </w:hyperlink>
    </w:p>
    <w:p w:rsidR="00D76E0A" w:rsidRPr="00D76E0A" w:rsidRDefault="00D76E0A" w:rsidP="00D76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spring-form.tld.form.table"/>
      <w:bookmarkEnd w:id="0"/>
      <w:r w:rsidRPr="00D76E0A">
        <w:rPr>
          <w:rFonts w:ascii="Times New Roman" w:eastAsia="Times New Roman" w:hAnsi="Times New Roman" w:cs="Times New Roman"/>
          <w:b/>
          <w:bCs/>
          <w:sz w:val="24"/>
          <w:szCs w:val="24"/>
        </w:rPr>
        <w:t>Table H.4. Attributes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Attributes"/>
      </w:tblPr>
      <w:tblGrid>
        <w:gridCol w:w="1550"/>
        <w:gridCol w:w="1110"/>
        <w:gridCol w:w="1740"/>
        <w:gridCol w:w="4990"/>
      </w:tblGrid>
      <w:tr w:rsidR="00D76E0A" w:rsidRPr="00D76E0A" w:rsidTr="00D76E0A">
        <w:trPr>
          <w:tblHeader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Required?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Runtime Expression?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76E0A" w:rsidRPr="00D76E0A" w:rsidTr="00D76E0A"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sz w:val="24"/>
                <w:szCs w:val="24"/>
              </w:rPr>
              <w:t>commandName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 of the model attribute under which the form object is exposed. </w:t>
            </w:r>
            <w:r w:rsidRPr="00D76E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Defaults to 'command'</w:t>
            </w:r>
            <w:r w:rsidRPr="00D76E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76E0A" w:rsidRPr="00D76E0A" w:rsidTr="00D76E0A"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sz w:val="24"/>
                <w:szCs w:val="24"/>
              </w:rPr>
              <w:t>modelAttribute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D76E0A" w:rsidRPr="00D76E0A" w:rsidRDefault="00D76E0A" w:rsidP="00D76E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E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 of the model attribute under which the form object is exposed. </w:t>
            </w:r>
            <w:r w:rsidRPr="00D76E0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Defaults to 'command'</w:t>
            </w:r>
            <w:r w:rsidRPr="00D76E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F4598" w:rsidRPr="001F4598" w:rsidRDefault="001F4598" w:rsidP="001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598">
        <w:rPr>
          <w:rFonts w:ascii="Times New Roman" w:eastAsia="Times New Roman" w:hAnsi="Times New Roman" w:cs="Times New Roman"/>
          <w:sz w:val="24"/>
          <w:szCs w:val="24"/>
        </w:rPr>
        <w:t>What is the difference between using commandName and modelAttribute when sending form data?</w:t>
      </w:r>
    </w:p>
    <w:p w:rsidR="001F4598" w:rsidRPr="001F4598" w:rsidRDefault="001F4598" w:rsidP="001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598">
        <w:rPr>
          <w:rFonts w:ascii="Courier New" w:eastAsia="Times New Roman" w:hAnsi="Courier New" w:cs="Courier New"/>
          <w:sz w:val="20"/>
          <w:szCs w:val="20"/>
        </w:rPr>
        <w:t>&lt;form:form method="post" modelAttribute="</w:t>
      </w:r>
      <w:r w:rsidR="007F766F">
        <w:rPr>
          <w:rFonts w:ascii="Courier New" w:eastAsia="Times New Roman" w:hAnsi="Courier New" w:cs="Courier New"/>
          <w:sz w:val="20"/>
          <w:szCs w:val="20"/>
        </w:rPr>
        <w:t>trade</w:t>
      </w:r>
      <w:r w:rsidRPr="001F4598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F4598" w:rsidRPr="001F4598" w:rsidRDefault="001F4598" w:rsidP="001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598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1F4598" w:rsidRPr="001F4598" w:rsidRDefault="001F4598" w:rsidP="001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4598">
        <w:rPr>
          <w:rFonts w:ascii="Courier New" w:eastAsia="Times New Roman" w:hAnsi="Courier New" w:cs="Courier New"/>
          <w:sz w:val="20"/>
          <w:szCs w:val="20"/>
        </w:rPr>
        <w:t>&lt;form:form method="post" commandName="</w:t>
      </w:r>
      <w:r w:rsidR="007F766F">
        <w:rPr>
          <w:rFonts w:ascii="Courier New" w:eastAsia="Times New Roman" w:hAnsi="Courier New" w:cs="Courier New"/>
          <w:sz w:val="20"/>
          <w:szCs w:val="20"/>
        </w:rPr>
        <w:t>trade</w:t>
      </w:r>
      <w:r w:rsidRPr="001F4598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F4598" w:rsidRPr="001F4598" w:rsidRDefault="001F4598" w:rsidP="001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598">
        <w:rPr>
          <w:rFonts w:ascii="Times New Roman" w:eastAsia="Times New Roman" w:hAnsi="Times New Roman" w:cs="Times New Roman"/>
          <w:sz w:val="24"/>
          <w:szCs w:val="24"/>
        </w:rPr>
        <w:t>At which point of time should I use either of them?</w:t>
      </w:r>
    </w:p>
    <w:p w:rsidR="00D76E0A" w:rsidRDefault="001F4598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:rsidR="001F4598" w:rsidRDefault="001F4598">
      <w:r>
        <w:t>There is no difference</w:t>
      </w:r>
      <w:r w:rsidR="00F74654">
        <w:t>. T</w:t>
      </w:r>
      <w:r>
        <w:t>wo different attributes exist for historical reasons.</w:t>
      </w:r>
    </w:p>
    <w:p w:rsidR="00E32C86" w:rsidRDefault="00967983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r w:rsidRPr="001F4598">
        <w:rPr>
          <w:rFonts w:ascii="Courier New" w:eastAsia="Times New Roman" w:hAnsi="Courier New" w:cs="Courier New"/>
          <w:sz w:val="20"/>
          <w:szCs w:val="20"/>
        </w:rPr>
        <w:t>modelAttribute</w:t>
      </w:r>
      <w:r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Pr="001F4598">
        <w:rPr>
          <w:rFonts w:ascii="Courier New" w:eastAsia="Times New Roman" w:hAnsi="Courier New" w:cs="Courier New"/>
          <w:sz w:val="20"/>
          <w:szCs w:val="20"/>
        </w:rPr>
        <w:t>commandName</w:t>
      </w:r>
      <w:r>
        <w:rPr>
          <w:sz w:val="24"/>
          <w:szCs w:val="24"/>
        </w:rPr>
        <w:t xml:space="preserve"> are not provided, it uses default ‘command’ value.</w:t>
      </w:r>
      <w:r w:rsidR="00D64177">
        <w:rPr>
          <w:sz w:val="24"/>
          <w:szCs w:val="24"/>
        </w:rPr>
        <w:t xml:space="preserve"> In that case. The controller needs to wire:</w:t>
      </w:r>
    </w:p>
    <w:p w:rsidR="00D64177" w:rsidRDefault="00D64177">
      <w:pPr>
        <w:rPr>
          <w:rFonts w:ascii="Consolas" w:hAnsi="Consolas" w:cs="Consolas"/>
          <w:color w:val="000000"/>
          <w:sz w:val="20"/>
          <w:szCs w:val="20"/>
        </w:rPr>
      </w:pPr>
      <w:r w:rsidRPr="00D64177">
        <w:rPr>
          <w:rFonts w:ascii="Consolas" w:hAnsi="Consolas" w:cs="Consolas"/>
          <w:color w:val="646464"/>
          <w:sz w:val="20"/>
          <w:szCs w:val="20"/>
        </w:rPr>
        <w:t>@ModelAttribute</w:t>
      </w:r>
      <w:r w:rsidRPr="00D64177">
        <w:rPr>
          <w:rFonts w:ascii="Consolas" w:hAnsi="Consolas" w:cs="Consolas"/>
          <w:color w:val="000000"/>
          <w:sz w:val="20"/>
          <w:szCs w:val="20"/>
        </w:rPr>
        <w:t>(</w:t>
      </w:r>
      <w:r w:rsidRPr="00D64177">
        <w:rPr>
          <w:rFonts w:ascii="Consolas" w:hAnsi="Consolas" w:cs="Consolas"/>
          <w:color w:val="2A00FF"/>
          <w:sz w:val="20"/>
          <w:szCs w:val="20"/>
        </w:rPr>
        <w:t>"model"</w:t>
      </w:r>
      <w:r w:rsidRPr="00D64177">
        <w:rPr>
          <w:rFonts w:ascii="Consolas" w:hAnsi="Consolas" w:cs="Consolas"/>
          <w:color w:val="000000"/>
          <w:sz w:val="20"/>
          <w:szCs w:val="20"/>
        </w:rPr>
        <w:t>) Map&lt;String, Object&gt; model</w:t>
      </w:r>
    </w:p>
    <w:p w:rsidR="00D64177" w:rsidRDefault="00D64177">
      <w:pPr>
        <w:rPr>
          <w:sz w:val="24"/>
          <w:szCs w:val="24"/>
        </w:rPr>
      </w:pPr>
    </w:p>
    <w:p w:rsidR="001A357A" w:rsidRDefault="001A357A" w:rsidP="001A35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@RequestMapping</w:t>
      </w:r>
      <w:r>
        <w:rPr>
          <w:rFonts w:ascii="Consolas" w:hAnsi="Consolas" w:cs="Consolas"/>
          <w:color w:val="000000"/>
          <w:sz w:val="20"/>
          <w:szCs w:val="20"/>
        </w:rPr>
        <w:t xml:space="preserve">(value = </w:t>
      </w:r>
      <w:r>
        <w:rPr>
          <w:rFonts w:ascii="Consolas" w:hAnsi="Consolas" w:cs="Consolas"/>
          <w:color w:val="2A00FF"/>
          <w:sz w:val="20"/>
          <w:szCs w:val="20"/>
        </w:rPr>
        <w:t>"/Portfolio"</w:t>
      </w:r>
      <w:r>
        <w:rPr>
          <w:rFonts w:ascii="Consolas" w:hAnsi="Consolas" w:cs="Consolas"/>
          <w:color w:val="000000"/>
          <w:sz w:val="20"/>
          <w:szCs w:val="20"/>
        </w:rPr>
        <w:t>, method = RequestMethod.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GET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A357A" w:rsidRDefault="001A357A" w:rsidP="001A35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ModelAndView</w:t>
      </w:r>
      <w:r>
        <w:rPr>
          <w:rFonts w:ascii="Consolas" w:hAnsi="Consolas" w:cs="Consolas"/>
          <w:color w:val="000000"/>
          <w:sz w:val="20"/>
          <w:szCs w:val="20"/>
        </w:rPr>
        <w:t xml:space="preserve"> handleRequest(</w:t>
      </w:r>
      <w:r>
        <w:rPr>
          <w:rFonts w:ascii="Consolas" w:hAnsi="Consolas" w:cs="Consolas"/>
          <w:color w:val="646464"/>
          <w:sz w:val="20"/>
          <w:szCs w:val="20"/>
        </w:rPr>
        <w:t>@ModelAttribute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"model"</w:t>
      </w:r>
      <w:r>
        <w:rPr>
          <w:rFonts w:ascii="Consolas" w:hAnsi="Consolas" w:cs="Consolas"/>
          <w:color w:val="000000"/>
          <w:sz w:val="20"/>
          <w:szCs w:val="20"/>
        </w:rPr>
        <w:t>) Map&lt;String, Object&gt; model) {</w:t>
      </w:r>
    </w:p>
    <w:p w:rsidR="001A357A" w:rsidRDefault="001A357A" w:rsidP="001A35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LOG</w:t>
      </w:r>
      <w:r>
        <w:rPr>
          <w:rFonts w:ascii="Consolas" w:hAnsi="Consolas" w:cs="Consolas"/>
          <w:color w:val="000000"/>
          <w:sz w:val="20"/>
          <w:szCs w:val="20"/>
        </w:rPr>
        <w:t>.info(</w:t>
      </w:r>
      <w:r>
        <w:rPr>
          <w:rFonts w:ascii="Consolas" w:hAnsi="Consolas" w:cs="Consolas"/>
          <w:color w:val="2A00FF"/>
          <w:sz w:val="20"/>
          <w:szCs w:val="20"/>
        </w:rPr>
        <w:t>"Entering function."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A357A" w:rsidRDefault="001A357A" w:rsidP="001A35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A357A" w:rsidRDefault="001A357A" w:rsidP="001A35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  <w:highlight w:val="lightGray"/>
        </w:rPr>
        <w:t>return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highlight w:val="lightGray"/>
        </w:rPr>
        <w:t>new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 xml:space="preserve"> ModelAndView(</w:t>
      </w:r>
      <w:r>
        <w:rPr>
          <w:rFonts w:ascii="Consolas" w:hAnsi="Consolas" w:cs="Consolas"/>
          <w:color w:val="2A00FF"/>
          <w:sz w:val="20"/>
          <w:szCs w:val="20"/>
          <w:highlight w:val="lightGray"/>
        </w:rPr>
        <w:t>"Portfolio"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  <w:highlight w:val="lightGray"/>
        </w:rPr>
        <w:t>"command"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, model);</w:t>
      </w:r>
    </w:p>
    <w:p w:rsidR="001A357A" w:rsidRDefault="001A357A" w:rsidP="00EF76AA">
      <w:pPr>
        <w:autoSpaceDE w:val="0"/>
        <w:autoSpaceDN w:val="0"/>
        <w:adjustRightInd w:val="0"/>
        <w:spacing w:after="0" w:line="240" w:lineRule="auto"/>
        <w:ind w:firstLine="432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F76AA" w:rsidRDefault="00EF76AA" w:rsidP="00EF76AA">
      <w:pPr>
        <w:autoSpaceDE w:val="0"/>
        <w:autoSpaceDN w:val="0"/>
        <w:adjustRightInd w:val="0"/>
        <w:spacing w:after="0" w:line="240" w:lineRule="auto"/>
        <w:ind w:firstLine="432"/>
        <w:rPr>
          <w:rFonts w:ascii="Consolas" w:hAnsi="Consolas" w:cs="Consolas"/>
          <w:sz w:val="20"/>
          <w:szCs w:val="20"/>
        </w:rPr>
      </w:pPr>
      <w:bookmarkStart w:id="1" w:name="_GoBack"/>
      <w:bookmarkEnd w:id="1"/>
    </w:p>
    <w:sectPr w:rsidR="00EF7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E0A"/>
    <w:rsid w:val="000171F7"/>
    <w:rsid w:val="000E37D2"/>
    <w:rsid w:val="0016383D"/>
    <w:rsid w:val="001A357A"/>
    <w:rsid w:val="001F4598"/>
    <w:rsid w:val="00220522"/>
    <w:rsid w:val="005E4A4B"/>
    <w:rsid w:val="007F766F"/>
    <w:rsid w:val="00967983"/>
    <w:rsid w:val="00A367A4"/>
    <w:rsid w:val="00D64177"/>
    <w:rsid w:val="00D76E0A"/>
    <w:rsid w:val="00E32C86"/>
    <w:rsid w:val="00EC1161"/>
    <w:rsid w:val="00EF76AA"/>
    <w:rsid w:val="00F7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A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6E0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76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">
    <w:name w:val="title"/>
    <w:basedOn w:val="Normal"/>
    <w:rsid w:val="00D76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E4A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45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4598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1F4598"/>
  </w:style>
  <w:style w:type="character" w:customStyle="1" w:styleId="pln">
    <w:name w:val="pln"/>
    <w:basedOn w:val="DefaultParagraphFont"/>
    <w:rsid w:val="001F4598"/>
  </w:style>
  <w:style w:type="character" w:customStyle="1" w:styleId="atn">
    <w:name w:val="atn"/>
    <w:basedOn w:val="DefaultParagraphFont"/>
    <w:rsid w:val="001F4598"/>
  </w:style>
  <w:style w:type="character" w:customStyle="1" w:styleId="pun">
    <w:name w:val="pun"/>
    <w:basedOn w:val="DefaultParagraphFont"/>
    <w:rsid w:val="001F4598"/>
  </w:style>
  <w:style w:type="character" w:customStyle="1" w:styleId="atv">
    <w:name w:val="atv"/>
    <w:basedOn w:val="DefaultParagraphFont"/>
    <w:rsid w:val="001F45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4A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6E0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76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">
    <w:name w:val="title"/>
    <w:basedOn w:val="Normal"/>
    <w:rsid w:val="00D76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E4A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45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4598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1F4598"/>
  </w:style>
  <w:style w:type="character" w:customStyle="1" w:styleId="pln">
    <w:name w:val="pln"/>
    <w:basedOn w:val="DefaultParagraphFont"/>
    <w:rsid w:val="001F4598"/>
  </w:style>
  <w:style w:type="character" w:customStyle="1" w:styleId="atn">
    <w:name w:val="atn"/>
    <w:basedOn w:val="DefaultParagraphFont"/>
    <w:rsid w:val="001F4598"/>
  </w:style>
  <w:style w:type="character" w:customStyle="1" w:styleId="pun">
    <w:name w:val="pun"/>
    <w:basedOn w:val="DefaultParagraphFont"/>
    <w:rsid w:val="001F4598"/>
  </w:style>
  <w:style w:type="character" w:customStyle="1" w:styleId="atv">
    <w:name w:val="atv"/>
    <w:basedOn w:val="DefaultParagraphFont"/>
    <w:rsid w:val="001F4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9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stackoverflow.com/questions/12404340/difference-between-modelattribute-and-commandname" TargetMode="External"/><Relationship Id="rId5" Type="http://schemas.openxmlformats.org/officeDocument/2006/relationships/hyperlink" Target="http://docs.spring.io/spring/docs/3.2.x/spring-framework-reference/htmlsingle/#spring-form.tld.for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lukema</dc:creator>
  <cp:lastModifiedBy>lukema</cp:lastModifiedBy>
  <cp:revision>14</cp:revision>
  <dcterms:created xsi:type="dcterms:W3CDTF">2014-01-04T22:35:00Z</dcterms:created>
  <dcterms:modified xsi:type="dcterms:W3CDTF">2014-01-04T22:55:00Z</dcterms:modified>
</cp:coreProperties>
</file>