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ESTUDO DO CASO 1 </w:t>
        <w:tab/>
        <w:tab/>
        <w:tab/>
        <w:tab/>
        <w:tab/>
        <w:tab/>
        <w:t xml:space="preserve">- Marcello Santos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firewall e o servidor Web usados pela Linen Planet fornecem serviços de criptografia? Em caso afirmativo, que tipo de proteção estava em vigor?</w:t>
        <w:br w:type="textWrapping"/>
      </w:r>
      <w:r w:rsidDel="00000000" w:rsidR="00000000" w:rsidRPr="00000000">
        <w:rPr>
          <w:rtl w:val="0"/>
        </w:rPr>
        <w:t xml:space="preserve"> Sim, ambos oferecem criptografia. O uso do protocolo HTTPS é uma indicação clara de que a comunicação é protegida por SSL/TLS. Essa criptografia assegura que os dados enviados entre o cliente e o servidor sejam confidenciais e não possam ser interceptados por terceiros.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o acesso ao servidor Web da Linen Planet poderia ser mais seguro?</w:t>
        <w:br w:type="textWrapping"/>
      </w:r>
      <w:r w:rsidDel="00000000" w:rsidR="00000000" w:rsidRPr="00000000">
        <w:rPr>
          <w:rtl w:val="0"/>
        </w:rPr>
        <w:t xml:space="preserve"> Embora o HTTPS garanta a segurança da comunicação, uma vulnerabilidade significativa foi a exposição das credenciais da CTO. O compartilhamento inseguro de senhas em público, mesmo que de maneira verbal, coloca em risco a segurança. Para reforçar a proteção, é importante usar autenticação multifator e adotar uma política rigorosa de controle de credenciais.</w:t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ESTUDO DO CASO 2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política da ATI sobre o uso da Web parece dura para você? Por que ou por que não?</w:t>
        <w:br w:type="textWrapping"/>
      </w:r>
      <w:r w:rsidDel="00000000" w:rsidR="00000000" w:rsidRPr="00000000">
        <w:rPr>
          <w:rtl w:val="0"/>
        </w:rPr>
        <w:t xml:space="preserve"> A política pode parecer restritiva, mas do ponto de vista da segurança corporativa, é uma medida essencial para proteger a rede interna contra acessos indesejados e garantir o bom uso dos recursos da empresa. Embora restrinja a navegação recreativa, ela tem o objetivo de manter a produtividade e proteger a integridade dos sistemas.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Você acha que Ron foi justificado em suas ações?</w:t>
        <w:br w:type="textWrapping"/>
      </w:r>
      <w:r w:rsidDel="00000000" w:rsidR="00000000" w:rsidRPr="00000000">
        <w:rPr>
          <w:rtl w:val="0"/>
        </w:rPr>
        <w:t xml:space="preserve"> Embora Ron tenha agido de boa fé, seu comportamento não justifica a violação das regras estabelecidas pela empresa. As políticas de uso da web são claras, e, independentemente das intenções, ele deveria ter respeitado essas diretrizes.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Andy deve reagir a essa situação se Ron é conhecido por ser um funcionário confiável e diligente?</w:t>
        <w:br w:type="textWrapping"/>
      </w:r>
      <w:r w:rsidDel="00000000" w:rsidR="00000000" w:rsidRPr="00000000">
        <w:rPr>
          <w:rtl w:val="0"/>
        </w:rPr>
        <w:t xml:space="preserve"> Andy deve ser compreensivo, considerando o histórico de Ron. Uma conversa construtiva sobre a importância de seguir as políticas da empresa e a sensibilização sobre as consequências de não respeitá-las pode ser mais eficaz do que uma punição severa. O objetivo deve ser educar e reforçar a cultura de segurança.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EXERCÍCIOS DE REVISÃO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que é um pentest? Quais são as etapas de um pentest?</w:t>
        <w:br w:type="textWrapping"/>
      </w:r>
      <w:r w:rsidDel="00000000" w:rsidR="00000000" w:rsidRPr="00000000">
        <w:rPr>
          <w:rtl w:val="0"/>
        </w:rPr>
        <w:t xml:space="preserve"> O pentest é uma simulação de ataque para identificar vulnerabilidades em sistemas. Ele envolve planejamento, reconhecimento, varredura de sistemas, exploração das falhas, manutenção do acesso e elaboração de um relatório técnico com recomendações.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Explique o funcionamento de três ataques de segurança cibernética que podem comprometer diretamente a disponibilidade de sistemas.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DDoS (Distributed Denial of Service):</w:t>
      </w:r>
      <w:r w:rsidDel="00000000" w:rsidR="00000000" w:rsidRPr="00000000">
        <w:rPr>
          <w:rtl w:val="0"/>
        </w:rPr>
        <w:t xml:space="preserve"> Sobrecarga de servidores com tráfego excessivo, tornando-os inacessíveis.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Ransomware:</w:t>
      </w:r>
      <w:r w:rsidDel="00000000" w:rsidR="00000000" w:rsidRPr="00000000">
        <w:rPr>
          <w:rtl w:val="0"/>
        </w:rPr>
        <w:t xml:space="preserve"> Criptografa os dados e exige pagamento para liberar o acesso.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Botnets:</w:t>
      </w:r>
      <w:r w:rsidDel="00000000" w:rsidR="00000000" w:rsidRPr="00000000">
        <w:rPr>
          <w:rtl w:val="0"/>
        </w:rPr>
        <w:t xml:space="preserve"> Redes de dispositivos comprometidos que podem ser usadas para realizar ataques coordenados, interrompendo serviços.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texto da questão 3 dos exercícios faz referência a qual conceito importante para a segurança da informação?</w:t>
        <w:br w:type="textWrapping"/>
      </w:r>
      <w:r w:rsidDel="00000000" w:rsidR="00000000" w:rsidRPr="00000000">
        <w:rPr>
          <w:rtl w:val="0"/>
        </w:rPr>
        <w:t xml:space="preserve"> O conceito de </w:t>
      </w:r>
      <w:r w:rsidDel="00000000" w:rsidR="00000000" w:rsidRPr="00000000">
        <w:rPr>
          <w:b w:val="1"/>
          <w:rtl w:val="0"/>
        </w:rPr>
        <w:t xml:space="preserve">conformidade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b w:val="1"/>
          <w:rtl w:val="0"/>
        </w:rPr>
        <w:t xml:space="preserve">compliance</w:t>
      </w:r>
      <w:r w:rsidDel="00000000" w:rsidR="00000000" w:rsidRPr="00000000">
        <w:rPr>
          <w:rtl w:val="0"/>
        </w:rPr>
        <w:t xml:space="preserve">, que se refere à adesão às normas legais, políticas internas e obrigações contratuais.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Faça um quadro comparativo resumindo as características dos firewalls, IDS e IPS.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Firewall:</w:t>
      </w:r>
      <w:r w:rsidDel="00000000" w:rsidR="00000000" w:rsidRPr="00000000">
        <w:rPr>
          <w:rtl w:val="0"/>
        </w:rPr>
        <w:t xml:space="preserve"> Controla o tráfego entre redes com base em regras.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IDS (Sistema de Detecção de Intrusão):</w:t>
      </w:r>
      <w:r w:rsidDel="00000000" w:rsidR="00000000" w:rsidRPr="00000000">
        <w:rPr>
          <w:rtl w:val="0"/>
        </w:rPr>
        <w:t xml:space="preserve"> Monitora a rede e detecta atividades suspeitas, mas não bloqueia.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IPS (Sistema de Prevenção de Intrusão):</w:t>
      </w:r>
      <w:r w:rsidDel="00000000" w:rsidR="00000000" w:rsidRPr="00000000">
        <w:rPr>
          <w:rtl w:val="0"/>
        </w:rPr>
        <w:t xml:space="preserve"> Detecta e impede ataques em tempo real.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Cite pelo menos três conselhos sobre como proteger suas senhas.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senhas longas e complexas.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Não reutilize senhas em múltiplos serviços.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Utilize autenticação em dois fatores sempre que possível.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 deseja enviar mensagens criptografadas para Bob e Carlos. Como ela deve proceder com o uso de chaves públicas e privadas?</w:t>
        <w:br w:type="textWrapping"/>
      </w:r>
      <w:r w:rsidDel="00000000" w:rsidR="00000000" w:rsidRPr="00000000">
        <w:rPr>
          <w:rtl w:val="0"/>
        </w:rPr>
        <w:t xml:space="preserve"> Para Bob, Ana deve usar a chave pública dele para criptografar a mensagem. Bob usará sua chave privada para decifrar. Para Carlos, Ana usará sua chave privada para assinar a mensagem, e Carlos pode verificar a autenticidade com a chave pública de Ana.</w:t>
        <w:br w:type="textWrapping"/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Como são utilizadas as chaves criptográficas do Banco do Brasil, conforme o certificado digital apresentado?</w:t>
        <w:br w:type="textWrapping"/>
      </w:r>
      <w:r w:rsidDel="00000000" w:rsidR="00000000" w:rsidRPr="00000000">
        <w:rPr>
          <w:rtl w:val="0"/>
        </w:rPr>
        <w:t xml:space="preserve"> O Banco do Brasil usa sua chave privada para estabelecer conexões seguras, enquanto os usuários utilizam a chave pública para verificar a identidade do site e garantir a segurança da comunicação.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Quais são </w:t>
      </w:r>
      <w:r w:rsidDel="00000000" w:rsidR="00000000" w:rsidRPr="00000000">
        <w:rPr>
          <w:b w:val="1"/>
          <w:rtl w:val="0"/>
        </w:rPr>
        <w:t xml:space="preserve">dois</w:t>
      </w:r>
      <w:r w:rsidDel="00000000" w:rsidR="00000000" w:rsidRPr="00000000">
        <w:rPr>
          <w:b w:val="1"/>
          <w:rtl w:val="0"/>
        </w:rPr>
        <w:t xml:space="preserve"> benefícios de segurança proporcionados pelo uso de certificados digitais em transações eletrônicas?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Confidencialidade:</w:t>
      </w:r>
      <w:r w:rsidDel="00000000" w:rsidR="00000000" w:rsidRPr="00000000">
        <w:rPr>
          <w:rtl w:val="0"/>
        </w:rPr>
        <w:t xml:space="preserve"> A criptografia assegura que os dados são privados.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Autenticidade:</w:t>
      </w:r>
      <w:r w:rsidDel="00000000" w:rsidR="00000000" w:rsidRPr="00000000">
        <w:rPr>
          <w:rtl w:val="0"/>
        </w:rPr>
        <w:t xml:space="preserve"> O certificado digital permite validar a identidade do site, evitando fraudes.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Cite três registros importantes da atividade dos usuários que devem ser mantidos para auditoria de segurança.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Tentativas de login e logout.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Acessos a informações sensíveis.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Alterações em configurações críticas do sistema.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