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07DC2" w14:textId="77777777" w:rsidR="005E791A" w:rsidRDefault="005E791A">
      <w:r>
        <w:t>Xiaoxu Na</w:t>
      </w:r>
    </w:p>
    <w:p w14:paraId="15555000" w14:textId="4B8BDE83" w:rsidR="005E791A" w:rsidRDefault="005E791A">
      <w:bookmarkStart w:id="0" w:name="_GoBack"/>
      <w:bookmarkEnd w:id="0"/>
    </w:p>
    <w:p w14:paraId="04EABF49" w14:textId="77777777" w:rsidR="005E791A" w:rsidRDefault="005E791A">
      <w:r>
        <w:t>GWAS</w:t>
      </w:r>
    </w:p>
    <w:p w14:paraId="3CB8F83C" w14:textId="77777777" w:rsidR="005E791A" w:rsidRDefault="005E791A"/>
    <w:p w14:paraId="1F17EFCA" w14:textId="77777777" w:rsidR="0080242E" w:rsidRDefault="002223BA">
      <w:r>
        <w:t>Q1</w:t>
      </w:r>
    </w:p>
    <w:p w14:paraId="7456D1A0" w14:textId="77777777" w:rsidR="002223BA" w:rsidRDefault="002223BA">
      <w:proofErr w:type="gramStart"/>
      <w:r>
        <w:t>35 SNPs in total.</w:t>
      </w:r>
      <w:proofErr w:type="gramEnd"/>
    </w:p>
    <w:p w14:paraId="41B4DEA3" w14:textId="77777777" w:rsidR="002223BA" w:rsidRDefault="002223BA">
      <w:r>
        <w:t xml:space="preserve">The first 5 columns are id, </w:t>
      </w:r>
      <w:proofErr w:type="spellStart"/>
      <w:r>
        <w:t>casco</w:t>
      </w:r>
      <w:proofErr w:type="spellEnd"/>
      <w:r>
        <w:t xml:space="preserve">, sex, </w:t>
      </w:r>
      <w:proofErr w:type="spellStart"/>
      <w:r>
        <w:t>blood.pre</w:t>
      </w:r>
      <w:proofErr w:type="spellEnd"/>
      <w:r>
        <w:t xml:space="preserve"> and protein.</w:t>
      </w:r>
    </w:p>
    <w:p w14:paraId="52CDE243" w14:textId="77777777" w:rsidR="00892B49" w:rsidRDefault="00892B49">
      <w:r>
        <w:t>Q2</w:t>
      </w:r>
    </w:p>
    <w:p w14:paraId="3F6E1662" w14:textId="77777777" w:rsidR="005E791A" w:rsidRDefault="005E791A">
      <w:r>
        <w:t>No, snp10001 is not significant, since the p-value is larger than 0.005.</w:t>
      </w:r>
    </w:p>
    <w:p w14:paraId="7D5D729B" w14:textId="77777777" w:rsidR="002223BA" w:rsidRDefault="00892B49">
      <w:r>
        <w:rPr>
          <w:noProof/>
        </w:rPr>
        <w:drawing>
          <wp:inline distT="0" distB="0" distL="0" distR="0" wp14:anchorId="531A53FE" wp14:editId="34151070">
            <wp:extent cx="5486400" cy="3454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AFAE" w14:textId="77777777" w:rsidR="005E791A" w:rsidRDefault="005E791A"/>
    <w:sectPr w:rsidR="005E791A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BA"/>
    <w:rsid w:val="002223BA"/>
    <w:rsid w:val="005E791A"/>
    <w:rsid w:val="00702C01"/>
    <w:rsid w:val="0080242E"/>
    <w:rsid w:val="008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AA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B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B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3</cp:revision>
  <dcterms:created xsi:type="dcterms:W3CDTF">2018-10-22T15:20:00Z</dcterms:created>
  <dcterms:modified xsi:type="dcterms:W3CDTF">2023-07-19T16:35:00Z</dcterms:modified>
</cp:coreProperties>
</file>