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9CE05" w14:textId="77777777" w:rsidR="00967795" w:rsidRDefault="00967795" w:rsidP="002E1174">
      <w:pPr>
        <w:pStyle w:val="Heading2"/>
        <w:rPr>
          <w:b w:val="0"/>
          <w:i w:val="0"/>
          <w:color w:val="000000" w:themeColor="text1"/>
          <w:sz w:val="24"/>
          <w:szCs w:val="24"/>
        </w:rPr>
      </w:pPr>
    </w:p>
    <w:p w14:paraId="43A34917" w14:textId="4C262B0D" w:rsidR="0000363F" w:rsidRDefault="0000363F" w:rsidP="002E1174">
      <w:pPr>
        <w:pStyle w:val="Heading2"/>
        <w:rPr>
          <w:b w:val="0"/>
          <w:i w:val="0"/>
          <w:color w:val="000000" w:themeColor="text1"/>
          <w:sz w:val="24"/>
          <w:szCs w:val="24"/>
        </w:rPr>
      </w:pPr>
      <w:bookmarkStart w:id="0" w:name="_GoBack"/>
      <w:bookmarkEnd w:id="0"/>
      <w:r>
        <w:rPr>
          <w:b w:val="0"/>
          <w:i w:val="0"/>
          <w:color w:val="000000" w:themeColor="text1"/>
          <w:sz w:val="24"/>
          <w:szCs w:val="24"/>
        </w:rPr>
        <w:t>Take a screen short for each view</w:t>
      </w:r>
      <w:r w:rsidR="006863A7">
        <w:rPr>
          <w:b w:val="0"/>
          <w:i w:val="0"/>
          <w:color w:val="000000" w:themeColor="text1"/>
          <w:sz w:val="24"/>
          <w:szCs w:val="24"/>
        </w:rPr>
        <w:t xml:space="preserve"> that you obtain in the following exercises excepting Exercise 1</w:t>
      </w:r>
    </w:p>
    <w:p w14:paraId="56A62742" w14:textId="77777777" w:rsidR="002E1174" w:rsidRPr="00677809" w:rsidRDefault="002E1174" w:rsidP="002E1174">
      <w:pPr>
        <w:pStyle w:val="Heading2"/>
        <w:rPr>
          <w:b w:val="0"/>
          <w:i w:val="0"/>
          <w:color w:val="000000" w:themeColor="text1"/>
          <w:sz w:val="24"/>
          <w:szCs w:val="24"/>
        </w:rPr>
      </w:pPr>
      <w:r w:rsidRPr="00677809">
        <w:rPr>
          <w:b w:val="0"/>
          <w:i w:val="0"/>
          <w:color w:val="000000" w:themeColor="text1"/>
          <w:sz w:val="24"/>
          <w:szCs w:val="24"/>
        </w:rPr>
        <w:t>Exercise 1: Basic Molecule Manipulations</w:t>
      </w:r>
    </w:p>
    <w:p w14:paraId="3F3CEE49" w14:textId="77777777" w:rsidR="002E1174" w:rsidRDefault="002E1174" w:rsidP="002E1174"/>
    <w:p w14:paraId="1F8E4229" w14:textId="12F792EF" w:rsidR="002E1174" w:rsidRDefault="00C536E5" w:rsidP="002E1174">
      <w:pPr>
        <w:numPr>
          <w:ilvl w:val="0"/>
          <w:numId w:val="1"/>
        </w:numPr>
      </w:pPr>
      <w:r>
        <w:t>Open</w:t>
      </w:r>
      <w:r w:rsidR="002E1174">
        <w:t xml:space="preserve"> PDB file of 1FIW to DeepView</w:t>
      </w:r>
    </w:p>
    <w:p w14:paraId="2F8CD7FE" w14:textId="77777777" w:rsidR="002E1174" w:rsidRDefault="002E1174" w:rsidP="002E1174">
      <w:pPr>
        <w:numPr>
          <w:ilvl w:val="0"/>
          <w:numId w:val="1"/>
        </w:numPr>
      </w:pPr>
      <w:r>
        <w:t>Spend a few minutes familiarising yourself with the basic movement controls.  Make sure you are happy you know how to:</w:t>
      </w:r>
    </w:p>
    <w:p w14:paraId="4946EE7C" w14:textId="77777777" w:rsidR="002E1174" w:rsidRDefault="002E1174" w:rsidP="002E1174"/>
    <w:p w14:paraId="4137E243" w14:textId="77777777" w:rsidR="002E1174" w:rsidRDefault="002E1174" w:rsidP="0053406B">
      <w:pPr>
        <w:pStyle w:val="ListParagraph"/>
        <w:numPr>
          <w:ilvl w:val="0"/>
          <w:numId w:val="3"/>
        </w:numPr>
      </w:pPr>
      <w:r>
        <w:t>Rotate, Translate and Zoom just using the mouse</w:t>
      </w:r>
    </w:p>
    <w:p w14:paraId="17F00EAA" w14:textId="77777777" w:rsidR="002E1174" w:rsidRDefault="002E1174" w:rsidP="0053406B">
      <w:pPr>
        <w:pStyle w:val="ListParagraph"/>
        <w:numPr>
          <w:ilvl w:val="0"/>
          <w:numId w:val="3"/>
        </w:numPr>
      </w:pPr>
      <w:r>
        <w:t>Rotate the molecule about the Z-axis using the keyboard modifier</w:t>
      </w:r>
    </w:p>
    <w:p w14:paraId="6F6F5FEE" w14:textId="77777777" w:rsidR="002E1174" w:rsidRDefault="002E1174" w:rsidP="0053406B">
      <w:pPr>
        <w:pStyle w:val="ListParagraph"/>
        <w:numPr>
          <w:ilvl w:val="0"/>
          <w:numId w:val="3"/>
        </w:numPr>
      </w:pPr>
      <w:r>
        <w:t>Add a slab to the view, change its thickness and drag the molecule through it</w:t>
      </w:r>
    </w:p>
    <w:p w14:paraId="1EC014F0" w14:textId="77777777" w:rsidR="00677809" w:rsidRPr="00677809" w:rsidRDefault="00677809" w:rsidP="00677809">
      <w:pPr>
        <w:pStyle w:val="Heading2"/>
        <w:rPr>
          <w:b w:val="0"/>
          <w:i w:val="0"/>
          <w:color w:val="000000" w:themeColor="text1"/>
          <w:sz w:val="24"/>
        </w:rPr>
      </w:pPr>
      <w:r w:rsidRPr="00677809">
        <w:rPr>
          <w:b w:val="0"/>
          <w:i w:val="0"/>
          <w:color w:val="000000" w:themeColor="text1"/>
          <w:sz w:val="24"/>
        </w:rPr>
        <w:t>Exercise 2: Different Structural Representations</w:t>
      </w:r>
    </w:p>
    <w:p w14:paraId="49F00F2F" w14:textId="77777777" w:rsidR="00677809" w:rsidRDefault="00677809" w:rsidP="00677809"/>
    <w:p w14:paraId="1983494E" w14:textId="77777777" w:rsidR="00677809" w:rsidRDefault="00677809" w:rsidP="000F1484">
      <w:pPr>
        <w:numPr>
          <w:ilvl w:val="0"/>
          <w:numId w:val="2"/>
        </w:numPr>
      </w:pPr>
      <w:r>
        <w:t xml:space="preserve">Create the following views of the 1FIW molecule.  </w:t>
      </w:r>
    </w:p>
    <w:p w14:paraId="5C9FF6E6" w14:textId="77777777" w:rsidR="00677809" w:rsidRDefault="00677809" w:rsidP="0053406B">
      <w:pPr>
        <w:pStyle w:val="ListParagraph"/>
        <w:numPr>
          <w:ilvl w:val="0"/>
          <w:numId w:val="3"/>
        </w:numPr>
      </w:pPr>
      <w:r>
        <w:t>A view of the backbone atoms coloured by their type</w:t>
      </w:r>
    </w:p>
    <w:p w14:paraId="7FCFACEB" w14:textId="77777777" w:rsidR="00677809" w:rsidRDefault="00677809" w:rsidP="00677809">
      <w:pPr>
        <w:ind w:left="1080"/>
      </w:pPr>
    </w:p>
    <w:p w14:paraId="5D29ABA1" w14:textId="77777777" w:rsidR="00677809" w:rsidRDefault="00677809" w:rsidP="0053406B">
      <w:pPr>
        <w:pStyle w:val="ListParagraph"/>
        <w:numPr>
          <w:ilvl w:val="0"/>
          <w:numId w:val="3"/>
        </w:numPr>
      </w:pPr>
      <w:r>
        <w:t>A ribbon view coloured by secondary structure</w:t>
      </w:r>
    </w:p>
    <w:p w14:paraId="22AA2DDC" w14:textId="77777777" w:rsidR="00677809" w:rsidRDefault="00677809" w:rsidP="00677809">
      <w:pPr>
        <w:ind w:left="1080"/>
      </w:pPr>
    </w:p>
    <w:p w14:paraId="75AE19C0" w14:textId="77777777" w:rsidR="00677809" w:rsidRDefault="00677809" w:rsidP="0053406B">
      <w:pPr>
        <w:pStyle w:val="ListParagraph"/>
        <w:numPr>
          <w:ilvl w:val="0"/>
          <w:numId w:val="3"/>
        </w:numPr>
      </w:pPr>
      <w:r>
        <w:t>A Backbone and sidechain view of residues 16-20 only, coloured by CPK</w:t>
      </w:r>
      <w:r w:rsidR="0053406B">
        <w:t>.</w:t>
      </w:r>
    </w:p>
    <w:p w14:paraId="331EC9DF" w14:textId="77777777" w:rsidR="00677809" w:rsidRDefault="00677809" w:rsidP="0053406B">
      <w:pPr>
        <w:pStyle w:val="ListParagraph"/>
        <w:numPr>
          <w:ilvl w:val="0"/>
          <w:numId w:val="3"/>
        </w:numPr>
      </w:pPr>
      <w:r>
        <w:t>A ribbon view of the whole structure, coloured grey, with the following resides shown as backbone and sidechains coloured red, and labelled.</w:t>
      </w:r>
    </w:p>
    <w:p w14:paraId="3F3331E0" w14:textId="77777777" w:rsidR="00677809" w:rsidRDefault="00677809" w:rsidP="00677809">
      <w:pPr>
        <w:numPr>
          <w:ilvl w:val="2"/>
          <w:numId w:val="2"/>
        </w:numPr>
      </w:pPr>
      <w:r>
        <w:t>His 57</w:t>
      </w:r>
    </w:p>
    <w:p w14:paraId="2A0D2B41" w14:textId="77777777" w:rsidR="00677809" w:rsidRDefault="00677809" w:rsidP="00677809">
      <w:pPr>
        <w:numPr>
          <w:ilvl w:val="2"/>
          <w:numId w:val="2"/>
        </w:numPr>
      </w:pPr>
      <w:r>
        <w:t>Ser 195</w:t>
      </w:r>
    </w:p>
    <w:p w14:paraId="56411E06" w14:textId="77777777" w:rsidR="00B752DE" w:rsidRPr="00B752DE" w:rsidRDefault="00B752DE" w:rsidP="00B752DE">
      <w:pPr>
        <w:pStyle w:val="Heading2"/>
        <w:rPr>
          <w:b w:val="0"/>
          <w:i w:val="0"/>
          <w:color w:val="auto"/>
          <w:sz w:val="24"/>
        </w:rPr>
      </w:pPr>
      <w:r w:rsidRPr="00B752DE">
        <w:rPr>
          <w:b w:val="0"/>
          <w:i w:val="0"/>
          <w:color w:val="auto"/>
          <w:sz w:val="24"/>
        </w:rPr>
        <w:t>Exercise 3: Making Selections</w:t>
      </w:r>
    </w:p>
    <w:p w14:paraId="1B29BBFA" w14:textId="77777777" w:rsidR="00B752DE" w:rsidRDefault="00B752DE" w:rsidP="00B752DE"/>
    <w:p w14:paraId="2B1D1999" w14:textId="77777777" w:rsidR="00B752DE" w:rsidRDefault="00B752DE" w:rsidP="00B752DE">
      <w:pPr>
        <w:numPr>
          <w:ilvl w:val="0"/>
          <w:numId w:val="2"/>
        </w:numPr>
      </w:pPr>
      <w:r>
        <w:t>Use the selection mechanisms to create the following views 1FIZ</w:t>
      </w:r>
    </w:p>
    <w:p w14:paraId="166BC9C4" w14:textId="77777777" w:rsidR="00B752DE" w:rsidRDefault="00B752DE" w:rsidP="00B752DE"/>
    <w:p w14:paraId="4EAA42A5" w14:textId="791E8278" w:rsidR="00B752DE" w:rsidRDefault="00B752DE" w:rsidP="00B752DE">
      <w:pPr>
        <w:pStyle w:val="ListParagraph"/>
        <w:numPr>
          <w:ilvl w:val="0"/>
          <w:numId w:val="3"/>
        </w:numPr>
      </w:pPr>
      <w:r>
        <w:t xml:space="preserve">A backbone view, (coloured green) with sidechains added (coloured by type) </w:t>
      </w:r>
    </w:p>
    <w:p w14:paraId="74CB82B0" w14:textId="2847DF52" w:rsidR="00B752DE" w:rsidRPr="00324A9B" w:rsidRDefault="00967795" w:rsidP="00B752DE">
      <w:pPr>
        <w:pStyle w:val="Heading2"/>
        <w:rPr>
          <w:b w:val="0"/>
          <w:i w:val="0"/>
          <w:color w:val="auto"/>
          <w:sz w:val="24"/>
        </w:rPr>
      </w:pPr>
      <w:r>
        <w:rPr>
          <w:b w:val="0"/>
          <w:i w:val="0"/>
          <w:color w:val="auto"/>
          <w:sz w:val="24"/>
        </w:rPr>
        <w:t>Exercise 4</w:t>
      </w:r>
      <w:r w:rsidR="00B752DE" w:rsidRPr="00324A9B">
        <w:rPr>
          <w:b w:val="0"/>
          <w:i w:val="0"/>
          <w:color w:val="auto"/>
          <w:sz w:val="24"/>
        </w:rPr>
        <w:t>: Finding Regions of Interest</w:t>
      </w:r>
    </w:p>
    <w:p w14:paraId="3E619678" w14:textId="77777777" w:rsidR="00B752DE" w:rsidRDefault="00B752DE" w:rsidP="00B752DE"/>
    <w:p w14:paraId="40D64F3D" w14:textId="77777777" w:rsidR="00B752DE" w:rsidRDefault="00DA7E72" w:rsidP="0013426A">
      <w:pPr>
        <w:pStyle w:val="ListParagraph"/>
        <w:numPr>
          <w:ilvl w:val="0"/>
          <w:numId w:val="3"/>
        </w:numPr>
      </w:pPr>
      <w:r>
        <w:t xml:space="preserve">Open 1FIW </w:t>
      </w:r>
      <w:r w:rsidR="00B752DE">
        <w:t xml:space="preserve">structure </w:t>
      </w:r>
    </w:p>
    <w:p w14:paraId="78AAA23C" w14:textId="77777777" w:rsidR="00B752DE" w:rsidRDefault="00B752DE" w:rsidP="0013426A">
      <w:pPr>
        <w:pStyle w:val="ListParagraph"/>
        <w:numPr>
          <w:ilvl w:val="0"/>
          <w:numId w:val="3"/>
        </w:numPr>
      </w:pPr>
      <w:r>
        <w:t>What is the reference for the original paper which published this structure</w:t>
      </w:r>
    </w:p>
    <w:p w14:paraId="451ED826" w14:textId="77777777" w:rsidR="00B752DE" w:rsidRDefault="00B752DE" w:rsidP="00B752DE"/>
    <w:p w14:paraId="4B57097D" w14:textId="77777777" w:rsidR="00B752DE" w:rsidRDefault="00B752DE" w:rsidP="0013426A">
      <w:pPr>
        <w:pStyle w:val="ListParagraph"/>
        <w:numPr>
          <w:ilvl w:val="0"/>
          <w:numId w:val="3"/>
        </w:numPr>
      </w:pPr>
      <w:r>
        <w:t>Does this structure contain Prosite Motifs?</w:t>
      </w:r>
    </w:p>
    <w:p w14:paraId="45667DE5" w14:textId="77777777" w:rsidR="00B752DE" w:rsidRDefault="00B752DE" w:rsidP="00B752DE"/>
    <w:p w14:paraId="07F8A5A4" w14:textId="3A25FE3D" w:rsidR="00B752DE" w:rsidRPr="00324A9B" w:rsidRDefault="00967795" w:rsidP="00B752DE">
      <w:pPr>
        <w:pStyle w:val="Heading2"/>
        <w:rPr>
          <w:b w:val="0"/>
          <w:i w:val="0"/>
          <w:color w:val="auto"/>
          <w:sz w:val="24"/>
        </w:rPr>
      </w:pPr>
      <w:r>
        <w:rPr>
          <w:b w:val="0"/>
          <w:i w:val="0"/>
          <w:color w:val="auto"/>
          <w:sz w:val="24"/>
        </w:rPr>
        <w:t>Exercise 5</w:t>
      </w:r>
      <w:r w:rsidR="00B752DE" w:rsidRPr="00324A9B">
        <w:rPr>
          <w:b w:val="0"/>
          <w:i w:val="0"/>
          <w:color w:val="auto"/>
          <w:sz w:val="24"/>
        </w:rPr>
        <w:t>: Working with Multiple Structures</w:t>
      </w:r>
    </w:p>
    <w:p w14:paraId="71E5E375" w14:textId="4B414424" w:rsidR="00B752DE" w:rsidRDefault="00B752DE" w:rsidP="00B752DE">
      <w:pPr>
        <w:pStyle w:val="ListParagraph"/>
        <w:numPr>
          <w:ilvl w:val="0"/>
          <w:numId w:val="3"/>
        </w:numPr>
      </w:pPr>
      <w:r>
        <w:t xml:space="preserve">Open the </w:t>
      </w:r>
      <w:r w:rsidR="00B14AE7">
        <w:t>1FIZ</w:t>
      </w:r>
      <w:r w:rsidR="000F1484">
        <w:t xml:space="preserve"> and 1FIW</w:t>
      </w:r>
    </w:p>
    <w:p w14:paraId="1DDACB38" w14:textId="14D76FA6" w:rsidR="00B752DE" w:rsidRDefault="00B752DE" w:rsidP="00B752DE">
      <w:pPr>
        <w:pStyle w:val="ListParagraph"/>
        <w:numPr>
          <w:ilvl w:val="0"/>
          <w:numId w:val="3"/>
        </w:numPr>
      </w:pPr>
      <w:r>
        <w:t>Fit the two structures together using just the CA atoms</w:t>
      </w:r>
    </w:p>
    <w:p w14:paraId="02AE3388" w14:textId="631D284D" w:rsidR="004E0C38" w:rsidRDefault="00B752DE" w:rsidP="00AC317B">
      <w:pPr>
        <w:pStyle w:val="ListParagraph"/>
        <w:numPr>
          <w:ilvl w:val="0"/>
          <w:numId w:val="3"/>
        </w:numPr>
      </w:pPr>
      <w:r>
        <w:t>Colour the a</w:t>
      </w:r>
      <w:r w:rsidR="00807A5C">
        <w:t>lignment by alignment diversity</w:t>
      </w:r>
      <w:r>
        <w:t xml:space="preserve">.  </w:t>
      </w:r>
    </w:p>
    <w:p w14:paraId="48FDB0CE" w14:textId="77777777" w:rsidR="00227EC3" w:rsidRDefault="00227EC3" w:rsidP="00E95DAC"/>
    <w:p w14:paraId="4774A17B" w14:textId="77777777" w:rsidR="00227EC3" w:rsidRDefault="00227EC3" w:rsidP="00E95DAC"/>
    <w:p w14:paraId="6063D2EF" w14:textId="77777777" w:rsidR="00E95DAC" w:rsidRDefault="00E95DAC" w:rsidP="00E95DAC">
      <w:r>
        <w:t>Reference</w:t>
      </w:r>
    </w:p>
    <w:p w14:paraId="70A00033" w14:textId="77777777" w:rsidR="00E95DAC" w:rsidRDefault="00227EC3" w:rsidP="00E95DAC">
      <w:r>
        <w:t xml:space="preserve">Simon Andrews. </w:t>
      </w:r>
      <w:r w:rsidRPr="00227EC3">
        <w:rPr>
          <w:i/>
        </w:rPr>
        <w:t>Deep Review Exercise</w:t>
      </w:r>
      <w:r>
        <w:t xml:space="preserve"> </w:t>
      </w:r>
    </w:p>
    <w:p w14:paraId="0E3EDB84" w14:textId="77777777" w:rsidR="002E1174" w:rsidRDefault="002E1174" w:rsidP="002E1174"/>
    <w:p w14:paraId="1C781226" w14:textId="77777777" w:rsidR="00D00DF3" w:rsidRDefault="00D00DF3"/>
    <w:sectPr w:rsidR="00D00DF3" w:rsidSect="00E1107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535"/>
    <w:multiLevelType w:val="hybridMultilevel"/>
    <w:tmpl w:val="4EB4E2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D6514B"/>
    <w:multiLevelType w:val="hybridMultilevel"/>
    <w:tmpl w:val="3190DE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FF7EED"/>
    <w:multiLevelType w:val="hybridMultilevel"/>
    <w:tmpl w:val="4D2853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EF52AE"/>
    <w:multiLevelType w:val="hybridMultilevel"/>
    <w:tmpl w:val="3234753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AA53DD"/>
    <w:multiLevelType w:val="hybridMultilevel"/>
    <w:tmpl w:val="36048C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C2357C"/>
    <w:multiLevelType w:val="hybridMultilevel"/>
    <w:tmpl w:val="292855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4A3F7F"/>
    <w:multiLevelType w:val="hybridMultilevel"/>
    <w:tmpl w:val="79E0E7B2"/>
    <w:lvl w:ilvl="0" w:tplc="C8E819FE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74"/>
    <w:rsid w:val="0000363F"/>
    <w:rsid w:val="000F1484"/>
    <w:rsid w:val="0013426A"/>
    <w:rsid w:val="001C34F8"/>
    <w:rsid w:val="00227EC3"/>
    <w:rsid w:val="002E1174"/>
    <w:rsid w:val="00324A9B"/>
    <w:rsid w:val="004B0C61"/>
    <w:rsid w:val="004E0C38"/>
    <w:rsid w:val="0053406B"/>
    <w:rsid w:val="005E4741"/>
    <w:rsid w:val="00677809"/>
    <w:rsid w:val="006863A7"/>
    <w:rsid w:val="00791BE0"/>
    <w:rsid w:val="00807A5C"/>
    <w:rsid w:val="00835498"/>
    <w:rsid w:val="00967795"/>
    <w:rsid w:val="009E5294"/>
    <w:rsid w:val="00A758A3"/>
    <w:rsid w:val="00AC317B"/>
    <w:rsid w:val="00B14AE7"/>
    <w:rsid w:val="00B604B1"/>
    <w:rsid w:val="00B752DE"/>
    <w:rsid w:val="00BD3209"/>
    <w:rsid w:val="00BE7694"/>
    <w:rsid w:val="00C536E5"/>
    <w:rsid w:val="00C9224C"/>
    <w:rsid w:val="00D00DF3"/>
    <w:rsid w:val="00DA7E72"/>
    <w:rsid w:val="00DD6BD4"/>
    <w:rsid w:val="00E1107B"/>
    <w:rsid w:val="00E95DAC"/>
    <w:rsid w:val="00FD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2E8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174"/>
    <w:pPr>
      <w:spacing w:after="0" w:line="288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2E1174"/>
    <w:pPr>
      <w:keepNext/>
      <w:spacing w:before="240" w:after="60"/>
      <w:outlineLvl w:val="1"/>
    </w:pPr>
    <w:rPr>
      <w:b/>
      <w:i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1174"/>
    <w:rPr>
      <w:rFonts w:ascii="Arial" w:eastAsia="Times New Roman" w:hAnsi="Arial" w:cs="Times New Roman"/>
      <w:b/>
      <w:i/>
      <w:color w:val="008000"/>
      <w:sz w:val="28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534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174"/>
    <w:pPr>
      <w:spacing w:after="0" w:line="288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2E1174"/>
    <w:pPr>
      <w:keepNext/>
      <w:spacing w:before="240" w:after="60"/>
      <w:outlineLvl w:val="1"/>
    </w:pPr>
    <w:rPr>
      <w:b/>
      <w:i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1174"/>
    <w:rPr>
      <w:rFonts w:ascii="Arial" w:eastAsia="Times New Roman" w:hAnsi="Arial" w:cs="Times New Roman"/>
      <w:b/>
      <w:i/>
      <w:color w:val="008000"/>
      <w:sz w:val="28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53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Yang</dc:creator>
  <cp:lastModifiedBy>Mary Yang</cp:lastModifiedBy>
  <cp:revision>3</cp:revision>
  <cp:lastPrinted>2016-11-22T17:02:00Z</cp:lastPrinted>
  <dcterms:created xsi:type="dcterms:W3CDTF">2017-11-16T00:57:00Z</dcterms:created>
  <dcterms:modified xsi:type="dcterms:W3CDTF">2018-11-28T15:22:00Z</dcterms:modified>
</cp:coreProperties>
</file>