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1E1919"/>
          <w:spacing w:val="0"/>
          <w:sz w:val="28"/>
          <w:szCs w:val="28"/>
        </w:rPr>
        <w:t>A Word document that includes the following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276225</wp:posOffset>
            </wp:positionV>
            <wp:extent cx="6332220" cy="2908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3324225</wp:posOffset>
            </wp:positionV>
            <wp:extent cx="6332220" cy="2092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A screenshot of your webpage showing at least four pages from it. (8points)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5372100</wp:posOffset>
            </wp:positionV>
            <wp:extent cx="6332220" cy="2988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br/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22225</wp:posOffset>
            </wp:positionV>
            <wp:extent cx="6332220" cy="2219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85725</wp:posOffset>
            </wp:positionH>
            <wp:positionV relativeFrom="paragraph">
              <wp:posOffset>2324100</wp:posOffset>
            </wp:positionV>
            <wp:extent cx="6332220" cy="24485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A screen shot of your SQL Server Object Explorer with your application's data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table open and showing the data inside it. (4points)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605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Uniform Resource Locator: </w:t>
      </w:r>
      <w:hyperlink r:id="rId9">
        <w:r>
          <w:rPr>
            <w:rStyle w:val="InternetLink"/>
            <w:rFonts w:ascii="Times New Roman" w:hAnsi="Times New Roman"/>
            <w:color w:val="000080"/>
            <w:sz w:val="28"/>
            <w:szCs w:val="28"/>
            <w:u w:val="single"/>
            <w:lang w:val="zxx" w:eastAsia="zxx" w:bidi="zxx"/>
          </w:rPr>
          <w:t>https://grimmemployeemanagement20220427090728.azurewebsites.net/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color w:val="000080"/>
          <w:u w:val="single"/>
          <w:lang w:val="zxx" w:eastAsia="zxx" w:bidi="zxx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Parts that dont require database.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1">
        <w:r>
          <w:rPr>
            <w:rStyle w:val="InternetLink"/>
            <w:rFonts w:ascii="Times New Roman" w:hAnsi="Times New Roman"/>
            <w:strike w:val="false"/>
            <w:dstrike w:val="false"/>
            <w:color w:val="000080"/>
            <w:sz w:val="28"/>
            <w:szCs w:val="28"/>
            <w:u w:val="none"/>
            <w:lang w:val="zxx" w:eastAsia="zxx" w:bidi="zxx"/>
          </w:rPr>
          <w:t>https://grimmemployeemanagement20220427090728.azurewebsites.net/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hyperlink r:id="rId13">
        <w:r>
          <w:rPr>
            <w:rStyle w:val="InternetLink"/>
            <w:rFonts w:ascii="Times New Roman" w:hAnsi="Times New Roman"/>
            <w:strike w:val="false"/>
            <w:dstrike w:val="false"/>
            <w:color w:val="000080"/>
            <w:sz w:val="28"/>
            <w:szCs w:val="28"/>
            <w:u w:val="none"/>
            <w:lang w:val="zxx" w:eastAsia="zxx" w:bidi="zxx"/>
          </w:rPr>
          <w:t>https://grimmemployeemanagement20220427090728.azurewebsites.net/Privacy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color w:val="000080"/>
          <w:sz w:val="28"/>
          <w:szCs w:val="28"/>
          <w:u w:val="none"/>
          <w:lang w:val="zxx" w:eastAsia="zxx" w:bidi="zxx"/>
        </w:rPr>
        <w:t>https://grimmemployeemanagement20220427090728.azurewebsites.net/About</w:t>
      </w:r>
    </w:p>
    <w:p>
      <w:pPr>
        <w:pStyle w:val="Normal"/>
        <w:widowControl/>
        <w:bidi w:val="0"/>
        <w:ind w:left="0" w:right="0" w:hanging="0"/>
        <w:jc w:val="left"/>
        <w:rPr>
          <w:color w:val="000080"/>
          <w:lang w:val="zxx" w:eastAsia="zxx" w:bidi="zxx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Parts that require database,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5">
        <w:r>
          <w:rPr>
            <w:rStyle w:val="InternetLink"/>
            <w:rFonts w:ascii="Times New Roman" w:hAnsi="Times New Roman"/>
            <w:strike w:val="false"/>
            <w:dstrike w:val="false"/>
            <w:color w:val="000080"/>
            <w:sz w:val="28"/>
            <w:szCs w:val="28"/>
            <w:u w:val="none"/>
            <w:lang w:val="zxx" w:eastAsia="zxx" w:bidi="zxx"/>
          </w:rPr>
          <w:t>https://grimmemployeemanagement20220427090728.azurewebsites.net/Information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hyperlink r:id="rId17">
        <w:r>
          <w:rPr>
            <w:rStyle w:val="InternetLink"/>
            <w:rFonts w:ascii="Times New Roman" w:hAnsi="Times New Roman"/>
            <w:strike w:val="false"/>
            <w:dstrike w:val="false"/>
            <w:color w:val="000080"/>
            <w:sz w:val="28"/>
            <w:szCs w:val="28"/>
            <w:u w:val="none"/>
            <w:lang w:val="zxx" w:eastAsia="zxx" w:bidi="zxx"/>
          </w:rPr>
          <w:t>https://grimmemployeemanagement20220427090728.azurewebsites.net/Information/Create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>
          <w:color w:val="000080"/>
          <w:u w:val="single"/>
          <w:lang w:val="zxx" w:eastAsia="zxx" w:bidi="zxx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80"/>
          <w:u w:val="single"/>
          <w:lang w:val="zxx" w:eastAsia="zxx" w:bidi="zxx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  <w:u w:val="single"/>
          <w:lang w:val="zxx" w:eastAsia="zxx" w:bidi="zxx"/>
        </w:rPr>
        <w:t>SOME OF THIS CONTENT IS IN GERMAN (my default).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  <w:u w:val="single"/>
          <w:lang w:val="zxx" w:eastAsia="zxx" w:bidi="zxx"/>
        </w:rPr>
        <w:t xml:space="preserve">Azure was really fighting me here and </w:t>
      </w:r>
      <w:r>
        <w:rPr>
          <w:rFonts w:eastAsia="NSimSun" w:cs="Arial" w:ascii="Times New Roman" w:hAnsi="Times New Roman"/>
          <w:color w:val="C9211E"/>
          <w:kern w:val="2"/>
          <w:sz w:val="28"/>
          <w:szCs w:val="28"/>
          <w:u w:val="single"/>
          <w:lang w:val="zxx" w:eastAsia="zxx" w:bidi="zxx"/>
        </w:rPr>
        <w:t>it would not translate some of the windows.</w:t>
      </w:r>
    </w:p>
    <w:p>
      <w:pPr>
        <w:pStyle w:val="Normal"/>
        <w:widowControl/>
        <w:bidi w:val="0"/>
        <w:ind w:left="0" w:right="0" w:hanging="0"/>
        <w:jc w:val="left"/>
        <w:rPr>
          <w:color w:val="000080"/>
          <w:u w:val="single"/>
          <w:lang w:val="zxx" w:eastAsia="zxx" w:bidi="zxx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>A Word document that provides evidence that things are configured in Azure.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>A screenshot that shows your list of app services (2 points)</w:t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899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>A screenshot that shows the overview page for your app service (2 points)</w:t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98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>A screenshot that shows the configuration page with the setting specified that launches the application in Development mode (4 points)</w:t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61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>A screenshot that shows your list of databases (2 points)</w:t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20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 xml:space="preserve">A screenshot that shows the data in the database </w:t>
      </w: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>y</w:t>
      </w:r>
      <w:r>
        <w:rPr>
          <w:rFonts w:ascii="Times New Roman" w:hAnsi="Times New Roman"/>
          <w:color w:val="000000"/>
          <w:sz w:val="28"/>
          <w:szCs w:val="28"/>
          <w:u w:val="none"/>
          <w:lang w:val="zxx" w:eastAsia="zxx" w:bidi="zxx"/>
        </w:rPr>
        <w:t>our application uses. (4 points)</w:t>
      </w:r>
    </w:p>
    <w:p>
      <w:pPr>
        <w:pStyle w:val="Normal"/>
        <w:widowControl/>
        <w:bidi w:val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039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rimmemployeemanagement20220427090728.azurewebsites.net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rimmemployeemanagement20220427090728.azurewebsites.net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rimmemployeemanagement20220427090728.azurewebsites.net/Privacy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rimmemployeemanagement20220427090728.azurewebsites.net/Information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grimmemployeemanagement20220427090728.azurewebsites.net/Information/Create" TargetMode="External"/><Relationship Id="rId17" Type="http://schemas.openxmlformats.org/officeDocument/2006/relationships/hyperlink" Target="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LibreOffice/7.1.2.2$Windows_X86_64 LibreOffice_project/8a45595d069ef5570103caea1b71cc9d82b2aae4</Application>
  <AppVersion>15.0000</AppVersion>
  <Pages>7</Pages>
  <Words>164</Words>
  <Characters>1224</Characters>
  <CharactersWithSpaces>1373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2022-04-27T09:52:21Z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