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391DAA8A"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9D2522">
        <w:t>Yeong Mun Yu</w:t>
      </w:r>
      <w:r w:rsidR="000C3C2D">
        <w:t xml:space="preserve">                 </w:t>
      </w:r>
      <w:r w:rsidRPr="009B4200">
        <w:rPr>
          <w:b/>
          <w:bCs/>
        </w:rPr>
        <w:t>Admin Number:</w:t>
      </w:r>
      <w:r w:rsidRPr="009B4200">
        <w:t xml:space="preserve"> </w:t>
      </w:r>
      <w:r w:rsidR="009D2522">
        <w:t>p2618720</w:t>
      </w:r>
      <w:r w:rsidRPr="009B4200">
        <w:br/>
      </w:r>
      <w:r w:rsidRPr="009B4200">
        <w:rPr>
          <w:b/>
          <w:bCs/>
        </w:rPr>
        <w:t>Class:</w:t>
      </w:r>
      <w:r w:rsidRPr="009B4200">
        <w:t xml:space="preserve"> </w:t>
      </w:r>
      <w:r w:rsidR="009D2522">
        <w:t>DCITP/FT/1A/11</w:t>
      </w:r>
      <w:r w:rsidR="00190A4E">
        <w:tab/>
      </w:r>
      <w:r w:rsidR="00190A4E">
        <w:tab/>
      </w:r>
      <w:r w:rsidR="006E05C8" w:rsidRPr="006E05C8">
        <w:rPr>
          <w:b/>
          <w:bCs/>
        </w:rPr>
        <w:t>Group No:</w:t>
      </w:r>
      <w:r w:rsidR="009D2522">
        <w:rPr>
          <w:b/>
          <w:bCs/>
        </w:rPr>
        <w:t>2</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2BD8398E" w14:textId="77777777" w:rsidR="00585380" w:rsidRPr="00585380" w:rsidRDefault="00585380" w:rsidP="00585380">
            <w:pPr>
              <w:pStyle w:val="ListParagraph"/>
            </w:pPr>
            <w:r w:rsidRPr="00585380">
              <w:t xml:space="preserve">Throughout the development process, our group made several changes to the original website plan after reviewing the overall design and user experience. Some sections were reorganised to improve the flow of information, while others were redesigned to make the website more interactive and visually engaging. For my assigned sections (10–12), I changed the original idea of displaying static festival cards into an interactive world map with clickable markers. Users will be able to select a festival by clicking a marker, and the festival details—including a banner image, location, genre, dates, featured artists, trailer and official website—will update dynamically below the map. These changes aim to make the website easier to navigate and encourage </w:t>
            </w:r>
            <w:r w:rsidRPr="00585380">
              <w:lastRenderedPageBreak/>
              <w:t>users to explore the content instead of simply reading static information. Although they require additional JavaScript and planning, they should improve the overall user experience and make the website feel more engaging.</w:t>
            </w:r>
          </w:p>
          <w:p w14:paraId="2124CF4F" w14:textId="77777777" w:rsidR="00585380" w:rsidRPr="00585380" w:rsidRDefault="00585380" w:rsidP="00585380">
            <w:pPr>
              <w:pStyle w:val="ListParagraph"/>
            </w:pPr>
            <w:r w:rsidRPr="00585380">
              <w:t xml:space="preserve">Our group decided to use </w:t>
            </w:r>
            <w:r w:rsidRPr="00585380">
              <w:rPr>
                <w:b/>
                <w:bCs/>
              </w:rPr>
              <w:t>Bootstrap</w:t>
            </w:r>
            <w:r w:rsidRPr="00585380">
              <w:t xml:space="preserve"> together with </w:t>
            </w:r>
            <w:r w:rsidRPr="00585380">
              <w:rPr>
                <w:b/>
                <w:bCs/>
              </w:rPr>
              <w:t>custom CSS</w:t>
            </w:r>
            <w:r w:rsidRPr="00585380">
              <w:t>. Bootstrap helps us build the website more efficiently by providing responsive layouts and ready-made components such as navigation bars, cards and buttons. This reduces development time and ensures the website works well across different screen sizes. However, Bootstrap's default styling can make websites look generic, so we plan to use custom CSS to personalise colours, typography, animations and other visual elements. Combining both approaches allows us to maintain a consistent design while still creating a unique appearance that matches our music theme.</w:t>
            </w:r>
          </w:p>
          <w:p w14:paraId="1C31D18F" w14:textId="77777777" w:rsidR="00585380" w:rsidRPr="00585380" w:rsidRDefault="00585380" w:rsidP="00585380">
            <w:pPr>
              <w:pStyle w:val="ListParagraph"/>
            </w:pPr>
            <w:r w:rsidRPr="00585380">
              <w:t>The main interactive feature I plan to implement is the interactive world festival map. Instead of navigating between multiple pages or scrolling through many festival cards, users can simply click a marker to display detailed festival information instantly. This provides a smoother and more engaging browsing experience through JavaScript-based DOM updates. If I had more time, I would enhance the feature by adding animated map markers, hover tooltips and filtering options based on genre or country. These additions would make the feature even more intuitive and encourage users to interact with the website more frequently.</w:t>
            </w:r>
          </w:p>
          <w:p w14:paraId="4B39EA17" w14:textId="77777777" w:rsidR="00C40A4B" w:rsidRDefault="00C40A4B" w:rsidP="00C40A4B">
            <w:pPr>
              <w:pStyle w:val="ListParagraph"/>
              <w:ind w:left="0"/>
            </w:pP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0992316A" w14:textId="77777777" w:rsidR="00E734C0" w:rsidRDefault="00E734C0" w:rsidP="00E734C0">
            <w:pPr>
              <w:pStyle w:val="ListParagraph"/>
              <w:ind w:left="0"/>
            </w:pPr>
            <w:r w:rsidRPr="00AD47A9">
              <w:t>In developing the platform, several key adjustments were made to the original plan to significantly improve the overall product. Initially designed solely as a music festival archive, we expanded the DOM structure and scope to encompass all live concerts, music history, genres, instruments, and music technology. This pivot was necessary because a single-niche landing page limited our content depth and potential audience reach; broadening our focus created a far richer, multi-topic destination for music enthusiasts. Among the added JavaScript features, the interactive category selection and quick feedback system made the single biggest impact on user experience. By leveraging DOM manipulation and event listeners, we transformed a traditionally passive, static layout into an engaging, responsive interface that responds immediately to user selections. Regarding form design, a form becomes difficult for users to complete when it demands excessive text input, lacks clear visual hierarchy, or provides vague instructions. Conversely, concise labels, smart defaults, and helpful placeholder text make form completion effortless. To make our newsletter and feedback forms as user-friendly as possible, we implemented real-time inline validation using JavaScript. Rather than forcing users to wait until submission to catch errors, instant feedback on inputs like email formatting reduces friction, prevents user frustration, and ensures a smooth interactive experience across the site.</w:t>
            </w:r>
          </w:p>
          <w:p w14:paraId="629C109D" w14:textId="77777777" w:rsidR="005C23AB" w:rsidRDefault="005C23AB" w:rsidP="003866B3">
            <w:pPr>
              <w:pStyle w:val="ListParagraph"/>
              <w:ind w:left="0"/>
            </w:pP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lastRenderedPageBreak/>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9DDD1" w14:textId="77777777" w:rsidR="00A43CC8" w:rsidRDefault="00A43CC8" w:rsidP="001D67AB">
      <w:pPr>
        <w:spacing w:after="0" w:line="240" w:lineRule="auto"/>
      </w:pPr>
      <w:r>
        <w:separator/>
      </w:r>
    </w:p>
  </w:endnote>
  <w:endnote w:type="continuationSeparator" w:id="0">
    <w:p w14:paraId="64E99B48" w14:textId="77777777" w:rsidR="00A43CC8" w:rsidRDefault="00A43CC8"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8432" w14:textId="77777777" w:rsidR="00A43CC8" w:rsidRDefault="00A43CC8" w:rsidP="001D67AB">
      <w:pPr>
        <w:spacing w:after="0" w:line="240" w:lineRule="auto"/>
      </w:pPr>
      <w:r>
        <w:separator/>
      </w:r>
    </w:p>
  </w:footnote>
  <w:footnote w:type="continuationSeparator" w:id="0">
    <w:p w14:paraId="72D2F653" w14:textId="77777777" w:rsidR="00A43CC8" w:rsidRDefault="00A43CC8"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102"/>
    <w:rsid w:val="002445BC"/>
    <w:rsid w:val="002451B3"/>
    <w:rsid w:val="00245876"/>
    <w:rsid w:val="002631D9"/>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5192"/>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85380"/>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46B45"/>
    <w:rsid w:val="00650F9C"/>
    <w:rsid w:val="00651FE5"/>
    <w:rsid w:val="00653376"/>
    <w:rsid w:val="00666A11"/>
    <w:rsid w:val="00667D44"/>
    <w:rsid w:val="00672ADD"/>
    <w:rsid w:val="006770FF"/>
    <w:rsid w:val="00677168"/>
    <w:rsid w:val="00683A17"/>
    <w:rsid w:val="00693A71"/>
    <w:rsid w:val="006B0856"/>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D2522"/>
    <w:rsid w:val="009E0141"/>
    <w:rsid w:val="009E395E"/>
    <w:rsid w:val="009F043A"/>
    <w:rsid w:val="009F51BF"/>
    <w:rsid w:val="009F7948"/>
    <w:rsid w:val="00A14721"/>
    <w:rsid w:val="00A14A3F"/>
    <w:rsid w:val="00A23B12"/>
    <w:rsid w:val="00A37CB8"/>
    <w:rsid w:val="00A43CC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734C0"/>
    <w:rsid w:val="00E90BD0"/>
    <w:rsid w:val="00E92767"/>
    <w:rsid w:val="00EB505C"/>
    <w:rsid w:val="00EC51D6"/>
    <w:rsid w:val="00EC51FD"/>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YEONG MUN YU</cp:lastModifiedBy>
  <cp:revision>33</cp:revision>
  <dcterms:created xsi:type="dcterms:W3CDTF">2026-07-06T21:59:00Z</dcterms:created>
  <dcterms:modified xsi:type="dcterms:W3CDTF">2026-08-02T12:38:00Z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