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B4A50" w14:textId="07A98A13" w:rsidR="00CC025F" w:rsidRDefault="00000000">
      <w:pPr>
        <w:spacing w:after="18" w:line="259" w:lineRule="auto"/>
        <w:ind w:left="-5" w:right="0"/>
        <w:jc w:val="left"/>
      </w:pPr>
      <w:r>
        <w:rPr>
          <w:rFonts w:ascii="Arial" w:eastAsia="Arial" w:hAnsi="Arial" w:cs="Arial"/>
        </w:rPr>
        <w:t xml:space="preserve">NAME: </w:t>
      </w:r>
      <w:r w:rsidR="0002423D">
        <w:rPr>
          <w:rFonts w:ascii="Arial" w:eastAsia="Arial" w:hAnsi="Arial" w:cs="Arial"/>
        </w:rPr>
        <w:t>Suraj Bhardwaj</w:t>
      </w:r>
    </w:p>
    <w:p w14:paraId="038EC62B" w14:textId="17949E84" w:rsidR="00CC025F" w:rsidRDefault="00000000">
      <w:pPr>
        <w:spacing w:after="18" w:line="259" w:lineRule="auto"/>
        <w:ind w:left="-5" w:right="0"/>
        <w:jc w:val="left"/>
      </w:pPr>
      <w:r>
        <w:rPr>
          <w:rFonts w:ascii="Arial" w:eastAsia="Arial" w:hAnsi="Arial" w:cs="Arial"/>
        </w:rPr>
        <w:t xml:space="preserve">NJIT UCID: </w:t>
      </w:r>
      <w:r w:rsidR="0002423D">
        <w:rPr>
          <w:rFonts w:ascii="Arial" w:eastAsia="Arial" w:hAnsi="Arial" w:cs="Arial"/>
        </w:rPr>
        <w:t>srb34</w:t>
      </w:r>
    </w:p>
    <w:p w14:paraId="175510B4" w14:textId="0FAD7C52" w:rsidR="00CC025F" w:rsidRDefault="00000000">
      <w:pPr>
        <w:spacing w:after="18" w:line="259" w:lineRule="auto"/>
        <w:ind w:left="-5" w:right="0"/>
        <w:jc w:val="left"/>
      </w:pPr>
      <w:r>
        <w:rPr>
          <w:rFonts w:ascii="Arial" w:eastAsia="Arial" w:hAnsi="Arial" w:cs="Arial"/>
        </w:rPr>
        <w:t>Email Address:</w:t>
      </w:r>
      <w:r w:rsidR="0002423D">
        <w:rPr>
          <w:rFonts w:ascii="Arial" w:eastAsia="Arial" w:hAnsi="Arial" w:cs="Arial"/>
        </w:rPr>
        <w:t xml:space="preserve"> </w:t>
      </w:r>
      <w:hyperlink r:id="rId5" w:history="1">
        <w:r w:rsidR="0002423D" w:rsidRPr="0002423D">
          <w:rPr>
            <w:rStyle w:val="Hyperlink"/>
            <w:rFonts w:ascii="Arial" w:eastAsia="Arial" w:hAnsi="Arial" w:cs="Arial"/>
          </w:rPr>
          <w:t>srb34@njit.edu</w:t>
        </w:r>
      </w:hyperlink>
      <w:r>
        <w:rPr>
          <w:rFonts w:ascii="Arial" w:eastAsia="Arial" w:hAnsi="Arial" w:cs="Arial"/>
          <w:color w:val="1155CC"/>
        </w:rPr>
        <w:t xml:space="preserve"> </w:t>
      </w:r>
    </w:p>
    <w:p w14:paraId="356E7BE5" w14:textId="39D741BF" w:rsidR="00CC025F" w:rsidRPr="0002423D" w:rsidRDefault="0002423D">
      <w:pPr>
        <w:spacing w:after="18" w:line="259" w:lineRule="auto"/>
        <w:ind w:left="-5" w:right="0"/>
        <w:jc w:val="left"/>
        <w:rPr>
          <w:rFonts w:ascii="Arial" w:eastAsia="Arial" w:hAnsi="Arial" w:cs="Arial"/>
        </w:rPr>
      </w:pPr>
      <w:r w:rsidRPr="0002423D">
        <w:rPr>
          <w:rFonts w:ascii="Arial" w:eastAsia="Arial" w:hAnsi="Arial" w:cs="Arial"/>
        </w:rPr>
        <w:t>10/7/2024</w:t>
      </w:r>
    </w:p>
    <w:p w14:paraId="6A93C400" w14:textId="77777777" w:rsidR="00CC025F" w:rsidRDefault="00000000">
      <w:pPr>
        <w:spacing w:after="18" w:line="259" w:lineRule="auto"/>
        <w:ind w:left="-5" w:right="0"/>
        <w:jc w:val="left"/>
      </w:pPr>
      <w:r>
        <w:rPr>
          <w:rFonts w:ascii="Arial" w:eastAsia="Arial" w:hAnsi="Arial" w:cs="Arial"/>
        </w:rPr>
        <w:t xml:space="preserve">Professor: Yasser </w:t>
      </w:r>
      <w:proofErr w:type="spellStart"/>
      <w:r>
        <w:rPr>
          <w:rFonts w:ascii="Arial" w:eastAsia="Arial" w:hAnsi="Arial" w:cs="Arial"/>
        </w:rPr>
        <w:t>Abduallah</w:t>
      </w:r>
      <w:proofErr w:type="spellEnd"/>
      <w:r>
        <w:rPr>
          <w:rFonts w:ascii="Arial" w:eastAsia="Arial" w:hAnsi="Arial" w:cs="Arial"/>
        </w:rPr>
        <w:t xml:space="preserve"> </w:t>
      </w:r>
    </w:p>
    <w:p w14:paraId="41D31C9A" w14:textId="33945BDD" w:rsidR="00CC025F" w:rsidRDefault="00000000">
      <w:pPr>
        <w:spacing w:after="309" w:line="259" w:lineRule="auto"/>
        <w:ind w:left="-5" w:right="0"/>
        <w:jc w:val="left"/>
      </w:pPr>
      <w:r>
        <w:rPr>
          <w:rFonts w:ascii="Arial" w:eastAsia="Arial" w:hAnsi="Arial" w:cs="Arial"/>
        </w:rPr>
        <w:t xml:space="preserve">CS 634 </w:t>
      </w:r>
      <w:r w:rsidR="0002423D">
        <w:rPr>
          <w:rFonts w:ascii="Arial" w:eastAsia="Arial" w:hAnsi="Arial" w:cs="Arial"/>
        </w:rPr>
        <w:t>101</w:t>
      </w:r>
      <w:r>
        <w:rPr>
          <w:rFonts w:ascii="Arial" w:eastAsia="Arial" w:hAnsi="Arial" w:cs="Arial"/>
        </w:rPr>
        <w:t xml:space="preserve"> Data Mining</w:t>
      </w:r>
    </w:p>
    <w:p w14:paraId="5AFD094C" w14:textId="77777777" w:rsidR="00CC025F" w:rsidRDefault="00000000">
      <w:pPr>
        <w:spacing w:after="164" w:line="259" w:lineRule="auto"/>
        <w:ind w:left="0" w:right="334" w:firstLine="0"/>
        <w:jc w:val="center"/>
      </w:pPr>
      <w:r>
        <w:rPr>
          <w:rFonts w:ascii="Arial" w:eastAsia="Arial" w:hAnsi="Arial" w:cs="Arial"/>
          <w:b/>
        </w:rPr>
        <w:t>Midterm Project Report</w:t>
      </w:r>
    </w:p>
    <w:p w14:paraId="385AA225" w14:textId="77777777" w:rsidR="00CC025F" w:rsidRDefault="00000000">
      <w:pPr>
        <w:spacing w:after="0" w:line="259" w:lineRule="auto"/>
        <w:ind w:left="122" w:right="0" w:firstLine="0"/>
        <w:jc w:val="left"/>
      </w:pPr>
      <w:r>
        <w:rPr>
          <w:rFonts w:ascii="Arial" w:eastAsia="Arial" w:hAnsi="Arial" w:cs="Arial"/>
          <w:i/>
        </w:rPr>
        <w:t>Implementation and Code Usage</w:t>
      </w:r>
    </w:p>
    <w:p w14:paraId="080B30C0" w14:textId="77777777" w:rsidR="00CC025F" w:rsidRDefault="00000000">
      <w:pPr>
        <w:spacing w:after="392" w:line="259" w:lineRule="auto"/>
        <w:ind w:left="60" w:right="0" w:firstLine="0"/>
        <w:jc w:val="left"/>
      </w:pPr>
      <w:r>
        <w:rPr>
          <w:rFonts w:ascii="Calibri" w:eastAsia="Calibri" w:hAnsi="Calibri" w:cs="Calibri"/>
          <w:noProof/>
        </w:rPr>
        <mc:AlternateContent>
          <mc:Choice Requires="wpg">
            <w:drawing>
              <wp:inline distT="0" distB="0" distL="0" distR="0" wp14:anchorId="637D5FF6" wp14:editId="5BD75C4C">
                <wp:extent cx="5867400" cy="12697"/>
                <wp:effectExtent l="0" t="0" r="0" b="0"/>
                <wp:docPr id="4928" name="Group 4928"/>
                <wp:cNvGraphicFramePr/>
                <a:graphic xmlns:a="http://schemas.openxmlformats.org/drawingml/2006/main">
                  <a:graphicData uri="http://schemas.microsoft.com/office/word/2010/wordprocessingGroup">
                    <wpg:wgp>
                      <wpg:cNvGrpSpPr/>
                      <wpg:grpSpPr>
                        <a:xfrm>
                          <a:off x="0" y="0"/>
                          <a:ext cx="5867400" cy="12697"/>
                          <a:chOff x="0" y="0"/>
                          <a:chExt cx="5867400" cy="12697"/>
                        </a:xfrm>
                      </wpg:grpSpPr>
                      <wps:wsp>
                        <wps:cNvPr id="36" name="Shape 36"/>
                        <wps:cNvSpPr/>
                        <wps:spPr>
                          <a:xfrm>
                            <a:off x="0" y="0"/>
                            <a:ext cx="5867400" cy="0"/>
                          </a:xfrm>
                          <a:custGeom>
                            <a:avLst/>
                            <a:gdLst/>
                            <a:ahLst/>
                            <a:cxnLst/>
                            <a:rect l="0" t="0" r="0" b="0"/>
                            <a:pathLst>
                              <a:path w="5867400">
                                <a:moveTo>
                                  <a:pt x="0" y="0"/>
                                </a:moveTo>
                                <a:lnTo>
                                  <a:pt x="5867400" y="0"/>
                                </a:lnTo>
                              </a:path>
                            </a:pathLst>
                          </a:custGeom>
                          <a:ln w="12697"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8" style="width:462pt;height:0.99975pt;mso-position-horizontal-relative:char;mso-position-vertical-relative:line" coordsize="58674,126">
                <v:shape id="Shape 36" style="position:absolute;width:58674;height:0;left:0;top:0;" coordsize="5867400,0" path="m0,0l5867400,0">
                  <v:stroke weight="0.99975pt" endcap="flat" joinstyle="miter" miterlimit="10" on="true" color="#888888"/>
                  <v:fill on="false" color="#000000" opacity="0"/>
                </v:shape>
              </v:group>
            </w:pict>
          </mc:Fallback>
        </mc:AlternateContent>
      </w:r>
    </w:p>
    <w:p w14:paraId="3059D7EB" w14:textId="77777777" w:rsidR="00CC025F" w:rsidRDefault="00000000">
      <w:pPr>
        <w:spacing w:after="0" w:line="521" w:lineRule="auto"/>
        <w:ind w:left="0" w:right="3070" w:firstLine="0"/>
        <w:jc w:val="left"/>
      </w:pPr>
      <w:proofErr w:type="spellStart"/>
      <w:r>
        <w:rPr>
          <w:b/>
          <w:shd w:val="clear" w:color="auto" w:fill="FFFF00"/>
        </w:rPr>
        <w:t>Apriori</w:t>
      </w:r>
      <w:proofErr w:type="spellEnd"/>
      <w:r>
        <w:rPr>
          <w:b/>
          <w:shd w:val="clear" w:color="auto" w:fill="FFFF00"/>
        </w:rPr>
        <w:t xml:space="preserve"> Algorithm Implementation in Retail Data Mining </w:t>
      </w:r>
      <w:r>
        <w:rPr>
          <w:b/>
        </w:rPr>
        <w:t>Abstract:</w:t>
      </w:r>
    </w:p>
    <w:p w14:paraId="01BD259F" w14:textId="77777777" w:rsidR="00CC025F" w:rsidRDefault="00000000">
      <w:pPr>
        <w:spacing w:after="277"/>
        <w:ind w:left="-5" w:right="0"/>
      </w:pPr>
      <w:r>
        <w:t xml:space="preserve">In this project, I explore the </w:t>
      </w:r>
      <w:proofErr w:type="spellStart"/>
      <w:r>
        <w:t>Apriori</w:t>
      </w:r>
      <w:proofErr w:type="spellEnd"/>
      <w:r>
        <w:t xml:space="preserve"> Algorithm, a fundamental technique in data mining, to uncover associations within retail transactions. By implementing the algorithm and employing various data mining concepts, principles, and methods, I assess its effectiveness and efficiency. Through the design and development of custom data mining tools, I create a custom model for mining valuable insights from transaction data.</w:t>
      </w:r>
    </w:p>
    <w:p w14:paraId="5058F0AB" w14:textId="77777777" w:rsidR="00CC025F" w:rsidRDefault="00000000">
      <w:pPr>
        <w:spacing w:after="278" w:line="259" w:lineRule="auto"/>
        <w:ind w:left="-5" w:right="0"/>
        <w:jc w:val="left"/>
      </w:pPr>
      <w:r>
        <w:rPr>
          <w:b/>
        </w:rPr>
        <w:t>Introduction:</w:t>
      </w:r>
    </w:p>
    <w:p w14:paraId="7F15BAE5" w14:textId="77777777" w:rsidR="00CC025F" w:rsidRDefault="00000000">
      <w:pPr>
        <w:spacing w:after="277"/>
        <w:ind w:left="-5" w:right="0"/>
      </w:pPr>
      <w:r>
        <w:t xml:space="preserve">Data mining is a powerful approach for uncovering hidden patterns and associations within large datasets. Our project focuses on the </w:t>
      </w:r>
      <w:proofErr w:type="spellStart"/>
      <w:r>
        <w:t>Apriori</w:t>
      </w:r>
      <w:proofErr w:type="spellEnd"/>
      <w:r>
        <w:t xml:space="preserve"> Algorithm, a classic method for association rule mining, and its application in a retail context. We'll outline the core data mining concepts and principles applied in our work.</w:t>
      </w:r>
    </w:p>
    <w:p w14:paraId="7FAFCDD0" w14:textId="77777777" w:rsidR="00CC025F" w:rsidRDefault="00000000">
      <w:pPr>
        <w:spacing w:after="229"/>
        <w:ind w:left="-5" w:right="0"/>
      </w:pPr>
      <w:r>
        <w:t xml:space="preserve">Writing and displaying association </w:t>
      </w:r>
      <w:proofErr w:type="spellStart"/>
      <w:proofErr w:type="gramStart"/>
      <w:r>
        <w:t>rules.The</w:t>
      </w:r>
      <w:proofErr w:type="spellEnd"/>
      <w:proofErr w:type="gramEnd"/>
      <w:r>
        <w:t xml:space="preserve"> main concept of </w:t>
      </w:r>
      <w:proofErr w:type="spellStart"/>
      <w:r>
        <w:t>Apriori</w:t>
      </w:r>
      <w:proofErr w:type="spellEnd"/>
      <w:r>
        <w:t xml:space="preserve"> Algorithm is to create associations. </w:t>
      </w:r>
      <w:proofErr w:type="gramStart"/>
      <w:r>
        <w:t>In order to</w:t>
      </w:r>
      <w:proofErr w:type="gramEnd"/>
      <w:r>
        <w:t xml:space="preserve"> create associations, I had to figure out what items were most frequent when given the list of transactions. Once the items that are most frequent were found, depending on the user’s support parameter, the support would have to be calculated for each item. After calculating the support value for each item, we can eliminate the items that do not meet the user-defined support parameter. The </w:t>
      </w:r>
      <w:proofErr w:type="spellStart"/>
      <w:r>
        <w:t>Apriori</w:t>
      </w:r>
      <w:proofErr w:type="spellEnd"/>
      <w:r>
        <w:t xml:space="preserve"> algorithm is a classic data mining algorithm that utilizes a brute force approach to find frequent </w:t>
      </w:r>
      <w:proofErr w:type="spellStart"/>
      <w:r>
        <w:t>itemsets</w:t>
      </w:r>
      <w:proofErr w:type="spellEnd"/>
      <w:r>
        <w:t xml:space="preserve"> and generate association rules. It works by iteratively increasing the size of </w:t>
      </w:r>
      <w:proofErr w:type="spellStart"/>
      <w:r>
        <w:t>itemsets</w:t>
      </w:r>
      <w:proofErr w:type="spellEnd"/>
      <w:r>
        <w:t xml:space="preserve"> and filtering out those that do not meet a minimum support threshold.</w:t>
      </w:r>
    </w:p>
    <w:p w14:paraId="167790B0" w14:textId="77777777" w:rsidR="00CC025F" w:rsidRDefault="00000000">
      <w:pPr>
        <w:spacing w:after="257"/>
        <w:ind w:left="-5" w:right="0"/>
      </w:pPr>
      <w:r>
        <w:t xml:space="preserve">In this implementation, I applied the </w:t>
      </w:r>
      <w:proofErr w:type="spellStart"/>
      <w:r>
        <w:t>Apriori</w:t>
      </w:r>
      <w:proofErr w:type="spellEnd"/>
      <w:r>
        <w:t xml:space="preserve"> algorithm to a custom dataset associated with a retail store, allowing us to find frequent </w:t>
      </w:r>
      <w:proofErr w:type="spellStart"/>
      <w:r>
        <w:t>itemsets</w:t>
      </w:r>
      <w:proofErr w:type="spellEnd"/>
      <w:r>
        <w:t xml:space="preserve"> and association rules. Key steps in this process included:</w:t>
      </w:r>
    </w:p>
    <w:p w14:paraId="03F6679D" w14:textId="77777777" w:rsidR="00CC025F" w:rsidRDefault="00000000">
      <w:pPr>
        <w:numPr>
          <w:ilvl w:val="0"/>
          <w:numId w:val="1"/>
        </w:numPr>
        <w:spacing w:after="7"/>
        <w:ind w:right="0" w:hanging="360"/>
      </w:pPr>
      <w:r>
        <w:t xml:space="preserve">Initializing dictionaries for candidate and frequent </w:t>
      </w:r>
      <w:proofErr w:type="spellStart"/>
      <w:r>
        <w:t>itemsets</w:t>
      </w:r>
      <w:proofErr w:type="spellEnd"/>
      <w:r>
        <w:t>.</w:t>
      </w:r>
    </w:p>
    <w:p w14:paraId="1EF1A3F1" w14:textId="77777777" w:rsidR="00CC025F" w:rsidRDefault="00000000">
      <w:pPr>
        <w:numPr>
          <w:ilvl w:val="0"/>
          <w:numId w:val="1"/>
        </w:numPr>
        <w:spacing w:after="7"/>
        <w:ind w:right="0" w:hanging="360"/>
      </w:pPr>
      <w:r>
        <w:t xml:space="preserve">Loading the dataset and </w:t>
      </w:r>
      <w:proofErr w:type="spellStart"/>
      <w:r>
        <w:t>itemsets</w:t>
      </w:r>
      <w:proofErr w:type="spellEnd"/>
      <w:r>
        <w:t xml:space="preserve"> from CSV files.</w:t>
      </w:r>
    </w:p>
    <w:p w14:paraId="372B06FA" w14:textId="77777777" w:rsidR="00CC025F" w:rsidRDefault="00000000">
      <w:pPr>
        <w:numPr>
          <w:ilvl w:val="0"/>
          <w:numId w:val="1"/>
        </w:numPr>
        <w:spacing w:after="7"/>
        <w:ind w:right="0" w:hanging="360"/>
      </w:pPr>
      <w:r>
        <w:t>Preprocessing the dataset to ensure item order and uniqueness.</w:t>
      </w:r>
    </w:p>
    <w:p w14:paraId="08B78807" w14:textId="77777777" w:rsidR="00CC025F" w:rsidRDefault="00000000">
      <w:pPr>
        <w:numPr>
          <w:ilvl w:val="0"/>
          <w:numId w:val="1"/>
        </w:numPr>
        <w:spacing w:after="7"/>
        <w:ind w:right="0" w:hanging="360"/>
      </w:pPr>
      <w:r>
        <w:t>Collecting user input for minimum support and confidence thresholds.</w:t>
      </w:r>
    </w:p>
    <w:p w14:paraId="03EA3AE8" w14:textId="77777777" w:rsidR="00CC025F" w:rsidRDefault="00000000">
      <w:pPr>
        <w:numPr>
          <w:ilvl w:val="0"/>
          <w:numId w:val="1"/>
        </w:numPr>
        <w:ind w:right="0" w:hanging="360"/>
      </w:pPr>
      <w:r>
        <w:t xml:space="preserve">Iteratively generating candidate </w:t>
      </w:r>
      <w:proofErr w:type="spellStart"/>
      <w:r>
        <w:t>itemsets</w:t>
      </w:r>
      <w:proofErr w:type="spellEnd"/>
      <w:r>
        <w:t xml:space="preserve"> and updating frequent </w:t>
      </w:r>
      <w:proofErr w:type="spellStart"/>
      <w:r>
        <w:t>itemsets</w:t>
      </w:r>
      <w:proofErr w:type="spellEnd"/>
      <w:r>
        <w:t xml:space="preserve"> using the </w:t>
      </w:r>
      <w:proofErr w:type="spellStart"/>
      <w:r>
        <w:t>Apriori</w:t>
      </w:r>
      <w:proofErr w:type="spellEnd"/>
      <w:r>
        <w:t xml:space="preserve"> algorithm, which employs a brute force approach by considering all possible combinations of items.</w:t>
      </w:r>
    </w:p>
    <w:p w14:paraId="4BE278E6" w14:textId="77777777" w:rsidR="00CC025F" w:rsidRDefault="00000000">
      <w:pPr>
        <w:spacing w:after="314" w:line="259" w:lineRule="auto"/>
        <w:ind w:left="-5" w:right="0"/>
        <w:jc w:val="left"/>
      </w:pPr>
      <w:r>
        <w:rPr>
          <w:b/>
        </w:rPr>
        <w:lastRenderedPageBreak/>
        <w:t>Core Concepts and Principles:</w:t>
      </w:r>
    </w:p>
    <w:p w14:paraId="4A44E63F" w14:textId="77777777" w:rsidR="00CC025F" w:rsidRDefault="00000000">
      <w:pPr>
        <w:spacing w:after="11" w:line="259" w:lineRule="auto"/>
        <w:ind w:left="-5" w:right="0"/>
        <w:jc w:val="left"/>
      </w:pPr>
      <w:r>
        <w:rPr>
          <w:b/>
        </w:rPr>
        <w:t>Frequent Itemset Discovery:</w:t>
      </w:r>
    </w:p>
    <w:p w14:paraId="5041DECB" w14:textId="77777777" w:rsidR="00CC025F" w:rsidRDefault="00000000">
      <w:pPr>
        <w:ind w:left="-5" w:right="0"/>
      </w:pPr>
      <w:r>
        <w:t xml:space="preserve">The </w:t>
      </w:r>
      <w:proofErr w:type="spellStart"/>
      <w:r>
        <w:t>Apriori</w:t>
      </w:r>
      <w:proofErr w:type="spellEnd"/>
      <w:r>
        <w:t xml:space="preserve"> Algorithm revolves around discovering frequent </w:t>
      </w:r>
      <w:proofErr w:type="spellStart"/>
      <w:r>
        <w:t>itemsets</w:t>
      </w:r>
      <w:proofErr w:type="spellEnd"/>
      <w:r>
        <w:t xml:space="preserve">, i.e., sets of items that frequently co-occur in transactions. These </w:t>
      </w:r>
      <w:proofErr w:type="spellStart"/>
      <w:r>
        <w:t>itemsets</w:t>
      </w:r>
      <w:proofErr w:type="spellEnd"/>
      <w:r>
        <w:t xml:space="preserve"> provide insights into customer purchase behavior and preferences.</w:t>
      </w:r>
    </w:p>
    <w:p w14:paraId="0A0CFEC5" w14:textId="77777777" w:rsidR="00CC025F" w:rsidRDefault="00000000">
      <w:pPr>
        <w:spacing w:after="11" w:line="259" w:lineRule="auto"/>
        <w:ind w:left="-5" w:right="0"/>
        <w:jc w:val="left"/>
      </w:pPr>
      <w:r>
        <w:rPr>
          <w:b/>
        </w:rPr>
        <w:t>Support and Confidence:</w:t>
      </w:r>
    </w:p>
    <w:p w14:paraId="2F968A0F" w14:textId="77777777" w:rsidR="00CC025F" w:rsidRDefault="00000000">
      <w:pPr>
        <w:ind w:left="-5" w:right="0"/>
      </w:pPr>
      <w:r>
        <w:t>Two key metrics in data mining are support and confidence. Support measures how frequently an item or itemset occurs, while confidence assesses the likelihood of items being purchased together. These metrics guide our analysis.</w:t>
      </w:r>
    </w:p>
    <w:p w14:paraId="3D3B27A8" w14:textId="77777777" w:rsidR="00CC025F" w:rsidRDefault="00000000">
      <w:pPr>
        <w:spacing w:after="11" w:line="259" w:lineRule="auto"/>
        <w:ind w:left="-5" w:right="0"/>
        <w:jc w:val="left"/>
      </w:pPr>
      <w:r>
        <w:rPr>
          <w:b/>
        </w:rPr>
        <w:t>Association Rules:</w:t>
      </w:r>
    </w:p>
    <w:p w14:paraId="216D3971" w14:textId="77777777" w:rsidR="00CC025F" w:rsidRDefault="00000000">
      <w:pPr>
        <w:ind w:left="-5" w:right="0"/>
      </w:pPr>
      <w:r>
        <w:t>By determining strong association rules, I identify which items are commonly purchased together. These rules are instrumental for optimizing sales strategies, such as recommendations.</w:t>
      </w:r>
    </w:p>
    <w:p w14:paraId="76415C9E" w14:textId="77777777" w:rsidR="00CC025F" w:rsidRDefault="00000000">
      <w:pPr>
        <w:spacing w:after="311" w:line="259" w:lineRule="auto"/>
        <w:ind w:left="-5" w:right="0"/>
        <w:jc w:val="left"/>
      </w:pPr>
      <w:r>
        <w:rPr>
          <w:b/>
        </w:rPr>
        <w:t>Project Workflow:</w:t>
      </w:r>
    </w:p>
    <w:p w14:paraId="448B1EEC" w14:textId="77777777" w:rsidR="00CC025F" w:rsidRDefault="00000000">
      <w:pPr>
        <w:ind w:left="-5" w:right="0"/>
      </w:pPr>
      <w:r>
        <w:t xml:space="preserve">Our project follows a structured workflow involving various stages and the application of the </w:t>
      </w:r>
      <w:proofErr w:type="spellStart"/>
      <w:r>
        <w:t>Apriori</w:t>
      </w:r>
      <w:proofErr w:type="spellEnd"/>
      <w:r>
        <w:t xml:space="preserve"> Algorithm:</w:t>
      </w:r>
    </w:p>
    <w:p w14:paraId="282E1196" w14:textId="77777777" w:rsidR="00CC025F" w:rsidRDefault="00000000">
      <w:pPr>
        <w:spacing w:after="11" w:line="259" w:lineRule="auto"/>
        <w:ind w:left="-5" w:right="0"/>
        <w:jc w:val="left"/>
      </w:pPr>
      <w:r>
        <w:rPr>
          <w:b/>
        </w:rPr>
        <w:t>Data Loading and Preprocessing:</w:t>
      </w:r>
    </w:p>
    <w:p w14:paraId="0A6576C5" w14:textId="77777777" w:rsidR="00CC025F" w:rsidRDefault="00000000">
      <w:pPr>
        <w:ind w:left="-5" w:right="0"/>
      </w:pPr>
      <w:r>
        <w:t>We begin by loading transaction data from a retail store dataset. Each transaction consists of a list of items bought by a customer. To ensure data accuracy, we preprocess the dataset, filtering unique items and sorting them based on a predefined order.</w:t>
      </w:r>
    </w:p>
    <w:p w14:paraId="718A1DC8" w14:textId="77777777" w:rsidR="00CC025F" w:rsidRDefault="00000000">
      <w:pPr>
        <w:spacing w:after="11" w:line="259" w:lineRule="auto"/>
        <w:ind w:left="-5" w:right="0"/>
        <w:jc w:val="left"/>
      </w:pPr>
      <w:r>
        <w:rPr>
          <w:b/>
        </w:rPr>
        <w:t>Determination of Minimum Support and Confidence:</w:t>
      </w:r>
    </w:p>
    <w:p w14:paraId="5AA58707" w14:textId="77777777" w:rsidR="00CC025F" w:rsidRDefault="00000000">
      <w:pPr>
        <w:ind w:left="-5" w:right="0"/>
      </w:pPr>
      <w:r>
        <w:t>User input is crucial in data mining. We collect the user's preferences for minimum support and confidence levels to filter out less significant patterns.</w:t>
      </w:r>
    </w:p>
    <w:p w14:paraId="1B39FDAC" w14:textId="77777777" w:rsidR="00CC025F" w:rsidRDefault="00000000">
      <w:pPr>
        <w:spacing w:after="11" w:line="259" w:lineRule="auto"/>
        <w:ind w:left="-5" w:right="0"/>
        <w:jc w:val="left"/>
      </w:pPr>
      <w:r>
        <w:rPr>
          <w:b/>
        </w:rPr>
        <w:t xml:space="preserve">Iteration Through Candidate </w:t>
      </w:r>
      <w:proofErr w:type="spellStart"/>
      <w:r>
        <w:rPr>
          <w:b/>
        </w:rPr>
        <w:t>Itemsets</w:t>
      </w:r>
      <w:proofErr w:type="spellEnd"/>
      <w:r>
        <w:rPr>
          <w:b/>
        </w:rPr>
        <w:t>:</w:t>
      </w:r>
    </w:p>
    <w:p w14:paraId="1AC57911" w14:textId="77777777" w:rsidR="00CC025F" w:rsidRDefault="00000000">
      <w:pPr>
        <w:ind w:left="-5" w:right="0"/>
      </w:pPr>
      <w:r>
        <w:t xml:space="preserve">The iterative application of the </w:t>
      </w:r>
      <w:proofErr w:type="spellStart"/>
      <w:r>
        <w:t>Apriori</w:t>
      </w:r>
      <w:proofErr w:type="spellEnd"/>
      <w:r>
        <w:t xml:space="preserve"> Algorithm involves generating candidate </w:t>
      </w:r>
      <w:proofErr w:type="spellStart"/>
      <w:r>
        <w:t>itemsets</w:t>
      </w:r>
      <w:proofErr w:type="spellEnd"/>
      <w:r>
        <w:t xml:space="preserve"> of increasing sizes. We start with single items (itemset size K = 1) and proceed to K = 2, K = 3, and so on. This iterative process involves a "brute force" method of generating all possible itemset combinations.</w:t>
      </w:r>
    </w:p>
    <w:p w14:paraId="24C242E4" w14:textId="77777777" w:rsidR="00CC025F" w:rsidRDefault="00000000">
      <w:pPr>
        <w:spacing w:after="11" w:line="259" w:lineRule="auto"/>
        <w:ind w:left="-5" w:right="0"/>
        <w:jc w:val="left"/>
      </w:pPr>
      <w:r>
        <w:rPr>
          <w:b/>
        </w:rPr>
        <w:t>Support Count Calculation:</w:t>
      </w:r>
    </w:p>
    <w:p w14:paraId="4B8CE3C4" w14:textId="77777777" w:rsidR="00CC025F" w:rsidRDefault="00000000">
      <w:pPr>
        <w:ind w:left="-5" w:right="0"/>
      </w:pPr>
      <w:r>
        <w:t xml:space="preserve">For each candidate itemset, we calculate its support by counting how many transactions contain the itemset. </w:t>
      </w:r>
      <w:proofErr w:type="spellStart"/>
      <w:r>
        <w:t>Itemsets</w:t>
      </w:r>
      <w:proofErr w:type="spellEnd"/>
      <w:r>
        <w:t xml:space="preserve"> that meet the minimum support threshold are retained, while others are discarded.</w:t>
      </w:r>
    </w:p>
    <w:p w14:paraId="770AC638" w14:textId="77777777" w:rsidR="00CC025F" w:rsidRDefault="00000000">
      <w:pPr>
        <w:spacing w:after="11" w:line="259" w:lineRule="auto"/>
        <w:ind w:left="-5" w:right="0"/>
        <w:jc w:val="left"/>
      </w:pPr>
      <w:r>
        <w:rPr>
          <w:b/>
        </w:rPr>
        <w:t>Confidence Calculation:</w:t>
      </w:r>
    </w:p>
    <w:p w14:paraId="73634162" w14:textId="77777777" w:rsidR="00CC025F" w:rsidRDefault="00000000">
      <w:pPr>
        <w:ind w:left="-5" w:right="0"/>
      </w:pPr>
      <w:r>
        <w:t xml:space="preserve">We evaluate the confidence of association rules, indicating the strength of associations between items. This step requires careful comparison of support values for individual items and </w:t>
      </w:r>
      <w:proofErr w:type="spellStart"/>
      <w:r>
        <w:t>itemsets</w:t>
      </w:r>
      <w:proofErr w:type="spellEnd"/>
      <w:r>
        <w:t>.</w:t>
      </w:r>
    </w:p>
    <w:p w14:paraId="41D0544C" w14:textId="77777777" w:rsidR="00CC025F" w:rsidRDefault="00000000">
      <w:pPr>
        <w:spacing w:after="11" w:line="259" w:lineRule="auto"/>
        <w:ind w:left="-5" w:right="0"/>
        <w:jc w:val="left"/>
      </w:pPr>
      <w:r>
        <w:rPr>
          <w:b/>
        </w:rPr>
        <w:t>Association Rule Generation:</w:t>
      </w:r>
    </w:p>
    <w:p w14:paraId="703EBFA6" w14:textId="77777777" w:rsidR="00CC025F" w:rsidRDefault="00000000">
      <w:pPr>
        <w:ind w:left="-5" w:right="0"/>
      </w:pPr>
      <w:r>
        <w:t>Association rules that satisfy both the minimum support and minimum confidence requirements are extracted. These rules reveal valuable insights into which items are often purchased together.</w:t>
      </w:r>
    </w:p>
    <w:p w14:paraId="324B2D8E" w14:textId="77777777" w:rsidR="00CC025F" w:rsidRDefault="00000000">
      <w:pPr>
        <w:spacing w:after="11" w:line="259" w:lineRule="auto"/>
        <w:ind w:left="-5" w:right="0"/>
        <w:jc w:val="left"/>
      </w:pPr>
      <w:r>
        <w:rPr>
          <w:b/>
        </w:rPr>
        <w:t>Results and Evaluation:</w:t>
      </w:r>
    </w:p>
    <w:p w14:paraId="091F69F2" w14:textId="77777777" w:rsidR="00CC025F" w:rsidRDefault="00000000">
      <w:pPr>
        <w:spacing w:after="278"/>
        <w:ind w:left="-5" w:right="0"/>
      </w:pPr>
      <w:r>
        <w:lastRenderedPageBreak/>
        <w:t xml:space="preserve">The project's effectiveness and efficiency are evaluated based on performance measures such as support, confidence, and the resulting association rules. We also compare our custom </w:t>
      </w:r>
      <w:proofErr w:type="spellStart"/>
      <w:r>
        <w:t>Apriori</w:t>
      </w:r>
      <w:proofErr w:type="spellEnd"/>
      <w:r>
        <w:t xml:space="preserve"> Algorithm implementation with the </w:t>
      </w:r>
      <w:proofErr w:type="spellStart"/>
      <w:r>
        <w:t>Apriori</w:t>
      </w:r>
      <w:proofErr w:type="spellEnd"/>
      <w:r>
        <w:t xml:space="preserve"> library to assess its reliability.</w:t>
      </w:r>
    </w:p>
    <w:p w14:paraId="153015B9" w14:textId="77777777" w:rsidR="00CC025F" w:rsidRDefault="00000000">
      <w:pPr>
        <w:spacing w:after="305" w:line="259" w:lineRule="auto"/>
        <w:ind w:left="-5" w:right="0"/>
        <w:jc w:val="left"/>
      </w:pPr>
      <w:r>
        <w:rPr>
          <w:b/>
        </w:rPr>
        <w:t>Conclusion:</w:t>
      </w:r>
    </w:p>
    <w:p w14:paraId="70BE2582" w14:textId="77777777" w:rsidR="00CC025F" w:rsidRDefault="00000000">
      <w:pPr>
        <w:spacing w:after="707"/>
        <w:ind w:left="-5" w:right="0"/>
      </w:pPr>
      <w:r>
        <w:t xml:space="preserve">In conclusion, our project demonstrates the application of data mining concepts, principles, and methods. We successfully implemented the </w:t>
      </w:r>
      <w:proofErr w:type="spellStart"/>
      <w:r>
        <w:t>Apriori</w:t>
      </w:r>
      <w:proofErr w:type="spellEnd"/>
      <w:r>
        <w:t xml:space="preserve"> Algorithm to extract meaningful association rules from retail transaction data. The iterative, "brute force" approach, custom algorithm design, and adherence to user-defined parameters exemplify the power of data mining in revealing valuable patterns for decision-making in the retail industry.</w:t>
      </w:r>
    </w:p>
    <w:p w14:paraId="49B1DB1F" w14:textId="77777777" w:rsidR="00CC025F" w:rsidRDefault="00000000">
      <w:pPr>
        <w:spacing w:after="578"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FFCBA14" wp14:editId="4D7B95BD">
                <wp:simplePos x="0" y="0"/>
                <wp:positionH relativeFrom="column">
                  <wp:posOffset>38100</wp:posOffset>
                </wp:positionH>
                <wp:positionV relativeFrom="paragraph">
                  <wp:posOffset>121638</wp:posOffset>
                </wp:positionV>
                <wp:extent cx="5867400" cy="12700"/>
                <wp:effectExtent l="0" t="0" r="0" b="0"/>
                <wp:wrapNone/>
                <wp:docPr id="5347" name="Group 534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24" name="Shape 52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47" style="width:462pt;height:1pt;position:absolute;z-index:99;mso-position-horizontal-relative:text;mso-position-horizontal:absolute;margin-left:3pt;mso-position-vertical-relative:text;margin-top:9.57779pt;" coordsize="58674,127">
                <v:shape id="Shape 524" style="position:absolute;width:58674;height:0;left:0;top:0;" coordsize="5867400,0" path="m0,0l5867400,0">
                  <v:stroke weight="1pt" endcap="flat" joinstyle="miter" miterlimit="10" on="true" color="#888888"/>
                  <v:fill on="false" color="#000000" opacity="0"/>
                </v:shape>
              </v:group>
            </w:pict>
          </mc:Fallback>
        </mc:AlternateContent>
      </w:r>
      <w:r>
        <w:rPr>
          <w:i/>
        </w:rPr>
        <w:t>Screenshots</w:t>
      </w:r>
    </w:p>
    <w:p w14:paraId="47300782" w14:textId="77777777" w:rsidR="00CC025F" w:rsidRDefault="00000000">
      <w:pPr>
        <w:ind w:left="-5" w:right="0"/>
      </w:pPr>
      <w:r>
        <w:t>Here are what the csv files (This program takes in two separate csv files: Item Names &amp; Transactions).</w:t>
      </w:r>
    </w:p>
    <w:p w14:paraId="189CD880" w14:textId="77777777" w:rsidR="00CC025F" w:rsidRDefault="00000000">
      <w:pPr>
        <w:ind w:left="-5" w:right="0"/>
      </w:pPr>
      <w:r>
        <w:t xml:space="preserve">Figure </w:t>
      </w:r>
      <w:proofErr w:type="gramStart"/>
      <w:r>
        <w:t>1 :</w:t>
      </w:r>
      <w:proofErr w:type="gramEnd"/>
      <w:r>
        <w:t xml:space="preserve"> Nike Item Names CSV file</w:t>
      </w:r>
    </w:p>
    <w:p w14:paraId="542A6AE9" w14:textId="77777777" w:rsidR="00CC025F" w:rsidRDefault="00000000">
      <w:pPr>
        <w:spacing w:after="1009"/>
        <w:ind w:left="-5" w:right="0"/>
      </w:pPr>
      <w:r>
        <w:t xml:space="preserve">Figure </w:t>
      </w:r>
      <w:proofErr w:type="gramStart"/>
      <w:r>
        <w:t>2 :</w:t>
      </w:r>
      <w:proofErr w:type="gramEnd"/>
      <w:r>
        <w:t xml:space="preserve"> Nike Transactions CSV file</w:t>
      </w:r>
    </w:p>
    <w:p w14:paraId="7A544043" w14:textId="77777777" w:rsidR="00CC025F" w:rsidRDefault="00000000">
      <w:pPr>
        <w:spacing w:after="0" w:line="259" w:lineRule="auto"/>
        <w:ind w:left="-255" w:right="-1017" w:firstLine="0"/>
        <w:jc w:val="left"/>
      </w:pPr>
      <w:r>
        <w:rPr>
          <w:rFonts w:ascii="Calibri" w:eastAsia="Calibri" w:hAnsi="Calibri" w:cs="Calibri"/>
          <w:noProof/>
        </w:rPr>
        <mc:AlternateContent>
          <mc:Choice Requires="wpg">
            <w:drawing>
              <wp:inline distT="0" distB="0" distL="0" distR="0" wp14:anchorId="192C52E6" wp14:editId="5474EFDC">
                <wp:extent cx="6753225" cy="4086225"/>
                <wp:effectExtent l="0" t="0" r="0" b="0"/>
                <wp:docPr id="5346" name="Group 5346"/>
                <wp:cNvGraphicFramePr/>
                <a:graphic xmlns:a="http://schemas.openxmlformats.org/drawingml/2006/main">
                  <a:graphicData uri="http://schemas.microsoft.com/office/word/2010/wordprocessingGroup">
                    <wpg:wgp>
                      <wpg:cNvGrpSpPr/>
                      <wpg:grpSpPr>
                        <a:xfrm>
                          <a:off x="0" y="0"/>
                          <a:ext cx="6753225" cy="4086225"/>
                          <a:chOff x="0" y="0"/>
                          <a:chExt cx="6753225" cy="4086225"/>
                        </a:xfrm>
                      </wpg:grpSpPr>
                      <pic:pic xmlns:pic="http://schemas.openxmlformats.org/drawingml/2006/picture">
                        <pic:nvPicPr>
                          <pic:cNvPr id="427" name="Picture 427"/>
                          <pic:cNvPicPr/>
                        </pic:nvPicPr>
                        <pic:blipFill>
                          <a:blip r:embed="rId6"/>
                          <a:stretch>
                            <a:fillRect/>
                          </a:stretch>
                        </pic:blipFill>
                        <pic:spPr>
                          <a:xfrm>
                            <a:off x="0" y="0"/>
                            <a:ext cx="1266825" cy="4086225"/>
                          </a:xfrm>
                          <a:prstGeom prst="rect">
                            <a:avLst/>
                          </a:prstGeom>
                        </pic:spPr>
                      </pic:pic>
                      <pic:pic xmlns:pic="http://schemas.openxmlformats.org/drawingml/2006/picture">
                        <pic:nvPicPr>
                          <pic:cNvPr id="559" name="Picture 559"/>
                          <pic:cNvPicPr/>
                        </pic:nvPicPr>
                        <pic:blipFill>
                          <a:blip r:embed="rId7"/>
                          <a:stretch>
                            <a:fillRect/>
                          </a:stretch>
                        </pic:blipFill>
                        <pic:spPr>
                          <a:xfrm>
                            <a:off x="1228725" y="95250"/>
                            <a:ext cx="5524500" cy="3571875"/>
                          </a:xfrm>
                          <a:prstGeom prst="rect">
                            <a:avLst/>
                          </a:prstGeom>
                        </pic:spPr>
                      </pic:pic>
                    </wpg:wgp>
                  </a:graphicData>
                </a:graphic>
              </wp:inline>
            </w:drawing>
          </mc:Choice>
          <mc:Fallback xmlns:a="http://schemas.openxmlformats.org/drawingml/2006/main">
            <w:pict>
              <v:group id="Group 5346" style="width:531.75pt;height:321.75pt;mso-position-horizontal-relative:char;mso-position-vertical-relative:line" coordsize="67532,40862">
                <v:shape id="Picture 427" style="position:absolute;width:12668;height:40862;left:0;top:0;" filled="f">
                  <v:imagedata r:id="rId8"/>
                </v:shape>
                <v:shape id="Picture 559" style="position:absolute;width:55245;height:35718;left:12287;top:952;" filled="f">
                  <v:imagedata r:id="rId9"/>
                </v:shape>
              </v:group>
            </w:pict>
          </mc:Fallback>
        </mc:AlternateContent>
      </w:r>
    </w:p>
    <w:p w14:paraId="0D323F75" w14:textId="77777777" w:rsidR="00CC025F" w:rsidRDefault="00000000">
      <w:pPr>
        <w:ind w:left="-5" w:right="0"/>
      </w:pPr>
      <w:r>
        <w:lastRenderedPageBreak/>
        <w:t>Below are screenshots of the code from python file:</w:t>
      </w:r>
    </w:p>
    <w:p w14:paraId="5BB91B62" w14:textId="77777777" w:rsidR="00CC025F" w:rsidRDefault="00000000">
      <w:pPr>
        <w:spacing w:after="38"/>
        <w:ind w:left="-5" w:right="0"/>
      </w:pPr>
      <w:r>
        <w:t xml:space="preserve">Prompts to choose which store you want. We first </w:t>
      </w:r>
      <w:proofErr w:type="gramStart"/>
      <w:r>
        <w:t>have to</w:t>
      </w:r>
      <w:proofErr w:type="gramEnd"/>
      <w:r>
        <w:t xml:space="preserve"> read in the csv files and make sure that the inputs received from the user are valid</w:t>
      </w:r>
    </w:p>
    <w:p w14:paraId="675C5B10" w14:textId="77777777" w:rsidR="00CC025F" w:rsidRDefault="00000000">
      <w:pPr>
        <w:spacing w:after="378" w:line="259" w:lineRule="auto"/>
        <w:ind w:left="30" w:right="-27" w:firstLine="0"/>
        <w:jc w:val="left"/>
      </w:pPr>
      <w:r>
        <w:rPr>
          <w:noProof/>
        </w:rPr>
        <w:drawing>
          <wp:inline distT="0" distB="0" distL="0" distR="0" wp14:anchorId="2522AE81" wp14:editId="3E8D4DB3">
            <wp:extent cx="5943600" cy="430530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0"/>
                    <a:stretch>
                      <a:fillRect/>
                    </a:stretch>
                  </pic:blipFill>
                  <pic:spPr>
                    <a:xfrm>
                      <a:off x="0" y="0"/>
                      <a:ext cx="5943600" cy="4305300"/>
                    </a:xfrm>
                    <a:prstGeom prst="rect">
                      <a:avLst/>
                    </a:prstGeom>
                  </pic:spPr>
                </pic:pic>
              </a:graphicData>
            </a:graphic>
          </wp:inline>
        </w:drawing>
      </w:r>
    </w:p>
    <w:p w14:paraId="5D1E5432" w14:textId="77777777" w:rsidR="00CC025F" w:rsidRDefault="00000000">
      <w:pPr>
        <w:spacing w:after="0"/>
        <w:ind w:left="-5" w:right="0"/>
      </w:pPr>
      <w:r>
        <w:t>Initializing Candidate and Frequent Itemset Dictionaries</w:t>
      </w:r>
    </w:p>
    <w:p w14:paraId="6F90E4C4" w14:textId="77777777" w:rsidR="00CC025F" w:rsidRDefault="00000000">
      <w:pPr>
        <w:spacing w:after="0" w:line="259" w:lineRule="auto"/>
        <w:ind w:left="-180" w:right="0" w:firstLine="0"/>
        <w:jc w:val="left"/>
      </w:pPr>
      <w:r>
        <w:rPr>
          <w:noProof/>
        </w:rPr>
        <w:drawing>
          <wp:inline distT="0" distB="0" distL="0" distR="0" wp14:anchorId="4DEAA6C4" wp14:editId="3E0C85C5">
            <wp:extent cx="5943600" cy="159067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1"/>
                    <a:stretch>
                      <a:fillRect/>
                    </a:stretch>
                  </pic:blipFill>
                  <pic:spPr>
                    <a:xfrm>
                      <a:off x="0" y="0"/>
                      <a:ext cx="5943600" cy="1590675"/>
                    </a:xfrm>
                    <a:prstGeom prst="rect">
                      <a:avLst/>
                    </a:prstGeom>
                  </pic:spPr>
                </pic:pic>
              </a:graphicData>
            </a:graphic>
          </wp:inline>
        </w:drawing>
      </w:r>
    </w:p>
    <w:p w14:paraId="24A534E8" w14:textId="77777777" w:rsidR="00CC025F" w:rsidRDefault="00000000">
      <w:pPr>
        <w:spacing w:after="8"/>
        <w:ind w:left="-5" w:right="0"/>
      </w:pPr>
      <w:r>
        <w:t xml:space="preserve">Counting Items and Finding Frequent </w:t>
      </w:r>
      <w:proofErr w:type="spellStart"/>
      <w:r>
        <w:t>Itemsets</w:t>
      </w:r>
      <w:proofErr w:type="spellEnd"/>
    </w:p>
    <w:p w14:paraId="70EB6BF0" w14:textId="77777777" w:rsidR="00CC025F" w:rsidRDefault="00000000">
      <w:pPr>
        <w:spacing w:after="705" w:line="259" w:lineRule="auto"/>
        <w:ind w:left="-120" w:right="-477" w:firstLine="0"/>
        <w:jc w:val="left"/>
      </w:pPr>
      <w:r>
        <w:rPr>
          <w:noProof/>
        </w:rPr>
        <w:lastRenderedPageBreak/>
        <w:drawing>
          <wp:inline distT="0" distB="0" distL="0" distR="0" wp14:anchorId="0174A4DF" wp14:editId="72E5AB5E">
            <wp:extent cx="6324600" cy="507682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2"/>
                    <a:stretch>
                      <a:fillRect/>
                    </a:stretch>
                  </pic:blipFill>
                  <pic:spPr>
                    <a:xfrm>
                      <a:off x="0" y="0"/>
                      <a:ext cx="6324600" cy="5076825"/>
                    </a:xfrm>
                    <a:prstGeom prst="rect">
                      <a:avLst/>
                    </a:prstGeom>
                  </pic:spPr>
                </pic:pic>
              </a:graphicData>
            </a:graphic>
          </wp:inline>
        </w:drawing>
      </w:r>
    </w:p>
    <w:p w14:paraId="1298D738" w14:textId="77777777" w:rsidR="00CC025F" w:rsidRDefault="00000000">
      <w:pPr>
        <w:spacing w:after="0" w:line="259" w:lineRule="auto"/>
        <w:ind w:left="30" w:right="-27" w:firstLine="0"/>
        <w:jc w:val="left"/>
      </w:pPr>
      <w:r>
        <w:rPr>
          <w:noProof/>
        </w:rPr>
        <w:drawing>
          <wp:inline distT="0" distB="0" distL="0" distR="0" wp14:anchorId="6FEC235E" wp14:editId="5115BA05">
            <wp:extent cx="5943600" cy="2466975"/>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3"/>
                    <a:stretch>
                      <a:fillRect/>
                    </a:stretch>
                  </pic:blipFill>
                  <pic:spPr>
                    <a:xfrm>
                      <a:off x="0" y="0"/>
                      <a:ext cx="5943600" cy="2466975"/>
                    </a:xfrm>
                    <a:prstGeom prst="rect">
                      <a:avLst/>
                    </a:prstGeom>
                  </pic:spPr>
                </pic:pic>
              </a:graphicData>
            </a:graphic>
          </wp:inline>
        </w:drawing>
      </w:r>
    </w:p>
    <w:p w14:paraId="0C852ABB" w14:textId="77777777" w:rsidR="00CC025F" w:rsidRDefault="00CC025F">
      <w:pPr>
        <w:sectPr w:rsidR="00CC025F">
          <w:pgSz w:w="12240" w:h="15840"/>
          <w:pgMar w:top="1486" w:right="1437" w:bottom="744" w:left="1440" w:header="720" w:footer="720" w:gutter="0"/>
          <w:cols w:space="720"/>
        </w:sectPr>
      </w:pPr>
    </w:p>
    <w:p w14:paraId="6BC501ED" w14:textId="77777777" w:rsidR="00CC025F" w:rsidRDefault="00000000">
      <w:pPr>
        <w:spacing w:after="1500" w:line="259" w:lineRule="auto"/>
        <w:ind w:left="30" w:right="-30" w:firstLine="0"/>
        <w:jc w:val="left"/>
      </w:pPr>
      <w:r>
        <w:rPr>
          <w:noProof/>
        </w:rPr>
        <w:lastRenderedPageBreak/>
        <w:drawing>
          <wp:inline distT="0" distB="0" distL="0" distR="0" wp14:anchorId="498E28CF" wp14:editId="6DC0629D">
            <wp:extent cx="5943600" cy="3705226"/>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4"/>
                    <a:stretch>
                      <a:fillRect/>
                    </a:stretch>
                  </pic:blipFill>
                  <pic:spPr>
                    <a:xfrm>
                      <a:off x="0" y="0"/>
                      <a:ext cx="5943600" cy="3705226"/>
                    </a:xfrm>
                    <a:prstGeom prst="rect">
                      <a:avLst/>
                    </a:prstGeom>
                  </pic:spPr>
                </pic:pic>
              </a:graphicData>
            </a:graphic>
          </wp:inline>
        </w:drawing>
      </w:r>
    </w:p>
    <w:p w14:paraId="7FE7D190" w14:textId="77777777" w:rsidR="00CC025F" w:rsidRDefault="00000000">
      <w:pPr>
        <w:spacing w:after="0" w:line="259" w:lineRule="auto"/>
        <w:ind w:left="0" w:right="0" w:firstLine="0"/>
        <w:jc w:val="left"/>
      </w:pPr>
      <w:r>
        <w:rPr>
          <w:noProof/>
        </w:rPr>
        <w:drawing>
          <wp:inline distT="0" distB="0" distL="0" distR="0" wp14:anchorId="089423F0" wp14:editId="36336E41">
            <wp:extent cx="5943600" cy="3362325"/>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15"/>
                    <a:stretch>
                      <a:fillRect/>
                    </a:stretch>
                  </pic:blipFill>
                  <pic:spPr>
                    <a:xfrm>
                      <a:off x="0" y="0"/>
                      <a:ext cx="5943600" cy="3362325"/>
                    </a:xfrm>
                    <a:prstGeom prst="rect">
                      <a:avLst/>
                    </a:prstGeom>
                  </pic:spPr>
                </pic:pic>
              </a:graphicData>
            </a:graphic>
          </wp:inline>
        </w:drawing>
      </w:r>
    </w:p>
    <w:p w14:paraId="7B5F73E0" w14:textId="77777777" w:rsidR="00CC025F" w:rsidRDefault="00CC025F">
      <w:pPr>
        <w:sectPr w:rsidR="00CC025F">
          <w:pgSz w:w="12240" w:h="15840"/>
          <w:pgMar w:top="1440" w:right="1440" w:bottom="1440" w:left="1440" w:header="720" w:footer="720" w:gutter="0"/>
          <w:cols w:space="720"/>
        </w:sectPr>
      </w:pPr>
    </w:p>
    <w:p w14:paraId="17ED4E3D" w14:textId="77777777" w:rsidR="00CC025F" w:rsidRDefault="00000000">
      <w:pPr>
        <w:spacing w:after="378" w:line="259" w:lineRule="auto"/>
        <w:ind w:left="30" w:right="-2287" w:firstLine="0"/>
        <w:jc w:val="left"/>
      </w:pPr>
      <w:r>
        <w:rPr>
          <w:noProof/>
        </w:rPr>
        <w:lastRenderedPageBreak/>
        <w:drawing>
          <wp:inline distT="0" distB="0" distL="0" distR="0" wp14:anchorId="6E1972B3" wp14:editId="61523AFB">
            <wp:extent cx="5977128" cy="3249168"/>
            <wp:effectExtent l="0" t="0" r="0" b="0"/>
            <wp:docPr id="6193" name="Picture 6193"/>
            <wp:cNvGraphicFramePr/>
            <a:graphic xmlns:a="http://schemas.openxmlformats.org/drawingml/2006/main">
              <a:graphicData uri="http://schemas.openxmlformats.org/drawingml/2006/picture">
                <pic:pic xmlns:pic="http://schemas.openxmlformats.org/drawingml/2006/picture">
                  <pic:nvPicPr>
                    <pic:cNvPr id="6193" name="Picture 6193"/>
                    <pic:cNvPicPr/>
                  </pic:nvPicPr>
                  <pic:blipFill>
                    <a:blip r:embed="rId16"/>
                    <a:stretch>
                      <a:fillRect/>
                    </a:stretch>
                  </pic:blipFill>
                  <pic:spPr>
                    <a:xfrm>
                      <a:off x="0" y="0"/>
                      <a:ext cx="5977128" cy="3249168"/>
                    </a:xfrm>
                    <a:prstGeom prst="rect">
                      <a:avLst/>
                    </a:prstGeom>
                  </pic:spPr>
                </pic:pic>
              </a:graphicData>
            </a:graphic>
          </wp:inline>
        </w:drawing>
      </w:r>
    </w:p>
    <w:p w14:paraId="05DF495D" w14:textId="77777777" w:rsidR="00CC025F" w:rsidRDefault="00000000">
      <w:pPr>
        <w:spacing w:after="0"/>
        <w:ind w:left="-5" w:right="0"/>
      </w:pPr>
      <w:r>
        <w:t>Verified Results with the built-in python package.</w:t>
      </w:r>
    </w:p>
    <w:p w14:paraId="620E2809" w14:textId="77777777" w:rsidR="00CC025F" w:rsidRDefault="00000000">
      <w:pPr>
        <w:spacing w:after="514" w:line="259" w:lineRule="auto"/>
        <w:ind w:left="-30" w:right="-2182" w:firstLine="0"/>
        <w:jc w:val="left"/>
      </w:pPr>
      <w:r>
        <w:rPr>
          <w:noProof/>
        </w:rPr>
        <w:drawing>
          <wp:inline distT="0" distB="0" distL="0" distR="0" wp14:anchorId="2AAD9610" wp14:editId="6062A659">
            <wp:extent cx="5946649" cy="1880616"/>
            <wp:effectExtent l="0" t="0" r="0" b="0"/>
            <wp:docPr id="6194" name="Picture 6194"/>
            <wp:cNvGraphicFramePr/>
            <a:graphic xmlns:a="http://schemas.openxmlformats.org/drawingml/2006/main">
              <a:graphicData uri="http://schemas.openxmlformats.org/drawingml/2006/picture">
                <pic:pic xmlns:pic="http://schemas.openxmlformats.org/drawingml/2006/picture">
                  <pic:nvPicPr>
                    <pic:cNvPr id="6194" name="Picture 6194"/>
                    <pic:cNvPicPr/>
                  </pic:nvPicPr>
                  <pic:blipFill>
                    <a:blip r:embed="rId17"/>
                    <a:stretch>
                      <a:fillRect/>
                    </a:stretch>
                  </pic:blipFill>
                  <pic:spPr>
                    <a:xfrm>
                      <a:off x="0" y="0"/>
                      <a:ext cx="5946649" cy="1880616"/>
                    </a:xfrm>
                    <a:prstGeom prst="rect">
                      <a:avLst/>
                    </a:prstGeom>
                  </pic:spPr>
                </pic:pic>
              </a:graphicData>
            </a:graphic>
          </wp:inline>
        </w:drawing>
      </w:r>
    </w:p>
    <w:p w14:paraId="5422C466" w14:textId="77777777" w:rsidR="00CC025F" w:rsidRDefault="00000000">
      <w:pPr>
        <w:spacing w:after="53"/>
        <w:ind w:left="-5" w:right="0"/>
      </w:pPr>
      <w:r>
        <w:t>Below are screenshots to show that the program runs in the Terminal.</w:t>
      </w:r>
    </w:p>
    <w:p w14:paraId="54D562CE" w14:textId="77777777" w:rsidR="00CC025F" w:rsidRDefault="00000000">
      <w:pPr>
        <w:spacing w:after="0" w:line="259" w:lineRule="auto"/>
        <w:ind w:left="-90" w:right="-2122" w:firstLine="0"/>
        <w:jc w:val="left"/>
      </w:pPr>
      <w:r>
        <w:rPr>
          <w:noProof/>
        </w:rPr>
        <w:drawing>
          <wp:inline distT="0" distB="0" distL="0" distR="0" wp14:anchorId="4394898F" wp14:editId="346E1C00">
            <wp:extent cx="5943600" cy="1828800"/>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18"/>
                    <a:stretch>
                      <a:fillRect/>
                    </a:stretch>
                  </pic:blipFill>
                  <pic:spPr>
                    <a:xfrm>
                      <a:off x="0" y="0"/>
                      <a:ext cx="5943600" cy="1828800"/>
                    </a:xfrm>
                    <a:prstGeom prst="rect">
                      <a:avLst/>
                    </a:prstGeom>
                  </pic:spPr>
                </pic:pic>
              </a:graphicData>
            </a:graphic>
          </wp:inline>
        </w:drawing>
      </w:r>
    </w:p>
    <w:p w14:paraId="193C6C4E" w14:textId="77777777" w:rsidR="00CC025F" w:rsidRDefault="00000000">
      <w:pPr>
        <w:spacing w:after="11" w:line="259" w:lineRule="auto"/>
        <w:ind w:left="-5" w:right="0"/>
        <w:jc w:val="left"/>
      </w:pPr>
      <w:r>
        <w:rPr>
          <w:noProof/>
        </w:rPr>
        <w:lastRenderedPageBreak/>
        <w:drawing>
          <wp:anchor distT="0" distB="0" distL="114300" distR="114300" simplePos="0" relativeHeight="251659264" behindDoc="0" locked="0" layoutInCell="1" allowOverlap="0" wp14:anchorId="7F34F8CC" wp14:editId="2E39B148">
            <wp:simplePos x="0" y="0"/>
            <wp:positionH relativeFrom="page">
              <wp:posOffset>933450</wp:posOffset>
            </wp:positionH>
            <wp:positionV relativeFrom="page">
              <wp:posOffset>7548619</wp:posOffset>
            </wp:positionV>
            <wp:extent cx="5943600" cy="2085975"/>
            <wp:effectExtent l="0" t="0" r="0" b="0"/>
            <wp:wrapTopAndBottom/>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9"/>
                    <a:stretch>
                      <a:fillRect/>
                    </a:stretch>
                  </pic:blipFill>
                  <pic:spPr>
                    <a:xfrm>
                      <a:off x="0" y="0"/>
                      <a:ext cx="5943600" cy="2085975"/>
                    </a:xfrm>
                    <a:prstGeom prst="rect">
                      <a:avLst/>
                    </a:prstGeom>
                  </pic:spPr>
                </pic:pic>
              </a:graphicData>
            </a:graphic>
          </wp:anchor>
        </w:drawing>
      </w:r>
      <w:r>
        <w:rPr>
          <w:b/>
        </w:rPr>
        <w:t>The final output should be the following:</w:t>
      </w:r>
    </w:p>
    <w:p w14:paraId="3E139C4A" w14:textId="77777777" w:rsidR="00CC025F" w:rsidRDefault="00000000">
      <w:pPr>
        <w:spacing w:after="690" w:line="259" w:lineRule="auto"/>
        <w:ind w:left="-240" w:right="-1972" w:firstLine="0"/>
        <w:jc w:val="left"/>
      </w:pPr>
      <w:r>
        <w:rPr>
          <w:noProof/>
        </w:rPr>
        <w:drawing>
          <wp:inline distT="0" distB="0" distL="0" distR="0" wp14:anchorId="7652E4B4" wp14:editId="651CCD84">
            <wp:extent cx="5943600" cy="567690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20"/>
                    <a:stretch>
                      <a:fillRect/>
                    </a:stretch>
                  </pic:blipFill>
                  <pic:spPr>
                    <a:xfrm>
                      <a:off x="0" y="0"/>
                      <a:ext cx="5943600" cy="5676900"/>
                    </a:xfrm>
                    <a:prstGeom prst="rect">
                      <a:avLst/>
                    </a:prstGeom>
                  </pic:spPr>
                </pic:pic>
              </a:graphicData>
            </a:graphic>
          </wp:inline>
        </w:drawing>
      </w:r>
    </w:p>
    <w:p w14:paraId="115FA651" w14:textId="77777777" w:rsidR="00CC025F" w:rsidRDefault="00000000">
      <w:pPr>
        <w:ind w:left="-5" w:right="0"/>
      </w:pPr>
      <w:r>
        <w:t>Verified With Built in Package:</w:t>
      </w:r>
    </w:p>
    <w:p w14:paraId="1D7C2654" w14:textId="77777777" w:rsidR="00CC025F" w:rsidRDefault="00000000">
      <w:pPr>
        <w:spacing w:after="182" w:line="259" w:lineRule="auto"/>
        <w:ind w:left="0" w:right="0" w:firstLine="0"/>
        <w:jc w:val="left"/>
      </w:pPr>
      <w:r>
        <w:rPr>
          <w:b/>
          <w:i/>
        </w:rPr>
        <w:lastRenderedPageBreak/>
        <w:t>Other</w:t>
      </w:r>
    </w:p>
    <w:p w14:paraId="3ED72122" w14:textId="77777777" w:rsidR="00CC025F" w:rsidRDefault="00000000">
      <w:pPr>
        <w:spacing w:after="405" w:line="259" w:lineRule="auto"/>
        <w:ind w:left="60" w:right="-2152" w:firstLine="0"/>
        <w:jc w:val="left"/>
      </w:pPr>
      <w:r>
        <w:rPr>
          <w:rFonts w:ascii="Calibri" w:eastAsia="Calibri" w:hAnsi="Calibri" w:cs="Calibri"/>
          <w:noProof/>
        </w:rPr>
        <mc:AlternateContent>
          <mc:Choice Requires="wpg">
            <w:drawing>
              <wp:inline distT="0" distB="0" distL="0" distR="0" wp14:anchorId="1D05322C" wp14:editId="6B628711">
                <wp:extent cx="5867400" cy="12700"/>
                <wp:effectExtent l="0" t="0" r="0" b="0"/>
                <wp:docPr id="5839" name="Group 5839"/>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683" name="Shape 68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9" style="width:462pt;height:1pt;mso-position-horizontal-relative:char;mso-position-vertical-relative:line" coordsize="58674,127">
                <v:shape id="Shape 683" style="position:absolute;width:58674;height:0;left:0;top:0;" coordsize="5867400,0" path="m0,0l5867400,0">
                  <v:stroke weight="1pt" endcap="flat" joinstyle="miter" miterlimit="10" on="true" color="#888888"/>
                  <v:fill on="false" color="#000000" opacity="0"/>
                </v:shape>
              </v:group>
            </w:pict>
          </mc:Fallback>
        </mc:AlternateContent>
      </w:r>
    </w:p>
    <w:p w14:paraId="5E1EED2A" w14:textId="77777777" w:rsidR="00CC025F" w:rsidRDefault="00000000">
      <w:pPr>
        <w:spacing w:after="0" w:line="518" w:lineRule="auto"/>
        <w:ind w:left="55" w:right="0" w:hanging="55"/>
        <w:jc w:val="left"/>
      </w:pPr>
      <w:r>
        <w:t>The source code (.</w:t>
      </w:r>
      <w:proofErr w:type="spellStart"/>
      <w:r>
        <w:t>py</w:t>
      </w:r>
      <w:proofErr w:type="spellEnd"/>
      <w:r>
        <w:t xml:space="preserve"> file) and data sets (.csv files) will be attached to the zip file. </w:t>
      </w:r>
      <w:r>
        <w:rPr>
          <w:i/>
        </w:rPr>
        <w:t xml:space="preserve">Link to Git Repository </w:t>
      </w:r>
      <w:r>
        <w:rPr>
          <w:color w:val="1155CC"/>
          <w:u w:val="single" w:color="1155CC"/>
        </w:rPr>
        <w:t>https://github.com/mahumabid/Apriori_Algorithm</w:t>
      </w:r>
    </w:p>
    <w:sectPr w:rsidR="00CC025F">
      <w:pgSz w:w="12240" w:h="15840"/>
      <w:pgMar w:top="1496" w:right="3652" w:bottom="121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58580C"/>
    <w:multiLevelType w:val="hybridMultilevel"/>
    <w:tmpl w:val="122A4BCE"/>
    <w:lvl w:ilvl="0" w:tplc="B372BA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F86F0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18016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421E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201E1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CFA67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3A14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DE4FF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12684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31828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5F"/>
    <w:rsid w:val="0002423D"/>
    <w:rsid w:val="00682489"/>
    <w:rsid w:val="00CC0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30366D"/>
  <w15:docId w15:val="{AC4F9AAE-E64B-E245-BE7F-ACA03DA2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6" w:line="264" w:lineRule="auto"/>
      <w:ind w:left="10" w:right="4" w:hanging="10"/>
      <w:jc w:val="both"/>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423D"/>
    <w:rPr>
      <w:color w:val="467886" w:themeColor="hyperlink"/>
      <w:u w:val="single"/>
    </w:rPr>
  </w:style>
  <w:style w:type="character" w:styleId="UnresolvedMention">
    <w:name w:val="Unresolved Mention"/>
    <w:basedOn w:val="DefaultParagraphFont"/>
    <w:uiPriority w:val="99"/>
    <w:semiHidden/>
    <w:unhideWhenUsed/>
    <w:rsid w:val="00024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jpg"/><Relationship Id="rId5" Type="http://schemas.openxmlformats.org/officeDocument/2006/relationships/hyperlink" Target="mailto:srb34@njit.edu" TargetMode="Externa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960</Words>
  <Characters>5472</Characters>
  <Application>Microsoft Office Word</Application>
  <DocSecurity>0</DocSecurity>
  <Lines>45</Lines>
  <Paragraphs>12</Paragraphs>
  <ScaleCrop>false</ScaleCrop>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abid_mahum_midtermproj.pdf</dc:title>
  <dc:subject/>
  <dc:creator>Bhardwaj, Suraj R</dc:creator>
  <cp:keywords/>
  <cp:lastModifiedBy>Bhardwaj, Suraj R</cp:lastModifiedBy>
  <cp:revision>2</cp:revision>
  <dcterms:created xsi:type="dcterms:W3CDTF">2024-10-07T14:46:00Z</dcterms:created>
  <dcterms:modified xsi:type="dcterms:W3CDTF">2024-10-07T14:46:00Z</dcterms:modified>
</cp:coreProperties>
</file>