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1C80" w:rsidRPr="00454F08" w:rsidRDefault="008136CF" w:rsidP="00157B84">
      <w:pPr>
        <w:ind w:firstLine="708"/>
        <w:contextualSpacing/>
        <w:jc w:val="center"/>
        <w:rPr>
          <w:sz w:val="44"/>
        </w:rPr>
      </w:pPr>
      <w:r w:rsidRPr="00454F08">
        <w:rPr>
          <w:sz w:val="44"/>
        </w:rPr>
        <w:t>Křest svatého Vladimíra</w:t>
      </w:r>
    </w:p>
    <w:p w:rsidR="008136CF" w:rsidRPr="00E71D92" w:rsidRDefault="008136CF">
      <w:pPr>
        <w:contextualSpacing/>
        <w:rPr>
          <w:sz w:val="24"/>
          <w:szCs w:val="21"/>
        </w:rPr>
      </w:pPr>
      <w:r w:rsidRPr="00E71D92">
        <w:rPr>
          <w:b/>
          <w:sz w:val="24"/>
          <w:szCs w:val="21"/>
        </w:rPr>
        <w:t>Autor:</w:t>
      </w:r>
      <w:r w:rsidR="00157B84" w:rsidRPr="00E71D92">
        <w:rPr>
          <w:b/>
          <w:sz w:val="24"/>
          <w:szCs w:val="21"/>
        </w:rPr>
        <w:t xml:space="preserve"> </w:t>
      </w:r>
      <w:r w:rsidRPr="00E71D92">
        <w:rPr>
          <w:sz w:val="24"/>
          <w:szCs w:val="21"/>
        </w:rPr>
        <w:t>Karel Havlíček Borovský</w:t>
      </w:r>
      <w:r w:rsidR="00C61D05" w:rsidRPr="00E71D92">
        <w:rPr>
          <w:sz w:val="24"/>
          <w:szCs w:val="21"/>
        </w:rPr>
        <w:t xml:space="preserve"> (</w:t>
      </w:r>
      <w:proofErr w:type="gramStart"/>
      <w:r w:rsidR="007E4281" w:rsidRPr="00E71D92">
        <w:rPr>
          <w:sz w:val="24"/>
          <w:szCs w:val="21"/>
        </w:rPr>
        <w:t>1821 – 1856</w:t>
      </w:r>
      <w:proofErr w:type="gramEnd"/>
      <w:r w:rsidR="007E4281" w:rsidRPr="00E71D92">
        <w:rPr>
          <w:sz w:val="24"/>
          <w:szCs w:val="21"/>
        </w:rPr>
        <w:t>)</w:t>
      </w:r>
    </w:p>
    <w:p w:rsidR="00157B84" w:rsidRPr="00E71D92" w:rsidRDefault="00157B84">
      <w:pPr>
        <w:contextualSpacing/>
        <w:rPr>
          <w:sz w:val="24"/>
          <w:szCs w:val="21"/>
        </w:rPr>
      </w:pPr>
      <w:r w:rsidRPr="00E71D92">
        <w:rPr>
          <w:b/>
          <w:bCs/>
          <w:sz w:val="24"/>
          <w:szCs w:val="21"/>
        </w:rPr>
        <w:t>Téma:</w:t>
      </w:r>
      <w:r w:rsidR="0055247B" w:rsidRPr="00E71D92">
        <w:rPr>
          <w:b/>
          <w:bCs/>
          <w:sz w:val="24"/>
          <w:szCs w:val="21"/>
        </w:rPr>
        <w:t xml:space="preserve"> </w:t>
      </w:r>
      <w:r w:rsidR="00967549" w:rsidRPr="00E71D92">
        <w:rPr>
          <w:sz w:val="24"/>
          <w:szCs w:val="21"/>
        </w:rPr>
        <w:t xml:space="preserve">výsměch </w:t>
      </w:r>
      <w:proofErr w:type="spellStart"/>
      <w:r w:rsidR="00967549" w:rsidRPr="00E71D92">
        <w:rPr>
          <w:sz w:val="24"/>
          <w:szCs w:val="21"/>
        </w:rPr>
        <w:t>rus</w:t>
      </w:r>
      <w:proofErr w:type="spellEnd"/>
      <w:r w:rsidR="00967549" w:rsidRPr="00E71D92">
        <w:rPr>
          <w:sz w:val="24"/>
          <w:szCs w:val="21"/>
        </w:rPr>
        <w:t xml:space="preserve"> vlády a církve (hloupý ruský panovník)</w:t>
      </w:r>
    </w:p>
    <w:p w:rsidR="0055247B" w:rsidRPr="00E71D92" w:rsidRDefault="00157B84">
      <w:pPr>
        <w:contextualSpacing/>
        <w:rPr>
          <w:sz w:val="24"/>
          <w:szCs w:val="21"/>
        </w:rPr>
      </w:pPr>
      <w:r w:rsidRPr="00E71D92">
        <w:rPr>
          <w:b/>
          <w:bCs/>
          <w:sz w:val="24"/>
          <w:szCs w:val="21"/>
        </w:rPr>
        <w:t>Motiv:</w:t>
      </w:r>
      <w:r w:rsidR="0055247B" w:rsidRPr="00E71D92">
        <w:rPr>
          <w:b/>
          <w:bCs/>
          <w:sz w:val="24"/>
          <w:szCs w:val="21"/>
        </w:rPr>
        <w:t xml:space="preserve"> </w:t>
      </w:r>
      <w:r w:rsidR="0055247B" w:rsidRPr="00E71D92">
        <w:rPr>
          <w:sz w:val="24"/>
          <w:szCs w:val="21"/>
        </w:rPr>
        <w:t>kritika společnosti, absolutistického státu a církve</w:t>
      </w:r>
    </w:p>
    <w:p w:rsidR="00157B84" w:rsidRPr="00E71D92" w:rsidRDefault="00157B84">
      <w:pPr>
        <w:contextualSpacing/>
        <w:rPr>
          <w:sz w:val="24"/>
          <w:szCs w:val="21"/>
        </w:rPr>
      </w:pPr>
      <w:r w:rsidRPr="00E71D92">
        <w:rPr>
          <w:b/>
          <w:bCs/>
          <w:sz w:val="24"/>
          <w:szCs w:val="21"/>
        </w:rPr>
        <w:t>Časoprostor:</w:t>
      </w:r>
      <w:r w:rsidR="0055247B" w:rsidRPr="00E71D92">
        <w:rPr>
          <w:b/>
          <w:bCs/>
          <w:sz w:val="24"/>
          <w:szCs w:val="21"/>
        </w:rPr>
        <w:t xml:space="preserve"> </w:t>
      </w:r>
      <w:r w:rsidR="0055247B" w:rsidRPr="00E71D92">
        <w:rPr>
          <w:sz w:val="24"/>
          <w:szCs w:val="21"/>
        </w:rPr>
        <w:t>carské Rusko, za vlády cara Vladimíra, přelom 9. - 10. století</w:t>
      </w:r>
    </w:p>
    <w:p w:rsidR="00C61D05" w:rsidRPr="00E71D92" w:rsidRDefault="00157B84">
      <w:pPr>
        <w:contextualSpacing/>
        <w:rPr>
          <w:b/>
          <w:bCs/>
          <w:sz w:val="24"/>
          <w:szCs w:val="21"/>
        </w:rPr>
      </w:pPr>
      <w:r w:rsidRPr="00E71D92">
        <w:rPr>
          <w:b/>
          <w:bCs/>
          <w:sz w:val="24"/>
          <w:szCs w:val="21"/>
        </w:rPr>
        <w:t>Kompoziční výstavba:</w:t>
      </w:r>
      <w:r w:rsidR="0055247B" w:rsidRPr="00E71D92">
        <w:rPr>
          <w:b/>
          <w:bCs/>
          <w:sz w:val="24"/>
          <w:szCs w:val="21"/>
        </w:rPr>
        <w:t xml:space="preserve"> </w:t>
      </w:r>
    </w:p>
    <w:p w:rsidR="00C61D05" w:rsidRPr="00E71D92" w:rsidRDefault="00C61D05" w:rsidP="00C61D05">
      <w:pPr>
        <w:pStyle w:val="Odstavecseseznamem"/>
        <w:numPr>
          <w:ilvl w:val="0"/>
          <w:numId w:val="3"/>
        </w:numPr>
        <w:rPr>
          <w:sz w:val="24"/>
          <w:szCs w:val="21"/>
        </w:rPr>
      </w:pPr>
      <w:r w:rsidRPr="00E71D92">
        <w:rPr>
          <w:sz w:val="24"/>
          <w:szCs w:val="21"/>
        </w:rPr>
        <w:t>Chronologicky</w:t>
      </w:r>
    </w:p>
    <w:p w:rsidR="00157B84" w:rsidRPr="00E71D92" w:rsidRDefault="00C61D05" w:rsidP="00C61D05">
      <w:pPr>
        <w:pStyle w:val="Odstavecseseznamem"/>
        <w:numPr>
          <w:ilvl w:val="0"/>
          <w:numId w:val="3"/>
        </w:numPr>
        <w:rPr>
          <w:sz w:val="24"/>
          <w:szCs w:val="21"/>
        </w:rPr>
      </w:pPr>
      <w:r w:rsidRPr="00E71D92">
        <w:rPr>
          <w:sz w:val="24"/>
          <w:szCs w:val="21"/>
        </w:rPr>
        <w:t>10 zpěvů</w:t>
      </w:r>
    </w:p>
    <w:p w:rsidR="00C61D05" w:rsidRPr="00E71D92" w:rsidRDefault="00C61D05" w:rsidP="00C61D05">
      <w:pPr>
        <w:pStyle w:val="Odstavecseseznamem"/>
        <w:numPr>
          <w:ilvl w:val="0"/>
          <w:numId w:val="3"/>
        </w:numPr>
        <w:rPr>
          <w:sz w:val="24"/>
          <w:szCs w:val="21"/>
        </w:rPr>
      </w:pPr>
      <w:r w:rsidRPr="00E71D92">
        <w:rPr>
          <w:sz w:val="24"/>
          <w:szCs w:val="21"/>
        </w:rPr>
        <w:t>Rým: ABCB (přerývaný), 9. zpěv ABAB (sdružený)</w:t>
      </w:r>
    </w:p>
    <w:p w:rsidR="00C61D05" w:rsidRPr="00E71D92" w:rsidRDefault="00C61D05" w:rsidP="00C61D05">
      <w:pPr>
        <w:pStyle w:val="Odstavecseseznamem"/>
        <w:numPr>
          <w:ilvl w:val="0"/>
          <w:numId w:val="3"/>
        </w:numPr>
        <w:rPr>
          <w:sz w:val="24"/>
          <w:szCs w:val="21"/>
        </w:rPr>
      </w:pPr>
      <w:r w:rsidRPr="00E71D92">
        <w:rPr>
          <w:sz w:val="24"/>
          <w:szCs w:val="21"/>
        </w:rPr>
        <w:t>Po 4 verších</w:t>
      </w:r>
    </w:p>
    <w:p w:rsidR="00157B84" w:rsidRPr="00E71D92" w:rsidRDefault="00157B84">
      <w:pPr>
        <w:contextualSpacing/>
        <w:rPr>
          <w:b/>
          <w:bCs/>
          <w:sz w:val="24"/>
          <w:szCs w:val="21"/>
        </w:rPr>
      </w:pPr>
      <w:r w:rsidRPr="00E71D92">
        <w:rPr>
          <w:b/>
          <w:bCs/>
          <w:sz w:val="24"/>
          <w:szCs w:val="21"/>
        </w:rPr>
        <w:t>Literární druh a žánr:</w:t>
      </w:r>
    </w:p>
    <w:p w:rsidR="00157B84" w:rsidRPr="00E71D92" w:rsidRDefault="00157B84" w:rsidP="0055247B">
      <w:pPr>
        <w:pStyle w:val="Odstavecseseznamem"/>
        <w:numPr>
          <w:ilvl w:val="0"/>
          <w:numId w:val="2"/>
        </w:numPr>
        <w:rPr>
          <w:b/>
          <w:bCs/>
          <w:sz w:val="24"/>
          <w:szCs w:val="21"/>
        </w:rPr>
      </w:pPr>
      <w:r w:rsidRPr="00E71D92">
        <w:rPr>
          <w:b/>
          <w:bCs/>
          <w:sz w:val="24"/>
          <w:szCs w:val="21"/>
        </w:rPr>
        <w:t>Druh</w:t>
      </w:r>
      <w:r w:rsidR="0055247B" w:rsidRPr="00E71D92">
        <w:rPr>
          <w:b/>
          <w:bCs/>
          <w:sz w:val="24"/>
          <w:szCs w:val="21"/>
        </w:rPr>
        <w:t xml:space="preserve">: </w:t>
      </w:r>
      <w:r w:rsidR="0055247B" w:rsidRPr="00E71D92">
        <w:rPr>
          <w:sz w:val="24"/>
          <w:szCs w:val="21"/>
        </w:rPr>
        <w:t>lyricko-epický</w:t>
      </w:r>
    </w:p>
    <w:p w:rsidR="00157B84" w:rsidRPr="00E71D92" w:rsidRDefault="00157B84" w:rsidP="0055247B">
      <w:pPr>
        <w:pStyle w:val="Odstavecseseznamem"/>
        <w:numPr>
          <w:ilvl w:val="0"/>
          <w:numId w:val="2"/>
        </w:numPr>
        <w:rPr>
          <w:b/>
          <w:bCs/>
          <w:sz w:val="24"/>
          <w:szCs w:val="21"/>
        </w:rPr>
      </w:pPr>
      <w:r w:rsidRPr="00E71D92">
        <w:rPr>
          <w:b/>
          <w:bCs/>
          <w:sz w:val="24"/>
          <w:szCs w:val="21"/>
        </w:rPr>
        <w:t>Žánr:</w:t>
      </w:r>
      <w:r w:rsidR="0055247B" w:rsidRPr="00E71D92">
        <w:rPr>
          <w:b/>
          <w:bCs/>
          <w:sz w:val="24"/>
          <w:szCs w:val="21"/>
        </w:rPr>
        <w:tab/>
      </w:r>
      <w:r w:rsidR="0055247B" w:rsidRPr="00E71D92">
        <w:rPr>
          <w:sz w:val="24"/>
          <w:szCs w:val="21"/>
        </w:rPr>
        <w:t>Satira</w:t>
      </w:r>
    </w:p>
    <w:p w:rsidR="0055247B" w:rsidRPr="00E71D92" w:rsidRDefault="0055247B" w:rsidP="0055247B">
      <w:pPr>
        <w:pStyle w:val="Odstavecseseznamem"/>
        <w:numPr>
          <w:ilvl w:val="0"/>
          <w:numId w:val="2"/>
        </w:numPr>
        <w:rPr>
          <w:b/>
          <w:bCs/>
          <w:sz w:val="24"/>
          <w:szCs w:val="21"/>
        </w:rPr>
      </w:pPr>
      <w:r w:rsidRPr="00E71D92">
        <w:rPr>
          <w:b/>
          <w:bCs/>
          <w:sz w:val="24"/>
          <w:szCs w:val="21"/>
        </w:rPr>
        <w:t xml:space="preserve">Forma: </w:t>
      </w:r>
      <w:r w:rsidRPr="00E71D92">
        <w:rPr>
          <w:sz w:val="24"/>
          <w:szCs w:val="21"/>
        </w:rPr>
        <w:t>poezie</w:t>
      </w:r>
    </w:p>
    <w:p w:rsidR="00967549" w:rsidRPr="00E71D92" w:rsidRDefault="00157B84">
      <w:pPr>
        <w:contextualSpacing/>
        <w:rPr>
          <w:sz w:val="24"/>
          <w:szCs w:val="21"/>
        </w:rPr>
      </w:pPr>
      <w:r w:rsidRPr="00E71D92">
        <w:rPr>
          <w:b/>
          <w:bCs/>
          <w:sz w:val="24"/>
          <w:szCs w:val="21"/>
        </w:rPr>
        <w:t>Vypravěč:</w:t>
      </w:r>
      <w:r w:rsidR="00C61D05" w:rsidRPr="00E71D92">
        <w:rPr>
          <w:b/>
          <w:bCs/>
          <w:sz w:val="24"/>
          <w:szCs w:val="21"/>
        </w:rPr>
        <w:t xml:space="preserve"> </w:t>
      </w:r>
      <w:proofErr w:type="spellStart"/>
      <w:r w:rsidR="00C61D05" w:rsidRPr="00E71D92">
        <w:rPr>
          <w:sz w:val="24"/>
          <w:szCs w:val="21"/>
        </w:rPr>
        <w:t>ich</w:t>
      </w:r>
      <w:proofErr w:type="spellEnd"/>
      <w:r w:rsidR="00C61D05" w:rsidRPr="00E71D92">
        <w:rPr>
          <w:sz w:val="24"/>
          <w:szCs w:val="21"/>
        </w:rPr>
        <w:t xml:space="preserve"> forma – sám autor, </w:t>
      </w:r>
      <w:proofErr w:type="spellStart"/>
      <w:r w:rsidR="00C61D05" w:rsidRPr="00E71D92">
        <w:rPr>
          <w:sz w:val="24"/>
          <w:szCs w:val="21"/>
        </w:rPr>
        <w:t>er</w:t>
      </w:r>
      <w:proofErr w:type="spellEnd"/>
      <w:r w:rsidR="00C61D05" w:rsidRPr="00E71D92">
        <w:rPr>
          <w:sz w:val="24"/>
          <w:szCs w:val="21"/>
        </w:rPr>
        <w:t xml:space="preserve"> forma – vševědoucí vyprávěč</w:t>
      </w:r>
    </w:p>
    <w:p w:rsidR="008136CF" w:rsidRPr="00E71D92" w:rsidRDefault="00967549">
      <w:pPr>
        <w:contextualSpacing/>
        <w:rPr>
          <w:sz w:val="24"/>
          <w:szCs w:val="21"/>
        </w:rPr>
      </w:pPr>
      <w:r w:rsidRPr="00967549">
        <w:rPr>
          <w:sz w:val="15"/>
          <w:szCs w:val="11"/>
        </w:rPr>
        <w:t xml:space="preserve"> </w:t>
      </w:r>
      <w:r w:rsidR="008136CF" w:rsidRPr="00D831E3">
        <w:rPr>
          <w:sz w:val="28"/>
        </w:rPr>
        <w:br/>
      </w:r>
      <w:r w:rsidR="008136CF" w:rsidRPr="00E71D92">
        <w:rPr>
          <w:b/>
          <w:sz w:val="24"/>
          <w:szCs w:val="21"/>
        </w:rPr>
        <w:t>Charakteristika:</w:t>
      </w:r>
    </w:p>
    <w:p w:rsidR="00157B84" w:rsidRPr="00E71D92" w:rsidRDefault="008136CF">
      <w:pPr>
        <w:contextualSpacing/>
        <w:rPr>
          <w:sz w:val="24"/>
          <w:szCs w:val="21"/>
        </w:rPr>
      </w:pPr>
      <w:r w:rsidRPr="00E71D92">
        <w:rPr>
          <w:b/>
          <w:sz w:val="24"/>
          <w:szCs w:val="21"/>
        </w:rPr>
        <w:t>Car Vladimír</w:t>
      </w:r>
      <w:r w:rsidR="00B845AE" w:rsidRPr="00E71D92">
        <w:rPr>
          <w:sz w:val="24"/>
          <w:szCs w:val="21"/>
        </w:rPr>
        <w:t xml:space="preserve"> – velmi hloupý a zlý</w:t>
      </w:r>
      <w:r w:rsidRPr="00E71D92">
        <w:rPr>
          <w:sz w:val="24"/>
          <w:szCs w:val="21"/>
        </w:rPr>
        <w:t xml:space="preserve"> rusky panovník, který trestal boha Peruna tím, že ho nechal táhnout po zemi a nakonec ho nechal potupně utopit.</w:t>
      </w:r>
      <w:r w:rsidRPr="00E71D92">
        <w:rPr>
          <w:sz w:val="24"/>
          <w:szCs w:val="21"/>
        </w:rPr>
        <w:br/>
      </w:r>
      <w:r w:rsidRPr="00E71D92">
        <w:rPr>
          <w:b/>
          <w:sz w:val="24"/>
          <w:szCs w:val="21"/>
        </w:rPr>
        <w:t>Bůh Perun</w:t>
      </w:r>
      <w:r w:rsidRPr="00E71D92">
        <w:rPr>
          <w:sz w:val="24"/>
          <w:szCs w:val="21"/>
        </w:rPr>
        <w:t xml:space="preserve"> – slovanský bůh hromů, který nebude skákat, jak někdo píská. Na to však doplatí svým životem.</w:t>
      </w:r>
    </w:p>
    <w:p w:rsidR="00967549" w:rsidRPr="00E71D92" w:rsidRDefault="00967549">
      <w:pPr>
        <w:contextualSpacing/>
        <w:rPr>
          <w:sz w:val="24"/>
          <w:szCs w:val="21"/>
        </w:rPr>
      </w:pPr>
    </w:p>
    <w:p w:rsidR="00157B84" w:rsidRPr="00E71D92" w:rsidRDefault="00157B84">
      <w:pPr>
        <w:contextualSpacing/>
        <w:rPr>
          <w:sz w:val="24"/>
          <w:szCs w:val="21"/>
        </w:rPr>
      </w:pPr>
      <w:r w:rsidRPr="00E71D92">
        <w:rPr>
          <w:b/>
          <w:bCs/>
          <w:sz w:val="24"/>
          <w:szCs w:val="21"/>
        </w:rPr>
        <w:t>Vyprávěcí způsoby:</w:t>
      </w:r>
      <w:r w:rsidR="00C61D05" w:rsidRPr="00E71D92">
        <w:rPr>
          <w:b/>
          <w:bCs/>
          <w:sz w:val="24"/>
          <w:szCs w:val="21"/>
        </w:rPr>
        <w:t xml:space="preserve"> </w:t>
      </w:r>
      <w:r w:rsidR="00C61D05" w:rsidRPr="00E71D92">
        <w:rPr>
          <w:sz w:val="24"/>
          <w:szCs w:val="21"/>
        </w:rPr>
        <w:t>archaismy, inverze, nářečí, hovorové výrazy i vulgarismy</w:t>
      </w:r>
      <w:r w:rsidR="00E71D92" w:rsidRPr="00E71D92">
        <w:rPr>
          <w:sz w:val="24"/>
          <w:szCs w:val="21"/>
        </w:rPr>
        <w:t>, cizí slova (německy, latina)</w:t>
      </w:r>
    </w:p>
    <w:p w:rsidR="00157B84" w:rsidRPr="00E71D92" w:rsidRDefault="00157B84">
      <w:pPr>
        <w:contextualSpacing/>
        <w:rPr>
          <w:sz w:val="24"/>
          <w:szCs w:val="21"/>
        </w:rPr>
      </w:pPr>
      <w:r w:rsidRPr="00E71D92">
        <w:rPr>
          <w:b/>
          <w:bCs/>
          <w:sz w:val="24"/>
          <w:szCs w:val="21"/>
        </w:rPr>
        <w:t>Typy promluv:</w:t>
      </w:r>
      <w:r w:rsidR="00C61D05" w:rsidRPr="00E71D92">
        <w:rPr>
          <w:b/>
          <w:bCs/>
          <w:sz w:val="24"/>
          <w:szCs w:val="21"/>
        </w:rPr>
        <w:t xml:space="preserve"> </w:t>
      </w:r>
      <w:r w:rsidR="00C61D05" w:rsidRPr="00E71D92">
        <w:rPr>
          <w:sz w:val="24"/>
          <w:szCs w:val="21"/>
        </w:rPr>
        <w:t>Monolog</w:t>
      </w:r>
    </w:p>
    <w:p w:rsidR="00157B84" w:rsidRPr="00E71D92" w:rsidRDefault="00157B84">
      <w:pPr>
        <w:contextualSpacing/>
        <w:rPr>
          <w:sz w:val="24"/>
          <w:szCs w:val="21"/>
        </w:rPr>
      </w:pPr>
      <w:r w:rsidRPr="00E71D92">
        <w:rPr>
          <w:b/>
          <w:bCs/>
          <w:sz w:val="24"/>
          <w:szCs w:val="21"/>
        </w:rPr>
        <w:t>Kontext:</w:t>
      </w:r>
      <w:r w:rsidR="007E4281" w:rsidRPr="00E71D92">
        <w:rPr>
          <w:b/>
          <w:bCs/>
          <w:sz w:val="24"/>
          <w:szCs w:val="21"/>
        </w:rPr>
        <w:t xml:space="preserve"> </w:t>
      </w:r>
      <w:r w:rsidR="007E4281" w:rsidRPr="00E71D92">
        <w:rPr>
          <w:sz w:val="24"/>
          <w:szCs w:val="21"/>
        </w:rPr>
        <w:t>30. – 50. léta 19. století, realismus (přiblížení se ke skutečnosti, objektivitě a dokonalosti, generace národních buditelů</w:t>
      </w:r>
    </w:p>
    <w:p w:rsidR="00C61D05" w:rsidRPr="00E71D92" w:rsidRDefault="00157B84">
      <w:pPr>
        <w:contextualSpacing/>
        <w:rPr>
          <w:sz w:val="24"/>
          <w:szCs w:val="21"/>
        </w:rPr>
      </w:pPr>
      <w:r w:rsidRPr="00E71D92">
        <w:rPr>
          <w:b/>
          <w:bCs/>
          <w:sz w:val="24"/>
          <w:szCs w:val="21"/>
        </w:rPr>
        <w:t>O autorovi</w:t>
      </w:r>
      <w:r w:rsidR="007E4281" w:rsidRPr="00E71D92">
        <w:rPr>
          <w:b/>
          <w:bCs/>
          <w:sz w:val="24"/>
          <w:szCs w:val="21"/>
        </w:rPr>
        <w:t xml:space="preserve">: </w:t>
      </w:r>
      <w:r w:rsidR="007E4281" w:rsidRPr="00E71D92">
        <w:rPr>
          <w:sz w:val="24"/>
          <w:szCs w:val="21"/>
        </w:rPr>
        <w:t>Český básník, novinář, překladatel. Považován za zakladatele české žurnalistiky, satiry a literární kritiky. Redaktor a zakladatel Národních novin</w:t>
      </w:r>
    </w:p>
    <w:p w:rsidR="00967549" w:rsidRPr="00E71D92" w:rsidRDefault="00967549">
      <w:pPr>
        <w:contextualSpacing/>
        <w:rPr>
          <w:sz w:val="24"/>
          <w:szCs w:val="21"/>
        </w:rPr>
      </w:pPr>
      <w:r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2092325</wp:posOffset>
                </wp:positionH>
                <wp:positionV relativeFrom="paragraph">
                  <wp:posOffset>122959</wp:posOffset>
                </wp:positionV>
                <wp:extent cx="4073236" cy="1731818"/>
                <wp:effectExtent l="0" t="0" r="381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3236" cy="1731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E4281" w:rsidRPr="00E71D92" w:rsidRDefault="007E428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71D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Další autoři:</w:t>
                            </w:r>
                          </w:p>
                          <w:p w:rsidR="007E4281" w:rsidRPr="00E71D92" w:rsidRDefault="007E4281" w:rsidP="007E4281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71D92">
                              <w:rPr>
                                <w:sz w:val="24"/>
                                <w:szCs w:val="24"/>
                              </w:rPr>
                              <w:t>Josef Kajetán Tyl (Dekret kutnohorský, Fidlovačka a neb žádná rvačka)</w:t>
                            </w:r>
                          </w:p>
                          <w:p w:rsidR="007E4281" w:rsidRPr="00E71D92" w:rsidRDefault="007E4281" w:rsidP="00967549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71D92">
                              <w:rPr>
                                <w:sz w:val="24"/>
                                <w:szCs w:val="24"/>
                              </w:rPr>
                              <w:t>Karel Jaromír Erben</w:t>
                            </w:r>
                            <w:r w:rsidR="00967549" w:rsidRPr="00E71D92">
                              <w:rPr>
                                <w:sz w:val="24"/>
                                <w:szCs w:val="24"/>
                              </w:rPr>
                              <w:t xml:space="preserve"> (Kytice)</w:t>
                            </w:r>
                          </w:p>
                          <w:p w:rsidR="00967549" w:rsidRPr="00E71D92" w:rsidRDefault="00967549" w:rsidP="00967549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71D92">
                              <w:rPr>
                                <w:sz w:val="24"/>
                                <w:szCs w:val="24"/>
                              </w:rPr>
                              <w:t>Božena Němcova (Babička)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164.75pt;margin-top:9.7pt;width:320.75pt;height:13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" fillcolor="white [3201]" stroked="f" strokeweight=".5pt">
                <v:textbox>
                  <w:txbxContent>
                    <w:p w:rsidR="007E4281" w:rsidRPr="00E71D92" w:rsidRDefault="007E428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71D92">
                        <w:rPr>
                          <w:b/>
                          <w:bCs/>
                          <w:sz w:val="24"/>
                          <w:szCs w:val="24"/>
                        </w:rPr>
                        <w:t>Další autoři:</w:t>
                      </w:r>
                    </w:p>
                    <w:p w:rsidR="007E4281" w:rsidRPr="00E71D92" w:rsidRDefault="007E4281" w:rsidP="007E4281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71D92">
                        <w:rPr>
                          <w:sz w:val="24"/>
                          <w:szCs w:val="24"/>
                        </w:rPr>
                        <w:t>Josef Kajetán Tyl (Dekret kutnohorský, Fidlovačka a neb žádná rvačka)</w:t>
                      </w:r>
                    </w:p>
                    <w:p w:rsidR="007E4281" w:rsidRPr="00E71D92" w:rsidRDefault="007E4281" w:rsidP="00967549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71D92">
                        <w:rPr>
                          <w:sz w:val="24"/>
                          <w:szCs w:val="24"/>
                        </w:rPr>
                        <w:t>Karel Jaromír Erben</w:t>
                      </w:r>
                      <w:r w:rsidR="00967549" w:rsidRPr="00E71D92">
                        <w:rPr>
                          <w:sz w:val="24"/>
                          <w:szCs w:val="24"/>
                        </w:rPr>
                        <w:t xml:space="preserve"> (Kytice)</w:t>
                      </w:r>
                    </w:p>
                    <w:p w:rsidR="00967549" w:rsidRPr="00E71D92" w:rsidRDefault="00967549" w:rsidP="00967549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71D92">
                        <w:rPr>
                          <w:sz w:val="24"/>
                          <w:szCs w:val="24"/>
                        </w:rPr>
                        <w:t>Božena Němcova (Babička)</w:t>
                      </w:r>
                    </w:p>
                  </w:txbxContent>
                </v:textbox>
              </v:shape>
            </w:pict>
          </mc:Fallback>
        </mc:AlternateContent>
      </w:r>
    </w:p>
    <w:p w:rsidR="00C61D05" w:rsidRPr="00E71D92" w:rsidRDefault="00C61D05">
      <w:pPr>
        <w:contextualSpacing/>
        <w:rPr>
          <w:b/>
          <w:bCs/>
          <w:sz w:val="24"/>
          <w:szCs w:val="21"/>
        </w:rPr>
      </w:pPr>
      <w:r w:rsidRPr="00E71D92">
        <w:rPr>
          <w:b/>
          <w:bCs/>
          <w:sz w:val="24"/>
          <w:szCs w:val="21"/>
        </w:rPr>
        <w:t>Další díla:</w:t>
      </w:r>
    </w:p>
    <w:p w:rsidR="007E4281" w:rsidRPr="00E71D92" w:rsidRDefault="007E4281" w:rsidP="007E4281">
      <w:pPr>
        <w:pStyle w:val="Odstavecseseznamem"/>
        <w:numPr>
          <w:ilvl w:val="0"/>
          <w:numId w:val="4"/>
        </w:numPr>
        <w:rPr>
          <w:b/>
          <w:bCs/>
          <w:sz w:val="24"/>
          <w:szCs w:val="21"/>
        </w:rPr>
      </w:pPr>
      <w:r w:rsidRPr="00E71D92">
        <w:rPr>
          <w:sz w:val="24"/>
          <w:szCs w:val="21"/>
        </w:rPr>
        <w:t>Tyrolské elegie</w:t>
      </w:r>
    </w:p>
    <w:p w:rsidR="00157B84" w:rsidRPr="00E71D92" w:rsidRDefault="007E4281" w:rsidP="00967549">
      <w:pPr>
        <w:pStyle w:val="Odstavecseseznamem"/>
        <w:numPr>
          <w:ilvl w:val="0"/>
          <w:numId w:val="4"/>
        </w:numPr>
        <w:rPr>
          <w:b/>
          <w:bCs/>
          <w:sz w:val="24"/>
          <w:szCs w:val="21"/>
        </w:rPr>
      </w:pPr>
      <w:r w:rsidRPr="00E71D92">
        <w:rPr>
          <w:sz w:val="24"/>
          <w:szCs w:val="21"/>
        </w:rPr>
        <w:t>Král Lávra</w:t>
      </w:r>
    </w:p>
    <w:p w:rsidR="00E71D92" w:rsidRDefault="00E71D92">
      <w:pPr>
        <w:rPr>
          <w:sz w:val="28"/>
        </w:rPr>
      </w:pPr>
    </w:p>
    <w:p w:rsidR="008136CF" w:rsidRPr="00D831E3" w:rsidRDefault="008136CF">
      <w:pPr>
        <w:rPr>
          <w:sz w:val="28"/>
        </w:rPr>
      </w:pPr>
      <w:r w:rsidRPr="00D831E3">
        <w:rPr>
          <w:sz w:val="28"/>
        </w:rPr>
        <w:lastRenderedPageBreak/>
        <w:br/>
      </w:r>
      <w:r w:rsidRPr="00454F08">
        <w:rPr>
          <w:b/>
          <w:sz w:val="28"/>
        </w:rPr>
        <w:t>Obsah:</w:t>
      </w:r>
    </w:p>
    <w:p w:rsidR="00D831E3" w:rsidRDefault="008136CF">
      <w:pPr>
        <w:contextualSpacing/>
        <w:rPr>
          <w:sz w:val="28"/>
        </w:rPr>
      </w:pPr>
      <w:r w:rsidRPr="00D831E3">
        <w:rPr>
          <w:sz w:val="28"/>
        </w:rPr>
        <w:t>Dílo se odehrává v Ruské zemi</w:t>
      </w:r>
      <w:r w:rsidR="00D831E3" w:rsidRPr="00D831E3">
        <w:rPr>
          <w:sz w:val="28"/>
        </w:rPr>
        <w:t xml:space="preserve"> a skládá se z </w:t>
      </w:r>
      <w:r w:rsidR="003F3900">
        <w:rPr>
          <w:sz w:val="28"/>
        </w:rPr>
        <w:t>10</w:t>
      </w:r>
      <w:r w:rsidR="00D831E3" w:rsidRPr="00D831E3">
        <w:rPr>
          <w:sz w:val="28"/>
        </w:rPr>
        <w:t xml:space="preserve"> zpěvů.</w:t>
      </w:r>
      <w:r w:rsidR="003A1863" w:rsidRPr="00D831E3">
        <w:rPr>
          <w:sz w:val="28"/>
        </w:rPr>
        <w:t xml:space="preserve"> Car Vladimír chce, aby mu bůh zahřměl na den, kdy měl svátek. Bohužel Perun tohle zamítá a tvrdě si za tým stoj</w:t>
      </w:r>
      <w:r w:rsidR="00B845AE">
        <w:rPr>
          <w:sz w:val="28"/>
        </w:rPr>
        <w:t>í. Na to bůh bohužel doplatí a C</w:t>
      </w:r>
      <w:r w:rsidR="003A1863" w:rsidRPr="00D831E3">
        <w:rPr>
          <w:sz w:val="28"/>
        </w:rPr>
        <w:t xml:space="preserve">ar nechá boha uvěznit, ale na Peruna žádný zákony </w:t>
      </w:r>
      <w:r w:rsidR="00D831E3" w:rsidRPr="00D831E3">
        <w:rPr>
          <w:sz w:val="28"/>
        </w:rPr>
        <w:t>neplatily</w:t>
      </w:r>
      <w:r w:rsidR="003A1863" w:rsidRPr="00D831E3">
        <w:rPr>
          <w:sz w:val="28"/>
        </w:rPr>
        <w:t>. Vladimír se rozhodne předvést Peruna před vojenský soud. Na</w:t>
      </w:r>
      <w:r w:rsidR="00B845AE">
        <w:rPr>
          <w:sz w:val="28"/>
        </w:rPr>
        <w:t>konec přiváže Car boha ke koňovy</w:t>
      </w:r>
      <w:r w:rsidR="003A1863" w:rsidRPr="00D831E3">
        <w:rPr>
          <w:sz w:val="28"/>
        </w:rPr>
        <w:t xml:space="preserve"> a nechá ho táhnout, poté Peruna nechá utopit v řece Dněpr. Bůh umírá a Ruská země se ocitá bez boha. V tu chvíli nastává menší změna, kdy církev nemá žádnou moc. Lidé si dělají, co se jim zlíbí. Poté po carovi chtějí další</w:t>
      </w:r>
      <w:r w:rsidR="00D831E3" w:rsidRPr="00D831E3">
        <w:rPr>
          <w:sz w:val="28"/>
        </w:rPr>
        <w:t>ho boha, ten napíše konkurz, protože se ministři neshodují. N</w:t>
      </w:r>
      <w:r w:rsidR="003A1863" w:rsidRPr="00D831E3">
        <w:rPr>
          <w:sz w:val="28"/>
        </w:rPr>
        <w:t>abídky chodí ze všech stran. Např. židé, muslimy, křesť</w:t>
      </w:r>
      <w:r w:rsidR="00D831E3" w:rsidRPr="00D831E3">
        <w:rPr>
          <w:sz w:val="28"/>
        </w:rPr>
        <w:t>anství</w:t>
      </w:r>
      <w:r w:rsidR="003A1863" w:rsidRPr="00D831E3">
        <w:rPr>
          <w:sz w:val="28"/>
        </w:rPr>
        <w:t xml:space="preserve"> atd. </w:t>
      </w:r>
      <w:r w:rsidRPr="00D831E3">
        <w:rPr>
          <w:sz w:val="28"/>
        </w:rPr>
        <w:br/>
      </w:r>
      <w:r w:rsidR="00D831E3" w:rsidRPr="00D831E3">
        <w:rPr>
          <w:sz w:val="28"/>
        </w:rPr>
        <w:br/>
      </w:r>
      <w:r w:rsidR="00D831E3" w:rsidRPr="00454F08">
        <w:rPr>
          <w:b/>
          <w:sz w:val="28"/>
        </w:rPr>
        <w:t>Vlastní názor:</w:t>
      </w:r>
      <w:r w:rsidR="00D831E3" w:rsidRPr="00D831E3">
        <w:rPr>
          <w:sz w:val="28"/>
        </w:rPr>
        <w:br/>
        <w:t>Kniha nebyla nějak zábavná. Dílo bylo psáno hovorově a sem tam vulgárně. Moc dobř</w:t>
      </w:r>
      <w:r w:rsidR="00454F08">
        <w:rPr>
          <w:sz w:val="28"/>
        </w:rPr>
        <w:t>e se mi dílo nečetlo</w:t>
      </w:r>
      <w:r w:rsidR="00D831E3" w:rsidRPr="00D831E3">
        <w:rPr>
          <w:sz w:val="28"/>
        </w:rPr>
        <w:t xml:space="preserve"> kvůli spoustu nových slov</w:t>
      </w:r>
      <w:r w:rsidR="00454F08">
        <w:rPr>
          <w:sz w:val="28"/>
        </w:rPr>
        <w:t>, jejichž význam jsem si musel hledat na internetu</w:t>
      </w:r>
      <w:r w:rsidR="00D831E3" w:rsidRPr="00D831E3">
        <w:rPr>
          <w:sz w:val="28"/>
        </w:rPr>
        <w:t xml:space="preserve"> a kolikrát mi obsah nedával smysl.</w:t>
      </w:r>
    </w:p>
    <w:p w:rsidR="00967549" w:rsidRDefault="00967549">
      <w:pPr>
        <w:contextualSpacing/>
        <w:rPr>
          <w:sz w:val="28"/>
        </w:rPr>
      </w:pPr>
    </w:p>
    <w:p w:rsidR="00967549" w:rsidRDefault="00967549">
      <w:pPr>
        <w:contextualSpacing/>
        <w:rPr>
          <w:sz w:val="28"/>
        </w:rPr>
      </w:pPr>
    </w:p>
    <w:p w:rsidR="00967549" w:rsidRDefault="00967549">
      <w:pPr>
        <w:rPr>
          <w:sz w:val="28"/>
        </w:rPr>
      </w:pPr>
      <w:r>
        <w:rPr>
          <w:sz w:val="28"/>
        </w:rPr>
        <w:br w:type="page"/>
      </w:r>
    </w:p>
    <w:p w:rsidR="00967549" w:rsidRPr="00967549" w:rsidRDefault="00967549">
      <w:pPr>
        <w:contextualSpacing/>
        <w:rPr>
          <w:b/>
          <w:bCs/>
          <w:sz w:val="21"/>
          <w:szCs w:val="18"/>
        </w:rPr>
      </w:pPr>
      <w:r w:rsidRPr="00967549">
        <w:rPr>
          <w:b/>
          <w:bCs/>
          <w:sz w:val="21"/>
          <w:szCs w:val="18"/>
        </w:rPr>
        <w:lastRenderedPageBreak/>
        <w:t>Zpěv první</w:t>
      </w:r>
      <w:r>
        <w:rPr>
          <w:b/>
          <w:bCs/>
          <w:sz w:val="21"/>
          <w:szCs w:val="18"/>
        </w:rPr>
        <w:t xml:space="preserve"> – Perun a Vladimír</w:t>
      </w:r>
      <w:r w:rsidRPr="00967549">
        <w:rPr>
          <w:b/>
          <w:bCs/>
          <w:sz w:val="21"/>
          <w:szCs w:val="18"/>
        </w:rPr>
        <w:t>:</w:t>
      </w:r>
    </w:p>
    <w:p w:rsidR="00967549" w:rsidRPr="00967549" w:rsidRDefault="00967549" w:rsidP="00967549">
      <w:pPr>
        <w:pStyle w:val="Odstavecseseznamem"/>
        <w:numPr>
          <w:ilvl w:val="0"/>
          <w:numId w:val="6"/>
        </w:numPr>
        <w:rPr>
          <w:sz w:val="21"/>
          <w:szCs w:val="18"/>
        </w:rPr>
      </w:pPr>
      <w:r w:rsidRPr="00967549">
        <w:rPr>
          <w:sz w:val="21"/>
          <w:szCs w:val="18"/>
        </w:rPr>
        <w:t>car Vladimír chce, aby mu bůh Perun zahřměl na svátek</w:t>
      </w:r>
    </w:p>
    <w:p w:rsidR="00967549" w:rsidRPr="00967549" w:rsidRDefault="00967549" w:rsidP="00967549">
      <w:pPr>
        <w:pStyle w:val="Odstavecseseznamem"/>
        <w:numPr>
          <w:ilvl w:val="0"/>
          <w:numId w:val="6"/>
        </w:numPr>
        <w:rPr>
          <w:sz w:val="21"/>
          <w:szCs w:val="18"/>
        </w:rPr>
      </w:pPr>
      <w:r w:rsidRPr="00967549">
        <w:rPr>
          <w:sz w:val="21"/>
          <w:szCs w:val="18"/>
        </w:rPr>
        <w:t>pošle drába, aby mu to vyřídil (a že si nakonec vypijí s Perunem čokoládu)</w:t>
      </w:r>
    </w:p>
    <w:p w:rsidR="00967549" w:rsidRPr="00967549" w:rsidRDefault="00967549" w:rsidP="00967549">
      <w:pPr>
        <w:pStyle w:val="Odstavecseseznamem"/>
        <w:numPr>
          <w:ilvl w:val="0"/>
          <w:numId w:val="6"/>
        </w:numPr>
        <w:rPr>
          <w:sz w:val="21"/>
          <w:szCs w:val="18"/>
        </w:rPr>
      </w:pPr>
      <w:r w:rsidRPr="00967549">
        <w:rPr>
          <w:sz w:val="21"/>
          <w:szCs w:val="18"/>
        </w:rPr>
        <w:t>dráb se ptá dcery Peruna, kde je její otec, ona říká, že si zašívá „katě“</w:t>
      </w:r>
    </w:p>
    <w:p w:rsidR="00967549" w:rsidRPr="00967549" w:rsidRDefault="00967549" w:rsidP="00967549">
      <w:pPr>
        <w:pStyle w:val="Odstavecseseznamem"/>
        <w:numPr>
          <w:ilvl w:val="0"/>
          <w:numId w:val="6"/>
        </w:numPr>
        <w:rPr>
          <w:sz w:val="21"/>
          <w:szCs w:val="18"/>
        </w:rPr>
      </w:pPr>
      <w:r w:rsidRPr="00967549">
        <w:rPr>
          <w:sz w:val="21"/>
          <w:szCs w:val="18"/>
        </w:rPr>
        <w:t>Perun si stěžuje na malý plat, těžkou práci (při poslední blýskavici si propálil celou nohavici), kašle na carovu čokoládu, nebude hřmět na jeho svátek (car-</w:t>
      </w:r>
      <w:proofErr w:type="spellStart"/>
      <w:r w:rsidRPr="00967549">
        <w:rPr>
          <w:sz w:val="21"/>
          <w:szCs w:val="18"/>
        </w:rPr>
        <w:t>necar</w:t>
      </w:r>
      <w:proofErr w:type="spellEnd"/>
      <w:r w:rsidRPr="00967549">
        <w:rPr>
          <w:sz w:val="21"/>
          <w:szCs w:val="18"/>
        </w:rPr>
        <w:t>, svátek-</w:t>
      </w:r>
      <w:proofErr w:type="spellStart"/>
      <w:proofErr w:type="gramStart"/>
      <w:r w:rsidRPr="00967549">
        <w:rPr>
          <w:sz w:val="21"/>
          <w:szCs w:val="18"/>
        </w:rPr>
        <w:t>nesvátek</w:t>
      </w:r>
      <w:proofErr w:type="spellEnd"/>
      <w:r w:rsidRPr="00967549">
        <w:rPr>
          <w:sz w:val="21"/>
          <w:szCs w:val="18"/>
        </w:rPr>
        <w:t xml:space="preserve"> - co</w:t>
      </w:r>
      <w:proofErr w:type="gramEnd"/>
      <w:r w:rsidRPr="00967549">
        <w:rPr>
          <w:sz w:val="21"/>
          <w:szCs w:val="18"/>
        </w:rPr>
        <w:t xml:space="preserve"> z toho má?)</w:t>
      </w:r>
    </w:p>
    <w:p w:rsidR="00967549" w:rsidRPr="00967549" w:rsidRDefault="00967549" w:rsidP="00967549">
      <w:pPr>
        <w:pStyle w:val="Odstavecseseznamem"/>
        <w:numPr>
          <w:ilvl w:val="0"/>
          <w:numId w:val="6"/>
        </w:numPr>
        <w:rPr>
          <w:sz w:val="21"/>
          <w:szCs w:val="18"/>
        </w:rPr>
      </w:pPr>
      <w:r w:rsidRPr="00967549">
        <w:rPr>
          <w:sz w:val="21"/>
          <w:szCs w:val="18"/>
        </w:rPr>
        <w:t>dráb to vyřídil carovi</w:t>
      </w:r>
    </w:p>
    <w:p w:rsidR="00967549" w:rsidRPr="00967549" w:rsidRDefault="00967549" w:rsidP="00967549">
      <w:pPr>
        <w:pStyle w:val="Odstavecseseznamem"/>
        <w:numPr>
          <w:ilvl w:val="0"/>
          <w:numId w:val="6"/>
        </w:numPr>
        <w:rPr>
          <w:sz w:val="21"/>
          <w:szCs w:val="18"/>
        </w:rPr>
      </w:pPr>
      <w:r w:rsidRPr="00967549">
        <w:rPr>
          <w:sz w:val="21"/>
          <w:szCs w:val="18"/>
        </w:rPr>
        <w:t>car poslal pro Peruna policajty (ale až druhý den, aby si nezkazili oslavu svátku) a zahřměli si kanóny</w:t>
      </w:r>
    </w:p>
    <w:p w:rsidR="00967549" w:rsidRDefault="00967549" w:rsidP="00967549">
      <w:pPr>
        <w:pStyle w:val="Odstavecseseznamem"/>
        <w:numPr>
          <w:ilvl w:val="0"/>
          <w:numId w:val="6"/>
        </w:numPr>
        <w:rPr>
          <w:sz w:val="21"/>
          <w:szCs w:val="18"/>
        </w:rPr>
      </w:pPr>
      <w:r w:rsidRPr="00967549">
        <w:rPr>
          <w:sz w:val="21"/>
          <w:szCs w:val="18"/>
        </w:rPr>
        <w:t>všichni pojedli a popili</w:t>
      </w:r>
    </w:p>
    <w:p w:rsidR="00967549" w:rsidRDefault="00967549" w:rsidP="00967549">
      <w:pPr>
        <w:rPr>
          <w:b/>
          <w:bCs/>
          <w:sz w:val="21"/>
          <w:szCs w:val="18"/>
        </w:rPr>
      </w:pPr>
      <w:r w:rsidRPr="00967549">
        <w:rPr>
          <w:b/>
          <w:bCs/>
          <w:sz w:val="21"/>
          <w:szCs w:val="18"/>
        </w:rPr>
        <w:t xml:space="preserve">Zpěv </w:t>
      </w:r>
      <w:proofErr w:type="gramStart"/>
      <w:r w:rsidRPr="00967549">
        <w:rPr>
          <w:b/>
          <w:bCs/>
          <w:sz w:val="21"/>
          <w:szCs w:val="18"/>
        </w:rPr>
        <w:t>druhý - Hospodářství</w:t>
      </w:r>
      <w:proofErr w:type="gramEnd"/>
      <w:r w:rsidRPr="00967549">
        <w:rPr>
          <w:b/>
          <w:bCs/>
          <w:sz w:val="21"/>
          <w:szCs w:val="18"/>
        </w:rPr>
        <w:t>:</w:t>
      </w:r>
    </w:p>
    <w:p w:rsidR="00967549" w:rsidRPr="00967549" w:rsidRDefault="00967549" w:rsidP="00967549">
      <w:pPr>
        <w:pStyle w:val="Odstavecseseznamem"/>
        <w:numPr>
          <w:ilvl w:val="0"/>
          <w:numId w:val="7"/>
        </w:numPr>
        <w:rPr>
          <w:sz w:val="21"/>
          <w:szCs w:val="18"/>
        </w:rPr>
      </w:pPr>
      <w:r w:rsidRPr="00967549">
        <w:rPr>
          <w:sz w:val="21"/>
          <w:szCs w:val="18"/>
        </w:rPr>
        <w:t xml:space="preserve">Perun říká, že není lehké být </w:t>
      </w:r>
      <w:proofErr w:type="gramStart"/>
      <w:r w:rsidRPr="00967549">
        <w:rPr>
          <w:sz w:val="21"/>
          <w:szCs w:val="18"/>
        </w:rPr>
        <w:t xml:space="preserve">bohem </w:t>
      </w:r>
      <w:r>
        <w:rPr>
          <w:sz w:val="21"/>
          <w:szCs w:val="18"/>
        </w:rPr>
        <w:t>-</w:t>
      </w:r>
      <w:r w:rsidRPr="00967549">
        <w:rPr>
          <w:sz w:val="21"/>
          <w:szCs w:val="18"/>
        </w:rPr>
        <w:t> ráno</w:t>
      </w:r>
      <w:proofErr w:type="gramEnd"/>
      <w:r w:rsidRPr="00967549">
        <w:rPr>
          <w:sz w:val="21"/>
          <w:szCs w:val="18"/>
        </w:rPr>
        <w:t> vstane, musí rosou do snídaně kropit, měsíček zavřít do chlívku, potom v slunci topit</w:t>
      </w:r>
    </w:p>
    <w:p w:rsidR="00967549" w:rsidRPr="00967549" w:rsidRDefault="00967549" w:rsidP="00967549">
      <w:pPr>
        <w:pStyle w:val="Odstavecseseznamem"/>
        <w:numPr>
          <w:ilvl w:val="0"/>
          <w:numId w:val="7"/>
        </w:numPr>
        <w:rPr>
          <w:sz w:val="21"/>
          <w:szCs w:val="18"/>
        </w:rPr>
      </w:pPr>
      <w:r w:rsidRPr="00967549">
        <w:rPr>
          <w:sz w:val="21"/>
          <w:szCs w:val="18"/>
        </w:rPr>
        <w:t xml:space="preserve">každý něco </w:t>
      </w:r>
      <w:proofErr w:type="gramStart"/>
      <w:r w:rsidRPr="00967549">
        <w:rPr>
          <w:sz w:val="21"/>
          <w:szCs w:val="18"/>
        </w:rPr>
        <w:t xml:space="preserve">chce </w:t>
      </w:r>
      <w:r>
        <w:rPr>
          <w:sz w:val="21"/>
          <w:szCs w:val="18"/>
        </w:rPr>
        <w:t>-</w:t>
      </w:r>
      <w:r w:rsidRPr="00967549">
        <w:rPr>
          <w:sz w:val="21"/>
          <w:szCs w:val="18"/>
        </w:rPr>
        <w:t> ten</w:t>
      </w:r>
      <w:proofErr w:type="gramEnd"/>
      <w:r w:rsidRPr="00967549">
        <w:rPr>
          <w:sz w:val="21"/>
          <w:szCs w:val="18"/>
        </w:rPr>
        <w:t> chce zdraví, ta chce děti, ten nemá co jísti, jeden sedlák prosí o déšť, druhý zase o sucho (ať mu uschne seno), ten chce zimu, ten zas teplo, ten výhru v loterii</w:t>
      </w:r>
    </w:p>
    <w:p w:rsidR="00967549" w:rsidRPr="00967549" w:rsidRDefault="00967549" w:rsidP="00967549">
      <w:pPr>
        <w:pStyle w:val="Odstavecseseznamem"/>
        <w:numPr>
          <w:ilvl w:val="0"/>
          <w:numId w:val="7"/>
        </w:numPr>
        <w:rPr>
          <w:sz w:val="21"/>
          <w:szCs w:val="18"/>
        </w:rPr>
      </w:pPr>
      <w:r w:rsidRPr="00967549">
        <w:rPr>
          <w:sz w:val="21"/>
          <w:szCs w:val="18"/>
        </w:rPr>
        <w:t>sám se nechce žádný starat, za všechno se modlí, jako by měl každý boha jen pro své pohodlí</w:t>
      </w:r>
    </w:p>
    <w:p w:rsidR="00967549" w:rsidRPr="00967549" w:rsidRDefault="00967549" w:rsidP="00967549">
      <w:pPr>
        <w:pStyle w:val="Odstavecseseznamem"/>
        <w:numPr>
          <w:ilvl w:val="0"/>
          <w:numId w:val="7"/>
        </w:numPr>
        <w:rPr>
          <w:sz w:val="21"/>
          <w:szCs w:val="18"/>
        </w:rPr>
      </w:pPr>
      <w:r w:rsidRPr="00967549">
        <w:rPr>
          <w:sz w:val="21"/>
          <w:szCs w:val="18"/>
        </w:rPr>
        <w:t>jeden si dokonce zdraví sám zkazil, pak ho má Perun hojit</w:t>
      </w:r>
      <w:r>
        <w:rPr>
          <w:sz w:val="21"/>
          <w:szCs w:val="18"/>
        </w:rPr>
        <w:t>…</w:t>
      </w:r>
    </w:p>
    <w:p w:rsidR="00967549" w:rsidRDefault="00967549" w:rsidP="00967549">
      <w:pPr>
        <w:pStyle w:val="Odstavecseseznamem"/>
        <w:numPr>
          <w:ilvl w:val="0"/>
          <w:numId w:val="7"/>
        </w:numPr>
        <w:rPr>
          <w:sz w:val="21"/>
          <w:szCs w:val="18"/>
        </w:rPr>
      </w:pPr>
      <w:r w:rsidRPr="00967549">
        <w:rPr>
          <w:sz w:val="21"/>
          <w:szCs w:val="18"/>
        </w:rPr>
        <w:t>nakonec ale začne litovat, že carovi nevyhověl a že bude mít problémy</w:t>
      </w:r>
    </w:p>
    <w:p w:rsidR="001C72F0" w:rsidRPr="00505F1D" w:rsidRDefault="001C72F0" w:rsidP="001C72F0">
      <w:pPr>
        <w:rPr>
          <w:b/>
          <w:bCs/>
          <w:sz w:val="21"/>
          <w:szCs w:val="18"/>
        </w:rPr>
      </w:pPr>
      <w:r w:rsidRPr="00505F1D">
        <w:rPr>
          <w:b/>
          <w:bCs/>
          <w:sz w:val="21"/>
          <w:szCs w:val="18"/>
        </w:rPr>
        <w:t>Třetí zpěv – Vojenský soud</w:t>
      </w:r>
    </w:p>
    <w:p w:rsidR="001C72F0" w:rsidRPr="001C72F0" w:rsidRDefault="001C72F0" w:rsidP="001C72F0">
      <w:pPr>
        <w:pStyle w:val="Odstavecseseznamem"/>
        <w:numPr>
          <w:ilvl w:val="0"/>
          <w:numId w:val="8"/>
        </w:numPr>
        <w:rPr>
          <w:sz w:val="21"/>
          <w:szCs w:val="18"/>
        </w:rPr>
      </w:pPr>
      <w:r w:rsidRPr="001C72F0">
        <w:rPr>
          <w:sz w:val="21"/>
          <w:szCs w:val="18"/>
        </w:rPr>
        <w:t xml:space="preserve">policajti mají </w:t>
      </w:r>
      <w:proofErr w:type="gramStart"/>
      <w:r w:rsidRPr="001C72F0">
        <w:rPr>
          <w:sz w:val="21"/>
          <w:szCs w:val="18"/>
        </w:rPr>
        <w:t xml:space="preserve">dobrou </w:t>
      </w:r>
      <w:r>
        <w:rPr>
          <w:sz w:val="21"/>
          <w:szCs w:val="18"/>
        </w:rPr>
        <w:t>-</w:t>
      </w:r>
      <w:r w:rsidRPr="001C72F0">
        <w:rPr>
          <w:sz w:val="21"/>
          <w:szCs w:val="18"/>
        </w:rPr>
        <w:t xml:space="preserve"> musí</w:t>
      </w:r>
      <w:proofErr w:type="gramEnd"/>
      <w:r w:rsidRPr="001C72F0">
        <w:rPr>
          <w:sz w:val="21"/>
          <w:szCs w:val="18"/>
        </w:rPr>
        <w:t xml:space="preserve"> si jich člověk vážit; koho policajt chce, toho si chytne</w:t>
      </w:r>
    </w:p>
    <w:p w:rsidR="001C72F0" w:rsidRPr="001C72F0" w:rsidRDefault="001C72F0" w:rsidP="001C72F0">
      <w:pPr>
        <w:pStyle w:val="Odstavecseseznamem"/>
        <w:numPr>
          <w:ilvl w:val="0"/>
          <w:numId w:val="8"/>
        </w:numPr>
        <w:rPr>
          <w:sz w:val="21"/>
          <w:szCs w:val="18"/>
        </w:rPr>
      </w:pPr>
      <w:r w:rsidRPr="001C72F0">
        <w:rPr>
          <w:sz w:val="21"/>
          <w:szCs w:val="18"/>
        </w:rPr>
        <w:t xml:space="preserve">ani bůh se před nimi neubrání (3 policajti ho vlečou do </w:t>
      </w:r>
      <w:proofErr w:type="gramStart"/>
      <w:r w:rsidRPr="001C72F0">
        <w:rPr>
          <w:sz w:val="21"/>
          <w:szCs w:val="18"/>
        </w:rPr>
        <w:t xml:space="preserve">vězení </w:t>
      </w:r>
      <w:r>
        <w:rPr>
          <w:sz w:val="21"/>
          <w:szCs w:val="18"/>
        </w:rPr>
        <w:t xml:space="preserve">- </w:t>
      </w:r>
      <w:r w:rsidRPr="001C72F0">
        <w:rPr>
          <w:sz w:val="21"/>
          <w:szCs w:val="18"/>
        </w:rPr>
        <w:t>Perun</w:t>
      </w:r>
      <w:proofErr w:type="gramEnd"/>
      <w:r w:rsidRPr="001C72F0">
        <w:rPr>
          <w:sz w:val="21"/>
          <w:szCs w:val="18"/>
        </w:rPr>
        <w:t xml:space="preserve"> prosí, ať jdou přes humna a ne přes město, aby neměl veřejnou ostudu)</w:t>
      </w:r>
    </w:p>
    <w:p w:rsidR="001C72F0" w:rsidRPr="001C72F0" w:rsidRDefault="001C72F0" w:rsidP="001C72F0">
      <w:pPr>
        <w:pStyle w:val="Odstavecseseznamem"/>
        <w:numPr>
          <w:ilvl w:val="0"/>
          <w:numId w:val="8"/>
        </w:numPr>
        <w:rPr>
          <w:sz w:val="21"/>
          <w:szCs w:val="18"/>
        </w:rPr>
      </w:pPr>
      <w:r w:rsidRPr="001C72F0">
        <w:rPr>
          <w:sz w:val="21"/>
          <w:szCs w:val="18"/>
        </w:rPr>
        <w:t>Juristé neměli na boha zákony, protože civilní soud nepočítal se souzením boha, a tak jej car poslal k vojenskému soudu, protože ten nesoudí podle zákonů, ale podle oka</w:t>
      </w:r>
    </w:p>
    <w:p w:rsidR="001C72F0" w:rsidRDefault="001C72F0" w:rsidP="001C72F0">
      <w:pPr>
        <w:pStyle w:val="Odstavecseseznamem"/>
        <w:numPr>
          <w:ilvl w:val="0"/>
          <w:numId w:val="8"/>
        </w:numPr>
        <w:rPr>
          <w:sz w:val="21"/>
          <w:szCs w:val="18"/>
        </w:rPr>
      </w:pPr>
      <w:r w:rsidRPr="001C72F0">
        <w:rPr>
          <w:sz w:val="21"/>
          <w:szCs w:val="18"/>
        </w:rPr>
        <w:t xml:space="preserve">Perun je odsouzený: za urážku Jejího Veličenstva; vzpouru; nemravné řeči; </w:t>
      </w:r>
      <w:r>
        <w:rPr>
          <w:sz w:val="21"/>
          <w:szCs w:val="18"/>
        </w:rPr>
        <w:t>„</w:t>
      </w:r>
      <w:r w:rsidRPr="001C72F0">
        <w:rPr>
          <w:sz w:val="21"/>
          <w:szCs w:val="18"/>
        </w:rPr>
        <w:t>neposlušenství</w:t>
      </w:r>
      <w:r>
        <w:rPr>
          <w:sz w:val="21"/>
          <w:szCs w:val="18"/>
        </w:rPr>
        <w:t>“</w:t>
      </w:r>
      <w:r w:rsidRPr="001C72F0">
        <w:rPr>
          <w:sz w:val="21"/>
          <w:szCs w:val="18"/>
        </w:rPr>
        <w:t xml:space="preserve"> </w:t>
      </w:r>
      <w:r>
        <w:rPr>
          <w:sz w:val="21"/>
          <w:szCs w:val="18"/>
        </w:rPr>
        <w:t>-</w:t>
      </w:r>
      <w:r w:rsidRPr="001C72F0">
        <w:rPr>
          <w:sz w:val="21"/>
          <w:szCs w:val="18"/>
        </w:rPr>
        <w:t xml:space="preserve"> k provazu dle práva, milost se mu dává k utopení v Dněpru a pro výstrahu bude vlečen ulicemi na koňském ocase; spolu s ním sedí v díře žurnalista, který psal proti víře a dostane stejný trest jako bůh (=</w:t>
      </w:r>
      <w:r>
        <w:rPr>
          <w:sz w:val="21"/>
          <w:szCs w:val="18"/>
        </w:rPr>
        <w:t>&gt;</w:t>
      </w:r>
      <w:r w:rsidRPr="001C72F0">
        <w:rPr>
          <w:sz w:val="21"/>
          <w:szCs w:val="18"/>
        </w:rPr>
        <w:t xml:space="preserve"> nesmyslnost)</w:t>
      </w:r>
    </w:p>
    <w:p w:rsidR="001C72F0" w:rsidRPr="00505F1D" w:rsidRDefault="001C72F0" w:rsidP="001C72F0">
      <w:pPr>
        <w:rPr>
          <w:b/>
          <w:bCs/>
          <w:sz w:val="21"/>
          <w:szCs w:val="18"/>
        </w:rPr>
      </w:pPr>
      <w:r w:rsidRPr="00505F1D">
        <w:rPr>
          <w:b/>
          <w:bCs/>
          <w:sz w:val="21"/>
          <w:szCs w:val="18"/>
        </w:rPr>
        <w:t>Zpěv čtvrtý – Testament Perunův</w:t>
      </w:r>
    </w:p>
    <w:p w:rsidR="001C72F0" w:rsidRPr="001C72F0" w:rsidRDefault="001C72F0" w:rsidP="001C72F0">
      <w:pPr>
        <w:pStyle w:val="Odstavecseseznamem"/>
        <w:numPr>
          <w:ilvl w:val="0"/>
          <w:numId w:val="9"/>
        </w:numPr>
        <w:rPr>
          <w:sz w:val="21"/>
          <w:szCs w:val="18"/>
        </w:rPr>
      </w:pPr>
      <w:r w:rsidRPr="001C72F0">
        <w:rPr>
          <w:sz w:val="21"/>
          <w:szCs w:val="18"/>
        </w:rPr>
        <w:t xml:space="preserve">Peruna přivázali za nohy na ocas kobyle, vlekli jej blátem, </w:t>
      </w:r>
      <w:proofErr w:type="gramStart"/>
      <w:r w:rsidRPr="001C72F0">
        <w:rPr>
          <w:sz w:val="21"/>
          <w:szCs w:val="18"/>
        </w:rPr>
        <w:t>kamením</w:t>
      </w:r>
      <w:r>
        <w:rPr>
          <w:sz w:val="21"/>
          <w:szCs w:val="18"/>
        </w:rPr>
        <w:t xml:space="preserve"> -</w:t>
      </w:r>
      <w:r w:rsidRPr="001C72F0">
        <w:rPr>
          <w:sz w:val="21"/>
          <w:szCs w:val="18"/>
        </w:rPr>
        <w:t xml:space="preserve"> a</w:t>
      </w:r>
      <w:proofErr w:type="gramEnd"/>
      <w:r w:rsidRPr="001C72F0">
        <w:rPr>
          <w:sz w:val="21"/>
          <w:szCs w:val="18"/>
        </w:rPr>
        <w:t xml:space="preserve"> za ním toho novináře, všechny louže po Kyjevě jimi vysmýčili</w:t>
      </w:r>
    </w:p>
    <w:p w:rsidR="001C72F0" w:rsidRPr="001C72F0" w:rsidRDefault="001C72F0" w:rsidP="001C72F0">
      <w:pPr>
        <w:pStyle w:val="Odstavecseseznamem"/>
        <w:numPr>
          <w:ilvl w:val="0"/>
          <w:numId w:val="9"/>
        </w:numPr>
        <w:rPr>
          <w:sz w:val="21"/>
          <w:szCs w:val="18"/>
        </w:rPr>
      </w:pPr>
      <w:r w:rsidRPr="001C72F0">
        <w:rPr>
          <w:sz w:val="21"/>
          <w:szCs w:val="18"/>
        </w:rPr>
        <w:t>utopili je, bez zpovědi (poslední pomazání jim bylo dáno blátem)</w:t>
      </w:r>
    </w:p>
    <w:p w:rsidR="001C72F0" w:rsidRPr="001C72F0" w:rsidRDefault="001C72F0" w:rsidP="001C72F0">
      <w:pPr>
        <w:pStyle w:val="Odstavecseseznamem"/>
        <w:numPr>
          <w:ilvl w:val="0"/>
          <w:numId w:val="9"/>
        </w:numPr>
        <w:rPr>
          <w:sz w:val="21"/>
          <w:szCs w:val="18"/>
        </w:rPr>
      </w:pPr>
      <w:r w:rsidRPr="001C72F0">
        <w:rPr>
          <w:sz w:val="21"/>
          <w:szCs w:val="18"/>
        </w:rPr>
        <w:t xml:space="preserve">království </w:t>
      </w:r>
      <w:proofErr w:type="gramStart"/>
      <w:r w:rsidRPr="001C72F0">
        <w:rPr>
          <w:sz w:val="21"/>
          <w:szCs w:val="18"/>
        </w:rPr>
        <w:t xml:space="preserve">boží </w:t>
      </w:r>
      <w:r>
        <w:rPr>
          <w:sz w:val="21"/>
          <w:szCs w:val="18"/>
        </w:rPr>
        <w:t>-</w:t>
      </w:r>
      <w:r w:rsidRPr="001C72F0">
        <w:rPr>
          <w:sz w:val="21"/>
          <w:szCs w:val="18"/>
        </w:rPr>
        <w:t xml:space="preserve"> to</w:t>
      </w:r>
      <w:proofErr w:type="gramEnd"/>
      <w:r w:rsidRPr="001C72F0">
        <w:rPr>
          <w:sz w:val="21"/>
          <w:szCs w:val="18"/>
        </w:rPr>
        <w:t xml:space="preserve"> vše pomine, lidé si udělají nové bohy, jen caři a samovláda potrvají věčně jak juchtový boty (tehdy nošené holínky z nepříliš kvalitní kůže)</w:t>
      </w:r>
    </w:p>
    <w:p w:rsidR="001C72F0" w:rsidRDefault="001C72F0" w:rsidP="001C72F0">
      <w:pPr>
        <w:pStyle w:val="Odstavecseseznamem"/>
        <w:numPr>
          <w:ilvl w:val="0"/>
          <w:numId w:val="9"/>
        </w:numPr>
        <w:rPr>
          <w:sz w:val="21"/>
          <w:szCs w:val="18"/>
        </w:rPr>
      </w:pPr>
      <w:r w:rsidRPr="001C72F0">
        <w:rPr>
          <w:sz w:val="21"/>
          <w:szCs w:val="18"/>
        </w:rPr>
        <w:t>kdo ctí cara, může něčím býti, kdo ho nechválí, bude věčně jenom vodu píti</w:t>
      </w:r>
    </w:p>
    <w:p w:rsidR="00505F1D" w:rsidRPr="00505F1D" w:rsidRDefault="00505F1D" w:rsidP="00505F1D">
      <w:pPr>
        <w:rPr>
          <w:b/>
          <w:bCs/>
          <w:sz w:val="21"/>
          <w:szCs w:val="18"/>
        </w:rPr>
      </w:pPr>
      <w:r w:rsidRPr="00505F1D">
        <w:rPr>
          <w:b/>
          <w:bCs/>
          <w:noProof/>
          <w:sz w:val="21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-129788</wp:posOffset>
                </wp:positionH>
                <wp:positionV relativeFrom="paragraph">
                  <wp:posOffset>176320</wp:posOffset>
                </wp:positionV>
                <wp:extent cx="5699531" cy="1691297"/>
                <wp:effectExtent l="0" t="0" r="3175" b="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531" cy="1691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05F1D" w:rsidRPr="00505F1D" w:rsidRDefault="00505F1D" w:rsidP="00505F1D">
                            <w:pPr>
                              <w:pStyle w:val="Odstavecseseznamem"/>
                              <w:numPr>
                                <w:ilvl w:val="0"/>
                                <w:numId w:val="10"/>
                              </w:numPr>
                              <w:rPr>
                                <w:sz w:val="21"/>
                                <w:szCs w:val="18"/>
                              </w:rPr>
                            </w:pPr>
                            <w:r w:rsidRPr="00505F1D">
                              <w:rPr>
                                <w:sz w:val="21"/>
                                <w:szCs w:val="18"/>
                              </w:rPr>
                              <w:t>lidé neměli boha, církev ovdověla</w:t>
                            </w:r>
                          </w:p>
                          <w:p w:rsidR="00505F1D" w:rsidRPr="00505F1D" w:rsidRDefault="00505F1D" w:rsidP="00505F1D">
                            <w:pPr>
                              <w:pStyle w:val="Odstavecseseznamem"/>
                              <w:numPr>
                                <w:ilvl w:val="0"/>
                                <w:numId w:val="10"/>
                              </w:numPr>
                              <w:rPr>
                                <w:sz w:val="21"/>
                                <w:szCs w:val="18"/>
                              </w:rPr>
                            </w:pPr>
                            <w:r w:rsidRPr="00505F1D">
                              <w:rPr>
                                <w:sz w:val="21"/>
                                <w:szCs w:val="18"/>
                              </w:rPr>
                              <w:t>nikdy nikdo nic takového nezažil</w:t>
                            </w:r>
                          </w:p>
                          <w:p w:rsidR="00505F1D" w:rsidRPr="00505F1D" w:rsidRDefault="00505F1D" w:rsidP="00505F1D">
                            <w:pPr>
                              <w:pStyle w:val="Odstavecseseznamem"/>
                              <w:numPr>
                                <w:ilvl w:val="0"/>
                                <w:numId w:val="10"/>
                              </w:numPr>
                              <w:rPr>
                                <w:sz w:val="21"/>
                                <w:szCs w:val="18"/>
                              </w:rPr>
                            </w:pPr>
                            <w:r w:rsidRPr="00505F1D">
                              <w:rPr>
                                <w:sz w:val="21"/>
                                <w:szCs w:val="18"/>
                              </w:rPr>
                              <w:t xml:space="preserve">svět je pořád stejný, lidé ho nezmění (staří lidé umírali, děti se rodily, hodní lidé pracovali a </w:t>
                            </w:r>
                            <w:proofErr w:type="spellStart"/>
                            <w:r w:rsidRPr="00505F1D">
                              <w:rPr>
                                <w:sz w:val="21"/>
                                <w:szCs w:val="18"/>
                              </w:rPr>
                              <w:t>ochlastové</w:t>
                            </w:r>
                            <w:proofErr w:type="spellEnd"/>
                            <w:r w:rsidRPr="00505F1D">
                              <w:rPr>
                                <w:sz w:val="21"/>
                                <w:szCs w:val="18"/>
                              </w:rPr>
                              <w:t xml:space="preserve"> pili; ten kdo kradl, kradl; mladí lidé pospíchali, staří šli pomalu; šenkýři vodu do piva míchali; šlechta pracovala hubou, sedláci rukama; atd.)</w:t>
                            </w:r>
                          </w:p>
                          <w:p w:rsidR="00505F1D" w:rsidRPr="00505F1D" w:rsidRDefault="00505F1D" w:rsidP="00505F1D">
                            <w:pPr>
                              <w:pStyle w:val="Odstavecseseznamem"/>
                              <w:numPr>
                                <w:ilvl w:val="0"/>
                                <w:numId w:val="10"/>
                              </w:numPr>
                              <w:rPr>
                                <w:sz w:val="21"/>
                                <w:szCs w:val="18"/>
                              </w:rPr>
                            </w:pPr>
                            <w:r w:rsidRPr="00505F1D">
                              <w:rPr>
                                <w:sz w:val="21"/>
                                <w:szCs w:val="18"/>
                              </w:rPr>
                              <w:t xml:space="preserve">jen církev, ta se </w:t>
                            </w:r>
                            <w:proofErr w:type="gramStart"/>
                            <w:r w:rsidRPr="00505F1D">
                              <w:rPr>
                                <w:sz w:val="21"/>
                                <w:szCs w:val="18"/>
                              </w:rPr>
                              <w:t xml:space="preserve">zastavila </w:t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>-</w:t>
                            </w:r>
                            <w:r w:rsidRPr="00505F1D">
                              <w:rPr>
                                <w:sz w:val="21"/>
                                <w:szCs w:val="18"/>
                              </w:rPr>
                              <w:t xml:space="preserve"> kněží</w:t>
                            </w:r>
                            <w:proofErr w:type="gramEnd"/>
                            <w:r w:rsidRPr="00505F1D">
                              <w:rPr>
                                <w:sz w:val="21"/>
                                <w:szCs w:val="18"/>
                              </w:rPr>
                              <w:t xml:space="preserve"> neměli peníze, lidé přestali dávat desátky, přestali chodit na mše, přestali se modlit (když bůh není, tak proč?)</w:t>
                            </w:r>
                          </w:p>
                          <w:p w:rsidR="00505F1D" w:rsidRDefault="00505F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" o:spid="_x0000_s1027" type="#_x0000_t202" style="position:absolute;margin-left:-10.2pt;margin-top:13.9pt;width:448.8pt;height:13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" fillcolor="white [3201]" stroked="f" strokeweight=".5pt">
                <v:textbox>
                  <w:txbxContent>
                    <w:p w:rsidR="00505F1D" w:rsidRPr="00505F1D" w:rsidRDefault="00505F1D" w:rsidP="00505F1D">
                      <w:pPr>
                        <w:pStyle w:val="Odstavecseseznamem"/>
                        <w:numPr>
                          <w:ilvl w:val="0"/>
                          <w:numId w:val="10"/>
                        </w:numPr>
                        <w:rPr>
                          <w:sz w:val="21"/>
                          <w:szCs w:val="18"/>
                        </w:rPr>
                      </w:pPr>
                      <w:r w:rsidRPr="00505F1D">
                        <w:rPr>
                          <w:sz w:val="21"/>
                          <w:szCs w:val="18"/>
                        </w:rPr>
                        <w:t>lidé neměli boha, církev ovdověla</w:t>
                      </w:r>
                    </w:p>
                    <w:p w:rsidR="00505F1D" w:rsidRPr="00505F1D" w:rsidRDefault="00505F1D" w:rsidP="00505F1D">
                      <w:pPr>
                        <w:pStyle w:val="Odstavecseseznamem"/>
                        <w:numPr>
                          <w:ilvl w:val="0"/>
                          <w:numId w:val="10"/>
                        </w:numPr>
                        <w:rPr>
                          <w:sz w:val="21"/>
                          <w:szCs w:val="18"/>
                        </w:rPr>
                      </w:pPr>
                      <w:r w:rsidRPr="00505F1D">
                        <w:rPr>
                          <w:sz w:val="21"/>
                          <w:szCs w:val="18"/>
                        </w:rPr>
                        <w:t>nikdy nikdo nic takového nezažil</w:t>
                      </w:r>
                    </w:p>
                    <w:p w:rsidR="00505F1D" w:rsidRPr="00505F1D" w:rsidRDefault="00505F1D" w:rsidP="00505F1D">
                      <w:pPr>
                        <w:pStyle w:val="Odstavecseseznamem"/>
                        <w:numPr>
                          <w:ilvl w:val="0"/>
                          <w:numId w:val="10"/>
                        </w:numPr>
                        <w:rPr>
                          <w:sz w:val="21"/>
                          <w:szCs w:val="18"/>
                        </w:rPr>
                      </w:pPr>
                      <w:r w:rsidRPr="00505F1D">
                        <w:rPr>
                          <w:sz w:val="21"/>
                          <w:szCs w:val="18"/>
                        </w:rPr>
                        <w:t xml:space="preserve">svět je pořád stejný, lidé ho nezmění (staří lidé umírali, děti se rodily, hodní lidé pracovali a </w:t>
                      </w:r>
                      <w:proofErr w:type="spellStart"/>
                      <w:r w:rsidRPr="00505F1D">
                        <w:rPr>
                          <w:sz w:val="21"/>
                          <w:szCs w:val="18"/>
                        </w:rPr>
                        <w:t>ochlastové</w:t>
                      </w:r>
                      <w:proofErr w:type="spellEnd"/>
                      <w:r w:rsidRPr="00505F1D">
                        <w:rPr>
                          <w:sz w:val="21"/>
                          <w:szCs w:val="18"/>
                        </w:rPr>
                        <w:t xml:space="preserve"> pili; ten kdo kradl, kradl; mladí lidé pospíchali, staří šli pomalu; šenkýři vodu do piva míchali; šlechta pracovala hubou, sedláci rukama; atd.)</w:t>
                      </w:r>
                    </w:p>
                    <w:p w:rsidR="00505F1D" w:rsidRPr="00505F1D" w:rsidRDefault="00505F1D" w:rsidP="00505F1D">
                      <w:pPr>
                        <w:pStyle w:val="Odstavecseseznamem"/>
                        <w:numPr>
                          <w:ilvl w:val="0"/>
                          <w:numId w:val="10"/>
                        </w:numPr>
                        <w:rPr>
                          <w:sz w:val="21"/>
                          <w:szCs w:val="18"/>
                        </w:rPr>
                      </w:pPr>
                      <w:r w:rsidRPr="00505F1D">
                        <w:rPr>
                          <w:sz w:val="21"/>
                          <w:szCs w:val="18"/>
                        </w:rPr>
                        <w:t xml:space="preserve">jen církev, ta se </w:t>
                      </w:r>
                      <w:proofErr w:type="gramStart"/>
                      <w:r w:rsidRPr="00505F1D">
                        <w:rPr>
                          <w:sz w:val="21"/>
                          <w:szCs w:val="18"/>
                        </w:rPr>
                        <w:t xml:space="preserve">zastavila </w:t>
                      </w:r>
                      <w:r>
                        <w:rPr>
                          <w:sz w:val="21"/>
                          <w:szCs w:val="18"/>
                        </w:rPr>
                        <w:t>-</w:t>
                      </w:r>
                      <w:r w:rsidRPr="00505F1D">
                        <w:rPr>
                          <w:sz w:val="21"/>
                          <w:szCs w:val="18"/>
                        </w:rPr>
                        <w:t xml:space="preserve"> kněží</w:t>
                      </w:r>
                      <w:proofErr w:type="gramEnd"/>
                      <w:r w:rsidRPr="00505F1D">
                        <w:rPr>
                          <w:sz w:val="21"/>
                          <w:szCs w:val="18"/>
                        </w:rPr>
                        <w:t xml:space="preserve"> neměli peníze, lidé přestali dávat desátky, přestali chodit na mše, přestali se modlit (když bůh není, tak proč?)</w:t>
                      </w:r>
                    </w:p>
                    <w:p w:rsidR="00505F1D" w:rsidRDefault="00505F1D"/>
                  </w:txbxContent>
                </v:textbox>
              </v:shape>
            </w:pict>
          </mc:Fallback>
        </mc:AlternateContent>
      </w:r>
      <w:r w:rsidRPr="00505F1D">
        <w:rPr>
          <w:b/>
          <w:bCs/>
          <w:sz w:val="21"/>
          <w:szCs w:val="18"/>
        </w:rPr>
        <w:t>Zpěv pátý – Bezbožnost v </w:t>
      </w:r>
      <w:proofErr w:type="spellStart"/>
      <w:r w:rsidRPr="00505F1D">
        <w:rPr>
          <w:b/>
          <w:bCs/>
          <w:sz w:val="21"/>
          <w:szCs w:val="18"/>
        </w:rPr>
        <w:t>Rusích</w:t>
      </w:r>
      <w:proofErr w:type="spellEnd"/>
    </w:p>
    <w:p w:rsidR="00967549" w:rsidRDefault="00967549" w:rsidP="00967549">
      <w:pPr>
        <w:rPr>
          <w:sz w:val="21"/>
          <w:szCs w:val="18"/>
        </w:rPr>
      </w:pPr>
    </w:p>
    <w:p w:rsidR="00505F1D" w:rsidRDefault="00505F1D" w:rsidP="00967549">
      <w:pPr>
        <w:rPr>
          <w:sz w:val="21"/>
          <w:szCs w:val="18"/>
        </w:rPr>
      </w:pPr>
    </w:p>
    <w:p w:rsidR="00505F1D" w:rsidRDefault="00505F1D" w:rsidP="00967549">
      <w:pPr>
        <w:rPr>
          <w:sz w:val="21"/>
          <w:szCs w:val="18"/>
        </w:rPr>
      </w:pPr>
    </w:p>
    <w:p w:rsidR="00505F1D" w:rsidRPr="00505F1D" w:rsidRDefault="00505F1D" w:rsidP="00967549">
      <w:pPr>
        <w:rPr>
          <w:b/>
          <w:bCs/>
          <w:sz w:val="21"/>
          <w:szCs w:val="18"/>
        </w:rPr>
      </w:pPr>
      <w:r w:rsidRPr="00505F1D">
        <w:rPr>
          <w:b/>
          <w:bCs/>
          <w:sz w:val="21"/>
          <w:szCs w:val="18"/>
        </w:rPr>
        <w:lastRenderedPageBreak/>
        <w:t>Zpěv šestý – Audience</w:t>
      </w:r>
    </w:p>
    <w:p w:rsidR="00505F1D" w:rsidRPr="00505F1D" w:rsidRDefault="00505F1D" w:rsidP="00505F1D">
      <w:pPr>
        <w:pStyle w:val="Odstavecseseznamem"/>
        <w:numPr>
          <w:ilvl w:val="0"/>
          <w:numId w:val="11"/>
        </w:numPr>
        <w:rPr>
          <w:sz w:val="21"/>
          <w:szCs w:val="18"/>
        </w:rPr>
      </w:pPr>
      <w:r w:rsidRPr="00505F1D">
        <w:rPr>
          <w:sz w:val="21"/>
          <w:szCs w:val="18"/>
        </w:rPr>
        <w:t xml:space="preserve">u cara se </w:t>
      </w:r>
      <w:proofErr w:type="gramStart"/>
      <w:r w:rsidRPr="00505F1D">
        <w:rPr>
          <w:sz w:val="21"/>
          <w:szCs w:val="18"/>
        </w:rPr>
        <w:t xml:space="preserve">sešli </w:t>
      </w:r>
      <w:r>
        <w:rPr>
          <w:sz w:val="21"/>
          <w:szCs w:val="18"/>
        </w:rPr>
        <w:t>-</w:t>
      </w:r>
      <w:r w:rsidRPr="00505F1D">
        <w:rPr>
          <w:sz w:val="21"/>
          <w:szCs w:val="18"/>
        </w:rPr>
        <w:t xml:space="preserve"> popi</w:t>
      </w:r>
      <w:proofErr w:type="gramEnd"/>
      <w:r w:rsidRPr="00505F1D">
        <w:rPr>
          <w:sz w:val="21"/>
          <w:szCs w:val="18"/>
        </w:rPr>
        <w:t>, diákoni, zvoníci, kostelníci, biskupové, hrobaři, muzikanti, ministranti; vzdychali, naříkali, že hynou a když jim vzal car boha, ať jim opatří nového (ať se prý mohou sedláci modlit za cara!?) -</w:t>
      </w:r>
      <w:r>
        <w:rPr>
          <w:sz w:val="21"/>
          <w:szCs w:val="18"/>
        </w:rPr>
        <w:t xml:space="preserve"> </w:t>
      </w:r>
      <w:r w:rsidRPr="00505F1D">
        <w:rPr>
          <w:sz w:val="21"/>
          <w:szCs w:val="18"/>
        </w:rPr>
        <w:t>car si to prý rozmyslí</w:t>
      </w:r>
    </w:p>
    <w:p w:rsidR="00505F1D" w:rsidRPr="00505F1D" w:rsidRDefault="00505F1D" w:rsidP="00967549">
      <w:pPr>
        <w:rPr>
          <w:b/>
          <w:bCs/>
          <w:sz w:val="21"/>
          <w:szCs w:val="18"/>
        </w:rPr>
      </w:pPr>
      <w:r w:rsidRPr="00505F1D">
        <w:rPr>
          <w:b/>
          <w:bCs/>
          <w:sz w:val="21"/>
          <w:szCs w:val="18"/>
        </w:rPr>
        <w:t xml:space="preserve">Zpěv </w:t>
      </w:r>
      <w:r>
        <w:rPr>
          <w:b/>
          <w:bCs/>
          <w:sz w:val="21"/>
          <w:szCs w:val="18"/>
        </w:rPr>
        <w:t>sedmí</w:t>
      </w:r>
      <w:r w:rsidRPr="00505F1D">
        <w:rPr>
          <w:b/>
          <w:bCs/>
          <w:sz w:val="21"/>
          <w:szCs w:val="18"/>
        </w:rPr>
        <w:t xml:space="preserve"> – Ministerská rada</w:t>
      </w:r>
    </w:p>
    <w:p w:rsidR="00505F1D" w:rsidRPr="00505F1D" w:rsidRDefault="00505F1D" w:rsidP="00505F1D">
      <w:pPr>
        <w:pStyle w:val="Odstavecseseznamem"/>
        <w:numPr>
          <w:ilvl w:val="0"/>
          <w:numId w:val="11"/>
        </w:numPr>
        <w:rPr>
          <w:sz w:val="21"/>
          <w:szCs w:val="18"/>
        </w:rPr>
      </w:pPr>
      <w:r w:rsidRPr="00505F1D">
        <w:rPr>
          <w:sz w:val="21"/>
          <w:szCs w:val="18"/>
        </w:rPr>
        <w:t>každý ministr má jiný návrh, a to podle funkce, kterou zastává</w:t>
      </w:r>
    </w:p>
    <w:p w:rsidR="00505F1D" w:rsidRPr="00505F1D" w:rsidRDefault="00505F1D" w:rsidP="00505F1D">
      <w:pPr>
        <w:pStyle w:val="Odstavecseseznamem"/>
        <w:numPr>
          <w:ilvl w:val="0"/>
          <w:numId w:val="11"/>
        </w:numPr>
        <w:rPr>
          <w:sz w:val="21"/>
          <w:szCs w:val="18"/>
        </w:rPr>
      </w:pPr>
      <w:r w:rsidRPr="00505F1D">
        <w:rPr>
          <w:sz w:val="21"/>
          <w:szCs w:val="18"/>
        </w:rPr>
        <w:t xml:space="preserve">návrhy: ministerstvo vnitřních věcí (ohlásí konkurs v novinách); ministerstvo financí (navrhuje, že zlato a stříbro z chrámů půjde podle potřeby do mincovny); ministerstvo staveb (z klášterů udělat zatím kasárny </w:t>
      </w:r>
      <w:r>
        <w:rPr>
          <w:sz w:val="21"/>
          <w:szCs w:val="18"/>
        </w:rPr>
        <w:t>-</w:t>
      </w:r>
      <w:r w:rsidRPr="00505F1D">
        <w:rPr>
          <w:sz w:val="21"/>
          <w:szCs w:val="18"/>
        </w:rPr>
        <w:t xml:space="preserve"> pro cara); ministerstvo práv (požaduje, aby bylo v novinách, že nový bůh se zavazuje, že každou křivou přísahu bude trestat hromem); ministerstvo osvěty (že se to má nechat vdově </w:t>
      </w:r>
      <w:r>
        <w:rPr>
          <w:sz w:val="21"/>
          <w:szCs w:val="18"/>
        </w:rPr>
        <w:t xml:space="preserve">- </w:t>
      </w:r>
      <w:r w:rsidRPr="00505F1D">
        <w:rPr>
          <w:sz w:val="21"/>
          <w:szCs w:val="18"/>
        </w:rPr>
        <w:t>přitom si ministr myslel, že to sám povede na její jméno); ministerstvo vojenství (ať je bohem nějaký generál, který bude pouštět hrůzu na sedláky a který přivede kněžstvo s vojskem k jednomu komandu; ministerstvo policejní (svůj návrh podal písemně v zavřeném paklíku</w:t>
      </w:r>
      <w:r>
        <w:rPr>
          <w:sz w:val="21"/>
          <w:szCs w:val="18"/>
        </w:rPr>
        <w:t>)</w:t>
      </w:r>
    </w:p>
    <w:p w:rsidR="00505F1D" w:rsidRDefault="00505F1D" w:rsidP="00505F1D">
      <w:pPr>
        <w:rPr>
          <w:b/>
          <w:bCs/>
          <w:sz w:val="21"/>
          <w:szCs w:val="18"/>
        </w:rPr>
      </w:pPr>
      <w:r w:rsidRPr="00505F1D">
        <w:rPr>
          <w:b/>
          <w:bCs/>
          <w:sz w:val="21"/>
          <w:szCs w:val="18"/>
        </w:rPr>
        <w:t xml:space="preserve">Zpěv </w:t>
      </w:r>
      <w:r>
        <w:rPr>
          <w:b/>
          <w:bCs/>
          <w:sz w:val="21"/>
          <w:szCs w:val="18"/>
        </w:rPr>
        <w:t>osmí</w:t>
      </w:r>
      <w:r w:rsidRPr="00505F1D">
        <w:rPr>
          <w:b/>
          <w:bCs/>
          <w:sz w:val="21"/>
          <w:szCs w:val="18"/>
        </w:rPr>
        <w:t xml:space="preserve">– </w:t>
      </w:r>
      <w:r>
        <w:rPr>
          <w:b/>
          <w:bCs/>
          <w:sz w:val="21"/>
          <w:szCs w:val="18"/>
        </w:rPr>
        <w:t>Kamarila</w:t>
      </w:r>
    </w:p>
    <w:p w:rsidR="00505F1D" w:rsidRPr="00505F1D" w:rsidRDefault="00505F1D" w:rsidP="00505F1D">
      <w:pPr>
        <w:pStyle w:val="Odstavecseseznamem"/>
        <w:numPr>
          <w:ilvl w:val="0"/>
          <w:numId w:val="12"/>
        </w:numPr>
        <w:rPr>
          <w:sz w:val="21"/>
          <w:szCs w:val="18"/>
        </w:rPr>
      </w:pPr>
      <w:r w:rsidRPr="00505F1D">
        <w:rPr>
          <w:sz w:val="21"/>
          <w:szCs w:val="18"/>
        </w:rPr>
        <w:t xml:space="preserve">carova </w:t>
      </w:r>
      <w:proofErr w:type="gramStart"/>
      <w:r w:rsidRPr="00505F1D">
        <w:rPr>
          <w:sz w:val="21"/>
          <w:szCs w:val="18"/>
        </w:rPr>
        <w:t xml:space="preserve">kamarila </w:t>
      </w:r>
      <w:r>
        <w:rPr>
          <w:sz w:val="21"/>
          <w:szCs w:val="18"/>
        </w:rPr>
        <w:t>-</w:t>
      </w:r>
      <w:r w:rsidRPr="00505F1D">
        <w:rPr>
          <w:sz w:val="21"/>
          <w:szCs w:val="18"/>
        </w:rPr>
        <w:t xml:space="preserve"> ženy</w:t>
      </w:r>
      <w:proofErr w:type="gramEnd"/>
      <w:r w:rsidRPr="00505F1D">
        <w:rPr>
          <w:sz w:val="21"/>
          <w:szCs w:val="18"/>
        </w:rPr>
        <w:t xml:space="preserve">, milenky (měl jich hodně) </w:t>
      </w:r>
      <w:r>
        <w:rPr>
          <w:sz w:val="21"/>
          <w:szCs w:val="18"/>
        </w:rPr>
        <w:t>-</w:t>
      </w:r>
      <w:r w:rsidRPr="00505F1D">
        <w:rPr>
          <w:sz w:val="21"/>
          <w:szCs w:val="18"/>
        </w:rPr>
        <w:t xml:space="preserve"> nátlak na cara</w:t>
      </w:r>
    </w:p>
    <w:p w:rsidR="00505F1D" w:rsidRPr="00505F1D" w:rsidRDefault="00505F1D" w:rsidP="00505F1D">
      <w:pPr>
        <w:pStyle w:val="Odstavecseseznamem"/>
        <w:numPr>
          <w:ilvl w:val="0"/>
          <w:numId w:val="12"/>
        </w:numPr>
        <w:rPr>
          <w:sz w:val="21"/>
          <w:szCs w:val="18"/>
        </w:rPr>
      </w:pPr>
      <w:r w:rsidRPr="00505F1D">
        <w:rPr>
          <w:sz w:val="21"/>
          <w:szCs w:val="18"/>
        </w:rPr>
        <w:t xml:space="preserve">bylo hodně kandidátů a </w:t>
      </w:r>
      <w:proofErr w:type="gramStart"/>
      <w:r w:rsidRPr="00505F1D">
        <w:rPr>
          <w:sz w:val="21"/>
          <w:szCs w:val="18"/>
        </w:rPr>
        <w:t xml:space="preserve">protekce </w:t>
      </w:r>
      <w:r>
        <w:rPr>
          <w:sz w:val="21"/>
          <w:szCs w:val="18"/>
        </w:rPr>
        <w:t>-</w:t>
      </w:r>
      <w:r w:rsidRPr="00505F1D">
        <w:rPr>
          <w:sz w:val="21"/>
          <w:szCs w:val="18"/>
        </w:rPr>
        <w:t xml:space="preserve"> to</w:t>
      </w:r>
      <w:proofErr w:type="gramEnd"/>
      <w:r w:rsidRPr="00505F1D">
        <w:rPr>
          <w:sz w:val="21"/>
          <w:szCs w:val="18"/>
        </w:rPr>
        <w:t xml:space="preserve"> dostal car lekci za to, že utopil boha</w:t>
      </w:r>
    </w:p>
    <w:p w:rsidR="00505F1D" w:rsidRPr="00505F1D" w:rsidRDefault="00505F1D" w:rsidP="00505F1D">
      <w:pPr>
        <w:pStyle w:val="Odstavecseseznamem"/>
        <w:numPr>
          <w:ilvl w:val="0"/>
          <w:numId w:val="12"/>
        </w:numPr>
        <w:rPr>
          <w:sz w:val="21"/>
          <w:szCs w:val="18"/>
        </w:rPr>
      </w:pPr>
      <w:r w:rsidRPr="00505F1D">
        <w:rPr>
          <w:sz w:val="21"/>
          <w:szCs w:val="18"/>
        </w:rPr>
        <w:t xml:space="preserve">car si stěžoval Matesovi (ten mu zouval boty), Mates běžel do novin (s botami pod paží) </w:t>
      </w:r>
      <w:r>
        <w:rPr>
          <w:sz w:val="21"/>
          <w:szCs w:val="18"/>
        </w:rPr>
        <w:t>-</w:t>
      </w:r>
      <w:r w:rsidRPr="00505F1D">
        <w:rPr>
          <w:sz w:val="21"/>
          <w:szCs w:val="18"/>
        </w:rPr>
        <w:t xml:space="preserve"> car vzkázal, že má vyjít konkurs v novinách</w:t>
      </w:r>
    </w:p>
    <w:p w:rsidR="00505F1D" w:rsidRPr="00505F1D" w:rsidRDefault="00505F1D" w:rsidP="00505F1D">
      <w:pPr>
        <w:pStyle w:val="Odstavecseseznamem"/>
        <w:numPr>
          <w:ilvl w:val="0"/>
          <w:numId w:val="12"/>
        </w:numPr>
        <w:rPr>
          <w:sz w:val="21"/>
          <w:szCs w:val="18"/>
        </w:rPr>
      </w:pPr>
      <w:r w:rsidRPr="00505F1D">
        <w:rPr>
          <w:sz w:val="21"/>
          <w:szCs w:val="18"/>
        </w:rPr>
        <w:t>druhý den se to vědělo všude</w:t>
      </w:r>
    </w:p>
    <w:p w:rsidR="00505F1D" w:rsidRDefault="00505F1D" w:rsidP="00505F1D">
      <w:pPr>
        <w:rPr>
          <w:b/>
          <w:bCs/>
          <w:sz w:val="21"/>
          <w:szCs w:val="18"/>
        </w:rPr>
      </w:pPr>
      <w:r w:rsidRPr="00505F1D">
        <w:rPr>
          <w:b/>
          <w:bCs/>
          <w:sz w:val="21"/>
          <w:szCs w:val="18"/>
        </w:rPr>
        <w:t xml:space="preserve">Zpěv </w:t>
      </w:r>
      <w:r>
        <w:rPr>
          <w:b/>
          <w:bCs/>
          <w:sz w:val="21"/>
          <w:szCs w:val="18"/>
        </w:rPr>
        <w:t>devátý</w:t>
      </w:r>
      <w:r w:rsidRPr="00505F1D">
        <w:rPr>
          <w:b/>
          <w:bCs/>
          <w:sz w:val="21"/>
          <w:szCs w:val="18"/>
        </w:rPr>
        <w:t xml:space="preserve"> – </w:t>
      </w:r>
      <w:r>
        <w:rPr>
          <w:b/>
          <w:bCs/>
          <w:sz w:val="21"/>
          <w:szCs w:val="18"/>
        </w:rPr>
        <w:t>Jezovitský marš</w:t>
      </w:r>
    </w:p>
    <w:p w:rsidR="00505F1D" w:rsidRPr="00505F1D" w:rsidRDefault="00505F1D" w:rsidP="00505F1D">
      <w:pPr>
        <w:pStyle w:val="Odstavecseseznamem"/>
        <w:numPr>
          <w:ilvl w:val="0"/>
          <w:numId w:val="15"/>
        </w:numPr>
        <w:rPr>
          <w:sz w:val="21"/>
          <w:szCs w:val="18"/>
        </w:rPr>
      </w:pPr>
      <w:r w:rsidRPr="00505F1D">
        <w:rPr>
          <w:sz w:val="21"/>
          <w:szCs w:val="18"/>
        </w:rPr>
        <w:t>autor vtipně doplňuje známé církevní písně a hymny</w:t>
      </w:r>
    </w:p>
    <w:p w:rsidR="00505F1D" w:rsidRPr="00505F1D" w:rsidRDefault="00505F1D" w:rsidP="00505F1D">
      <w:pPr>
        <w:pStyle w:val="Odstavecseseznamem"/>
        <w:numPr>
          <w:ilvl w:val="0"/>
          <w:numId w:val="15"/>
        </w:numPr>
        <w:rPr>
          <w:sz w:val="21"/>
          <w:szCs w:val="18"/>
        </w:rPr>
      </w:pPr>
      <w:r w:rsidRPr="00505F1D">
        <w:rPr>
          <w:sz w:val="21"/>
          <w:szCs w:val="18"/>
        </w:rPr>
        <w:t>Vatikán pošle Jez</w:t>
      </w:r>
      <w:r w:rsidR="003F3900">
        <w:rPr>
          <w:sz w:val="21"/>
          <w:szCs w:val="18"/>
        </w:rPr>
        <w:t>ov</w:t>
      </w:r>
      <w:r w:rsidRPr="00505F1D">
        <w:rPr>
          <w:sz w:val="21"/>
          <w:szCs w:val="18"/>
        </w:rPr>
        <w:t xml:space="preserve">ity do </w:t>
      </w:r>
      <w:proofErr w:type="gramStart"/>
      <w:r w:rsidRPr="00505F1D">
        <w:rPr>
          <w:sz w:val="21"/>
          <w:szCs w:val="18"/>
        </w:rPr>
        <w:t xml:space="preserve">Kyjeva </w:t>
      </w:r>
      <w:r>
        <w:rPr>
          <w:sz w:val="21"/>
          <w:szCs w:val="18"/>
        </w:rPr>
        <w:t>-</w:t>
      </w:r>
      <w:r w:rsidRPr="00505F1D">
        <w:rPr>
          <w:sz w:val="21"/>
          <w:szCs w:val="18"/>
        </w:rPr>
        <w:t xml:space="preserve"> chtějí</w:t>
      </w:r>
      <w:proofErr w:type="gramEnd"/>
      <w:r w:rsidRPr="00505F1D">
        <w:rPr>
          <w:sz w:val="21"/>
          <w:szCs w:val="18"/>
        </w:rPr>
        <w:t xml:space="preserve"> si užívat, jíst, spát s děvčaty (= kritika církve)</w:t>
      </w:r>
    </w:p>
    <w:p w:rsidR="00505F1D" w:rsidRPr="00505F1D" w:rsidRDefault="00505F1D" w:rsidP="00505F1D">
      <w:pPr>
        <w:pStyle w:val="Odstavecseseznamem"/>
        <w:numPr>
          <w:ilvl w:val="0"/>
          <w:numId w:val="15"/>
        </w:numPr>
        <w:rPr>
          <w:sz w:val="21"/>
          <w:szCs w:val="18"/>
        </w:rPr>
      </w:pPr>
      <w:r w:rsidRPr="00505F1D">
        <w:rPr>
          <w:sz w:val="21"/>
          <w:szCs w:val="18"/>
        </w:rPr>
        <w:t>nedávej nikomu nic, všem ber</w:t>
      </w:r>
    </w:p>
    <w:p w:rsidR="00505F1D" w:rsidRDefault="00505F1D" w:rsidP="00505F1D">
      <w:pPr>
        <w:rPr>
          <w:b/>
          <w:bCs/>
          <w:sz w:val="21"/>
          <w:szCs w:val="18"/>
        </w:rPr>
      </w:pPr>
      <w:r w:rsidRPr="00505F1D">
        <w:rPr>
          <w:b/>
          <w:bCs/>
          <w:sz w:val="21"/>
          <w:szCs w:val="18"/>
        </w:rPr>
        <w:t xml:space="preserve">Zpěv </w:t>
      </w:r>
      <w:r>
        <w:rPr>
          <w:b/>
          <w:bCs/>
          <w:sz w:val="21"/>
          <w:szCs w:val="18"/>
        </w:rPr>
        <w:t>desátý</w:t>
      </w:r>
      <w:r w:rsidRPr="00505F1D">
        <w:rPr>
          <w:b/>
          <w:bCs/>
          <w:sz w:val="21"/>
          <w:szCs w:val="18"/>
        </w:rPr>
        <w:t xml:space="preserve"> – </w:t>
      </w:r>
      <w:r>
        <w:rPr>
          <w:b/>
          <w:bCs/>
          <w:sz w:val="21"/>
          <w:szCs w:val="18"/>
        </w:rPr>
        <w:t>Konkurs</w:t>
      </w:r>
    </w:p>
    <w:p w:rsidR="003F3900" w:rsidRPr="003F3900" w:rsidRDefault="003F3900" w:rsidP="003F3900">
      <w:pPr>
        <w:pStyle w:val="Odstavecseseznamem"/>
        <w:numPr>
          <w:ilvl w:val="0"/>
          <w:numId w:val="16"/>
        </w:numPr>
        <w:rPr>
          <w:sz w:val="21"/>
          <w:szCs w:val="18"/>
        </w:rPr>
      </w:pPr>
      <w:r w:rsidRPr="003F3900">
        <w:rPr>
          <w:sz w:val="21"/>
          <w:szCs w:val="18"/>
        </w:rPr>
        <w:t>sešli se kandidáti, jeden druhého haní</w:t>
      </w:r>
    </w:p>
    <w:p w:rsidR="003F3900" w:rsidRPr="003F3900" w:rsidRDefault="003F3900" w:rsidP="003F3900">
      <w:pPr>
        <w:pStyle w:val="Odstavecseseznamem"/>
        <w:numPr>
          <w:ilvl w:val="0"/>
          <w:numId w:val="16"/>
        </w:numPr>
        <w:rPr>
          <w:sz w:val="21"/>
          <w:szCs w:val="18"/>
        </w:rPr>
      </w:pPr>
      <w:r w:rsidRPr="003F3900">
        <w:rPr>
          <w:sz w:val="21"/>
          <w:szCs w:val="18"/>
        </w:rPr>
        <w:t xml:space="preserve">papež z Říma říká, že římská církev je mezi všemi ta </w:t>
      </w:r>
      <w:r>
        <w:rPr>
          <w:sz w:val="21"/>
          <w:szCs w:val="18"/>
        </w:rPr>
        <w:t>„</w:t>
      </w:r>
      <w:r w:rsidRPr="003F3900">
        <w:rPr>
          <w:sz w:val="21"/>
          <w:szCs w:val="18"/>
        </w:rPr>
        <w:t>nejcirkvovatější</w:t>
      </w:r>
      <w:r>
        <w:rPr>
          <w:sz w:val="21"/>
          <w:szCs w:val="18"/>
        </w:rPr>
        <w:t>“</w:t>
      </w:r>
    </w:p>
    <w:p w:rsidR="003F3900" w:rsidRPr="003F3900" w:rsidRDefault="003F3900" w:rsidP="003F3900">
      <w:pPr>
        <w:pStyle w:val="Odstavecseseznamem"/>
        <w:numPr>
          <w:ilvl w:val="0"/>
          <w:numId w:val="16"/>
        </w:numPr>
        <w:rPr>
          <w:sz w:val="21"/>
          <w:szCs w:val="18"/>
        </w:rPr>
      </w:pPr>
      <w:r w:rsidRPr="003F3900">
        <w:rPr>
          <w:sz w:val="21"/>
          <w:szCs w:val="18"/>
        </w:rPr>
        <w:t xml:space="preserve">druhý říká, že řecká církev je mezi všemi </w:t>
      </w:r>
      <w:r>
        <w:rPr>
          <w:sz w:val="21"/>
          <w:szCs w:val="18"/>
        </w:rPr>
        <w:t>„</w:t>
      </w:r>
      <w:r w:rsidRPr="003F3900">
        <w:rPr>
          <w:sz w:val="21"/>
          <w:szCs w:val="18"/>
        </w:rPr>
        <w:t>nejcirkvovatější</w:t>
      </w:r>
      <w:r>
        <w:rPr>
          <w:sz w:val="21"/>
          <w:szCs w:val="18"/>
        </w:rPr>
        <w:t>“</w:t>
      </w:r>
    </w:p>
    <w:p w:rsidR="003F3900" w:rsidRPr="003F3900" w:rsidRDefault="003F3900" w:rsidP="003F3900">
      <w:pPr>
        <w:pStyle w:val="Odstavecseseznamem"/>
        <w:numPr>
          <w:ilvl w:val="0"/>
          <w:numId w:val="16"/>
        </w:numPr>
        <w:rPr>
          <w:sz w:val="21"/>
          <w:szCs w:val="18"/>
        </w:rPr>
      </w:pPr>
      <w:r w:rsidRPr="003F3900">
        <w:rPr>
          <w:sz w:val="21"/>
          <w:szCs w:val="18"/>
        </w:rPr>
        <w:t xml:space="preserve">rabín říká, že židovská církev je mezi všemi </w:t>
      </w:r>
      <w:r>
        <w:rPr>
          <w:sz w:val="21"/>
          <w:szCs w:val="18"/>
        </w:rPr>
        <w:t>„</w:t>
      </w:r>
      <w:r w:rsidRPr="003F3900">
        <w:rPr>
          <w:sz w:val="21"/>
          <w:szCs w:val="18"/>
        </w:rPr>
        <w:t>nejcirkvovatější</w:t>
      </w:r>
      <w:r>
        <w:rPr>
          <w:sz w:val="21"/>
          <w:szCs w:val="18"/>
        </w:rPr>
        <w:t>“</w:t>
      </w:r>
    </w:p>
    <w:p w:rsidR="003F3900" w:rsidRPr="003F3900" w:rsidRDefault="003F3900" w:rsidP="003F3900">
      <w:pPr>
        <w:pStyle w:val="Odstavecseseznamem"/>
        <w:numPr>
          <w:ilvl w:val="0"/>
          <w:numId w:val="16"/>
        </w:numPr>
        <w:rPr>
          <w:sz w:val="21"/>
          <w:szCs w:val="18"/>
        </w:rPr>
      </w:pPr>
      <w:r w:rsidRPr="003F3900">
        <w:rPr>
          <w:sz w:val="21"/>
          <w:szCs w:val="18"/>
        </w:rPr>
        <w:t>i ostatní sekty přišly konkurovat</w:t>
      </w:r>
    </w:p>
    <w:p w:rsidR="003F3900" w:rsidRPr="003F3900" w:rsidRDefault="003F3900" w:rsidP="003F3900">
      <w:pPr>
        <w:pStyle w:val="Odstavecseseznamem"/>
        <w:numPr>
          <w:ilvl w:val="0"/>
          <w:numId w:val="16"/>
        </w:numPr>
        <w:rPr>
          <w:sz w:val="21"/>
          <w:szCs w:val="18"/>
        </w:rPr>
      </w:pPr>
      <w:r w:rsidRPr="003F3900">
        <w:rPr>
          <w:sz w:val="21"/>
          <w:szCs w:val="18"/>
        </w:rPr>
        <w:t xml:space="preserve">dohazovačům obchody </w:t>
      </w:r>
      <w:proofErr w:type="gramStart"/>
      <w:r w:rsidRPr="003F3900">
        <w:rPr>
          <w:sz w:val="21"/>
          <w:szCs w:val="18"/>
        </w:rPr>
        <w:t xml:space="preserve">kvetly </w:t>
      </w:r>
      <w:r>
        <w:rPr>
          <w:sz w:val="21"/>
          <w:szCs w:val="18"/>
        </w:rPr>
        <w:t>-</w:t>
      </w:r>
      <w:r w:rsidRPr="003F3900">
        <w:rPr>
          <w:sz w:val="21"/>
          <w:szCs w:val="18"/>
        </w:rPr>
        <w:t xml:space="preserve"> říká</w:t>
      </w:r>
      <w:proofErr w:type="gramEnd"/>
      <w:r w:rsidRPr="003F3900">
        <w:rPr>
          <w:sz w:val="21"/>
          <w:szCs w:val="18"/>
        </w:rPr>
        <w:t xml:space="preserve"> se jim od té doby </w:t>
      </w:r>
      <w:r>
        <w:rPr>
          <w:sz w:val="21"/>
          <w:szCs w:val="18"/>
        </w:rPr>
        <w:t>„</w:t>
      </w:r>
      <w:r w:rsidRPr="003F3900">
        <w:rPr>
          <w:sz w:val="21"/>
          <w:szCs w:val="18"/>
        </w:rPr>
        <w:t>boží metly</w:t>
      </w:r>
      <w:r>
        <w:rPr>
          <w:sz w:val="21"/>
          <w:szCs w:val="18"/>
        </w:rPr>
        <w:t>“</w:t>
      </w:r>
    </w:p>
    <w:p w:rsidR="00505F1D" w:rsidRPr="00505F1D" w:rsidRDefault="00505F1D" w:rsidP="00505F1D">
      <w:pPr>
        <w:rPr>
          <w:sz w:val="21"/>
          <w:szCs w:val="18"/>
        </w:rPr>
      </w:pPr>
    </w:p>
    <w:sectPr w:rsidR="00505F1D" w:rsidRPr="00505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779B3"/>
    <w:multiLevelType w:val="hybridMultilevel"/>
    <w:tmpl w:val="584A750A"/>
    <w:lvl w:ilvl="0" w:tplc="AB08EFA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4F607E"/>
    <w:multiLevelType w:val="hybridMultilevel"/>
    <w:tmpl w:val="0952EA48"/>
    <w:lvl w:ilvl="0" w:tplc="AB08EFA2">
      <w:start w:val="1"/>
      <w:numFmt w:val="bullet"/>
      <w:lvlText w:val=""/>
      <w:lvlJc w:val="left"/>
      <w:pPr>
        <w:ind w:left="2431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315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71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4591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531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31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6751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747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9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5B0367"/>
    <w:multiLevelType w:val="hybridMultilevel"/>
    <w:tmpl w:val="7EE22342"/>
    <w:lvl w:ilvl="0" w:tplc="AB08EFA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774D7B"/>
    <w:multiLevelType w:val="hybridMultilevel"/>
    <w:tmpl w:val="B1E4F98C"/>
    <w:lvl w:ilvl="0" w:tplc="AB08EFA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5554C44"/>
    <w:multiLevelType w:val="hybridMultilevel"/>
    <w:tmpl w:val="37C4DC06"/>
    <w:lvl w:ilvl="0" w:tplc="AB08EFA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D064CB0"/>
    <w:multiLevelType w:val="hybridMultilevel"/>
    <w:tmpl w:val="E0BAC354"/>
    <w:lvl w:ilvl="0" w:tplc="AB08EFA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FF73B42"/>
    <w:multiLevelType w:val="hybridMultilevel"/>
    <w:tmpl w:val="00A2C946"/>
    <w:lvl w:ilvl="0" w:tplc="AB08EFA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2F20C78"/>
    <w:multiLevelType w:val="hybridMultilevel"/>
    <w:tmpl w:val="F218086E"/>
    <w:lvl w:ilvl="0" w:tplc="AB08EFA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34A3110"/>
    <w:multiLevelType w:val="hybridMultilevel"/>
    <w:tmpl w:val="B3BE1BEA"/>
    <w:lvl w:ilvl="0" w:tplc="AB08EFA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7D00A82"/>
    <w:multiLevelType w:val="hybridMultilevel"/>
    <w:tmpl w:val="3CFE3D24"/>
    <w:lvl w:ilvl="0" w:tplc="AB08EFA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7D66615"/>
    <w:multiLevelType w:val="hybridMultilevel"/>
    <w:tmpl w:val="0E261772"/>
    <w:lvl w:ilvl="0" w:tplc="AB08EFA2">
      <w:start w:val="1"/>
      <w:numFmt w:val="bullet"/>
      <w:lvlText w:val=""/>
      <w:lvlJc w:val="left"/>
      <w:pPr>
        <w:ind w:left="2431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315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71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4591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531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31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6751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747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91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A2F74F8"/>
    <w:multiLevelType w:val="hybridMultilevel"/>
    <w:tmpl w:val="567640E6"/>
    <w:lvl w:ilvl="0" w:tplc="AB08EFA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3660103"/>
    <w:multiLevelType w:val="hybridMultilevel"/>
    <w:tmpl w:val="12EE9F7E"/>
    <w:lvl w:ilvl="0" w:tplc="AB08EFA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63019A0"/>
    <w:multiLevelType w:val="hybridMultilevel"/>
    <w:tmpl w:val="69BA7674"/>
    <w:lvl w:ilvl="0" w:tplc="AB08EFA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8084ECE"/>
    <w:multiLevelType w:val="hybridMultilevel"/>
    <w:tmpl w:val="F33CC3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CA67E1F"/>
    <w:multiLevelType w:val="hybridMultilevel"/>
    <w:tmpl w:val="13A4C0AA"/>
    <w:lvl w:ilvl="0" w:tplc="AB08EFA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9"/>
  </w:num>
  <w:num w:numId="9">
    <w:abstractNumId w:val="15"/>
  </w:num>
  <w:num w:numId="10">
    <w:abstractNumId w:val="8"/>
  </w:num>
  <w:num w:numId="11">
    <w:abstractNumId w:val="3"/>
  </w:num>
  <w:num w:numId="12">
    <w:abstractNumId w:val="13"/>
  </w:num>
  <w:num w:numId="13">
    <w:abstractNumId w:val="1"/>
  </w:num>
  <w:num w:numId="14">
    <w:abstractNumId w:val="1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36CF"/>
    <w:rsid w:val="00157B84"/>
    <w:rsid w:val="001C72F0"/>
    <w:rsid w:val="003A1863"/>
    <w:rsid w:val="003F3900"/>
    <w:rsid w:val="00454F08"/>
    <w:rsid w:val="00505F1D"/>
    <w:rsid w:val="0055247B"/>
    <w:rsid w:val="007E4281"/>
    <w:rsid w:val="008136CF"/>
    <w:rsid w:val="00967549"/>
    <w:rsid w:val="00B845AE"/>
    <w:rsid w:val="00C61D05"/>
    <w:rsid w:val="00D831E3"/>
    <w:rsid w:val="00E71D92"/>
    <w:rsid w:val="00FB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31FAF"/>
  <w15:docId w15:val="{43478D80-3EA6-0049-96A6-140B18E1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54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54F0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552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D723C-C5A1-4A0F-B47A-2DB3F8DAD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937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Kadlcik</dc:creator>
  <cp:lastModifiedBy>Adam Kadlcik</cp:lastModifiedBy>
  <cp:revision>5</cp:revision>
  <dcterms:created xsi:type="dcterms:W3CDTF">2018-06-11T16:20:00Z</dcterms:created>
  <dcterms:modified xsi:type="dcterms:W3CDTF">2020-03-31T20:55:00Z</dcterms:modified>
</cp:coreProperties>
</file>