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6D3" w:rsidRPr="007B56D3" w:rsidRDefault="00065630" w:rsidP="007B56D3">
      <w:pPr>
        <w:spacing w:before="100" w:beforeAutospacing="1" w:after="100" w:afterAutospacing="1" w:line="240" w:lineRule="auto"/>
        <w:outlineLvl w:val="0"/>
        <w:rPr>
          <w:rFonts w:ascii="Times New Roman" w:eastAsia="Times New Roman" w:hAnsi="Times New Roman" w:cs="Times New Roman"/>
          <w:b/>
          <w:bCs/>
          <w:kern w:val="36"/>
          <w:sz w:val="48"/>
          <w:szCs w:val="48"/>
          <w:lang w:eastAsia="cs-CZ"/>
        </w:rPr>
      </w:pPr>
      <w:hyperlink r:id="rId7" w:history="1">
        <w:r w:rsidR="007B56D3" w:rsidRPr="007B56D3">
          <w:rPr>
            <w:rFonts w:ascii="Times New Roman" w:eastAsia="Times New Roman" w:hAnsi="Times New Roman" w:cs="Times New Roman"/>
            <w:b/>
            <w:bCs/>
            <w:color w:val="0000FF"/>
            <w:kern w:val="36"/>
            <w:sz w:val="48"/>
            <w:szCs w:val="48"/>
            <w:u w:val="single"/>
            <w:lang w:eastAsia="cs-CZ"/>
          </w:rPr>
          <w:t>Funkční styly</w:t>
        </w:r>
      </w:hyperlink>
      <w:r w:rsidR="007B56D3" w:rsidRPr="007B56D3">
        <w:rPr>
          <w:rFonts w:ascii="Times New Roman" w:eastAsia="Times New Roman" w:hAnsi="Times New Roman" w:cs="Times New Roman"/>
          <w:b/>
          <w:bCs/>
          <w:kern w:val="36"/>
          <w:sz w:val="48"/>
          <w:szCs w:val="48"/>
          <w:lang w:eastAsia="cs-CZ"/>
        </w:rPr>
        <w:t xml:space="preserve"> </w:t>
      </w:r>
      <w:r w:rsidR="007B56D3" w:rsidRPr="007B56D3">
        <w:rPr>
          <w:rFonts w:ascii="Times New Roman" w:eastAsia="Times New Roman" w:hAnsi="Times New Roman" w:cs="Times New Roman"/>
          <w:b/>
          <w:bCs/>
          <w:kern w:val="36"/>
          <w:sz w:val="36"/>
          <w:szCs w:val="36"/>
          <w:lang w:eastAsia="cs-CZ"/>
        </w:rPr>
        <w:t>24/02/2013</w:t>
      </w:r>
      <w:r w:rsidR="007B56D3" w:rsidRPr="007B56D3">
        <w:rPr>
          <w:rFonts w:ascii="Times New Roman" w:eastAsia="Times New Roman" w:hAnsi="Times New Roman" w:cs="Times New Roman"/>
          <w:b/>
          <w:bCs/>
          <w:kern w:val="36"/>
          <w:sz w:val="48"/>
          <w:szCs w:val="48"/>
          <w:lang w:eastAsia="cs-CZ"/>
        </w:rPr>
        <w:t xml:space="preserve"> </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 xml:space="preserve">Souhrn poznámek z češtiny, literatury - funkční styly. Dohledáno v učebnicích, na internetu apod; přehledně strukturováno. Kompletní text ve formátu PDF </w:t>
      </w:r>
      <w:hyperlink r:id="rId8" w:history="1">
        <w:r w:rsidRPr="007B56D3">
          <w:rPr>
            <w:rFonts w:ascii="Times New Roman" w:eastAsia="Times New Roman" w:hAnsi="Times New Roman" w:cs="Times New Roman"/>
            <w:color w:val="0000FF"/>
            <w:szCs w:val="24"/>
            <w:u w:val="single"/>
            <w:lang w:eastAsia="cs-CZ"/>
          </w:rPr>
          <w:t>zde</w:t>
        </w:r>
      </w:hyperlink>
      <w:r w:rsidRPr="007B56D3">
        <w:rPr>
          <w:rFonts w:ascii="Times New Roman" w:eastAsia="Times New Roman" w:hAnsi="Times New Roman" w:cs="Times New Roman"/>
          <w:szCs w:val="24"/>
          <w:lang w:eastAsia="cs-CZ"/>
        </w:rPr>
        <w:t>.</w:t>
      </w:r>
    </w:p>
    <w:p w:rsidR="007B56D3" w:rsidRPr="007B56D3" w:rsidRDefault="007B56D3" w:rsidP="007B56D3">
      <w:pPr>
        <w:spacing w:before="100" w:beforeAutospacing="1" w:after="100" w:afterAutospacing="1" w:line="240" w:lineRule="auto"/>
        <w:outlineLvl w:val="0"/>
        <w:rPr>
          <w:rFonts w:ascii="Times New Roman" w:eastAsia="Times New Roman" w:hAnsi="Times New Roman" w:cs="Times New Roman"/>
          <w:b/>
          <w:bCs/>
          <w:kern w:val="36"/>
          <w:sz w:val="48"/>
          <w:szCs w:val="48"/>
          <w:lang w:eastAsia="cs-CZ"/>
        </w:rPr>
      </w:pPr>
      <w:r w:rsidRPr="007B56D3">
        <w:rPr>
          <w:rFonts w:ascii="Times New Roman" w:eastAsia="Times New Roman" w:hAnsi="Times New Roman" w:cs="Times New Roman"/>
          <w:b/>
          <w:bCs/>
          <w:kern w:val="36"/>
          <w:sz w:val="48"/>
          <w:szCs w:val="48"/>
          <w:lang w:eastAsia="cs-CZ"/>
        </w:rPr>
        <w:t>Prostě sdělovací styl</w:t>
      </w:r>
    </w:p>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t>Jazykové prostředky:</w:t>
      </w:r>
    </w:p>
    <w:p w:rsidR="007B56D3" w:rsidRPr="007B56D3" w:rsidRDefault="007B56D3" w:rsidP="007B56D3">
      <w:pPr>
        <w:numPr>
          <w:ilvl w:val="0"/>
          <w:numId w:val="1"/>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Zejména hovorová čeština</w:t>
      </w:r>
    </w:p>
    <w:p w:rsidR="007B56D3" w:rsidRPr="007B56D3" w:rsidRDefault="007B56D3" w:rsidP="007B56D3">
      <w:pPr>
        <w:numPr>
          <w:ilvl w:val="0"/>
          <w:numId w:val="1"/>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 xml:space="preserve">Nespisovné tvary národního jazyka: </w:t>
      </w:r>
    </w:p>
    <w:p w:rsidR="007B56D3" w:rsidRPr="007B56D3" w:rsidRDefault="007B56D3" w:rsidP="007B56D3">
      <w:pPr>
        <w:numPr>
          <w:ilvl w:val="1"/>
          <w:numId w:val="1"/>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Obecná čeština</w:t>
      </w:r>
    </w:p>
    <w:p w:rsidR="007B56D3" w:rsidRPr="007B56D3" w:rsidRDefault="007B56D3" w:rsidP="007B56D3">
      <w:pPr>
        <w:numPr>
          <w:ilvl w:val="1"/>
          <w:numId w:val="1"/>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Dialekty</w:t>
      </w:r>
    </w:p>
    <w:p w:rsidR="007B56D3" w:rsidRPr="007B56D3" w:rsidRDefault="007B56D3" w:rsidP="007B56D3">
      <w:pPr>
        <w:numPr>
          <w:ilvl w:val="1"/>
          <w:numId w:val="1"/>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Profesní mluva</w:t>
      </w:r>
    </w:p>
    <w:p w:rsidR="007B56D3" w:rsidRPr="007B56D3" w:rsidRDefault="007B56D3" w:rsidP="007B56D3">
      <w:pPr>
        <w:numPr>
          <w:ilvl w:val="1"/>
          <w:numId w:val="1"/>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Slang</w:t>
      </w:r>
    </w:p>
    <w:p w:rsidR="007B56D3" w:rsidRPr="007B56D3" w:rsidRDefault="007B56D3" w:rsidP="007B56D3">
      <w:pPr>
        <w:numPr>
          <w:ilvl w:val="1"/>
          <w:numId w:val="1"/>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Argot</w:t>
      </w:r>
    </w:p>
    <w:p w:rsidR="007B56D3" w:rsidRPr="007B56D3" w:rsidRDefault="007B56D3" w:rsidP="007B56D3">
      <w:pPr>
        <w:numPr>
          <w:ilvl w:val="0"/>
          <w:numId w:val="1"/>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Spisovný jazyk v prostě sdělovacím stylu působí někdy neadekvátně, v přirozené běžné komunikaci se neužívá, častá je kombinace spisových a nespisovných prostředků</w:t>
      </w:r>
    </w:p>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t>Mluvené jazykové útvary</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Diskuze:</w:t>
      </w:r>
      <w:r w:rsidRPr="007B56D3">
        <w:rPr>
          <w:rFonts w:ascii="Times New Roman" w:eastAsia="Times New Roman" w:hAnsi="Times New Roman" w:cs="Times New Roman"/>
          <w:szCs w:val="24"/>
          <w:lang w:eastAsia="cs-CZ"/>
        </w:rPr>
        <w:t xml:space="preserve"> forma mluveného projevu, v němž si jeho účastníci (min. dva) vyměňují názory na určité téma, snaží se dospět k objasnění problému, vyřešení určité otázky apod., jednou z podmínek úspěšné diskuze je znalost tématu, tolerance diskutujících a snaha vyslechnout jiný názor, písemná forma diskuzí byla dříve výjimečná, dnes se stává prostřednictvím internetu běžnou záležitostí</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Polemika:</w:t>
      </w:r>
      <w:r w:rsidRPr="007B56D3">
        <w:rPr>
          <w:rFonts w:ascii="Times New Roman" w:eastAsia="Times New Roman" w:hAnsi="Times New Roman" w:cs="Times New Roman"/>
          <w:szCs w:val="24"/>
          <w:lang w:eastAsia="cs-CZ"/>
        </w:rPr>
        <w:t xml:space="preserve"> názorový střed dvou stran</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Referát:</w:t>
      </w:r>
      <w:r w:rsidRPr="007B56D3">
        <w:rPr>
          <w:rFonts w:ascii="Times New Roman" w:eastAsia="Times New Roman" w:hAnsi="Times New Roman" w:cs="Times New Roman"/>
          <w:szCs w:val="24"/>
          <w:lang w:eastAsia="cs-CZ"/>
        </w:rPr>
        <w:t xml:space="preserve"> (např. školní referáty, nikoliv odborné) – stručná zpráva, informováním o aktuálním dění, zhodnocení určité události</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Přípitek:</w:t>
      </w:r>
      <w:r w:rsidRPr="007B56D3">
        <w:rPr>
          <w:rFonts w:ascii="Times New Roman" w:eastAsia="Times New Roman" w:hAnsi="Times New Roman" w:cs="Times New Roman"/>
          <w:szCs w:val="24"/>
          <w:lang w:eastAsia="cs-CZ"/>
        </w:rPr>
        <w:t xml:space="preserve"> krátký projev pronášený při zvláštní společenské příležitosti, jako ne např. svatba, promoce atp., zpravidla jej pronáší významná osoba před zahájením slavnostní hostiny</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Blahopřání:</w:t>
      </w:r>
      <w:r w:rsidRPr="007B56D3">
        <w:rPr>
          <w:rFonts w:ascii="Times New Roman" w:eastAsia="Times New Roman" w:hAnsi="Times New Roman" w:cs="Times New Roman"/>
          <w:szCs w:val="24"/>
          <w:lang w:eastAsia="cs-CZ"/>
        </w:rPr>
        <w:t xml:space="preserve"> krátké vyslovení všeho nejlepšího při osobních i společenských příležitostech</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Kondolence:</w:t>
      </w:r>
      <w:r w:rsidRPr="007B56D3">
        <w:rPr>
          <w:rFonts w:ascii="Times New Roman" w:eastAsia="Times New Roman" w:hAnsi="Times New Roman" w:cs="Times New Roman"/>
          <w:szCs w:val="24"/>
          <w:lang w:eastAsia="cs-CZ"/>
        </w:rPr>
        <w:t xml:space="preserve"> (vyjádření soustrasti) – ustálený projev pronášený jako vyjádření soustrasti blízkým osobám zesnulého člověka</w:t>
      </w:r>
    </w:p>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t>Psané jazykové útvary</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 xml:space="preserve">Psaných jazykových útvarů prostě sdělovacího stylu je ve srovnání s mluvenými velmi málo. Zpravidla patří k jiným funkčním stylům a ke stylu prostě sdělovacímu je lze přiřadit na základě výrazových prostředků v nich užitých rysů odkazujících právě k tomuto stylu. Patří </w:t>
      </w:r>
      <w:r w:rsidRPr="007B56D3">
        <w:rPr>
          <w:rFonts w:ascii="Times New Roman" w:eastAsia="Times New Roman" w:hAnsi="Times New Roman" w:cs="Times New Roman"/>
          <w:szCs w:val="24"/>
          <w:lang w:eastAsia="cs-CZ"/>
        </w:rPr>
        <w:lastRenderedPageBreak/>
        <w:t>sem např. soukromý dopis, oznámení – informuje o tom, co se teprve stane; oznámení jsou pozvánky na soukromé i společenské akce, plakáty, programy kin, divadel apod.</w:t>
      </w:r>
    </w:p>
    <w:p w:rsidR="007B56D3" w:rsidRPr="007B56D3" w:rsidRDefault="007B56D3" w:rsidP="007B56D3">
      <w:pPr>
        <w:spacing w:before="100" w:beforeAutospacing="1" w:after="100" w:afterAutospacing="1" w:line="240" w:lineRule="auto"/>
        <w:outlineLvl w:val="0"/>
        <w:rPr>
          <w:rFonts w:ascii="Times New Roman" w:eastAsia="Times New Roman" w:hAnsi="Times New Roman" w:cs="Times New Roman"/>
          <w:b/>
          <w:bCs/>
          <w:kern w:val="36"/>
          <w:sz w:val="48"/>
          <w:szCs w:val="48"/>
          <w:lang w:eastAsia="cs-CZ"/>
        </w:rPr>
      </w:pPr>
      <w:r w:rsidRPr="007B56D3">
        <w:rPr>
          <w:rFonts w:ascii="Times New Roman" w:eastAsia="Times New Roman" w:hAnsi="Times New Roman" w:cs="Times New Roman"/>
          <w:b/>
          <w:bCs/>
          <w:kern w:val="36"/>
          <w:sz w:val="48"/>
          <w:szCs w:val="48"/>
          <w:lang w:eastAsia="cs-CZ"/>
        </w:rPr>
        <w:t>Publicistický styl</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Tradiční sdělovací prostředky mohou mít formu mluvenou i psanou:</w:t>
      </w:r>
    </w:p>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t>Mluvená publicistika</w:t>
      </w:r>
    </w:p>
    <w:p w:rsidR="007B56D3" w:rsidRPr="007B56D3" w:rsidRDefault="007B56D3" w:rsidP="007B56D3">
      <w:pPr>
        <w:numPr>
          <w:ilvl w:val="0"/>
          <w:numId w:val="2"/>
        </w:numPr>
        <w:spacing w:before="100" w:beforeAutospacing="1" w:after="100" w:afterAutospacing="1" w:line="240" w:lineRule="auto"/>
        <w:rPr>
          <w:rFonts w:ascii="Times New Roman" w:eastAsia="Times New Roman" w:hAnsi="Times New Roman" w:cs="Times New Roman"/>
          <w:szCs w:val="24"/>
          <w:lang w:eastAsia="cs-CZ"/>
        </w:rPr>
      </w:pPr>
      <w:r w:rsidRPr="00065630">
        <w:rPr>
          <w:rFonts w:ascii="Times New Roman" w:eastAsia="Times New Roman" w:hAnsi="Times New Roman" w:cs="Times New Roman"/>
          <w:b/>
          <w:szCs w:val="24"/>
          <w:lang w:eastAsia="cs-CZ"/>
        </w:rPr>
        <w:t>Televize</w:t>
      </w:r>
      <w:r w:rsidRPr="007B56D3">
        <w:rPr>
          <w:rFonts w:ascii="Times New Roman" w:eastAsia="Times New Roman" w:hAnsi="Times New Roman" w:cs="Times New Roman"/>
          <w:szCs w:val="24"/>
          <w:lang w:eastAsia="cs-CZ"/>
        </w:rPr>
        <w:t xml:space="preserve"> má oproti ostatním formám publicistického stylu výhodu obrazového doprovodu plynoucího v čase (obrázky v novinách a časopisech jsou statické); tzn. přímý televizní přenos je nejdokonalejší formou záznamu a zprostředkování informací</w:t>
      </w:r>
    </w:p>
    <w:p w:rsidR="007B56D3" w:rsidRPr="00065630" w:rsidRDefault="007B56D3" w:rsidP="007B56D3">
      <w:pPr>
        <w:numPr>
          <w:ilvl w:val="0"/>
          <w:numId w:val="2"/>
        </w:numPr>
        <w:spacing w:before="100" w:beforeAutospacing="1" w:after="100" w:afterAutospacing="1" w:line="240" w:lineRule="auto"/>
        <w:rPr>
          <w:rFonts w:ascii="Times New Roman" w:eastAsia="Times New Roman" w:hAnsi="Times New Roman" w:cs="Times New Roman"/>
          <w:b/>
          <w:szCs w:val="24"/>
          <w:lang w:eastAsia="cs-CZ"/>
        </w:rPr>
      </w:pPr>
      <w:r w:rsidRPr="00065630">
        <w:rPr>
          <w:rFonts w:ascii="Times New Roman" w:eastAsia="Times New Roman" w:hAnsi="Times New Roman" w:cs="Times New Roman"/>
          <w:b/>
          <w:szCs w:val="24"/>
          <w:lang w:eastAsia="cs-CZ"/>
        </w:rPr>
        <w:t>Rozhlas</w:t>
      </w:r>
    </w:p>
    <w:p w:rsidR="007B56D3" w:rsidRPr="007B56D3" w:rsidRDefault="007B56D3" w:rsidP="007B56D3">
      <w:pPr>
        <w:numPr>
          <w:ilvl w:val="0"/>
          <w:numId w:val="2"/>
        </w:numPr>
        <w:spacing w:before="100" w:beforeAutospacing="1" w:after="100" w:afterAutospacing="1" w:line="240" w:lineRule="auto"/>
        <w:rPr>
          <w:rFonts w:ascii="Times New Roman" w:eastAsia="Times New Roman" w:hAnsi="Times New Roman" w:cs="Times New Roman"/>
          <w:szCs w:val="24"/>
          <w:lang w:eastAsia="cs-CZ"/>
        </w:rPr>
      </w:pPr>
      <w:r w:rsidRPr="00065630">
        <w:rPr>
          <w:rFonts w:ascii="Times New Roman" w:eastAsia="Times New Roman" w:hAnsi="Times New Roman" w:cs="Times New Roman"/>
          <w:b/>
          <w:szCs w:val="24"/>
          <w:lang w:eastAsia="cs-CZ"/>
        </w:rPr>
        <w:t>Periodický tisk</w:t>
      </w:r>
      <w:r w:rsidRPr="007B56D3">
        <w:rPr>
          <w:rFonts w:ascii="Times New Roman" w:eastAsia="Times New Roman" w:hAnsi="Times New Roman" w:cs="Times New Roman"/>
          <w:szCs w:val="24"/>
          <w:lang w:eastAsia="cs-CZ"/>
        </w:rPr>
        <w:t xml:space="preserve"> – zejména noviny a časopisy </w:t>
      </w:r>
    </w:p>
    <w:p w:rsidR="007B56D3" w:rsidRPr="007B56D3" w:rsidRDefault="007B56D3" w:rsidP="007B56D3">
      <w:pPr>
        <w:numPr>
          <w:ilvl w:val="1"/>
          <w:numId w:val="2"/>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Noviny vycházejí častěji než časopisy, jejich hlavní funkcí je aktuální informování o veškerém dění, které se adresátů týká; ve srovnání s časopisy, mají méně obrázků, jsou vydávány na levnějším papíře, většina z českých novin vychází denně kromě neděle.</w:t>
      </w:r>
    </w:p>
    <w:p w:rsidR="007B56D3" w:rsidRPr="007B56D3" w:rsidRDefault="007B56D3" w:rsidP="007B56D3">
      <w:pPr>
        <w:numPr>
          <w:ilvl w:val="1"/>
          <w:numId w:val="2"/>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Časopisy nevycházejí většinou denně, minimální interval mezi jednotlivými čísly časopisu je týden, ale často jsou to i dva týdny nebo měsíc.</w:t>
      </w:r>
    </w:p>
    <w:p w:rsidR="007B56D3" w:rsidRPr="00065630" w:rsidRDefault="007B56D3" w:rsidP="007B56D3">
      <w:pPr>
        <w:numPr>
          <w:ilvl w:val="0"/>
          <w:numId w:val="2"/>
        </w:numPr>
        <w:spacing w:before="100" w:beforeAutospacing="1" w:after="100" w:afterAutospacing="1" w:line="240" w:lineRule="auto"/>
        <w:rPr>
          <w:rFonts w:ascii="Times New Roman" w:eastAsia="Times New Roman" w:hAnsi="Times New Roman" w:cs="Times New Roman"/>
          <w:b/>
          <w:szCs w:val="24"/>
          <w:lang w:eastAsia="cs-CZ"/>
        </w:rPr>
      </w:pPr>
      <w:r w:rsidRPr="00065630">
        <w:rPr>
          <w:rFonts w:ascii="Times New Roman" w:eastAsia="Times New Roman" w:hAnsi="Times New Roman" w:cs="Times New Roman"/>
          <w:b/>
          <w:szCs w:val="24"/>
          <w:lang w:eastAsia="cs-CZ"/>
        </w:rPr>
        <w:t>Internetové psané zpravodajství</w:t>
      </w:r>
    </w:p>
    <w:p w:rsidR="007B56D3" w:rsidRPr="00065630" w:rsidRDefault="007B56D3" w:rsidP="007B56D3">
      <w:pPr>
        <w:numPr>
          <w:ilvl w:val="0"/>
          <w:numId w:val="2"/>
        </w:numPr>
        <w:spacing w:before="100" w:beforeAutospacing="1" w:after="100" w:afterAutospacing="1" w:line="240" w:lineRule="auto"/>
        <w:rPr>
          <w:rFonts w:ascii="Times New Roman" w:eastAsia="Times New Roman" w:hAnsi="Times New Roman" w:cs="Times New Roman"/>
          <w:b/>
          <w:szCs w:val="24"/>
          <w:lang w:eastAsia="cs-CZ"/>
        </w:rPr>
      </w:pPr>
      <w:r w:rsidRPr="00065630">
        <w:rPr>
          <w:rFonts w:ascii="Times New Roman" w:eastAsia="Times New Roman" w:hAnsi="Times New Roman" w:cs="Times New Roman"/>
          <w:b/>
          <w:szCs w:val="24"/>
          <w:lang w:eastAsia="cs-CZ"/>
        </w:rPr>
        <w:t>Teletext televize</w:t>
      </w:r>
    </w:p>
    <w:p w:rsidR="007B56D3" w:rsidRPr="00065630" w:rsidRDefault="007B56D3" w:rsidP="007B56D3">
      <w:pPr>
        <w:numPr>
          <w:ilvl w:val="0"/>
          <w:numId w:val="2"/>
        </w:numPr>
        <w:spacing w:before="100" w:beforeAutospacing="1" w:after="100" w:afterAutospacing="1" w:line="240" w:lineRule="auto"/>
        <w:rPr>
          <w:rFonts w:ascii="Times New Roman" w:eastAsia="Times New Roman" w:hAnsi="Times New Roman" w:cs="Times New Roman"/>
          <w:b/>
          <w:szCs w:val="24"/>
          <w:lang w:eastAsia="cs-CZ"/>
        </w:rPr>
      </w:pPr>
      <w:bookmarkStart w:id="0" w:name="_GoBack"/>
      <w:r w:rsidRPr="00065630">
        <w:rPr>
          <w:rFonts w:ascii="Times New Roman" w:eastAsia="Times New Roman" w:hAnsi="Times New Roman" w:cs="Times New Roman"/>
          <w:b/>
          <w:szCs w:val="24"/>
          <w:lang w:eastAsia="cs-CZ"/>
        </w:rPr>
        <w:t>Zpravodajství formou SMS, RSS apod.</w:t>
      </w:r>
    </w:p>
    <w:bookmarkEnd w:id="0"/>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t>Psané publicistické útvary</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Vlastnosti jazykových projevů: připravenost, promyšlenost, výstižnost, oficiálnost, prestižnost, reprezentativnost, objektivita, přesvědčivost, jednoznačnost, aktuálnost, rychlost</w:t>
      </w:r>
    </w:p>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t>Jazykové prostředky</w:t>
      </w:r>
    </w:p>
    <w:p w:rsidR="007B56D3" w:rsidRPr="007B56D3" w:rsidRDefault="007B56D3" w:rsidP="007B56D3">
      <w:pPr>
        <w:numPr>
          <w:ilvl w:val="0"/>
          <w:numId w:val="3"/>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 xml:space="preserve">Výrazy související s politikou, ekonomií, hospodářstvím apod.: </w:t>
      </w:r>
      <w:r w:rsidRPr="007B56D3">
        <w:rPr>
          <w:rFonts w:ascii="Times New Roman" w:eastAsia="Times New Roman" w:hAnsi="Times New Roman" w:cs="Times New Roman"/>
          <w:i/>
          <w:iCs/>
          <w:szCs w:val="24"/>
          <w:lang w:eastAsia="cs-CZ"/>
        </w:rPr>
        <w:t>společenská poptávka, kladný ohlas, úspěšné jednání, podnikatelské aktivity apod.</w:t>
      </w:r>
    </w:p>
    <w:p w:rsidR="007B56D3" w:rsidRPr="007B56D3" w:rsidRDefault="007B56D3" w:rsidP="007B56D3">
      <w:pPr>
        <w:numPr>
          <w:ilvl w:val="0"/>
          <w:numId w:val="3"/>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 xml:space="preserve">Souslovná pojmenování a frazéry: </w:t>
      </w:r>
      <w:r w:rsidRPr="007B56D3">
        <w:rPr>
          <w:rFonts w:ascii="Times New Roman" w:eastAsia="Times New Roman" w:hAnsi="Times New Roman" w:cs="Times New Roman"/>
          <w:i/>
          <w:iCs/>
          <w:szCs w:val="24"/>
          <w:lang w:eastAsia="cs-CZ"/>
        </w:rPr>
        <w:t>hrát důležitou roli, korunovat úspěchem, mít význam, mít na svém kontě, připsat k dobru apod.</w:t>
      </w:r>
    </w:p>
    <w:p w:rsidR="007B56D3" w:rsidRPr="007B56D3" w:rsidRDefault="007B56D3" w:rsidP="007B56D3">
      <w:pPr>
        <w:numPr>
          <w:ilvl w:val="0"/>
          <w:numId w:val="3"/>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 xml:space="preserve">Zobecněné výrazy místo konkrétního pojmenování: </w:t>
      </w:r>
      <w:r w:rsidRPr="007B56D3">
        <w:rPr>
          <w:rFonts w:ascii="Times New Roman" w:eastAsia="Times New Roman" w:hAnsi="Times New Roman" w:cs="Times New Roman"/>
          <w:i/>
          <w:iCs/>
          <w:szCs w:val="24"/>
          <w:lang w:eastAsia="cs-CZ"/>
        </w:rPr>
        <w:t>činitelé, jednatelé, provozovatelé, davy, masy, veřejnost, zodpovědná místa apod.</w:t>
      </w:r>
    </w:p>
    <w:p w:rsidR="007B56D3" w:rsidRPr="007B56D3" w:rsidRDefault="007B56D3" w:rsidP="007B56D3">
      <w:pPr>
        <w:numPr>
          <w:ilvl w:val="0"/>
          <w:numId w:val="3"/>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 xml:space="preserve">Expresivní a emocionální jazykové prostředky: </w:t>
      </w:r>
      <w:r w:rsidRPr="007B56D3">
        <w:rPr>
          <w:rFonts w:ascii="Times New Roman" w:eastAsia="Times New Roman" w:hAnsi="Times New Roman" w:cs="Times New Roman"/>
          <w:i/>
          <w:iCs/>
          <w:szCs w:val="24"/>
          <w:lang w:eastAsia="cs-CZ"/>
        </w:rPr>
        <w:t>vekslák, vytrubovat do světa apod.</w:t>
      </w:r>
    </w:p>
    <w:p w:rsidR="007B56D3" w:rsidRPr="007B56D3" w:rsidRDefault="007B56D3" w:rsidP="007B56D3">
      <w:pPr>
        <w:numPr>
          <w:ilvl w:val="0"/>
          <w:numId w:val="3"/>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 xml:space="preserve">Dvojznačná a mnohoznačná pojmenování: </w:t>
      </w:r>
      <w:r w:rsidRPr="007B56D3">
        <w:rPr>
          <w:rFonts w:ascii="Times New Roman" w:eastAsia="Times New Roman" w:hAnsi="Times New Roman" w:cs="Times New Roman"/>
          <w:i/>
          <w:iCs/>
          <w:szCs w:val="24"/>
          <w:lang w:eastAsia="cs-CZ"/>
        </w:rPr>
        <w:t>být na koni, hrát prim</w:t>
      </w:r>
    </w:p>
    <w:p w:rsidR="007B56D3" w:rsidRPr="007B56D3" w:rsidRDefault="007B56D3" w:rsidP="007B56D3">
      <w:pPr>
        <w:numPr>
          <w:ilvl w:val="0"/>
          <w:numId w:val="3"/>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 xml:space="preserve">Obrazná a přenesená pojmenování: </w:t>
      </w:r>
      <w:r w:rsidRPr="007B56D3">
        <w:rPr>
          <w:rFonts w:ascii="Times New Roman" w:eastAsia="Times New Roman" w:hAnsi="Times New Roman" w:cs="Times New Roman"/>
          <w:i/>
          <w:iCs/>
          <w:szCs w:val="24"/>
          <w:lang w:eastAsia="cs-CZ"/>
        </w:rPr>
        <w:t>mrtví mají slovo, lesy žalují, závod pro vytrvalé nohy, sníh nazouvá řetězy apod.</w:t>
      </w:r>
    </w:p>
    <w:p w:rsidR="007B56D3" w:rsidRPr="007B56D3" w:rsidRDefault="007B56D3" w:rsidP="007B56D3">
      <w:pPr>
        <w:numPr>
          <w:ilvl w:val="0"/>
          <w:numId w:val="3"/>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Nespisovná slova – obecná čeština, slang, argot</w:t>
      </w:r>
    </w:p>
    <w:p w:rsidR="007B56D3" w:rsidRPr="007B56D3" w:rsidRDefault="007B56D3" w:rsidP="007B56D3">
      <w:pPr>
        <w:numPr>
          <w:ilvl w:val="0"/>
          <w:numId w:val="3"/>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 xml:space="preserve">Obměněné frazéry: </w:t>
      </w:r>
      <w:r w:rsidRPr="007B56D3">
        <w:rPr>
          <w:rFonts w:ascii="Times New Roman" w:eastAsia="Times New Roman" w:hAnsi="Times New Roman" w:cs="Times New Roman"/>
          <w:i/>
          <w:iCs/>
          <w:szCs w:val="24"/>
          <w:lang w:eastAsia="cs-CZ"/>
        </w:rPr>
        <w:t>prolomit ledy nepřátelství, raketový pád apod.</w:t>
      </w:r>
    </w:p>
    <w:p w:rsidR="007B56D3" w:rsidRPr="007B56D3" w:rsidRDefault="007B56D3" w:rsidP="007B56D3">
      <w:pPr>
        <w:numPr>
          <w:ilvl w:val="0"/>
          <w:numId w:val="3"/>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Ve větné stavbě vsuvky a elipsy</w:t>
      </w:r>
    </w:p>
    <w:p w:rsid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p>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lastRenderedPageBreak/>
        <w:t>Zpravodajské útvary</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Zpráva:</w:t>
      </w:r>
      <w:r w:rsidRPr="007B56D3">
        <w:rPr>
          <w:rFonts w:ascii="Times New Roman" w:eastAsia="Times New Roman" w:hAnsi="Times New Roman" w:cs="Times New Roman"/>
          <w:szCs w:val="24"/>
          <w:lang w:eastAsia="cs-CZ"/>
        </w:rPr>
        <w:t xml:space="preserve"> přináší stručně, jasně a v základních údajích informace o události, která již proběhla</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Oznámení:</w:t>
      </w:r>
      <w:r w:rsidRPr="007B56D3">
        <w:rPr>
          <w:rFonts w:ascii="Times New Roman" w:eastAsia="Times New Roman" w:hAnsi="Times New Roman" w:cs="Times New Roman"/>
          <w:szCs w:val="24"/>
          <w:lang w:eastAsia="cs-CZ"/>
        </w:rPr>
        <w:t xml:space="preserve"> informuje o události, která teprve proběhne</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Výzva:</w:t>
      </w:r>
      <w:r w:rsidRPr="007B56D3">
        <w:rPr>
          <w:rFonts w:ascii="Times New Roman" w:eastAsia="Times New Roman" w:hAnsi="Times New Roman" w:cs="Times New Roman"/>
          <w:szCs w:val="24"/>
          <w:lang w:eastAsia="cs-CZ"/>
        </w:rPr>
        <w:t xml:space="preserve"> je oznámení vyzývají k rychlé akci či jednání (např. k mobilizaci)</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Komuniké:</w:t>
      </w:r>
      <w:r w:rsidRPr="007B56D3">
        <w:rPr>
          <w:rFonts w:ascii="Times New Roman" w:eastAsia="Times New Roman" w:hAnsi="Times New Roman" w:cs="Times New Roman"/>
          <w:szCs w:val="24"/>
          <w:lang w:eastAsia="cs-CZ"/>
        </w:rPr>
        <w:t xml:space="preserve"> je druh oznámení, má odborný charakter a propracovanou formu</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Článek:</w:t>
      </w:r>
      <w:r w:rsidRPr="007B56D3">
        <w:rPr>
          <w:rFonts w:ascii="Times New Roman" w:eastAsia="Times New Roman" w:hAnsi="Times New Roman" w:cs="Times New Roman"/>
          <w:szCs w:val="24"/>
          <w:lang w:eastAsia="cs-CZ"/>
        </w:rPr>
        <w:t xml:space="preserve"> může být zpráva nebo oznámení přinášející doplňující informace, celkově tak nabývá většího rozsahu</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Interview:</w:t>
      </w:r>
      <w:r w:rsidRPr="007B56D3">
        <w:rPr>
          <w:rFonts w:ascii="Times New Roman" w:eastAsia="Times New Roman" w:hAnsi="Times New Roman" w:cs="Times New Roman"/>
          <w:szCs w:val="24"/>
          <w:lang w:eastAsia="cs-CZ"/>
        </w:rPr>
        <w:t xml:space="preserve"> je rozhovor mezi dotazovanou osobou a publicistou</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Publicistický referát:</w:t>
      </w:r>
      <w:r w:rsidRPr="007B56D3">
        <w:rPr>
          <w:rFonts w:ascii="Times New Roman" w:eastAsia="Times New Roman" w:hAnsi="Times New Roman" w:cs="Times New Roman"/>
          <w:szCs w:val="24"/>
          <w:lang w:eastAsia="cs-CZ"/>
        </w:rPr>
        <w:t xml:space="preserve"> popisuje průběh a charakter určité události, např. výstavy, jednání</w:t>
      </w:r>
    </w:p>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t>Analytické útvary</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Úvodník:</w:t>
      </w:r>
      <w:r w:rsidRPr="007B56D3">
        <w:rPr>
          <w:rFonts w:ascii="Times New Roman" w:eastAsia="Times New Roman" w:hAnsi="Times New Roman" w:cs="Times New Roman"/>
          <w:szCs w:val="24"/>
          <w:lang w:eastAsia="cs-CZ"/>
        </w:rPr>
        <w:t xml:space="preserve"> bývá zpravidla v úvodu časopisu a shrnují se v něm aktuální témata</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Editorial:</w:t>
      </w:r>
      <w:r w:rsidRPr="007B56D3">
        <w:rPr>
          <w:rFonts w:ascii="Times New Roman" w:eastAsia="Times New Roman" w:hAnsi="Times New Roman" w:cs="Times New Roman"/>
          <w:szCs w:val="24"/>
          <w:lang w:eastAsia="cs-CZ"/>
        </w:rPr>
        <w:t xml:space="preserve"> je útvar podobný úvodu v časopisu, ale jeho autorem bývá šéfredaktor časopisu, většinou se v něm volně zamýšlí nad tématy periodika, zapojuje je do obecně společenských souvislostí či vlastních zážitků a zkušeností</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Komentář:</w:t>
      </w:r>
      <w:r w:rsidRPr="007B56D3">
        <w:rPr>
          <w:rFonts w:ascii="Times New Roman" w:eastAsia="Times New Roman" w:hAnsi="Times New Roman" w:cs="Times New Roman"/>
          <w:szCs w:val="24"/>
          <w:lang w:eastAsia="cs-CZ"/>
        </w:rPr>
        <w:t xml:space="preserve"> přináší kromě faktů také autorův osobní názor na věc</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Glosa:</w:t>
      </w:r>
      <w:r w:rsidRPr="007B56D3">
        <w:rPr>
          <w:rFonts w:ascii="Times New Roman" w:eastAsia="Times New Roman" w:hAnsi="Times New Roman" w:cs="Times New Roman"/>
          <w:szCs w:val="24"/>
          <w:lang w:eastAsia="cs-CZ"/>
        </w:rPr>
        <w:t xml:space="preserve"> je stručná, kritická a mnohdy ironická poznámka k aktuálnímu dění</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Recenze:</w:t>
      </w:r>
      <w:r w:rsidRPr="007B56D3">
        <w:rPr>
          <w:rFonts w:ascii="Times New Roman" w:eastAsia="Times New Roman" w:hAnsi="Times New Roman" w:cs="Times New Roman"/>
          <w:szCs w:val="24"/>
          <w:lang w:eastAsia="cs-CZ"/>
        </w:rPr>
        <w:t xml:space="preserve"> je odborné a objektivní zhodnocení uměleckého díla, např. nově vydané knihy (recenze společně s kritikou a posudkem byly původně útvary odborného stylu, v důsledku uvolnění stylistických norem slohové útvary přecházejí i k jiným funkčním stylům)</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Polemika:</w:t>
      </w:r>
      <w:r w:rsidRPr="007B56D3">
        <w:rPr>
          <w:rFonts w:ascii="Times New Roman" w:eastAsia="Times New Roman" w:hAnsi="Times New Roman" w:cs="Times New Roman"/>
          <w:szCs w:val="24"/>
          <w:lang w:eastAsia="cs-CZ"/>
        </w:rPr>
        <w:t xml:space="preserve"> umění sporu, na rozdíl od diskuze má polemika za úkol vyvrátit názor protivníka případně ho zpochybnit</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Diskuze, Debata, Projev, Proslov</w:t>
      </w:r>
    </w:p>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t>Beletristické útvary</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Črta:</w:t>
      </w:r>
      <w:r w:rsidRPr="007B56D3">
        <w:rPr>
          <w:rFonts w:ascii="Times New Roman" w:eastAsia="Times New Roman" w:hAnsi="Times New Roman" w:cs="Times New Roman"/>
          <w:szCs w:val="24"/>
          <w:lang w:eastAsia="cs-CZ"/>
        </w:rPr>
        <w:t xml:space="preserve"> je slohový publicistický útvar stojící na pomezí mezi analytickým a beletristickým žánrem – přináší přesná fakta, ale zároveň obsahuje beletristické prvky</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Causerie /kórzí/:</w:t>
      </w:r>
      <w:r w:rsidRPr="007B56D3">
        <w:rPr>
          <w:rFonts w:ascii="Times New Roman" w:eastAsia="Times New Roman" w:hAnsi="Times New Roman" w:cs="Times New Roman"/>
          <w:szCs w:val="24"/>
          <w:lang w:eastAsia="cs-CZ"/>
        </w:rPr>
        <w:t xml:space="preserve"> je stručné, zábavné, vtipné, někdy i lehce ironické zamyšlení nad nezávažným tématem; causerie psali např. Karel Poláček a Karel Čapek</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Publicistická reportáž:</w:t>
      </w:r>
      <w:r w:rsidRPr="007B56D3">
        <w:rPr>
          <w:rFonts w:ascii="Times New Roman" w:eastAsia="Times New Roman" w:hAnsi="Times New Roman" w:cs="Times New Roman"/>
          <w:szCs w:val="24"/>
          <w:lang w:eastAsia="cs-CZ"/>
        </w:rPr>
        <w:t xml:space="preserve"> podává informace o něčem zajímavém, např. zemi, společenské události, které autor osobně poznal</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lastRenderedPageBreak/>
        <w:t>Sloupek:</w:t>
      </w:r>
      <w:r w:rsidRPr="007B56D3">
        <w:rPr>
          <w:rFonts w:ascii="Times New Roman" w:eastAsia="Times New Roman" w:hAnsi="Times New Roman" w:cs="Times New Roman"/>
          <w:szCs w:val="24"/>
          <w:lang w:eastAsia="cs-CZ"/>
        </w:rPr>
        <w:t xml:space="preserve"> je pojmenován podle svého grafického zpracování – je tištěný ve sloupci; jeho zakladatelem byl ve 20. Letech minulého století Karel čapek. Často psán jako autorova stručná reakce na aktuální téma. Rozebírá vtipné téma, často ironizuje – stručnější než např. fejeton.</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Fejeton:</w:t>
      </w:r>
      <w:r w:rsidRPr="007B56D3">
        <w:rPr>
          <w:rFonts w:ascii="Times New Roman" w:eastAsia="Times New Roman" w:hAnsi="Times New Roman" w:cs="Times New Roman"/>
          <w:szCs w:val="24"/>
          <w:lang w:eastAsia="cs-CZ"/>
        </w:rPr>
        <w:t xml:space="preserve"> je vtipné, zajímavé a překvapivé osobní zamyšlení nad aktuálními problémy; využívá mnohojazyčnosti jazyka, hry se slovy a jejich formami (expresivní a nespisovná slova); hlavními tvůrci fejetonů byli Jan Neruda, Jakub Arbes, Karel Čapek v současnosti např. Ludvík Vaculík, Milan Kundera, Rudolf Křesťan aj.</w:t>
      </w:r>
    </w:p>
    <w:p w:rsidR="007B56D3" w:rsidRPr="007B56D3" w:rsidRDefault="007B56D3" w:rsidP="007B56D3">
      <w:pPr>
        <w:spacing w:before="100" w:beforeAutospacing="1" w:after="100" w:afterAutospacing="1" w:line="240" w:lineRule="auto"/>
        <w:outlineLvl w:val="0"/>
        <w:rPr>
          <w:rFonts w:ascii="Times New Roman" w:eastAsia="Times New Roman" w:hAnsi="Times New Roman" w:cs="Times New Roman"/>
          <w:b/>
          <w:bCs/>
          <w:kern w:val="36"/>
          <w:sz w:val="48"/>
          <w:szCs w:val="48"/>
          <w:lang w:eastAsia="cs-CZ"/>
        </w:rPr>
      </w:pPr>
      <w:r w:rsidRPr="007B56D3">
        <w:rPr>
          <w:rFonts w:ascii="Times New Roman" w:eastAsia="Times New Roman" w:hAnsi="Times New Roman" w:cs="Times New Roman"/>
          <w:b/>
          <w:bCs/>
          <w:kern w:val="36"/>
          <w:sz w:val="48"/>
          <w:szCs w:val="48"/>
          <w:lang w:eastAsia="cs-CZ"/>
        </w:rPr>
        <w:t>Odborný styl</w:t>
      </w:r>
    </w:p>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t>Rysy odborného stylu</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Připravenost, oficiálnost, monologická forma, zpravidla psaná forma, situační nezakotvenost, jednotné téma, uzavřenost a celistvost obsahu, přesnost, úplnost, propracovanost, jednoznačnost, objektivita, termíny</w:t>
      </w:r>
    </w:p>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t>Druhy odborného stylu</w:t>
      </w:r>
    </w:p>
    <w:p w:rsidR="007B56D3" w:rsidRPr="007B56D3" w:rsidRDefault="007B56D3" w:rsidP="007B56D3">
      <w:pPr>
        <w:numPr>
          <w:ilvl w:val="0"/>
          <w:numId w:val="4"/>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Styl populárně naučný:</w:t>
      </w:r>
      <w:r w:rsidRPr="007B56D3">
        <w:rPr>
          <w:rFonts w:ascii="Times New Roman" w:eastAsia="Times New Roman" w:hAnsi="Times New Roman" w:cs="Times New Roman"/>
          <w:szCs w:val="24"/>
          <w:lang w:eastAsia="cs-CZ"/>
        </w:rPr>
        <w:t xml:space="preserve"> obrací se k laickému (problematiky neznalému) adresátovi či začátečníkovi v oboru; tento styl sice užívá základní pojmy, ale nezabíhá do úplných detailů, snaží se o pochopení hlavní podstaty a osvojení si základní terminologie</w:t>
      </w:r>
    </w:p>
    <w:p w:rsidR="007B56D3" w:rsidRPr="007B56D3" w:rsidRDefault="007B56D3" w:rsidP="007B56D3">
      <w:pPr>
        <w:numPr>
          <w:ilvl w:val="0"/>
          <w:numId w:val="4"/>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Styl prakticky odborný:</w:t>
      </w:r>
      <w:r w:rsidRPr="007B56D3">
        <w:rPr>
          <w:rFonts w:ascii="Times New Roman" w:eastAsia="Times New Roman" w:hAnsi="Times New Roman" w:cs="Times New Roman"/>
          <w:szCs w:val="24"/>
          <w:lang w:eastAsia="cs-CZ"/>
        </w:rPr>
        <w:t xml:space="preserve"> počítá s adresátem již poučeným, znalým alespoň základní problematiky a pojmů</w:t>
      </w:r>
    </w:p>
    <w:p w:rsidR="007B56D3" w:rsidRPr="007B56D3" w:rsidRDefault="007B56D3" w:rsidP="007B56D3">
      <w:pPr>
        <w:numPr>
          <w:ilvl w:val="0"/>
          <w:numId w:val="4"/>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Styl vědecký neboli teoretický:</w:t>
      </w:r>
      <w:r w:rsidRPr="007B56D3">
        <w:rPr>
          <w:rFonts w:ascii="Times New Roman" w:eastAsia="Times New Roman" w:hAnsi="Times New Roman" w:cs="Times New Roman"/>
          <w:szCs w:val="24"/>
          <w:lang w:eastAsia="cs-CZ"/>
        </w:rPr>
        <w:t xml:space="preserve"> je určen odborníkům v konkrétních vědních oblastech, neznalému adresátovi jsou vědecké texty až nesrozumitelné, protože operují s velkým množstvím terminů, většinou cizího původu</w:t>
      </w:r>
    </w:p>
    <w:p w:rsidR="007B56D3" w:rsidRPr="007B56D3" w:rsidRDefault="007B56D3" w:rsidP="007B56D3">
      <w:pPr>
        <w:numPr>
          <w:ilvl w:val="0"/>
          <w:numId w:val="4"/>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Styl učební:</w:t>
      </w:r>
      <w:r w:rsidRPr="007B56D3">
        <w:rPr>
          <w:rFonts w:ascii="Times New Roman" w:eastAsia="Times New Roman" w:hAnsi="Times New Roman" w:cs="Times New Roman"/>
          <w:szCs w:val="24"/>
          <w:lang w:eastAsia="cs-CZ"/>
        </w:rPr>
        <w:t xml:space="preserve"> má v rámci odborného stylu zvláštní postavení – předává nejenom odborné poznatky, ale musí je předat tak, aby jejich výběr, rozsah, způsob předání apod. odpovídaly cílové skupině adresátů a vzbuzovaly jejich zájem; školní učebnice musí splňovat vedle odborných požadavků také didaktická kritéria</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Větná stavba odborných textů bývá někdy velmi komplikovaná, nezřídka se setkáváme se složitým, mnohonásobně rozvinutým souvětím.</w:t>
      </w:r>
    </w:p>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t>Jazykové prostředky</w:t>
      </w:r>
    </w:p>
    <w:p w:rsidR="007B56D3" w:rsidRPr="007B56D3" w:rsidRDefault="007B56D3" w:rsidP="007B56D3">
      <w:pPr>
        <w:numPr>
          <w:ilvl w:val="0"/>
          <w:numId w:val="5"/>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Výlučně spisovné prostředky</w:t>
      </w:r>
    </w:p>
    <w:p w:rsidR="007B56D3" w:rsidRPr="007B56D3" w:rsidRDefault="007B56D3" w:rsidP="007B56D3">
      <w:pPr>
        <w:numPr>
          <w:ilvl w:val="0"/>
          <w:numId w:val="5"/>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Neutrální a citově nezabarvená pojmenování</w:t>
      </w:r>
    </w:p>
    <w:p w:rsidR="007B56D3" w:rsidRPr="007B56D3" w:rsidRDefault="007B56D3" w:rsidP="007B56D3">
      <w:pPr>
        <w:numPr>
          <w:ilvl w:val="0"/>
          <w:numId w:val="5"/>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Tzv. kondenzace – významová kumulace (nahromadění), např. infinitivní spojení, dějová podstatná jména, přechodníky, značky a symboly místo slovního pojmenování</w:t>
      </w:r>
    </w:p>
    <w:p w:rsidR="007B56D3" w:rsidRPr="007B56D3" w:rsidRDefault="007B56D3" w:rsidP="007B56D3">
      <w:pPr>
        <w:numPr>
          <w:ilvl w:val="0"/>
          <w:numId w:val="5"/>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Termíny a vypracovaná terminologická soustava, časté opakování termínů není chybou</w:t>
      </w:r>
    </w:p>
    <w:p w:rsid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p>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lastRenderedPageBreak/>
        <w:t>Slohové postupy a útvary</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Odborný styl užívá zejména slohový postup výkladový a popisný, méně často již např. úvahový.</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Disertace:</w:t>
      </w:r>
      <w:r w:rsidRPr="007B56D3">
        <w:rPr>
          <w:rFonts w:ascii="Times New Roman" w:eastAsia="Times New Roman" w:hAnsi="Times New Roman" w:cs="Times New Roman"/>
          <w:szCs w:val="24"/>
          <w:lang w:eastAsia="cs-CZ"/>
        </w:rPr>
        <w:t xml:space="preserve"> je rozsáhlá vědecká práce, v níž se teoreticky řeší odborný problém, např. doktorská, rigorózní disertace</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Studie:</w:t>
      </w:r>
      <w:r w:rsidRPr="007B56D3">
        <w:rPr>
          <w:rFonts w:ascii="Times New Roman" w:eastAsia="Times New Roman" w:hAnsi="Times New Roman" w:cs="Times New Roman"/>
          <w:szCs w:val="24"/>
          <w:lang w:eastAsia="cs-CZ"/>
        </w:rPr>
        <w:t xml:space="preserve"> je vědecká rozprava menšího rozsahu</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Výklad:</w:t>
      </w:r>
      <w:r w:rsidRPr="007B56D3">
        <w:rPr>
          <w:rFonts w:ascii="Times New Roman" w:eastAsia="Times New Roman" w:hAnsi="Times New Roman" w:cs="Times New Roman"/>
          <w:szCs w:val="24"/>
          <w:lang w:eastAsia="cs-CZ"/>
        </w:rPr>
        <w:t xml:space="preserve"> odborně objasňuje vznik, podstatu a vývoj jevu atp.; pojednává zejména o přírodních a společenských procesech, vysvětluje jejich vznik, funkci, význam apod. Ve výkladu se odlišují tři strukturní části, a to úvod (seznámení s tématem), stať (vlastní výklad) a závěr (shrnutí, přílohy, odborná literatura apod.)</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Přednáška:</w:t>
      </w:r>
      <w:r w:rsidRPr="007B56D3">
        <w:rPr>
          <w:rFonts w:ascii="Times New Roman" w:eastAsia="Times New Roman" w:hAnsi="Times New Roman" w:cs="Times New Roman"/>
          <w:szCs w:val="24"/>
          <w:lang w:eastAsia="cs-CZ"/>
        </w:rPr>
        <w:t xml:space="preserve"> představuje mluvenou formu výkladu</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Odborný referát:</w:t>
      </w:r>
      <w:r w:rsidRPr="007B56D3">
        <w:rPr>
          <w:rFonts w:ascii="Times New Roman" w:eastAsia="Times New Roman" w:hAnsi="Times New Roman" w:cs="Times New Roman"/>
          <w:szCs w:val="24"/>
          <w:lang w:eastAsia="cs-CZ"/>
        </w:rPr>
        <w:t xml:space="preserve"> je běžný slohový útvar odborně naučného i vědeckého stylu; písemná forma referátu se uplatňuje např. v časopisech; v mluvené formě patří k jeho nutným částem oslovení, v jeho průběhu se také mluvčí může obracet k posluchačům, navazovat s nimi kontakt, příp. reagovat na jejich zájem – po vlastním referátu často následuje odborná diskuze s posluchači</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Odborný popis:</w:t>
      </w:r>
      <w:r w:rsidRPr="007B56D3">
        <w:rPr>
          <w:rFonts w:ascii="Times New Roman" w:eastAsia="Times New Roman" w:hAnsi="Times New Roman" w:cs="Times New Roman"/>
          <w:szCs w:val="24"/>
          <w:lang w:eastAsia="cs-CZ"/>
        </w:rPr>
        <w:t xml:space="preserve"> vzniká na základě důkladného pozorování, proto se tento slohový útvar odborného stylu soustřeďuje zejména na popis jevu nebo činnosti, jeho části, vztahy mezi nimi, fungování, zákonitosti apod. Text často doplňují tabulky, schémata a obrázky</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Návod (na obsluhu):</w:t>
      </w:r>
      <w:r w:rsidRPr="007B56D3">
        <w:rPr>
          <w:rFonts w:ascii="Times New Roman" w:eastAsia="Times New Roman" w:hAnsi="Times New Roman" w:cs="Times New Roman"/>
          <w:szCs w:val="24"/>
          <w:lang w:eastAsia="cs-CZ"/>
        </w:rPr>
        <w:t xml:space="preserve"> je praktické vysvětlení a poučení např. jak zacházet se spotřebičem</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Popis pracovního postupu:</w:t>
      </w:r>
      <w:r w:rsidRPr="007B56D3">
        <w:rPr>
          <w:rFonts w:ascii="Times New Roman" w:eastAsia="Times New Roman" w:hAnsi="Times New Roman" w:cs="Times New Roman"/>
          <w:szCs w:val="24"/>
          <w:lang w:eastAsia="cs-CZ"/>
        </w:rPr>
        <w:t xml:space="preserve"> spočívá zejména v pořadí činností, vysvětluje činnost a výsledný produkt (např. kuchařské recepty)</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Esej:</w:t>
      </w:r>
      <w:r w:rsidRPr="007B56D3">
        <w:rPr>
          <w:rFonts w:ascii="Times New Roman" w:eastAsia="Times New Roman" w:hAnsi="Times New Roman" w:cs="Times New Roman"/>
          <w:szCs w:val="24"/>
          <w:lang w:eastAsia="cs-CZ"/>
        </w:rPr>
        <w:t xml:space="preserve"> je menší slohový útvar, který podává autorovo zamyšlení nad určitým tématem (zejména z kultury, literatury a společenských věd) – tímto rysem se velmi blíží k uměleckému funkčnímu stylu, a proto bývá často jmenován v jeho rámci; protože však esej podává odborné zamyšlení, vyžadující již hlubší znalost problému, řadí se esej ke stylu odbornému. Esejistický styl mívá vybroušenou jazykovou formu. Ke známým českým esejistům patřili O. Březina, K. Čapek a F. X. Šalda</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Úvaha:</w:t>
      </w:r>
      <w:r w:rsidRPr="007B56D3">
        <w:rPr>
          <w:rFonts w:ascii="Times New Roman" w:eastAsia="Times New Roman" w:hAnsi="Times New Roman" w:cs="Times New Roman"/>
          <w:szCs w:val="24"/>
          <w:lang w:eastAsia="cs-CZ"/>
        </w:rPr>
        <w:t xml:space="preserve"> je slohový útvar, v němž se autor na základě odborných poznatků zamýšlí, vysvětluje své osobní stanovisko a názor; nejde tolik o nové poznatky a informace, jako o nový osobitý přístup v pohledu na svět</w:t>
      </w:r>
    </w:p>
    <w:p w:rsidR="007B56D3" w:rsidRPr="007B56D3" w:rsidRDefault="007B56D3" w:rsidP="007B56D3">
      <w:pPr>
        <w:numPr>
          <w:ilvl w:val="0"/>
          <w:numId w:val="6"/>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Má rysy subjektivity, často bývá expresivní</w:t>
      </w:r>
    </w:p>
    <w:p w:rsidR="007B56D3" w:rsidRPr="007B56D3" w:rsidRDefault="007B56D3" w:rsidP="007B56D3">
      <w:pPr>
        <w:numPr>
          <w:ilvl w:val="0"/>
          <w:numId w:val="6"/>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Je slohovým útvarem také odborného a zejména uměleckého stylu</w:t>
      </w:r>
    </w:p>
    <w:p w:rsidR="007B56D3" w:rsidRPr="007B56D3" w:rsidRDefault="007B56D3" w:rsidP="007B56D3">
      <w:pPr>
        <w:numPr>
          <w:ilvl w:val="0"/>
          <w:numId w:val="6"/>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 xml:space="preserve">K úvaze se také řadí </w:t>
      </w:r>
      <w:r w:rsidRPr="007B56D3">
        <w:rPr>
          <w:rFonts w:ascii="Times New Roman" w:eastAsia="Times New Roman" w:hAnsi="Times New Roman" w:cs="Times New Roman"/>
          <w:b/>
          <w:bCs/>
          <w:szCs w:val="24"/>
          <w:lang w:eastAsia="cs-CZ"/>
        </w:rPr>
        <w:t>kritika</w:t>
      </w:r>
      <w:r w:rsidRPr="007B56D3">
        <w:rPr>
          <w:rFonts w:ascii="Times New Roman" w:eastAsia="Times New Roman" w:hAnsi="Times New Roman" w:cs="Times New Roman"/>
          <w:szCs w:val="24"/>
          <w:lang w:eastAsia="cs-CZ"/>
        </w:rPr>
        <w:t xml:space="preserve"> a </w:t>
      </w:r>
      <w:r w:rsidRPr="007B56D3">
        <w:rPr>
          <w:rFonts w:ascii="Times New Roman" w:eastAsia="Times New Roman" w:hAnsi="Times New Roman" w:cs="Times New Roman"/>
          <w:b/>
          <w:bCs/>
          <w:szCs w:val="24"/>
          <w:lang w:eastAsia="cs-CZ"/>
        </w:rPr>
        <w:t>recenze</w:t>
      </w:r>
      <w:r w:rsidRPr="007B56D3">
        <w:rPr>
          <w:rFonts w:ascii="Times New Roman" w:eastAsia="Times New Roman" w:hAnsi="Times New Roman" w:cs="Times New Roman"/>
          <w:szCs w:val="24"/>
          <w:lang w:eastAsia="cs-CZ"/>
        </w:rPr>
        <w:t>, v obou těchto útvarech je čtenáři předkládán hodnotící, posuzující, vyhrocený názor; kritika hodnotí zejména díla literární, divadelní, hudební; recenze se vztahuje k nově vzniklému či vydanému dílu (kniha, film, hudba)</w:t>
      </w:r>
    </w:p>
    <w:p w:rsidR="007B56D3" w:rsidRPr="007B56D3" w:rsidRDefault="007B56D3" w:rsidP="007B56D3">
      <w:pPr>
        <w:spacing w:before="100" w:beforeAutospacing="1" w:after="100" w:afterAutospacing="1" w:line="240" w:lineRule="auto"/>
        <w:outlineLvl w:val="0"/>
        <w:rPr>
          <w:rFonts w:ascii="Times New Roman" w:eastAsia="Times New Roman" w:hAnsi="Times New Roman" w:cs="Times New Roman"/>
          <w:b/>
          <w:bCs/>
          <w:kern w:val="36"/>
          <w:sz w:val="48"/>
          <w:szCs w:val="48"/>
          <w:lang w:eastAsia="cs-CZ"/>
        </w:rPr>
      </w:pPr>
      <w:r w:rsidRPr="007B56D3">
        <w:rPr>
          <w:rFonts w:ascii="Times New Roman" w:eastAsia="Times New Roman" w:hAnsi="Times New Roman" w:cs="Times New Roman"/>
          <w:b/>
          <w:bCs/>
          <w:kern w:val="36"/>
          <w:sz w:val="48"/>
          <w:szCs w:val="48"/>
          <w:lang w:eastAsia="cs-CZ"/>
        </w:rPr>
        <w:lastRenderedPageBreak/>
        <w:t>Administrativní styl</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Administrativní styl je stylem úředních jednání. Jeho hlavní funkce je sdělovací (např. úřední dopis, úřední zpráva, úřední oznámení), vedle ní také funkce řídící neboli direktivní (zákony, směrnice) a funkce správní neboli operativní (žádost, protokol).</w:t>
      </w:r>
    </w:p>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t>Charakteristické rysy projevů</w:t>
      </w:r>
    </w:p>
    <w:p w:rsidR="007B56D3" w:rsidRPr="007B56D3" w:rsidRDefault="007B56D3" w:rsidP="007B56D3">
      <w:pPr>
        <w:numPr>
          <w:ilvl w:val="0"/>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Připravenost</w:t>
      </w:r>
    </w:p>
    <w:p w:rsidR="007B56D3" w:rsidRPr="007B56D3" w:rsidRDefault="007B56D3" w:rsidP="007B56D3">
      <w:pPr>
        <w:numPr>
          <w:ilvl w:val="0"/>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Převážně písemná forma (ústní formu mají např. hlášení a mluvená komunikace s úřady)</w:t>
      </w:r>
    </w:p>
    <w:p w:rsidR="007B56D3" w:rsidRPr="007B56D3" w:rsidRDefault="007B56D3" w:rsidP="007B56D3">
      <w:pPr>
        <w:numPr>
          <w:ilvl w:val="0"/>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Projevy administrativního stylu vznikají na základě předem daných norem</w:t>
      </w:r>
    </w:p>
    <w:p w:rsidR="007B56D3" w:rsidRPr="007B56D3" w:rsidRDefault="007B56D3" w:rsidP="007B56D3">
      <w:pPr>
        <w:numPr>
          <w:ilvl w:val="0"/>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Stručnost</w:t>
      </w:r>
    </w:p>
    <w:p w:rsidR="007B56D3" w:rsidRPr="007B56D3" w:rsidRDefault="007B56D3" w:rsidP="007B56D3">
      <w:pPr>
        <w:numPr>
          <w:ilvl w:val="0"/>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Srozumitelnost</w:t>
      </w:r>
    </w:p>
    <w:p w:rsidR="007B56D3" w:rsidRPr="007B56D3" w:rsidRDefault="007B56D3" w:rsidP="007B56D3">
      <w:pPr>
        <w:numPr>
          <w:ilvl w:val="0"/>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Přehlednost</w:t>
      </w:r>
    </w:p>
    <w:p w:rsidR="007B56D3" w:rsidRPr="007B56D3" w:rsidRDefault="007B56D3" w:rsidP="007B56D3">
      <w:pPr>
        <w:numPr>
          <w:ilvl w:val="0"/>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Jednoznačnost</w:t>
      </w:r>
    </w:p>
    <w:p w:rsidR="007B56D3" w:rsidRPr="007B56D3" w:rsidRDefault="007B56D3" w:rsidP="007B56D3">
      <w:pPr>
        <w:numPr>
          <w:ilvl w:val="0"/>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Věcná vytíženost</w:t>
      </w:r>
    </w:p>
    <w:p w:rsidR="007B56D3" w:rsidRPr="007B56D3" w:rsidRDefault="007B56D3" w:rsidP="007B56D3">
      <w:pPr>
        <w:numPr>
          <w:ilvl w:val="0"/>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Promyšlená struktura</w:t>
      </w:r>
    </w:p>
    <w:p w:rsidR="007B56D3" w:rsidRPr="007B56D3" w:rsidRDefault="007B56D3" w:rsidP="007B56D3">
      <w:pPr>
        <w:numPr>
          <w:ilvl w:val="0"/>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Maximální objektivnost</w:t>
      </w:r>
    </w:p>
    <w:p w:rsidR="007B56D3" w:rsidRPr="007B56D3" w:rsidRDefault="007B56D3" w:rsidP="007B56D3">
      <w:pPr>
        <w:numPr>
          <w:ilvl w:val="0"/>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Standardizace a schematizace jazykových projevů je dána potřebou jednotně a rychle zpracovat získané informace; při zpracování údajů se postupuje podle předem daných postupů</w:t>
      </w:r>
    </w:p>
    <w:p w:rsidR="007B56D3" w:rsidRPr="007B56D3" w:rsidRDefault="007B56D3" w:rsidP="007B56D3">
      <w:pPr>
        <w:numPr>
          <w:ilvl w:val="0"/>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Operativnost administrativních útvarů vyplývá z jejich standardizace – jednotným způsobem zpracované informace se následně snadněji zpracovávají a dále využívají</w:t>
      </w:r>
    </w:p>
    <w:p w:rsidR="007B56D3" w:rsidRPr="007B56D3" w:rsidRDefault="007B56D3" w:rsidP="007B56D3">
      <w:pPr>
        <w:numPr>
          <w:ilvl w:val="0"/>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 xml:space="preserve">Administrativní styl užívá v oficiálních psaných projevech spisovný jazyk, ale jak v neoficiálním, mluveném projevu má administrativní styl i slangová pojmenování a profesionalismy – např. </w:t>
      </w:r>
      <w:r w:rsidRPr="007B56D3">
        <w:rPr>
          <w:rFonts w:ascii="Times New Roman" w:eastAsia="Times New Roman" w:hAnsi="Times New Roman" w:cs="Times New Roman"/>
          <w:i/>
          <w:iCs/>
          <w:szCs w:val="24"/>
          <w:lang w:eastAsia="cs-CZ"/>
        </w:rPr>
        <w:t>kancelářské potřeby (sešívačka, děrovačka)</w:t>
      </w:r>
    </w:p>
    <w:p w:rsidR="007B56D3" w:rsidRPr="007B56D3" w:rsidRDefault="007B56D3" w:rsidP="007B56D3">
      <w:pPr>
        <w:numPr>
          <w:ilvl w:val="0"/>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 xml:space="preserve">Ustálené formulace (schématické a šablonovité konstrukce), např. </w:t>
      </w:r>
      <w:r w:rsidRPr="007B56D3">
        <w:rPr>
          <w:rFonts w:ascii="Times New Roman" w:eastAsia="Times New Roman" w:hAnsi="Times New Roman" w:cs="Times New Roman"/>
          <w:i/>
          <w:iCs/>
          <w:szCs w:val="24"/>
          <w:lang w:eastAsia="cs-CZ"/>
        </w:rPr>
        <w:t>na základě jednání, obracet se s žádostí, vystupovat v platnost, být jmenován, podat odvolání, odvolat se, předem děkuji za kladné vyřízení, vyhovuje se Vaší žádosti</w:t>
      </w:r>
    </w:p>
    <w:p w:rsidR="007B56D3" w:rsidRPr="007B56D3" w:rsidRDefault="007B56D3" w:rsidP="007B56D3">
      <w:pPr>
        <w:numPr>
          <w:ilvl w:val="0"/>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 xml:space="preserve">Zhuštěné vyjadřování (kondenzace), zejména pomocí jmenných spojení má za následek: </w:t>
      </w:r>
    </w:p>
    <w:p w:rsidR="007B56D3" w:rsidRPr="007B56D3" w:rsidRDefault="007B56D3" w:rsidP="007B56D3">
      <w:pPr>
        <w:numPr>
          <w:ilvl w:val="1"/>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Heslovité formulace</w:t>
      </w:r>
    </w:p>
    <w:p w:rsidR="007B56D3" w:rsidRPr="007B56D3" w:rsidRDefault="007B56D3" w:rsidP="007B56D3">
      <w:pPr>
        <w:numPr>
          <w:ilvl w:val="1"/>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Jednočlenné věty</w:t>
      </w:r>
    </w:p>
    <w:p w:rsidR="007B56D3" w:rsidRPr="007B56D3" w:rsidRDefault="007B56D3" w:rsidP="007B56D3">
      <w:pPr>
        <w:numPr>
          <w:ilvl w:val="1"/>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Nevětné výpovědi</w:t>
      </w:r>
    </w:p>
    <w:p w:rsidR="007B56D3" w:rsidRPr="007B56D3" w:rsidRDefault="007B56D3" w:rsidP="007B56D3">
      <w:pPr>
        <w:numPr>
          <w:ilvl w:val="1"/>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Náhradu určitých slovesných útvarů trpným rodem (</w:t>
      </w:r>
      <w:r w:rsidRPr="007B56D3">
        <w:rPr>
          <w:rFonts w:ascii="Times New Roman" w:eastAsia="Times New Roman" w:hAnsi="Times New Roman" w:cs="Times New Roman"/>
          <w:i/>
          <w:iCs/>
          <w:szCs w:val="24"/>
          <w:lang w:eastAsia="cs-CZ"/>
        </w:rPr>
        <w:t>je dojednáno, bylo ověřeno</w:t>
      </w:r>
      <w:r w:rsidRPr="007B56D3">
        <w:rPr>
          <w:rFonts w:ascii="Times New Roman" w:eastAsia="Times New Roman" w:hAnsi="Times New Roman" w:cs="Times New Roman"/>
          <w:szCs w:val="24"/>
          <w:lang w:eastAsia="cs-CZ"/>
        </w:rPr>
        <w:t>)</w:t>
      </w:r>
    </w:p>
    <w:p w:rsidR="007B56D3" w:rsidRPr="007B56D3" w:rsidRDefault="007B56D3" w:rsidP="007B56D3">
      <w:pPr>
        <w:numPr>
          <w:ilvl w:val="0"/>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 xml:space="preserve">Termíny, zpravidla z ekonomické oblasti (např. </w:t>
      </w:r>
      <w:r w:rsidRPr="007B56D3">
        <w:rPr>
          <w:rFonts w:ascii="Times New Roman" w:eastAsia="Times New Roman" w:hAnsi="Times New Roman" w:cs="Times New Roman"/>
          <w:i/>
          <w:iCs/>
          <w:szCs w:val="24"/>
          <w:lang w:eastAsia="cs-CZ"/>
        </w:rPr>
        <w:t>stanovená lhůta, dlužná částka, odběratel, faktura, splátka, urgence</w:t>
      </w:r>
      <w:r w:rsidRPr="007B56D3">
        <w:rPr>
          <w:rFonts w:ascii="Times New Roman" w:eastAsia="Times New Roman" w:hAnsi="Times New Roman" w:cs="Times New Roman"/>
          <w:szCs w:val="24"/>
          <w:lang w:eastAsia="cs-CZ"/>
        </w:rPr>
        <w:t xml:space="preserve">) a oblasti právní (např. </w:t>
      </w:r>
      <w:r w:rsidRPr="007B56D3">
        <w:rPr>
          <w:rFonts w:ascii="Times New Roman" w:eastAsia="Times New Roman" w:hAnsi="Times New Roman" w:cs="Times New Roman"/>
          <w:i/>
          <w:iCs/>
          <w:szCs w:val="24"/>
          <w:lang w:eastAsia="cs-CZ"/>
        </w:rPr>
        <w:t>nájemní smlouva, pracovní řád, likvidace pojistné události</w:t>
      </w:r>
      <w:r w:rsidRPr="007B56D3">
        <w:rPr>
          <w:rFonts w:ascii="Times New Roman" w:eastAsia="Times New Roman" w:hAnsi="Times New Roman" w:cs="Times New Roman"/>
          <w:szCs w:val="24"/>
          <w:lang w:eastAsia="cs-CZ"/>
        </w:rPr>
        <w:t>)</w:t>
      </w:r>
    </w:p>
    <w:p w:rsidR="007B56D3" w:rsidRPr="007B56D3" w:rsidRDefault="007B56D3" w:rsidP="007B56D3">
      <w:pPr>
        <w:numPr>
          <w:ilvl w:val="0"/>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 xml:space="preserve">Zkratky a zkratková slova se užívají ve snaze o jednoduchost a rychlost; k nejužívanějším zkratkám v administrativním stylu patří: </w:t>
      </w:r>
      <w:r w:rsidRPr="007B56D3">
        <w:rPr>
          <w:rFonts w:ascii="Times New Roman" w:eastAsia="Times New Roman" w:hAnsi="Times New Roman" w:cs="Times New Roman"/>
          <w:i/>
          <w:iCs/>
          <w:szCs w:val="24"/>
          <w:lang w:eastAsia="cs-CZ"/>
        </w:rPr>
        <w:t>p (pan, pánové), pí (paní), sl. (slečna), fa (firma), s.r.o., ks., č., zák., resp.</w:t>
      </w:r>
    </w:p>
    <w:p w:rsidR="007B56D3" w:rsidRPr="007B56D3" w:rsidRDefault="007B56D3" w:rsidP="007B56D3">
      <w:pPr>
        <w:numPr>
          <w:ilvl w:val="0"/>
          <w:numId w:val="7"/>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 xml:space="preserve">Nepůvodní předložky např. </w:t>
      </w:r>
      <w:r w:rsidRPr="007B56D3">
        <w:rPr>
          <w:rFonts w:ascii="Times New Roman" w:eastAsia="Times New Roman" w:hAnsi="Times New Roman" w:cs="Times New Roman"/>
          <w:i/>
          <w:iCs/>
          <w:szCs w:val="24"/>
          <w:lang w:eastAsia="cs-CZ"/>
        </w:rPr>
        <w:t>za účelem, s ohledem na, v souladu, v rozporu apod.</w:t>
      </w:r>
    </w:p>
    <w:p w:rsid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p>
    <w:p w:rsid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p>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lastRenderedPageBreak/>
        <w:t>Jazykové prostředky</w:t>
      </w:r>
    </w:p>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t>Slohové postupy a útvary</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Ve většině případů se v administrativním stylu užívá informační slohový postup, ale v některých slohových útvarech, např. v životopise se užívá popisný slohový popis. Jednotlivé slohové útvary administrativního stylu bývají různě formálně strukturovány, a to buď heslovitě, nebo souvislým textovým vyjádřením.</w:t>
      </w:r>
    </w:p>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t>Heslovitá struktura</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Heslovité útvary jsou schematické a jazykově úsporné, často jsou tematiky rozdělené do rubrik. Heslovitou strukturu mívají např. dotazníky, školní vysvědčení, poštovní a bankovní tiskopisy, v poslední době má heslovitou strukturu také životopis.</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Životopis</w:t>
      </w:r>
      <w:r w:rsidRPr="007B56D3">
        <w:rPr>
          <w:rFonts w:ascii="Times New Roman" w:eastAsia="Times New Roman" w:hAnsi="Times New Roman" w:cs="Times New Roman"/>
          <w:szCs w:val="24"/>
          <w:lang w:eastAsia="cs-CZ"/>
        </w:rPr>
        <w:t xml:space="preserve"> se dnes často označuje zkratkou CV – curriculum vitae; životopis uvádí osobní, studijní, profesní aj. informace z autorova života, a to formou přehlednou a stručnou. Dnes je více požadován tzv. strukturovaný životopis, v němž jsou uváděné informace zpracovány v heslech. Tento způsob zpracování je přehlednější a rychleji přehlédnutelný.</w:t>
      </w:r>
    </w:p>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t>Textová forma</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Úřední dopis</w:t>
      </w:r>
      <w:r w:rsidRPr="007B56D3">
        <w:rPr>
          <w:rFonts w:ascii="Times New Roman" w:eastAsia="Times New Roman" w:hAnsi="Times New Roman" w:cs="Times New Roman"/>
          <w:szCs w:val="24"/>
          <w:lang w:eastAsia="cs-CZ"/>
        </w:rPr>
        <w:t xml:space="preserve"> je slohový útvar oficiální povahy, měl by proto mít standardizovanou podobu. Ta spočívá v tematickém strukturování, ustálených formulacích, ale v neposlední řadě také v citové neutrálnosti a objektivitě. Struktura úředního dopisu:</w:t>
      </w:r>
    </w:p>
    <w:p w:rsidR="007B56D3" w:rsidRPr="007B56D3" w:rsidRDefault="007B56D3" w:rsidP="007B56D3">
      <w:pPr>
        <w:numPr>
          <w:ilvl w:val="0"/>
          <w:numId w:val="8"/>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Záhlaví neboli hlavička – na toto místo (zpravidla vlevo nahoře) píšeme jméno odesílatele, pod něj jméno adresáta, věc.</w:t>
      </w:r>
    </w:p>
    <w:p w:rsidR="007B56D3" w:rsidRPr="007B56D3" w:rsidRDefault="007B56D3" w:rsidP="007B56D3">
      <w:pPr>
        <w:numPr>
          <w:ilvl w:val="0"/>
          <w:numId w:val="8"/>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 xml:space="preserve">Vlastní text by měl začínat oslovením (např. </w:t>
      </w:r>
      <w:r w:rsidRPr="007B56D3">
        <w:rPr>
          <w:rFonts w:ascii="Times New Roman" w:eastAsia="Times New Roman" w:hAnsi="Times New Roman" w:cs="Times New Roman"/>
          <w:i/>
          <w:iCs/>
          <w:szCs w:val="24"/>
          <w:lang w:eastAsia="cs-CZ"/>
        </w:rPr>
        <w:t>Vážení, Vážený pane, Vážená paní</w:t>
      </w:r>
      <w:r w:rsidRPr="007B56D3">
        <w:rPr>
          <w:rFonts w:ascii="Times New Roman" w:eastAsia="Times New Roman" w:hAnsi="Times New Roman" w:cs="Times New Roman"/>
          <w:szCs w:val="24"/>
          <w:lang w:eastAsia="cs-CZ"/>
        </w:rPr>
        <w:t>)</w:t>
      </w:r>
    </w:p>
    <w:p w:rsidR="007B56D3" w:rsidRPr="007B56D3" w:rsidRDefault="007B56D3" w:rsidP="007B56D3">
      <w:pPr>
        <w:numPr>
          <w:ilvl w:val="0"/>
          <w:numId w:val="8"/>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 xml:space="preserve">Závěr obsahuje poděkování např. </w:t>
      </w:r>
      <w:r w:rsidRPr="007B56D3">
        <w:rPr>
          <w:rFonts w:ascii="Times New Roman" w:eastAsia="Times New Roman" w:hAnsi="Times New Roman" w:cs="Times New Roman"/>
          <w:i/>
          <w:iCs/>
          <w:szCs w:val="24"/>
          <w:lang w:eastAsia="cs-CZ"/>
        </w:rPr>
        <w:t xml:space="preserve">Předem děkuji za kladné vyřízení, </w:t>
      </w:r>
      <w:r w:rsidRPr="007B56D3">
        <w:rPr>
          <w:rFonts w:ascii="Times New Roman" w:eastAsia="Times New Roman" w:hAnsi="Times New Roman" w:cs="Times New Roman"/>
          <w:szCs w:val="24"/>
          <w:lang w:eastAsia="cs-CZ"/>
        </w:rPr>
        <w:t>pozdrav např.</w:t>
      </w:r>
      <w:r w:rsidRPr="007B56D3">
        <w:rPr>
          <w:rFonts w:ascii="Times New Roman" w:eastAsia="Times New Roman" w:hAnsi="Times New Roman" w:cs="Times New Roman"/>
          <w:i/>
          <w:iCs/>
          <w:szCs w:val="24"/>
          <w:lang w:eastAsia="cs-CZ"/>
        </w:rPr>
        <w:t xml:space="preserve"> S pozdravem</w:t>
      </w:r>
      <w:r w:rsidRPr="007B56D3">
        <w:rPr>
          <w:rFonts w:ascii="Times New Roman" w:eastAsia="Times New Roman" w:hAnsi="Times New Roman" w:cs="Times New Roman"/>
          <w:szCs w:val="24"/>
          <w:lang w:eastAsia="cs-CZ"/>
        </w:rPr>
        <w:t>, jméno a podpis případně úřední razítko.</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Žádost:</w:t>
      </w:r>
      <w:r w:rsidRPr="007B56D3">
        <w:rPr>
          <w:rFonts w:ascii="Times New Roman" w:eastAsia="Times New Roman" w:hAnsi="Times New Roman" w:cs="Times New Roman"/>
          <w:szCs w:val="24"/>
          <w:lang w:eastAsia="cs-CZ"/>
        </w:rPr>
        <w:t xml:space="preserve"> autor se obrací na určitou instituci, písemnou formou žádá např. o byt, finanční příspěvek, o místo</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Úřední zpráva:</w:t>
      </w:r>
      <w:r w:rsidRPr="007B56D3">
        <w:rPr>
          <w:rFonts w:ascii="Times New Roman" w:eastAsia="Times New Roman" w:hAnsi="Times New Roman" w:cs="Times New Roman"/>
          <w:szCs w:val="24"/>
          <w:lang w:eastAsia="cs-CZ"/>
        </w:rPr>
        <w:t xml:space="preserve"> stručně informuje o události a hodnotí ji, např. zpráva o výsledku voleb</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Úřední oznámení:</w:t>
      </w:r>
      <w:r w:rsidRPr="007B56D3">
        <w:rPr>
          <w:rFonts w:ascii="Times New Roman" w:eastAsia="Times New Roman" w:hAnsi="Times New Roman" w:cs="Times New Roman"/>
          <w:szCs w:val="24"/>
          <w:lang w:eastAsia="cs-CZ"/>
        </w:rPr>
        <w:t xml:space="preserve"> informuje o události, která se teprve má konat</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Vyhláška:</w:t>
      </w:r>
      <w:r w:rsidRPr="007B56D3">
        <w:rPr>
          <w:rFonts w:ascii="Times New Roman" w:eastAsia="Times New Roman" w:hAnsi="Times New Roman" w:cs="Times New Roman"/>
          <w:szCs w:val="24"/>
          <w:lang w:eastAsia="cs-CZ"/>
        </w:rPr>
        <w:t xml:space="preserve"> je druh písemného veřejného oznámení; informuje, přikazuje a nařizuje, např. tarifní vyhláška</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Oběžník:</w:t>
      </w:r>
      <w:r w:rsidRPr="007B56D3">
        <w:rPr>
          <w:rFonts w:ascii="Times New Roman" w:eastAsia="Times New Roman" w:hAnsi="Times New Roman" w:cs="Times New Roman"/>
          <w:szCs w:val="24"/>
          <w:lang w:eastAsia="cs-CZ"/>
        </w:rPr>
        <w:t xml:space="preserve"> je listina s úředním nařízením, která koluje mezi větším počtem osob</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Zápis:</w:t>
      </w:r>
      <w:r w:rsidRPr="007B56D3">
        <w:rPr>
          <w:rFonts w:ascii="Times New Roman" w:eastAsia="Times New Roman" w:hAnsi="Times New Roman" w:cs="Times New Roman"/>
          <w:szCs w:val="24"/>
          <w:lang w:eastAsia="cs-CZ"/>
        </w:rPr>
        <w:t xml:space="preserve"> zachycuje průběh, obsah, výsledky a ustanovení jednání</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Posudek</w:t>
      </w:r>
      <w:r w:rsidRPr="007B56D3">
        <w:rPr>
          <w:rFonts w:ascii="Times New Roman" w:eastAsia="Times New Roman" w:hAnsi="Times New Roman" w:cs="Times New Roman"/>
          <w:szCs w:val="24"/>
          <w:lang w:eastAsia="cs-CZ"/>
        </w:rPr>
        <w:t xml:space="preserve"> je odborné, znalecké posouzení, zpravidla prováděné na určitou žádost např. lékařský posudek, osobní posudek, znalecký posudek</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lastRenderedPageBreak/>
        <w:t>Rozsudek</w:t>
      </w:r>
      <w:r w:rsidRPr="007B56D3">
        <w:rPr>
          <w:rFonts w:ascii="Times New Roman" w:eastAsia="Times New Roman" w:hAnsi="Times New Roman" w:cs="Times New Roman"/>
          <w:szCs w:val="24"/>
          <w:lang w:eastAsia="cs-CZ"/>
        </w:rPr>
        <w:t xml:space="preserve"> informuje o soudním rozhodnutí</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Protokol</w:t>
      </w:r>
      <w:r w:rsidRPr="007B56D3">
        <w:rPr>
          <w:rFonts w:ascii="Times New Roman" w:eastAsia="Times New Roman" w:hAnsi="Times New Roman" w:cs="Times New Roman"/>
          <w:szCs w:val="24"/>
          <w:lang w:eastAsia="cs-CZ"/>
        </w:rPr>
        <w:t xml:space="preserve"> je zápis průběhu ústního jednání nebo jeho výsledku, např. svědecký protokol, soudní protokol, vyšetřovací protokol</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Inzerát</w:t>
      </w:r>
      <w:r w:rsidRPr="007B56D3">
        <w:rPr>
          <w:rFonts w:ascii="Times New Roman" w:eastAsia="Times New Roman" w:hAnsi="Times New Roman" w:cs="Times New Roman"/>
          <w:szCs w:val="24"/>
          <w:lang w:eastAsia="cs-CZ"/>
        </w:rPr>
        <w:t xml:space="preserve"> je krátké, jazykově maximálně stručné a zpravidla placené oznámení v denním tisku se sdělovací a výzvovou funkcí; inzerát bývá graficky odlišen od ostatního textu a zařazen do vlastní rubriky</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Reklama</w:t>
      </w:r>
      <w:r w:rsidRPr="007B56D3">
        <w:rPr>
          <w:rFonts w:ascii="Times New Roman" w:eastAsia="Times New Roman" w:hAnsi="Times New Roman" w:cs="Times New Roman"/>
          <w:szCs w:val="24"/>
          <w:lang w:eastAsia="cs-CZ"/>
        </w:rPr>
        <w:t xml:space="preserve"> spočívá ve veřejném doporučování nějakého prostředku či činnosti možným zájemcům; rozlišit inzerát a reklamu je někdy obtížné, za inzerát zpravidla považujeme takový text, v němž převažuje oznámení, nabídka, poptávka, výzva</w:t>
      </w:r>
    </w:p>
    <w:p w:rsidR="007B56D3" w:rsidRPr="007B56D3" w:rsidRDefault="007B56D3" w:rsidP="007B56D3">
      <w:pPr>
        <w:spacing w:before="100" w:beforeAutospacing="1" w:after="100" w:afterAutospacing="1" w:line="240" w:lineRule="auto"/>
        <w:outlineLvl w:val="0"/>
        <w:rPr>
          <w:rFonts w:ascii="Times New Roman" w:eastAsia="Times New Roman" w:hAnsi="Times New Roman" w:cs="Times New Roman"/>
          <w:b/>
          <w:bCs/>
          <w:kern w:val="36"/>
          <w:sz w:val="48"/>
          <w:szCs w:val="48"/>
          <w:lang w:eastAsia="cs-CZ"/>
        </w:rPr>
      </w:pPr>
      <w:r w:rsidRPr="007B56D3">
        <w:rPr>
          <w:rFonts w:ascii="Times New Roman" w:eastAsia="Times New Roman" w:hAnsi="Times New Roman" w:cs="Times New Roman"/>
          <w:b/>
          <w:bCs/>
          <w:kern w:val="36"/>
          <w:sz w:val="48"/>
          <w:szCs w:val="48"/>
          <w:lang w:eastAsia="cs-CZ"/>
        </w:rPr>
        <w:t>Umělecký styl</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 xml:space="preserve">Umělecký styl je stylem krásné literatury neboli </w:t>
      </w:r>
      <w:r w:rsidRPr="007B56D3">
        <w:rPr>
          <w:rFonts w:ascii="Times New Roman" w:eastAsia="Times New Roman" w:hAnsi="Times New Roman" w:cs="Times New Roman"/>
          <w:i/>
          <w:iCs/>
          <w:szCs w:val="24"/>
          <w:lang w:eastAsia="cs-CZ"/>
        </w:rPr>
        <w:t>beletrie</w:t>
      </w:r>
      <w:r w:rsidRPr="007B56D3">
        <w:rPr>
          <w:rFonts w:ascii="Times New Roman" w:eastAsia="Times New Roman" w:hAnsi="Times New Roman" w:cs="Times New Roman"/>
          <w:szCs w:val="24"/>
          <w:lang w:eastAsia="cs-CZ"/>
        </w:rPr>
        <w:t xml:space="preserve"> – rozlišují se tři druhy existence literárního díla, a to lyrika, epika a drama. Projevy uměleckého stylu mají proti ostatním funkčním stylům navíc estetickou funkci, která od nich umělecký styl výrazně odlišuje a staví ho na zvláštní místo. Umělecké texty také mají nějaký věcný obsah, jsou však úmyslně utvářený tak, aby působily na citové a estetické vnímání adresáta, přinášejí subjektivní názory, postoje, pocity a nálady autora. Proto se někdy označuje funkce uměleckého stylu jako funkce esteticky sladěná. Tato funkce je společná všem uměleckým projevům.</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i/>
          <w:iCs/>
          <w:szCs w:val="24"/>
          <w:lang w:eastAsia="cs-CZ"/>
        </w:rPr>
        <w:t>Poetika</w:t>
      </w:r>
      <w:r w:rsidRPr="007B56D3">
        <w:rPr>
          <w:rFonts w:ascii="Times New Roman" w:eastAsia="Times New Roman" w:hAnsi="Times New Roman" w:cs="Times New Roman"/>
          <w:szCs w:val="24"/>
          <w:lang w:eastAsia="cs-CZ"/>
        </w:rPr>
        <w:t xml:space="preserve"> je nauka o tvaru literárního díla, všímá si prostředků uměleckého vyjadřování, a to jak strukturních, tak konkrétních jazykových. Při stylistickém studiu uměleckých textů musíme rozlišovat styl jakožto způsob volby a spojování jazykových prostředků a styl autora (či konkrétního textu) jakožto typické stylistické rysy řeči jednotlivce. </w:t>
      </w:r>
      <w:r w:rsidRPr="007B56D3">
        <w:rPr>
          <w:rFonts w:ascii="Times New Roman" w:eastAsia="Times New Roman" w:hAnsi="Times New Roman" w:cs="Times New Roman"/>
          <w:i/>
          <w:iCs/>
          <w:szCs w:val="24"/>
          <w:lang w:eastAsia="cs-CZ"/>
        </w:rPr>
        <w:t>Autorský styl</w:t>
      </w:r>
      <w:r w:rsidRPr="007B56D3">
        <w:rPr>
          <w:rFonts w:ascii="Times New Roman" w:eastAsia="Times New Roman" w:hAnsi="Times New Roman" w:cs="Times New Roman"/>
          <w:szCs w:val="24"/>
          <w:lang w:eastAsia="cs-CZ"/>
        </w:rPr>
        <w:t xml:space="preserve"> lze zjistit (zjednodušeně řečeno) srovnáváním textu s dalšími texty, vzniklými působením podobných objektivních slohotvorných činitelů.</w:t>
      </w:r>
    </w:p>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t>Struktura uměleckého textu</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Literární dílo můžeme vnímat z několika hledisek, v této souvislosti hovoříme o tzv. plánech:</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Plán tematický:</w:t>
      </w:r>
      <w:r w:rsidRPr="007B56D3">
        <w:rPr>
          <w:rFonts w:ascii="Times New Roman" w:eastAsia="Times New Roman" w:hAnsi="Times New Roman" w:cs="Times New Roman"/>
          <w:szCs w:val="24"/>
          <w:lang w:eastAsia="cs-CZ"/>
        </w:rPr>
        <w:t xml:space="preserve"> literární dílo má zpravidla hlavní téma (ze společenského či osobního života, historie apod.) a námět (např. z venkovského prostředí). Jednotlivé texty uměleckého stylu můžeme také analyzovat z hlediska významu; k prvkům tematického plánu patří témata, náměty a motivy.</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Plán jazykový:</w:t>
      </w:r>
      <w:r w:rsidRPr="007B56D3">
        <w:rPr>
          <w:rFonts w:ascii="Times New Roman" w:eastAsia="Times New Roman" w:hAnsi="Times New Roman" w:cs="Times New Roman"/>
          <w:szCs w:val="24"/>
          <w:lang w:eastAsia="cs-CZ"/>
        </w:rPr>
        <w:t xml:space="preserve"> volba jazykových prostředků řízená uměleckým záměrem autora</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Plán strukturní:</w:t>
      </w:r>
      <w:r w:rsidRPr="007B56D3">
        <w:rPr>
          <w:rFonts w:ascii="Times New Roman" w:eastAsia="Times New Roman" w:hAnsi="Times New Roman" w:cs="Times New Roman"/>
          <w:szCs w:val="24"/>
          <w:lang w:eastAsia="cs-CZ"/>
        </w:rPr>
        <w:t xml:space="preserve"> uspořádání jazykových prostředků tak, aby se docílilo celkového působení uměleckého díla</w:t>
      </w:r>
    </w:p>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t>Jazykové prostředky</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 xml:space="preserve">Umělecké texty jsou většinou psány ve spisovném jazyce. Své místo v tomto stylu však mají i nespisovné útvary národního jazyka (obecná čeština, nářečí, slang, někdy i argot), a to </w:t>
      </w:r>
      <w:r w:rsidRPr="007B56D3">
        <w:rPr>
          <w:rFonts w:ascii="Times New Roman" w:eastAsia="Times New Roman" w:hAnsi="Times New Roman" w:cs="Times New Roman"/>
          <w:szCs w:val="24"/>
          <w:lang w:eastAsia="cs-CZ"/>
        </w:rPr>
        <w:lastRenderedPageBreak/>
        <w:t xml:space="preserve">zejména jako záměrně užitý prostředek významové aktualizace či jako prostředek přiblížení se čtenáři, zvětšení autenticity. V tomto smyslu se hovoří o </w:t>
      </w:r>
      <w:r w:rsidRPr="007B56D3">
        <w:rPr>
          <w:rFonts w:ascii="Times New Roman" w:eastAsia="Times New Roman" w:hAnsi="Times New Roman" w:cs="Times New Roman"/>
          <w:i/>
          <w:iCs/>
          <w:szCs w:val="24"/>
          <w:lang w:eastAsia="cs-CZ"/>
        </w:rPr>
        <w:t>stylizaci</w:t>
      </w:r>
      <w:r w:rsidRPr="007B56D3">
        <w:rPr>
          <w:rFonts w:ascii="Times New Roman" w:eastAsia="Times New Roman" w:hAnsi="Times New Roman" w:cs="Times New Roman"/>
          <w:szCs w:val="24"/>
          <w:lang w:eastAsia="cs-CZ"/>
        </w:rPr>
        <w:t>. Prostředků nespisovného jazyka se nejvíce užívá v přímé řeči postav. Autor uměleckého textu jazykové prostředky často úmyslně dotváří, přetváří, užívá jich v netradičních a nečekaných situacích. Ke zvláštním jazykovým prostředkům uměleckého stylu patří:</w:t>
      </w:r>
    </w:p>
    <w:p w:rsidR="007B56D3" w:rsidRPr="007B56D3" w:rsidRDefault="007B56D3" w:rsidP="007B56D3">
      <w:pPr>
        <w:numPr>
          <w:ilvl w:val="0"/>
          <w:numId w:val="9"/>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Poetismy</w:t>
      </w:r>
      <w:r w:rsidRPr="007B56D3">
        <w:rPr>
          <w:rFonts w:ascii="Times New Roman" w:eastAsia="Times New Roman" w:hAnsi="Times New Roman" w:cs="Times New Roman"/>
          <w:szCs w:val="24"/>
          <w:lang w:eastAsia="cs-CZ"/>
        </w:rPr>
        <w:t xml:space="preserve"> neboli básnická pojmenování: slova sloužící k estetickému ozvláštnění uměleckého textu, např. slova archaická, nová, knižní (</w:t>
      </w:r>
      <w:r w:rsidRPr="007B56D3">
        <w:rPr>
          <w:rFonts w:ascii="Times New Roman" w:eastAsia="Times New Roman" w:hAnsi="Times New Roman" w:cs="Times New Roman"/>
          <w:i/>
          <w:iCs/>
          <w:szCs w:val="24"/>
          <w:lang w:eastAsia="cs-CZ"/>
        </w:rPr>
        <w:t>luna, blankyt, jitro, hyzdit, brázdit, rozčesávat vlny moře</w:t>
      </w:r>
      <w:r w:rsidRPr="007B56D3">
        <w:rPr>
          <w:rFonts w:ascii="Times New Roman" w:eastAsia="Times New Roman" w:hAnsi="Times New Roman" w:cs="Times New Roman"/>
          <w:szCs w:val="24"/>
          <w:lang w:eastAsia="cs-CZ"/>
        </w:rPr>
        <w:t xml:space="preserve"> apod.). K poetismům patří tzv. básnický přívlastek neboli </w:t>
      </w:r>
      <w:r w:rsidRPr="007B56D3">
        <w:rPr>
          <w:rFonts w:ascii="Times New Roman" w:eastAsia="Times New Roman" w:hAnsi="Times New Roman" w:cs="Times New Roman"/>
          <w:i/>
          <w:iCs/>
          <w:szCs w:val="24"/>
          <w:lang w:eastAsia="cs-CZ"/>
        </w:rPr>
        <w:t>epiteton</w:t>
      </w:r>
      <w:r w:rsidRPr="007B56D3">
        <w:rPr>
          <w:rFonts w:ascii="Times New Roman" w:eastAsia="Times New Roman" w:hAnsi="Times New Roman" w:cs="Times New Roman"/>
          <w:szCs w:val="24"/>
          <w:lang w:eastAsia="cs-CZ"/>
        </w:rPr>
        <w:t xml:space="preserve">, který vyjadřuje vlastnost podstatného jména, k němuž se pojí (tato vlastnost plyne z podstaty věci); např. u Jiřího Wolkera: </w:t>
      </w:r>
      <w:r w:rsidRPr="007B56D3">
        <w:rPr>
          <w:rFonts w:ascii="Times New Roman" w:eastAsia="Times New Roman" w:hAnsi="Times New Roman" w:cs="Times New Roman"/>
          <w:i/>
          <w:iCs/>
          <w:szCs w:val="24"/>
          <w:lang w:eastAsia="cs-CZ"/>
        </w:rPr>
        <w:t>zvlněné svaly, uzlaté pěsti</w:t>
      </w:r>
      <w:r w:rsidRPr="007B56D3">
        <w:rPr>
          <w:rFonts w:ascii="Times New Roman" w:eastAsia="Times New Roman" w:hAnsi="Times New Roman" w:cs="Times New Roman"/>
          <w:szCs w:val="24"/>
          <w:lang w:eastAsia="cs-CZ"/>
        </w:rPr>
        <w:t>.</w:t>
      </w:r>
    </w:p>
    <w:p w:rsidR="007B56D3" w:rsidRPr="007B56D3" w:rsidRDefault="007B56D3" w:rsidP="007B56D3">
      <w:pPr>
        <w:numPr>
          <w:ilvl w:val="0"/>
          <w:numId w:val="9"/>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Figury</w:t>
      </w:r>
      <w:r w:rsidRPr="007B56D3">
        <w:rPr>
          <w:rFonts w:ascii="Times New Roman" w:eastAsia="Times New Roman" w:hAnsi="Times New Roman" w:cs="Times New Roman"/>
          <w:szCs w:val="24"/>
          <w:lang w:eastAsia="cs-CZ"/>
        </w:rPr>
        <w:t xml:space="preserve"> se vyskytují převážně v poezii, odrážejí vztah mezi zvukovou a významovou stránkou textu; k figurám patří např. </w:t>
      </w:r>
      <w:r w:rsidRPr="007B56D3">
        <w:rPr>
          <w:rFonts w:ascii="Times New Roman" w:eastAsia="Times New Roman" w:hAnsi="Times New Roman" w:cs="Times New Roman"/>
          <w:i/>
          <w:iCs/>
          <w:szCs w:val="24"/>
          <w:lang w:eastAsia="cs-CZ"/>
        </w:rPr>
        <w:t>anafora</w:t>
      </w:r>
      <w:r w:rsidRPr="007B56D3">
        <w:rPr>
          <w:rFonts w:ascii="Times New Roman" w:eastAsia="Times New Roman" w:hAnsi="Times New Roman" w:cs="Times New Roman"/>
          <w:szCs w:val="24"/>
          <w:lang w:eastAsia="cs-CZ"/>
        </w:rPr>
        <w:t xml:space="preserve"> (opakování slov či skupiny slov na začátku po sobě jdoucích veršů), </w:t>
      </w:r>
      <w:r w:rsidRPr="007B56D3">
        <w:rPr>
          <w:rFonts w:ascii="Times New Roman" w:eastAsia="Times New Roman" w:hAnsi="Times New Roman" w:cs="Times New Roman"/>
          <w:i/>
          <w:iCs/>
          <w:szCs w:val="24"/>
          <w:lang w:eastAsia="cs-CZ"/>
        </w:rPr>
        <w:t>epifora</w:t>
      </w:r>
      <w:r w:rsidRPr="007B56D3">
        <w:rPr>
          <w:rFonts w:ascii="Times New Roman" w:eastAsia="Times New Roman" w:hAnsi="Times New Roman" w:cs="Times New Roman"/>
          <w:szCs w:val="24"/>
          <w:lang w:eastAsia="cs-CZ"/>
        </w:rPr>
        <w:t xml:space="preserve"> (opakování na konci veršů), </w:t>
      </w:r>
      <w:r w:rsidRPr="007B56D3">
        <w:rPr>
          <w:rFonts w:ascii="Times New Roman" w:eastAsia="Times New Roman" w:hAnsi="Times New Roman" w:cs="Times New Roman"/>
          <w:i/>
          <w:iCs/>
          <w:szCs w:val="24"/>
          <w:lang w:eastAsia="cs-CZ"/>
        </w:rPr>
        <w:t>epansofora</w:t>
      </w:r>
      <w:r w:rsidRPr="007B56D3">
        <w:rPr>
          <w:rFonts w:ascii="Times New Roman" w:eastAsia="Times New Roman" w:hAnsi="Times New Roman" w:cs="Times New Roman"/>
          <w:szCs w:val="24"/>
          <w:lang w:eastAsia="cs-CZ"/>
        </w:rPr>
        <w:t xml:space="preserve"> neboli </w:t>
      </w:r>
      <w:r w:rsidRPr="007B56D3">
        <w:rPr>
          <w:rFonts w:ascii="Times New Roman" w:eastAsia="Times New Roman" w:hAnsi="Times New Roman" w:cs="Times New Roman"/>
          <w:i/>
          <w:iCs/>
          <w:szCs w:val="24"/>
          <w:lang w:eastAsia="cs-CZ"/>
        </w:rPr>
        <w:t>palilogie</w:t>
      </w:r>
      <w:r w:rsidRPr="007B56D3">
        <w:rPr>
          <w:rFonts w:ascii="Times New Roman" w:eastAsia="Times New Roman" w:hAnsi="Times New Roman" w:cs="Times New Roman"/>
          <w:szCs w:val="24"/>
          <w:lang w:eastAsia="cs-CZ"/>
        </w:rPr>
        <w:t xml:space="preserve"> (opakování na konci jednoho a začátku druhého verše), </w:t>
      </w:r>
      <w:r w:rsidRPr="007B56D3">
        <w:rPr>
          <w:rFonts w:ascii="Times New Roman" w:eastAsia="Times New Roman" w:hAnsi="Times New Roman" w:cs="Times New Roman"/>
          <w:i/>
          <w:iCs/>
          <w:szCs w:val="24"/>
          <w:lang w:eastAsia="cs-CZ"/>
        </w:rPr>
        <w:t>epizeuxis</w:t>
      </w:r>
      <w:r w:rsidRPr="007B56D3">
        <w:rPr>
          <w:rFonts w:ascii="Times New Roman" w:eastAsia="Times New Roman" w:hAnsi="Times New Roman" w:cs="Times New Roman"/>
          <w:szCs w:val="24"/>
          <w:lang w:eastAsia="cs-CZ"/>
        </w:rPr>
        <w:t xml:space="preserve"> (opakování slov vedle sebe), </w:t>
      </w:r>
      <w:r w:rsidRPr="007B56D3">
        <w:rPr>
          <w:rFonts w:ascii="Times New Roman" w:eastAsia="Times New Roman" w:hAnsi="Times New Roman" w:cs="Times New Roman"/>
          <w:i/>
          <w:iCs/>
          <w:szCs w:val="24"/>
          <w:lang w:eastAsia="cs-CZ"/>
        </w:rPr>
        <w:t>refrén</w:t>
      </w:r>
      <w:r w:rsidRPr="007B56D3">
        <w:rPr>
          <w:rFonts w:ascii="Times New Roman" w:eastAsia="Times New Roman" w:hAnsi="Times New Roman" w:cs="Times New Roman"/>
          <w:szCs w:val="24"/>
          <w:lang w:eastAsia="cs-CZ"/>
        </w:rPr>
        <w:t xml:space="preserve"> (opakování celých veršů)</w:t>
      </w:r>
    </w:p>
    <w:p w:rsidR="007B56D3" w:rsidRPr="007B56D3" w:rsidRDefault="007B56D3" w:rsidP="007B56D3">
      <w:pPr>
        <w:numPr>
          <w:ilvl w:val="0"/>
          <w:numId w:val="9"/>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Obrazná pojmenování</w:t>
      </w:r>
      <w:r w:rsidRPr="007B56D3">
        <w:rPr>
          <w:rFonts w:ascii="Times New Roman" w:eastAsia="Times New Roman" w:hAnsi="Times New Roman" w:cs="Times New Roman"/>
          <w:szCs w:val="24"/>
          <w:lang w:eastAsia="cs-CZ"/>
        </w:rPr>
        <w:t xml:space="preserve"> – pojmenování skutečnosti může být přímé a nepřímé, v uměleckých textech se na rozdíl od neuměleckých textů ve velké míře užívá nepřímého pojmenování, tzv. obrazného; nejcharakteričtějšími obraznými pojmenováními jsou </w:t>
      </w:r>
      <w:r w:rsidRPr="007B56D3">
        <w:rPr>
          <w:rFonts w:ascii="Times New Roman" w:eastAsia="Times New Roman" w:hAnsi="Times New Roman" w:cs="Times New Roman"/>
          <w:b/>
          <w:bCs/>
          <w:i/>
          <w:iCs/>
          <w:szCs w:val="24"/>
          <w:lang w:eastAsia="cs-CZ"/>
        </w:rPr>
        <w:t>tropy</w:t>
      </w:r>
      <w:r w:rsidRPr="007B56D3">
        <w:rPr>
          <w:rFonts w:ascii="Times New Roman" w:eastAsia="Times New Roman" w:hAnsi="Times New Roman" w:cs="Times New Roman"/>
          <w:szCs w:val="24"/>
          <w:lang w:eastAsia="cs-CZ"/>
        </w:rPr>
        <w:t xml:space="preserve"> neboli zástupky např.: </w:t>
      </w:r>
    </w:p>
    <w:p w:rsidR="007B56D3" w:rsidRPr="007B56D3" w:rsidRDefault="007B56D3" w:rsidP="007B56D3">
      <w:pPr>
        <w:numPr>
          <w:ilvl w:val="1"/>
          <w:numId w:val="9"/>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Metafora</w:t>
      </w:r>
      <w:r w:rsidRPr="007B56D3">
        <w:rPr>
          <w:rFonts w:ascii="Times New Roman" w:eastAsia="Times New Roman" w:hAnsi="Times New Roman" w:cs="Times New Roman"/>
          <w:szCs w:val="24"/>
          <w:lang w:eastAsia="cs-CZ"/>
        </w:rPr>
        <w:t xml:space="preserve"> je obrazné pojmenování na základě vnější podobnosti, vlastností a znaků (např. V. Nezval označuje moře jako </w:t>
      </w:r>
      <w:r w:rsidRPr="007B56D3">
        <w:rPr>
          <w:rFonts w:ascii="Times New Roman" w:eastAsia="Times New Roman" w:hAnsi="Times New Roman" w:cs="Times New Roman"/>
          <w:i/>
          <w:iCs/>
          <w:szCs w:val="24"/>
          <w:lang w:eastAsia="cs-CZ"/>
        </w:rPr>
        <w:t>holubici vesmíru</w:t>
      </w:r>
      <w:r w:rsidRPr="007B56D3">
        <w:rPr>
          <w:rFonts w:ascii="Times New Roman" w:eastAsia="Times New Roman" w:hAnsi="Times New Roman" w:cs="Times New Roman"/>
          <w:szCs w:val="24"/>
          <w:lang w:eastAsia="cs-CZ"/>
        </w:rPr>
        <w:t xml:space="preserve">). Stávají-li se metafory běžně užívanými, stylově bezpříznakovými, nazýváme je </w:t>
      </w:r>
      <w:r w:rsidRPr="007B56D3">
        <w:rPr>
          <w:rFonts w:ascii="Times New Roman" w:eastAsia="Times New Roman" w:hAnsi="Times New Roman" w:cs="Times New Roman"/>
          <w:i/>
          <w:iCs/>
          <w:szCs w:val="24"/>
          <w:lang w:eastAsia="cs-CZ"/>
        </w:rPr>
        <w:t>lexikalizovanými metaforami</w:t>
      </w:r>
      <w:r w:rsidRPr="007B56D3">
        <w:rPr>
          <w:rFonts w:ascii="Times New Roman" w:eastAsia="Times New Roman" w:hAnsi="Times New Roman" w:cs="Times New Roman"/>
          <w:szCs w:val="24"/>
          <w:lang w:eastAsia="cs-CZ"/>
        </w:rPr>
        <w:t xml:space="preserve"> (např. </w:t>
      </w:r>
      <w:r w:rsidRPr="007B56D3">
        <w:rPr>
          <w:rFonts w:ascii="Times New Roman" w:eastAsia="Times New Roman" w:hAnsi="Times New Roman" w:cs="Times New Roman"/>
          <w:i/>
          <w:iCs/>
          <w:szCs w:val="24"/>
          <w:lang w:eastAsia="cs-CZ"/>
        </w:rPr>
        <w:t>slunce vychází, slunce zapadá</w:t>
      </w:r>
      <w:r w:rsidRPr="007B56D3">
        <w:rPr>
          <w:rFonts w:ascii="Times New Roman" w:eastAsia="Times New Roman" w:hAnsi="Times New Roman" w:cs="Times New Roman"/>
          <w:szCs w:val="24"/>
          <w:lang w:eastAsia="cs-CZ"/>
        </w:rPr>
        <w:t xml:space="preserve">) </w:t>
      </w:r>
    </w:p>
    <w:p w:rsidR="007B56D3" w:rsidRPr="007B56D3" w:rsidRDefault="007B56D3" w:rsidP="007B56D3">
      <w:pPr>
        <w:numPr>
          <w:ilvl w:val="2"/>
          <w:numId w:val="9"/>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Personifikace</w:t>
      </w:r>
      <w:r w:rsidRPr="007B56D3">
        <w:rPr>
          <w:rFonts w:ascii="Times New Roman" w:eastAsia="Times New Roman" w:hAnsi="Times New Roman" w:cs="Times New Roman"/>
          <w:szCs w:val="24"/>
          <w:lang w:eastAsia="cs-CZ"/>
        </w:rPr>
        <w:t xml:space="preserve"> je druhem metafory, v níž jsou neživým věcem a jevům přisuzovány lidské vlastnosti a schopnosti (např. J. Hora píše </w:t>
      </w:r>
      <w:r w:rsidRPr="007B56D3">
        <w:rPr>
          <w:rFonts w:ascii="Times New Roman" w:eastAsia="Times New Roman" w:hAnsi="Times New Roman" w:cs="Times New Roman"/>
          <w:i/>
          <w:iCs/>
          <w:szCs w:val="24"/>
          <w:lang w:eastAsia="cs-CZ"/>
        </w:rPr>
        <w:t>moře mě objalo rukama</w:t>
      </w:r>
      <w:r w:rsidRPr="007B56D3">
        <w:rPr>
          <w:rFonts w:ascii="Times New Roman" w:eastAsia="Times New Roman" w:hAnsi="Times New Roman" w:cs="Times New Roman"/>
          <w:szCs w:val="24"/>
          <w:lang w:eastAsia="cs-CZ"/>
        </w:rPr>
        <w:t>).</w:t>
      </w:r>
    </w:p>
    <w:p w:rsidR="007B56D3" w:rsidRPr="007B56D3" w:rsidRDefault="007B56D3" w:rsidP="007B56D3">
      <w:pPr>
        <w:numPr>
          <w:ilvl w:val="2"/>
          <w:numId w:val="9"/>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Básnické přirovnání</w:t>
      </w:r>
      <w:r w:rsidRPr="007B56D3">
        <w:rPr>
          <w:rFonts w:ascii="Times New Roman" w:eastAsia="Times New Roman" w:hAnsi="Times New Roman" w:cs="Times New Roman"/>
          <w:szCs w:val="24"/>
          <w:lang w:eastAsia="cs-CZ"/>
        </w:rPr>
        <w:t xml:space="preserve"> neboli příměr – blízké metafoře; v něm jsou porovnávány dvě skutečnosti, zpravidla prostřednictvím slůvka jako (</w:t>
      </w:r>
      <w:r w:rsidRPr="007B56D3">
        <w:rPr>
          <w:rFonts w:ascii="Times New Roman" w:eastAsia="Times New Roman" w:hAnsi="Times New Roman" w:cs="Times New Roman"/>
          <w:i/>
          <w:iCs/>
          <w:szCs w:val="24"/>
          <w:lang w:eastAsia="cs-CZ"/>
        </w:rPr>
        <w:t>zčervenala jako růže, chytrý jako liška</w:t>
      </w:r>
      <w:r w:rsidRPr="007B56D3">
        <w:rPr>
          <w:rFonts w:ascii="Times New Roman" w:eastAsia="Times New Roman" w:hAnsi="Times New Roman" w:cs="Times New Roman"/>
          <w:szCs w:val="24"/>
          <w:lang w:eastAsia="cs-CZ"/>
        </w:rPr>
        <w:t>)</w:t>
      </w:r>
    </w:p>
    <w:p w:rsidR="007B56D3" w:rsidRPr="007B56D3" w:rsidRDefault="007B56D3" w:rsidP="007B56D3">
      <w:pPr>
        <w:numPr>
          <w:ilvl w:val="1"/>
          <w:numId w:val="9"/>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Metonymie</w:t>
      </w:r>
      <w:r w:rsidRPr="007B56D3">
        <w:rPr>
          <w:rFonts w:ascii="Times New Roman" w:eastAsia="Times New Roman" w:hAnsi="Times New Roman" w:cs="Times New Roman"/>
          <w:szCs w:val="24"/>
          <w:lang w:eastAsia="cs-CZ"/>
        </w:rPr>
        <w:t xml:space="preserve"> pojmenovává na základě věcné souvislosti (např. V. Nezval: </w:t>
      </w:r>
      <w:r w:rsidRPr="007B56D3">
        <w:rPr>
          <w:rFonts w:ascii="Times New Roman" w:eastAsia="Times New Roman" w:hAnsi="Times New Roman" w:cs="Times New Roman"/>
          <w:i/>
          <w:iCs/>
          <w:szCs w:val="24"/>
          <w:lang w:eastAsia="cs-CZ"/>
        </w:rPr>
        <w:t>moře, které neznáš v neděli</w:t>
      </w:r>
      <w:r w:rsidRPr="007B56D3">
        <w:rPr>
          <w:rFonts w:ascii="Times New Roman" w:eastAsia="Times New Roman" w:hAnsi="Times New Roman" w:cs="Times New Roman"/>
          <w:szCs w:val="24"/>
          <w:lang w:eastAsia="cs-CZ"/>
        </w:rPr>
        <w:t xml:space="preserve"> – neděle je zde užita ve významu svátku, dnu, kdy se nic nedělá a odpočívá) </w:t>
      </w:r>
    </w:p>
    <w:p w:rsidR="007B56D3" w:rsidRPr="007B56D3" w:rsidRDefault="007B56D3" w:rsidP="007B56D3">
      <w:pPr>
        <w:numPr>
          <w:ilvl w:val="2"/>
          <w:numId w:val="9"/>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Synekdocha</w:t>
      </w:r>
      <w:r w:rsidRPr="007B56D3">
        <w:rPr>
          <w:rFonts w:ascii="Times New Roman" w:eastAsia="Times New Roman" w:hAnsi="Times New Roman" w:cs="Times New Roman"/>
          <w:szCs w:val="24"/>
          <w:lang w:eastAsia="cs-CZ"/>
        </w:rPr>
        <w:t xml:space="preserve"> pojmenovává celek pouze jednou z jeho částí (např. </w:t>
      </w:r>
      <w:r w:rsidRPr="007B56D3">
        <w:rPr>
          <w:rFonts w:ascii="Times New Roman" w:eastAsia="Times New Roman" w:hAnsi="Times New Roman" w:cs="Times New Roman"/>
          <w:i/>
          <w:iCs/>
          <w:szCs w:val="24"/>
          <w:lang w:eastAsia="cs-CZ"/>
        </w:rPr>
        <w:t>žili pod jednou střechou</w:t>
      </w:r>
      <w:r w:rsidRPr="007B56D3">
        <w:rPr>
          <w:rFonts w:ascii="Times New Roman" w:eastAsia="Times New Roman" w:hAnsi="Times New Roman" w:cs="Times New Roman"/>
          <w:szCs w:val="24"/>
          <w:lang w:eastAsia="cs-CZ"/>
        </w:rPr>
        <w:t xml:space="preserve"> – pojmenování </w:t>
      </w:r>
      <w:r w:rsidRPr="007B56D3">
        <w:rPr>
          <w:rFonts w:ascii="Times New Roman" w:eastAsia="Times New Roman" w:hAnsi="Times New Roman" w:cs="Times New Roman"/>
          <w:i/>
          <w:iCs/>
          <w:szCs w:val="24"/>
          <w:lang w:eastAsia="cs-CZ"/>
        </w:rPr>
        <w:t>střecha</w:t>
      </w:r>
      <w:r w:rsidRPr="007B56D3">
        <w:rPr>
          <w:rFonts w:ascii="Times New Roman" w:eastAsia="Times New Roman" w:hAnsi="Times New Roman" w:cs="Times New Roman"/>
          <w:szCs w:val="24"/>
          <w:lang w:eastAsia="cs-CZ"/>
        </w:rPr>
        <w:t xml:space="preserve"> zastupuje slovo </w:t>
      </w:r>
      <w:r w:rsidRPr="007B56D3">
        <w:rPr>
          <w:rFonts w:ascii="Times New Roman" w:eastAsia="Times New Roman" w:hAnsi="Times New Roman" w:cs="Times New Roman"/>
          <w:i/>
          <w:iCs/>
          <w:szCs w:val="24"/>
          <w:lang w:eastAsia="cs-CZ"/>
        </w:rPr>
        <w:t>dům</w:t>
      </w:r>
      <w:r w:rsidRPr="007B56D3">
        <w:rPr>
          <w:rFonts w:ascii="Times New Roman" w:eastAsia="Times New Roman" w:hAnsi="Times New Roman" w:cs="Times New Roman"/>
          <w:szCs w:val="24"/>
          <w:lang w:eastAsia="cs-CZ"/>
        </w:rPr>
        <w:t>)</w:t>
      </w:r>
    </w:p>
    <w:p w:rsidR="007B56D3" w:rsidRPr="007B56D3" w:rsidRDefault="007B56D3" w:rsidP="007B56D3">
      <w:pPr>
        <w:numPr>
          <w:ilvl w:val="1"/>
          <w:numId w:val="9"/>
        </w:num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Symbol</w:t>
      </w:r>
      <w:r w:rsidRPr="007B56D3">
        <w:rPr>
          <w:rFonts w:ascii="Times New Roman" w:eastAsia="Times New Roman" w:hAnsi="Times New Roman" w:cs="Times New Roman"/>
          <w:szCs w:val="24"/>
          <w:lang w:eastAsia="cs-CZ"/>
        </w:rPr>
        <w:t xml:space="preserve"> zastupuje skutečnost jejím znakem; často je mnohoznačný a jeho výklad souvisí s adresátovými znalostmi a zkušenostmi (např. vlajka symbolizuje stát, ale i celou oblast jevů s ním spjatých); mezi tradiční symboly patří např. srdce, váhy, kříž, růže</w:t>
      </w:r>
    </w:p>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t>Struktura uměleckého textu</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Struktura každého uměleckého textu je promyšlená a záměrně určitým způsobem vypracovaná. Liší se zejména v rámci třech hlavních stylových uměleckých oblastí - tzv. literárních druhů neboli žánrů:</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Lyrika</w:t>
      </w:r>
      <w:r w:rsidRPr="007B56D3">
        <w:rPr>
          <w:rFonts w:ascii="Times New Roman" w:eastAsia="Times New Roman" w:hAnsi="Times New Roman" w:cs="Times New Roman"/>
          <w:szCs w:val="24"/>
          <w:lang w:eastAsia="cs-CZ"/>
        </w:rPr>
        <w:t xml:space="preserve"> zahrnuje nedějové umělecké texty, vyjadřující zejména city, pocity a nálady autora; lyričnost převažuje v poezii, nedějovost je nahrazována zvukovým a obrazným zpracováním a působením textu.</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lastRenderedPageBreak/>
        <w:t>Epika</w:t>
      </w:r>
      <w:r w:rsidRPr="007B56D3">
        <w:rPr>
          <w:rFonts w:ascii="Times New Roman" w:eastAsia="Times New Roman" w:hAnsi="Times New Roman" w:cs="Times New Roman"/>
          <w:szCs w:val="24"/>
          <w:lang w:eastAsia="cs-CZ"/>
        </w:rPr>
        <w:t xml:space="preserve"> podává určitý děj – zasazený do konkrétní situace, času a prostoru; epika je psána většinou některým z mnoha útvarů prózy</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Dramatika</w:t>
      </w:r>
      <w:r w:rsidRPr="007B56D3">
        <w:rPr>
          <w:rFonts w:ascii="Times New Roman" w:eastAsia="Times New Roman" w:hAnsi="Times New Roman" w:cs="Times New Roman"/>
          <w:szCs w:val="24"/>
          <w:lang w:eastAsia="cs-CZ"/>
        </w:rPr>
        <w:t xml:space="preserve"> se realizuje zpravidla na jevišti prostřednictvím dialogu a akcí postav</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Umělecký text je horizontálně členěný – mívá titul, může mít prolog a epilog (próza a drama), dále se člení na kapitoly (próza), výstupy, jednání (drama), sloky a verše (poezie).</w:t>
      </w:r>
    </w:p>
    <w:p w:rsidR="007B56D3" w:rsidRPr="007B56D3" w:rsidRDefault="007B56D3" w:rsidP="007B56D3">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7B56D3">
        <w:rPr>
          <w:rFonts w:ascii="Times New Roman" w:eastAsia="Times New Roman" w:hAnsi="Times New Roman" w:cs="Times New Roman"/>
          <w:b/>
          <w:bCs/>
          <w:sz w:val="36"/>
          <w:szCs w:val="36"/>
          <w:lang w:eastAsia="cs-CZ"/>
        </w:rPr>
        <w:t>Slohové postupy a útvary</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V umělecké literatuře dochází k prostupování slohových postupů, nejčastěji jsou slohové postupy vyprávěcí, úvahový a popisný; všechny tři bývají zastoupeny v prozaických slohových útvarech, např. v románu, povídce, črtě, deníku, dopise.</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szCs w:val="24"/>
          <w:lang w:eastAsia="cs-CZ"/>
        </w:rPr>
        <w:t>Vyprávěcí postup v próze – román</w:t>
      </w:r>
      <w:r w:rsidRPr="007B56D3">
        <w:rPr>
          <w:rFonts w:ascii="Times New Roman" w:eastAsia="Times New Roman" w:hAnsi="Times New Roman" w:cs="Times New Roman"/>
          <w:szCs w:val="24"/>
          <w:lang w:eastAsia="cs-CZ"/>
        </w:rPr>
        <w:br/>
        <w:t>Úvahový postup v próze – dopis</w:t>
      </w:r>
      <w:r w:rsidRPr="007B56D3">
        <w:rPr>
          <w:rFonts w:ascii="Times New Roman" w:eastAsia="Times New Roman" w:hAnsi="Times New Roman" w:cs="Times New Roman"/>
          <w:szCs w:val="24"/>
          <w:lang w:eastAsia="cs-CZ"/>
        </w:rPr>
        <w:br/>
        <w:t>Popisný postup v próze – povídka</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Epický text</w:t>
      </w:r>
      <w:r w:rsidRPr="007B56D3">
        <w:rPr>
          <w:rFonts w:ascii="Times New Roman" w:eastAsia="Times New Roman" w:hAnsi="Times New Roman" w:cs="Times New Roman"/>
          <w:szCs w:val="24"/>
          <w:lang w:eastAsia="cs-CZ"/>
        </w:rPr>
        <w:t xml:space="preserve"> je založen na vyprávěcím postupu, složitý text (např. román) má více dějových linií, menší epické útvary (např. povídka) mají dějovou linii jednu. Próza se vnitřně dělí na pásma promluv autora, vypravěče a jednajících postav: řeč přímá, nevlastní přímá, polopřímá a nepřímá. Základním slohovým útvarem epiky je vypravování</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Drama</w:t>
      </w:r>
      <w:r w:rsidRPr="007B56D3">
        <w:rPr>
          <w:rFonts w:ascii="Times New Roman" w:eastAsia="Times New Roman" w:hAnsi="Times New Roman" w:cs="Times New Roman"/>
          <w:szCs w:val="24"/>
          <w:lang w:eastAsia="cs-CZ"/>
        </w:rPr>
        <w:t xml:space="preserve"> se zakládá na vyprávění realizovaném dialogickou formou, úvahové pasáže mají formu monologickou</w:t>
      </w:r>
    </w:p>
    <w:p w:rsidR="007B56D3" w:rsidRPr="007B56D3" w:rsidRDefault="007B56D3" w:rsidP="007B56D3">
      <w:pPr>
        <w:spacing w:before="100" w:beforeAutospacing="1" w:after="100" w:afterAutospacing="1" w:line="240" w:lineRule="auto"/>
        <w:rPr>
          <w:rFonts w:ascii="Times New Roman" w:eastAsia="Times New Roman" w:hAnsi="Times New Roman" w:cs="Times New Roman"/>
          <w:szCs w:val="24"/>
          <w:lang w:eastAsia="cs-CZ"/>
        </w:rPr>
      </w:pPr>
      <w:r w:rsidRPr="007B56D3">
        <w:rPr>
          <w:rFonts w:ascii="Times New Roman" w:eastAsia="Times New Roman" w:hAnsi="Times New Roman" w:cs="Times New Roman"/>
          <w:b/>
          <w:bCs/>
          <w:szCs w:val="24"/>
          <w:lang w:eastAsia="cs-CZ"/>
        </w:rPr>
        <w:t>Lyrika</w:t>
      </w:r>
      <w:r w:rsidRPr="007B56D3">
        <w:rPr>
          <w:rFonts w:ascii="Times New Roman" w:eastAsia="Times New Roman" w:hAnsi="Times New Roman" w:cs="Times New Roman"/>
          <w:szCs w:val="24"/>
          <w:lang w:eastAsia="cs-CZ"/>
        </w:rPr>
        <w:t xml:space="preserve"> je laděná subjektivně, proto v ní převládají lyrické prvky (popisný a úvahový slohový), jsou v ní ale v různé míře zastoupeny i prvky epické (postup vyprávěcí). Autor má ve významové výstavbě díla a jeho tematickém plánu (záměru autora) zvláštní postavení. Určitým způsobem je v díle vždy přítomný, avšak nelze zaměňovat básníka přítomného v díle a skutečnou osobu s jeho životním osudem, vlastnostmi apod. Při interpretaci lyrických básní proto nehovoříme o autorovi, ale o lyrickém hrdinovi, lyrickém subjektu či lyrickém podnětu</w:t>
      </w:r>
    </w:p>
    <w:p w:rsidR="00A4225E" w:rsidRDefault="00A4225E"/>
    <w:sectPr w:rsidR="00A42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5F7F"/>
    <w:multiLevelType w:val="multilevel"/>
    <w:tmpl w:val="9AFC3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116AC7"/>
    <w:multiLevelType w:val="multilevel"/>
    <w:tmpl w:val="42366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6D74F7"/>
    <w:multiLevelType w:val="multilevel"/>
    <w:tmpl w:val="FCA8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EF009D"/>
    <w:multiLevelType w:val="multilevel"/>
    <w:tmpl w:val="4E58D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257260"/>
    <w:multiLevelType w:val="multilevel"/>
    <w:tmpl w:val="40AA4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452967"/>
    <w:multiLevelType w:val="multilevel"/>
    <w:tmpl w:val="2C14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B758CD"/>
    <w:multiLevelType w:val="multilevel"/>
    <w:tmpl w:val="F91C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7D604F"/>
    <w:multiLevelType w:val="multilevel"/>
    <w:tmpl w:val="22CA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6B6A65"/>
    <w:multiLevelType w:val="multilevel"/>
    <w:tmpl w:val="C7189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6"/>
  </w:num>
  <w:num w:numId="6">
    <w:abstractNumId w:val="7"/>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6D3"/>
    <w:rsid w:val="00065630"/>
    <w:rsid w:val="007B56D3"/>
    <w:rsid w:val="00A4225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link w:val="Nadpis1Char"/>
    <w:uiPriority w:val="9"/>
    <w:qFormat/>
    <w:rsid w:val="007B56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Nadpis2">
    <w:name w:val="heading 2"/>
    <w:basedOn w:val="Normln"/>
    <w:link w:val="Nadpis2Char"/>
    <w:uiPriority w:val="9"/>
    <w:qFormat/>
    <w:rsid w:val="007B56D3"/>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B56D3"/>
    <w:rPr>
      <w:rFonts w:ascii="Times New Roman" w:eastAsia="Times New Roman" w:hAnsi="Times New Roman" w:cs="Times New Roman"/>
      <w:b/>
      <w:bCs/>
      <w:kern w:val="36"/>
      <w:sz w:val="48"/>
      <w:szCs w:val="48"/>
      <w:lang w:eastAsia="cs-CZ"/>
    </w:rPr>
  </w:style>
  <w:style w:type="character" w:customStyle="1" w:styleId="Nadpis2Char">
    <w:name w:val="Nadpis 2 Char"/>
    <w:basedOn w:val="Standardnpsmoodstavce"/>
    <w:link w:val="Nadpis2"/>
    <w:uiPriority w:val="9"/>
    <w:rsid w:val="007B56D3"/>
    <w:rPr>
      <w:rFonts w:ascii="Times New Roman" w:eastAsia="Times New Roman" w:hAnsi="Times New Roman" w:cs="Times New Roman"/>
      <w:b/>
      <w:bCs/>
      <w:sz w:val="36"/>
      <w:szCs w:val="36"/>
      <w:lang w:eastAsia="cs-CZ"/>
    </w:rPr>
  </w:style>
  <w:style w:type="character" w:styleId="Hypertextovodkaz">
    <w:name w:val="Hyperlink"/>
    <w:basedOn w:val="Standardnpsmoodstavce"/>
    <w:uiPriority w:val="99"/>
    <w:semiHidden/>
    <w:unhideWhenUsed/>
    <w:rsid w:val="007B56D3"/>
    <w:rPr>
      <w:color w:val="0000FF"/>
      <w:u w:val="single"/>
    </w:rPr>
  </w:style>
  <w:style w:type="paragraph" w:styleId="Normlnweb">
    <w:name w:val="Normal (Web)"/>
    <w:basedOn w:val="Normln"/>
    <w:uiPriority w:val="99"/>
    <w:semiHidden/>
    <w:unhideWhenUsed/>
    <w:rsid w:val="007B56D3"/>
    <w:pPr>
      <w:spacing w:before="100" w:beforeAutospacing="1" w:after="100" w:afterAutospacing="1" w:line="240" w:lineRule="auto"/>
    </w:pPr>
    <w:rPr>
      <w:rFonts w:ascii="Times New Roman" w:eastAsia="Times New Roman" w:hAnsi="Times New Roman" w:cs="Times New Roman"/>
      <w:szCs w:val="24"/>
      <w:lang w:eastAsia="cs-CZ"/>
    </w:rPr>
  </w:style>
  <w:style w:type="character" w:styleId="Siln">
    <w:name w:val="Strong"/>
    <w:basedOn w:val="Standardnpsmoodstavce"/>
    <w:uiPriority w:val="22"/>
    <w:qFormat/>
    <w:rsid w:val="007B56D3"/>
    <w:rPr>
      <w:b/>
      <w:bCs/>
    </w:rPr>
  </w:style>
  <w:style w:type="paragraph" w:styleId="Textbubliny">
    <w:name w:val="Balloon Text"/>
    <w:basedOn w:val="Normln"/>
    <w:link w:val="TextbublinyChar"/>
    <w:uiPriority w:val="99"/>
    <w:semiHidden/>
    <w:unhideWhenUsed/>
    <w:rsid w:val="00065630"/>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656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link w:val="Nadpis1Char"/>
    <w:uiPriority w:val="9"/>
    <w:qFormat/>
    <w:rsid w:val="007B56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Nadpis2">
    <w:name w:val="heading 2"/>
    <w:basedOn w:val="Normln"/>
    <w:link w:val="Nadpis2Char"/>
    <w:uiPriority w:val="9"/>
    <w:qFormat/>
    <w:rsid w:val="007B56D3"/>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B56D3"/>
    <w:rPr>
      <w:rFonts w:ascii="Times New Roman" w:eastAsia="Times New Roman" w:hAnsi="Times New Roman" w:cs="Times New Roman"/>
      <w:b/>
      <w:bCs/>
      <w:kern w:val="36"/>
      <w:sz w:val="48"/>
      <w:szCs w:val="48"/>
      <w:lang w:eastAsia="cs-CZ"/>
    </w:rPr>
  </w:style>
  <w:style w:type="character" w:customStyle="1" w:styleId="Nadpis2Char">
    <w:name w:val="Nadpis 2 Char"/>
    <w:basedOn w:val="Standardnpsmoodstavce"/>
    <w:link w:val="Nadpis2"/>
    <w:uiPriority w:val="9"/>
    <w:rsid w:val="007B56D3"/>
    <w:rPr>
      <w:rFonts w:ascii="Times New Roman" w:eastAsia="Times New Roman" w:hAnsi="Times New Roman" w:cs="Times New Roman"/>
      <w:b/>
      <w:bCs/>
      <w:sz w:val="36"/>
      <w:szCs w:val="36"/>
      <w:lang w:eastAsia="cs-CZ"/>
    </w:rPr>
  </w:style>
  <w:style w:type="character" w:styleId="Hypertextovodkaz">
    <w:name w:val="Hyperlink"/>
    <w:basedOn w:val="Standardnpsmoodstavce"/>
    <w:uiPriority w:val="99"/>
    <w:semiHidden/>
    <w:unhideWhenUsed/>
    <w:rsid w:val="007B56D3"/>
    <w:rPr>
      <w:color w:val="0000FF"/>
      <w:u w:val="single"/>
    </w:rPr>
  </w:style>
  <w:style w:type="paragraph" w:styleId="Normlnweb">
    <w:name w:val="Normal (Web)"/>
    <w:basedOn w:val="Normln"/>
    <w:uiPriority w:val="99"/>
    <w:semiHidden/>
    <w:unhideWhenUsed/>
    <w:rsid w:val="007B56D3"/>
    <w:pPr>
      <w:spacing w:before="100" w:beforeAutospacing="1" w:after="100" w:afterAutospacing="1" w:line="240" w:lineRule="auto"/>
    </w:pPr>
    <w:rPr>
      <w:rFonts w:ascii="Times New Roman" w:eastAsia="Times New Roman" w:hAnsi="Times New Roman" w:cs="Times New Roman"/>
      <w:szCs w:val="24"/>
      <w:lang w:eastAsia="cs-CZ"/>
    </w:rPr>
  </w:style>
  <w:style w:type="character" w:styleId="Siln">
    <w:name w:val="Strong"/>
    <w:basedOn w:val="Standardnpsmoodstavce"/>
    <w:uiPriority w:val="22"/>
    <w:qFormat/>
    <w:rsid w:val="007B56D3"/>
    <w:rPr>
      <w:b/>
      <w:bCs/>
    </w:rPr>
  </w:style>
  <w:style w:type="paragraph" w:styleId="Textbubliny">
    <w:name w:val="Balloon Text"/>
    <w:basedOn w:val="Normln"/>
    <w:link w:val="TextbublinyChar"/>
    <w:uiPriority w:val="99"/>
    <w:semiHidden/>
    <w:unhideWhenUsed/>
    <w:rsid w:val="00065630"/>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656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0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thabada.cz/wp-content/uploads/2013/02/funkcni_styly.pdf" TargetMode="External"/><Relationship Id="rId3" Type="http://schemas.openxmlformats.org/officeDocument/2006/relationships/styles" Target="styles.xml"/><Relationship Id="rId7" Type="http://schemas.openxmlformats.org/officeDocument/2006/relationships/hyperlink" Target="http://vithabada.cz/funkcni-styl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69EB3-8665-4BF2-8E74-3CD4B82C5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3214</Words>
  <Characters>18966</Characters>
  <Application>Microsoft Office Word</Application>
  <DocSecurity>0</DocSecurity>
  <Lines>158</Lines>
  <Paragraphs>44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2019-02-11T08:14:00Z</cp:lastPrinted>
  <dcterms:created xsi:type="dcterms:W3CDTF">2017-04-03T10:59:00Z</dcterms:created>
  <dcterms:modified xsi:type="dcterms:W3CDTF">2019-02-11T08:15:00Z</dcterms:modified>
</cp:coreProperties>
</file>