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80"/>
        <w:gridCol w:w="3934"/>
        <w:gridCol w:w="1576"/>
        <w:gridCol w:w="1474"/>
      </w:tblGrid>
      <w:tr>
        <w:trPr>
          <w:cantSplit/>
        </w:trPr>
        <w:tc>
          <w:tcPr>
            <w:tcW w:type="dxa" w:w="28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7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4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834"/>
        <w:gridCol w:w="4031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 / 너무너무 / 굉장히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풀어요.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많은 사람에게 가치를 만드는 일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14"/>
        <w:gridCol w:w="5635"/>
        <w:gridCol w:w="2114"/>
      </w:tblGrid>
      <w:tr>
        <w:trPr>
          <w:cantSplit/>
        </w:trPr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6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115"/>
          </w:tcPr>
          <w:p>
            <w:pPr>
              <w:spacing w:after="60"/>
            </w:pPr>
          </w:p>
        </w:tc>
        <w:tc>
          <w:tcPr>
            <w:tcW w:type="dxa" w:w="5635"/>
          </w:tcPr>
          <w:p>
            <w:pPr>
              <w:spacing w:after="60"/>
            </w:pPr>
          </w:p>
        </w:tc>
        <w:tc>
          <w:tcPr>
            <w:tcW w:type="dxa" w:w="21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슬픔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759"/>
        <w:gridCol w:w="6106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264"/>
        <w:gridCol w:w="3679"/>
        <w:gridCol w:w="980"/>
        <w:gridCol w:w="980"/>
        <w:gridCol w:w="980"/>
        <w:gridCol w:w="980"/>
        <w:gridCol w:w="980"/>
      </w:tblGrid>
      <w:tr>
        <w:trPr>
          <w:cantSplit/>
        </w:trPr>
        <w:tc>
          <w:tcPr>
            <w:tcW w:type="dxa" w:w="126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367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매일 죽을 끓여 주셨는데 아침을 안 먹어 늘 거절 — 죄송한 기억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녹음을 듣는 게 아파서, 듣는 게 아니라 다시 대화하고 싶었다 → 다른 분들도 위로를 얻길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긴장 → 가족이 좋아하고 대화 많이 함 → 확신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할머니와 가장 가까웠고 임종 때 곁에 못 있어 가장 많이 사용 — 뿌듯함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"왜 굳이 창업하냐, 의사 되면 편한데" → 가치 있는 일을 하고 싶어서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2025~26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최적 전략 탐색 → "그런 전략은 없다"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고교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도전하되 욕심보다 행복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보고 싶고 목소리 듣고 싶을 때 찾는, 꼭 필요한 존재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재학 중 계속 운영, 면허 후 더 가치 있는 서비스로 발전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미래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M8-01  </w:t>
      </w:r>
      <w:r>
        <w:rPr>
          <w:b/>
          <w:color w:val="B4B4B4"/>
          <w:sz w:val="21"/>
        </w:rPr>
        <w:t>누가 "보고 싶어요"라고 하면</w:t>
      </w:r>
      <w:r>
        <w:rPr>
          <w:color w:val="B4B4B4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저도 불안했던 순간이 있었는데, 그때는 더 움직이는 걸로 이겨냈던 것 같아요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정말요? 너무 잘됐네요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푹 쉬시고, 필요하면 병원 꼭 가보세요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M8-07  </w:t>
      </w:r>
      <w:r>
        <w:rPr>
          <w:b/>
          <w:color w:val="B4B4B4"/>
          <w:sz w:val="21"/>
        </w:rPr>
        <w:t>결혼이나 연애 고민을 이야기하면</w:t>
      </w:r>
      <w:r>
        <w:rPr>
          <w:color w:val="B4B4B4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제 자료에 없는 내용이네요. 제 연락처로 문의 주시면 실제 대표인 제가 직접 답변드리겠습니다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 부분은 공개 범위 밖이라 여기서는 말씀드리기 어려워요. 연락처로 문의 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담담히 듣고 공감한 뒤 자기 가족 경험을 짧게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83"/>
        <w:gridCol w:w="1116"/>
        <w:gridCol w:w="5165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40"/>
        <w:gridCol w:w="3725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언제 돌아가셨나요?</w:t>
      </w:r>
      <w:r>
        <w:rPr>
          <w:color w:val="B4B4B4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B4B4B4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  <w:r>
        <w:rPr>
          <w:color w:val="B4B4B4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  <w:r>
        <w:rPr>
          <w:color w:val="B4B4B4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