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5F2F" w14:textId="77777777" w:rsidR="00040332" w:rsidRPr="00FE5412" w:rsidRDefault="00040332" w:rsidP="000403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</w:t>
      </w:r>
    </w:p>
    <w:p w14:paraId="21AA2B21" w14:textId="164EA2DB" w:rsidR="00040332" w:rsidRPr="00FE5412" w:rsidRDefault="00040332" w:rsidP="000403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智能体的概念</w:t>
      </w:r>
    </w:p>
    <w:p w14:paraId="6CF5C3A3" w14:textId="5BEC0F22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通过</w:t>
      </w:r>
      <w:r w:rsidRPr="00FE5412">
        <w:rPr>
          <w:rFonts w:ascii="Times New Roman" w:hAnsi="Times New Roman" w:cs="Times New Roman"/>
          <w:sz w:val="22"/>
          <w:szCs w:val="22"/>
        </w:rPr>
        <w:t>sensor</w:t>
      </w:r>
      <w:r w:rsidRPr="00FE5412">
        <w:rPr>
          <w:rFonts w:ascii="Times New Roman" w:hAnsi="Times New Roman" w:cs="Times New Roman"/>
          <w:sz w:val="22"/>
          <w:szCs w:val="22"/>
        </w:rPr>
        <w:t>，</w:t>
      </w:r>
      <w:r w:rsidRPr="00FE5412">
        <w:rPr>
          <w:rFonts w:ascii="Times New Roman" w:hAnsi="Times New Roman" w:cs="Times New Roman"/>
          <w:sz w:val="22"/>
          <w:szCs w:val="22"/>
        </w:rPr>
        <w:t>environment</w:t>
      </w:r>
      <w:r w:rsidRPr="00FE5412">
        <w:rPr>
          <w:rFonts w:ascii="Times New Roman" w:hAnsi="Times New Roman" w:cs="Times New Roman"/>
          <w:sz w:val="22"/>
          <w:szCs w:val="22"/>
        </w:rPr>
        <w:t>，</w:t>
      </w:r>
      <w:r w:rsidRPr="00FE5412">
        <w:rPr>
          <w:rFonts w:ascii="Times New Roman" w:hAnsi="Times New Roman" w:cs="Times New Roman"/>
          <w:sz w:val="22"/>
          <w:szCs w:val="22"/>
        </w:rPr>
        <w:t>actuators</w:t>
      </w:r>
      <w:r w:rsidRPr="00FE5412">
        <w:rPr>
          <w:rFonts w:ascii="Times New Roman" w:hAnsi="Times New Roman" w:cs="Times New Roman"/>
          <w:sz w:val="22"/>
          <w:szCs w:val="22"/>
        </w:rPr>
        <w:t>，</w:t>
      </w:r>
      <w:r w:rsidRPr="00FE5412">
        <w:rPr>
          <w:rFonts w:ascii="Times New Roman" w:hAnsi="Times New Roman" w:cs="Times New Roman"/>
          <w:sz w:val="22"/>
          <w:szCs w:val="22"/>
        </w:rPr>
        <w:t>action</w:t>
      </w:r>
      <w:r w:rsidRPr="00FE5412">
        <w:rPr>
          <w:rFonts w:ascii="Times New Roman" w:hAnsi="Times New Roman" w:cs="Times New Roman"/>
          <w:sz w:val="22"/>
          <w:szCs w:val="22"/>
        </w:rPr>
        <w:t>达成目标</w:t>
      </w:r>
    </w:p>
    <w:p w14:paraId="4242B431" w14:textId="7145A3C6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通过</w:t>
      </w:r>
      <w:r w:rsidRPr="00FE5412">
        <w:rPr>
          <w:rFonts w:ascii="Times New Roman" w:hAnsi="Times New Roman" w:cs="Times New Roman"/>
          <w:sz w:val="22"/>
          <w:szCs w:val="22"/>
        </w:rPr>
        <w:t>Application Programming Interface</w:t>
      </w:r>
      <w:r w:rsidRPr="00FE5412">
        <w:rPr>
          <w:rFonts w:ascii="Times New Roman" w:hAnsi="Times New Roman" w:cs="Times New Roman"/>
          <w:sz w:val="22"/>
          <w:szCs w:val="22"/>
        </w:rPr>
        <w:t>返回数据流</w:t>
      </w:r>
    </w:p>
    <w:p w14:paraId="42B17D08" w14:textId="61086452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LLM</w:t>
      </w:r>
    </w:p>
    <w:p w14:paraId="2D0E1FB6" w14:textId="31372239" w:rsidR="00040332" w:rsidRPr="00FE5412" w:rsidRDefault="00040332" w:rsidP="000403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智能体类型</w:t>
      </w:r>
    </w:p>
    <w:p w14:paraId="524B9340" w14:textId="3557C9E4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内部决策架构分类</w:t>
      </w:r>
    </w:p>
    <w:p w14:paraId="1F38AA61" w14:textId="258C1CD6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目标</w:t>
      </w:r>
      <w:r w:rsidRPr="00FE5412">
        <w:rPr>
          <w:rFonts w:ascii="Times New Roman" w:hAnsi="Times New Roman" w:cs="Times New Roman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效用</w:t>
      </w:r>
      <w:r w:rsidRPr="00FE5412">
        <w:rPr>
          <w:rFonts w:ascii="Times New Roman" w:hAnsi="Times New Roman" w:cs="Times New Roman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学习能力</w:t>
      </w:r>
    </w:p>
    <w:p w14:paraId="73B9EFAC" w14:textId="6254A700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事件与反应性</w:t>
      </w:r>
    </w:p>
    <w:p w14:paraId="25B2E80D" w14:textId="461F3216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反应性</w:t>
      </w:r>
      <w:r w:rsidRPr="00FE5412">
        <w:rPr>
          <w:rFonts w:ascii="Times New Roman" w:hAnsi="Times New Roman" w:cs="Times New Roman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规划性</w:t>
      </w:r>
    </w:p>
    <w:p w14:paraId="3A29ED77" w14:textId="35BD0EBA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反应式智能体</w:t>
      </w:r>
    </w:p>
    <w:p w14:paraId="399152EC" w14:textId="113AD3CB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速度快</w:t>
      </w:r>
      <w:r w:rsidRPr="00FE5412">
        <w:rPr>
          <w:rFonts w:ascii="Times New Roman" w:hAnsi="Times New Roman" w:cs="Times New Roman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计算开销低</w:t>
      </w:r>
    </w:p>
    <w:p w14:paraId="42058DBE" w14:textId="6E64CC37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规划式</w:t>
      </w:r>
    </w:p>
    <w:p w14:paraId="6121F876" w14:textId="2162035B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基于目标和效用</w:t>
      </w:r>
    </w:p>
    <w:p w14:paraId="2F3CA8EE" w14:textId="42161060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战略性</w:t>
      </w:r>
    </w:p>
    <w:p w14:paraId="1D062F6C" w14:textId="4FEB6A93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混合式</w:t>
      </w:r>
    </w:p>
    <w:p w14:paraId="4B0307DF" w14:textId="7099841B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规划</w:t>
      </w:r>
      <w:r w:rsidRPr="00FE5412">
        <w:rPr>
          <w:rFonts w:ascii="Times New Roman" w:hAnsi="Times New Roman" w:cs="Times New Roman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反应</w:t>
      </w:r>
    </w:p>
    <w:p w14:paraId="31D8524A" w14:textId="50671316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分层设计</w:t>
      </w:r>
    </w:p>
    <w:p w14:paraId="3FCA3307" w14:textId="318E7807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快速反应</w:t>
      </w:r>
    </w:p>
    <w:p w14:paraId="1CBADE8E" w14:textId="5ECAE0ED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知识表示分类</w:t>
      </w:r>
    </w:p>
    <w:p w14:paraId="015F4DA7" w14:textId="59FFCC4F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符号主义</w:t>
      </w:r>
      <w:r w:rsidRPr="00FE5412">
        <w:rPr>
          <w:rFonts w:ascii="Times New Roman" w:hAnsi="Times New Roman" w:cs="Times New Roman"/>
          <w:sz w:val="22"/>
          <w:szCs w:val="22"/>
        </w:rPr>
        <w:t>ai</w:t>
      </w:r>
    </w:p>
    <w:p w14:paraId="5475FE43" w14:textId="2755FD42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智能元对符号的逻辑操作</w:t>
      </w:r>
    </w:p>
    <w:p w14:paraId="71372F36" w14:textId="5E4E1ACF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亚符号主义</w:t>
      </w:r>
      <w:r w:rsidRPr="00FE5412">
        <w:rPr>
          <w:rFonts w:ascii="Times New Roman" w:hAnsi="Times New Roman" w:cs="Times New Roman"/>
          <w:sz w:val="22"/>
          <w:szCs w:val="22"/>
        </w:rPr>
        <w:t>ai</w:t>
      </w:r>
    </w:p>
    <w:p w14:paraId="197FA895" w14:textId="459621F7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连接注意</w:t>
      </w:r>
    </w:p>
    <w:p w14:paraId="7CDA72BB" w14:textId="5B90AD9D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Black box</w:t>
      </w:r>
    </w:p>
    <w:p w14:paraId="2857511F" w14:textId="7E85122A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幻觉</w:t>
      </w:r>
    </w:p>
    <w:p w14:paraId="52BCCDF5" w14:textId="62D4567A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神经符号主义</w:t>
      </w:r>
      <w:r w:rsidRPr="00FE5412">
        <w:rPr>
          <w:rFonts w:ascii="Times New Roman" w:hAnsi="Times New Roman" w:cs="Times New Roman"/>
          <w:sz w:val="22"/>
          <w:szCs w:val="22"/>
        </w:rPr>
        <w:t>ai</w:t>
      </w:r>
    </w:p>
    <w:p w14:paraId="1DC8B25C" w14:textId="2D62B2D9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双系统理论</w:t>
      </w:r>
    </w:p>
    <w:p w14:paraId="01E57E09" w14:textId="7208954D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类比</w:t>
      </w:r>
    </w:p>
    <w:p w14:paraId="1F12A7B9" w14:textId="32AB1B3A" w:rsidR="00040332" w:rsidRPr="00FE5412" w:rsidRDefault="00040332" w:rsidP="000403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智能体的构成和运行原理</w:t>
      </w:r>
    </w:p>
    <w:p w14:paraId="7726A3B8" w14:textId="3AEB6672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任务环境定义</w:t>
      </w:r>
    </w:p>
    <w:p w14:paraId="0B4152EE" w14:textId="4E090D42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分析其性能度量</w:t>
      </w:r>
      <w:r w:rsidRPr="00FE5412">
        <w:rPr>
          <w:rFonts w:ascii="Times New Roman" w:hAnsi="Times New Roman" w:cs="Times New Roman"/>
          <w:sz w:val="22"/>
          <w:szCs w:val="22"/>
        </w:rPr>
        <w:t>(Performance)</w:t>
      </w:r>
      <w:r w:rsidRPr="00FE5412">
        <w:rPr>
          <w:rFonts w:ascii="Times New Roman" w:hAnsi="Times New Roman" w:cs="Times New Roman"/>
          <w:sz w:val="22"/>
          <w:szCs w:val="22"/>
        </w:rPr>
        <w:t>、环境</w:t>
      </w:r>
      <w:r w:rsidRPr="00FE5412">
        <w:rPr>
          <w:rFonts w:ascii="Times New Roman" w:hAnsi="Times New Roman" w:cs="Times New Roman"/>
          <w:sz w:val="22"/>
          <w:szCs w:val="22"/>
        </w:rPr>
        <w:t>(Environment)</w:t>
      </w:r>
      <w:r w:rsidRPr="00FE5412">
        <w:rPr>
          <w:rFonts w:ascii="Times New Roman" w:hAnsi="Times New Roman" w:cs="Times New Roman"/>
          <w:sz w:val="22"/>
          <w:szCs w:val="22"/>
        </w:rPr>
        <w:t>、执行器</w:t>
      </w:r>
      <w:r w:rsidRPr="00FE5412">
        <w:rPr>
          <w:rFonts w:ascii="Times New Roman" w:hAnsi="Times New Roman" w:cs="Times New Roman"/>
          <w:sz w:val="22"/>
          <w:szCs w:val="22"/>
        </w:rPr>
        <w:t>(Actuators)</w:t>
      </w:r>
      <w:r w:rsidRPr="00FE5412">
        <w:rPr>
          <w:rFonts w:ascii="Times New Roman" w:hAnsi="Times New Roman" w:cs="Times New Roman"/>
          <w:sz w:val="22"/>
          <w:szCs w:val="22"/>
        </w:rPr>
        <w:t>和传感器</w:t>
      </w:r>
      <w:r w:rsidRPr="00FE5412">
        <w:rPr>
          <w:rFonts w:ascii="Times New Roman" w:hAnsi="Times New Roman" w:cs="Times New Roman"/>
          <w:sz w:val="22"/>
          <w:szCs w:val="22"/>
        </w:rPr>
        <w:t>(Sensors)</w:t>
      </w:r>
    </w:p>
    <w:p w14:paraId="0F6FBC49" w14:textId="1424D564" w:rsidR="00040332" w:rsidRPr="00FE5412" w:rsidRDefault="00040332" w:rsidP="0004033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运行控制</w:t>
      </w:r>
    </w:p>
    <w:p w14:paraId="00883C2C" w14:textId="648D974A" w:rsidR="00040332" w:rsidRPr="00FE5412" w:rsidRDefault="00040332" w:rsidP="0004033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智能体循环</w:t>
      </w:r>
    </w:p>
    <w:p w14:paraId="28E71E6D" w14:textId="65A37937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感知</w:t>
      </w:r>
      <w:r w:rsidRPr="00FE5412">
        <w:rPr>
          <w:rFonts w:ascii="Times New Roman" w:hAnsi="Times New Roman" w:cs="Times New Roman"/>
          <w:sz w:val="22"/>
          <w:szCs w:val="22"/>
        </w:rPr>
        <w:t xml:space="preserve"> (Perception)</w:t>
      </w:r>
      <w:r w:rsidRPr="00FE5412">
        <w:rPr>
          <w:rFonts w:ascii="Times New Roman" w:hAnsi="Times New Roman" w:cs="Times New Roman"/>
          <w:sz w:val="22"/>
          <w:szCs w:val="22"/>
        </w:rPr>
        <w:t>：</w:t>
      </w:r>
    </w:p>
    <w:p w14:paraId="0DCDA756" w14:textId="53F0E92D" w:rsidR="00040332" w:rsidRPr="00FE5412" w:rsidRDefault="00040332" w:rsidP="00040332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lastRenderedPageBreak/>
        <w:t>智能体通过其传感器（例如，</w:t>
      </w:r>
      <w:r w:rsidRPr="00FE5412">
        <w:rPr>
          <w:rFonts w:ascii="Times New Roman" w:hAnsi="Times New Roman" w:cs="Times New Roman"/>
          <w:sz w:val="22"/>
          <w:szCs w:val="22"/>
        </w:rPr>
        <w:t xml:space="preserve">API </w:t>
      </w:r>
      <w:r w:rsidRPr="00FE5412">
        <w:rPr>
          <w:rFonts w:ascii="Times New Roman" w:hAnsi="Times New Roman" w:cs="Times New Roman"/>
          <w:sz w:val="22"/>
          <w:szCs w:val="22"/>
        </w:rPr>
        <w:t>的监听端口、用户输入接口）接收来自环境的输入信息</w:t>
      </w:r>
    </w:p>
    <w:p w14:paraId="78BCA035" w14:textId="056DCD9C" w:rsidR="00040332" w:rsidRPr="00FE5412" w:rsidRDefault="00040332" w:rsidP="0004033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思考</w:t>
      </w:r>
      <w:r w:rsidRPr="00FE5412">
        <w:rPr>
          <w:rFonts w:ascii="Times New Roman" w:hAnsi="Times New Roman" w:cs="Times New Roman"/>
          <w:sz w:val="22"/>
          <w:szCs w:val="22"/>
        </w:rPr>
        <w:t xml:space="preserve"> (Thought)</w:t>
      </w:r>
    </w:p>
    <w:p w14:paraId="0A70CA6E" w14:textId="6A196960" w:rsidR="00040332" w:rsidRPr="00FE5412" w:rsidRDefault="00040332" w:rsidP="00040332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智能体进入其核心决策阶段</w:t>
      </w:r>
    </w:p>
    <w:p w14:paraId="6B1F0517" w14:textId="2EA3CFDD" w:rsidR="00040332" w:rsidRPr="00FE5412" w:rsidRDefault="00FE5412" w:rsidP="00040332">
      <w:pPr>
        <w:pStyle w:val="ListParagraph"/>
        <w:numPr>
          <w:ilvl w:val="6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规划：</w:t>
      </w:r>
      <w:r w:rsidRPr="00FE5412">
        <w:rPr>
          <w:rFonts w:ascii="Times New Roman" w:hAnsi="Times New Roman" w:cs="Times New Roman"/>
          <w:sz w:val="22"/>
          <w:szCs w:val="22"/>
        </w:rPr>
        <w:t>智能体基于当前的观察和其内部记忆，更新对任务和环境的理解，并制定或调整一个行动计划。这可能涉及将复杂目标分解为一系列更具体的子任务。</w:t>
      </w:r>
    </w:p>
    <w:p w14:paraId="791421DB" w14:textId="70605ABB" w:rsidR="00FE5412" w:rsidRPr="00FE5412" w:rsidRDefault="00FE5412" w:rsidP="00040332">
      <w:pPr>
        <w:pStyle w:val="ListParagraph"/>
        <w:numPr>
          <w:ilvl w:val="6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工具选择：</w:t>
      </w:r>
      <w:r w:rsidRPr="00FE5412">
        <w:rPr>
          <w:rFonts w:ascii="Times New Roman" w:hAnsi="Times New Roman" w:cs="Times New Roman"/>
          <w:sz w:val="22"/>
          <w:szCs w:val="22"/>
        </w:rPr>
        <w:t>根据当前计划，智能体从其可用的工具库中，选择最适合执行下一步骤的工具，并确定调用该工具所需的具体参数。</w:t>
      </w:r>
    </w:p>
    <w:p w14:paraId="6BD47954" w14:textId="77777777" w:rsidR="00FE5412" w:rsidRPr="00FE5412" w:rsidRDefault="00FE5412" w:rsidP="00FE541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行动</w:t>
      </w:r>
      <w:r w:rsidRPr="00FE5412">
        <w:rPr>
          <w:rFonts w:ascii="Times New Roman" w:hAnsi="Times New Roman" w:cs="Times New Roman"/>
          <w:sz w:val="22"/>
          <w:szCs w:val="22"/>
        </w:rPr>
        <w:t xml:space="preserve"> (Action)</w:t>
      </w:r>
      <w:r w:rsidRPr="00FE5412">
        <w:rPr>
          <w:rFonts w:ascii="Times New Roman" w:hAnsi="Times New Roman" w:cs="Times New Roman"/>
          <w:sz w:val="22"/>
          <w:szCs w:val="22"/>
        </w:rPr>
        <w:t>：</w:t>
      </w:r>
    </w:p>
    <w:p w14:paraId="260B4F24" w14:textId="649BB60C" w:rsidR="00FE5412" w:rsidRPr="00FE5412" w:rsidRDefault="00FE5412" w:rsidP="00FE5412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决策完成后，智能体通过其执行器（</w:t>
      </w:r>
      <w:r w:rsidRPr="00FE5412">
        <w:rPr>
          <w:rFonts w:ascii="Times New Roman" w:hAnsi="Times New Roman" w:cs="Times New Roman"/>
          <w:sz w:val="22"/>
          <w:szCs w:val="22"/>
        </w:rPr>
        <w:t>Actuators</w:t>
      </w:r>
      <w:r w:rsidRPr="00FE5412">
        <w:rPr>
          <w:rFonts w:ascii="Times New Roman" w:hAnsi="Times New Roman" w:cs="Times New Roman"/>
          <w:sz w:val="22"/>
          <w:szCs w:val="22"/>
        </w:rPr>
        <w:t>）执行具体的行动。这通常表现为调用一个选定的工具（如代码解释器、搜索引擎</w:t>
      </w:r>
      <w:r w:rsidRPr="00FE5412">
        <w:rPr>
          <w:rFonts w:ascii="Times New Roman" w:hAnsi="Times New Roman" w:cs="Times New Roman"/>
          <w:sz w:val="22"/>
          <w:szCs w:val="22"/>
        </w:rPr>
        <w:t xml:space="preserve"> API</w:t>
      </w:r>
      <w:r w:rsidRPr="00FE5412">
        <w:rPr>
          <w:rFonts w:ascii="Times New Roman" w:hAnsi="Times New Roman" w:cs="Times New Roman"/>
          <w:sz w:val="22"/>
          <w:szCs w:val="22"/>
        </w:rPr>
        <w:t>），从而对环境施加影响，意图改变环境的状态</w:t>
      </w:r>
    </w:p>
    <w:p w14:paraId="73D0E745" w14:textId="5CF12E01" w:rsidR="00FE5412" w:rsidRPr="00FE5412" w:rsidRDefault="00FE5412" w:rsidP="00FE5412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智能体的行动会引起环境</w:t>
      </w:r>
      <w:r w:rsidRPr="00FE5412">
        <w:rPr>
          <w:rFonts w:ascii="Times New Roman" w:hAnsi="Times New Roman" w:cs="Times New Roman"/>
          <w:sz w:val="22"/>
          <w:szCs w:val="22"/>
        </w:rPr>
        <w:t xml:space="preserve"> (Environment) </w:t>
      </w:r>
      <w:r w:rsidRPr="00FE5412">
        <w:rPr>
          <w:rFonts w:ascii="Times New Roman" w:hAnsi="Times New Roman" w:cs="Times New Roman"/>
          <w:sz w:val="22"/>
          <w:szCs w:val="22"/>
        </w:rPr>
        <w:t>的状态变化</w:t>
      </w:r>
      <w:r w:rsidRPr="00FE5412">
        <w:rPr>
          <w:rFonts w:ascii="Times New Roman" w:hAnsi="Times New Roman" w:cs="Times New Roman"/>
          <w:sz w:val="22"/>
          <w:szCs w:val="22"/>
        </w:rPr>
        <w:t xml:space="preserve"> (State Change)</w:t>
      </w:r>
      <w:r w:rsidRPr="00FE5412">
        <w:rPr>
          <w:rFonts w:ascii="Times New Roman" w:hAnsi="Times New Roman" w:cs="Times New Roman"/>
          <w:sz w:val="22"/>
          <w:szCs w:val="22"/>
        </w:rPr>
        <w:t>，环境随即会产生一个新的观察</w:t>
      </w:r>
      <w:r w:rsidRPr="00FE5412">
        <w:rPr>
          <w:rFonts w:ascii="Times New Roman" w:hAnsi="Times New Roman" w:cs="Times New Roman"/>
          <w:sz w:val="22"/>
          <w:szCs w:val="22"/>
        </w:rPr>
        <w:t xml:space="preserve"> (Observation) </w:t>
      </w:r>
      <w:r w:rsidRPr="00FE5412">
        <w:rPr>
          <w:rFonts w:ascii="Times New Roman" w:hAnsi="Times New Roman" w:cs="Times New Roman"/>
          <w:sz w:val="22"/>
          <w:szCs w:val="22"/>
        </w:rPr>
        <w:t>作为结果反馈</w:t>
      </w:r>
    </w:p>
    <w:p w14:paraId="76106496" w14:textId="283178F2" w:rsidR="00FE5412" w:rsidRPr="00FE5412" w:rsidRDefault="00FE5412" w:rsidP="00FE54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智能体的感知与行动</w:t>
      </w:r>
    </w:p>
    <w:p w14:paraId="60F85338" w14:textId="2010E2CB" w:rsidR="00FE5412" w:rsidRP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协议</w:t>
      </w:r>
      <w:r w:rsidRPr="00FE5412">
        <w:rPr>
          <w:rFonts w:ascii="Times New Roman" w:hAnsi="Times New Roman" w:cs="Times New Roman"/>
          <w:sz w:val="22"/>
          <w:szCs w:val="22"/>
        </w:rPr>
        <w:t xml:space="preserve"> (Interaction Protocol)</w:t>
      </w:r>
    </w:p>
    <w:p w14:paraId="0DA03DEA" w14:textId="60C62306" w:rsidR="00FE5412" w:rsidRPr="00FE5412" w:rsidRDefault="00FE5412" w:rsidP="00FE541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Thought (</w:t>
      </w:r>
      <w:r w:rsidRPr="00FE5412">
        <w:rPr>
          <w:rFonts w:ascii="Times New Roman" w:hAnsi="Times New Roman" w:cs="Times New Roman"/>
          <w:sz w:val="22"/>
          <w:szCs w:val="22"/>
        </w:rPr>
        <w:t>思考</w:t>
      </w:r>
      <w:r w:rsidRPr="00FE5412">
        <w:rPr>
          <w:rFonts w:ascii="Times New Roman" w:hAnsi="Times New Roman" w:cs="Times New Roman"/>
          <w:sz w:val="22"/>
          <w:szCs w:val="22"/>
        </w:rPr>
        <w:t>)</w:t>
      </w:r>
      <w:r w:rsidRPr="00FE5412">
        <w:rPr>
          <w:rFonts w:ascii="Times New Roman" w:hAnsi="Times New Roman" w:cs="Times New Roman"/>
          <w:sz w:val="22"/>
          <w:szCs w:val="22"/>
        </w:rPr>
        <w:t>：这是智能体内部决策的</w:t>
      </w:r>
      <w:r w:rsidRPr="00FE5412">
        <w:rPr>
          <w:rFonts w:ascii="Times New Roman" w:hAnsi="Times New Roman" w:cs="Times New Roman"/>
          <w:sz w:val="22"/>
          <w:szCs w:val="22"/>
        </w:rPr>
        <w:t>“</w:t>
      </w:r>
      <w:r w:rsidRPr="00FE5412">
        <w:rPr>
          <w:rFonts w:ascii="Times New Roman" w:hAnsi="Times New Roman" w:cs="Times New Roman"/>
          <w:sz w:val="22"/>
          <w:szCs w:val="22"/>
        </w:rPr>
        <w:t>快照</w:t>
      </w:r>
      <w:r w:rsidRPr="00FE5412">
        <w:rPr>
          <w:rFonts w:ascii="Times New Roman" w:hAnsi="Times New Roman" w:cs="Times New Roman"/>
          <w:sz w:val="22"/>
          <w:szCs w:val="22"/>
        </w:rPr>
        <w:t>”</w:t>
      </w:r>
      <w:r w:rsidRPr="00FE5412">
        <w:rPr>
          <w:rFonts w:ascii="Times New Roman" w:hAnsi="Times New Roman" w:cs="Times New Roman"/>
          <w:sz w:val="22"/>
          <w:szCs w:val="22"/>
        </w:rPr>
        <w:t>。它以自然语言形式阐述了智能体如何分析当前情境、回顾上一步的观察结果、进行自我反思与问题分解，并最终规划出下一步的具体行动</w:t>
      </w:r>
    </w:p>
    <w:p w14:paraId="09572F66" w14:textId="7C5858BC" w:rsidR="00FE5412" w:rsidRPr="00FE5412" w:rsidRDefault="00FE5412" w:rsidP="00FE541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Action (</w:t>
      </w:r>
      <w:r w:rsidRPr="00FE5412">
        <w:rPr>
          <w:rFonts w:ascii="Times New Roman" w:hAnsi="Times New Roman" w:cs="Times New Roman"/>
          <w:sz w:val="22"/>
          <w:szCs w:val="22"/>
        </w:rPr>
        <w:t>行动</w:t>
      </w:r>
      <w:r w:rsidRPr="00FE5412">
        <w:rPr>
          <w:rFonts w:ascii="Times New Roman" w:hAnsi="Times New Roman" w:cs="Times New Roman"/>
          <w:sz w:val="22"/>
          <w:szCs w:val="22"/>
        </w:rPr>
        <w:t>)</w:t>
      </w:r>
      <w:r w:rsidRPr="00FE5412">
        <w:rPr>
          <w:rFonts w:ascii="Times New Roman" w:hAnsi="Times New Roman" w:cs="Times New Roman"/>
          <w:sz w:val="22"/>
          <w:szCs w:val="22"/>
        </w:rPr>
        <w:t>：这是智能体基于思考后，决定对环境施加的具体操作，通常以函数调用的形式表示</w:t>
      </w:r>
    </w:p>
    <w:p w14:paraId="79539DF4" w14:textId="4A5E2C92" w:rsidR="00FE5412" w:rsidRPr="00FE5412" w:rsidRDefault="00FE5412" w:rsidP="00FE54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智能体与自主协作</w:t>
      </w:r>
    </w:p>
    <w:p w14:paraId="5DDD1B83" w14:textId="0E9769BA" w:rsidR="00FE5412" w:rsidRP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单智能体自主循环：这是早期的典型范式，如</w:t>
      </w:r>
      <w:r w:rsidRPr="00FE5412">
        <w:rPr>
          <w:rFonts w:ascii="Times New Roman" w:hAnsi="Times New Roman" w:cs="Times New Roman"/>
          <w:sz w:val="22"/>
          <w:szCs w:val="22"/>
        </w:rPr>
        <w:t xml:space="preserve"> AgentGPT </w:t>
      </w:r>
      <w:r w:rsidRPr="00FE5412">
        <w:rPr>
          <w:rFonts w:ascii="Times New Roman" w:hAnsi="Times New Roman" w:cs="Times New Roman"/>
          <w:sz w:val="22"/>
          <w:szCs w:val="22"/>
        </w:rPr>
        <w:t>所代表的模式。其核心是一个通用智能体通过</w:t>
      </w:r>
      <w:r w:rsidRPr="00FE5412">
        <w:rPr>
          <w:rFonts w:ascii="Times New Roman" w:hAnsi="Times New Roman" w:cs="Times New Roman"/>
          <w:sz w:val="22"/>
          <w:szCs w:val="22"/>
        </w:rPr>
        <w:t>“</w:t>
      </w:r>
      <w:r w:rsidRPr="00FE5412">
        <w:rPr>
          <w:rFonts w:ascii="Times New Roman" w:hAnsi="Times New Roman" w:cs="Times New Roman"/>
          <w:sz w:val="22"/>
          <w:szCs w:val="22"/>
        </w:rPr>
        <w:t>思考</w:t>
      </w:r>
      <w:r w:rsidRPr="00FE5412">
        <w:rPr>
          <w:rFonts w:ascii="Times New Roman" w:hAnsi="Times New Roman" w:cs="Times New Roman"/>
          <w:sz w:val="22"/>
          <w:szCs w:val="22"/>
        </w:rPr>
        <w:t>-</w:t>
      </w:r>
      <w:r w:rsidRPr="00FE5412">
        <w:rPr>
          <w:rFonts w:ascii="Times New Roman" w:hAnsi="Times New Roman" w:cs="Times New Roman"/>
          <w:sz w:val="22"/>
          <w:szCs w:val="22"/>
        </w:rPr>
        <w:t>规划</w:t>
      </w:r>
      <w:r w:rsidRPr="00FE5412">
        <w:rPr>
          <w:rFonts w:ascii="Times New Roman" w:hAnsi="Times New Roman" w:cs="Times New Roman"/>
          <w:sz w:val="22"/>
          <w:szCs w:val="22"/>
        </w:rPr>
        <w:t>-</w:t>
      </w:r>
      <w:r w:rsidRPr="00FE5412">
        <w:rPr>
          <w:rFonts w:ascii="Times New Roman" w:hAnsi="Times New Roman" w:cs="Times New Roman"/>
          <w:sz w:val="22"/>
          <w:szCs w:val="22"/>
        </w:rPr>
        <w:t>执行</w:t>
      </w:r>
      <w:r w:rsidRPr="00FE5412">
        <w:rPr>
          <w:rFonts w:ascii="Times New Roman" w:hAnsi="Times New Roman" w:cs="Times New Roman"/>
          <w:sz w:val="22"/>
          <w:szCs w:val="22"/>
        </w:rPr>
        <w:t>-</w:t>
      </w:r>
      <w:r w:rsidRPr="00FE5412">
        <w:rPr>
          <w:rFonts w:ascii="Times New Roman" w:hAnsi="Times New Roman" w:cs="Times New Roman"/>
          <w:sz w:val="22"/>
          <w:szCs w:val="22"/>
        </w:rPr>
        <w:t>反思</w:t>
      </w:r>
      <w:r w:rsidRPr="00FE5412">
        <w:rPr>
          <w:rFonts w:ascii="Times New Roman" w:hAnsi="Times New Roman" w:cs="Times New Roman"/>
          <w:sz w:val="22"/>
          <w:szCs w:val="22"/>
        </w:rPr>
        <w:t>”</w:t>
      </w:r>
      <w:r w:rsidRPr="00FE5412">
        <w:rPr>
          <w:rFonts w:ascii="Times New Roman" w:hAnsi="Times New Roman" w:cs="Times New Roman"/>
          <w:sz w:val="22"/>
          <w:szCs w:val="22"/>
        </w:rPr>
        <w:t>的闭环，不断进行自我提示和迭代，以完成一个开放式的高层级目</w:t>
      </w:r>
    </w:p>
    <w:p w14:paraId="43CABDEC" w14:textId="6D4989F2" w:rsid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多智能体协作</w:t>
      </w:r>
      <w:r>
        <w:rPr>
          <w:rFonts w:ascii="Times New Roman" w:hAnsi="Times New Roman" w:cs="Times New Roman" w:hint="eastAsia"/>
          <w:sz w:val="22"/>
          <w:szCs w:val="22"/>
        </w:rPr>
        <w:t>：分不同模式：</w:t>
      </w:r>
      <w:r w:rsidRPr="00FE5412">
        <w:rPr>
          <w:rFonts w:ascii="Times New Roman" w:hAnsi="Times New Roman" w:cs="Times New Roman"/>
          <w:sz w:val="22"/>
          <w:szCs w:val="22"/>
        </w:rPr>
        <w:t>角色扮演式对话</w:t>
      </w:r>
      <w:r>
        <w:rPr>
          <w:rFonts w:ascii="Times New Roman" w:hAnsi="Times New Roman" w:cs="Times New Roman" w:hint="eastAsia"/>
          <w:sz w:val="22"/>
          <w:szCs w:val="22"/>
        </w:rPr>
        <w:t>/</w:t>
      </w:r>
      <w:r w:rsidRPr="00FE5412">
        <w:rPr>
          <w:rFonts w:ascii="Times New Roman" w:hAnsi="Times New Roman" w:cs="Times New Roman"/>
          <w:sz w:val="22"/>
          <w:szCs w:val="22"/>
        </w:rPr>
        <w:t>组织化工作流</w:t>
      </w:r>
    </w:p>
    <w:p w14:paraId="1810E231" w14:textId="5F700840" w:rsid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高级控制流架构：诸如</w:t>
      </w:r>
      <w:r w:rsidRPr="00FE5412">
        <w:rPr>
          <w:rFonts w:ascii="Times New Roman" w:hAnsi="Times New Roman" w:cs="Times New Roman"/>
          <w:sz w:val="22"/>
          <w:szCs w:val="22"/>
        </w:rPr>
        <w:t xml:space="preserve"> LangGraph </w:t>
      </w:r>
      <w:r w:rsidRPr="00FE5412">
        <w:rPr>
          <w:rFonts w:ascii="Times New Roman" w:hAnsi="Times New Roman" w:cs="Times New Roman"/>
          <w:sz w:val="22"/>
          <w:szCs w:val="22"/>
        </w:rPr>
        <w:t>等框架，则更侧重于为智能体提供更强大的底层工程基础。它将智能体的执行过程建模为状态图（</w:t>
      </w:r>
      <w:r w:rsidRPr="00FE5412">
        <w:rPr>
          <w:rFonts w:ascii="Times New Roman" w:hAnsi="Times New Roman" w:cs="Times New Roman"/>
          <w:sz w:val="22"/>
          <w:szCs w:val="22"/>
        </w:rPr>
        <w:t>State Graph</w:t>
      </w:r>
      <w:r w:rsidRPr="00FE5412">
        <w:rPr>
          <w:rFonts w:ascii="Times New Roman" w:hAnsi="Times New Roman" w:cs="Times New Roman"/>
          <w:sz w:val="22"/>
          <w:szCs w:val="22"/>
        </w:rPr>
        <w:t>），从而能更灵活、更可靠地实现循环、分支、回溯以及人工介入等复杂流程</w:t>
      </w:r>
    </w:p>
    <w:p w14:paraId="768E06FF" w14:textId="4367095F" w:rsidR="00FE5412" w:rsidRPr="00FE5412" w:rsidRDefault="00FE5412" w:rsidP="00FE54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</w:t>
      </w:r>
      <w:r>
        <w:rPr>
          <w:rFonts w:ascii="Times New Roman" w:hAnsi="Times New Roman" w:cs="Times New Roman" w:hint="eastAsia"/>
          <w:sz w:val="22"/>
          <w:szCs w:val="22"/>
        </w:rPr>
        <w:t>ork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 flow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和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 agent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差异</w:t>
      </w:r>
    </w:p>
    <w:p w14:paraId="2C61AD25" w14:textId="2C15E05F" w:rsid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 xml:space="preserve">Workflow </w:t>
      </w:r>
      <w:r w:rsidRPr="00FE5412">
        <w:rPr>
          <w:rFonts w:ascii="Times New Roman" w:hAnsi="Times New Roman" w:cs="Times New Roman"/>
          <w:sz w:val="22"/>
          <w:szCs w:val="22"/>
        </w:rPr>
        <w:t>是让</w:t>
      </w:r>
      <w:r w:rsidRPr="00FE5412">
        <w:rPr>
          <w:rFonts w:ascii="Times New Roman" w:hAnsi="Times New Roman" w:cs="Times New Roman"/>
          <w:sz w:val="22"/>
          <w:szCs w:val="22"/>
        </w:rPr>
        <w:t xml:space="preserve"> AI </w:t>
      </w:r>
      <w:r w:rsidRPr="00FE5412">
        <w:rPr>
          <w:rFonts w:ascii="Times New Roman" w:hAnsi="Times New Roman" w:cs="Times New Roman"/>
          <w:sz w:val="22"/>
          <w:szCs w:val="22"/>
        </w:rPr>
        <w:t>按部就班地执行指令，而</w:t>
      </w:r>
      <w:r w:rsidRPr="00FE5412">
        <w:rPr>
          <w:rFonts w:ascii="Times New Roman" w:hAnsi="Times New Roman" w:cs="Times New Roman"/>
          <w:sz w:val="22"/>
          <w:szCs w:val="22"/>
        </w:rPr>
        <w:t xml:space="preserve"> Agent </w:t>
      </w:r>
      <w:r w:rsidRPr="00FE5412">
        <w:rPr>
          <w:rFonts w:ascii="Times New Roman" w:hAnsi="Times New Roman" w:cs="Times New Roman"/>
          <w:sz w:val="22"/>
          <w:szCs w:val="22"/>
        </w:rPr>
        <w:t>则是赋予</w:t>
      </w:r>
      <w:r w:rsidRPr="00FE5412">
        <w:rPr>
          <w:rFonts w:ascii="Times New Roman" w:hAnsi="Times New Roman" w:cs="Times New Roman"/>
          <w:sz w:val="22"/>
          <w:szCs w:val="22"/>
        </w:rPr>
        <w:t xml:space="preserve"> AI </w:t>
      </w:r>
      <w:r w:rsidRPr="00FE5412">
        <w:rPr>
          <w:rFonts w:ascii="Times New Roman" w:hAnsi="Times New Roman" w:cs="Times New Roman"/>
          <w:sz w:val="22"/>
          <w:szCs w:val="22"/>
        </w:rPr>
        <w:t>自由度去自主达成目标</w:t>
      </w:r>
    </w:p>
    <w:p w14:paraId="37CFC538" w14:textId="7D68E414" w:rsidR="00FE5412" w:rsidRDefault="00FE5412" w:rsidP="00FE54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lastRenderedPageBreak/>
        <w:t>LLM</w:t>
      </w:r>
    </w:p>
    <w:p w14:paraId="519D37FD" w14:textId="564C4CF9" w:rsidR="00FE5412" w:rsidRDefault="00FE5412" w:rsidP="00FE541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规划与工具调用</w:t>
      </w:r>
    </w:p>
    <w:p w14:paraId="33F6764E" w14:textId="3DC13A18" w:rsidR="00FE5412" w:rsidRDefault="00FE5412" w:rsidP="00FE541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推理与决策</w:t>
      </w:r>
    </w:p>
    <w:p w14:paraId="5A96B089" w14:textId="23BA7FE2" w:rsidR="00FE5412" w:rsidRDefault="00FE5412" w:rsidP="00FE5412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E5412">
        <w:rPr>
          <w:rFonts w:ascii="Times New Roman" w:hAnsi="Times New Roman" w:cs="Times New Roman"/>
          <w:sz w:val="22"/>
          <w:szCs w:val="22"/>
        </w:rPr>
        <w:t>生成结果</w:t>
      </w:r>
    </w:p>
    <w:p w14:paraId="77A26E70" w14:textId="1FE34054" w:rsidR="006433B4" w:rsidRDefault="006433B4" w:rsidP="00643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智能体发展</w:t>
      </w:r>
    </w:p>
    <w:p w14:paraId="445B81A5" w14:textId="3B5029C9" w:rsidR="006433B4" w:rsidRDefault="006433B4" w:rsidP="006433B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涌现能力（</w:t>
      </w:r>
      <w:r w:rsidRPr="006433B4">
        <w:rPr>
          <w:rFonts w:ascii="Times New Roman" w:hAnsi="Times New Roman" w:cs="Times New Roman"/>
          <w:sz w:val="22"/>
          <w:szCs w:val="22"/>
        </w:rPr>
        <w:t>Emergent Abilities</w:t>
      </w:r>
      <w:r w:rsidRPr="006433B4">
        <w:rPr>
          <w:rFonts w:ascii="Times New Roman" w:hAnsi="Times New Roman" w:cs="Times New Roman"/>
          <w:sz w:val="22"/>
          <w:szCs w:val="22"/>
        </w:rPr>
        <w:t>）</w:t>
      </w:r>
    </w:p>
    <w:p w14:paraId="0C642843" w14:textId="0324ADA3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上下文学习（</w:t>
      </w:r>
      <w:r w:rsidRPr="006433B4">
        <w:rPr>
          <w:rFonts w:ascii="Times New Roman" w:hAnsi="Times New Roman" w:cs="Times New Roman"/>
          <w:sz w:val="22"/>
          <w:szCs w:val="22"/>
        </w:rPr>
        <w:t>In-context Learning</w:t>
      </w:r>
      <w:r w:rsidRPr="006433B4">
        <w:rPr>
          <w:rFonts w:ascii="Times New Roman" w:hAnsi="Times New Roman" w:cs="Times New Roman"/>
          <w:sz w:val="22"/>
          <w:szCs w:val="22"/>
        </w:rPr>
        <w:t>）：无需调整模型权重，仅在输入中提供几个示例（</w:t>
      </w:r>
      <w:r w:rsidRPr="006433B4">
        <w:rPr>
          <w:rFonts w:ascii="Times New Roman" w:hAnsi="Times New Roman" w:cs="Times New Roman"/>
          <w:sz w:val="22"/>
          <w:szCs w:val="22"/>
        </w:rPr>
        <w:t>Few-shot</w:t>
      </w:r>
      <w:r w:rsidRPr="006433B4">
        <w:rPr>
          <w:rFonts w:ascii="Times New Roman" w:hAnsi="Times New Roman" w:cs="Times New Roman"/>
          <w:sz w:val="22"/>
          <w:szCs w:val="22"/>
        </w:rPr>
        <w:t>）甚至零个示例（</w:t>
      </w:r>
      <w:r w:rsidRPr="006433B4">
        <w:rPr>
          <w:rFonts w:ascii="Times New Roman" w:hAnsi="Times New Roman" w:cs="Times New Roman"/>
          <w:sz w:val="22"/>
          <w:szCs w:val="22"/>
        </w:rPr>
        <w:t>Zero-shot</w:t>
      </w:r>
      <w:r w:rsidRPr="006433B4">
        <w:rPr>
          <w:rFonts w:ascii="Times New Roman" w:hAnsi="Times New Roman" w:cs="Times New Roman"/>
          <w:sz w:val="22"/>
          <w:szCs w:val="22"/>
        </w:rPr>
        <w:t>），模型就能理解并完成新的任务</w:t>
      </w:r>
    </w:p>
    <w:p w14:paraId="4F730E4D" w14:textId="077B1BEE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思维链（</w:t>
      </w:r>
      <w:r w:rsidRPr="006433B4">
        <w:rPr>
          <w:rFonts w:ascii="Times New Roman" w:hAnsi="Times New Roman" w:cs="Times New Roman"/>
          <w:sz w:val="22"/>
          <w:szCs w:val="22"/>
        </w:rPr>
        <w:t>Chain-of-Thought</w:t>
      </w:r>
      <w:r w:rsidRPr="006433B4">
        <w:rPr>
          <w:rFonts w:ascii="Times New Roman" w:hAnsi="Times New Roman" w:cs="Times New Roman"/>
          <w:sz w:val="22"/>
          <w:szCs w:val="22"/>
        </w:rPr>
        <w:t>）推理：通过引导模型在回答复杂问题前，先输出一步步的推理过程，可以显著提升其在逻辑、算术和常识推理任务上的准确性</w:t>
      </w:r>
    </w:p>
    <w:p w14:paraId="04879913" w14:textId="1E45D707" w:rsidR="006433B4" w:rsidRDefault="006433B4" w:rsidP="006433B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基于大模型生成的智能体</w:t>
      </w:r>
    </w:p>
    <w:p w14:paraId="46CDEDDA" w14:textId="2BDBF86D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感知</w:t>
      </w:r>
      <w:r w:rsidRPr="006433B4">
        <w:rPr>
          <w:rFonts w:ascii="Times New Roman" w:hAnsi="Times New Roman" w:cs="Times New Roman"/>
          <w:sz w:val="22"/>
          <w:szCs w:val="22"/>
        </w:rPr>
        <w:t xml:space="preserve"> (Perception) </w:t>
      </w:r>
      <w:r w:rsidRPr="006433B4">
        <w:rPr>
          <w:rFonts w:ascii="Times New Roman" w:hAnsi="Times New Roman" w:cs="Times New Roman"/>
          <w:sz w:val="22"/>
          <w:szCs w:val="22"/>
        </w:rPr>
        <w:t>：流程始于感知模块</w:t>
      </w:r>
      <w:r w:rsidRPr="006433B4">
        <w:rPr>
          <w:rFonts w:ascii="Times New Roman" w:hAnsi="Times New Roman" w:cs="Times New Roman"/>
          <w:sz w:val="22"/>
          <w:szCs w:val="22"/>
        </w:rPr>
        <w:t xml:space="preserve"> (Perception Module)</w:t>
      </w:r>
      <w:r w:rsidRPr="006433B4">
        <w:rPr>
          <w:rFonts w:ascii="Times New Roman" w:hAnsi="Times New Roman" w:cs="Times New Roman"/>
          <w:sz w:val="22"/>
          <w:szCs w:val="22"/>
        </w:rPr>
        <w:t>。它通过传感器从外部环境</w:t>
      </w:r>
      <w:r w:rsidRPr="006433B4">
        <w:rPr>
          <w:rFonts w:ascii="Times New Roman" w:hAnsi="Times New Roman" w:cs="Times New Roman"/>
          <w:sz w:val="22"/>
          <w:szCs w:val="22"/>
        </w:rPr>
        <w:t xml:space="preserve"> (Environment) </w:t>
      </w:r>
      <w:r w:rsidRPr="006433B4">
        <w:rPr>
          <w:rFonts w:ascii="Times New Roman" w:hAnsi="Times New Roman" w:cs="Times New Roman"/>
          <w:sz w:val="22"/>
          <w:szCs w:val="22"/>
        </w:rPr>
        <w:t>接收原始输入，形成观察</w:t>
      </w:r>
      <w:r w:rsidRPr="006433B4">
        <w:rPr>
          <w:rFonts w:ascii="Times New Roman" w:hAnsi="Times New Roman" w:cs="Times New Roman"/>
          <w:sz w:val="22"/>
          <w:szCs w:val="22"/>
        </w:rPr>
        <w:t xml:space="preserve"> (Observation)</w:t>
      </w:r>
      <w:r w:rsidRPr="006433B4">
        <w:rPr>
          <w:rFonts w:ascii="Times New Roman" w:hAnsi="Times New Roman" w:cs="Times New Roman"/>
          <w:sz w:val="22"/>
          <w:szCs w:val="22"/>
        </w:rPr>
        <w:t>。这些观察信息（如用户指令、</w:t>
      </w:r>
      <w:r w:rsidRPr="006433B4">
        <w:rPr>
          <w:rFonts w:ascii="Times New Roman" w:hAnsi="Times New Roman" w:cs="Times New Roman"/>
          <w:sz w:val="22"/>
          <w:szCs w:val="22"/>
        </w:rPr>
        <w:t>API</w:t>
      </w:r>
      <w:r w:rsidRPr="006433B4">
        <w:rPr>
          <w:rFonts w:ascii="Times New Roman" w:hAnsi="Times New Roman" w:cs="Times New Roman"/>
          <w:sz w:val="22"/>
          <w:szCs w:val="22"/>
        </w:rPr>
        <w:t>返回的数据或环境状态的变化）是智能体决策的起点，处理后将被传递给思考阶段</w:t>
      </w:r>
    </w:p>
    <w:p w14:paraId="342ED9F2" w14:textId="65FC51F9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思考</w:t>
      </w:r>
      <w:r w:rsidRPr="006433B4">
        <w:rPr>
          <w:rFonts w:ascii="Times New Roman" w:hAnsi="Times New Roman" w:cs="Times New Roman"/>
          <w:sz w:val="22"/>
          <w:szCs w:val="22"/>
        </w:rPr>
        <w:t xml:space="preserve"> (Thought) </w:t>
      </w:r>
      <w:r w:rsidRPr="006433B4">
        <w:rPr>
          <w:rFonts w:ascii="Times New Roman" w:hAnsi="Times New Roman" w:cs="Times New Roman"/>
          <w:sz w:val="22"/>
          <w:szCs w:val="22"/>
        </w:rPr>
        <w:t>：这是智能体的认知核心，对应图中的规划模块</w:t>
      </w:r>
      <w:r w:rsidRPr="006433B4">
        <w:rPr>
          <w:rFonts w:ascii="Times New Roman" w:hAnsi="Times New Roman" w:cs="Times New Roman"/>
          <w:sz w:val="22"/>
          <w:szCs w:val="22"/>
        </w:rPr>
        <w:t xml:space="preserve"> (Planning Module) </w:t>
      </w:r>
      <w:r w:rsidRPr="006433B4">
        <w:rPr>
          <w:rFonts w:ascii="Times New Roman" w:hAnsi="Times New Roman" w:cs="Times New Roman"/>
          <w:sz w:val="22"/>
          <w:szCs w:val="22"/>
        </w:rPr>
        <w:t>和大型语言模型</w:t>
      </w:r>
      <w:r w:rsidRPr="006433B4">
        <w:rPr>
          <w:rFonts w:ascii="Times New Roman" w:hAnsi="Times New Roman" w:cs="Times New Roman"/>
          <w:sz w:val="22"/>
          <w:szCs w:val="22"/>
        </w:rPr>
        <w:t xml:space="preserve"> (LLM) </w:t>
      </w:r>
      <w:r w:rsidRPr="006433B4">
        <w:rPr>
          <w:rFonts w:ascii="Times New Roman" w:hAnsi="Times New Roman" w:cs="Times New Roman"/>
          <w:sz w:val="22"/>
          <w:szCs w:val="22"/>
        </w:rPr>
        <w:t>的协同工作</w:t>
      </w:r>
    </w:p>
    <w:p w14:paraId="1FAACEF7" w14:textId="5AFB1567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规划与分解：首先，规划模块接收观察信息，进行高级策略制定。它通过反思</w:t>
      </w:r>
      <w:r w:rsidRPr="006433B4">
        <w:rPr>
          <w:rFonts w:ascii="Times New Roman" w:hAnsi="Times New Roman" w:cs="Times New Roman"/>
          <w:sz w:val="22"/>
          <w:szCs w:val="22"/>
        </w:rPr>
        <w:t xml:space="preserve"> (Reflection) </w:t>
      </w:r>
      <w:r w:rsidRPr="006433B4">
        <w:rPr>
          <w:rFonts w:ascii="Times New Roman" w:hAnsi="Times New Roman" w:cs="Times New Roman"/>
          <w:sz w:val="22"/>
          <w:szCs w:val="22"/>
        </w:rPr>
        <w:t>和自我批判</w:t>
      </w:r>
      <w:r w:rsidRPr="006433B4">
        <w:rPr>
          <w:rFonts w:ascii="Times New Roman" w:hAnsi="Times New Roman" w:cs="Times New Roman"/>
          <w:sz w:val="22"/>
          <w:szCs w:val="22"/>
        </w:rPr>
        <w:t xml:space="preserve"> (Self-criticism) </w:t>
      </w:r>
      <w:r w:rsidRPr="006433B4">
        <w:rPr>
          <w:rFonts w:ascii="Times New Roman" w:hAnsi="Times New Roman" w:cs="Times New Roman"/>
          <w:sz w:val="22"/>
          <w:szCs w:val="22"/>
        </w:rPr>
        <w:t>等机制，将宏观目标分解为更具体、可执行的步骤</w:t>
      </w:r>
    </w:p>
    <w:p w14:paraId="72A11587" w14:textId="2F7165E0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推理与决策：随后，作为中枢的</w:t>
      </w:r>
      <w:r w:rsidRPr="006433B4">
        <w:rPr>
          <w:rFonts w:ascii="Times New Roman" w:hAnsi="Times New Roman" w:cs="Times New Roman"/>
          <w:sz w:val="22"/>
          <w:szCs w:val="22"/>
        </w:rPr>
        <w:t xml:space="preserve">LLM </w:t>
      </w:r>
      <w:r w:rsidRPr="006433B4">
        <w:rPr>
          <w:rFonts w:ascii="Times New Roman" w:hAnsi="Times New Roman" w:cs="Times New Roman"/>
          <w:sz w:val="22"/>
          <w:szCs w:val="22"/>
        </w:rPr>
        <w:t>接收来自规划模块的指令，并与记忆模块</w:t>
      </w:r>
      <w:r w:rsidRPr="006433B4">
        <w:rPr>
          <w:rFonts w:ascii="Times New Roman" w:hAnsi="Times New Roman" w:cs="Times New Roman"/>
          <w:sz w:val="22"/>
          <w:szCs w:val="22"/>
        </w:rPr>
        <w:t xml:space="preserve"> (Memory) </w:t>
      </w:r>
      <w:r w:rsidRPr="006433B4">
        <w:rPr>
          <w:rFonts w:ascii="Times New Roman" w:hAnsi="Times New Roman" w:cs="Times New Roman"/>
          <w:sz w:val="22"/>
          <w:szCs w:val="22"/>
        </w:rPr>
        <w:t>交互以整合历史信息。</w:t>
      </w:r>
      <w:r w:rsidRPr="006433B4">
        <w:rPr>
          <w:rFonts w:ascii="Times New Roman" w:hAnsi="Times New Roman" w:cs="Times New Roman"/>
          <w:sz w:val="22"/>
          <w:szCs w:val="22"/>
        </w:rPr>
        <w:t>LLM</w:t>
      </w:r>
      <w:r w:rsidRPr="006433B4">
        <w:rPr>
          <w:rFonts w:ascii="Times New Roman" w:hAnsi="Times New Roman" w:cs="Times New Roman"/>
          <w:sz w:val="22"/>
          <w:szCs w:val="22"/>
        </w:rPr>
        <w:t>进行深度推理，最终决策出下一步要执行的具体操作，这通常表现为一个工具调用</w:t>
      </w:r>
      <w:r w:rsidRPr="006433B4">
        <w:rPr>
          <w:rFonts w:ascii="Times New Roman" w:hAnsi="Times New Roman" w:cs="Times New Roman"/>
          <w:sz w:val="22"/>
          <w:szCs w:val="22"/>
        </w:rPr>
        <w:t xml:space="preserve"> (Tool Call)</w:t>
      </w:r>
    </w:p>
    <w:p w14:paraId="2BBF6CC0" w14:textId="73D5A156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行动</w:t>
      </w:r>
      <w:r w:rsidRPr="006433B4">
        <w:rPr>
          <w:rFonts w:ascii="Times New Roman" w:hAnsi="Times New Roman" w:cs="Times New Roman"/>
          <w:sz w:val="22"/>
          <w:szCs w:val="22"/>
        </w:rPr>
        <w:t xml:space="preserve"> (Action) </w:t>
      </w:r>
      <w:r w:rsidRPr="006433B4">
        <w:rPr>
          <w:rFonts w:ascii="Times New Roman" w:hAnsi="Times New Roman" w:cs="Times New Roman"/>
          <w:sz w:val="22"/>
          <w:szCs w:val="22"/>
        </w:rPr>
        <w:t>：决策完成后，便进入行动阶段，由执行模块</w:t>
      </w:r>
      <w:r w:rsidRPr="006433B4">
        <w:rPr>
          <w:rFonts w:ascii="Times New Roman" w:hAnsi="Times New Roman" w:cs="Times New Roman"/>
          <w:sz w:val="22"/>
          <w:szCs w:val="22"/>
        </w:rPr>
        <w:t xml:space="preserve"> (Execution Module) </w:t>
      </w:r>
      <w:r w:rsidRPr="006433B4">
        <w:rPr>
          <w:rFonts w:ascii="Times New Roman" w:hAnsi="Times New Roman" w:cs="Times New Roman"/>
          <w:sz w:val="22"/>
          <w:szCs w:val="22"/>
        </w:rPr>
        <w:t>负责。</w:t>
      </w:r>
      <w:r w:rsidRPr="006433B4">
        <w:rPr>
          <w:rFonts w:ascii="Times New Roman" w:hAnsi="Times New Roman" w:cs="Times New Roman"/>
          <w:sz w:val="22"/>
          <w:szCs w:val="22"/>
        </w:rPr>
        <w:t>LLM</w:t>
      </w:r>
      <w:r w:rsidRPr="006433B4">
        <w:rPr>
          <w:rFonts w:ascii="Times New Roman" w:hAnsi="Times New Roman" w:cs="Times New Roman"/>
          <w:sz w:val="22"/>
          <w:szCs w:val="22"/>
        </w:rPr>
        <w:t>生成的工具调用指令被发送到执行模块。该模块解析指令，从工具箱</w:t>
      </w:r>
      <w:r w:rsidRPr="006433B4">
        <w:rPr>
          <w:rFonts w:ascii="Times New Roman" w:hAnsi="Times New Roman" w:cs="Times New Roman"/>
          <w:sz w:val="22"/>
          <w:szCs w:val="22"/>
        </w:rPr>
        <w:t xml:space="preserve"> (Tool Use) </w:t>
      </w:r>
      <w:r w:rsidRPr="006433B4">
        <w:rPr>
          <w:rFonts w:ascii="Times New Roman" w:hAnsi="Times New Roman" w:cs="Times New Roman"/>
          <w:sz w:val="22"/>
          <w:szCs w:val="22"/>
        </w:rPr>
        <w:t>中选择并调用合适的工具（如代码执行器、搜索引擎、</w:t>
      </w:r>
      <w:r w:rsidRPr="006433B4">
        <w:rPr>
          <w:rFonts w:ascii="Times New Roman" w:hAnsi="Times New Roman" w:cs="Times New Roman"/>
          <w:sz w:val="22"/>
          <w:szCs w:val="22"/>
        </w:rPr>
        <w:t>API</w:t>
      </w:r>
      <w:r w:rsidRPr="006433B4">
        <w:rPr>
          <w:rFonts w:ascii="Times New Roman" w:hAnsi="Times New Roman" w:cs="Times New Roman"/>
          <w:sz w:val="22"/>
          <w:szCs w:val="22"/>
        </w:rPr>
        <w:t>等）来与环境交互或执行任务。这个与环境的实际交互就是智能体的行动</w:t>
      </w:r>
      <w:r w:rsidRPr="006433B4">
        <w:rPr>
          <w:rFonts w:ascii="Times New Roman" w:hAnsi="Times New Roman" w:cs="Times New Roman"/>
          <w:sz w:val="22"/>
          <w:szCs w:val="22"/>
        </w:rPr>
        <w:t xml:space="preserve"> (Action)</w:t>
      </w:r>
    </w:p>
    <w:p w14:paraId="5FEECB0F" w14:textId="52A5A4FB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观察</w:t>
      </w:r>
      <w:r w:rsidRPr="006433B4">
        <w:rPr>
          <w:rFonts w:ascii="Times New Roman" w:hAnsi="Times New Roman" w:cs="Times New Roman"/>
          <w:sz w:val="22"/>
          <w:szCs w:val="22"/>
        </w:rPr>
        <w:t xml:space="preserve"> (Observation) </w:t>
      </w:r>
      <w:r w:rsidRPr="006433B4">
        <w:rPr>
          <w:rFonts w:ascii="Times New Roman" w:hAnsi="Times New Roman" w:cs="Times New Roman"/>
          <w:sz w:val="22"/>
          <w:szCs w:val="22"/>
        </w:rPr>
        <w:t>与循环</w:t>
      </w:r>
      <w:r w:rsidRPr="006433B4">
        <w:rPr>
          <w:rFonts w:ascii="Times New Roman" w:hAnsi="Times New Roman" w:cs="Times New Roman"/>
          <w:sz w:val="22"/>
          <w:szCs w:val="22"/>
        </w:rPr>
        <w:t xml:space="preserve"> </w:t>
      </w:r>
      <w:r w:rsidRPr="006433B4">
        <w:rPr>
          <w:rFonts w:ascii="Times New Roman" w:hAnsi="Times New Roman" w:cs="Times New Roman"/>
          <w:sz w:val="22"/>
          <w:szCs w:val="22"/>
        </w:rPr>
        <w:t>：行动会改变环境的状态，并产生结果</w:t>
      </w:r>
    </w:p>
    <w:p w14:paraId="4A4B7670" w14:textId="07B25650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工具执行后会返回一个工具结果</w:t>
      </w:r>
      <w:r w:rsidRPr="006433B4">
        <w:rPr>
          <w:rFonts w:ascii="Times New Roman" w:hAnsi="Times New Roman" w:cs="Times New Roman"/>
          <w:sz w:val="22"/>
          <w:szCs w:val="22"/>
        </w:rPr>
        <w:t xml:space="preserve"> (Tool Result) </w:t>
      </w:r>
      <w:r w:rsidRPr="006433B4">
        <w:rPr>
          <w:rFonts w:ascii="Times New Roman" w:hAnsi="Times New Roman" w:cs="Times New Roman"/>
          <w:sz w:val="22"/>
          <w:szCs w:val="22"/>
        </w:rPr>
        <w:t>给</w:t>
      </w:r>
      <w:r w:rsidRPr="006433B4">
        <w:rPr>
          <w:rFonts w:ascii="Times New Roman" w:hAnsi="Times New Roman" w:cs="Times New Roman"/>
          <w:sz w:val="22"/>
          <w:szCs w:val="22"/>
        </w:rPr>
        <w:t>LLM</w:t>
      </w:r>
      <w:r w:rsidRPr="006433B4">
        <w:rPr>
          <w:rFonts w:ascii="Times New Roman" w:hAnsi="Times New Roman" w:cs="Times New Roman"/>
          <w:sz w:val="22"/>
          <w:szCs w:val="22"/>
        </w:rPr>
        <w:t>，这构成了对行动效果的直接反馈。同时，智能体的行动改变了环境，从而产生了一个全新的环境状态</w:t>
      </w:r>
    </w:p>
    <w:p w14:paraId="4D70DDC4" w14:textId="3702BBC4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这个</w:t>
      </w:r>
      <w:r w:rsidRPr="006433B4">
        <w:rPr>
          <w:rFonts w:ascii="Times New Roman" w:hAnsi="Times New Roman" w:cs="Times New Roman"/>
          <w:sz w:val="22"/>
          <w:szCs w:val="22"/>
        </w:rPr>
        <w:t>“</w:t>
      </w:r>
      <w:r w:rsidRPr="006433B4">
        <w:rPr>
          <w:rFonts w:ascii="Times New Roman" w:hAnsi="Times New Roman" w:cs="Times New Roman"/>
          <w:sz w:val="22"/>
          <w:szCs w:val="22"/>
        </w:rPr>
        <w:t>工具结果</w:t>
      </w:r>
      <w:r w:rsidRPr="006433B4">
        <w:rPr>
          <w:rFonts w:ascii="Times New Roman" w:hAnsi="Times New Roman" w:cs="Times New Roman"/>
          <w:sz w:val="22"/>
          <w:szCs w:val="22"/>
        </w:rPr>
        <w:t>”</w:t>
      </w:r>
      <w:r w:rsidRPr="006433B4">
        <w:rPr>
          <w:rFonts w:ascii="Times New Roman" w:hAnsi="Times New Roman" w:cs="Times New Roman"/>
          <w:sz w:val="22"/>
          <w:szCs w:val="22"/>
        </w:rPr>
        <w:t>和</w:t>
      </w:r>
      <w:r w:rsidRPr="006433B4">
        <w:rPr>
          <w:rFonts w:ascii="Times New Roman" w:hAnsi="Times New Roman" w:cs="Times New Roman"/>
          <w:sz w:val="22"/>
          <w:szCs w:val="22"/>
        </w:rPr>
        <w:t>“</w:t>
      </w:r>
      <w:r w:rsidRPr="006433B4">
        <w:rPr>
          <w:rFonts w:ascii="Times New Roman" w:hAnsi="Times New Roman" w:cs="Times New Roman"/>
          <w:sz w:val="22"/>
          <w:szCs w:val="22"/>
        </w:rPr>
        <w:t>新的环境状态</w:t>
      </w:r>
      <w:r w:rsidRPr="006433B4">
        <w:rPr>
          <w:rFonts w:ascii="Times New Roman" w:hAnsi="Times New Roman" w:cs="Times New Roman"/>
          <w:sz w:val="22"/>
          <w:szCs w:val="22"/>
        </w:rPr>
        <w:t>”</w:t>
      </w:r>
      <w:r w:rsidRPr="006433B4">
        <w:rPr>
          <w:rFonts w:ascii="Times New Roman" w:hAnsi="Times New Roman" w:cs="Times New Roman"/>
          <w:sz w:val="22"/>
          <w:szCs w:val="22"/>
        </w:rPr>
        <w:t>共同构成了一轮全新的观察</w:t>
      </w:r>
      <w:r w:rsidRPr="006433B4">
        <w:rPr>
          <w:rFonts w:ascii="Times New Roman" w:hAnsi="Times New Roman" w:cs="Times New Roman"/>
          <w:sz w:val="22"/>
          <w:szCs w:val="22"/>
        </w:rPr>
        <w:t xml:space="preserve"> (Observation)</w:t>
      </w:r>
      <w:r w:rsidRPr="006433B4">
        <w:rPr>
          <w:rFonts w:ascii="Times New Roman" w:hAnsi="Times New Roman" w:cs="Times New Roman"/>
          <w:sz w:val="22"/>
          <w:szCs w:val="22"/>
        </w:rPr>
        <w:t>。这个新的观察会被感知模块再次捕获，同时</w:t>
      </w:r>
      <w:r w:rsidRPr="006433B4">
        <w:rPr>
          <w:rFonts w:ascii="Times New Roman" w:hAnsi="Times New Roman" w:cs="Times New Roman"/>
          <w:sz w:val="22"/>
          <w:szCs w:val="22"/>
        </w:rPr>
        <w:t>LLM</w:t>
      </w:r>
      <w:r w:rsidRPr="006433B4">
        <w:rPr>
          <w:rFonts w:ascii="Times New Roman" w:hAnsi="Times New Roman" w:cs="Times New Roman"/>
          <w:sz w:val="22"/>
          <w:szCs w:val="22"/>
        </w:rPr>
        <w:t>会</w:t>
      </w:r>
      <w:r w:rsidRPr="006433B4">
        <w:rPr>
          <w:rFonts w:ascii="Times New Roman" w:hAnsi="Times New Roman" w:cs="Times New Roman"/>
          <w:sz w:val="22"/>
          <w:szCs w:val="22"/>
        </w:rPr>
        <w:lastRenderedPageBreak/>
        <w:t>根据行动结果更新记忆</w:t>
      </w:r>
      <w:r w:rsidRPr="006433B4">
        <w:rPr>
          <w:rFonts w:ascii="Times New Roman" w:hAnsi="Times New Roman" w:cs="Times New Roman"/>
          <w:sz w:val="22"/>
          <w:szCs w:val="22"/>
        </w:rPr>
        <w:t xml:space="preserve"> (Memory Update)</w:t>
      </w:r>
      <w:r w:rsidRPr="006433B4">
        <w:rPr>
          <w:rFonts w:ascii="Times New Roman" w:hAnsi="Times New Roman" w:cs="Times New Roman"/>
          <w:sz w:val="22"/>
          <w:szCs w:val="22"/>
        </w:rPr>
        <w:t>，从而启动下一轮</w:t>
      </w:r>
      <w:r w:rsidRPr="006433B4">
        <w:rPr>
          <w:rFonts w:ascii="Times New Roman" w:hAnsi="Times New Roman" w:cs="Times New Roman"/>
          <w:sz w:val="22"/>
          <w:szCs w:val="22"/>
        </w:rPr>
        <w:t>“</w:t>
      </w:r>
      <w:r w:rsidRPr="006433B4">
        <w:rPr>
          <w:rFonts w:ascii="Times New Roman" w:hAnsi="Times New Roman" w:cs="Times New Roman"/>
          <w:sz w:val="22"/>
          <w:szCs w:val="22"/>
        </w:rPr>
        <w:t>感知</w:t>
      </w:r>
      <w:r w:rsidRPr="006433B4">
        <w:rPr>
          <w:rFonts w:ascii="Times New Roman" w:hAnsi="Times New Roman" w:cs="Times New Roman"/>
          <w:sz w:val="22"/>
          <w:szCs w:val="22"/>
        </w:rPr>
        <w:t>-</w:t>
      </w:r>
      <w:r w:rsidRPr="006433B4">
        <w:rPr>
          <w:rFonts w:ascii="Times New Roman" w:hAnsi="Times New Roman" w:cs="Times New Roman"/>
          <w:sz w:val="22"/>
          <w:szCs w:val="22"/>
        </w:rPr>
        <w:t>思考</w:t>
      </w:r>
      <w:r w:rsidRPr="006433B4">
        <w:rPr>
          <w:rFonts w:ascii="Times New Roman" w:hAnsi="Times New Roman" w:cs="Times New Roman"/>
          <w:sz w:val="22"/>
          <w:szCs w:val="22"/>
        </w:rPr>
        <w:t>-</w:t>
      </w:r>
      <w:r w:rsidRPr="006433B4">
        <w:rPr>
          <w:rFonts w:ascii="Times New Roman" w:hAnsi="Times New Roman" w:cs="Times New Roman"/>
          <w:sz w:val="22"/>
          <w:szCs w:val="22"/>
        </w:rPr>
        <w:t>行动</w:t>
      </w:r>
      <w:r w:rsidRPr="006433B4">
        <w:rPr>
          <w:rFonts w:ascii="Times New Roman" w:hAnsi="Times New Roman" w:cs="Times New Roman"/>
          <w:sz w:val="22"/>
          <w:szCs w:val="22"/>
        </w:rPr>
        <w:t>”</w:t>
      </w:r>
      <w:r w:rsidRPr="006433B4">
        <w:rPr>
          <w:rFonts w:ascii="Times New Roman" w:hAnsi="Times New Roman" w:cs="Times New Roman"/>
          <w:sz w:val="22"/>
          <w:szCs w:val="22"/>
        </w:rPr>
        <w:t>的循环</w:t>
      </w:r>
    </w:p>
    <w:p w14:paraId="14B72549" w14:textId="48059E44" w:rsidR="006433B4" w:rsidRDefault="006433B4" w:rsidP="006433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大语言模型基础</w:t>
      </w:r>
    </w:p>
    <w:p w14:paraId="43CCC18F" w14:textId="039C8202" w:rsidR="006433B4" w:rsidRDefault="006433B4" w:rsidP="006433B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LLM</w:t>
      </w:r>
    </w:p>
    <w:p w14:paraId="029A1526" w14:textId="77777777" w:rsidR="006433B4" w:rsidRP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1. Understand user intent</w:t>
      </w:r>
    </w:p>
    <w:p w14:paraId="6C2A11BE" w14:textId="77777777" w:rsidR="006433B4" w:rsidRP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2. Reason about the task</w:t>
      </w:r>
    </w:p>
    <w:p w14:paraId="24F7960C" w14:textId="77777777" w:rsidR="006433B4" w:rsidRP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3. Generate plans</w:t>
      </w:r>
    </w:p>
    <w:p w14:paraId="494403AE" w14:textId="77777777" w:rsidR="006433B4" w:rsidRP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4. Decide tool calls</w:t>
      </w:r>
    </w:p>
    <w:p w14:paraId="514E0253" w14:textId="77777777" w:rsidR="006433B4" w:rsidRP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5. Summarize observations</w:t>
      </w:r>
    </w:p>
    <w:p w14:paraId="0BA3011A" w14:textId="38BC1B5F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6. Produce 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700"/>
        <w:gridCol w:w="3504"/>
      </w:tblGrid>
      <w:tr w:rsidR="006433B4" w:rsidRPr="006433B4" w14:paraId="47522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1D00D" w14:textId="77777777" w:rsidR="006433B4" w:rsidRPr="006433B4" w:rsidRDefault="006433B4" w:rsidP="00643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B75A51" w14:textId="77777777" w:rsidR="006433B4" w:rsidRPr="006433B4" w:rsidRDefault="006433B4" w:rsidP="00643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1095DD" w14:textId="77777777" w:rsidR="006433B4" w:rsidRPr="006433B4" w:rsidRDefault="006433B4" w:rsidP="00643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 for Agent</w:t>
            </w:r>
          </w:p>
        </w:tc>
      </w:tr>
      <w:tr w:rsidR="006433B4" w:rsidRPr="006433B4" w14:paraId="659D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2468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66E730F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模型处理文本的基本单位</w:t>
            </w:r>
          </w:p>
        </w:tc>
        <w:tc>
          <w:tcPr>
            <w:tcW w:w="0" w:type="auto"/>
            <w:vAlign w:val="center"/>
            <w:hideMark/>
          </w:tcPr>
          <w:p w14:paraId="6640F903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影响上下文长度和成本</w:t>
            </w:r>
          </w:p>
        </w:tc>
      </w:tr>
      <w:tr w:rsidR="006433B4" w:rsidRPr="006433B4" w14:paraId="3C403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C8E4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A08CFF6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LLM 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常用架构</w:t>
            </w:r>
          </w:p>
        </w:tc>
        <w:tc>
          <w:tcPr>
            <w:tcW w:w="0" w:type="auto"/>
            <w:vAlign w:val="center"/>
            <w:hideMark/>
          </w:tcPr>
          <w:p w14:paraId="5F1ED0E1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支撑长文本建模</w:t>
            </w:r>
          </w:p>
        </w:tc>
      </w:tr>
      <w:tr w:rsidR="006433B4" w:rsidRPr="006433B4" w14:paraId="2EFB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C272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3AE521B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判断哪些上下文重要</w:t>
            </w:r>
          </w:p>
        </w:tc>
        <w:tc>
          <w:tcPr>
            <w:tcW w:w="0" w:type="auto"/>
            <w:vAlign w:val="center"/>
            <w:hideMark/>
          </w:tcPr>
          <w:p w14:paraId="51907C3F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帮</w:t>
            </w: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 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理解任务关系</w:t>
            </w:r>
          </w:p>
        </w:tc>
      </w:tr>
      <w:tr w:rsidR="006433B4" w:rsidRPr="006433B4" w14:paraId="2819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4336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E8D6EBF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给模型的指令</w:t>
            </w:r>
          </w:p>
        </w:tc>
        <w:tc>
          <w:tcPr>
            <w:tcW w:w="0" w:type="auto"/>
            <w:vAlign w:val="center"/>
            <w:hideMark/>
          </w:tcPr>
          <w:p w14:paraId="02DE6018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控制</w:t>
            </w: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 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行为</w:t>
            </w:r>
          </w:p>
        </w:tc>
      </w:tr>
      <w:tr w:rsidR="006433B4" w:rsidRPr="006433B4" w14:paraId="5023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2580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760185C6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模型一次能看到的内容</w:t>
            </w:r>
          </w:p>
        </w:tc>
        <w:tc>
          <w:tcPr>
            <w:tcW w:w="0" w:type="auto"/>
            <w:vAlign w:val="center"/>
            <w:hideMark/>
          </w:tcPr>
          <w:p w14:paraId="3375FACF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决定</w:t>
            </w: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 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能处理多少信息</w:t>
            </w:r>
          </w:p>
        </w:tc>
      </w:tr>
      <w:tr w:rsidR="006433B4" w:rsidRPr="006433B4" w14:paraId="1236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93F6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5A0606FA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模型编造内容</w:t>
            </w:r>
          </w:p>
        </w:tc>
        <w:tc>
          <w:tcPr>
            <w:tcW w:w="0" w:type="auto"/>
            <w:vAlign w:val="center"/>
            <w:hideMark/>
          </w:tcPr>
          <w:p w14:paraId="34469105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Agent 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必须用工具</w:t>
            </w: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/RAG</w:t>
            </w: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减少幻觉</w:t>
            </w:r>
          </w:p>
        </w:tc>
      </w:tr>
    </w:tbl>
    <w:p w14:paraId="06B94332" w14:textId="19684184" w:rsidR="006433B4" w:rsidRDefault="006433B4" w:rsidP="006433B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70"/>
      </w:tblGrid>
      <w:tr w:rsidR="006433B4" w:rsidRPr="006433B4" w14:paraId="6930F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397A4" w14:textId="77777777" w:rsidR="006433B4" w:rsidRPr="006433B4" w:rsidRDefault="006433B4" w:rsidP="00643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Problem</w:t>
            </w:r>
          </w:p>
        </w:tc>
        <w:tc>
          <w:tcPr>
            <w:tcW w:w="0" w:type="auto"/>
            <w:vAlign w:val="center"/>
            <w:hideMark/>
          </w:tcPr>
          <w:p w14:paraId="30BD4C9D" w14:textId="77777777" w:rsidR="006433B4" w:rsidRPr="006433B4" w:rsidRDefault="006433B4" w:rsidP="00643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 Solution</w:t>
            </w:r>
          </w:p>
        </w:tc>
      </w:tr>
      <w:tr w:rsidR="006433B4" w:rsidRPr="006433B4" w14:paraId="510E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91C4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不知道最新信息</w:t>
            </w:r>
          </w:p>
        </w:tc>
        <w:tc>
          <w:tcPr>
            <w:tcW w:w="0" w:type="auto"/>
            <w:vAlign w:val="center"/>
            <w:hideMark/>
          </w:tcPr>
          <w:p w14:paraId="1755C90C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Search / API Tool</w:t>
            </w:r>
          </w:p>
        </w:tc>
      </w:tr>
      <w:tr w:rsidR="006433B4" w:rsidRPr="006433B4" w14:paraId="06BDF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36D3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编造资料</w:t>
            </w:r>
          </w:p>
        </w:tc>
        <w:tc>
          <w:tcPr>
            <w:tcW w:w="0" w:type="auto"/>
            <w:vAlign w:val="center"/>
            <w:hideMark/>
          </w:tcPr>
          <w:p w14:paraId="09471359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 + Citations</w:t>
            </w:r>
          </w:p>
        </w:tc>
      </w:tr>
      <w:tr w:rsidR="006433B4" w:rsidRPr="006433B4" w14:paraId="15C70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DC65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不能操作系统</w:t>
            </w:r>
          </w:p>
        </w:tc>
        <w:tc>
          <w:tcPr>
            <w:tcW w:w="0" w:type="auto"/>
            <w:vAlign w:val="center"/>
            <w:hideMark/>
          </w:tcPr>
          <w:p w14:paraId="7577F38B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Calling</w:t>
            </w:r>
          </w:p>
        </w:tc>
      </w:tr>
      <w:tr w:rsidR="006433B4" w:rsidRPr="006433B4" w14:paraId="1769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55A9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忘记用户偏好</w:t>
            </w:r>
          </w:p>
        </w:tc>
        <w:tc>
          <w:tcPr>
            <w:tcW w:w="0" w:type="auto"/>
            <w:vAlign w:val="center"/>
            <w:hideMark/>
          </w:tcPr>
          <w:p w14:paraId="3C1BF3EF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</w:t>
            </w:r>
          </w:p>
        </w:tc>
      </w:tr>
      <w:tr w:rsidR="006433B4" w:rsidRPr="006433B4" w14:paraId="6BEE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D65C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长任务混乱</w:t>
            </w:r>
          </w:p>
        </w:tc>
        <w:tc>
          <w:tcPr>
            <w:tcW w:w="0" w:type="auto"/>
            <w:vAlign w:val="center"/>
            <w:hideMark/>
          </w:tcPr>
          <w:p w14:paraId="73AA6B99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Engineering</w:t>
            </w:r>
          </w:p>
        </w:tc>
      </w:tr>
      <w:tr w:rsidR="006433B4" w:rsidRPr="006433B4" w14:paraId="4026A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7664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SimSun" w:eastAsia="SimSun" w:hAnsi="SimSun" w:cs="SimSun"/>
                <w:kern w:val="0"/>
                <w14:ligatures w14:val="none"/>
              </w:rPr>
              <w:t>输出不稳定</w:t>
            </w:r>
          </w:p>
        </w:tc>
        <w:tc>
          <w:tcPr>
            <w:tcW w:w="0" w:type="auto"/>
            <w:vAlign w:val="center"/>
            <w:hideMark/>
          </w:tcPr>
          <w:p w14:paraId="49D9B5F7" w14:textId="77777777" w:rsidR="006433B4" w:rsidRPr="006433B4" w:rsidRDefault="006433B4" w:rsidP="006433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3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+ Reflection</w:t>
            </w:r>
          </w:p>
        </w:tc>
      </w:tr>
    </w:tbl>
    <w:p w14:paraId="31464E2B" w14:textId="1E2D56F5" w:rsidR="006433B4" w:rsidRDefault="006433B4" w:rsidP="006433B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提示工程</w:t>
      </w:r>
    </w:p>
    <w:p w14:paraId="2591EC1C" w14:textId="51A805CD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 w:hint="eastAsia"/>
          <w:sz w:val="22"/>
          <w:szCs w:val="22"/>
        </w:rPr>
        <w:t>emperature</w:t>
      </w:r>
    </w:p>
    <w:p w14:paraId="26363552" w14:textId="77777777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零样本提示</w:t>
      </w:r>
      <w:r w:rsidRPr="006433B4">
        <w:rPr>
          <w:rFonts w:ascii="Times New Roman" w:hAnsi="Times New Roman" w:cs="Times New Roman"/>
          <w:sz w:val="22"/>
          <w:szCs w:val="22"/>
        </w:rPr>
        <w:t xml:space="preserve"> (Zero-shot Prompting) </w:t>
      </w:r>
    </w:p>
    <w:p w14:paraId="57328ED8" w14:textId="06CB247D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不给模型任何示例，直接让它根据指令完成任务。这得益于模型在海量数据上预训练后获得的强大泛化能力</w:t>
      </w:r>
    </w:p>
    <w:p w14:paraId="7F13F62F" w14:textId="77777777" w:rsidR="006433B4" w:rsidRDefault="006433B4" w:rsidP="006433B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单样本提示</w:t>
      </w:r>
      <w:r w:rsidRPr="006433B4">
        <w:rPr>
          <w:rFonts w:ascii="Times New Roman" w:hAnsi="Times New Roman" w:cs="Times New Roman"/>
          <w:sz w:val="22"/>
          <w:szCs w:val="22"/>
        </w:rPr>
        <w:t xml:space="preserve"> (One-shot Prompting) </w:t>
      </w:r>
    </w:p>
    <w:p w14:paraId="485AAEA8" w14:textId="765A50D6" w:rsidR="006433B4" w:rsidRDefault="006433B4" w:rsidP="006433B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433B4">
        <w:rPr>
          <w:rFonts w:ascii="Times New Roman" w:hAnsi="Times New Roman" w:cs="Times New Roman"/>
          <w:sz w:val="22"/>
          <w:szCs w:val="22"/>
        </w:rPr>
        <w:t>给模型提供一个完整的示例，向它展示任务的格式和期望的输出风格。</w:t>
      </w:r>
    </w:p>
    <w:p w14:paraId="72998EE8" w14:textId="4C3B1D94" w:rsidR="006433B4" w:rsidRDefault="00033F87" w:rsidP="00033F8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角色扮演</w:t>
      </w:r>
    </w:p>
    <w:p w14:paraId="4D66A8B6" w14:textId="3099A946" w:rsidR="00033F87" w:rsidRDefault="00033F87" w:rsidP="00033F8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思维链</w:t>
      </w:r>
    </w:p>
    <w:p w14:paraId="17403EC6" w14:textId="0E61F5A3" w:rsidR="00033F87" w:rsidRDefault="00033F87" w:rsidP="00033F8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文本分词</w:t>
      </w:r>
    </w:p>
    <w:p w14:paraId="6367A6E0" w14:textId="034C37A9" w:rsidR="00033F87" w:rsidRDefault="00033F87" w:rsidP="00033F8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33F87">
        <w:rPr>
          <w:rFonts w:ascii="Times New Roman" w:hAnsi="Times New Roman" w:cs="Times New Roman"/>
          <w:sz w:val="22"/>
          <w:szCs w:val="22"/>
        </w:rPr>
        <w:t>按词分词</w:t>
      </w:r>
      <w:r w:rsidRPr="00033F87">
        <w:rPr>
          <w:rFonts w:ascii="Times New Roman" w:hAnsi="Times New Roman" w:cs="Times New Roman"/>
          <w:sz w:val="22"/>
          <w:szCs w:val="22"/>
        </w:rPr>
        <w:t xml:space="preserve"> (Word-based)</w:t>
      </w:r>
    </w:p>
    <w:p w14:paraId="7B8287F2" w14:textId="7131B77A" w:rsidR="00033F87" w:rsidRDefault="00033F87" w:rsidP="00033F8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33F87">
        <w:rPr>
          <w:rFonts w:ascii="Times New Roman" w:hAnsi="Times New Roman" w:cs="Times New Roman"/>
          <w:sz w:val="22"/>
          <w:szCs w:val="22"/>
        </w:rPr>
        <w:lastRenderedPageBreak/>
        <w:t>按字符分词</w:t>
      </w:r>
      <w:r w:rsidRPr="00033F87">
        <w:rPr>
          <w:rFonts w:ascii="Times New Roman" w:hAnsi="Times New Roman" w:cs="Times New Roman"/>
          <w:sz w:val="22"/>
          <w:szCs w:val="22"/>
        </w:rPr>
        <w:t xml:space="preserve"> (Character-based)</w:t>
      </w:r>
    </w:p>
    <w:p w14:paraId="15F8EE01" w14:textId="526ABC3C" w:rsidR="00033F87" w:rsidRDefault="00033F87" w:rsidP="00033F87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33F87">
        <w:rPr>
          <w:rFonts w:ascii="Times New Roman" w:hAnsi="Times New Roman" w:cs="Times New Roman"/>
          <w:sz w:val="22"/>
          <w:szCs w:val="22"/>
        </w:rPr>
        <w:t>字节对编码</w:t>
      </w:r>
      <w:r w:rsidRPr="00033F87">
        <w:rPr>
          <w:rFonts w:ascii="Times New Roman" w:hAnsi="Times New Roman" w:cs="Times New Roman"/>
          <w:sz w:val="22"/>
          <w:szCs w:val="22"/>
        </w:rPr>
        <w:t xml:space="preserve"> (Byte-Pair Encoding, BPE)</w:t>
      </w:r>
    </w:p>
    <w:p w14:paraId="117300D7" w14:textId="28674CC9" w:rsidR="00033F87" w:rsidRDefault="00033F87" w:rsidP="00033F87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33F87">
        <w:rPr>
          <w:rFonts w:ascii="Times New Roman" w:hAnsi="Times New Roman" w:cs="Times New Roman"/>
          <w:sz w:val="22"/>
          <w:szCs w:val="22"/>
        </w:rPr>
        <w:t>子词分词算法</w:t>
      </w:r>
    </w:p>
    <w:p w14:paraId="4516B348" w14:textId="1A76ED4A" w:rsidR="00033F87" w:rsidRDefault="00033F87" w:rsidP="00033F87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33F87">
        <w:rPr>
          <w:rFonts w:ascii="Times New Roman" w:hAnsi="Times New Roman" w:cs="Times New Roman"/>
          <w:sz w:val="22"/>
          <w:szCs w:val="22"/>
        </w:rPr>
        <w:t>WordPiece</w:t>
      </w:r>
    </w:p>
    <w:p w14:paraId="0CCCD691" w14:textId="255C5127" w:rsidR="00856D35" w:rsidRDefault="00856D35" w:rsidP="00033F87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SentencePiece</w:t>
      </w:r>
    </w:p>
    <w:p w14:paraId="4FC1573E" w14:textId="47CAB147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分词器对开发者的意义</w:t>
      </w:r>
    </w:p>
    <w:p w14:paraId="5CE99C15" w14:textId="282BABFB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上下文窗口限制</w:t>
      </w:r>
    </w:p>
    <w:p w14:paraId="2DE0115F" w14:textId="62CCC06F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 xml:space="preserve">API </w:t>
      </w:r>
      <w:r w:rsidRPr="00856D35">
        <w:rPr>
          <w:rFonts w:ascii="Times New Roman" w:hAnsi="Times New Roman" w:cs="Times New Roman"/>
          <w:sz w:val="22"/>
          <w:szCs w:val="22"/>
        </w:rPr>
        <w:t>成本</w:t>
      </w:r>
    </w:p>
    <w:p w14:paraId="19E8EBA5" w14:textId="6500E8E8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模型表现的异常</w:t>
      </w:r>
    </w:p>
    <w:p w14:paraId="70843133" w14:textId="34898017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模型选择</w:t>
      </w:r>
    </w:p>
    <w:p w14:paraId="1FBD4054" w14:textId="6EABCD0C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性能与能力</w:t>
      </w:r>
    </w:p>
    <w:p w14:paraId="12D9AB5F" w14:textId="6EC8565C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成本</w:t>
      </w:r>
    </w:p>
    <w:p w14:paraId="54FF98FD" w14:textId="0AF1745D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速度（延迟）</w:t>
      </w:r>
    </w:p>
    <w:p w14:paraId="4EC4C96A" w14:textId="3D8C9666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上下文窗口</w:t>
      </w:r>
    </w:p>
    <w:p w14:paraId="02F8A63E" w14:textId="1393A018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部署方式</w:t>
      </w:r>
    </w:p>
    <w:p w14:paraId="4077B6DF" w14:textId="719DA5BC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生态与工具链</w:t>
      </w:r>
    </w:p>
    <w:p w14:paraId="46040264" w14:textId="5710AB58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可微调性与定制化</w:t>
      </w:r>
    </w:p>
    <w:p w14:paraId="5BCE25CD" w14:textId="1E30922A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安全性与伦理</w:t>
      </w:r>
    </w:p>
    <w:p w14:paraId="5C92899F" w14:textId="46A48F73" w:rsidR="00856D35" w:rsidRDefault="00856D35" w:rsidP="00856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缩放法则</w:t>
      </w:r>
    </w:p>
    <w:p w14:paraId="5AC07335" w14:textId="00CE9CC3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模型参数量和训练数据量之间存在一个最优配比</w:t>
      </w:r>
    </w:p>
    <w:p w14:paraId="33B31719" w14:textId="322DF078" w:rsidR="00856D35" w:rsidRDefault="00856D35" w:rsidP="00856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模型幻觉</w:t>
      </w:r>
    </w:p>
    <w:p w14:paraId="573C4833" w14:textId="767CA990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事实性幻觉</w:t>
      </w:r>
      <w:r w:rsidRPr="00856D35">
        <w:rPr>
          <w:rFonts w:ascii="Times New Roman" w:hAnsi="Times New Roman" w:cs="Times New Roman"/>
          <w:sz w:val="22"/>
          <w:szCs w:val="22"/>
        </w:rPr>
        <w:t xml:space="preserve"> (Factual Hallucinations) 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模型生成与现实世界事实不符的信息</w:t>
      </w:r>
    </w:p>
    <w:p w14:paraId="239F5406" w14:textId="15D00F47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忠实性幻觉</w:t>
      </w:r>
      <w:r w:rsidRPr="00856D35">
        <w:rPr>
          <w:rFonts w:ascii="Times New Roman" w:hAnsi="Times New Roman" w:cs="Times New Roman"/>
          <w:sz w:val="22"/>
          <w:szCs w:val="22"/>
        </w:rPr>
        <w:t xml:space="preserve"> (Faithfulness Hallucinations) 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在文本摘要、翻译等任务中，生成的内容未能忠实地反映源文本的含义</w:t>
      </w:r>
    </w:p>
    <w:p w14:paraId="597F817B" w14:textId="5A2DE6E3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内在幻觉</w:t>
      </w:r>
      <w:r w:rsidRPr="00856D35">
        <w:rPr>
          <w:rFonts w:ascii="Times New Roman" w:hAnsi="Times New Roman" w:cs="Times New Roman"/>
          <w:sz w:val="22"/>
          <w:szCs w:val="22"/>
        </w:rPr>
        <w:t xml:space="preserve"> (Intrinsic Hallucinations) 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模型生成的内容与输入信息直接矛盾</w:t>
      </w:r>
    </w:p>
    <w:p w14:paraId="0D6CC87D" w14:textId="5D9AB21A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缓解方式</w:t>
      </w:r>
    </w:p>
    <w:p w14:paraId="6EF0F7FC" w14:textId="43606E5A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数据层面：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通过高质量数据清洗、引入事实性知识以及强化学习与人类反馈</w:t>
      </w:r>
      <w:r w:rsidRPr="00856D35">
        <w:rPr>
          <w:rFonts w:ascii="Times New Roman" w:hAnsi="Times New Roman" w:cs="Times New Roman"/>
          <w:sz w:val="22"/>
          <w:szCs w:val="22"/>
        </w:rPr>
        <w:t xml:space="preserve"> (RLHF) </w:t>
      </w:r>
      <w:r w:rsidRPr="00856D35">
        <w:rPr>
          <w:rFonts w:ascii="Times New Roman" w:hAnsi="Times New Roman" w:cs="Times New Roman"/>
          <w:sz w:val="22"/>
          <w:szCs w:val="22"/>
        </w:rPr>
        <w:t>等方式</w:t>
      </w:r>
      <w:r w:rsidRPr="00856D35">
        <w:rPr>
          <w:rFonts w:ascii="Times New Roman" w:hAnsi="Times New Roman" w:cs="Times New Roman"/>
          <w:sz w:val="22"/>
          <w:szCs w:val="22"/>
        </w:rPr>
        <w:t>[13]</w:t>
      </w:r>
      <w:r w:rsidRPr="00856D35">
        <w:rPr>
          <w:rFonts w:ascii="Times New Roman" w:hAnsi="Times New Roman" w:cs="Times New Roman"/>
          <w:sz w:val="22"/>
          <w:szCs w:val="22"/>
        </w:rPr>
        <w:t>，从源头减少幻觉</w:t>
      </w:r>
    </w:p>
    <w:p w14:paraId="0312EAAA" w14:textId="094C5058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模型层面：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探索新的模型架构，或让模型能够表达其对生成内容的不确定性</w:t>
      </w:r>
    </w:p>
    <w:p w14:paraId="6CD18127" w14:textId="2C184E90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推理与生成层面：</w:t>
      </w:r>
    </w:p>
    <w:p w14:paraId="55E45A38" w14:textId="4E63B626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检索增强生成</w:t>
      </w:r>
      <w:r w:rsidRPr="00856D35">
        <w:rPr>
          <w:rFonts w:ascii="Times New Roman" w:hAnsi="Times New Roman" w:cs="Times New Roman"/>
          <w:sz w:val="22"/>
          <w:szCs w:val="22"/>
        </w:rPr>
        <w:t xml:space="preserve"> (Retrieval-Augmented Generation, RAG) 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RAG </w:t>
      </w:r>
      <w:r w:rsidRPr="00856D35">
        <w:rPr>
          <w:rFonts w:ascii="Times New Roman" w:hAnsi="Times New Roman" w:cs="Times New Roman"/>
          <w:sz w:val="22"/>
          <w:szCs w:val="22"/>
        </w:rPr>
        <w:t>系统通过在生成之前从外部知识库（如文档数据库、网页）中检索相关信息，然后将检索到的信息作为上下文，引导模型生成基于事实的回答</w:t>
      </w:r>
    </w:p>
    <w:p w14:paraId="7B2E9E9C" w14:textId="78391A26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多步推理与验证：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引导模型进行多步推理，并在每一步进行自我检查或外部验证</w:t>
      </w:r>
    </w:p>
    <w:p w14:paraId="77E146F7" w14:textId="397FEB52" w:rsidR="00856D35" w:rsidRDefault="00856D35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lastRenderedPageBreak/>
        <w:t>引入外部工具：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允许模型调用外部工具（如搜索引擎、计算器、代码解释器）来获取实时信息或进行精确计算</w:t>
      </w:r>
    </w:p>
    <w:p w14:paraId="28781635" w14:textId="515EF5ED" w:rsidR="00856D35" w:rsidRDefault="00856D35" w:rsidP="00856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智能体构建</w:t>
      </w:r>
    </w:p>
    <w:p w14:paraId="757292AA" w14:textId="30D1A6FD" w:rsidR="00856D35" w:rsidRDefault="00856D35" w:rsidP="00856D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主要部分</w:t>
      </w:r>
    </w:p>
    <w:p w14:paraId="78D305A8" w14:textId="5229F5A3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ReAct (Reasoning and Acting)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一种将</w:t>
      </w:r>
      <w:r w:rsidRPr="00856D35">
        <w:rPr>
          <w:rFonts w:ascii="Times New Roman" w:hAnsi="Times New Roman" w:cs="Times New Roman"/>
          <w:sz w:val="22"/>
          <w:szCs w:val="22"/>
        </w:rPr>
        <w:t>“</w:t>
      </w:r>
      <w:r w:rsidRPr="00856D35">
        <w:rPr>
          <w:rFonts w:ascii="Times New Roman" w:hAnsi="Times New Roman" w:cs="Times New Roman"/>
          <w:sz w:val="22"/>
          <w:szCs w:val="22"/>
        </w:rPr>
        <w:t>思考</w:t>
      </w:r>
      <w:r w:rsidRPr="00856D35">
        <w:rPr>
          <w:rFonts w:ascii="Times New Roman" w:hAnsi="Times New Roman" w:cs="Times New Roman"/>
          <w:sz w:val="22"/>
          <w:szCs w:val="22"/>
        </w:rPr>
        <w:t>”</w:t>
      </w:r>
      <w:r w:rsidRPr="00856D35">
        <w:rPr>
          <w:rFonts w:ascii="Times New Roman" w:hAnsi="Times New Roman" w:cs="Times New Roman"/>
          <w:sz w:val="22"/>
          <w:szCs w:val="22"/>
        </w:rPr>
        <w:t>和</w:t>
      </w:r>
      <w:r w:rsidRPr="00856D35">
        <w:rPr>
          <w:rFonts w:ascii="Times New Roman" w:hAnsi="Times New Roman" w:cs="Times New Roman"/>
          <w:sz w:val="22"/>
          <w:szCs w:val="22"/>
        </w:rPr>
        <w:t>“</w:t>
      </w:r>
      <w:r w:rsidRPr="00856D35">
        <w:rPr>
          <w:rFonts w:ascii="Times New Roman" w:hAnsi="Times New Roman" w:cs="Times New Roman"/>
          <w:sz w:val="22"/>
          <w:szCs w:val="22"/>
        </w:rPr>
        <w:t>行动</w:t>
      </w:r>
      <w:r w:rsidRPr="00856D35">
        <w:rPr>
          <w:rFonts w:ascii="Times New Roman" w:hAnsi="Times New Roman" w:cs="Times New Roman"/>
          <w:sz w:val="22"/>
          <w:szCs w:val="22"/>
        </w:rPr>
        <w:t>”</w:t>
      </w:r>
      <w:r w:rsidRPr="00856D35">
        <w:rPr>
          <w:rFonts w:ascii="Times New Roman" w:hAnsi="Times New Roman" w:cs="Times New Roman"/>
          <w:sz w:val="22"/>
          <w:szCs w:val="22"/>
        </w:rPr>
        <w:t>紧密结合的范式，让智能体边想边做，动态调整</w:t>
      </w:r>
    </w:p>
    <w:p w14:paraId="05AF1D45" w14:textId="391B25E9" w:rsidR="00856D35" w:rsidRDefault="00D135DB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外部知识的任务</w:t>
      </w:r>
    </w:p>
    <w:p w14:paraId="55F0B983" w14:textId="4306AF3A" w:rsidR="00D135DB" w:rsidRDefault="00D135DB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精确计算的任务</w:t>
      </w:r>
    </w:p>
    <w:p w14:paraId="460DD883" w14:textId="477C2D02" w:rsidR="00D135DB" w:rsidRDefault="00D135DB" w:rsidP="00856D3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与</w:t>
      </w:r>
      <w:r w:rsidRPr="00D135DB">
        <w:rPr>
          <w:rFonts w:ascii="Times New Roman" w:hAnsi="Times New Roman" w:cs="Times New Roman"/>
          <w:sz w:val="22"/>
          <w:szCs w:val="22"/>
        </w:rPr>
        <w:t>API</w:t>
      </w:r>
      <w:r w:rsidRPr="00D135DB">
        <w:rPr>
          <w:rFonts w:ascii="Times New Roman" w:hAnsi="Times New Roman" w:cs="Times New Roman"/>
          <w:sz w:val="22"/>
          <w:szCs w:val="22"/>
        </w:rPr>
        <w:t>交互的任务</w:t>
      </w:r>
    </w:p>
    <w:p w14:paraId="46A5C1E4" w14:textId="45F6D470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Plan-and-Solve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一种</w:t>
      </w:r>
      <w:r w:rsidRPr="00856D35">
        <w:rPr>
          <w:rFonts w:ascii="Times New Roman" w:hAnsi="Times New Roman" w:cs="Times New Roman"/>
          <w:sz w:val="22"/>
          <w:szCs w:val="22"/>
        </w:rPr>
        <w:t>“</w:t>
      </w:r>
      <w:r w:rsidRPr="00856D35">
        <w:rPr>
          <w:rFonts w:ascii="Times New Roman" w:hAnsi="Times New Roman" w:cs="Times New Roman"/>
          <w:sz w:val="22"/>
          <w:szCs w:val="22"/>
        </w:rPr>
        <w:t>三思而后行</w:t>
      </w:r>
      <w:r w:rsidRPr="00856D35">
        <w:rPr>
          <w:rFonts w:ascii="Times New Roman" w:hAnsi="Times New Roman" w:cs="Times New Roman"/>
          <w:sz w:val="22"/>
          <w:szCs w:val="22"/>
        </w:rPr>
        <w:t>”</w:t>
      </w:r>
      <w:r w:rsidRPr="00856D35">
        <w:rPr>
          <w:rFonts w:ascii="Times New Roman" w:hAnsi="Times New Roman" w:cs="Times New Roman"/>
          <w:sz w:val="22"/>
          <w:szCs w:val="22"/>
        </w:rPr>
        <w:t>的范式，智能体首先生成一个完整的行动计划，然后严格执行</w:t>
      </w:r>
    </w:p>
    <w:p w14:paraId="740451EC" w14:textId="07E02D2D" w:rsidR="00856D35" w:rsidRDefault="00856D35" w:rsidP="00856D3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56D35">
        <w:rPr>
          <w:rFonts w:ascii="Times New Roman" w:hAnsi="Times New Roman" w:cs="Times New Roman"/>
          <w:sz w:val="22"/>
          <w:szCs w:val="22"/>
        </w:rPr>
        <w:t>Reflection</w:t>
      </w:r>
      <w:r w:rsidRPr="00856D35">
        <w:rPr>
          <w:rFonts w:ascii="Times New Roman" w:hAnsi="Times New Roman" w:cs="Times New Roman"/>
          <w:sz w:val="22"/>
          <w:szCs w:val="22"/>
        </w:rPr>
        <w:t>：</w:t>
      </w:r>
      <w:r w:rsidRPr="00856D35">
        <w:rPr>
          <w:rFonts w:ascii="Times New Roman" w:hAnsi="Times New Roman" w:cs="Times New Roman"/>
          <w:sz w:val="22"/>
          <w:szCs w:val="22"/>
        </w:rPr>
        <w:t xml:space="preserve"> </w:t>
      </w:r>
      <w:r w:rsidRPr="00856D35">
        <w:rPr>
          <w:rFonts w:ascii="Times New Roman" w:hAnsi="Times New Roman" w:cs="Times New Roman"/>
          <w:sz w:val="22"/>
          <w:szCs w:val="22"/>
        </w:rPr>
        <w:t>一种赋予智能体</w:t>
      </w:r>
      <w:r w:rsidRPr="00856D35">
        <w:rPr>
          <w:rFonts w:ascii="Times New Roman" w:hAnsi="Times New Roman" w:cs="Times New Roman"/>
          <w:sz w:val="22"/>
          <w:szCs w:val="22"/>
        </w:rPr>
        <w:t>“</w:t>
      </w:r>
      <w:r w:rsidRPr="00856D35">
        <w:rPr>
          <w:rFonts w:ascii="Times New Roman" w:hAnsi="Times New Roman" w:cs="Times New Roman"/>
          <w:sz w:val="22"/>
          <w:szCs w:val="22"/>
        </w:rPr>
        <w:t>反思</w:t>
      </w:r>
      <w:r w:rsidRPr="00856D35">
        <w:rPr>
          <w:rFonts w:ascii="Times New Roman" w:hAnsi="Times New Roman" w:cs="Times New Roman"/>
          <w:sz w:val="22"/>
          <w:szCs w:val="22"/>
        </w:rPr>
        <w:t>”</w:t>
      </w:r>
      <w:r w:rsidRPr="00856D35">
        <w:rPr>
          <w:rFonts w:ascii="Times New Roman" w:hAnsi="Times New Roman" w:cs="Times New Roman"/>
          <w:sz w:val="22"/>
          <w:szCs w:val="22"/>
        </w:rPr>
        <w:t>能力的范式，通过自我批判和修正来优化结果</w:t>
      </w:r>
    </w:p>
    <w:p w14:paraId="4B921D25" w14:textId="4D49063D" w:rsidR="00856D35" w:rsidRDefault="00D135DB" w:rsidP="00D135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 w:hint="eastAsia"/>
          <w:sz w:val="22"/>
          <w:szCs w:val="22"/>
        </w:rPr>
        <w:t>ools</w:t>
      </w:r>
    </w:p>
    <w:p w14:paraId="4947F93D" w14:textId="53E91999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名称</w:t>
      </w:r>
    </w:p>
    <w:p w14:paraId="7B9439BF" w14:textId="6F04B30B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描述</w:t>
      </w:r>
    </w:p>
    <w:p w14:paraId="20A429AF" w14:textId="6E03ADB1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执行逻辑</w:t>
      </w:r>
    </w:p>
    <w:p w14:paraId="39F251E6" w14:textId="12CCBC19" w:rsidR="00D135DB" w:rsidRDefault="00D135DB" w:rsidP="00D135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 w:hint="eastAsia"/>
          <w:sz w:val="22"/>
          <w:szCs w:val="22"/>
        </w:rPr>
        <w:t>eflection</w:t>
      </w:r>
    </w:p>
    <w:p w14:paraId="0D6CA2E1" w14:textId="7DCA727C" w:rsidR="00D135DB" w:rsidRDefault="00D135DB" w:rsidP="00D135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执行</w:t>
      </w:r>
      <w:r w:rsidRPr="00D135DB">
        <w:rPr>
          <w:rFonts w:ascii="Times New Roman" w:hAnsi="Times New Roman" w:cs="Times New Roman"/>
          <w:sz w:val="22"/>
          <w:szCs w:val="22"/>
        </w:rPr>
        <w:t xml:space="preserve"> -&gt; </w:t>
      </w:r>
      <w:r w:rsidRPr="00D135DB">
        <w:rPr>
          <w:rFonts w:ascii="Times New Roman" w:hAnsi="Times New Roman" w:cs="Times New Roman"/>
          <w:sz w:val="22"/>
          <w:szCs w:val="22"/>
        </w:rPr>
        <w:t>反思</w:t>
      </w:r>
      <w:r w:rsidRPr="00D135DB">
        <w:rPr>
          <w:rFonts w:ascii="Times New Roman" w:hAnsi="Times New Roman" w:cs="Times New Roman"/>
          <w:sz w:val="22"/>
          <w:szCs w:val="22"/>
        </w:rPr>
        <w:t xml:space="preserve"> -&gt; </w:t>
      </w:r>
      <w:r w:rsidRPr="00D135DB">
        <w:rPr>
          <w:rFonts w:ascii="Times New Roman" w:hAnsi="Times New Roman" w:cs="Times New Roman"/>
          <w:sz w:val="22"/>
          <w:szCs w:val="22"/>
        </w:rPr>
        <w:t>优化</w:t>
      </w:r>
    </w:p>
    <w:p w14:paraId="6CA8B8FB" w14:textId="59584035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存在明确的优化路径</w:t>
      </w:r>
    </w:p>
    <w:p w14:paraId="39E850F2" w14:textId="2741C49B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反思点清晰</w:t>
      </w:r>
    </w:p>
    <w:p w14:paraId="6E09B0A6" w14:textId="77956DCD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优化方向明确</w:t>
      </w:r>
    </w:p>
    <w:p w14:paraId="7F3E35F0" w14:textId="26204835" w:rsidR="00D135DB" w:rsidRDefault="00D135DB" w:rsidP="00D135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编码实现</w:t>
      </w:r>
    </w:p>
    <w:p w14:paraId="7ECE901C" w14:textId="003D8F45" w:rsidR="00D135DB" w:rsidRDefault="00D135DB" w:rsidP="00D135D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提示词设计</w:t>
      </w:r>
    </w:p>
    <w:p w14:paraId="33FB371E" w14:textId="305F8D28" w:rsidR="00D135DB" w:rsidRDefault="00D135DB" w:rsidP="00D135D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初始执行提示词</w:t>
      </w:r>
      <w:r w:rsidRPr="00D135DB">
        <w:rPr>
          <w:rFonts w:ascii="Times New Roman" w:hAnsi="Times New Roman" w:cs="Times New Roman"/>
          <w:sz w:val="22"/>
          <w:szCs w:val="22"/>
        </w:rPr>
        <w:t xml:space="preserve"> (Execution Prompt)</w:t>
      </w:r>
    </w:p>
    <w:p w14:paraId="7225C917" w14:textId="0B4A0279" w:rsidR="00D135DB" w:rsidRDefault="00D135DB" w:rsidP="00D135D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反思提示词</w:t>
      </w:r>
      <w:r w:rsidRPr="00D135DB">
        <w:rPr>
          <w:rFonts w:ascii="Times New Roman" w:hAnsi="Times New Roman" w:cs="Times New Roman"/>
          <w:sz w:val="22"/>
          <w:szCs w:val="22"/>
        </w:rPr>
        <w:t xml:space="preserve"> (Reflection Prompt)</w:t>
      </w:r>
    </w:p>
    <w:p w14:paraId="070BAC6E" w14:textId="5718DDDC" w:rsidR="00D135DB" w:rsidRDefault="00D135DB" w:rsidP="00D135DB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它指示模型扮演</w:t>
      </w:r>
      <w:r w:rsidRPr="00D135DB">
        <w:rPr>
          <w:rFonts w:ascii="Times New Roman" w:hAnsi="Times New Roman" w:cs="Times New Roman"/>
          <w:sz w:val="22"/>
          <w:szCs w:val="22"/>
        </w:rPr>
        <w:t>“</w:t>
      </w:r>
      <w:r w:rsidRPr="00D135DB">
        <w:rPr>
          <w:rFonts w:ascii="Times New Roman" w:hAnsi="Times New Roman" w:cs="Times New Roman"/>
          <w:sz w:val="22"/>
          <w:szCs w:val="22"/>
        </w:rPr>
        <w:t>代码评审员</w:t>
      </w:r>
      <w:r w:rsidRPr="00D135DB">
        <w:rPr>
          <w:rFonts w:ascii="Times New Roman" w:hAnsi="Times New Roman" w:cs="Times New Roman"/>
          <w:sz w:val="22"/>
          <w:szCs w:val="22"/>
        </w:rPr>
        <w:t>”</w:t>
      </w:r>
      <w:r w:rsidRPr="00D135DB">
        <w:rPr>
          <w:rFonts w:ascii="Times New Roman" w:hAnsi="Times New Roman" w:cs="Times New Roman"/>
          <w:sz w:val="22"/>
          <w:szCs w:val="22"/>
        </w:rPr>
        <w:t>的角色，对上一轮生成的代码进行批判性分析，并提供具体的、可操作的反馈。</w:t>
      </w:r>
    </w:p>
    <w:p w14:paraId="5D80F06C" w14:textId="0910FA1C" w:rsidR="00D135DB" w:rsidRDefault="00D135DB" w:rsidP="00D135D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优化提示词</w:t>
      </w:r>
      <w:r w:rsidRPr="00D135DB">
        <w:rPr>
          <w:rFonts w:ascii="Times New Roman" w:hAnsi="Times New Roman" w:cs="Times New Roman"/>
          <w:sz w:val="22"/>
          <w:szCs w:val="22"/>
        </w:rPr>
        <w:t xml:space="preserve"> (Refinement Prompt)</w:t>
      </w:r>
    </w:p>
    <w:p w14:paraId="1FF663ED" w14:textId="298FC6CF" w:rsidR="00D135DB" w:rsidRDefault="00D135DB" w:rsidP="00D135DB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当收到反馈后，这个提示词将引导模型根据反馈内容，对原有代码进行修正和优化。</w:t>
      </w:r>
    </w:p>
    <w:p w14:paraId="3170F2BC" w14:textId="7BEA2B77" w:rsidR="00D135DB" w:rsidRDefault="00D135DB" w:rsidP="00D135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135DB">
        <w:rPr>
          <w:rFonts w:ascii="Times New Roman" w:hAnsi="Times New Roman" w:cs="Times New Roman"/>
          <w:sz w:val="22"/>
          <w:szCs w:val="22"/>
        </w:rPr>
        <w:t>智能体封装与实现</w:t>
      </w:r>
    </w:p>
    <w:p w14:paraId="075ECE8D" w14:textId="48B3AFA6" w:rsidR="00B56405" w:rsidRDefault="00B56405" w:rsidP="00B564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框架开发</w:t>
      </w:r>
    </w:p>
    <w:p w14:paraId="6025F08D" w14:textId="0F7F0E46" w:rsidR="00B56405" w:rsidRDefault="00B56405" w:rsidP="00B564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核心层</w:t>
      </w:r>
    </w:p>
    <w:p w14:paraId="4D866772" w14:textId="44125217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56405">
        <w:rPr>
          <w:rFonts w:ascii="Times New Roman" w:hAnsi="Times New Roman" w:cs="Times New Roman"/>
          <w:sz w:val="22"/>
          <w:szCs w:val="22"/>
        </w:rPr>
        <w:t>模型层</w:t>
      </w:r>
      <w:r w:rsidRPr="00B56405">
        <w:rPr>
          <w:rFonts w:ascii="Times New Roman" w:hAnsi="Times New Roman" w:cs="Times New Roman"/>
          <w:sz w:val="22"/>
          <w:szCs w:val="22"/>
        </w:rPr>
        <w:t xml:space="preserve"> (Model Layer)</w:t>
      </w:r>
    </w:p>
    <w:p w14:paraId="04270770" w14:textId="580FD03B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56405">
        <w:rPr>
          <w:rFonts w:ascii="Times New Roman" w:hAnsi="Times New Roman" w:cs="Times New Roman"/>
          <w:sz w:val="22"/>
          <w:szCs w:val="22"/>
        </w:rPr>
        <w:t>工具层</w:t>
      </w:r>
      <w:r w:rsidRPr="00B56405">
        <w:rPr>
          <w:rFonts w:ascii="Times New Roman" w:hAnsi="Times New Roman" w:cs="Times New Roman"/>
          <w:sz w:val="22"/>
          <w:szCs w:val="22"/>
        </w:rPr>
        <w:t xml:space="preserve"> (Tool Layer)</w:t>
      </w:r>
    </w:p>
    <w:p w14:paraId="2B8F2839" w14:textId="1854C43D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56405">
        <w:rPr>
          <w:rFonts w:ascii="Times New Roman" w:hAnsi="Times New Roman" w:cs="Times New Roman"/>
          <w:sz w:val="22"/>
          <w:szCs w:val="22"/>
        </w:rPr>
        <w:t>记忆层</w:t>
      </w:r>
      <w:r w:rsidRPr="00B56405">
        <w:rPr>
          <w:rFonts w:ascii="Times New Roman" w:hAnsi="Times New Roman" w:cs="Times New Roman"/>
          <w:sz w:val="22"/>
          <w:szCs w:val="22"/>
        </w:rPr>
        <w:t xml:space="preserve"> (Memory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573"/>
        <w:gridCol w:w="3041"/>
      </w:tblGrid>
      <w:tr w:rsidR="00B56405" w:rsidRPr="00B56405" w14:paraId="39F4B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339A" w14:textId="77777777" w:rsidR="00B56405" w:rsidRPr="00B56405" w:rsidRDefault="00B56405" w:rsidP="00B56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46E2990D" w14:textId="77777777" w:rsidR="00B56405" w:rsidRPr="00B56405" w:rsidRDefault="00B56405" w:rsidP="00B56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7E16562B" w14:textId="77777777" w:rsidR="00B56405" w:rsidRPr="00B56405" w:rsidRDefault="00B56405" w:rsidP="00B56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</w:tr>
      <w:tr w:rsidR="00B56405" w:rsidRPr="00B56405" w14:paraId="6AE2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978D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7D360497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Graph-based workflow</w:t>
            </w:r>
          </w:p>
        </w:tc>
        <w:tc>
          <w:tcPr>
            <w:tcW w:w="0" w:type="auto"/>
            <w:vAlign w:val="center"/>
            <w:hideMark/>
          </w:tcPr>
          <w:p w14:paraId="1C5B052D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machine, loops, branches</w:t>
            </w:r>
          </w:p>
        </w:tc>
      </w:tr>
      <w:tr w:rsidR="00B56405" w:rsidRPr="00B56405" w14:paraId="3248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57B4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AutoGen</w:t>
            </w:r>
          </w:p>
        </w:tc>
        <w:tc>
          <w:tcPr>
            <w:tcW w:w="0" w:type="auto"/>
            <w:vAlign w:val="center"/>
            <w:hideMark/>
          </w:tcPr>
          <w:p w14:paraId="4ED95BCC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Multi-agent conversations</w:t>
            </w:r>
          </w:p>
        </w:tc>
        <w:tc>
          <w:tcPr>
            <w:tcW w:w="0" w:type="auto"/>
            <w:vAlign w:val="center"/>
            <w:hideMark/>
          </w:tcPr>
          <w:p w14:paraId="03A37EEC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collaboration</w:t>
            </w:r>
          </w:p>
        </w:tc>
      </w:tr>
      <w:tr w:rsidR="00B56405" w:rsidRPr="00B56405" w14:paraId="0B551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68E0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AgentScope</w:t>
            </w:r>
          </w:p>
        </w:tc>
        <w:tc>
          <w:tcPr>
            <w:tcW w:w="0" w:type="auto"/>
            <w:vAlign w:val="center"/>
            <w:hideMark/>
          </w:tcPr>
          <w:p w14:paraId="09821519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Multi-agent development</w:t>
            </w:r>
          </w:p>
        </w:tc>
        <w:tc>
          <w:tcPr>
            <w:tcW w:w="0" w:type="auto"/>
            <w:vAlign w:val="center"/>
            <w:hideMark/>
          </w:tcPr>
          <w:p w14:paraId="5E700AA4" w14:textId="77777777" w:rsidR="00B56405" w:rsidRPr="00B56405" w:rsidRDefault="00B56405" w:rsidP="00B56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4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Experiments and simulations</w:t>
            </w:r>
          </w:p>
        </w:tc>
      </w:tr>
    </w:tbl>
    <w:p w14:paraId="6F5B1105" w14:textId="6F0D4508" w:rsidR="00B56405" w:rsidRDefault="00B56405" w:rsidP="00B564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框架结构</w:t>
      </w:r>
    </w:p>
    <w:p w14:paraId="0119AF84" w14:textId="24F0C5DD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分层设计：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框架被拆分为两个核心模块</w:t>
      </w:r>
    </w:p>
    <w:p w14:paraId="27CA602A" w14:textId="113211FE" w:rsidR="00B56405" w:rsidRDefault="00B56405" w:rsidP="00B5640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56405">
        <w:rPr>
          <w:rFonts w:ascii="Times New Roman" w:hAnsi="Times New Roman" w:cs="Times New Roman"/>
          <w:sz w:val="22"/>
          <w:szCs w:val="22"/>
          <w:lang w:val="en-US"/>
        </w:rPr>
        <w:t>autogen</w:t>
      </w:r>
      <w:proofErr w:type="spellEnd"/>
      <w:r w:rsidRPr="00B56405">
        <w:rPr>
          <w:rFonts w:ascii="Times New Roman" w:hAnsi="Times New Roman" w:cs="Times New Roman"/>
          <w:sz w:val="22"/>
          <w:szCs w:val="22"/>
          <w:lang w:val="en-US"/>
        </w:rPr>
        <w:t>-core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：作为框架的底层基础，封装了与语言模型交互、消息传递等核心功能。它的存在保证了框架的稳定性和未来扩展性</w:t>
      </w:r>
    </w:p>
    <w:p w14:paraId="13031E68" w14:textId="22679B84" w:rsidR="00B56405" w:rsidRDefault="00B56405" w:rsidP="00B5640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56405">
        <w:rPr>
          <w:rFonts w:ascii="Times New Roman" w:hAnsi="Times New Roman" w:cs="Times New Roman"/>
          <w:sz w:val="22"/>
          <w:szCs w:val="22"/>
          <w:lang w:val="en-US"/>
        </w:rPr>
        <w:t>autogen-agentchat</w:t>
      </w:r>
      <w:proofErr w:type="spellEnd"/>
      <w:r w:rsidRPr="00B56405">
        <w:rPr>
          <w:rFonts w:ascii="Times New Roman" w:hAnsi="Times New Roman" w:cs="Times New Roman"/>
          <w:sz w:val="22"/>
          <w:szCs w:val="22"/>
          <w:lang w:val="en-US"/>
        </w:rPr>
        <w:t>：构建于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core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之上，提供了用于开发对话式智能体应用的高级接口，简化了多智能体应用的开发流程。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这种分层策略使得各组件职责明确，降低了系统的耦合度</w:t>
      </w:r>
    </w:p>
    <w:p w14:paraId="59653FAA" w14:textId="4935CF49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异步优先：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新架构全面转向异步编程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(async/await)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。在多智能体协作场景中，网络请求（如调用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 LLM API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）是主要耗时操作。异步模式允许系统在等待一个智能体响应时处理其他任务，从而避免了线程阻塞，显著提升了并发处理能力和系统资源的利用效率</w:t>
      </w:r>
    </w:p>
    <w:p w14:paraId="3BF48CC6" w14:textId="7123AF32" w:rsidR="00B56405" w:rsidRDefault="00B56405" w:rsidP="00B564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消息作为交互的基础单元</w:t>
      </w:r>
    </w:p>
    <w:p w14:paraId="36EE9D8F" w14:textId="4C571571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异步解耦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消息的发送方和接收方在时间上解耦，无需相互等待，天然支持高并发场景</w:t>
      </w:r>
    </w:p>
    <w:p w14:paraId="58268B61" w14:textId="7A9CB768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位置透明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智能体无需关心另一个智能体是在本地进程还是在远程服务器上，消息系统会自动处理路由</w:t>
      </w:r>
    </w:p>
    <w:p w14:paraId="31BCFD9C" w14:textId="7E34C5B7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可观测性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每一条消息都可以被记录、追踪和分析，极大地简化了复杂系统的调试与监控</w:t>
      </w:r>
    </w:p>
    <w:p w14:paraId="5D2E7145" w14:textId="44A0E1E3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可靠性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消息可以被持久化存储和重试，即使系统出现故障，也能保证交互的最终一致性，提升了系统的容错能力</w:t>
      </w:r>
    </w:p>
    <w:p w14:paraId="0FFE577C" w14:textId="6E3BEA4E" w:rsidR="00B56405" w:rsidRDefault="00B56405" w:rsidP="00B564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 w:hint="eastAsia"/>
          <w:sz w:val="22"/>
          <w:szCs w:val="22"/>
          <w:lang w:val="en-US"/>
        </w:rPr>
        <w:t>LangGraph</w:t>
      </w:r>
      <w:proofErr w:type="spellEnd"/>
    </w:p>
    <w:p w14:paraId="79D882F7" w14:textId="15DDA0DE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状态机（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State Machine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）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/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有向图（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Directed Graph</w:t>
      </w:r>
      <w:r w:rsidRPr="00B56405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77FF3210" w14:textId="11C4EF64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全局状态</w:t>
      </w:r>
    </w:p>
    <w:p w14:paraId="3880936F" w14:textId="434326D5" w:rsidR="00B56405" w:rsidRDefault="00B56405" w:rsidP="00B5640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56405">
        <w:rPr>
          <w:rFonts w:ascii="Times New Roman" w:hAnsi="Times New Roman" w:cs="Times New Roman"/>
          <w:sz w:val="22"/>
          <w:szCs w:val="22"/>
          <w:lang w:val="en-US"/>
        </w:rPr>
        <w:t>整个图的执行过程都围绕一个共享的状态对象进行</w:t>
      </w:r>
    </w:p>
    <w:p w14:paraId="5614ED97" w14:textId="103631E1" w:rsidR="00B56405" w:rsidRDefault="00B56405" w:rsidP="00B564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节点</w:t>
      </w:r>
    </w:p>
    <w:p w14:paraId="2D6786CE" w14:textId="037BA290" w:rsidR="00B56405" w:rsidRDefault="000C5F6B" w:rsidP="00B56405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一个接收当前状态作为输入、并返回一个更新后的状态作为输出的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 xml:space="preserve"> Python 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函数</w:t>
      </w:r>
    </w:p>
    <w:p w14:paraId="51C465F5" w14:textId="0662EC98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边</w:t>
      </w:r>
    </w:p>
    <w:p w14:paraId="587BD9F3" w14:textId="43074F31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负责连接节点，定义工作流的方向</w:t>
      </w:r>
    </w:p>
    <w:p w14:paraId="04429D18" w14:textId="77777777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优势：</w:t>
      </w:r>
    </w:p>
    <w:p w14:paraId="60CD7E44" w14:textId="4CEC623C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高度的可控性与可预测性</w:t>
      </w:r>
    </w:p>
    <w:p w14:paraId="03647D84" w14:textId="07B9A964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对循环（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Cycles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）的原生支持</w:t>
      </w:r>
    </w:p>
    <w:p w14:paraId="475D8FED" w14:textId="2126F6E4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高度的模块化</w:t>
      </w:r>
    </w:p>
    <w:p w14:paraId="383928A8" w14:textId="6AE9FC89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lastRenderedPageBreak/>
        <w:t>劣势：</w:t>
      </w:r>
    </w:p>
    <w:p w14:paraId="24EAEC1B" w14:textId="77BD1AC8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需要开发者编写更多的前期代码（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Boilerplate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60D7E4FF" w14:textId="7313C400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涌现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式的交互</w:t>
      </w:r>
    </w:p>
    <w:p w14:paraId="77A1C34B" w14:textId="059C556D" w:rsidR="000C5F6B" w:rsidRDefault="000C5F6B" w:rsidP="000C5F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智能体记忆</w:t>
      </w:r>
    </w:p>
    <w:p w14:paraId="0406CED5" w14:textId="4D20C814" w:rsidR="000C5F6B" w:rsidRDefault="000C5F6B" w:rsidP="000C5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RAG</w:t>
      </w:r>
    </w:p>
    <w:p w14:paraId="42908FF3" w14:textId="4B32205E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C5F6B">
        <w:rPr>
          <w:rFonts w:ascii="Times New Roman" w:hAnsi="Times New Roman" w:cs="Times New Roman"/>
          <w:sz w:val="22"/>
          <w:szCs w:val="22"/>
          <w:lang w:val="en-US"/>
        </w:rPr>
        <w:t>memory_tool</w:t>
      </w:r>
      <w:proofErr w:type="spellEnd"/>
      <w:r w:rsidRPr="000C5F6B">
        <w:rPr>
          <w:rFonts w:ascii="Times New Roman" w:hAnsi="Times New Roman" w:cs="Times New Roman"/>
          <w:sz w:val="22"/>
          <w:szCs w:val="22"/>
          <w:lang w:val="en-US"/>
        </w:rPr>
        <w:t>负责存储和维护对话过程中的交互信息，</w:t>
      </w:r>
      <w:proofErr w:type="spellStart"/>
      <w:r w:rsidRPr="000C5F6B">
        <w:rPr>
          <w:rFonts w:ascii="Times New Roman" w:hAnsi="Times New Roman" w:cs="Times New Roman"/>
          <w:sz w:val="22"/>
          <w:szCs w:val="22"/>
          <w:lang w:val="en-US"/>
        </w:rPr>
        <w:t>rag_tool</w:t>
      </w:r>
      <w:proofErr w:type="spellEnd"/>
      <w:r w:rsidRPr="000C5F6B">
        <w:rPr>
          <w:rFonts w:ascii="Times New Roman" w:hAnsi="Times New Roman" w:cs="Times New Roman"/>
          <w:sz w:val="22"/>
          <w:szCs w:val="22"/>
          <w:lang w:val="en-US"/>
        </w:rPr>
        <w:t>则负责从用户提供的知识库中检索相关信息作为上下文，并可将重要的检索结果自动存储到记忆系统中。</w:t>
      </w:r>
    </w:p>
    <w:p w14:paraId="5CDA4B44" w14:textId="77777777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概念：</w:t>
      </w:r>
    </w:p>
    <w:p w14:paraId="77AE0AD0" w14:textId="2AFA3BF1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 w:hint="eastAsia"/>
          <w:sz w:val="22"/>
          <w:szCs w:val="22"/>
          <w:lang w:val="en-US"/>
        </w:rPr>
        <w:t>检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索增强生成（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Retrieval-Augmented Generation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，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RAG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）是一种结合了信息检索和文本生成的技术。它的核心思想是：在生成回答之前，先从外部知识库中检索相关信息，然后将检索到的信息作为上下文提供给大语言模型，从而生成更准确、更可靠的回答。</w:t>
      </w:r>
    </w:p>
    <w:p w14:paraId="63F108F8" w14:textId="43996445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流程</w:t>
      </w:r>
    </w:p>
    <w:p w14:paraId="51CEAC27" w14:textId="07BD5161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在数据准备阶段，系统通过数据提取、文本分割和向量化，将外部知识构建成一个可检索的数据库。随后在应用阶段，系统会响应用户的提问，从数据库中检索相关信息，将其注入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Prompt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，并最终驱动大语言模型生成答案。</w:t>
      </w:r>
    </w:p>
    <w:p w14:paraId="414C8BC0" w14:textId="27635E5F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工作模式</w:t>
      </w:r>
    </w:p>
    <w:p w14:paraId="5F95746F" w14:textId="7E4255F0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数据处理流程：处理和存储知识文档，在这里我们采取工具</w:t>
      </w:r>
      <w:proofErr w:type="spellStart"/>
      <w:r w:rsidRPr="000C5F6B">
        <w:rPr>
          <w:rFonts w:ascii="Times New Roman" w:hAnsi="Times New Roman" w:cs="Times New Roman"/>
          <w:sz w:val="22"/>
          <w:szCs w:val="22"/>
          <w:lang w:val="en-US"/>
        </w:rPr>
        <w:t>Markitdown</w:t>
      </w:r>
      <w:proofErr w:type="spellEnd"/>
      <w:r w:rsidRPr="000C5F6B">
        <w:rPr>
          <w:rFonts w:ascii="Times New Roman" w:hAnsi="Times New Roman" w:cs="Times New Roman"/>
          <w:sz w:val="22"/>
          <w:szCs w:val="22"/>
          <w:lang w:val="en-US"/>
        </w:rPr>
        <w:t>，设计思路是将传入的一切外部知识源统一转化为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Markdown</w:t>
      </w:r>
      <w:r w:rsidRPr="000C5F6B">
        <w:rPr>
          <w:rFonts w:ascii="Times New Roman" w:hAnsi="Times New Roman" w:cs="Times New Roman"/>
          <w:sz w:val="22"/>
          <w:szCs w:val="22"/>
          <w:lang w:val="en-US"/>
        </w:rPr>
        <w:t>格式进行处理</w:t>
      </w:r>
    </w:p>
    <w:p w14:paraId="20927DA8" w14:textId="1BF3C069" w:rsidR="000C5F6B" w:rsidRDefault="000C5F6B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C5F6B">
        <w:rPr>
          <w:rFonts w:ascii="Times New Roman" w:hAnsi="Times New Roman" w:cs="Times New Roman"/>
          <w:sz w:val="22"/>
          <w:szCs w:val="22"/>
          <w:lang w:val="en-US"/>
        </w:rPr>
        <w:t>查询与生成流程：根据查询检索相关信息并生成回答</w:t>
      </w:r>
    </w:p>
    <w:p w14:paraId="015B7520" w14:textId="50DF5377" w:rsidR="000C5F6B" w:rsidRDefault="000C5F6B" w:rsidP="000C5F6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系统框架设计</w:t>
      </w:r>
    </w:p>
    <w:p w14:paraId="03402627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用户层：</w:t>
      </w: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RAGTool</w:t>
      </w: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统一接口</w:t>
      </w:r>
    </w:p>
    <w:p w14:paraId="4F044B68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 xml:space="preserve">  </w:t>
      </w:r>
      <w:r w:rsidRPr="000C5F6B">
        <w:rPr>
          <w:rFonts w:ascii="Courier New" w:eastAsia="Times New Roman" w:hAnsi="Courier New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↓</w:t>
      </w:r>
    </w:p>
    <w:p w14:paraId="72CDB92F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应用层：智能问答、搜索、管理</w:t>
      </w:r>
    </w:p>
    <w:p w14:paraId="59464033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 xml:space="preserve">  </w:t>
      </w:r>
      <w:r w:rsidRPr="000C5F6B">
        <w:rPr>
          <w:rFonts w:ascii="Courier New" w:eastAsia="Times New Roman" w:hAnsi="Courier New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↓</w:t>
      </w: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 xml:space="preserve">  </w:t>
      </w:r>
    </w:p>
    <w:p w14:paraId="7719D597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处理层：文档解析、分块、向量化</w:t>
      </w:r>
    </w:p>
    <w:p w14:paraId="352405BB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 xml:space="preserve">  </w:t>
      </w:r>
      <w:r w:rsidRPr="000C5F6B">
        <w:rPr>
          <w:rFonts w:ascii="Courier New" w:eastAsia="Times New Roman" w:hAnsi="Courier New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↓</w:t>
      </w:r>
    </w:p>
    <w:p w14:paraId="41FCA4C9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存储层：向量数据库、文档存储</w:t>
      </w:r>
    </w:p>
    <w:p w14:paraId="144A824C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0"/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</w:pP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 xml:space="preserve">  </w:t>
      </w:r>
      <w:r w:rsidRPr="000C5F6B">
        <w:rPr>
          <w:rFonts w:ascii="Courier New" w:eastAsia="Times New Roman" w:hAnsi="Courier New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↓</w:t>
      </w:r>
    </w:p>
    <w:p w14:paraId="097557D5" w14:textId="77777777" w:rsidR="000C5F6B" w:rsidRPr="000C5F6B" w:rsidRDefault="000C5F6B" w:rsidP="000C5F6B">
      <w:pPr>
        <w:pStyle w:val="ListParagraph"/>
        <w:numPr>
          <w:ilvl w:val="0"/>
          <w:numId w:val="2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4495E"/>
          <w:kern w:val="0"/>
          <w:sz w:val="23"/>
          <w:szCs w:val="23"/>
          <w14:ligatures w14:val="none"/>
        </w:rPr>
      </w:pP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基础层：嵌入模型、</w:t>
      </w:r>
      <w:r w:rsidRPr="000C5F6B">
        <w:rPr>
          <w:rFonts w:ascii="Roboto Mono" w:eastAsia="Times New Roman" w:hAnsi="Roboto Mono" w:cs="Courier New"/>
          <w:color w:val="525252"/>
          <w:kern w:val="0"/>
          <w:sz w:val="20"/>
          <w:szCs w:val="20"/>
          <w:shd w:val="clear" w:color="auto" w:fill="F8F8F8"/>
          <w14:ligatures w14:val="none"/>
        </w:rPr>
        <w:t>LLM</w:t>
      </w:r>
      <w:r w:rsidRPr="000C5F6B">
        <w:rPr>
          <w:rFonts w:ascii="Microsoft YaHei" w:eastAsia="Microsoft YaHei" w:hAnsi="Microsoft YaHei" w:cs="Microsoft YaHei"/>
          <w:color w:val="525252"/>
          <w:kern w:val="0"/>
          <w:sz w:val="20"/>
          <w:szCs w:val="20"/>
          <w:shd w:val="clear" w:color="auto" w:fill="F8F8F8"/>
          <w14:ligatures w14:val="none"/>
        </w:rPr>
        <w:t>、数据库</w:t>
      </w:r>
    </w:p>
    <w:p w14:paraId="75B73F06" w14:textId="77777777" w:rsidR="000C5F6B" w:rsidRPr="000C5F6B" w:rsidRDefault="000C5F6B" w:rsidP="000C5F6B">
      <w:pPr>
        <w:pStyle w:val="ListParagraph"/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0105F3C" w14:textId="464D7DD5" w:rsidR="000C5F6B" w:rsidRDefault="004D211F" w:rsidP="000C5F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4D211F">
        <w:rPr>
          <w:rFonts w:ascii="Times New Roman" w:hAnsi="Times New Roman" w:cs="Times New Roman"/>
          <w:sz w:val="22"/>
          <w:szCs w:val="22"/>
          <w:lang w:val="en-US"/>
        </w:rPr>
        <w:t>任意格式文档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 xml:space="preserve"> → </w:t>
      </w:r>
      <w:proofErr w:type="spellStart"/>
      <w:r w:rsidRPr="004D211F">
        <w:rPr>
          <w:rFonts w:ascii="Times New Roman" w:hAnsi="Times New Roman" w:cs="Times New Roman"/>
          <w:sz w:val="22"/>
          <w:szCs w:val="22"/>
          <w:lang w:val="en-US"/>
        </w:rPr>
        <w:t>MarkItDown</w:t>
      </w:r>
      <w:proofErr w:type="spellEnd"/>
      <w:r w:rsidRPr="004D211F">
        <w:rPr>
          <w:rFonts w:ascii="Times New Roman" w:hAnsi="Times New Roman" w:cs="Times New Roman"/>
          <w:sz w:val="22"/>
          <w:szCs w:val="22"/>
          <w:lang w:val="en-US"/>
        </w:rPr>
        <w:t>转换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 xml:space="preserve"> → Markdown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>文本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 xml:space="preserve"> → 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>智能分块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 xml:space="preserve"> → 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>向量化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 xml:space="preserve"> → </w:t>
      </w:r>
      <w:r w:rsidRPr="004D211F">
        <w:rPr>
          <w:rFonts w:ascii="Times New Roman" w:hAnsi="Times New Roman" w:cs="Times New Roman"/>
          <w:sz w:val="22"/>
          <w:szCs w:val="22"/>
          <w:lang w:val="en-US"/>
        </w:rPr>
        <w:t>存储检索</w:t>
      </w:r>
    </w:p>
    <w:p w14:paraId="469D9763" w14:textId="4B65900E" w:rsidR="004D211F" w:rsidRDefault="004D211F" w:rsidP="004D2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t>上下文工程</w:t>
      </w:r>
    </w:p>
    <w:p w14:paraId="4405E1E0" w14:textId="652063AF" w:rsidR="004D211F" w:rsidRDefault="0030049E" w:rsidP="004D211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智能体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在循环中自主调用工具的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LLM</w:t>
      </w:r>
    </w:p>
    <w:p w14:paraId="26BBD6AC" w14:textId="24665AAD" w:rsidR="0030049E" w:rsidRDefault="0030049E" w:rsidP="004D211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 w:hint="eastAsia"/>
          <w:sz w:val="22"/>
          <w:szCs w:val="22"/>
          <w:lang w:val="en-US"/>
        </w:rPr>
        <w:lastRenderedPageBreak/>
        <w:t>上下文污染</w:t>
      </w:r>
    </w:p>
    <w:p w14:paraId="3455B1B8" w14:textId="77777777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压缩整合（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Compaction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61970E78" w14:textId="35BD0778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当对话接近上下文上限时，对其进行高保真总结，并用该摘要重启一个新的上下文窗口，以维持长程连贯性。</w:t>
      </w:r>
    </w:p>
    <w:p w14:paraId="01E60F9A" w14:textId="25058C09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让模型压缩并保留架构性决策、未解决缺陷、实现细节，丢弃重复的工具输出与噪声；新窗口携带压缩摘要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最近少量高相关工件</w:t>
      </w:r>
    </w:p>
    <w:p w14:paraId="5D9F8E86" w14:textId="7872FBCD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先优化召回（确保不遗漏关键信息），再优化精确度（剔除冗余内容）；一种安全的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轻触式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压缩是对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深历史中的工具调用与结果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进行清理。</w:t>
      </w:r>
    </w:p>
    <w:p w14:paraId="61FF8CAB" w14:textId="704900EA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适合需要长对话连续性的任务，强调上下文的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接力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。</w:t>
      </w:r>
    </w:p>
    <w:p w14:paraId="1A47BE58" w14:textId="77777777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结构化笔记（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Structured note-taking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2B77968C" w14:textId="47084F2D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智能体以固定频率将关键信息写入上下文外的持久化存储，在后续阶段按需拉回</w:t>
      </w:r>
    </w:p>
    <w:p w14:paraId="68006360" w14:textId="568FEEA0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以极低的上下文开销维持持久状态与依赖关系</w:t>
      </w:r>
    </w:p>
    <w:p w14:paraId="2BFA9B05" w14:textId="5D5532B3" w:rsidR="0030049E" w:rsidRP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 w:hint="eastAsia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结构化笔记：适合有里程碑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阶段性成果的迭代式开发与研究</w:t>
      </w:r>
    </w:p>
    <w:p w14:paraId="005978B0" w14:textId="604CADBA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子代理架构（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Sub-agent architectures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3E446111" w14:textId="27F5F6D3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由主代理负责高层规划与综合，多个专长子代理在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“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干净的上下文窗口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”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中各自深挖、调用工具并探索，最后仅回传凝练摘要（常见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1,000–2,000 tokens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）</w:t>
      </w:r>
    </w:p>
    <w:p w14:paraId="1506D325" w14:textId="393159EC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实现关注点分离。庞杂的搜索上下文留在子代理内部，主代理专注于整合与推理；适合需要并行探索的复杂研究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/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分析任务</w:t>
      </w:r>
    </w:p>
    <w:p w14:paraId="5A355A11" w14:textId="1BDA9023" w:rsidR="0030049E" w:rsidRDefault="0030049E" w:rsidP="0030049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子代理架构：适合复杂研究与分析，能从并行探索中获益</w:t>
      </w:r>
    </w:p>
    <w:p w14:paraId="47DA5027" w14:textId="759AA47A" w:rsidR="0030049E" w:rsidRDefault="0030049E" w:rsidP="003004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ools</w:t>
      </w:r>
    </w:p>
    <w:p w14:paraId="770339FB" w14:textId="50B4AD79" w:rsidR="0030049E" w:rsidRDefault="0030049E" w:rsidP="0030049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N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otetools</w:t>
      </w:r>
      <w:proofErr w:type="spellEnd"/>
    </w:p>
    <w:p w14:paraId="4C5E2DCB" w14:textId="383FF0FE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为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长时程任务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"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提供的结构化外部记忆组件。它以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Markdown 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文件作为载体，头部使用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 xml:space="preserve"> YAML </w:t>
      </w:r>
      <w:r w:rsidRPr="0030049E">
        <w:rPr>
          <w:rFonts w:ascii="Times New Roman" w:hAnsi="Times New Roman" w:cs="Times New Roman"/>
          <w:sz w:val="22"/>
          <w:szCs w:val="22"/>
          <w:lang w:val="en-US"/>
        </w:rPr>
        <w:t>前置元数据记录关键信息，正文用于记录状态、结论、阻塞与行动项等内容。这种设计结合了人类可读性、版本控制友好性和易于回注上下文的特性，是构建长时程智能体的重要工具。</w:t>
      </w:r>
    </w:p>
    <w:p w14:paraId="6EB49371" w14:textId="2BBCB196" w:rsidR="0030049E" w:rsidRDefault="0030049E" w:rsidP="0030049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>erminal tools</w:t>
      </w:r>
    </w:p>
    <w:p w14:paraId="68CB1C1A" w14:textId="77AB86EE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需要实时、轻量级的文件系统访问，而不是预先索引和向量化</w:t>
      </w:r>
    </w:p>
    <w:p w14:paraId="6632747C" w14:textId="1F1756FB" w:rsid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30049E">
        <w:rPr>
          <w:rFonts w:ascii="Times New Roman" w:hAnsi="Times New Roman" w:cs="Times New Roman"/>
          <w:sz w:val="22"/>
          <w:szCs w:val="22"/>
          <w:lang w:val="en-US"/>
        </w:rPr>
        <w:t>命令执行和目录导航</w:t>
      </w:r>
    </w:p>
    <w:p w14:paraId="462B6C61" w14:textId="51F8BC5F" w:rsidR="0030049E" w:rsidRP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Roboto Mono" w:hAnsi="Roboto Mono"/>
          <w:color w:val="E96900"/>
          <w:sz w:val="19"/>
          <w:szCs w:val="19"/>
          <w:shd w:val="clear" w:color="auto" w:fill="F8F8F8"/>
        </w:rPr>
        <w:t>_execute_command</w:t>
      </w:r>
    </w:p>
    <w:p w14:paraId="6E611A42" w14:textId="77777777" w:rsidR="0030049E" w:rsidRPr="0030049E" w:rsidRDefault="0030049E" w:rsidP="0030049E">
      <w:pPr>
        <w:pStyle w:val="ListParagraph"/>
        <w:numPr>
          <w:ilvl w:val="2"/>
          <w:numId w:val="2"/>
        </w:numPr>
        <w:rPr>
          <w:rFonts w:ascii="Times New Roman" w:hAnsi="Times New Roman" w:cs="Times New Roman" w:hint="eastAsia"/>
          <w:sz w:val="22"/>
          <w:szCs w:val="22"/>
          <w:lang w:val="en-US"/>
        </w:rPr>
      </w:pPr>
    </w:p>
    <w:sectPr w:rsidR="0030049E" w:rsidRPr="00300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AEB"/>
    <w:multiLevelType w:val="hybridMultilevel"/>
    <w:tmpl w:val="A704B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D4B93"/>
    <w:multiLevelType w:val="multilevel"/>
    <w:tmpl w:val="0A1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21367"/>
    <w:multiLevelType w:val="hybridMultilevel"/>
    <w:tmpl w:val="5B3C6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334897">
    <w:abstractNumId w:val="0"/>
  </w:num>
  <w:num w:numId="2" w16cid:durableId="2015180247">
    <w:abstractNumId w:val="2"/>
  </w:num>
  <w:num w:numId="3" w16cid:durableId="45078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B6"/>
    <w:rsid w:val="00033F87"/>
    <w:rsid w:val="00040332"/>
    <w:rsid w:val="000C5F6B"/>
    <w:rsid w:val="0030049E"/>
    <w:rsid w:val="004D211F"/>
    <w:rsid w:val="00575DE6"/>
    <w:rsid w:val="006433B4"/>
    <w:rsid w:val="006D18B6"/>
    <w:rsid w:val="00856D35"/>
    <w:rsid w:val="00B56405"/>
    <w:rsid w:val="00D135DB"/>
    <w:rsid w:val="00E2606B"/>
    <w:rsid w:val="00FE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F5E5C"/>
  <w15:chartTrackingRefBased/>
  <w15:docId w15:val="{C4C282C8-17B4-B445-B844-4D1425B7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33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F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F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5F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Sun</dc:creator>
  <cp:keywords/>
  <dc:description/>
  <cp:lastModifiedBy>Yi Sun</cp:lastModifiedBy>
  <cp:revision>2</cp:revision>
  <dcterms:created xsi:type="dcterms:W3CDTF">2026-06-17T00:55:00Z</dcterms:created>
  <dcterms:modified xsi:type="dcterms:W3CDTF">2026-06-23T07:09:00Z</dcterms:modified>
</cp:coreProperties>
</file>