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E824" w14:textId="698A56C9" w:rsidR="00FC4259" w:rsidRDefault="0058417E" w:rsidP="0058417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Python</w:t>
      </w:r>
      <w:r>
        <w:rPr>
          <w:rFonts w:ascii="Times New Roman" w:hAnsi="Times New Roman" w:cs="Times New Roman" w:hint="eastAsia"/>
          <w:lang w:val="en-US"/>
        </w:rPr>
        <w:t>数据分析环境与数据理解基础</w:t>
      </w:r>
    </w:p>
    <w:p w14:paraId="066A286E" w14:textId="775A7590" w:rsidR="0058417E" w:rsidRDefault="0058417E" w:rsidP="0058417E">
      <w:pPr>
        <w:spacing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在第一周的学习中，主要学习了</w:t>
      </w:r>
      <w:r>
        <w:rPr>
          <w:rFonts w:ascii="Times New Roman" w:hAnsi="Times New Roman" w:cs="Times New Roman" w:hint="eastAsia"/>
          <w:lang w:val="en-US"/>
        </w:rPr>
        <w:t>python</w:t>
      </w:r>
      <w:r>
        <w:rPr>
          <w:rFonts w:ascii="Times New Roman" w:hAnsi="Times New Roman" w:cs="Times New Roman" w:hint="eastAsia"/>
          <w:lang w:val="en-US"/>
        </w:rPr>
        <w:t>数据分析环境的搭建和数据分析的基本流程，包括</w:t>
      </w:r>
      <w:proofErr w:type="spellStart"/>
      <w:r>
        <w:rPr>
          <w:rFonts w:ascii="Times New Roman" w:hAnsi="Times New Roman" w:cs="Times New Roman" w:hint="eastAsia"/>
          <w:lang w:val="en-US"/>
        </w:rPr>
        <w:t>Jupyter</w:t>
      </w:r>
      <w:proofErr w:type="spellEnd"/>
      <w:r>
        <w:rPr>
          <w:rFonts w:ascii="Times New Roman" w:hAnsi="Times New Roman" w:cs="Times New Roman" w:hint="eastAsia"/>
          <w:lang w:val="en-US"/>
        </w:rPr>
        <w:t xml:space="preserve"> notebook</w:t>
      </w:r>
      <w:r>
        <w:rPr>
          <w:rFonts w:ascii="Times New Roman" w:hAnsi="Times New Roman" w:cs="Times New Roman" w:hint="eastAsia"/>
          <w:lang w:val="en-US"/>
        </w:rPr>
        <w:t>，</w:t>
      </w:r>
      <w:r>
        <w:rPr>
          <w:rFonts w:ascii="Times New Roman" w:hAnsi="Times New Roman" w:cs="Times New Roman" w:hint="eastAsia"/>
          <w:lang w:val="en-US"/>
        </w:rPr>
        <w:t>Pandas</w:t>
      </w:r>
      <w:r>
        <w:rPr>
          <w:rFonts w:ascii="Times New Roman" w:hAnsi="Times New Roman" w:cs="Times New Roman" w:hint="eastAsia"/>
          <w:lang w:val="en-US"/>
        </w:rPr>
        <w:t>，</w:t>
      </w:r>
      <w:r>
        <w:rPr>
          <w:rFonts w:ascii="Times New Roman" w:hAnsi="Times New Roman" w:cs="Times New Roman" w:hint="eastAsia"/>
          <w:lang w:val="en-US"/>
        </w:rPr>
        <w:t>Seaborn</w:t>
      </w:r>
      <w:r>
        <w:rPr>
          <w:rFonts w:ascii="Times New Roman" w:hAnsi="Times New Roman" w:cs="Times New Roman" w:hint="eastAsia"/>
          <w:lang w:val="en-US"/>
        </w:rPr>
        <w:t>等程序的基本使用。完成了数据载入，数据观察，查看缺失值，基础统计分析，和基础数据可视化的练习。</w:t>
      </w:r>
    </w:p>
    <w:p w14:paraId="731C9B76" w14:textId="32B822E4" w:rsidR="0058417E" w:rsidRPr="0062308F" w:rsidRDefault="0058417E" w:rsidP="0062308F">
      <w:pPr>
        <w:spacing w:line="360" w:lineRule="auto"/>
        <w:ind w:firstLine="720"/>
        <w:rPr>
          <w:rFonts w:ascii="Times New Roman" w:hAnsi="Times New Roman" w:cs="Times New Roman"/>
          <w:lang w:val="en-US"/>
        </w:rPr>
      </w:pPr>
      <w:r w:rsidRPr="0062308F">
        <w:rPr>
          <w:rFonts w:ascii="Times New Roman" w:hAnsi="Times New Roman" w:cs="Times New Roman" w:hint="eastAsia"/>
          <w:lang w:val="en-US"/>
        </w:rPr>
        <w:t>本周的学习内容主要包含以下几个方面：</w:t>
      </w:r>
    </w:p>
    <w:p w14:paraId="2EB70C52" w14:textId="1C23F3F4" w:rsidR="0058417E" w:rsidRDefault="0058417E" w:rsidP="0058417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数据载入与基础观察</w:t>
      </w:r>
    </w:p>
    <w:p w14:paraId="3EBA708D" w14:textId="76CD5E8E" w:rsidR="0058417E" w:rsidRDefault="0058417E" w:rsidP="0058417E">
      <w:pPr>
        <w:spacing w:line="360" w:lineRule="auto"/>
        <w:ind w:left="180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学习使用</w:t>
      </w:r>
      <w:r>
        <w:rPr>
          <w:rFonts w:ascii="Times New Roman" w:hAnsi="Times New Roman" w:cs="Times New Roman" w:hint="eastAsia"/>
          <w:lang w:val="en-US"/>
        </w:rPr>
        <w:t>pandas</w:t>
      </w:r>
      <w:r>
        <w:rPr>
          <w:rFonts w:ascii="Times New Roman" w:hAnsi="Times New Roman" w:cs="Times New Roman" w:hint="eastAsia"/>
          <w:lang w:val="en-US"/>
        </w:rPr>
        <w:t>完成</w:t>
      </w:r>
      <w:r>
        <w:rPr>
          <w:rFonts w:ascii="Times New Roman" w:hAnsi="Times New Roman" w:cs="Times New Roman" w:hint="eastAsia"/>
          <w:lang w:val="en-US"/>
        </w:rPr>
        <w:t>CSV</w:t>
      </w:r>
      <w:r>
        <w:rPr>
          <w:rFonts w:ascii="Times New Roman" w:hAnsi="Times New Roman" w:cs="Times New Roman" w:hint="eastAsia"/>
          <w:lang w:val="en-US"/>
        </w:rPr>
        <w:t>数据读取，并通过</w:t>
      </w:r>
      <w:r>
        <w:rPr>
          <w:rFonts w:ascii="Times New Roman" w:hAnsi="Times New Roman" w:cs="Times New Roman" w:hint="eastAsia"/>
          <w:lang w:val="en-US"/>
        </w:rPr>
        <w:t>head</w:t>
      </w:r>
      <w:r>
        <w:rPr>
          <w:rFonts w:ascii="Times New Roman" w:hAnsi="Times New Roman" w:cs="Times New Roman" w:hint="eastAsia"/>
          <w:lang w:val="en-US"/>
        </w:rPr>
        <w:t>（），</w:t>
      </w:r>
      <w:r>
        <w:rPr>
          <w:rFonts w:ascii="Times New Roman" w:hAnsi="Times New Roman" w:cs="Times New Roman" w:hint="eastAsia"/>
          <w:lang w:val="en-US"/>
        </w:rPr>
        <w:t>tail</w:t>
      </w:r>
      <w:r>
        <w:rPr>
          <w:rFonts w:ascii="Times New Roman" w:hAnsi="Times New Roman" w:cs="Times New Roman" w:hint="eastAsia"/>
          <w:lang w:val="en-US"/>
        </w:rPr>
        <w:t>（），</w:t>
      </w:r>
      <w:r>
        <w:rPr>
          <w:rFonts w:ascii="Times New Roman" w:hAnsi="Times New Roman" w:cs="Times New Roman" w:hint="eastAsia"/>
          <w:lang w:val="en-US"/>
        </w:rPr>
        <w:t>info</w:t>
      </w:r>
      <w:r>
        <w:rPr>
          <w:rFonts w:ascii="Times New Roman" w:hAnsi="Times New Roman" w:cs="Times New Roman" w:hint="eastAsia"/>
          <w:lang w:val="en-US"/>
        </w:rPr>
        <w:t>（）等方法对数据结构进行初步观察，其中包含字段类型，数据缺失值等情况。</w:t>
      </w:r>
    </w:p>
    <w:p w14:paraId="12C84769" w14:textId="324F5B19" w:rsidR="0058417E" w:rsidRDefault="0058417E" w:rsidP="0058417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Pandas</w:t>
      </w:r>
      <w:r>
        <w:rPr>
          <w:rFonts w:ascii="Times New Roman" w:hAnsi="Times New Roman" w:cs="Times New Roman" w:hint="eastAsia"/>
          <w:lang w:val="en-US"/>
        </w:rPr>
        <w:t>基础</w:t>
      </w:r>
      <w:r>
        <w:rPr>
          <w:rFonts w:ascii="Times New Roman" w:hAnsi="Times New Roman" w:cs="Times New Roman" w:hint="eastAsia"/>
          <w:lang w:val="en-US"/>
        </w:rPr>
        <w:t>Syntax</w:t>
      </w:r>
    </w:p>
    <w:p w14:paraId="6078EF19" w14:textId="4B59B383" w:rsidR="0058417E" w:rsidRDefault="0058417E" w:rsidP="0058417E">
      <w:pPr>
        <w:spacing w:line="360" w:lineRule="auto"/>
        <w:ind w:left="180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学习了</w:t>
      </w:r>
      <w:proofErr w:type="spellStart"/>
      <w:r>
        <w:rPr>
          <w:rFonts w:ascii="Times New Roman" w:hAnsi="Times New Roman" w:cs="Times New Roman" w:hint="eastAsia"/>
          <w:lang w:val="en-US"/>
        </w:rPr>
        <w:t>DataFrame</w:t>
      </w:r>
      <w:proofErr w:type="spellEnd"/>
      <w:r>
        <w:rPr>
          <w:rFonts w:ascii="Times New Roman" w:hAnsi="Times New Roman" w:cs="Times New Roman" w:hint="eastAsia"/>
          <w:lang w:val="en-US"/>
        </w:rPr>
        <w:t>和</w:t>
      </w:r>
      <w:r>
        <w:rPr>
          <w:rFonts w:ascii="Times New Roman" w:hAnsi="Times New Roman" w:cs="Times New Roman" w:hint="eastAsia"/>
          <w:lang w:val="en-US"/>
        </w:rPr>
        <w:t>Series</w:t>
      </w:r>
      <w:r>
        <w:rPr>
          <w:rFonts w:ascii="Times New Roman" w:hAnsi="Times New Roman" w:cs="Times New Roman" w:hint="eastAsia"/>
          <w:lang w:val="en-US"/>
        </w:rPr>
        <w:t>的基本概念，并掌握了数据筛选，字端查看，条件过滤等操作。重点练习了：</w:t>
      </w:r>
    </w:p>
    <w:p w14:paraId="3967149F" w14:textId="29000C6F" w:rsidR="0058417E" w:rsidRDefault="0058417E" w:rsidP="0058417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head ()</w:t>
      </w:r>
    </w:p>
    <w:p w14:paraId="25D76A2E" w14:textId="793A65BC" w:rsidR="0058417E" w:rsidRDefault="0058417E" w:rsidP="0058417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info ()</w:t>
      </w:r>
    </w:p>
    <w:p w14:paraId="39B723E3" w14:textId="00C1C3C6" w:rsidR="0058417E" w:rsidRDefault="0058417E" w:rsidP="0058417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describe ()</w:t>
      </w:r>
    </w:p>
    <w:p w14:paraId="6404D8DA" w14:textId="6D3F8808" w:rsidR="0058417E" w:rsidRDefault="0058417E" w:rsidP="0058417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groupby</w:t>
      </w:r>
      <w:proofErr w:type="spellEnd"/>
      <w:r>
        <w:rPr>
          <w:rFonts w:ascii="Times New Roman" w:hAnsi="Times New Roman" w:cs="Times New Roman"/>
          <w:lang w:val="en-US"/>
        </w:rPr>
        <w:t xml:space="preserve"> ()</w:t>
      </w:r>
    </w:p>
    <w:p w14:paraId="30E76061" w14:textId="0AB17640" w:rsidR="0058417E" w:rsidRDefault="0058417E" w:rsidP="0058417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value_counts</w:t>
      </w:r>
      <w:proofErr w:type="spellEnd"/>
      <w:r>
        <w:rPr>
          <w:rFonts w:ascii="Times New Roman" w:hAnsi="Times New Roman" w:cs="Times New Roman"/>
          <w:lang w:val="en-US"/>
        </w:rPr>
        <w:t xml:space="preserve"> ()</w:t>
      </w:r>
    </w:p>
    <w:p w14:paraId="3477BBD4" w14:textId="122B9902" w:rsidR="0058417E" w:rsidRDefault="0058417E" w:rsidP="0058417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isnull</w:t>
      </w:r>
      <w:proofErr w:type="spellEnd"/>
      <w:r>
        <w:rPr>
          <w:rFonts w:ascii="Times New Roman" w:hAnsi="Times New Roman" w:cs="Times New Roman"/>
          <w:lang w:val="en-US"/>
        </w:rPr>
        <w:t xml:space="preserve"> ()</w:t>
      </w:r>
    </w:p>
    <w:p w14:paraId="764BB116" w14:textId="347E633C" w:rsidR="0058417E" w:rsidRDefault="0058417E" w:rsidP="0058417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数据清洗与缺失值处理</w:t>
      </w:r>
    </w:p>
    <w:p w14:paraId="13CCAF54" w14:textId="5C7D1730" w:rsidR="0058417E" w:rsidRDefault="0058417E" w:rsidP="0058417E">
      <w:pPr>
        <w:spacing w:line="360" w:lineRule="auto"/>
        <w:ind w:left="180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学习了缺失值填充和重复值处理方法，其中包含：</w:t>
      </w:r>
    </w:p>
    <w:p w14:paraId="0FD9B970" w14:textId="38AF7C06" w:rsidR="0058417E" w:rsidRDefault="0058417E" w:rsidP="0058417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 w:hint="eastAsia"/>
          <w:lang w:val="en-US"/>
        </w:rPr>
        <w:t>s</w:t>
      </w:r>
      <w:r>
        <w:rPr>
          <w:rFonts w:ascii="Times New Roman" w:hAnsi="Times New Roman" w:cs="Times New Roman"/>
          <w:lang w:val="en-US"/>
        </w:rPr>
        <w:t>null</w:t>
      </w:r>
      <w:proofErr w:type="spellEnd"/>
      <w:r>
        <w:rPr>
          <w:rFonts w:ascii="Times New Roman" w:hAnsi="Times New Roman" w:cs="Times New Roman"/>
          <w:lang w:val="en-US"/>
        </w:rPr>
        <w:t xml:space="preserve"> (). sum ()</w:t>
      </w:r>
    </w:p>
    <w:p w14:paraId="0F229F02" w14:textId="674734C0" w:rsidR="0058417E" w:rsidRDefault="0058417E" w:rsidP="0058417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fillna</w:t>
      </w:r>
      <w:proofErr w:type="spellEnd"/>
      <w:r>
        <w:rPr>
          <w:rFonts w:ascii="Times New Roman" w:hAnsi="Times New Roman" w:cs="Times New Roman"/>
          <w:lang w:val="en-US"/>
        </w:rPr>
        <w:t xml:space="preserve"> ()</w:t>
      </w:r>
    </w:p>
    <w:p w14:paraId="1FAE7569" w14:textId="293AD265" w:rsidR="0058417E" w:rsidRDefault="0058417E" w:rsidP="0058417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dropna</w:t>
      </w:r>
      <w:proofErr w:type="spellEnd"/>
      <w:r>
        <w:rPr>
          <w:rFonts w:ascii="Times New Roman" w:hAnsi="Times New Roman" w:cs="Times New Roman"/>
          <w:lang w:val="en-US"/>
        </w:rPr>
        <w:t xml:space="preserve"> ()</w:t>
      </w:r>
    </w:p>
    <w:p w14:paraId="13F2B7D8" w14:textId="57599EFA" w:rsidR="0058417E" w:rsidRDefault="0058417E" w:rsidP="0058417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drop_duplicates</w:t>
      </w:r>
      <w:proofErr w:type="spellEnd"/>
      <w:r>
        <w:rPr>
          <w:rFonts w:ascii="Times New Roman" w:hAnsi="Times New Roman" w:cs="Times New Roman"/>
          <w:lang w:val="en-US"/>
        </w:rPr>
        <w:t xml:space="preserve"> ()</w:t>
      </w:r>
    </w:p>
    <w:p w14:paraId="1489EBFE" w14:textId="31EAD320" w:rsidR="0058417E" w:rsidRDefault="0058417E" w:rsidP="0058417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数据可视化</w:t>
      </w:r>
      <w:r w:rsidR="0062308F">
        <w:rPr>
          <w:rFonts w:ascii="Times New Roman" w:hAnsi="Times New Roman" w:cs="Times New Roman" w:hint="eastAsia"/>
          <w:lang w:val="en-US"/>
        </w:rPr>
        <w:t>基础</w:t>
      </w:r>
    </w:p>
    <w:p w14:paraId="0B127B13" w14:textId="31E545EA" w:rsidR="0062308F" w:rsidRDefault="0062308F" w:rsidP="0062308F">
      <w:pPr>
        <w:pStyle w:val="ListParagraph"/>
        <w:spacing w:line="360" w:lineRule="auto"/>
        <w:ind w:left="180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lastRenderedPageBreak/>
        <w:t>使用</w:t>
      </w:r>
      <w:r>
        <w:rPr>
          <w:rFonts w:ascii="Times New Roman" w:hAnsi="Times New Roman" w:cs="Times New Roman" w:hint="eastAsia"/>
          <w:lang w:val="en-US"/>
        </w:rPr>
        <w:t>Matplotlib</w:t>
      </w:r>
      <w:r>
        <w:rPr>
          <w:rFonts w:ascii="Times New Roman" w:hAnsi="Times New Roman" w:cs="Times New Roman" w:hint="eastAsia"/>
          <w:lang w:val="en-US"/>
        </w:rPr>
        <w:t>和</w:t>
      </w:r>
      <w:r>
        <w:rPr>
          <w:rFonts w:ascii="Times New Roman" w:hAnsi="Times New Roman" w:cs="Times New Roman" w:hint="eastAsia"/>
          <w:lang w:val="en-US"/>
        </w:rPr>
        <w:t>Seaborn</w:t>
      </w:r>
      <w:r>
        <w:rPr>
          <w:rFonts w:ascii="Times New Roman" w:hAnsi="Times New Roman" w:cs="Times New Roman" w:hint="eastAsia"/>
          <w:lang w:val="en-US"/>
        </w:rPr>
        <w:t>完成基础数据可视化练习，包括柱状图，这些图等，进行了</w:t>
      </w:r>
      <w:r>
        <w:rPr>
          <w:rFonts w:ascii="Times New Roman" w:hAnsi="Times New Roman" w:cs="Times New Roman" w:hint="eastAsia"/>
          <w:lang w:val="en-US"/>
        </w:rPr>
        <w:t>Titanic</w:t>
      </w:r>
      <w:r>
        <w:rPr>
          <w:rFonts w:ascii="Times New Roman" w:hAnsi="Times New Roman" w:cs="Times New Roman" w:hint="eastAsia"/>
          <w:lang w:val="en-US"/>
        </w:rPr>
        <w:t>的数据实战练习。</w:t>
      </w:r>
    </w:p>
    <w:p w14:paraId="3DDE3FB5" w14:textId="77777777" w:rsidR="0062308F" w:rsidRDefault="0062308F" w:rsidP="0062308F">
      <w:pPr>
        <w:pStyle w:val="ListParagraph"/>
        <w:spacing w:line="360" w:lineRule="auto"/>
        <w:ind w:left="1800"/>
        <w:rPr>
          <w:rFonts w:ascii="Times New Roman" w:hAnsi="Times New Roman" w:cs="Times New Roman" w:hint="eastAsia"/>
          <w:lang w:val="en-US"/>
        </w:rPr>
      </w:pPr>
    </w:p>
    <w:p w14:paraId="049221D4" w14:textId="1E8523F7" w:rsidR="0062308F" w:rsidRDefault="0062308F" w:rsidP="0062308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 w:hint="eastAsia"/>
          <w:lang w:val="en-US"/>
        </w:rPr>
        <w:t>本周实践内容：</w:t>
      </w:r>
    </w:p>
    <w:p w14:paraId="22D60EC7" w14:textId="77777777" w:rsidR="0062308F" w:rsidRDefault="0062308F" w:rsidP="0062308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 w:hint="eastAsia"/>
          <w:lang w:val="en-US"/>
        </w:rPr>
        <w:t>本周完成了一份基础</w:t>
      </w:r>
      <w:r>
        <w:rPr>
          <w:rFonts w:ascii="Times New Roman" w:hAnsi="Times New Roman" w:cs="Times New Roman" w:hint="eastAsia"/>
          <w:lang w:val="en-US"/>
        </w:rPr>
        <w:t>EDA Notebook</w:t>
      </w:r>
      <w:r>
        <w:rPr>
          <w:rFonts w:ascii="Times New Roman" w:hAnsi="Times New Roman" w:cs="Times New Roman" w:hint="eastAsia"/>
          <w:lang w:val="en-US"/>
        </w:rPr>
        <w:t>，包含数据读取与预览，字段类型查看，缺失</w:t>
      </w:r>
    </w:p>
    <w:p w14:paraId="7CC10C55" w14:textId="2199F72B" w:rsidR="0062308F" w:rsidRDefault="0062308F" w:rsidP="0062308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值统计，基础图表绘制以及数据理解说明。</w:t>
      </w:r>
    </w:p>
    <w:p w14:paraId="25D827FB" w14:textId="2B41D2AD" w:rsidR="00371A48" w:rsidRDefault="0062308F" w:rsidP="0062308F">
      <w:pPr>
        <w:spacing w:line="360" w:lineRule="auto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 w:hint="eastAsia"/>
          <w:lang w:val="en-US"/>
        </w:rPr>
        <w:t>实践过程中，主要对</w:t>
      </w:r>
      <w:r>
        <w:rPr>
          <w:rFonts w:ascii="Times New Roman" w:hAnsi="Times New Roman" w:cs="Times New Roman" w:hint="eastAsia"/>
          <w:lang w:val="en-US"/>
        </w:rPr>
        <w:t>Titanic</w:t>
      </w:r>
      <w:r>
        <w:rPr>
          <w:rFonts w:ascii="Times New Roman" w:hAnsi="Times New Roman" w:cs="Times New Roman" w:hint="eastAsia"/>
          <w:lang w:val="en-US"/>
        </w:rPr>
        <w:t>数据集中观察不同特征之间的关联，本次实践进一步加深了对数据分析流程的理解，包含</w:t>
      </w:r>
      <w:r>
        <w:rPr>
          <w:rFonts w:ascii="Times New Roman" w:hAnsi="Times New Roman" w:cs="Times New Roman" w:hint="eastAsia"/>
          <w:lang w:val="en-US"/>
        </w:rPr>
        <w:t xml:space="preserve"> </w:t>
      </w:r>
      <w:r>
        <w:rPr>
          <w:rFonts w:ascii="Times New Roman" w:hAnsi="Times New Roman" w:cs="Times New Roman" w:hint="eastAsia"/>
          <w:lang w:val="en-US"/>
        </w:rPr>
        <w:t>数据读取</w:t>
      </w:r>
      <w:r>
        <w:rPr>
          <w:rFonts w:ascii="Times New Roman" w:hAnsi="Times New Roman" w:cs="Times New Roman" w:hint="eastAsia"/>
          <w:lang w:val="en-US"/>
        </w:rPr>
        <w:t>→</w:t>
      </w:r>
      <w:r>
        <w:rPr>
          <w:rFonts w:ascii="Times New Roman" w:hAnsi="Times New Roman" w:cs="Times New Roman" w:hint="eastAsia"/>
          <w:lang w:val="en-US"/>
        </w:rPr>
        <w:t>数据观察</w:t>
      </w:r>
      <w:r>
        <w:rPr>
          <w:rFonts w:ascii="Times New Roman" w:hAnsi="Times New Roman" w:cs="Times New Roman" w:hint="eastAsia"/>
          <w:lang w:val="en-US"/>
        </w:rPr>
        <w:t>→</w:t>
      </w:r>
      <w:r>
        <w:rPr>
          <w:rFonts w:ascii="Times New Roman" w:hAnsi="Times New Roman" w:cs="Times New Roman" w:hint="eastAsia"/>
          <w:lang w:val="en-US"/>
        </w:rPr>
        <w:t>数据清洗</w:t>
      </w:r>
      <w:r>
        <w:rPr>
          <w:rFonts w:ascii="Times New Roman" w:hAnsi="Times New Roman" w:cs="Times New Roman" w:hint="eastAsia"/>
          <w:lang w:val="en-US"/>
        </w:rPr>
        <w:t>→</w:t>
      </w:r>
      <w:r>
        <w:rPr>
          <w:rFonts w:ascii="Times New Roman" w:hAnsi="Times New Roman" w:cs="Times New Roman" w:hint="eastAsia"/>
          <w:lang w:val="en-US"/>
        </w:rPr>
        <w:t>数据可视化</w:t>
      </w:r>
      <w:r>
        <w:rPr>
          <w:rFonts w:ascii="Times New Roman" w:hAnsi="Times New Roman" w:cs="Times New Roman" w:hint="eastAsia"/>
          <w:lang w:val="en-US"/>
        </w:rPr>
        <w:t>→</w:t>
      </w:r>
      <w:r>
        <w:rPr>
          <w:rFonts w:ascii="Times New Roman" w:hAnsi="Times New Roman" w:cs="Times New Roman" w:hint="eastAsia"/>
          <w:lang w:val="en-US"/>
        </w:rPr>
        <w:t>初步分析。</w:t>
      </w:r>
    </w:p>
    <w:p w14:paraId="10E0C20C" w14:textId="77777777" w:rsidR="0062308F" w:rsidRDefault="0062308F" w:rsidP="0062308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7952F09" w14:textId="688B16B2" w:rsidR="0062308F" w:rsidRDefault="0062308F" w:rsidP="0062308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 w:hint="eastAsia"/>
          <w:lang w:val="en-US"/>
        </w:rPr>
        <w:t>本周学习收获：</w:t>
      </w:r>
    </w:p>
    <w:p w14:paraId="058FD201" w14:textId="2F361319" w:rsidR="0062308F" w:rsidRDefault="0062308F" w:rsidP="0062308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 w:hint="eastAsia"/>
          <w:lang w:val="en-US"/>
        </w:rPr>
        <w:t>本周对数据分析的流程更加系统化。</w:t>
      </w:r>
      <w:r w:rsidR="00371A48">
        <w:rPr>
          <w:rFonts w:ascii="Times New Roman" w:hAnsi="Times New Roman" w:cs="Times New Roman" w:hint="eastAsia"/>
          <w:lang w:val="en-US"/>
        </w:rPr>
        <w:t>学习了一些数据分析中必要的基础</w:t>
      </w:r>
      <w:r w:rsidR="00371A48">
        <w:rPr>
          <w:rFonts w:ascii="Times New Roman" w:hAnsi="Times New Roman" w:cs="Times New Roman" w:hint="eastAsia"/>
          <w:lang w:val="en-US"/>
        </w:rPr>
        <w:t>Syntax</w:t>
      </w:r>
      <w:r w:rsidR="00371A48">
        <w:rPr>
          <w:rFonts w:ascii="Times New Roman" w:hAnsi="Times New Roman" w:cs="Times New Roman" w:hint="eastAsia"/>
          <w:lang w:val="en-US"/>
        </w:rPr>
        <w:t>。</w:t>
      </w:r>
      <w:r>
        <w:rPr>
          <w:rFonts w:ascii="Times New Roman" w:hAnsi="Times New Roman" w:cs="Times New Roman" w:hint="eastAsia"/>
          <w:lang w:val="en-US"/>
        </w:rPr>
        <w:t>通过</w:t>
      </w:r>
      <w:r>
        <w:rPr>
          <w:rFonts w:ascii="Times New Roman" w:hAnsi="Times New Roman" w:cs="Times New Roman" w:hint="eastAsia"/>
          <w:lang w:val="en-US"/>
        </w:rPr>
        <w:t>Pandas</w:t>
      </w:r>
      <w:r>
        <w:rPr>
          <w:rFonts w:ascii="Times New Roman" w:hAnsi="Times New Roman" w:cs="Times New Roman" w:hint="eastAsia"/>
          <w:lang w:val="en-US"/>
        </w:rPr>
        <w:t>的实际练习，建立了对数据结构理解的能力。例如可以通过字段类型和统计信息判断数据质量并且发现问题。</w:t>
      </w:r>
    </w:p>
    <w:p w14:paraId="0E1E769F" w14:textId="77777777" w:rsidR="00371A48" w:rsidRDefault="00371A48" w:rsidP="0062308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0CF6270" w14:textId="442D6811" w:rsidR="00371A48" w:rsidRDefault="00371A48" w:rsidP="0062308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 w:hint="eastAsia"/>
          <w:lang w:val="en-US"/>
        </w:rPr>
        <w:t>存在的问题：</w:t>
      </w:r>
    </w:p>
    <w:p w14:paraId="5C24590D" w14:textId="47B1EDFF" w:rsidR="00371A48" w:rsidRDefault="00371A48" w:rsidP="00371A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熟练度需要提升：对于数据清洗的后半部分并不理解的透彻，例如使用</w:t>
      </w:r>
      <w:proofErr w:type="spellStart"/>
      <w:r w:rsidRPr="00371A48">
        <w:rPr>
          <w:rFonts w:ascii="Times New Roman" w:hAnsi="Times New Roman" w:cs="Times New Roman" w:hint="eastAsia"/>
          <w:lang w:val="en-US"/>
        </w:rPr>
        <w:t>s</w:t>
      </w:r>
      <w:r w:rsidRPr="00371A48">
        <w:rPr>
          <w:rFonts w:ascii="Times New Roman" w:hAnsi="Times New Roman" w:cs="Times New Roman"/>
          <w:lang w:val="en-US"/>
        </w:rPr>
        <w:t>klearn.preprocessing</w:t>
      </w:r>
      <w:proofErr w:type="spellEnd"/>
      <w:r w:rsidRPr="00371A48">
        <w:rPr>
          <w:rFonts w:ascii="Times New Roman" w:hAnsi="Times New Roman" w:cs="Times New Roman"/>
          <w:lang w:val="en-US"/>
        </w:rPr>
        <w:t>的</w:t>
      </w:r>
      <w:proofErr w:type="spellStart"/>
      <w:r w:rsidRPr="00371A48">
        <w:rPr>
          <w:rFonts w:ascii="Times New Roman" w:hAnsi="Times New Roman" w:cs="Times New Roman"/>
          <w:lang w:val="en-US"/>
        </w:rPr>
        <w:t>LabelEncoder</w:t>
      </w:r>
      <w:proofErr w:type="spellEnd"/>
      <w:r>
        <w:rPr>
          <w:rFonts w:ascii="Times New Roman" w:hAnsi="Times New Roman" w:cs="Times New Roman" w:hint="eastAsia"/>
          <w:lang w:val="en-US"/>
        </w:rPr>
        <w:t>和</w:t>
      </w:r>
      <w:r w:rsidRPr="00371A48">
        <w:rPr>
          <w:rFonts w:ascii="Times New Roman" w:hAnsi="Times New Roman" w:cs="Times New Roman"/>
          <w:lang w:val="en-US"/>
        </w:rPr>
        <w:t>将类别文本转换为</w:t>
      </w:r>
      <w:r w:rsidRPr="00371A48">
        <w:rPr>
          <w:rFonts w:ascii="Times New Roman" w:hAnsi="Times New Roman" w:cs="Times New Roman"/>
          <w:lang w:val="en-US"/>
        </w:rPr>
        <w:t>one-hot</w:t>
      </w:r>
      <w:r w:rsidRPr="00371A48">
        <w:rPr>
          <w:rFonts w:ascii="Times New Roman" w:hAnsi="Times New Roman" w:cs="Times New Roman"/>
          <w:lang w:val="en-US"/>
        </w:rPr>
        <w:t>编码</w:t>
      </w:r>
      <w:r>
        <w:rPr>
          <w:rFonts w:ascii="Times New Roman" w:hAnsi="Times New Roman" w:cs="Times New Roman" w:hint="eastAsia"/>
          <w:lang w:val="en-US"/>
        </w:rPr>
        <w:t>的实际操作需要频繁查阅文档。</w:t>
      </w:r>
    </w:p>
    <w:p w14:paraId="0C530C81" w14:textId="3EB374C7" w:rsidR="00371A48" w:rsidRDefault="00371A48" w:rsidP="00371A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数据分析思维：目前停留在数据观察阶段，对于‘如何提出问题’，‘验证问题方式’，‘如何通过问题筛选数据’的能力依旧需要提升。</w:t>
      </w:r>
    </w:p>
    <w:p w14:paraId="14CC6132" w14:textId="77777777" w:rsidR="00371A48" w:rsidRDefault="00371A48" w:rsidP="00371A48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343D644" w14:textId="77777777" w:rsidR="00371A48" w:rsidRDefault="00371A48" w:rsidP="00371A48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697E653" w14:textId="3D1DCAFF" w:rsidR="00371A48" w:rsidRDefault="00371A48" w:rsidP="00371A48">
      <w:pPr>
        <w:spacing w:line="360" w:lineRule="auto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 w:hint="eastAsia"/>
          <w:lang w:val="en-US"/>
        </w:rPr>
        <w:lastRenderedPageBreak/>
        <w:t>Weekly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371A48" w14:paraId="74B6A171" w14:textId="77777777" w:rsidTr="00371A48">
        <w:tc>
          <w:tcPr>
            <w:tcW w:w="1129" w:type="dxa"/>
          </w:tcPr>
          <w:p w14:paraId="37181B29" w14:textId="3D1BD898" w:rsidR="00371A48" w:rsidRDefault="00371A48" w:rsidP="00371A48">
            <w:pPr>
              <w:tabs>
                <w:tab w:val="left" w:pos="975"/>
              </w:tabs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Day</w:t>
            </w:r>
          </w:p>
        </w:tc>
        <w:tc>
          <w:tcPr>
            <w:tcW w:w="8221" w:type="dxa"/>
          </w:tcPr>
          <w:p w14:paraId="32D6C7AA" w14:textId="58267EA7" w:rsidR="00371A48" w:rsidRDefault="00371A48" w:rsidP="00371A48">
            <w:pPr>
              <w:tabs>
                <w:tab w:val="left" w:pos="975"/>
              </w:tabs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ab/>
            </w:r>
            <w:r>
              <w:rPr>
                <w:rFonts w:ascii="Times New Roman" w:hAnsi="Times New Roman" w:cs="Times New Roman" w:hint="eastAsia"/>
                <w:lang w:val="en-US"/>
              </w:rPr>
              <w:t>Work</w:t>
            </w:r>
          </w:p>
        </w:tc>
      </w:tr>
      <w:tr w:rsidR="00371A48" w14:paraId="2B14C44C" w14:textId="77777777" w:rsidTr="00371A48">
        <w:tc>
          <w:tcPr>
            <w:tcW w:w="1129" w:type="dxa"/>
          </w:tcPr>
          <w:p w14:paraId="1D5C6058" w14:textId="5D96A7F5" w:rsidR="00371A48" w:rsidRDefault="00371A48" w:rsidP="00371A48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1</w:t>
            </w:r>
          </w:p>
        </w:tc>
        <w:tc>
          <w:tcPr>
            <w:tcW w:w="8221" w:type="dxa"/>
          </w:tcPr>
          <w:p w14:paraId="7BE8BFD8" w14:textId="5C2C2CD7" w:rsidR="00371A48" w:rsidRDefault="00371A48" w:rsidP="00371A48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 xml:space="preserve">Lecture </w:t>
            </w:r>
            <w:r w:rsidR="0018276F">
              <w:rPr>
                <w:rFonts w:ascii="Times New Roman" w:hAnsi="Times New Roman" w:cs="Times New Roman" w:hint="eastAsia"/>
                <w:lang w:val="en-US"/>
              </w:rPr>
              <w:t>pandas</w:t>
            </w:r>
            <w:r w:rsidR="0018276F">
              <w:rPr>
                <w:rFonts w:ascii="Times New Roman" w:hAnsi="Times New Roman" w:cs="Times New Roman" w:hint="eastAsia"/>
                <w:lang w:val="en-US"/>
              </w:rPr>
              <w:t>基础</w:t>
            </w:r>
            <w:r>
              <w:rPr>
                <w:rFonts w:ascii="Times New Roman" w:hAnsi="Times New Roman" w:cs="Times New Roman" w:hint="eastAsia"/>
                <w:lang w:val="en-US"/>
              </w:rPr>
              <w:t xml:space="preserve"> + Note1 + Lecture </w:t>
            </w:r>
            <w:r w:rsidR="0018276F">
              <w:rPr>
                <w:rFonts w:ascii="Times New Roman" w:hAnsi="Times New Roman" w:cs="Times New Roman" w:hint="eastAsia"/>
                <w:lang w:val="en-US"/>
              </w:rPr>
              <w:t>数据载入</w:t>
            </w:r>
          </w:p>
        </w:tc>
      </w:tr>
      <w:tr w:rsidR="00371A48" w14:paraId="09165B0F" w14:textId="77777777" w:rsidTr="00371A48">
        <w:tc>
          <w:tcPr>
            <w:tcW w:w="1129" w:type="dxa"/>
          </w:tcPr>
          <w:p w14:paraId="56BB50A1" w14:textId="77B6558A" w:rsidR="00371A48" w:rsidRDefault="00371A48" w:rsidP="00371A48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2</w:t>
            </w:r>
          </w:p>
        </w:tc>
        <w:tc>
          <w:tcPr>
            <w:tcW w:w="8221" w:type="dxa"/>
          </w:tcPr>
          <w:p w14:paraId="6B111317" w14:textId="59649BD8" w:rsidR="00371A48" w:rsidRDefault="00371A48" w:rsidP="00371A48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Lecture</w:t>
            </w:r>
            <w:r w:rsidR="0018276F">
              <w:rPr>
                <w:rFonts w:ascii="Times New Roman" w:hAnsi="Times New Roman" w:cs="Times New Roman" w:hint="eastAsia"/>
                <w:lang w:val="en-US"/>
              </w:rPr>
              <w:t>数据载入</w:t>
            </w:r>
            <w:r>
              <w:rPr>
                <w:rFonts w:ascii="Times New Roman" w:hAnsi="Times New Roman" w:cs="Times New Roman" w:hint="eastAsia"/>
                <w:lang w:val="en-US"/>
              </w:rPr>
              <w:t xml:space="preserve">+ </w:t>
            </w:r>
            <w:r>
              <w:rPr>
                <w:rFonts w:ascii="Times New Roman" w:hAnsi="Times New Roman" w:cs="Times New Roman" w:hint="eastAsia"/>
                <w:lang w:val="en-US"/>
              </w:rPr>
              <w:t>Note</w:t>
            </w:r>
            <w:r>
              <w:rPr>
                <w:rFonts w:ascii="Times New Roman" w:hAnsi="Times New Roman" w:cs="Times New Roman" w:hint="eastAsia"/>
                <w:lang w:val="en-US"/>
              </w:rPr>
              <w:t>2</w:t>
            </w:r>
            <w:r w:rsidR="0018276F">
              <w:rPr>
                <w:rFonts w:ascii="Times New Roman" w:hAnsi="Times New Roman" w:cs="Times New Roman" w:hint="eastAsia"/>
                <w:lang w:val="en-US"/>
              </w:rPr>
              <w:t xml:space="preserve"> + Lecture </w:t>
            </w:r>
            <w:r w:rsidR="0018276F">
              <w:rPr>
                <w:rFonts w:ascii="Times New Roman" w:hAnsi="Times New Roman" w:cs="Times New Roman" w:hint="eastAsia"/>
                <w:lang w:val="en-US"/>
              </w:rPr>
              <w:t>数据清洗</w:t>
            </w:r>
          </w:p>
        </w:tc>
      </w:tr>
      <w:tr w:rsidR="00371A48" w14:paraId="2EAE6157" w14:textId="77777777" w:rsidTr="00371A48">
        <w:tc>
          <w:tcPr>
            <w:tcW w:w="1129" w:type="dxa"/>
          </w:tcPr>
          <w:p w14:paraId="39B0121C" w14:textId="28FC92C9" w:rsidR="00371A48" w:rsidRDefault="00371A48" w:rsidP="00371A48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3</w:t>
            </w:r>
          </w:p>
        </w:tc>
        <w:tc>
          <w:tcPr>
            <w:tcW w:w="8221" w:type="dxa"/>
          </w:tcPr>
          <w:p w14:paraId="32B396D6" w14:textId="7B2FEA3C" w:rsidR="00371A48" w:rsidRDefault="00371A48" w:rsidP="00371A48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Lecture</w:t>
            </w:r>
            <w:r w:rsidR="0018276F">
              <w:rPr>
                <w:rFonts w:ascii="Times New Roman" w:hAnsi="Times New Roman" w:cs="Times New Roman" w:hint="eastAsia"/>
                <w:lang w:val="en-US"/>
              </w:rPr>
              <w:t>数据清洗</w:t>
            </w:r>
            <w:r>
              <w:rPr>
                <w:rFonts w:ascii="Times New Roman" w:hAnsi="Times New Roman" w:cs="Times New Roman" w:hint="eastAsia"/>
                <w:lang w:val="en-US"/>
              </w:rPr>
              <w:t>+ Note</w:t>
            </w:r>
            <w:r>
              <w:rPr>
                <w:rFonts w:ascii="Times New Roman" w:hAnsi="Times New Roman" w:cs="Times New Roman" w:hint="eastAsia"/>
                <w:lang w:val="en-US"/>
              </w:rPr>
              <w:t>3</w:t>
            </w:r>
          </w:p>
        </w:tc>
      </w:tr>
      <w:tr w:rsidR="00371A48" w14:paraId="19163D49" w14:textId="77777777" w:rsidTr="00371A48">
        <w:tc>
          <w:tcPr>
            <w:tcW w:w="1129" w:type="dxa"/>
          </w:tcPr>
          <w:p w14:paraId="72D91906" w14:textId="7C97E209" w:rsidR="00371A48" w:rsidRDefault="00371A48" w:rsidP="00371A48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4</w:t>
            </w:r>
          </w:p>
        </w:tc>
        <w:tc>
          <w:tcPr>
            <w:tcW w:w="8221" w:type="dxa"/>
          </w:tcPr>
          <w:p w14:paraId="0DA1F3E4" w14:textId="5F6CA3FD" w:rsidR="00371A48" w:rsidRDefault="00371A48" w:rsidP="00371A48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 xml:space="preserve">Lecture </w:t>
            </w:r>
            <w:r w:rsidR="0018276F">
              <w:rPr>
                <w:rFonts w:ascii="Times New Roman" w:hAnsi="Times New Roman" w:cs="Times New Roman" w:hint="eastAsia"/>
                <w:lang w:val="en-US"/>
              </w:rPr>
              <w:t>数据可视化</w:t>
            </w:r>
            <w:r>
              <w:rPr>
                <w:rFonts w:ascii="Times New Roman" w:hAnsi="Times New Roman" w:cs="Times New Roman" w:hint="eastAsia"/>
                <w:lang w:val="en-US"/>
              </w:rPr>
              <w:t xml:space="preserve"> + EDA Notebook + Note 4</w:t>
            </w:r>
          </w:p>
        </w:tc>
      </w:tr>
      <w:tr w:rsidR="00371A48" w14:paraId="0BF57C3A" w14:textId="77777777" w:rsidTr="00371A48">
        <w:tc>
          <w:tcPr>
            <w:tcW w:w="1129" w:type="dxa"/>
          </w:tcPr>
          <w:p w14:paraId="674E2EF7" w14:textId="45E39BAF" w:rsidR="00371A48" w:rsidRDefault="00371A48" w:rsidP="008E5B22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5</w:t>
            </w:r>
          </w:p>
        </w:tc>
        <w:tc>
          <w:tcPr>
            <w:tcW w:w="8221" w:type="dxa"/>
          </w:tcPr>
          <w:p w14:paraId="3D6CA4A7" w14:textId="4A4B7A57" w:rsidR="00371A48" w:rsidRDefault="00371A48" w:rsidP="008E5B22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 xml:space="preserve">Lecture </w:t>
            </w:r>
            <w:r w:rsidR="0018276F">
              <w:rPr>
                <w:rFonts w:ascii="Times New Roman" w:hAnsi="Times New Roman" w:cs="Times New Roman" w:hint="eastAsia"/>
                <w:lang w:val="en-US"/>
              </w:rPr>
              <w:t>数据重构</w:t>
            </w:r>
            <w:r>
              <w:rPr>
                <w:rFonts w:ascii="Times New Roman" w:hAnsi="Times New Roman" w:cs="Times New Roman" w:hint="eastAsia"/>
                <w:lang w:val="en-US"/>
              </w:rPr>
              <w:t xml:space="preserve"> + Note 5 + Weekly Report</w:t>
            </w:r>
          </w:p>
        </w:tc>
      </w:tr>
    </w:tbl>
    <w:p w14:paraId="229E3039" w14:textId="77777777" w:rsidR="00371A48" w:rsidRPr="00371A48" w:rsidRDefault="00371A48" w:rsidP="00371A48">
      <w:pPr>
        <w:spacing w:line="360" w:lineRule="auto"/>
        <w:rPr>
          <w:rFonts w:ascii="Times New Roman" w:hAnsi="Times New Roman" w:cs="Times New Roman" w:hint="eastAsia"/>
          <w:lang w:val="en-US"/>
        </w:rPr>
      </w:pPr>
    </w:p>
    <w:p w14:paraId="148395FF" w14:textId="171E2617" w:rsidR="0062308F" w:rsidRDefault="0062308F" w:rsidP="0062308F">
      <w:pPr>
        <w:spacing w:line="360" w:lineRule="auto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1173A4B8" w14:textId="637CD345" w:rsidR="0062308F" w:rsidRPr="0062308F" w:rsidRDefault="0062308F" w:rsidP="0062308F">
      <w:pPr>
        <w:spacing w:line="360" w:lineRule="auto"/>
        <w:rPr>
          <w:rFonts w:ascii="Times New Roman" w:hAnsi="Times New Roman" w:cs="Times New Roman" w:hint="eastAsia"/>
          <w:lang w:val="en-US"/>
        </w:rPr>
      </w:pPr>
    </w:p>
    <w:sectPr w:rsidR="0062308F" w:rsidRPr="006230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994"/>
    <w:multiLevelType w:val="hybridMultilevel"/>
    <w:tmpl w:val="B574C66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3A13BC2"/>
    <w:multiLevelType w:val="hybridMultilevel"/>
    <w:tmpl w:val="69E886C8"/>
    <w:lvl w:ilvl="0" w:tplc="BCA813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B5458F"/>
    <w:multiLevelType w:val="hybridMultilevel"/>
    <w:tmpl w:val="66EA9FBE"/>
    <w:lvl w:ilvl="0" w:tplc="8E1420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D836817"/>
    <w:multiLevelType w:val="hybridMultilevel"/>
    <w:tmpl w:val="EF0E727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23297197">
    <w:abstractNumId w:val="2"/>
  </w:num>
  <w:num w:numId="2" w16cid:durableId="1713075904">
    <w:abstractNumId w:val="0"/>
  </w:num>
  <w:num w:numId="3" w16cid:durableId="2072462473">
    <w:abstractNumId w:val="3"/>
  </w:num>
  <w:num w:numId="4" w16cid:durableId="190185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59"/>
    <w:rsid w:val="0018276F"/>
    <w:rsid w:val="00371A48"/>
    <w:rsid w:val="004C1E37"/>
    <w:rsid w:val="0058417E"/>
    <w:rsid w:val="0062308F"/>
    <w:rsid w:val="00FC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A291D"/>
  <w15:chartTrackingRefBased/>
  <w15:docId w15:val="{26943A07-EA2B-E341-9C49-29E1D0AF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2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1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Sun</dc:creator>
  <cp:keywords/>
  <dc:description/>
  <cp:lastModifiedBy>Yi Sun</cp:lastModifiedBy>
  <cp:revision>2</cp:revision>
  <dcterms:created xsi:type="dcterms:W3CDTF">2026-05-21T01:20:00Z</dcterms:created>
  <dcterms:modified xsi:type="dcterms:W3CDTF">2026-05-21T01:55:00Z</dcterms:modified>
</cp:coreProperties>
</file>