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66F13" w14:textId="77777777" w:rsidR="006E2C9C" w:rsidRDefault="006E2C9C" w:rsidP="006E2C9C">
      <w:pPr>
        <w:pStyle w:val="BodyText"/>
        <w:spacing w:before="73" w:line="360" w:lineRule="auto"/>
        <w:ind w:left="676" w:right="639" w:hanging="1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Министерство науки и высшего образования Российской Федерации Федеральное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государственное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бюджетное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образовательное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учреждение высшего образования «Тульский государственный университет»</w:t>
      </w:r>
    </w:p>
    <w:p w14:paraId="035FF64F" w14:textId="77777777" w:rsidR="006E2C9C" w:rsidRDefault="006E2C9C" w:rsidP="006E2C9C">
      <w:pPr>
        <w:pStyle w:val="BodyText"/>
        <w:rPr>
          <w:rFonts w:ascii="Times New Roman" w:hAnsi="Times New Roman"/>
          <w:sz w:val="22"/>
          <w:szCs w:val="28"/>
          <w:lang w:val="ru-RU"/>
        </w:rPr>
      </w:pPr>
    </w:p>
    <w:p w14:paraId="1378F657" w14:textId="77777777" w:rsidR="006E2C9C" w:rsidRDefault="006E2C9C" w:rsidP="006E2C9C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ИНСТИТУТ ПРИКЛАДНОЙ МАТЕМАТИКИ И КОМПЬЮТЕРНЫХ НАУК</w:t>
      </w:r>
    </w:p>
    <w:p w14:paraId="228F1F94" w14:textId="77777777" w:rsidR="006E2C9C" w:rsidRDefault="006E2C9C" w:rsidP="006E2C9C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</w:p>
    <w:p w14:paraId="67BB3E8A" w14:textId="77777777" w:rsidR="006E2C9C" w:rsidRDefault="006E2C9C" w:rsidP="006E2C9C">
      <w:pPr>
        <w:pStyle w:val="BodyText"/>
        <w:ind w:left="38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КАФЕДРА</w:t>
      </w:r>
      <w:r>
        <w:rPr>
          <w:rFonts w:ascii="Times New Roman" w:hAnsi="Times New Roman"/>
          <w:spacing w:val="-14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ИНФОРМАЦИОННОЙ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pacing w:val="-2"/>
          <w:sz w:val="28"/>
          <w:szCs w:val="36"/>
          <w:lang w:val="ru-RU"/>
        </w:rPr>
        <w:t>БЕЗОПАСНОСТИ</w:t>
      </w:r>
    </w:p>
    <w:p w14:paraId="155B22CE" w14:textId="77777777" w:rsidR="006E2C9C" w:rsidRDefault="006E2C9C" w:rsidP="006E2C9C">
      <w:pPr>
        <w:pStyle w:val="BodyText"/>
        <w:rPr>
          <w:rFonts w:ascii="Times New Roman" w:hAnsi="Times New Roman"/>
          <w:lang w:val="ru-RU"/>
        </w:rPr>
      </w:pPr>
    </w:p>
    <w:p w14:paraId="6452F72D" w14:textId="77777777" w:rsidR="006E2C9C" w:rsidRDefault="006E2C9C" w:rsidP="006E2C9C">
      <w:pPr>
        <w:pStyle w:val="BodyText"/>
        <w:rPr>
          <w:rFonts w:ascii="Times New Roman" w:hAnsi="Times New Roman"/>
          <w:lang w:val="ru-RU"/>
        </w:rPr>
      </w:pPr>
    </w:p>
    <w:p w14:paraId="5DE157FB" w14:textId="7CCBEB42" w:rsidR="006E2C9C" w:rsidRDefault="006E2C9C" w:rsidP="006E2C9C">
      <w:pPr>
        <w:pStyle w:val="BodyText"/>
        <w:spacing w:before="115"/>
        <w:jc w:val="center"/>
        <w:rPr>
          <w:rFonts w:ascii="Times New Roman" w:hAnsi="Times New Roman"/>
          <w:lang w:val="ru-RU"/>
        </w:rPr>
      </w:pPr>
      <w:r w:rsidRPr="006E2C9C">
        <w:rPr>
          <w:rFonts w:ascii="Times New Roman" w:hAnsi="Times New Roman"/>
          <w:b/>
          <w:bCs/>
          <w:sz w:val="40"/>
          <w:szCs w:val="40"/>
        </w:rPr>
        <w:t>УПРАВЛЕНИЕ АВТОМАТИЧЕСКИМ ЗАПУСКОМ ПРОГРАММ</w:t>
      </w:r>
    </w:p>
    <w:p w14:paraId="28F921D6" w14:textId="77777777" w:rsidR="006E2C9C" w:rsidRDefault="006E2C9C" w:rsidP="006E2C9C">
      <w:pPr>
        <w:pStyle w:val="BodyText"/>
        <w:spacing w:before="1"/>
        <w:ind w:left="40"/>
        <w:jc w:val="center"/>
        <w:rPr>
          <w:rFonts w:ascii="Times New Roman" w:hAnsi="Times New Roman"/>
          <w:sz w:val="22"/>
          <w:szCs w:val="28"/>
          <w:lang w:val="ru-RU"/>
        </w:rPr>
      </w:pPr>
    </w:p>
    <w:p w14:paraId="7893C690" w14:textId="77777777" w:rsidR="006E2C9C" w:rsidRDefault="006E2C9C" w:rsidP="006E2C9C">
      <w:pPr>
        <w:pStyle w:val="BodyText"/>
        <w:spacing w:before="1"/>
        <w:ind w:left="40"/>
        <w:jc w:val="center"/>
        <w:rPr>
          <w:rFonts w:ascii="Times New Roman" w:hAnsi="Times New Roman"/>
          <w:spacing w:val="-10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Отчет</w:t>
      </w:r>
      <w:r>
        <w:rPr>
          <w:rFonts w:ascii="Times New Roman" w:hAnsi="Times New Roman"/>
          <w:spacing w:val="-3"/>
          <w:sz w:val="24"/>
          <w:szCs w:val="32"/>
          <w:lang w:val="ru-RU"/>
        </w:rPr>
        <w:t xml:space="preserve"> п</w:t>
      </w:r>
      <w:r>
        <w:rPr>
          <w:rFonts w:ascii="Times New Roman" w:hAnsi="Times New Roman"/>
          <w:spacing w:val="-10"/>
          <w:sz w:val="24"/>
          <w:szCs w:val="32"/>
          <w:lang w:val="ru-RU"/>
        </w:rPr>
        <w:t>о</w:t>
      </w:r>
    </w:p>
    <w:p w14:paraId="58356883" w14:textId="347B3D2F" w:rsidR="006E2C9C" w:rsidRDefault="006E2C9C" w:rsidP="006E2C9C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лабораторной</w:t>
      </w:r>
      <w:r>
        <w:rPr>
          <w:rFonts w:ascii="Times New Roman" w:hAnsi="Times New Roman"/>
          <w:spacing w:val="-1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работе</w:t>
      </w:r>
      <w:r>
        <w:rPr>
          <w:rFonts w:ascii="Times New Roman" w:hAnsi="Times New Roman"/>
          <w:spacing w:val="-5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№</w:t>
      </w:r>
      <w:r>
        <w:rPr>
          <w:rFonts w:ascii="Times New Roman" w:hAnsi="Times New Roman"/>
          <w:spacing w:val="-2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pacing w:val="-2"/>
          <w:sz w:val="24"/>
          <w:szCs w:val="32"/>
          <w:lang w:val="ru-RU"/>
        </w:rPr>
        <w:t>8</w:t>
      </w:r>
    </w:p>
    <w:p w14:paraId="13F76081" w14:textId="77777777" w:rsidR="006E2C9C" w:rsidRDefault="006E2C9C" w:rsidP="006E2C9C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lang w:val="ru-RU"/>
        </w:rPr>
      </w:pPr>
    </w:p>
    <w:p w14:paraId="143DF275" w14:textId="77777777" w:rsidR="006E2C9C" w:rsidRDefault="006E2C9C" w:rsidP="006E2C9C">
      <w:pPr>
        <w:pStyle w:val="Default"/>
        <w:jc w:val="center"/>
        <w:rPr>
          <w:lang w:val="ru-RU"/>
        </w:rPr>
      </w:pPr>
      <w:r>
        <w:rPr>
          <w:lang w:val="ru-RU"/>
        </w:rPr>
        <w:t>по дисциплине</w:t>
      </w:r>
    </w:p>
    <w:p w14:paraId="278B31D2" w14:textId="77777777" w:rsidR="006E2C9C" w:rsidRDefault="006E2C9C" w:rsidP="006E2C9C">
      <w:pPr>
        <w:pStyle w:val="Default"/>
        <w:jc w:val="center"/>
        <w:rPr>
          <w:lang w:val="ru-RU"/>
        </w:rPr>
      </w:pPr>
    </w:p>
    <w:p w14:paraId="22030B6D" w14:textId="77777777" w:rsidR="006E2C9C" w:rsidRDefault="006E2C9C" w:rsidP="006E2C9C">
      <w:pPr>
        <w:pStyle w:val="Default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ОПЕРАЦИОННЫЕ СИСТЕМЫ И ИХ БЕЗОПАСНОСТЬ</w:t>
      </w:r>
    </w:p>
    <w:p w14:paraId="69DA08AC" w14:textId="77777777" w:rsidR="006E2C9C" w:rsidRDefault="006E2C9C" w:rsidP="006E2C9C">
      <w:pPr>
        <w:pStyle w:val="BodyText"/>
        <w:spacing w:before="162"/>
        <w:jc w:val="center"/>
        <w:rPr>
          <w:rFonts w:ascii="Times New Roman" w:hAnsi="Times New Roman"/>
          <w:b/>
          <w:bCs/>
          <w:spacing w:val="-5"/>
          <w:sz w:val="36"/>
          <w:szCs w:val="36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</w:p>
    <w:p w14:paraId="6C8B918A" w14:textId="77777777" w:rsidR="006E2C9C" w:rsidRDefault="006E2C9C" w:rsidP="006E2C9C">
      <w:pPr>
        <w:pStyle w:val="BodyText"/>
        <w:spacing w:before="162"/>
        <w:jc w:val="center"/>
        <w:rPr>
          <w:rFonts w:ascii="Times New Roman" w:hAnsi="Times New Roman"/>
          <w:b/>
          <w:i/>
          <w:lang w:val="ru-RU"/>
        </w:rPr>
      </w:pPr>
    </w:p>
    <w:p w14:paraId="63C9BDAB" w14:textId="77777777" w:rsidR="006E2C9C" w:rsidRDefault="006E2C9C" w:rsidP="006E2C9C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4D7E2608" w14:textId="77777777" w:rsidR="006E2C9C" w:rsidRDefault="006E2C9C" w:rsidP="006E2C9C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7B85E3BC" w14:textId="77777777" w:rsidR="006E2C9C" w:rsidRDefault="006E2C9C" w:rsidP="006E2C9C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6E2C9C" w14:paraId="6AF085B1" w14:textId="77777777" w:rsidTr="006E2C9C">
        <w:trPr>
          <w:trHeight w:val="396"/>
        </w:trPr>
        <w:tc>
          <w:tcPr>
            <w:tcW w:w="3544" w:type="dxa"/>
            <w:hideMark/>
          </w:tcPr>
          <w:p w14:paraId="5A7E938A" w14:textId="77777777" w:rsidR="006E2C9C" w:rsidRDefault="006E2C9C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  <w:hideMark/>
          </w:tcPr>
          <w:p w14:paraId="44EEF2DE" w14:textId="77777777" w:rsidR="006E2C9C" w:rsidRDefault="006E2C9C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230721</w:t>
            </w:r>
          </w:p>
        </w:tc>
        <w:tc>
          <w:tcPr>
            <w:tcW w:w="2092" w:type="dxa"/>
            <w:hideMark/>
          </w:tcPr>
          <w:p w14:paraId="1DE81168" w14:textId="77777777" w:rsidR="006E2C9C" w:rsidRDefault="006E2C9C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6E2C9C" w14:paraId="1CE6B699" w14:textId="77777777" w:rsidTr="006E2C9C">
        <w:trPr>
          <w:trHeight w:val="396"/>
        </w:trPr>
        <w:tc>
          <w:tcPr>
            <w:tcW w:w="3544" w:type="dxa"/>
            <w:hideMark/>
          </w:tcPr>
          <w:p w14:paraId="2845B902" w14:textId="77777777" w:rsidR="006E2C9C" w:rsidRDefault="006E2C9C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  <w:hideMark/>
          </w:tcPr>
          <w:p w14:paraId="15D7562C" w14:textId="77777777" w:rsidR="006E2C9C" w:rsidRDefault="006E2C9C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асс.каф</w:t>
            </w:r>
            <w:proofErr w:type="spellEnd"/>
            <w:proofErr w:type="gramEnd"/>
            <w:r>
              <w:rPr>
                <w:sz w:val="28"/>
              </w:rPr>
              <w:t>. ИБ</w:t>
            </w:r>
          </w:p>
        </w:tc>
        <w:tc>
          <w:tcPr>
            <w:tcW w:w="2092" w:type="dxa"/>
            <w:hideMark/>
          </w:tcPr>
          <w:p w14:paraId="0111A4AA" w14:textId="77777777" w:rsidR="006E2C9C" w:rsidRDefault="006E2C9C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Антонов Д.М.</w:t>
            </w:r>
          </w:p>
        </w:tc>
      </w:tr>
    </w:tbl>
    <w:p w14:paraId="59F7BED5" w14:textId="77777777" w:rsidR="006E2C9C" w:rsidRDefault="006E2C9C" w:rsidP="006E2C9C">
      <w:pPr>
        <w:pStyle w:val="BodyText"/>
        <w:rPr>
          <w:rFonts w:ascii="Times New Roman" w:hAnsi="Times New Roman"/>
          <w:b/>
          <w:i/>
          <w:lang w:val="ru-RU"/>
        </w:rPr>
      </w:pPr>
    </w:p>
    <w:p w14:paraId="1060E004" w14:textId="77777777" w:rsidR="006E2C9C" w:rsidRDefault="006E2C9C" w:rsidP="006E2C9C">
      <w:pPr>
        <w:pStyle w:val="BodyText"/>
        <w:rPr>
          <w:rFonts w:ascii="Times New Roman" w:hAnsi="Times New Roman"/>
          <w:b/>
          <w:i/>
          <w:lang w:val="ru-RU"/>
        </w:rPr>
      </w:pPr>
    </w:p>
    <w:p w14:paraId="6F7EA12A" w14:textId="77777777" w:rsidR="006E2C9C" w:rsidRDefault="006E2C9C" w:rsidP="006E2C9C">
      <w:pPr>
        <w:pStyle w:val="BodyText"/>
        <w:rPr>
          <w:rFonts w:ascii="Times New Roman" w:hAnsi="Times New Roman"/>
          <w:b/>
          <w:i/>
          <w:lang w:val="ru-RU"/>
        </w:rPr>
      </w:pPr>
    </w:p>
    <w:p w14:paraId="67F9AC6F" w14:textId="77777777" w:rsidR="006E2C9C" w:rsidRDefault="006E2C9C" w:rsidP="006E2C9C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705918FB" w14:textId="77777777" w:rsidR="006E2C9C" w:rsidRDefault="006E2C9C" w:rsidP="006E2C9C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25203C49" w14:textId="77777777" w:rsidR="006E2C9C" w:rsidRDefault="006E2C9C" w:rsidP="006E2C9C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60B593F6" w14:textId="77777777" w:rsidR="006E2C9C" w:rsidRDefault="006E2C9C" w:rsidP="006E2C9C">
      <w:pPr>
        <w:pStyle w:val="BodyText"/>
        <w:ind w:left="40"/>
        <w:jc w:val="center"/>
        <w:rPr>
          <w:rFonts w:ascii="Times New Roman" w:hAnsi="Times New Roman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Тула,</w:t>
      </w:r>
      <w:r>
        <w:rPr>
          <w:rFonts w:ascii="Times New Roman" w:hAnsi="Times New Roman"/>
          <w:spacing w:val="-6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2024</w:t>
      </w:r>
      <w:r>
        <w:rPr>
          <w:rFonts w:ascii="Times New Roman" w:hAnsi="Times New Roman"/>
          <w:spacing w:val="-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pacing w:val="-5"/>
          <w:sz w:val="24"/>
          <w:szCs w:val="32"/>
          <w:lang w:val="ru-RU"/>
        </w:rPr>
        <w:t>г.</w:t>
      </w:r>
    </w:p>
    <w:p w14:paraId="100327D4" w14:textId="4D0AD155" w:rsidR="00AD7FAE" w:rsidRPr="00E15D0F" w:rsidRDefault="00000000" w:rsidP="00AD7FAE">
      <w:pPr>
        <w:pStyle w:val="Title"/>
        <w:rPr>
          <w:rStyle w:val="LabTitleInstVersred"/>
          <w:b/>
          <w:color w:val="auto"/>
          <w:lang w:val="ru-RU"/>
        </w:rPr>
      </w:pPr>
      <w:sdt>
        <w:sdtPr>
          <w:rPr>
            <w:b w:val="0"/>
            <w:color w:val="EE0000"/>
          </w:rPr>
          <w:alias w:val="Title"/>
          <w:tag w:val=""/>
          <w:id w:val="-1031800986"/>
          <w:placeholder>
            <w:docPart w:val="33DE700960F74597B8294EAC3C7D1E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B1E51" w:rsidRPr="00BB1E51">
            <w:t>Лабораторная работа – Управление автоматическим запуском программ</w:t>
          </w:r>
        </w:sdtContent>
      </w:sdt>
    </w:p>
    <w:p w14:paraId="641BBB77" w14:textId="77777777" w:rsidR="00AD7FAE" w:rsidRPr="006C4F06" w:rsidRDefault="00AD7FAE" w:rsidP="00AD7FAE">
      <w:pPr>
        <w:pStyle w:val="Heading1"/>
        <w:numPr>
          <w:ilvl w:val="0"/>
          <w:numId w:val="3"/>
        </w:numPr>
      </w:pPr>
      <w:r w:rsidRPr="006C4F06">
        <w:t>Введение</w:t>
      </w:r>
    </w:p>
    <w:p w14:paraId="16F3C110" w14:textId="77777777" w:rsidR="00AD7FAE" w:rsidRPr="00AB67B1" w:rsidRDefault="00AD7FAE" w:rsidP="00AD7FAE">
      <w:pPr>
        <w:pStyle w:val="BodyTextL25"/>
      </w:pPr>
      <w:r w:rsidRPr="00AB67B1">
        <w:t>В этой лабораторной работе вы настроите папку автозагрузки и ключ запуска в реестре, чтобы управлять тем, какие приложения запускаются автоматически при запуске Windows. Вы также будете использовать вкладку «Автозагрузка» для управления программами, уже добавленными в папку «Автозагрузка».</w:t>
      </w:r>
    </w:p>
    <w:p w14:paraId="20424DD1" w14:textId="77777777" w:rsidR="00AD7FAE" w:rsidRPr="006C4F06" w:rsidRDefault="00AD7FAE" w:rsidP="00AD7FAE">
      <w:pPr>
        <w:pStyle w:val="Heading1"/>
        <w:numPr>
          <w:ilvl w:val="0"/>
          <w:numId w:val="3"/>
        </w:numPr>
      </w:pPr>
      <w:r w:rsidRPr="006C4F06">
        <w:t>Рекомендуемое оборудование</w:t>
      </w:r>
    </w:p>
    <w:p w14:paraId="2AB01DF3" w14:textId="77777777" w:rsidR="00AD7FAE" w:rsidRDefault="00AD7FAE" w:rsidP="00AD7FAE">
      <w:pPr>
        <w:pStyle w:val="Bulletlevel1"/>
        <w:spacing w:before="60" w:after="60" w:line="276" w:lineRule="auto"/>
      </w:pPr>
      <w:r>
        <w:t>Компьютер под управлением Windows</w:t>
      </w:r>
    </w:p>
    <w:p w14:paraId="4179B0A5" w14:textId="03404977" w:rsidR="00AD7FAE" w:rsidRPr="00E84692" w:rsidRDefault="00CA6F10" w:rsidP="003633F1">
      <w:pPr>
        <w:pStyle w:val="Heading1"/>
        <w:numPr>
          <w:ilvl w:val="0"/>
          <w:numId w:val="0"/>
        </w:numPr>
      </w:pPr>
      <w:r>
        <w:rPr>
          <w:lang w:val="ru-RU"/>
        </w:rPr>
        <w:t>И</w:t>
      </w:r>
      <w:proofErr w:type="spellStart"/>
      <w:r w:rsidR="00AD7FAE">
        <w:t>нструкции</w:t>
      </w:r>
      <w:proofErr w:type="spellEnd"/>
    </w:p>
    <w:p w14:paraId="747A7AB6" w14:textId="77777777" w:rsidR="00AD7FAE" w:rsidRDefault="00AD7FAE" w:rsidP="00AD7FAE">
      <w:pPr>
        <w:pStyle w:val="Heading3"/>
        <w:numPr>
          <w:ilvl w:val="2"/>
          <w:numId w:val="10"/>
        </w:numPr>
      </w:pPr>
      <w:r>
        <w:t>Настройте папку запуска.</w:t>
      </w:r>
    </w:p>
    <w:p w14:paraId="19C290FB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Чтобы добавить программу в папку автозагрузки, вы должны сначала найти ее и создать ярлык. Откройте проводник и перейдите в </w:t>
      </w:r>
      <w:r w:rsidRPr="00AD68E2">
        <w:rPr>
          <w:b/>
        </w:rPr>
        <w:t xml:space="preserve">папку C:\Program Files\Internet </w:t>
      </w:r>
      <w:proofErr w:type="gramStart"/>
      <w:r w:rsidRPr="00AD68E2">
        <w:rPr>
          <w:b/>
        </w:rPr>
        <w:t xml:space="preserve">Explorer </w:t>
      </w:r>
      <w:r>
        <w:t>.</w:t>
      </w:r>
      <w:proofErr w:type="gramEnd"/>
    </w:p>
    <w:p w14:paraId="5840A035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7F1DEE">
        <w:t>Найдите исполняемый файл Internet Explorer, iexplorer.exe. Щелкните правой кнопкой мыши файл iexplorer.exe, нажмите «Отправить» и выберите «Рабочий стол (создать ярлык)». Это создаст ярлык для Internet Explorer на рабочем столе.</w:t>
      </w:r>
    </w:p>
    <w:p w14:paraId="424F05D8" w14:textId="77777777" w:rsidR="00AD7FAE" w:rsidRDefault="00AD7FAE" w:rsidP="00AD7FAE">
      <w:pPr>
        <w:pStyle w:val="BodyTextL50"/>
        <w:keepNext/>
      </w:pPr>
      <w:proofErr w:type="gramStart"/>
      <w:r w:rsidRPr="00527DB6">
        <w:rPr>
          <w:b/>
        </w:rPr>
        <w:t xml:space="preserve">Примечание </w:t>
      </w:r>
      <w:r>
        <w:t>.</w:t>
      </w:r>
      <w:proofErr w:type="gramEnd"/>
      <w:r>
        <w:t xml:space="preserve"> В зависимости от настроек вашего компьютера расширение файла может не отображаться.</w:t>
      </w:r>
    </w:p>
    <w:p w14:paraId="6C9FFB38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Закройте окно Проводника.</w:t>
      </w:r>
    </w:p>
    <w:p w14:paraId="507585AF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Чтобы получить доступ к папке автозагрузки в Windows, нажмите «Поиск», введите «Выполнить» и нажмите «Ввод».</w:t>
      </w:r>
    </w:p>
    <w:p w14:paraId="47966B9B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Откроется окно «Выполнить». Введите </w:t>
      </w:r>
      <w:proofErr w:type="spellStart"/>
      <w:proofErr w:type="gramStart"/>
      <w:r w:rsidRPr="00E84692">
        <w:t>shell:startup</w:t>
      </w:r>
      <w:proofErr w:type="spellEnd"/>
      <w:proofErr w:type="gramEnd"/>
      <w:r w:rsidRPr="00E84692">
        <w:t xml:space="preserve"> </w:t>
      </w:r>
      <w:r>
        <w:t>и нажмите Enter.</w:t>
      </w:r>
    </w:p>
    <w:p w14:paraId="70AAFBC3" w14:textId="77777777" w:rsidR="00AD7FAE" w:rsidRPr="00AB67B1" w:rsidRDefault="00AD7FAE" w:rsidP="00AD7FAE">
      <w:pPr>
        <w:pStyle w:val="SubStepAlpha"/>
        <w:numPr>
          <w:ilvl w:val="3"/>
          <w:numId w:val="10"/>
        </w:numPr>
      </w:pPr>
      <w:r w:rsidRPr="00527DB6">
        <w:rPr>
          <w:b/>
        </w:rPr>
        <w:t xml:space="preserve"> </w:t>
      </w:r>
      <w:r w:rsidRPr="00AB67B1">
        <w:t>Откроется окно запуска. Переместите ярлык Internet Explorer, ранее созданный на рабочем столе, в папку автозагрузки, перетащив его с рабочего стола в окно проводника Windows.</w:t>
      </w:r>
    </w:p>
    <w:p w14:paraId="6A895B9A" w14:textId="77777777" w:rsidR="00AD7FAE" w:rsidRPr="00AB67B1" w:rsidRDefault="00AD7FAE" w:rsidP="00AD7FAE">
      <w:pPr>
        <w:pStyle w:val="Heading4"/>
      </w:pPr>
      <w:r>
        <w:t>Вопрос:</w:t>
      </w:r>
    </w:p>
    <w:p w14:paraId="328C1536" w14:textId="77777777" w:rsidR="00AD7FAE" w:rsidRDefault="00AD7FAE" w:rsidP="00AD7FAE">
      <w:pPr>
        <w:pStyle w:val="BodyTextL50"/>
        <w:keepNext/>
      </w:pPr>
      <w:r>
        <w:t>Теперь, когда ярлык Internet Explorer добавлен в папку «Автозагрузка», что должно произойти после перезагрузки компьютера?</w:t>
      </w:r>
    </w:p>
    <w:p w14:paraId="43169288" w14:textId="3EB211AA" w:rsidR="00AD7FAE" w:rsidRPr="007B74E0" w:rsidRDefault="007B74E0" w:rsidP="00AD7FAE">
      <w:pPr>
        <w:pStyle w:val="AnswerLineL50"/>
        <w:rPr>
          <w:lang w:val="ru-RU"/>
        </w:rPr>
      </w:pPr>
      <w:r>
        <w:rPr>
          <w:lang w:val="ru-RU"/>
        </w:rPr>
        <w:t xml:space="preserve">Запуск окна </w:t>
      </w:r>
      <w:r>
        <w:rPr>
          <w:lang w:val="en-US"/>
        </w:rPr>
        <w:t>IE</w:t>
      </w:r>
    </w:p>
    <w:p w14:paraId="5400440C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394698">
        <w:t>Перезагрузите компьютер.</w:t>
      </w:r>
    </w:p>
    <w:p w14:paraId="293F55A1" w14:textId="77777777" w:rsidR="00AD7FAE" w:rsidRDefault="00AD7FAE" w:rsidP="00AD7FAE">
      <w:pPr>
        <w:pStyle w:val="Heading4"/>
      </w:pPr>
      <w:r>
        <w:t>Вопрос:</w:t>
      </w:r>
    </w:p>
    <w:p w14:paraId="7DC4D016" w14:textId="77777777" w:rsidR="00AD7FAE" w:rsidRDefault="00AD7FAE" w:rsidP="00AD7FAE">
      <w:pPr>
        <w:pStyle w:val="BodyTextL50"/>
        <w:keepNext/>
      </w:pPr>
      <w:r>
        <w:t xml:space="preserve">ли </w:t>
      </w:r>
      <w:r w:rsidRPr="006041B4">
        <w:rPr>
          <w:b/>
        </w:rPr>
        <w:t xml:space="preserve">Internet Explorer </w:t>
      </w:r>
      <w:r>
        <w:t>автоматически после завершения процесса загрузки?</w:t>
      </w:r>
    </w:p>
    <w:p w14:paraId="026FCA97" w14:textId="33EEB2EC" w:rsidR="00AD7FAE" w:rsidRPr="007B74E0" w:rsidRDefault="007B74E0" w:rsidP="00AD7FAE">
      <w:pPr>
        <w:pStyle w:val="AnswerLineL50"/>
        <w:rPr>
          <w:lang w:val="ru-RU"/>
        </w:rPr>
      </w:pPr>
      <w:r>
        <w:rPr>
          <w:lang w:val="ru-RU"/>
        </w:rPr>
        <w:t>Да</w:t>
      </w:r>
    </w:p>
    <w:p w14:paraId="15BBBA3B" w14:textId="77777777" w:rsidR="00AD7FAE" w:rsidRPr="006041B4" w:rsidRDefault="00AD7FAE" w:rsidP="00AD7FAE">
      <w:pPr>
        <w:pStyle w:val="SubStepAlpha"/>
        <w:numPr>
          <w:ilvl w:val="3"/>
          <w:numId w:val="10"/>
        </w:numPr>
      </w:pPr>
      <w:r w:rsidRPr="00690509">
        <w:t>Закройте Internet Explorer.</w:t>
      </w:r>
    </w:p>
    <w:p w14:paraId="5DE425D4" w14:textId="77777777" w:rsidR="00AD7FAE" w:rsidRDefault="00AD7FAE" w:rsidP="00AD7FAE">
      <w:pPr>
        <w:pStyle w:val="Heading3"/>
        <w:numPr>
          <w:ilvl w:val="2"/>
          <w:numId w:val="10"/>
        </w:numPr>
      </w:pPr>
      <w:r>
        <w:t>Проверьте настройки компьютера в диспетчере задач.</w:t>
      </w:r>
    </w:p>
    <w:p w14:paraId="148C0FEF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Откройте диспетчер задач, щелкнув правой кнопкой мыши панель задач в нижней части рабочего стола. Выберите Диспетчер задач в меню.</w:t>
      </w:r>
    </w:p>
    <w:p w14:paraId="5C4BF61A" w14:textId="77777777" w:rsidR="00AD7FAE" w:rsidRDefault="00AD7FAE" w:rsidP="00AD7FAE">
      <w:pPr>
        <w:pStyle w:val="SubStepAlpha"/>
        <w:numPr>
          <w:ilvl w:val="0"/>
          <w:numId w:val="0"/>
        </w:numPr>
        <w:ind w:left="720"/>
      </w:pPr>
      <w:proofErr w:type="gramStart"/>
      <w:r w:rsidRPr="00394698">
        <w:rPr>
          <w:b/>
        </w:rPr>
        <w:t xml:space="preserve">Примечание </w:t>
      </w:r>
      <w:r w:rsidRPr="00B35D61">
        <w:t>.</w:t>
      </w:r>
      <w:proofErr w:type="gramEnd"/>
      <w:r w:rsidRPr="00B35D61">
        <w:t xml:space="preserve"> На вкладку «Автозагрузка» можно добавлять только настольные приложения. Приложения Windows Modern UI (Windows </w:t>
      </w:r>
      <w:proofErr w:type="spellStart"/>
      <w:r w:rsidRPr="00B35D61">
        <w:t>Apps</w:t>
      </w:r>
      <w:proofErr w:type="spellEnd"/>
      <w:r w:rsidRPr="00B35D61">
        <w:t>) не могут запускаться автоматически вместе с Windows.</w:t>
      </w:r>
    </w:p>
    <w:p w14:paraId="692D18B6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lastRenderedPageBreak/>
        <w:t xml:space="preserve">Чтобы получить доступ к дополнительным функциям, нажмите </w:t>
      </w:r>
      <w:r>
        <w:rPr>
          <w:b/>
        </w:rPr>
        <w:t>«</w:t>
      </w:r>
      <w:proofErr w:type="gramStart"/>
      <w:r>
        <w:rPr>
          <w:b/>
        </w:rPr>
        <w:t>Подробнее »</w:t>
      </w:r>
      <w:proofErr w:type="gramEnd"/>
      <w:r>
        <w:rPr>
          <w:b/>
        </w:rPr>
        <w:t xml:space="preserve"> </w:t>
      </w:r>
      <w:r>
        <w:t>в нижней части окна «Диспетчер задач». Вы должны увидеть вкладку «Процессы» диспетчера задач.</w:t>
      </w:r>
    </w:p>
    <w:p w14:paraId="0219F316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D94D66">
        <w:t xml:space="preserve">Перейдите </w:t>
      </w:r>
      <w:r w:rsidRPr="00527DB6">
        <w:t xml:space="preserve">на вкладку </w:t>
      </w:r>
      <w:r>
        <w:rPr>
          <w:b/>
        </w:rPr>
        <w:t>«Автозагрузка</w:t>
      </w:r>
      <w:proofErr w:type="gramStart"/>
      <w:r>
        <w:rPr>
          <w:b/>
        </w:rPr>
        <w:t xml:space="preserve">» </w:t>
      </w:r>
      <w:r w:rsidRPr="00527DB6">
        <w:t>.</w:t>
      </w:r>
      <w:proofErr w:type="gramEnd"/>
      <w:r w:rsidRPr="00527DB6">
        <w:t xml:space="preserve"> Отображается список приложений, которые будут запускаться автоматически при старте Windows. Обратите внимание, что в списке есть Internet Explorer.</w:t>
      </w:r>
    </w:p>
    <w:p w14:paraId="388F34DC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Закройте все окна.</w:t>
      </w:r>
    </w:p>
    <w:p w14:paraId="68EBB9A8" w14:textId="77777777" w:rsidR="00AD7FAE" w:rsidRDefault="00AD7FAE" w:rsidP="00AD7FAE">
      <w:pPr>
        <w:pStyle w:val="Heading3"/>
        <w:numPr>
          <w:ilvl w:val="2"/>
          <w:numId w:val="10"/>
        </w:numPr>
      </w:pPr>
      <w:r>
        <w:t>Управление запускаемыми приложениями с помощью реестра Windows.</w:t>
      </w:r>
    </w:p>
    <w:p w14:paraId="363E5BCA" w14:textId="77777777" w:rsidR="00AD7FAE" w:rsidRPr="00035705" w:rsidRDefault="00AD7FAE" w:rsidP="00AD7FAE">
      <w:pPr>
        <w:pStyle w:val="BodyTextL25"/>
      </w:pPr>
      <w:r w:rsidRPr="00035705">
        <w:t>Реестр Windows представляет собой древовидную структуру, которую можно использовать для настройки многих различных аспектов Windows.</w:t>
      </w:r>
    </w:p>
    <w:p w14:paraId="11543498" w14:textId="1B75B25D" w:rsidR="00AD7FAE" w:rsidRPr="00117E2A" w:rsidRDefault="00AD7FAE" w:rsidP="00AD7FAE">
      <w:pPr>
        <w:pStyle w:val="SubStepAlpha"/>
        <w:numPr>
          <w:ilvl w:val="3"/>
          <w:numId w:val="10"/>
        </w:numPr>
      </w:pPr>
      <w:r>
        <w:t>Чтобы отредактировать реестр,</w:t>
      </w:r>
      <w:r w:rsidRPr="00527DB6">
        <w:rPr>
          <w:b/>
        </w:rPr>
        <w:t xml:space="preserve"> </w:t>
      </w:r>
      <w:r>
        <w:t>открой</w:t>
      </w:r>
      <w:r w:rsidR="001E27A9">
        <w:rPr>
          <w:lang w:val="ru-RU"/>
        </w:rPr>
        <w:t>те</w:t>
      </w:r>
      <w:r>
        <w:t xml:space="preserve"> </w:t>
      </w:r>
      <w:r w:rsidR="001E27A9">
        <w:rPr>
          <w:lang w:val="ru-RU"/>
        </w:rPr>
        <w:t>Реестр</w:t>
      </w:r>
      <w:r>
        <w:rPr>
          <w:b/>
        </w:rPr>
        <w:t xml:space="preserve">. </w:t>
      </w:r>
      <w:r>
        <w:t xml:space="preserve">Нажмите </w:t>
      </w:r>
      <w:r w:rsidRPr="00527DB6">
        <w:rPr>
          <w:b/>
        </w:rPr>
        <w:t xml:space="preserve">«Поиск», </w:t>
      </w:r>
      <w:r>
        <w:t xml:space="preserve">введите </w:t>
      </w:r>
      <w:proofErr w:type="spellStart"/>
      <w:r w:rsidRPr="00527DB6">
        <w:rPr>
          <w:b/>
        </w:rPr>
        <w:t>regedit</w:t>
      </w:r>
      <w:proofErr w:type="spellEnd"/>
      <w:r w:rsidRPr="00527DB6">
        <w:rPr>
          <w:b/>
        </w:rPr>
        <w:t xml:space="preserve"> </w:t>
      </w:r>
      <w:r w:rsidRPr="00D94D66">
        <w:t xml:space="preserve">и нажмите </w:t>
      </w:r>
      <w:r w:rsidRPr="00527DB6">
        <w:rPr>
          <w:b/>
        </w:rPr>
        <w:t>Enter.</w:t>
      </w:r>
    </w:p>
    <w:p w14:paraId="66726762" w14:textId="563923FD" w:rsidR="00AD7FAE" w:rsidRPr="007B74E0" w:rsidRDefault="00AD7FAE" w:rsidP="00AD7FAE">
      <w:pPr>
        <w:pStyle w:val="SubStepAlpha"/>
        <w:numPr>
          <w:ilvl w:val="3"/>
          <w:numId w:val="10"/>
        </w:numPr>
        <w:rPr>
          <w:b/>
        </w:rPr>
      </w:pPr>
      <w:r>
        <w:t>Откроется</w:t>
      </w:r>
      <w:r w:rsidRPr="007B74E0">
        <w:t xml:space="preserve"> </w:t>
      </w:r>
      <w:r>
        <w:t>окно</w:t>
      </w:r>
      <w:r w:rsidRPr="007B74E0">
        <w:t xml:space="preserve"> </w:t>
      </w:r>
      <w:r>
        <w:t>редактора</w:t>
      </w:r>
      <w:r w:rsidRPr="007B74E0">
        <w:t xml:space="preserve"> </w:t>
      </w:r>
      <w:r>
        <w:t>реестра</w:t>
      </w:r>
      <w:r w:rsidRPr="007B74E0">
        <w:t xml:space="preserve">. </w:t>
      </w:r>
      <w:r>
        <w:t>Разверните</w:t>
      </w:r>
      <w:r w:rsidRPr="007B74E0">
        <w:t xml:space="preserve"> </w:t>
      </w:r>
      <w:r w:rsidRPr="003169B6">
        <w:rPr>
          <w:b/>
          <w:lang w:val="en-US"/>
        </w:rPr>
        <w:t>HKEY</w:t>
      </w:r>
      <w:r w:rsidRPr="007B74E0">
        <w:rPr>
          <w:b/>
        </w:rPr>
        <w:t>_</w:t>
      </w:r>
      <w:r w:rsidRPr="003169B6">
        <w:rPr>
          <w:b/>
          <w:lang w:val="en-US"/>
        </w:rPr>
        <w:t>CURRENT</w:t>
      </w:r>
      <w:r w:rsidRPr="007B74E0">
        <w:rPr>
          <w:b/>
        </w:rPr>
        <w:t>_</w:t>
      </w:r>
      <w:proofErr w:type="gramStart"/>
      <w:r w:rsidRPr="003169B6">
        <w:rPr>
          <w:b/>
          <w:lang w:val="en-US"/>
        </w:rPr>
        <w:t>USER</w:t>
      </w:r>
      <w:r w:rsidRPr="007B74E0">
        <w:rPr>
          <w:b/>
        </w:rPr>
        <w:t xml:space="preserve"> &gt;</w:t>
      </w:r>
      <w:proofErr w:type="gramEnd"/>
      <w:r w:rsidRPr="007B74E0">
        <w:rPr>
          <w:b/>
        </w:rPr>
        <w:t xml:space="preserve"> </w:t>
      </w:r>
      <w:r w:rsidR="003169B6">
        <w:rPr>
          <w:b/>
          <w:lang w:val="en-US"/>
        </w:rPr>
        <w:t>Software</w:t>
      </w:r>
      <w:r w:rsidRPr="007B74E0">
        <w:rPr>
          <w:b/>
        </w:rPr>
        <w:t xml:space="preserve"> &gt; </w:t>
      </w:r>
      <w:r w:rsidRPr="003169B6">
        <w:rPr>
          <w:b/>
          <w:lang w:val="en-US"/>
        </w:rPr>
        <w:t>Microsoft</w:t>
      </w:r>
      <w:r w:rsidRPr="007B74E0">
        <w:rPr>
          <w:b/>
        </w:rPr>
        <w:t xml:space="preserve"> &gt; </w:t>
      </w:r>
      <w:r w:rsidRPr="003169B6">
        <w:rPr>
          <w:b/>
          <w:lang w:val="en-US"/>
        </w:rPr>
        <w:t>Windows</w:t>
      </w:r>
      <w:r w:rsidRPr="007B74E0">
        <w:rPr>
          <w:b/>
        </w:rPr>
        <w:t xml:space="preserve"> &gt; </w:t>
      </w:r>
      <w:r w:rsidRPr="003169B6">
        <w:rPr>
          <w:b/>
          <w:lang w:val="en-US"/>
        </w:rPr>
        <w:t>CurrentVersion</w:t>
      </w:r>
      <w:r w:rsidRPr="007B74E0">
        <w:rPr>
          <w:b/>
        </w:rPr>
        <w:t xml:space="preserve"> &gt; </w:t>
      </w:r>
      <w:r w:rsidR="003169B6">
        <w:rPr>
          <w:b/>
          <w:lang w:val="en-US"/>
        </w:rPr>
        <w:t>Run</w:t>
      </w:r>
      <w:r w:rsidRPr="007B74E0">
        <w:rPr>
          <w:b/>
        </w:rPr>
        <w:t>.</w:t>
      </w:r>
    </w:p>
    <w:p w14:paraId="4DF51555" w14:textId="77777777" w:rsidR="00AD7FAE" w:rsidRDefault="00AD7FAE" w:rsidP="00AD7FAE">
      <w:pPr>
        <w:pStyle w:val="SubStepAlpha"/>
        <w:numPr>
          <w:ilvl w:val="0"/>
          <w:numId w:val="0"/>
        </w:numPr>
        <w:ind w:left="720"/>
        <w:rPr>
          <w:rFonts w:eastAsia="Times New Roman" w:cs="Arial"/>
          <w:color w:val="000000"/>
          <w:szCs w:val="20"/>
        </w:rPr>
      </w:pPr>
      <w:proofErr w:type="gramStart"/>
      <w:r>
        <w:rPr>
          <w:rFonts w:eastAsia="Times New Roman" w:cs="Arial"/>
          <w:b/>
          <w:color w:val="000000"/>
          <w:szCs w:val="20"/>
        </w:rPr>
        <w:t xml:space="preserve">Примечание </w:t>
      </w:r>
      <w:r w:rsidRPr="00B35D61">
        <w:rPr>
          <w:rFonts w:eastAsia="Times New Roman" w:cs="Arial"/>
          <w:color w:val="000000"/>
          <w:szCs w:val="20"/>
        </w:rPr>
        <w:t>.</w:t>
      </w:r>
      <w:proofErr w:type="gramEnd"/>
      <w:r w:rsidRPr="00B35D61">
        <w:rPr>
          <w:rFonts w:eastAsia="Times New Roman" w:cs="Arial"/>
          <w:color w:val="000000"/>
          <w:szCs w:val="20"/>
        </w:rPr>
        <w:t xml:space="preserve"> Неправильные изменения в реестре могут привести к ошибкам компьютера и/или нестабильности.</w:t>
      </w:r>
    </w:p>
    <w:p w14:paraId="4E404BF3" w14:textId="77777777" w:rsidR="00AD7FAE" w:rsidRPr="00F0456D" w:rsidRDefault="00AD7FAE" w:rsidP="00AD7FAE">
      <w:pPr>
        <w:pStyle w:val="SubStepAlpha"/>
        <w:numPr>
          <w:ilvl w:val="3"/>
          <w:numId w:val="10"/>
        </w:numPr>
      </w:pPr>
      <w:r w:rsidRPr="00F0456D">
        <w:t>Щелкните правой кнопкой мыши в любом месте пустого пространства на правой панели окна редактора реестра.</w:t>
      </w:r>
    </w:p>
    <w:p w14:paraId="13AE7C9A" w14:textId="77777777" w:rsidR="00AD7FAE" w:rsidRPr="00F0456D" w:rsidRDefault="00AD7FAE" w:rsidP="00AD7FAE">
      <w:pPr>
        <w:pStyle w:val="SubStepAlpha"/>
        <w:numPr>
          <w:ilvl w:val="3"/>
          <w:numId w:val="10"/>
        </w:numPr>
      </w:pPr>
      <w:r>
        <w:t xml:space="preserve">Выберите </w:t>
      </w:r>
      <w:r w:rsidRPr="00035705">
        <w:rPr>
          <w:b/>
        </w:rPr>
        <w:t xml:space="preserve">«Создать» </w:t>
      </w:r>
      <w:r w:rsidRPr="00F0456D">
        <w:t xml:space="preserve">и нажмите </w:t>
      </w:r>
      <w:r w:rsidRPr="00035705">
        <w:rPr>
          <w:b/>
        </w:rPr>
        <w:t>«Строковое значение</w:t>
      </w:r>
      <w:proofErr w:type="gramStart"/>
      <w:r w:rsidRPr="00035705">
        <w:rPr>
          <w:b/>
        </w:rPr>
        <w:t xml:space="preserve">» </w:t>
      </w:r>
      <w:r w:rsidRPr="00F0456D">
        <w:t>.</w:t>
      </w:r>
      <w:proofErr w:type="gramEnd"/>
    </w:p>
    <w:p w14:paraId="27EED2D3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Создается новое строковое значение.</w:t>
      </w:r>
    </w:p>
    <w:p w14:paraId="101AA8F2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F0456D">
        <w:t xml:space="preserve">Щелкните в любом месте белого пространства окна. Щелкните правой кнопкой мыши </w:t>
      </w:r>
      <w:r w:rsidRPr="00035705">
        <w:rPr>
          <w:b/>
        </w:rPr>
        <w:t xml:space="preserve">Новое значение #1 </w:t>
      </w:r>
      <w:r>
        <w:t xml:space="preserve">и выберите </w:t>
      </w:r>
      <w:proofErr w:type="gramStart"/>
      <w:r w:rsidRPr="00035705">
        <w:rPr>
          <w:b/>
        </w:rPr>
        <w:t xml:space="preserve">Переименовать </w:t>
      </w:r>
      <w:r w:rsidRPr="00F0456D">
        <w:t>.</w:t>
      </w:r>
      <w:proofErr w:type="gramEnd"/>
    </w:p>
    <w:p w14:paraId="69CFF98B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Введите </w:t>
      </w:r>
      <w:r>
        <w:rPr>
          <w:b/>
        </w:rPr>
        <w:t xml:space="preserve">Блокнот </w:t>
      </w:r>
      <w:r>
        <w:t xml:space="preserve">для нового имени и нажмите </w:t>
      </w:r>
      <w:r>
        <w:rPr>
          <w:b/>
        </w:rPr>
        <w:t>Enter.</w:t>
      </w:r>
    </w:p>
    <w:p w14:paraId="6AA53B16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Щелкните правой кнопкой мыши </w:t>
      </w:r>
      <w:r w:rsidRPr="00035705">
        <w:rPr>
          <w:b/>
        </w:rPr>
        <w:t xml:space="preserve">Блокнот </w:t>
      </w:r>
      <w:r>
        <w:t xml:space="preserve">и </w:t>
      </w:r>
      <w:proofErr w:type="gramStart"/>
      <w:r>
        <w:t>выберите</w:t>
      </w:r>
      <w:proofErr w:type="gramEnd"/>
      <w:r>
        <w:t xml:space="preserve"> </w:t>
      </w:r>
      <w:r w:rsidRPr="00035705">
        <w:rPr>
          <w:b/>
        </w:rPr>
        <w:t>Изменить….</w:t>
      </w:r>
      <w:r>
        <w:t xml:space="preserve"> </w:t>
      </w:r>
    </w:p>
    <w:p w14:paraId="5FD8A2EB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Введите </w:t>
      </w:r>
      <w:r w:rsidRPr="00035705">
        <w:rPr>
          <w:b/>
        </w:rPr>
        <w:t xml:space="preserve">C:\Windows\System32\notepad.exe </w:t>
      </w:r>
      <w:r>
        <w:t xml:space="preserve">в поле Имя значения: и нажмите </w:t>
      </w:r>
      <w:r w:rsidRPr="00035705">
        <w:rPr>
          <w:b/>
        </w:rPr>
        <w:t>OK.</w:t>
      </w:r>
    </w:p>
    <w:p w14:paraId="14EEE8BE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Закройте окно редактора реестра.</w:t>
      </w:r>
    </w:p>
    <w:p w14:paraId="2C636C8F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Перезагрузите компьютер.</w:t>
      </w:r>
    </w:p>
    <w:p w14:paraId="7D4871E1" w14:textId="77777777" w:rsidR="00AD7FAE" w:rsidRDefault="00AD7FAE" w:rsidP="00AD7FAE">
      <w:pPr>
        <w:pStyle w:val="Heading4"/>
      </w:pPr>
      <w:r>
        <w:t>Вопрос:</w:t>
      </w:r>
    </w:p>
    <w:p w14:paraId="5F45ACF6" w14:textId="77777777" w:rsidR="00AD7FAE" w:rsidRDefault="00AD7FAE" w:rsidP="00AD7FAE">
      <w:pPr>
        <w:pStyle w:val="BodyTextL50"/>
        <w:keepNext/>
      </w:pPr>
      <w:r>
        <w:t>Что происходит, когда вы входите в систему?</w:t>
      </w:r>
    </w:p>
    <w:p w14:paraId="0F094CAF" w14:textId="21AD32AD" w:rsidR="00AD7FAE" w:rsidRPr="007B74E0" w:rsidRDefault="007B74E0" w:rsidP="00AD7FAE">
      <w:pPr>
        <w:pStyle w:val="AnswerLineL50"/>
        <w:rPr>
          <w:lang w:val="ru-RU"/>
        </w:rPr>
      </w:pPr>
      <w:r>
        <w:rPr>
          <w:lang w:val="ru-RU"/>
        </w:rPr>
        <w:t>Запуск блокнота</w:t>
      </w:r>
    </w:p>
    <w:p w14:paraId="72CF9DF4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27180E">
        <w:t>Закройте все открытые окна.</w:t>
      </w:r>
    </w:p>
    <w:p w14:paraId="21EB8551" w14:textId="77777777" w:rsidR="00AD7FAE" w:rsidRPr="00945F8B" w:rsidRDefault="00AD7FAE" w:rsidP="00AD7FAE">
      <w:pPr>
        <w:pStyle w:val="Heading3"/>
        <w:numPr>
          <w:ilvl w:val="2"/>
          <w:numId w:val="10"/>
        </w:numPr>
      </w:pPr>
      <w:r>
        <w:t>Удалить приложения из автозагрузки.</w:t>
      </w:r>
    </w:p>
    <w:p w14:paraId="636628A6" w14:textId="77777777" w:rsidR="00AD7FAE" w:rsidRDefault="00AD7FAE" w:rsidP="00AD7FAE">
      <w:pPr>
        <w:pStyle w:val="BodyTextL25"/>
      </w:pPr>
      <w:r>
        <w:t>Вы можете использовать вкладку «Автозагрузка», чтобы управлять тем, какие приложения будут продолжать работать автоматически при будущих перезагрузках.</w:t>
      </w:r>
    </w:p>
    <w:p w14:paraId="6132594B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0E24E3">
        <w:t xml:space="preserve">Щелкните правой кнопкой мыши </w:t>
      </w:r>
      <w:r w:rsidRPr="00035705">
        <w:rPr>
          <w:b/>
        </w:rPr>
        <w:t xml:space="preserve">панель задач </w:t>
      </w:r>
      <w:r>
        <w:t xml:space="preserve">и выберите </w:t>
      </w:r>
      <w:r w:rsidRPr="00035705">
        <w:rPr>
          <w:b/>
        </w:rPr>
        <w:t>«Диспетчер задач</w:t>
      </w:r>
      <w:proofErr w:type="gramStart"/>
      <w:r w:rsidRPr="00035705">
        <w:rPr>
          <w:b/>
        </w:rPr>
        <w:t xml:space="preserve">» </w:t>
      </w:r>
      <w:r w:rsidRPr="00117E2A">
        <w:t>.</w:t>
      </w:r>
      <w:proofErr w:type="gramEnd"/>
    </w:p>
    <w:p w14:paraId="63988F26" w14:textId="77777777" w:rsidR="00AD7FAE" w:rsidRPr="00035705" w:rsidRDefault="00AD7FAE" w:rsidP="00AD7FAE">
      <w:pPr>
        <w:pStyle w:val="SubStepAlpha"/>
        <w:numPr>
          <w:ilvl w:val="3"/>
          <w:numId w:val="10"/>
        </w:numPr>
      </w:pPr>
      <w:r>
        <w:t xml:space="preserve">Нажмите </w:t>
      </w:r>
      <w:r>
        <w:rPr>
          <w:b/>
        </w:rPr>
        <w:t>«</w:t>
      </w:r>
      <w:proofErr w:type="gramStart"/>
      <w:r>
        <w:rPr>
          <w:b/>
        </w:rPr>
        <w:t>Подробнее »</w:t>
      </w:r>
      <w:proofErr w:type="gramEnd"/>
      <w:r>
        <w:rPr>
          <w:b/>
        </w:rPr>
        <w:t xml:space="preserve"> </w:t>
      </w:r>
      <w:r>
        <w:t xml:space="preserve">и выберите вкладку </w:t>
      </w:r>
      <w:r>
        <w:rPr>
          <w:b/>
        </w:rPr>
        <w:t xml:space="preserve">«Автозагрузка» </w:t>
      </w:r>
      <w:r>
        <w:t xml:space="preserve">. На вкладке </w:t>
      </w:r>
      <w:r w:rsidRPr="00527DB6">
        <w:rPr>
          <w:b/>
        </w:rPr>
        <w:t xml:space="preserve">«Автозагрузка» </w:t>
      </w:r>
      <w:r>
        <w:t>теперь отображаются Internet Explorer и Блокнот.</w:t>
      </w:r>
    </w:p>
    <w:p w14:paraId="6EB89D23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Остановите автоматический запуск Internet Explorer после перезагрузки, щелкнув </w:t>
      </w:r>
      <w:r>
        <w:rPr>
          <w:b/>
        </w:rPr>
        <w:t xml:space="preserve">Internet Explorer правой кнопкой мыши </w:t>
      </w:r>
      <w:r>
        <w:t xml:space="preserve">и выбрав </w:t>
      </w:r>
      <w:r>
        <w:rPr>
          <w:b/>
        </w:rPr>
        <w:t xml:space="preserve">Отключить. </w:t>
      </w:r>
      <w:r>
        <w:t xml:space="preserve">Хотя Internet Explorer по-прежнему отображается на </w:t>
      </w:r>
      <w:r w:rsidRPr="00035705">
        <w:rPr>
          <w:b/>
        </w:rPr>
        <w:t>вкладке «Автозагрузка</w:t>
      </w:r>
      <w:proofErr w:type="gramStart"/>
      <w:r w:rsidRPr="00035705">
        <w:rPr>
          <w:b/>
        </w:rPr>
        <w:t xml:space="preserve">» </w:t>
      </w:r>
      <w:r w:rsidRPr="00945F8B">
        <w:t>,</w:t>
      </w:r>
      <w:proofErr w:type="gramEnd"/>
      <w:r>
        <w:rPr>
          <w:b/>
        </w:rPr>
        <w:t xml:space="preserve"> </w:t>
      </w:r>
      <w:r>
        <w:t>он больше не будет автоматически запускаться после перезагрузки.</w:t>
      </w:r>
    </w:p>
    <w:p w14:paraId="3B713CFA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035705">
        <w:rPr>
          <w:b/>
        </w:rPr>
        <w:t xml:space="preserve">Блокнот </w:t>
      </w:r>
      <w:r>
        <w:t xml:space="preserve">правой кнопкой мыши </w:t>
      </w:r>
      <w:r w:rsidRPr="00117E2A">
        <w:t xml:space="preserve">и выбрав </w:t>
      </w:r>
      <w:proofErr w:type="gramStart"/>
      <w:r w:rsidRPr="00035705">
        <w:rPr>
          <w:b/>
        </w:rPr>
        <w:t xml:space="preserve">Отключить </w:t>
      </w:r>
      <w:r>
        <w:t>.</w:t>
      </w:r>
      <w:proofErr w:type="gramEnd"/>
    </w:p>
    <w:p w14:paraId="023D2701" w14:textId="77777777" w:rsidR="00AD7FAE" w:rsidRDefault="00AD7FAE" w:rsidP="00AD7FAE">
      <w:pPr>
        <w:pStyle w:val="Heading4"/>
      </w:pPr>
      <w:r>
        <w:lastRenderedPageBreak/>
        <w:t>Вопрос:</w:t>
      </w:r>
    </w:p>
    <w:p w14:paraId="7F0DFF37" w14:textId="77777777" w:rsidR="00AD7FAE" w:rsidRDefault="00AD7FAE" w:rsidP="00AD7FAE">
      <w:pPr>
        <w:pStyle w:val="BodyTextL50"/>
        <w:keepNext/>
      </w:pPr>
      <w:r>
        <w:t>Что показывает столбец «Влияние на запуск»?</w:t>
      </w:r>
    </w:p>
    <w:p w14:paraId="5704E77A" w14:textId="37897E91" w:rsidR="00AD7FAE" w:rsidRPr="007B74E0" w:rsidRDefault="007B74E0" w:rsidP="00AD7FAE">
      <w:pPr>
        <w:pStyle w:val="AnswerLineL50"/>
        <w:rPr>
          <w:lang w:val="ru-RU"/>
        </w:rPr>
      </w:pPr>
      <w:r>
        <w:rPr>
          <w:lang w:val="ru-RU"/>
        </w:rPr>
        <w:t>Нагрузка на компьютер при запуске системы, который может её замедлять</w:t>
      </w:r>
    </w:p>
    <w:p w14:paraId="723125E2" w14:textId="77777777" w:rsidR="00AD7FAE" w:rsidRDefault="00AD7FAE" w:rsidP="00AD7FAE">
      <w:pPr>
        <w:pStyle w:val="Heading1"/>
        <w:numPr>
          <w:ilvl w:val="0"/>
          <w:numId w:val="3"/>
        </w:numPr>
      </w:pPr>
      <w:r>
        <w:t>Вопрос для размышления</w:t>
      </w:r>
    </w:p>
    <w:p w14:paraId="628744E3" w14:textId="77777777" w:rsidR="00AD7FAE" w:rsidRDefault="00AD7FAE" w:rsidP="00AD7FAE">
      <w:pPr>
        <w:pStyle w:val="BodyTextL25"/>
        <w:keepNext/>
      </w:pPr>
      <w:r>
        <w:t>Зачем пользователю запретить автоматический запуск программ?</w:t>
      </w:r>
    </w:p>
    <w:p w14:paraId="7A6AA6FB" w14:textId="34CCBC30" w:rsidR="00AD7FAE" w:rsidRPr="007B74E0" w:rsidRDefault="007B74E0" w:rsidP="00AD7FAE">
      <w:pPr>
        <w:pStyle w:val="AnswerLineL25"/>
        <w:rPr>
          <w:lang w:val="ru-RU"/>
        </w:rPr>
      </w:pPr>
      <w:r>
        <w:rPr>
          <w:lang w:val="ru-RU"/>
        </w:rPr>
        <w:t xml:space="preserve">Чтобы не запускались всякие трояны или ресурсоёмкие программы типа </w:t>
      </w:r>
      <w:r>
        <w:rPr>
          <w:lang w:val="en-US"/>
        </w:rPr>
        <w:t>OneDrive</w:t>
      </w:r>
    </w:p>
    <w:p w14:paraId="6894E850" w14:textId="77777777" w:rsidR="00B12BA3" w:rsidRPr="00B12BA3" w:rsidRDefault="00B12BA3" w:rsidP="00B12BA3">
      <w:pPr>
        <w:pStyle w:val="ConfigWindow"/>
      </w:pPr>
      <w:r w:rsidRPr="00B12BA3">
        <w:t>Конец документа</w:t>
      </w:r>
    </w:p>
    <w:sectPr w:rsidR="00B12BA3" w:rsidRPr="00B12BA3" w:rsidSect="006E2C9C">
      <w:headerReference w:type="default" r:id="rId8"/>
      <w:footerReference w:type="default" r:id="rId9"/>
      <w:footerReference w:type="first" r:id="rId10"/>
      <w:pgSz w:w="12240" w:h="15840" w:code="1"/>
      <w:pgMar w:top="1526" w:right="1080" w:bottom="100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BBF89" w14:textId="77777777" w:rsidR="00F97E17" w:rsidRDefault="00F97E17" w:rsidP="00710659">
      <w:pPr>
        <w:spacing w:after="0" w:line="240" w:lineRule="auto"/>
      </w:pPr>
      <w:r>
        <w:separator/>
      </w:r>
    </w:p>
    <w:p w14:paraId="3DEFE32E" w14:textId="77777777" w:rsidR="00F97E17" w:rsidRDefault="00F97E17"/>
  </w:endnote>
  <w:endnote w:type="continuationSeparator" w:id="0">
    <w:p w14:paraId="77DCBA9E" w14:textId="77777777" w:rsidR="00F97E17" w:rsidRDefault="00F97E17" w:rsidP="00710659">
      <w:pPr>
        <w:spacing w:after="0" w:line="240" w:lineRule="auto"/>
      </w:pPr>
      <w:r>
        <w:continuationSeparator/>
      </w:r>
    </w:p>
    <w:p w14:paraId="69F02F44" w14:textId="77777777" w:rsidR="00F97E17" w:rsidRDefault="00F97E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0A8F7" w14:textId="53860A05" w:rsidR="00926CB2" w:rsidRPr="00882B63" w:rsidRDefault="008E00D5" w:rsidP="00815CCF">
    <w:pPr>
      <w:pStyle w:val="Footer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C7201B">
      <w:rPr>
        <w:noProof/>
      </w:rPr>
      <w:t xml:space="preserve">2 </w:t>
    </w:r>
    <w:r w:rsidRPr="0090659A">
      <w:fldChar w:fldCharType="end"/>
    </w:r>
    <w:r w:rsidRPr="0090659A">
      <w:t xml:space="preserve">из </w:t>
    </w:r>
    <w:r>
      <w:fldChar w:fldCharType="begin"/>
    </w:r>
    <w:r>
      <w:instrText xml:space="preserve"> NUMPAGES  </w:instrText>
    </w:r>
    <w:r>
      <w:fldChar w:fldCharType="separate"/>
    </w:r>
    <w:r w:rsidR="00C7201B">
      <w:rPr>
        <w:noProof/>
      </w:rPr>
      <w:t xml:space="preserve">2 </w:t>
    </w:r>
    <w:r>
      <w:rPr>
        <w:noProof/>
      </w:rPr>
      <w:fldChar w:fldCharType="end"/>
    </w:r>
    <w:r w:rsidR="00882B63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C27C7" w14:textId="31BDA04B" w:rsidR="00882B63" w:rsidRPr="00DC5811" w:rsidRDefault="00C20634" w:rsidP="00815CCF">
    <w:pPr>
      <w:pStyle w:val="Footer"/>
      <w:rPr>
        <w:lang w:val="ru-RU"/>
      </w:rPr>
    </w:pPr>
    <w:r>
      <w:tab/>
    </w:r>
    <w:r w:rsidR="00DC5811">
      <w:rPr>
        <w:lang w:val="ru-RU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DF162" w14:textId="77777777" w:rsidR="00F97E17" w:rsidRDefault="00F97E17" w:rsidP="00710659">
      <w:pPr>
        <w:spacing w:after="0" w:line="240" w:lineRule="auto"/>
      </w:pPr>
      <w:r>
        <w:separator/>
      </w:r>
    </w:p>
    <w:p w14:paraId="29A22C52" w14:textId="77777777" w:rsidR="00F97E17" w:rsidRDefault="00F97E17"/>
  </w:footnote>
  <w:footnote w:type="continuationSeparator" w:id="0">
    <w:p w14:paraId="6C4C408A" w14:textId="77777777" w:rsidR="00F97E17" w:rsidRDefault="00F97E17" w:rsidP="00710659">
      <w:pPr>
        <w:spacing w:after="0" w:line="240" w:lineRule="auto"/>
      </w:pPr>
      <w:r>
        <w:continuationSeparator/>
      </w:r>
    </w:p>
    <w:p w14:paraId="4454D8E8" w14:textId="77777777" w:rsidR="00F97E17" w:rsidRDefault="00F97E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68F53" w14:textId="77777777" w:rsidR="00926CB2" w:rsidRDefault="00AD7FAE" w:rsidP="008402F2">
    <w:pPr>
      <w:pStyle w:val="PageHead"/>
    </w:pPr>
    <w:r>
      <w:t>Лабораторная работа — Управление папкой автозагрузки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4224EB1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844A6BF6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847140778">
    <w:abstractNumId w:val="6"/>
  </w:num>
  <w:num w:numId="2" w16cid:durableId="762412213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44764767">
    <w:abstractNumId w:val="2"/>
  </w:num>
  <w:num w:numId="4" w16cid:durableId="392167830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034305731">
    <w:abstractNumId w:val="4"/>
  </w:num>
  <w:num w:numId="6" w16cid:durableId="1195315265">
    <w:abstractNumId w:val="0"/>
  </w:num>
  <w:num w:numId="7" w16cid:durableId="1236475347">
    <w:abstractNumId w:val="1"/>
  </w:num>
  <w:num w:numId="8" w16cid:durableId="161241189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752006185">
    <w:abstractNumId w:val="4"/>
  </w:num>
  <w:num w:numId="10" w16cid:durableId="1836264064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84876166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35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300F"/>
    <w:rsid w:val="00044E62"/>
    <w:rsid w:val="00050BA4"/>
    <w:rsid w:val="00051738"/>
    <w:rsid w:val="0005242B"/>
    <w:rsid w:val="00052548"/>
    <w:rsid w:val="00060696"/>
    <w:rsid w:val="00067A67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D55B4"/>
    <w:rsid w:val="000E65F0"/>
    <w:rsid w:val="000F072C"/>
    <w:rsid w:val="000F2074"/>
    <w:rsid w:val="000F6743"/>
    <w:rsid w:val="001006C2"/>
    <w:rsid w:val="00101BE8"/>
    <w:rsid w:val="00103401"/>
    <w:rsid w:val="00103A44"/>
    <w:rsid w:val="00103D36"/>
    <w:rsid w:val="00107B2B"/>
    <w:rsid w:val="00112AC5"/>
    <w:rsid w:val="001133DD"/>
    <w:rsid w:val="0011766E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27A9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2C35"/>
    <w:rsid w:val="00294C8F"/>
    <w:rsid w:val="002A0B2E"/>
    <w:rsid w:val="002A0DC1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69B6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822"/>
    <w:rsid w:val="003569D7"/>
    <w:rsid w:val="003608AC"/>
    <w:rsid w:val="003633F1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58F2"/>
    <w:rsid w:val="003C6BCA"/>
    <w:rsid w:val="003C7902"/>
    <w:rsid w:val="003D0BFF"/>
    <w:rsid w:val="003D6EF1"/>
    <w:rsid w:val="003E5BE5"/>
    <w:rsid w:val="003F18D1"/>
    <w:rsid w:val="003F20EC"/>
    <w:rsid w:val="003F2F2D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35E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4AD6"/>
    <w:rsid w:val="0063413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6C2F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C9C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4999"/>
    <w:rsid w:val="0078405B"/>
    <w:rsid w:val="00786F58"/>
    <w:rsid w:val="00786F60"/>
    <w:rsid w:val="00787CC1"/>
    <w:rsid w:val="00792F4E"/>
    <w:rsid w:val="0079398D"/>
    <w:rsid w:val="00796C25"/>
    <w:rsid w:val="007A287C"/>
    <w:rsid w:val="007A3B2A"/>
    <w:rsid w:val="007B0C9D"/>
    <w:rsid w:val="007B5522"/>
    <w:rsid w:val="007B74E0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5CCF"/>
    <w:rsid w:val="00816F0C"/>
    <w:rsid w:val="0082211C"/>
    <w:rsid w:val="00824295"/>
    <w:rsid w:val="00827A65"/>
    <w:rsid w:val="00830473"/>
    <w:rsid w:val="008313F3"/>
    <w:rsid w:val="0083307A"/>
    <w:rsid w:val="008351A4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29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8B6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67562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590A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4DC7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91A"/>
    <w:rsid w:val="00A97C5F"/>
    <w:rsid w:val="00AA409A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7FAE"/>
    <w:rsid w:val="00AE56C0"/>
    <w:rsid w:val="00AF7ACC"/>
    <w:rsid w:val="00B00914"/>
    <w:rsid w:val="00B02A8E"/>
    <w:rsid w:val="00B052EE"/>
    <w:rsid w:val="00B1081F"/>
    <w:rsid w:val="00B12BA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1E51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201B"/>
    <w:rsid w:val="00C73E03"/>
    <w:rsid w:val="00C77B29"/>
    <w:rsid w:val="00C8718B"/>
    <w:rsid w:val="00C872E4"/>
    <w:rsid w:val="00C878D9"/>
    <w:rsid w:val="00C90311"/>
    <w:rsid w:val="00C91C26"/>
    <w:rsid w:val="00CA2BB2"/>
    <w:rsid w:val="00CA6F10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0EFB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5811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5D0F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97E17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8E8"/>
    <w:rsid w:val="00FC7D3B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69E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AF58A"/>
  <w15:docId w15:val="{45434A39-50C0-45F5-84EC-557D4E01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D7FA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C6425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7FAE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D7FAE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815CCF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815CC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92C35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D7FA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3A19DC"/>
    <w:pPr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D7FA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D7FAE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82211C"/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qFormat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pPr>
      <w:spacing w:before="60" w:after="60"/>
    </w:pPr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82211C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PartStepSubStepList">
    <w:name w:val="Part_Step_SubStep_List"/>
    <w:basedOn w:val="NoList"/>
    <w:uiPriority w:val="99"/>
    <w:rsid w:val="00AD7FAE"/>
    <w:pPr>
      <w:numPr>
        <w:numId w:val="11"/>
      </w:numPr>
    </w:pPr>
  </w:style>
  <w:style w:type="character" w:styleId="PlaceholderText">
    <w:name w:val="Placeholder Text"/>
    <w:basedOn w:val="DefaultParagraphFont"/>
    <w:uiPriority w:val="99"/>
    <w:semiHidden/>
    <w:rsid w:val="00B12BA3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6E2C9C"/>
    <w:pPr>
      <w:widowControl w:val="0"/>
      <w:autoSpaceDE w:val="0"/>
      <w:autoSpaceDN w:val="0"/>
      <w:spacing w:before="1" w:after="0" w:line="240" w:lineRule="auto"/>
      <w:ind w:left="106"/>
      <w:jc w:val="center"/>
    </w:pPr>
    <w:rPr>
      <w:rFonts w:ascii="Times New Roman" w:eastAsia="Times New Roman" w:hAnsi="Times New Roman"/>
      <w:lang w:val="ru-RU"/>
    </w:rPr>
  </w:style>
  <w:style w:type="paragraph" w:customStyle="1" w:styleId="Default">
    <w:name w:val="Default"/>
    <w:rsid w:val="006E2C9C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3DE700960F74597B8294EAC3C7D1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7D1A9-D19D-456A-B037-8CD0DC406994}"/>
      </w:docPartPr>
      <w:docPartBody>
        <w:p w:rsidR="008E7239" w:rsidRDefault="00241F43">
          <w:r w:rsidRPr="009F59BD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43"/>
    <w:rsid w:val="00241F43"/>
    <w:rsid w:val="00250A60"/>
    <w:rsid w:val="0046450D"/>
    <w:rsid w:val="00517345"/>
    <w:rsid w:val="005D4C48"/>
    <w:rsid w:val="005D5CC6"/>
    <w:rsid w:val="00894297"/>
    <w:rsid w:val="008D1DBD"/>
    <w:rsid w:val="008E7239"/>
    <w:rsid w:val="00912AD4"/>
    <w:rsid w:val="00D707B3"/>
    <w:rsid w:val="00FC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F4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F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181101-6B33-4C33-A51C-232E91EB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– Управление автоматическим запуском программ</vt:lpstr>
      <vt:lpstr>Lab – Manage the Startup Folder</vt:lpstr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Управление автоматическим запуском программ</dc:title>
  <dc:creator>Trix SOB</dc:creator>
  <dc:description>2015</dc:description>
  <cp:lastModifiedBy>Trix SOB</cp:lastModifiedBy>
  <cp:revision>3</cp:revision>
  <cp:lastPrinted>2019-07-22T18:12:00Z</cp:lastPrinted>
  <dcterms:created xsi:type="dcterms:W3CDTF">2024-05-29T17:50:00Z</dcterms:created>
  <dcterms:modified xsi:type="dcterms:W3CDTF">2024-05-30T17:37:00Z</dcterms:modified>
</cp:coreProperties>
</file>