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727D" w14:textId="3E6937EF" w:rsidR="00636054" w:rsidRPr="008D3772" w:rsidRDefault="00636054" w:rsidP="00636054">
      <w:pPr>
        <w:jc w:val="center"/>
        <w:rPr>
          <w:sz w:val="36"/>
          <w:szCs w:val="36"/>
        </w:rPr>
      </w:pPr>
      <w:r w:rsidRPr="008D3772">
        <w:rPr>
          <w:sz w:val="36"/>
          <w:szCs w:val="36"/>
        </w:rPr>
        <w:t>CRC-CARDS</w:t>
      </w:r>
    </w:p>
    <w:tbl>
      <w:tblPr>
        <w:tblStyle w:val="Rutntstabell4dekorfrg1"/>
        <w:tblpPr w:leftFromText="141" w:rightFromText="141" w:vertAnchor="text" w:horzAnchor="page" w:tblpX="979" w:tblpY="16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36054" w:rsidRPr="007733D1" w14:paraId="54CAE074" w14:textId="77777777" w:rsidTr="00636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EE41A90" w14:textId="77777777" w:rsidR="00636054" w:rsidRPr="007733D1" w:rsidRDefault="00636054" w:rsidP="00636054">
            <w:r w:rsidRPr="007733D1">
              <w:t>PRODUCT</w:t>
            </w:r>
          </w:p>
        </w:tc>
        <w:tc>
          <w:tcPr>
            <w:tcW w:w="4531" w:type="dxa"/>
          </w:tcPr>
          <w:p w14:paraId="1FDBF822" w14:textId="77777777" w:rsidR="00636054" w:rsidRPr="007733D1" w:rsidRDefault="00636054" w:rsidP="006360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2373359E" w14:textId="77777777" w:rsidTr="00636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611B383" w14:textId="77777777" w:rsidR="00636054" w:rsidRPr="007733D1" w:rsidRDefault="00636054" w:rsidP="00636054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RESPONSIBILITY</w:t>
            </w:r>
          </w:p>
        </w:tc>
        <w:tc>
          <w:tcPr>
            <w:tcW w:w="4531" w:type="dxa"/>
          </w:tcPr>
          <w:p w14:paraId="7020553F" w14:textId="77777777" w:rsidR="00636054" w:rsidRPr="007733D1" w:rsidRDefault="00636054" w:rsidP="00636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COLLABORATORS</w:t>
            </w:r>
          </w:p>
        </w:tc>
      </w:tr>
      <w:tr w:rsidR="00636054" w:rsidRPr="007733D1" w14:paraId="65842AE3" w14:textId="77777777" w:rsidTr="006360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DCBF40" w14:textId="22D9B688" w:rsidR="00636054" w:rsidRPr="007733D1" w:rsidRDefault="00636054" w:rsidP="00636054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Know its name, category, estimated lifespan</w:t>
            </w:r>
          </w:p>
        </w:tc>
        <w:tc>
          <w:tcPr>
            <w:tcW w:w="4531" w:type="dxa"/>
          </w:tcPr>
          <w:p w14:paraId="50A1AD5A" w14:textId="69BF9E5D" w:rsidR="00636054" w:rsidRPr="007733D1" w:rsidRDefault="00636054" w:rsidP="00636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6454C4B4" w14:textId="77777777" w:rsidTr="00636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6E3476" w14:textId="77777777" w:rsidR="00636054" w:rsidRPr="007733D1" w:rsidRDefault="00636054" w:rsidP="00636054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Maintains a list of materials (1..*)</w:t>
            </w:r>
          </w:p>
        </w:tc>
        <w:tc>
          <w:tcPr>
            <w:tcW w:w="4531" w:type="dxa"/>
          </w:tcPr>
          <w:p w14:paraId="10DF5F39" w14:textId="77777777" w:rsidR="00636054" w:rsidRPr="007733D1" w:rsidRDefault="00636054" w:rsidP="00636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Material</w:t>
            </w:r>
          </w:p>
        </w:tc>
      </w:tr>
      <w:tr w:rsidR="00636054" w:rsidRPr="007733D1" w14:paraId="0B81730D" w14:textId="77777777" w:rsidTr="006360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30B13AB" w14:textId="7A735CF7" w:rsidR="00636054" w:rsidRPr="007733D1" w:rsidRDefault="007733D1" w:rsidP="00636054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Expose composition for impact calculation</w:t>
            </w:r>
          </w:p>
        </w:tc>
        <w:tc>
          <w:tcPr>
            <w:tcW w:w="4531" w:type="dxa"/>
          </w:tcPr>
          <w:p w14:paraId="7AFE5EA2" w14:textId="1AD68146" w:rsidR="00636054" w:rsidRPr="007733D1" w:rsidRDefault="007733D1" w:rsidP="00636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D1">
              <w:t>CalculateImpact</w:t>
            </w:r>
          </w:p>
        </w:tc>
      </w:tr>
      <w:tr w:rsidR="00636054" w:rsidRPr="007733D1" w14:paraId="2D90C6FD" w14:textId="77777777" w:rsidTr="00636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027797E" w14:textId="5F5BC35C" w:rsidR="00636054" w:rsidRPr="007733D1" w:rsidRDefault="007733D1" w:rsidP="00636054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Expose composition for recycling guidance</w:t>
            </w:r>
          </w:p>
        </w:tc>
        <w:tc>
          <w:tcPr>
            <w:tcW w:w="4531" w:type="dxa"/>
          </w:tcPr>
          <w:p w14:paraId="056C79FE" w14:textId="1B38EBD7" w:rsidR="00636054" w:rsidRPr="007733D1" w:rsidRDefault="007733D1" w:rsidP="00636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RecyclingGuidance</w:t>
            </w:r>
          </w:p>
        </w:tc>
      </w:tr>
    </w:tbl>
    <w:p w14:paraId="4AEA15E0" w14:textId="77777777" w:rsidR="002048FA" w:rsidRDefault="002048FA" w:rsidP="00636054">
      <w:pPr>
        <w:rPr>
          <w:b/>
          <w:bCs/>
        </w:rPr>
      </w:pPr>
    </w:p>
    <w:p w14:paraId="46EE9645" w14:textId="38630CAD" w:rsidR="002048FA" w:rsidRDefault="007D3122" w:rsidP="00636054">
      <w:r w:rsidRPr="002048FA">
        <w:rPr>
          <w:b/>
          <w:bCs/>
        </w:rPr>
        <w:t>Responsibility sentence:</w:t>
      </w:r>
      <w:r w:rsidR="002048FA" w:rsidRPr="002048FA">
        <w:t xml:space="preserve"> </w:t>
      </w:r>
      <w:r w:rsidR="002048FA" w:rsidRPr="002048FA">
        <w:t xml:space="preserve">Product represents sustainable furniture </w:t>
      </w:r>
      <w:r w:rsidR="002048FA">
        <w:t>and</w:t>
      </w:r>
      <w:r w:rsidR="002048FA" w:rsidRPr="002048FA">
        <w:t xml:space="preserve"> exists to group its materials an</w:t>
      </w:r>
      <w:r w:rsidR="002048FA">
        <w:t>d recycle information</w:t>
      </w:r>
      <w:r w:rsidR="002048FA" w:rsidRPr="002048FA">
        <w:t>.</w:t>
      </w:r>
      <w:r w:rsidR="002048FA">
        <w:t xml:space="preserve"> </w:t>
      </w:r>
      <w:r>
        <w:t xml:space="preserve"> </w:t>
      </w:r>
      <w:r w:rsidR="002048FA">
        <w:t xml:space="preserve">It knows its name, category, estimated lifespan. It collaborates with Material, CalculateImpact and RecyclingGuidance. </w:t>
      </w:r>
    </w:p>
    <w:p w14:paraId="556BA4D5" w14:textId="77777777" w:rsidR="007D3122" w:rsidRPr="007733D1" w:rsidRDefault="007D3122" w:rsidP="00636054"/>
    <w:tbl>
      <w:tblPr>
        <w:tblStyle w:val="Rutntstabell4dekorfrg1"/>
        <w:tblpPr w:leftFromText="141" w:rightFromText="141" w:vertAnchor="text" w:horzAnchor="page" w:tblpX="979" w:tblpY="16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36054" w:rsidRPr="007733D1" w14:paraId="298C2E8F" w14:textId="77777777" w:rsidTr="00B37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9829873" w14:textId="60741487" w:rsidR="00636054" w:rsidRPr="007733D1" w:rsidRDefault="00636054" w:rsidP="00636054">
            <w:r w:rsidRPr="007733D1">
              <w:t>MATERIAL</w:t>
            </w:r>
          </w:p>
        </w:tc>
        <w:tc>
          <w:tcPr>
            <w:tcW w:w="4531" w:type="dxa"/>
          </w:tcPr>
          <w:p w14:paraId="221F65AC" w14:textId="77777777" w:rsidR="00636054" w:rsidRPr="007733D1" w:rsidRDefault="00636054" w:rsidP="00B370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368B4C24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1E2EAD6" w14:textId="77777777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RESPONSIBILITY</w:t>
            </w:r>
          </w:p>
        </w:tc>
        <w:tc>
          <w:tcPr>
            <w:tcW w:w="4531" w:type="dxa"/>
          </w:tcPr>
          <w:p w14:paraId="7957C0C5" w14:textId="77777777" w:rsidR="00636054" w:rsidRPr="007733D1" w:rsidRDefault="00636054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COLLABORATORS</w:t>
            </w:r>
          </w:p>
        </w:tc>
      </w:tr>
      <w:tr w:rsidR="00636054" w:rsidRPr="007733D1" w14:paraId="37D48802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8F4D453" w14:textId="49DB0C0A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Know its name, category, impact, weight</w:t>
            </w:r>
          </w:p>
        </w:tc>
        <w:tc>
          <w:tcPr>
            <w:tcW w:w="4531" w:type="dxa"/>
          </w:tcPr>
          <w:p w14:paraId="0382466D" w14:textId="7E849E07" w:rsidR="00636054" w:rsidRPr="007733D1" w:rsidRDefault="00636054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5C6234DF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F728858" w14:textId="0BBF2793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Recycling category</w:t>
            </w:r>
          </w:p>
        </w:tc>
        <w:tc>
          <w:tcPr>
            <w:tcW w:w="4531" w:type="dxa"/>
          </w:tcPr>
          <w:p w14:paraId="17E58D16" w14:textId="109880EE" w:rsidR="00636054" w:rsidRPr="007733D1" w:rsidRDefault="00636054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36054" w:rsidRPr="007733D1" w14:paraId="6CCF0C35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E932B79" w14:textId="5073BB91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2EF7A058" w14:textId="7D86308A" w:rsidR="00636054" w:rsidRPr="007733D1" w:rsidRDefault="00636054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61C2E46B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144EF4" w14:textId="4A26D4E6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4C25D0AA" w14:textId="3F5DDFCF" w:rsidR="00636054" w:rsidRPr="007733D1" w:rsidRDefault="00636054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D436CA" w14:textId="77777777" w:rsidR="00764579" w:rsidRDefault="00764579" w:rsidP="007D3122"/>
    <w:p w14:paraId="2B8CFDC2" w14:textId="7646D306" w:rsidR="002048FA" w:rsidRDefault="007D3122" w:rsidP="007D3122">
      <w:r w:rsidRPr="00764579">
        <w:rPr>
          <w:b/>
          <w:bCs/>
        </w:rPr>
        <w:t>Responsibility sentence:</w:t>
      </w:r>
      <w:r>
        <w:t xml:space="preserve"> </w:t>
      </w:r>
      <w:r w:rsidR="00764579" w:rsidRPr="00764579">
        <w:t xml:space="preserve">Material represents a material in a product and exists to describe its impact on the environment and how it should be recycled. It knows its name, environmental impact, and recycling category. </w:t>
      </w:r>
      <w:r w:rsidR="002048FA">
        <w:t>It is used by Product, RecyclingGuidance, CalculateImpact.</w:t>
      </w:r>
    </w:p>
    <w:p w14:paraId="0E4B160A" w14:textId="579A9E2D" w:rsidR="00636054" w:rsidRPr="007733D1" w:rsidRDefault="00636054" w:rsidP="00636054">
      <w:pPr>
        <w:jc w:val="center"/>
      </w:pPr>
    </w:p>
    <w:tbl>
      <w:tblPr>
        <w:tblStyle w:val="Rutntstabell4dekorfrg1"/>
        <w:tblpPr w:leftFromText="141" w:rightFromText="141" w:vertAnchor="text" w:horzAnchor="page" w:tblpX="979" w:tblpY="16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36054" w:rsidRPr="007733D1" w14:paraId="32FE5569" w14:textId="77777777" w:rsidTr="00B37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32642D" w14:textId="182D4116" w:rsidR="00636054" w:rsidRPr="007733D1" w:rsidRDefault="00636054" w:rsidP="00636054">
            <w:r w:rsidRPr="007733D1">
              <w:t>CALCULATEIMPACT</w:t>
            </w:r>
          </w:p>
        </w:tc>
        <w:tc>
          <w:tcPr>
            <w:tcW w:w="4531" w:type="dxa"/>
          </w:tcPr>
          <w:p w14:paraId="7D39F1CE" w14:textId="77777777" w:rsidR="00636054" w:rsidRPr="007733D1" w:rsidRDefault="00636054" w:rsidP="00B370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280AF474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21F746F" w14:textId="77777777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RESPONSIBILITY</w:t>
            </w:r>
          </w:p>
        </w:tc>
        <w:tc>
          <w:tcPr>
            <w:tcW w:w="4531" w:type="dxa"/>
          </w:tcPr>
          <w:p w14:paraId="6BC2B79D" w14:textId="77777777" w:rsidR="00636054" w:rsidRPr="007733D1" w:rsidRDefault="00636054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COLLABORATORS</w:t>
            </w:r>
          </w:p>
        </w:tc>
      </w:tr>
      <w:tr w:rsidR="00636054" w:rsidRPr="007733D1" w14:paraId="7BD7B35F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750C7B4" w14:textId="6D40050D" w:rsidR="00636054" w:rsidRPr="007733D1" w:rsidRDefault="007733D1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 xml:space="preserve">Define a carbon dioxide emissions calculation for </w:t>
            </w:r>
            <w:r w:rsidRPr="007733D1">
              <w:rPr>
                <w:b w:val="0"/>
                <w:bCs w:val="0"/>
              </w:rPr>
              <w:t>environmental</w:t>
            </w:r>
            <w:r w:rsidRPr="007733D1">
              <w:rPr>
                <w:b w:val="0"/>
                <w:bCs w:val="0"/>
              </w:rPr>
              <w:t xml:space="preserve"> impact</w:t>
            </w:r>
          </w:p>
        </w:tc>
        <w:tc>
          <w:tcPr>
            <w:tcW w:w="4531" w:type="dxa"/>
          </w:tcPr>
          <w:p w14:paraId="010A1BC3" w14:textId="69579CB1" w:rsidR="00636054" w:rsidRPr="007733D1" w:rsidRDefault="007733D1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D1">
              <w:t>Product (</w:t>
            </w:r>
            <w:r w:rsidRPr="007733D1">
              <w:t>received</w:t>
            </w:r>
            <w:r w:rsidRPr="007733D1">
              <w:t xml:space="preserve"> as input)</w:t>
            </w:r>
          </w:p>
        </w:tc>
      </w:tr>
      <w:tr w:rsidR="00636054" w:rsidRPr="007733D1" w14:paraId="1F9FA2C6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D0931CF" w14:textId="2B70C0EF" w:rsidR="00636054" w:rsidRPr="007733D1" w:rsidRDefault="007733D1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 xml:space="preserve">Be </w:t>
            </w:r>
            <w:r w:rsidRPr="007733D1">
              <w:rPr>
                <w:b w:val="0"/>
                <w:bCs w:val="0"/>
              </w:rPr>
              <w:t>interchangeable</w:t>
            </w:r>
            <w:r w:rsidRPr="007733D1">
              <w:rPr>
                <w:b w:val="0"/>
                <w:bCs w:val="0"/>
              </w:rPr>
              <w:t xml:space="preserve"> with other strategies</w:t>
            </w:r>
          </w:p>
        </w:tc>
        <w:tc>
          <w:tcPr>
            <w:tcW w:w="4531" w:type="dxa"/>
          </w:tcPr>
          <w:p w14:paraId="04C89F9B" w14:textId="6B3B2A1E" w:rsidR="00636054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Material (read values)</w:t>
            </w:r>
          </w:p>
        </w:tc>
      </w:tr>
      <w:tr w:rsidR="00636054" w:rsidRPr="007733D1" w14:paraId="6F55219B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A3458E0" w14:textId="668BEACA" w:rsidR="00636054" w:rsidRPr="007733D1" w:rsidRDefault="007733D1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Compute a result from product</w:t>
            </w:r>
          </w:p>
        </w:tc>
        <w:tc>
          <w:tcPr>
            <w:tcW w:w="4531" w:type="dxa"/>
          </w:tcPr>
          <w:p w14:paraId="55426623" w14:textId="77777777" w:rsidR="00636054" w:rsidRPr="007733D1" w:rsidRDefault="00636054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6054" w:rsidRPr="007733D1" w14:paraId="1E533EFE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FF72FCB" w14:textId="77777777" w:rsidR="00636054" w:rsidRPr="007733D1" w:rsidRDefault="00636054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38F15B95" w14:textId="77777777" w:rsidR="00636054" w:rsidRPr="007733D1" w:rsidRDefault="00636054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F1F381" w14:textId="77777777" w:rsidR="00764579" w:rsidRDefault="00764579" w:rsidP="007D3122"/>
    <w:p w14:paraId="2014CE13" w14:textId="12C34676" w:rsidR="00636054" w:rsidRPr="007733D1" w:rsidRDefault="007D3122" w:rsidP="00764579">
      <w:r w:rsidRPr="00764579">
        <w:rPr>
          <w:b/>
          <w:bCs/>
        </w:rPr>
        <w:t>Responsibility sentence:</w:t>
      </w:r>
      <w:r>
        <w:t xml:space="preserve"> </w:t>
      </w:r>
      <w:r w:rsidR="00764579">
        <w:t xml:space="preserve">CalculateImpact is responsible for calculating environmental impact. It read materials from product to define co2 result. </w:t>
      </w:r>
    </w:p>
    <w:tbl>
      <w:tblPr>
        <w:tblStyle w:val="Rutntstabell4dekorfrg1"/>
        <w:tblpPr w:leftFromText="141" w:rightFromText="141" w:vertAnchor="text" w:horzAnchor="page" w:tblpX="979" w:tblpY="16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733D1" w:rsidRPr="007733D1" w14:paraId="6A72B654" w14:textId="77777777" w:rsidTr="00B37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85C3AC1" w14:textId="03D9D722" w:rsidR="007733D1" w:rsidRPr="007733D1" w:rsidRDefault="007733D1" w:rsidP="00B37037">
            <w:r w:rsidRPr="007733D1">
              <w:lastRenderedPageBreak/>
              <w:t>RECYCLING</w:t>
            </w:r>
            <w:r w:rsidR="00315353">
              <w:t>CATEGORY</w:t>
            </w:r>
          </w:p>
        </w:tc>
        <w:tc>
          <w:tcPr>
            <w:tcW w:w="4531" w:type="dxa"/>
          </w:tcPr>
          <w:p w14:paraId="6546DBFF" w14:textId="77777777" w:rsidR="007733D1" w:rsidRPr="007733D1" w:rsidRDefault="007733D1" w:rsidP="00B370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33D1" w:rsidRPr="007733D1" w14:paraId="0E7B36D4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DC9958C" w14:textId="77777777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RESPONSIBILITY</w:t>
            </w:r>
          </w:p>
        </w:tc>
        <w:tc>
          <w:tcPr>
            <w:tcW w:w="4531" w:type="dxa"/>
          </w:tcPr>
          <w:p w14:paraId="497AFE51" w14:textId="77777777" w:rsidR="007733D1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COLLABORATORS</w:t>
            </w:r>
          </w:p>
        </w:tc>
      </w:tr>
      <w:tr w:rsidR="007733D1" w:rsidRPr="007733D1" w14:paraId="68B2AA44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7F32ED8" w14:textId="2CC4DB9B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Identify Material</w:t>
            </w:r>
          </w:p>
        </w:tc>
        <w:tc>
          <w:tcPr>
            <w:tcW w:w="4531" w:type="dxa"/>
          </w:tcPr>
          <w:p w14:paraId="3758E76A" w14:textId="5936F0C4" w:rsidR="007733D1" w:rsidRPr="007733D1" w:rsidRDefault="00A93AFB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</w:tr>
      <w:tr w:rsidR="007733D1" w:rsidRPr="007733D1" w14:paraId="0F634040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93AEDF6" w14:textId="647C2E38" w:rsidR="007733D1" w:rsidRPr="007733D1" w:rsidRDefault="00315353" w:rsidP="00B3703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Classify material into recycling-types</w:t>
            </w:r>
          </w:p>
        </w:tc>
        <w:tc>
          <w:tcPr>
            <w:tcW w:w="4531" w:type="dxa"/>
          </w:tcPr>
          <w:p w14:paraId="54C7C87D" w14:textId="31C217D6" w:rsidR="007733D1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33D1" w:rsidRPr="007733D1" w14:paraId="2AA3F60A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DA48CBF" w14:textId="38924D83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5CB86FC0" w14:textId="2BBF78C7" w:rsidR="007733D1" w:rsidRPr="007733D1" w:rsidRDefault="007733D1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33D1" w:rsidRPr="007733D1" w14:paraId="5F1259F3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F229693" w14:textId="77777777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1CF78768" w14:textId="77777777" w:rsidR="007733D1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024E9D" w14:textId="77777777" w:rsidR="00764579" w:rsidRDefault="00764579" w:rsidP="007D3122"/>
    <w:p w14:paraId="702A97AA" w14:textId="74D10BEC" w:rsidR="007D3122" w:rsidRDefault="007D3122" w:rsidP="007D3122">
      <w:r w:rsidRPr="00764579">
        <w:rPr>
          <w:b/>
          <w:bCs/>
        </w:rPr>
        <w:t>Responsibility sentence:</w:t>
      </w:r>
      <w:r>
        <w:t xml:space="preserve"> </w:t>
      </w:r>
      <w:r w:rsidR="00764579">
        <w:t xml:space="preserve">RecyclingCategory is responsible for putting materials into different recycling-types by classifying materials. </w:t>
      </w:r>
      <w:r w:rsidR="008D3772">
        <w:t xml:space="preserve">It uses Product to identify the materials. </w:t>
      </w:r>
    </w:p>
    <w:p w14:paraId="7FD6392C" w14:textId="77777777" w:rsidR="007733D1" w:rsidRPr="007733D1" w:rsidRDefault="007733D1" w:rsidP="00636054">
      <w:pPr>
        <w:jc w:val="center"/>
      </w:pPr>
    </w:p>
    <w:tbl>
      <w:tblPr>
        <w:tblStyle w:val="Rutntstabell4dekorfrg1"/>
        <w:tblpPr w:leftFromText="141" w:rightFromText="141" w:vertAnchor="text" w:horzAnchor="page" w:tblpX="979" w:tblpY="16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733D1" w:rsidRPr="007733D1" w14:paraId="09DAF414" w14:textId="77777777" w:rsidTr="00B37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057E67B" w14:textId="0F9724E5" w:rsidR="007733D1" w:rsidRPr="007733D1" w:rsidRDefault="007733D1" w:rsidP="00B37037">
            <w:r w:rsidRPr="007733D1">
              <w:t>RECYCLING</w:t>
            </w:r>
            <w:r w:rsidR="00315353">
              <w:t>GUIDANCE</w:t>
            </w:r>
          </w:p>
        </w:tc>
        <w:tc>
          <w:tcPr>
            <w:tcW w:w="4531" w:type="dxa"/>
          </w:tcPr>
          <w:p w14:paraId="3731BAE0" w14:textId="77777777" w:rsidR="007733D1" w:rsidRPr="007733D1" w:rsidRDefault="007733D1" w:rsidP="00B370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33D1" w:rsidRPr="007733D1" w14:paraId="533DECF0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FD2486E" w14:textId="77777777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RESPONSIBILITY</w:t>
            </w:r>
          </w:p>
        </w:tc>
        <w:tc>
          <w:tcPr>
            <w:tcW w:w="4531" w:type="dxa"/>
          </w:tcPr>
          <w:p w14:paraId="31318166" w14:textId="77777777" w:rsidR="007733D1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>COLLABORATORS</w:t>
            </w:r>
          </w:p>
        </w:tc>
      </w:tr>
      <w:tr w:rsidR="007733D1" w:rsidRPr="007733D1" w14:paraId="49A1DFC6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9B78696" w14:textId="4550E282" w:rsidR="007733D1" w:rsidRPr="007733D1" w:rsidRDefault="00315353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Handle mix-material</w:t>
            </w:r>
          </w:p>
        </w:tc>
        <w:tc>
          <w:tcPr>
            <w:tcW w:w="4531" w:type="dxa"/>
          </w:tcPr>
          <w:p w14:paraId="60B2E256" w14:textId="7E193425" w:rsidR="007733D1" w:rsidRPr="007733D1" w:rsidRDefault="00315353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D1">
              <w:t>Material</w:t>
            </w:r>
          </w:p>
        </w:tc>
      </w:tr>
      <w:tr w:rsidR="007733D1" w:rsidRPr="007733D1" w14:paraId="77422E87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212834C" w14:textId="5FB460E0" w:rsidR="007733D1" w:rsidRPr="007733D1" w:rsidRDefault="00315353" w:rsidP="00B37037">
            <w:pPr>
              <w:jc w:val="center"/>
              <w:rPr>
                <w:b w:val="0"/>
                <w:bCs w:val="0"/>
              </w:rPr>
            </w:pPr>
            <w:r w:rsidRPr="007733D1">
              <w:rPr>
                <w:b w:val="0"/>
                <w:bCs w:val="0"/>
              </w:rPr>
              <w:t>Display instructions for recycling</w:t>
            </w:r>
          </w:p>
        </w:tc>
        <w:tc>
          <w:tcPr>
            <w:tcW w:w="4531" w:type="dxa"/>
          </w:tcPr>
          <w:p w14:paraId="7B43E8AD" w14:textId="2B0D5E08" w:rsidR="007733D1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1">
              <w:t xml:space="preserve"> </w:t>
            </w:r>
          </w:p>
        </w:tc>
      </w:tr>
      <w:tr w:rsidR="007733D1" w:rsidRPr="007733D1" w14:paraId="1AB50B16" w14:textId="77777777" w:rsidTr="00B37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0FFF0A5" w14:textId="05142BC8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35BFD0AB" w14:textId="6C37CF21" w:rsidR="007733D1" w:rsidRPr="007733D1" w:rsidRDefault="007733D1" w:rsidP="00B37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33D1" w:rsidRPr="007733D1" w14:paraId="3AB95072" w14:textId="77777777" w:rsidTr="00B3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E77121A" w14:textId="77777777" w:rsidR="007733D1" w:rsidRPr="007733D1" w:rsidRDefault="007733D1" w:rsidP="00B3703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28FE3162" w14:textId="77777777" w:rsidR="007733D1" w:rsidRPr="007733D1" w:rsidRDefault="007733D1" w:rsidP="00B37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2A4B23" w14:textId="77777777" w:rsidR="00764579" w:rsidRDefault="00764579" w:rsidP="007D3122"/>
    <w:p w14:paraId="2D0943BA" w14:textId="3675AC4B" w:rsidR="007D3122" w:rsidRDefault="007D3122" w:rsidP="007D3122">
      <w:r w:rsidRPr="00764579">
        <w:rPr>
          <w:b/>
          <w:bCs/>
        </w:rPr>
        <w:t>Responsibility sentence:</w:t>
      </w:r>
      <w:r>
        <w:t xml:space="preserve"> </w:t>
      </w:r>
      <w:r w:rsidR="00764579">
        <w:t xml:space="preserve">RecyclingGuidance is responsible for recycling instructions depending on the material. It uses Material and its categories. </w:t>
      </w:r>
    </w:p>
    <w:p w14:paraId="2FCAEA4E" w14:textId="77777777" w:rsidR="007733D1" w:rsidRPr="00636054" w:rsidRDefault="007733D1" w:rsidP="00315353"/>
    <w:sectPr w:rsidR="007733D1" w:rsidRPr="00636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54"/>
    <w:rsid w:val="00037214"/>
    <w:rsid w:val="001A1924"/>
    <w:rsid w:val="002048FA"/>
    <w:rsid w:val="00315353"/>
    <w:rsid w:val="00636054"/>
    <w:rsid w:val="00764579"/>
    <w:rsid w:val="007733D1"/>
    <w:rsid w:val="007D3122"/>
    <w:rsid w:val="008D3772"/>
    <w:rsid w:val="00A9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315C"/>
  <w15:chartTrackingRefBased/>
  <w15:docId w15:val="{F7009676-9133-49D9-A9FD-4475AF11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63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3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3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3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3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3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3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3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3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3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3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3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3605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3605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3605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3605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3605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3605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3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3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3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3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3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3605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3605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3605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3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3605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36054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636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4dekorfrg1">
    <w:name w:val="Grid Table 4 Accent 1"/>
    <w:basedOn w:val="Normaltabell"/>
    <w:uiPriority w:val="49"/>
    <w:rsid w:val="0063605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A5E38253E2B5468432A8F5ECF52D54" ma:contentTypeVersion="5" ma:contentTypeDescription="Skapa ett nytt dokument." ma:contentTypeScope="" ma:versionID="ff7b7f64a44ce1b2c338a012e1f1c23f">
  <xsd:schema xmlns:xsd="http://www.w3.org/2001/XMLSchema" xmlns:xs="http://www.w3.org/2001/XMLSchema" xmlns:p="http://schemas.microsoft.com/office/2006/metadata/properties" xmlns:ns3="6856a751-df38-4bcd-8e57-286b75bffb9d" targetNamespace="http://schemas.microsoft.com/office/2006/metadata/properties" ma:root="true" ma:fieldsID="b464277e17f4db365dd3f779b38a4f62" ns3:_="">
    <xsd:import namespace="6856a751-df38-4bcd-8e57-286b75bffb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6a751-df38-4bcd-8e57-286b75bffb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56a751-df38-4bcd-8e57-286b75bffb9d" xsi:nil="true"/>
  </documentManagement>
</p:properties>
</file>

<file path=customXml/itemProps1.xml><?xml version="1.0" encoding="utf-8"?>
<ds:datastoreItem xmlns:ds="http://schemas.openxmlformats.org/officeDocument/2006/customXml" ds:itemID="{6739B2B0-7092-4963-A47C-3189B207F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56a751-df38-4bcd-8e57-286b75bff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E9052D-498A-44A0-8A47-BE6E32E2AC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9C9057-9392-490B-AA31-239440CE759C}">
  <ds:schemaRefs>
    <ds:schemaRef ds:uri="http://schemas.microsoft.com/office/2006/metadata/properties"/>
    <ds:schemaRef ds:uri="http://schemas.microsoft.com/office/infopath/2007/PartnerControls"/>
    <ds:schemaRef ds:uri="6856a751-df38-4bcd-8e57-286b75bffb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2</Pages>
  <Words>298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Charlotta Kroksson 0020</dc:creator>
  <cp:keywords/>
  <dc:description/>
  <cp:lastModifiedBy>Charlotta Kroksson 0020</cp:lastModifiedBy>
  <cp:revision>2</cp:revision>
  <cp:lastPrinted>2026-03-31T14:46:00Z</cp:lastPrinted>
  <dcterms:created xsi:type="dcterms:W3CDTF">2026-04-01T08:13:00Z</dcterms:created>
  <dcterms:modified xsi:type="dcterms:W3CDTF">2026-04-01T08:13:00Z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0x0101003BA5E38253E2B5468432A8F5ECF52D54</vt:lpwstr>
  </property>
</Properties>
</file>