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087E7" w14:textId="77777777" w:rsidR="00833749" w:rsidRDefault="0044138F" w:rsidP="00833749">
      <w:pPr>
        <w:spacing w:line="360" w:lineRule="auto"/>
        <w:ind w:left="993"/>
        <w:jc w:val="center"/>
        <w:rPr>
          <w:b/>
          <w:sz w:val="34"/>
          <w:szCs w:val="34"/>
        </w:rPr>
      </w:pPr>
      <w:r w:rsidRPr="0035176E">
        <w:rPr>
          <w:b/>
          <w:sz w:val="34"/>
          <w:szCs w:val="34"/>
        </w:rPr>
        <w:t xml:space="preserve">Design and Implementation of a Secure Log Analysis, </w:t>
      </w:r>
    </w:p>
    <w:p w14:paraId="77B2639D" w14:textId="77777777" w:rsidR="00833749" w:rsidRDefault="0044138F" w:rsidP="00833749">
      <w:pPr>
        <w:spacing w:line="360" w:lineRule="auto"/>
        <w:ind w:left="993"/>
        <w:jc w:val="center"/>
        <w:rPr>
          <w:b/>
          <w:sz w:val="34"/>
          <w:szCs w:val="34"/>
        </w:rPr>
      </w:pPr>
      <w:proofErr w:type="spellStart"/>
      <w:r w:rsidRPr="0035176E">
        <w:rPr>
          <w:b/>
          <w:sz w:val="34"/>
          <w:szCs w:val="34"/>
        </w:rPr>
        <w:t>CXOne</w:t>
      </w:r>
      <w:proofErr w:type="spellEnd"/>
      <w:r w:rsidRPr="0035176E">
        <w:rPr>
          <w:b/>
          <w:sz w:val="34"/>
          <w:szCs w:val="34"/>
        </w:rPr>
        <w:t xml:space="preserve"> Vulnerability Mitigation and Automation Framework </w:t>
      </w:r>
    </w:p>
    <w:p w14:paraId="6A4491AD" w14:textId="2F735C8D" w:rsidR="0044138F" w:rsidRPr="0035176E" w:rsidRDefault="0044138F" w:rsidP="00833749">
      <w:pPr>
        <w:spacing w:line="360" w:lineRule="auto"/>
        <w:ind w:left="993"/>
        <w:jc w:val="center"/>
      </w:pPr>
      <w:r w:rsidRPr="0035176E">
        <w:rPr>
          <w:b/>
          <w:sz w:val="34"/>
          <w:szCs w:val="34"/>
        </w:rPr>
        <w:t>for Enterprise Applications</w:t>
      </w:r>
      <w:r w:rsidR="0035176E">
        <w:rPr>
          <w:b/>
          <w:sz w:val="34"/>
          <w:szCs w:val="34"/>
        </w:rPr>
        <w:br/>
      </w:r>
    </w:p>
    <w:p w14:paraId="0970A724" w14:textId="72FE85AD" w:rsidR="00181E50" w:rsidRPr="00833749" w:rsidRDefault="00181E50" w:rsidP="00F950F3">
      <w:pPr>
        <w:spacing w:after="108" w:line="360" w:lineRule="auto"/>
        <w:ind w:left="993"/>
        <w:jc w:val="center"/>
        <w:rPr>
          <w:i/>
          <w:sz w:val="28"/>
          <w:szCs w:val="28"/>
        </w:rPr>
      </w:pPr>
      <w:r w:rsidRPr="00833749">
        <w:rPr>
          <w:rFonts w:eastAsia="Bookman Old Style"/>
          <w:i/>
          <w:sz w:val="28"/>
          <w:szCs w:val="28"/>
        </w:rPr>
        <w:t>A</w:t>
      </w:r>
      <w:r w:rsidR="0035176E" w:rsidRPr="00833749">
        <w:rPr>
          <w:rFonts w:eastAsia="Bookman Old Style"/>
          <w:i/>
          <w:sz w:val="28"/>
          <w:szCs w:val="28"/>
        </w:rPr>
        <w:t>n</w:t>
      </w:r>
      <w:r w:rsidRPr="00833749">
        <w:rPr>
          <w:rFonts w:eastAsia="Bookman Old Style"/>
          <w:i/>
          <w:sz w:val="28"/>
          <w:szCs w:val="28"/>
        </w:rPr>
        <w:t xml:space="preserve"> </w:t>
      </w:r>
      <w:r w:rsidR="0035176E" w:rsidRPr="00833749">
        <w:rPr>
          <w:rFonts w:eastAsia="Bookman Old Style"/>
          <w:i/>
          <w:sz w:val="28"/>
          <w:szCs w:val="28"/>
        </w:rPr>
        <w:t>Internship</w:t>
      </w:r>
      <w:r w:rsidRPr="00833749">
        <w:rPr>
          <w:rFonts w:eastAsia="Bookman Old Style"/>
          <w:i/>
          <w:sz w:val="28"/>
          <w:szCs w:val="28"/>
        </w:rPr>
        <w:t xml:space="preserve"> Report</w:t>
      </w:r>
    </w:p>
    <w:p w14:paraId="372DA8EC" w14:textId="77777777" w:rsidR="00833749" w:rsidRPr="00833749" w:rsidRDefault="00181E50" w:rsidP="00833749">
      <w:pPr>
        <w:spacing w:after="141" w:line="360" w:lineRule="auto"/>
        <w:ind w:left="993"/>
        <w:jc w:val="center"/>
        <w:rPr>
          <w:rFonts w:eastAsia="Bookman Old Style"/>
          <w:i/>
          <w:sz w:val="28"/>
          <w:szCs w:val="28"/>
        </w:rPr>
      </w:pPr>
      <w:r w:rsidRPr="00833749">
        <w:rPr>
          <w:rFonts w:eastAsia="Bookman Old Style"/>
          <w:i/>
          <w:sz w:val="28"/>
          <w:szCs w:val="28"/>
        </w:rPr>
        <w:t xml:space="preserve">Submitted in partial fulfillment of the requirements for the </w:t>
      </w:r>
    </w:p>
    <w:p w14:paraId="4C006768" w14:textId="26C38E0F" w:rsidR="00181E50" w:rsidRPr="00833749" w:rsidRDefault="00181E50" w:rsidP="00833749">
      <w:pPr>
        <w:spacing w:after="141" w:line="360" w:lineRule="auto"/>
        <w:ind w:left="993"/>
        <w:jc w:val="center"/>
        <w:rPr>
          <w:rFonts w:eastAsia="Bookman Old Style"/>
          <w:i/>
          <w:sz w:val="28"/>
          <w:szCs w:val="28"/>
        </w:rPr>
      </w:pPr>
      <w:r w:rsidRPr="00833749">
        <w:rPr>
          <w:rFonts w:eastAsia="Bookman Old Style"/>
          <w:i/>
          <w:sz w:val="28"/>
          <w:szCs w:val="28"/>
        </w:rPr>
        <w:t>award of the Degree of</w:t>
      </w:r>
      <w:r w:rsidR="0035176E" w:rsidRPr="00833749">
        <w:rPr>
          <w:rFonts w:eastAsia="Bookman Old Style"/>
          <w:i/>
          <w:sz w:val="28"/>
          <w:szCs w:val="28"/>
        </w:rPr>
        <w:br/>
      </w:r>
    </w:p>
    <w:p w14:paraId="468BE2F0" w14:textId="77777777" w:rsidR="00181E50" w:rsidRPr="0035176E" w:rsidRDefault="00181E50" w:rsidP="00F950F3">
      <w:pPr>
        <w:spacing w:after="119" w:line="360" w:lineRule="auto"/>
        <w:ind w:left="1092" w:right="1"/>
        <w:jc w:val="center"/>
        <w:rPr>
          <w:b/>
          <w:bCs/>
          <w:sz w:val="34"/>
          <w:szCs w:val="34"/>
        </w:rPr>
      </w:pPr>
      <w:r w:rsidRPr="0035176E">
        <w:rPr>
          <w:b/>
          <w:bCs/>
          <w:sz w:val="34"/>
          <w:szCs w:val="34"/>
        </w:rPr>
        <w:t>BACHELOR OF TECHNOLOGY</w:t>
      </w:r>
    </w:p>
    <w:p w14:paraId="7F8DE913" w14:textId="026EFF76" w:rsidR="00181E50" w:rsidRPr="0035176E" w:rsidRDefault="00181E50" w:rsidP="00F950F3">
      <w:pPr>
        <w:spacing w:after="119" w:line="360" w:lineRule="auto"/>
        <w:ind w:left="1092"/>
        <w:jc w:val="center"/>
      </w:pPr>
      <w:r w:rsidRPr="0035176E">
        <w:rPr>
          <w:rFonts w:eastAsia="Arial"/>
          <w:b/>
          <w:sz w:val="34"/>
        </w:rPr>
        <w:t>IN</w:t>
      </w:r>
    </w:p>
    <w:p w14:paraId="0CD87F37" w14:textId="743D5392" w:rsidR="00181E50" w:rsidRPr="0035176E" w:rsidRDefault="00181E50" w:rsidP="000028CF">
      <w:pPr>
        <w:pStyle w:val="Heading1"/>
        <w:spacing w:after="203" w:line="360" w:lineRule="auto"/>
        <w:jc w:val="center"/>
      </w:pPr>
      <w:r w:rsidRPr="0035176E">
        <w:rPr>
          <w:rFonts w:eastAsia="Arial"/>
          <w:sz w:val="34"/>
        </w:rPr>
        <w:t xml:space="preserve">       ELECTRONICS &amp; COMMUNICATION ENGINEERING</w:t>
      </w:r>
    </w:p>
    <w:p w14:paraId="3CCB37D0" w14:textId="696BFE41" w:rsidR="00181E50" w:rsidRPr="0035176E" w:rsidRDefault="00181E50" w:rsidP="000028CF">
      <w:pPr>
        <w:spacing w:after="47" w:line="360" w:lineRule="auto"/>
        <w:ind w:left="3578" w:right="2490"/>
        <w:jc w:val="center"/>
      </w:pPr>
      <w:r w:rsidRPr="0035176E">
        <w:rPr>
          <w:rFonts w:eastAsia="Arial"/>
          <w:sz w:val="28"/>
        </w:rPr>
        <w:t>BY</w:t>
      </w:r>
    </w:p>
    <w:p w14:paraId="184EB0F6" w14:textId="77777777" w:rsidR="00833749" w:rsidRDefault="004F0408" w:rsidP="00833749">
      <w:pPr>
        <w:spacing w:after="206" w:line="276" w:lineRule="auto"/>
        <w:ind w:left="3950" w:right="2" w:firstLine="370"/>
      </w:pPr>
      <w:r w:rsidRPr="0035176E">
        <w:rPr>
          <w:rFonts w:eastAsia="Arial"/>
          <w:b/>
          <w:sz w:val="34"/>
        </w:rPr>
        <w:t>HONEY PRADHAN</w:t>
      </w:r>
    </w:p>
    <w:p w14:paraId="77A9A3DB" w14:textId="72C7575E" w:rsidR="00833749" w:rsidRPr="00833749" w:rsidRDefault="00833749" w:rsidP="00833749">
      <w:pPr>
        <w:spacing w:after="206" w:line="276" w:lineRule="auto"/>
        <w:ind w:left="4670" w:right="2"/>
        <w:rPr>
          <w:rFonts w:eastAsia="Arial"/>
          <w:b/>
          <w:sz w:val="28"/>
        </w:rPr>
      </w:pPr>
      <w:r>
        <w:rPr>
          <w:rFonts w:eastAsia="Arial"/>
          <w:b/>
          <w:sz w:val="28"/>
        </w:rPr>
        <w:t xml:space="preserve"> </w:t>
      </w:r>
      <w:r w:rsidR="00181E50" w:rsidRPr="0035176E">
        <w:rPr>
          <w:rFonts w:eastAsia="Arial"/>
          <w:b/>
          <w:sz w:val="28"/>
        </w:rPr>
        <w:t>(</w:t>
      </w:r>
      <w:r w:rsidR="004F0408" w:rsidRPr="0035176E">
        <w:rPr>
          <w:rFonts w:eastAsia="Arial"/>
          <w:b/>
          <w:sz w:val="28"/>
        </w:rPr>
        <w:t>BTECH/10168/21</w:t>
      </w:r>
      <w:r w:rsidR="00181E50" w:rsidRPr="0035176E">
        <w:rPr>
          <w:rFonts w:eastAsia="Arial"/>
          <w:b/>
          <w:sz w:val="28"/>
        </w:rPr>
        <w:t>)</w:t>
      </w:r>
    </w:p>
    <w:p w14:paraId="453AC9DB" w14:textId="7C0F48FE" w:rsidR="00181E50" w:rsidRPr="00833749" w:rsidRDefault="00181E50" w:rsidP="00833749">
      <w:pPr>
        <w:spacing w:line="360" w:lineRule="auto"/>
        <w:ind w:left="3961" w:firstLine="359"/>
        <w:rPr>
          <w:rFonts w:eastAsia="Arial"/>
          <w:bCs/>
          <w:sz w:val="28"/>
        </w:rPr>
      </w:pPr>
      <w:r w:rsidRPr="0035176E">
        <w:rPr>
          <w:rFonts w:eastAsia="Arial"/>
          <w:bCs/>
          <w:sz w:val="28"/>
        </w:rPr>
        <w:t>Under the supervision of</w:t>
      </w:r>
    </w:p>
    <w:p w14:paraId="4A97011E" w14:textId="77777777" w:rsidR="0044138F" w:rsidRPr="0035176E" w:rsidRDefault="0044138F" w:rsidP="0044138F">
      <w:pPr>
        <w:spacing w:line="360" w:lineRule="auto"/>
        <w:ind w:left="1081"/>
        <w:jc w:val="center"/>
        <w:rPr>
          <w:rFonts w:eastAsia="Arial"/>
          <w:b/>
          <w:sz w:val="28"/>
        </w:rPr>
      </w:pPr>
      <w:r w:rsidRPr="0035176E">
        <w:rPr>
          <w:rFonts w:eastAsia="Arial"/>
          <w:b/>
          <w:sz w:val="28"/>
        </w:rPr>
        <w:t>Dr Vijay Nath</w:t>
      </w:r>
    </w:p>
    <w:p w14:paraId="7CF23015" w14:textId="4DFE2EE7" w:rsidR="00181E50" w:rsidRPr="0035176E" w:rsidRDefault="0044138F" w:rsidP="0044138F">
      <w:pPr>
        <w:spacing w:line="360" w:lineRule="auto"/>
        <w:ind w:left="1081"/>
        <w:jc w:val="center"/>
        <w:rPr>
          <w:rFonts w:eastAsia="Arial"/>
          <w:b/>
          <w:sz w:val="28"/>
        </w:rPr>
      </w:pPr>
      <w:r w:rsidRPr="0035176E">
        <w:rPr>
          <w:rFonts w:eastAsia="Arial"/>
          <w:b/>
          <w:sz w:val="28"/>
        </w:rPr>
        <w:t xml:space="preserve">(Associate Professor, BIT </w:t>
      </w:r>
      <w:proofErr w:type="spellStart"/>
      <w:r w:rsidRPr="0035176E">
        <w:rPr>
          <w:rFonts w:eastAsia="Arial"/>
          <w:b/>
          <w:sz w:val="28"/>
        </w:rPr>
        <w:t>Mesra</w:t>
      </w:r>
      <w:proofErr w:type="spellEnd"/>
      <w:r w:rsidRPr="0035176E">
        <w:rPr>
          <w:rFonts w:eastAsia="Arial"/>
          <w:b/>
          <w:sz w:val="28"/>
        </w:rPr>
        <w:t>)</w:t>
      </w:r>
    </w:p>
    <w:p w14:paraId="722B906F" w14:textId="4EB0791E" w:rsidR="00181E50" w:rsidRDefault="00181E50" w:rsidP="00F950F3">
      <w:pPr>
        <w:spacing w:line="360" w:lineRule="auto"/>
        <w:ind w:right="9534"/>
        <w:jc w:val="center"/>
      </w:pPr>
    </w:p>
    <w:p w14:paraId="0C50E771" w14:textId="18465891" w:rsidR="00181E50" w:rsidRDefault="0035176E" w:rsidP="00F950F3">
      <w:pPr>
        <w:spacing w:after="43" w:line="360" w:lineRule="auto"/>
        <w:ind w:left="4527"/>
      </w:pPr>
      <w:r>
        <w:t xml:space="preserve">        </w:t>
      </w:r>
      <w:r w:rsidR="00401158">
        <w:t xml:space="preserve">   </w:t>
      </w:r>
      <w:r w:rsidR="00181E50">
        <w:rPr>
          <w:noProof/>
        </w:rPr>
        <w:drawing>
          <wp:inline distT="0" distB="0" distL="0" distR="0" wp14:anchorId="4FF08304" wp14:editId="6A25AA15">
            <wp:extent cx="894715" cy="880745"/>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8"/>
                    <a:stretch>
                      <a:fillRect/>
                    </a:stretch>
                  </pic:blipFill>
                  <pic:spPr>
                    <a:xfrm>
                      <a:off x="0" y="0"/>
                      <a:ext cx="894715" cy="880745"/>
                    </a:xfrm>
                    <a:prstGeom prst="rect">
                      <a:avLst/>
                    </a:prstGeom>
                  </pic:spPr>
                </pic:pic>
              </a:graphicData>
            </a:graphic>
          </wp:inline>
        </w:drawing>
      </w:r>
    </w:p>
    <w:p w14:paraId="10A87C1F" w14:textId="14E32960" w:rsidR="00181E50" w:rsidRPr="00833749" w:rsidRDefault="0035176E" w:rsidP="000028CF">
      <w:pPr>
        <w:spacing w:after="109" w:line="360" w:lineRule="auto"/>
        <w:ind w:right="83" w:firstLine="720"/>
      </w:pPr>
      <w:r>
        <w:rPr>
          <w:rFonts w:eastAsia="Arial"/>
          <w:sz w:val="28"/>
        </w:rPr>
        <w:t xml:space="preserve">      </w:t>
      </w:r>
      <w:r w:rsidR="00181E50" w:rsidRPr="00833749">
        <w:rPr>
          <w:rFonts w:eastAsia="Arial"/>
          <w:sz w:val="28"/>
        </w:rPr>
        <w:t>DEPT. OF ELECTRONICS AND COMMUNICATION ENGINEERING</w:t>
      </w:r>
    </w:p>
    <w:p w14:paraId="2AAE6D81" w14:textId="73050B9B" w:rsidR="00181E50" w:rsidRPr="00833749" w:rsidRDefault="0035176E" w:rsidP="00F950F3">
      <w:pPr>
        <w:spacing w:after="109" w:line="360" w:lineRule="auto"/>
        <w:ind w:right="83"/>
        <w:jc w:val="center"/>
      </w:pPr>
      <w:r w:rsidRPr="00833749">
        <w:rPr>
          <w:rFonts w:eastAsia="Arial"/>
          <w:sz w:val="28"/>
        </w:rPr>
        <w:t xml:space="preserve">    </w:t>
      </w:r>
      <w:r w:rsidRPr="00833749">
        <w:rPr>
          <w:rFonts w:eastAsia="Arial"/>
          <w:sz w:val="28"/>
        </w:rPr>
        <w:tab/>
        <w:t xml:space="preserve"> </w:t>
      </w:r>
      <w:r w:rsidR="00181E50" w:rsidRPr="00833749">
        <w:rPr>
          <w:rFonts w:eastAsia="Arial"/>
          <w:sz w:val="28"/>
        </w:rPr>
        <w:t>BIRLA INSTITUTE OF TECHNOLOGY</w:t>
      </w:r>
    </w:p>
    <w:p w14:paraId="07F8967A" w14:textId="7F49536F" w:rsidR="00181E50" w:rsidRPr="00833749" w:rsidRDefault="00181E50" w:rsidP="00833749">
      <w:pPr>
        <w:spacing w:after="3" w:line="360" w:lineRule="auto"/>
        <w:ind w:left="2160" w:right="2486"/>
        <w:jc w:val="center"/>
        <w:rPr>
          <w:rFonts w:eastAsia="Arial"/>
          <w:sz w:val="28"/>
        </w:rPr>
      </w:pPr>
      <w:r w:rsidRPr="00833749">
        <w:rPr>
          <w:rFonts w:eastAsia="Arial"/>
          <w:sz w:val="28"/>
        </w:rPr>
        <w:t xml:space="preserve">                  MESRA-835215, </w:t>
      </w:r>
      <w:r w:rsidR="00833749">
        <w:rPr>
          <w:rFonts w:eastAsia="Arial"/>
          <w:sz w:val="28"/>
        </w:rPr>
        <w:t>RANCHI</w:t>
      </w:r>
      <w:r w:rsidR="00833749">
        <w:rPr>
          <w:rFonts w:eastAsia="Arial"/>
          <w:sz w:val="28"/>
        </w:rPr>
        <w:br/>
        <w:t xml:space="preserve">               </w:t>
      </w:r>
      <w:r w:rsidRPr="00833749">
        <w:rPr>
          <w:rFonts w:eastAsia="Arial"/>
          <w:sz w:val="28"/>
        </w:rPr>
        <w:t>2025</w:t>
      </w:r>
    </w:p>
    <w:p w14:paraId="5F7AB7B8" w14:textId="6AA114BB" w:rsidR="006F57CF" w:rsidRDefault="006F57CF" w:rsidP="00F950F3">
      <w:pPr>
        <w:pStyle w:val="Heading1"/>
        <w:spacing w:line="360" w:lineRule="auto"/>
        <w:ind w:left="0" w:right="1670"/>
        <w:sectPr w:rsidR="006F57CF" w:rsidSect="00B61030">
          <w:footerReference w:type="default" r:id="rId9"/>
          <w:type w:val="continuous"/>
          <w:pgSz w:w="11910" w:h="16840"/>
          <w:pgMar w:top="1360" w:right="570" w:bottom="1200" w:left="567" w:header="720" w:footer="1002" w:gutter="0"/>
          <w:pgBorders w:display="firstPage" w:offsetFrom="page">
            <w:top w:val="double" w:sz="12" w:space="28" w:color="000000"/>
            <w:left w:val="double" w:sz="12" w:space="28" w:color="000000"/>
            <w:bottom w:val="double" w:sz="12" w:space="28" w:color="000000"/>
            <w:right w:val="double" w:sz="12" w:space="28" w:color="000000"/>
          </w:pgBorders>
          <w:pgNumType w:start="1"/>
          <w:cols w:space="720"/>
        </w:sectPr>
      </w:pPr>
    </w:p>
    <w:p w14:paraId="22DE88CB" w14:textId="77777777" w:rsidR="00560DFA" w:rsidRDefault="00560DFA" w:rsidP="00F950F3">
      <w:pPr>
        <w:pStyle w:val="BodyText"/>
        <w:spacing w:before="4" w:line="360" w:lineRule="auto"/>
        <w:rPr>
          <w:b/>
          <w:sz w:val="20"/>
        </w:rPr>
      </w:pPr>
    </w:p>
    <w:p w14:paraId="4E328952" w14:textId="1B6F5C53" w:rsidR="00560DFA" w:rsidRDefault="00000000" w:rsidP="00F950F3">
      <w:pPr>
        <w:pStyle w:val="Heading3"/>
        <w:spacing w:line="360" w:lineRule="auto"/>
      </w:pPr>
      <w:r>
        <w:t>APPROVAL</w:t>
      </w:r>
      <w:r>
        <w:rPr>
          <w:spacing w:val="-3"/>
        </w:rPr>
        <w:t xml:space="preserve"> </w:t>
      </w:r>
      <w:r>
        <w:t>OF</w:t>
      </w:r>
      <w:r>
        <w:rPr>
          <w:spacing w:val="-1"/>
        </w:rPr>
        <w:t xml:space="preserve"> </w:t>
      </w:r>
      <w:r>
        <w:t>THE</w:t>
      </w:r>
      <w:r>
        <w:rPr>
          <w:spacing w:val="-3"/>
        </w:rPr>
        <w:t xml:space="preserve"> </w:t>
      </w:r>
      <w:r w:rsidR="00181E50">
        <w:t>GUIDE</w:t>
      </w:r>
    </w:p>
    <w:p w14:paraId="03CAE3C3" w14:textId="77777777" w:rsidR="00560DFA" w:rsidRDefault="00560DFA" w:rsidP="00F950F3">
      <w:pPr>
        <w:pStyle w:val="BodyText"/>
        <w:spacing w:line="360" w:lineRule="auto"/>
        <w:jc w:val="center"/>
        <w:rPr>
          <w:b/>
          <w:sz w:val="30"/>
        </w:rPr>
      </w:pPr>
    </w:p>
    <w:p w14:paraId="53222D64" w14:textId="77777777" w:rsidR="00560DFA" w:rsidRDefault="00560DFA" w:rsidP="00F950F3">
      <w:pPr>
        <w:pStyle w:val="BodyText"/>
        <w:spacing w:line="360" w:lineRule="auto"/>
        <w:jc w:val="center"/>
        <w:rPr>
          <w:b/>
          <w:sz w:val="30"/>
        </w:rPr>
      </w:pPr>
    </w:p>
    <w:p w14:paraId="61343190" w14:textId="77777777" w:rsidR="00560DFA" w:rsidRDefault="00560DFA" w:rsidP="00F950F3">
      <w:pPr>
        <w:pStyle w:val="BodyText"/>
        <w:spacing w:before="10" w:line="360" w:lineRule="auto"/>
        <w:jc w:val="center"/>
        <w:rPr>
          <w:b/>
          <w:sz w:val="23"/>
        </w:rPr>
      </w:pPr>
    </w:p>
    <w:p w14:paraId="7F829122" w14:textId="1D27D6C9" w:rsidR="00560DFA" w:rsidRPr="006533C4" w:rsidRDefault="00000000" w:rsidP="006533C4">
      <w:pPr>
        <w:spacing w:line="360" w:lineRule="auto"/>
        <w:ind w:left="993"/>
        <w:jc w:val="both"/>
        <w:rPr>
          <w:b/>
          <w:sz w:val="24"/>
          <w:szCs w:val="24"/>
        </w:rPr>
      </w:pPr>
      <w:r>
        <w:rPr>
          <w:sz w:val="28"/>
        </w:rPr>
        <w:t xml:space="preserve">Recommended that the Project </w:t>
      </w:r>
      <w:r w:rsidR="000E027E">
        <w:rPr>
          <w:sz w:val="28"/>
        </w:rPr>
        <w:t>en</w:t>
      </w:r>
      <w:r>
        <w:rPr>
          <w:sz w:val="28"/>
        </w:rPr>
        <w:t xml:space="preserve">titled </w:t>
      </w:r>
      <w:r w:rsidR="006533C4" w:rsidRPr="006533C4">
        <w:rPr>
          <w:b/>
          <w:sz w:val="24"/>
          <w:szCs w:val="24"/>
        </w:rPr>
        <w:t>Design and Implementation of a Secure Log</w:t>
      </w:r>
      <w:r w:rsidR="006533C4">
        <w:rPr>
          <w:b/>
          <w:sz w:val="24"/>
          <w:szCs w:val="24"/>
        </w:rPr>
        <w:t xml:space="preserve"> </w:t>
      </w:r>
      <w:r w:rsidR="006533C4" w:rsidRPr="006533C4">
        <w:rPr>
          <w:b/>
          <w:sz w:val="24"/>
          <w:szCs w:val="24"/>
        </w:rPr>
        <w:t xml:space="preserve">Analysis, </w:t>
      </w:r>
      <w:proofErr w:type="spellStart"/>
      <w:r w:rsidR="006533C4" w:rsidRPr="006533C4">
        <w:rPr>
          <w:b/>
          <w:sz w:val="24"/>
          <w:szCs w:val="24"/>
        </w:rPr>
        <w:t>CXOne</w:t>
      </w:r>
      <w:proofErr w:type="spellEnd"/>
      <w:r w:rsidR="006533C4" w:rsidRPr="006533C4">
        <w:rPr>
          <w:b/>
          <w:sz w:val="24"/>
          <w:szCs w:val="24"/>
        </w:rPr>
        <w:t xml:space="preserve"> Vulnerability Mitigation and Automation Framework for Enterprise Applications</w:t>
      </w:r>
      <w:r w:rsidR="006533C4" w:rsidRPr="006533C4">
        <w:rPr>
          <w:sz w:val="24"/>
          <w:szCs w:val="24"/>
        </w:rPr>
        <w:t xml:space="preserve"> </w:t>
      </w:r>
      <w:r>
        <w:rPr>
          <w:sz w:val="28"/>
        </w:rPr>
        <w:t xml:space="preserve">submitted by </w:t>
      </w:r>
      <w:r w:rsidR="006533C4">
        <w:rPr>
          <w:b/>
          <w:sz w:val="28"/>
        </w:rPr>
        <w:t>HONEY PRADHAN(BTECH/10168/21)</w:t>
      </w:r>
      <w:r>
        <w:rPr>
          <w:b/>
          <w:sz w:val="28"/>
        </w:rPr>
        <w:t xml:space="preserve"> </w:t>
      </w:r>
      <w:r>
        <w:rPr>
          <w:sz w:val="28"/>
        </w:rPr>
        <w:t>is approved by me</w:t>
      </w:r>
      <w:r>
        <w:rPr>
          <w:spacing w:val="1"/>
          <w:sz w:val="28"/>
        </w:rPr>
        <w:t xml:space="preserve"> </w:t>
      </w:r>
      <w:r>
        <w:rPr>
          <w:sz w:val="28"/>
        </w:rPr>
        <w:t xml:space="preserve">for submission. This should be accepted as fulfilling the partial requirements </w:t>
      </w:r>
      <w:r w:rsidR="00181E50">
        <w:rPr>
          <w:sz w:val="28"/>
        </w:rPr>
        <w:t xml:space="preserve">for </w:t>
      </w:r>
      <w:proofErr w:type="spellStart"/>
      <w:r w:rsidR="00181E50">
        <w:rPr>
          <w:spacing w:val="-67"/>
          <w:sz w:val="28"/>
        </w:rPr>
        <w:t>t</w:t>
      </w:r>
      <w:r w:rsidR="00181E50">
        <w:rPr>
          <w:spacing w:val="-9"/>
          <w:sz w:val="28"/>
        </w:rPr>
        <w:t>the</w:t>
      </w:r>
      <w:proofErr w:type="spellEnd"/>
      <w:r w:rsidR="00181E50">
        <w:rPr>
          <w:spacing w:val="-9"/>
          <w:sz w:val="28"/>
        </w:rPr>
        <w:t xml:space="preserve"> </w:t>
      </w:r>
      <w:r>
        <w:rPr>
          <w:sz w:val="28"/>
        </w:rPr>
        <w:t>award</w:t>
      </w:r>
      <w:r>
        <w:rPr>
          <w:spacing w:val="-7"/>
          <w:sz w:val="28"/>
        </w:rPr>
        <w:t xml:space="preserve"> </w:t>
      </w:r>
      <w:r>
        <w:rPr>
          <w:sz w:val="28"/>
        </w:rPr>
        <w:t>of</w:t>
      </w:r>
      <w:r>
        <w:rPr>
          <w:spacing w:val="-8"/>
          <w:sz w:val="28"/>
        </w:rPr>
        <w:t xml:space="preserve"> </w:t>
      </w:r>
      <w:r>
        <w:rPr>
          <w:sz w:val="28"/>
        </w:rPr>
        <w:t>Degree</w:t>
      </w:r>
      <w:r>
        <w:rPr>
          <w:spacing w:val="-9"/>
          <w:sz w:val="28"/>
        </w:rPr>
        <w:t xml:space="preserve"> </w:t>
      </w:r>
      <w:r>
        <w:rPr>
          <w:sz w:val="28"/>
        </w:rPr>
        <w:t>of</w:t>
      </w:r>
      <w:r>
        <w:rPr>
          <w:spacing w:val="-6"/>
          <w:sz w:val="28"/>
        </w:rPr>
        <w:t xml:space="preserve"> </w:t>
      </w:r>
      <w:r>
        <w:rPr>
          <w:sz w:val="28"/>
        </w:rPr>
        <w:t>Bachelor</w:t>
      </w:r>
      <w:r>
        <w:rPr>
          <w:spacing w:val="-7"/>
          <w:sz w:val="28"/>
        </w:rPr>
        <w:t xml:space="preserve"> </w:t>
      </w:r>
      <w:r>
        <w:rPr>
          <w:sz w:val="28"/>
        </w:rPr>
        <w:t>of</w:t>
      </w:r>
      <w:r>
        <w:rPr>
          <w:spacing w:val="-8"/>
          <w:sz w:val="28"/>
        </w:rPr>
        <w:t xml:space="preserve"> </w:t>
      </w:r>
      <w:r>
        <w:rPr>
          <w:sz w:val="28"/>
        </w:rPr>
        <w:t>Technology</w:t>
      </w:r>
      <w:r>
        <w:rPr>
          <w:spacing w:val="-6"/>
          <w:sz w:val="28"/>
        </w:rPr>
        <w:t xml:space="preserve"> </w:t>
      </w:r>
      <w:r>
        <w:rPr>
          <w:sz w:val="28"/>
        </w:rPr>
        <w:t>in</w:t>
      </w:r>
      <w:r>
        <w:rPr>
          <w:spacing w:val="-8"/>
          <w:sz w:val="28"/>
        </w:rPr>
        <w:t xml:space="preserve"> </w:t>
      </w:r>
      <w:r w:rsidR="006533C4">
        <w:rPr>
          <w:b/>
          <w:sz w:val="28"/>
        </w:rPr>
        <w:t>Electronics and Communication Engineering</w:t>
      </w:r>
      <w:r>
        <w:rPr>
          <w:sz w:val="28"/>
        </w:rPr>
        <w:t>.</w:t>
      </w:r>
      <w:r>
        <w:rPr>
          <w:spacing w:val="-6"/>
          <w:sz w:val="28"/>
        </w:rPr>
        <w:t xml:space="preserve"> </w:t>
      </w:r>
      <w:r>
        <w:rPr>
          <w:sz w:val="28"/>
        </w:rPr>
        <w:t>To</w:t>
      </w:r>
      <w:r>
        <w:rPr>
          <w:spacing w:val="-6"/>
          <w:sz w:val="28"/>
        </w:rPr>
        <w:t xml:space="preserve"> </w:t>
      </w:r>
      <w:r>
        <w:rPr>
          <w:sz w:val="28"/>
        </w:rPr>
        <w:t>the</w:t>
      </w:r>
      <w:r>
        <w:rPr>
          <w:spacing w:val="-5"/>
          <w:sz w:val="28"/>
        </w:rPr>
        <w:t xml:space="preserve"> </w:t>
      </w:r>
      <w:r>
        <w:rPr>
          <w:sz w:val="28"/>
        </w:rPr>
        <w:t>best</w:t>
      </w:r>
      <w:r>
        <w:rPr>
          <w:spacing w:val="-67"/>
          <w:sz w:val="28"/>
        </w:rPr>
        <w:t xml:space="preserve"> </w:t>
      </w:r>
      <w:r w:rsidR="000E027E">
        <w:rPr>
          <w:spacing w:val="-67"/>
          <w:sz w:val="28"/>
        </w:rPr>
        <w:t xml:space="preserve">  </w:t>
      </w:r>
      <w:r w:rsidR="006533C4">
        <w:rPr>
          <w:spacing w:val="-67"/>
          <w:sz w:val="28"/>
        </w:rPr>
        <w:t xml:space="preserve"> </w:t>
      </w:r>
      <w:r>
        <w:rPr>
          <w:sz w:val="28"/>
        </w:rPr>
        <w:t>of</w:t>
      </w:r>
      <w:r>
        <w:rPr>
          <w:spacing w:val="63"/>
          <w:sz w:val="28"/>
        </w:rPr>
        <w:t xml:space="preserve"> </w:t>
      </w:r>
      <w:r>
        <w:rPr>
          <w:sz w:val="28"/>
        </w:rPr>
        <w:t>my</w:t>
      </w:r>
      <w:r>
        <w:rPr>
          <w:spacing w:val="65"/>
          <w:sz w:val="28"/>
        </w:rPr>
        <w:t xml:space="preserve"> </w:t>
      </w:r>
      <w:r>
        <w:rPr>
          <w:sz w:val="28"/>
        </w:rPr>
        <w:t>knowledge,</w:t>
      </w:r>
      <w:r>
        <w:rPr>
          <w:spacing w:val="62"/>
          <w:sz w:val="28"/>
        </w:rPr>
        <w:t xml:space="preserve"> </w:t>
      </w:r>
      <w:r>
        <w:rPr>
          <w:sz w:val="28"/>
        </w:rPr>
        <w:t>the</w:t>
      </w:r>
      <w:r>
        <w:rPr>
          <w:spacing w:val="-10"/>
          <w:sz w:val="28"/>
        </w:rPr>
        <w:t xml:space="preserve"> </w:t>
      </w:r>
      <w:r>
        <w:rPr>
          <w:sz w:val="28"/>
        </w:rPr>
        <w:t>content</w:t>
      </w:r>
      <w:r>
        <w:rPr>
          <w:spacing w:val="-8"/>
          <w:sz w:val="28"/>
        </w:rPr>
        <w:t xml:space="preserve"> </w:t>
      </w:r>
      <w:r>
        <w:rPr>
          <w:sz w:val="28"/>
        </w:rPr>
        <w:t>of</w:t>
      </w:r>
      <w:r>
        <w:rPr>
          <w:spacing w:val="-8"/>
          <w:sz w:val="28"/>
        </w:rPr>
        <w:t xml:space="preserve"> </w:t>
      </w:r>
      <w:r>
        <w:rPr>
          <w:sz w:val="28"/>
        </w:rPr>
        <w:t>this</w:t>
      </w:r>
      <w:r>
        <w:rPr>
          <w:spacing w:val="-8"/>
          <w:sz w:val="28"/>
        </w:rPr>
        <w:t xml:space="preserve"> </w:t>
      </w:r>
      <w:r>
        <w:rPr>
          <w:sz w:val="28"/>
        </w:rPr>
        <w:t>report</w:t>
      </w:r>
      <w:r>
        <w:rPr>
          <w:spacing w:val="-9"/>
          <w:sz w:val="28"/>
        </w:rPr>
        <w:t xml:space="preserve"> </w:t>
      </w:r>
      <w:r w:rsidR="004878DB">
        <w:rPr>
          <w:sz w:val="28"/>
        </w:rPr>
        <w:t>does</w:t>
      </w:r>
      <w:r>
        <w:rPr>
          <w:spacing w:val="-9"/>
          <w:sz w:val="28"/>
        </w:rPr>
        <w:t xml:space="preserve"> </w:t>
      </w:r>
      <w:r>
        <w:rPr>
          <w:sz w:val="28"/>
        </w:rPr>
        <w:t>not</w:t>
      </w:r>
      <w:r>
        <w:rPr>
          <w:spacing w:val="-6"/>
          <w:sz w:val="28"/>
        </w:rPr>
        <w:t xml:space="preserve"> </w:t>
      </w:r>
      <w:r>
        <w:rPr>
          <w:sz w:val="28"/>
        </w:rPr>
        <w:t>form</w:t>
      </w:r>
      <w:r>
        <w:rPr>
          <w:spacing w:val="-8"/>
          <w:sz w:val="28"/>
        </w:rPr>
        <w:t xml:space="preserve"> </w:t>
      </w:r>
      <w:r>
        <w:rPr>
          <w:sz w:val="28"/>
        </w:rPr>
        <w:t>a</w:t>
      </w:r>
      <w:r>
        <w:rPr>
          <w:spacing w:val="-10"/>
          <w:sz w:val="28"/>
        </w:rPr>
        <w:t xml:space="preserve"> </w:t>
      </w:r>
      <w:r>
        <w:rPr>
          <w:sz w:val="28"/>
        </w:rPr>
        <w:t>basis</w:t>
      </w:r>
      <w:r>
        <w:rPr>
          <w:spacing w:val="-8"/>
          <w:sz w:val="28"/>
        </w:rPr>
        <w:t xml:space="preserve"> </w:t>
      </w:r>
      <w:r>
        <w:rPr>
          <w:sz w:val="28"/>
        </w:rPr>
        <w:t>for</w:t>
      </w:r>
      <w:r w:rsidR="004878DB">
        <w:rPr>
          <w:sz w:val="28"/>
        </w:rPr>
        <w:t xml:space="preserve"> </w:t>
      </w:r>
      <w:r>
        <w:rPr>
          <w:spacing w:val="-68"/>
          <w:sz w:val="28"/>
        </w:rPr>
        <w:t xml:space="preserve"> </w:t>
      </w:r>
      <w:r w:rsidR="004878DB">
        <w:rPr>
          <w:spacing w:val="-68"/>
          <w:sz w:val="28"/>
        </w:rPr>
        <w:t xml:space="preserve">  </w:t>
      </w:r>
      <w:r>
        <w:rPr>
          <w:sz w:val="28"/>
        </w:rPr>
        <w:t>the</w:t>
      </w:r>
      <w:r>
        <w:rPr>
          <w:spacing w:val="-3"/>
          <w:sz w:val="28"/>
        </w:rPr>
        <w:t xml:space="preserve"> </w:t>
      </w:r>
      <w:r>
        <w:rPr>
          <w:sz w:val="28"/>
        </w:rPr>
        <w:t>award</w:t>
      </w:r>
      <w:r>
        <w:rPr>
          <w:spacing w:val="-2"/>
          <w:sz w:val="28"/>
        </w:rPr>
        <w:t xml:space="preserve"> </w:t>
      </w:r>
      <w:r>
        <w:rPr>
          <w:sz w:val="28"/>
        </w:rPr>
        <w:t>of</w:t>
      </w:r>
      <w:r>
        <w:rPr>
          <w:spacing w:val="-1"/>
          <w:sz w:val="28"/>
        </w:rPr>
        <w:t xml:space="preserve"> </w:t>
      </w:r>
      <w:r>
        <w:rPr>
          <w:sz w:val="28"/>
        </w:rPr>
        <w:t>any</w:t>
      </w:r>
      <w:r>
        <w:rPr>
          <w:spacing w:val="-2"/>
          <w:sz w:val="28"/>
        </w:rPr>
        <w:t xml:space="preserve"> </w:t>
      </w:r>
      <w:r>
        <w:rPr>
          <w:sz w:val="28"/>
        </w:rPr>
        <w:t>previous degree</w:t>
      </w:r>
      <w:r>
        <w:rPr>
          <w:spacing w:val="-3"/>
          <w:sz w:val="28"/>
        </w:rPr>
        <w:t xml:space="preserve"> </w:t>
      </w:r>
      <w:r>
        <w:rPr>
          <w:sz w:val="28"/>
        </w:rPr>
        <w:t>to anyone</w:t>
      </w:r>
      <w:r>
        <w:rPr>
          <w:spacing w:val="-3"/>
          <w:sz w:val="28"/>
        </w:rPr>
        <w:t xml:space="preserve"> </w:t>
      </w:r>
      <w:r>
        <w:rPr>
          <w:sz w:val="28"/>
        </w:rPr>
        <w:t>else.</w:t>
      </w:r>
    </w:p>
    <w:p w14:paraId="4F06C5EE" w14:textId="77777777" w:rsidR="00560DFA" w:rsidRDefault="00560DFA" w:rsidP="00F950F3">
      <w:pPr>
        <w:pStyle w:val="BodyText"/>
        <w:spacing w:line="360" w:lineRule="auto"/>
        <w:jc w:val="center"/>
        <w:rPr>
          <w:sz w:val="30"/>
        </w:rPr>
      </w:pPr>
    </w:p>
    <w:p w14:paraId="51E4099C" w14:textId="77777777" w:rsidR="00560DFA" w:rsidRDefault="00560DFA" w:rsidP="00F950F3">
      <w:pPr>
        <w:pStyle w:val="BodyText"/>
        <w:spacing w:line="360" w:lineRule="auto"/>
        <w:jc w:val="center"/>
        <w:rPr>
          <w:sz w:val="30"/>
        </w:rPr>
      </w:pPr>
    </w:p>
    <w:p w14:paraId="345190D2" w14:textId="77777777" w:rsidR="00560DFA" w:rsidRDefault="00560DFA" w:rsidP="00F950F3">
      <w:pPr>
        <w:pStyle w:val="BodyText"/>
        <w:spacing w:line="360" w:lineRule="auto"/>
        <w:jc w:val="center"/>
        <w:rPr>
          <w:sz w:val="30"/>
        </w:rPr>
      </w:pPr>
    </w:p>
    <w:p w14:paraId="382D9863" w14:textId="77777777" w:rsidR="00560DFA" w:rsidRDefault="00560DFA" w:rsidP="00F950F3">
      <w:pPr>
        <w:pStyle w:val="BodyText"/>
        <w:spacing w:line="360" w:lineRule="auto"/>
        <w:jc w:val="center"/>
        <w:rPr>
          <w:sz w:val="30"/>
        </w:rPr>
      </w:pPr>
    </w:p>
    <w:p w14:paraId="483BEE79" w14:textId="77777777" w:rsidR="00560DFA" w:rsidRDefault="00560DFA" w:rsidP="00F950F3">
      <w:pPr>
        <w:pStyle w:val="BodyText"/>
        <w:spacing w:line="360" w:lineRule="auto"/>
        <w:jc w:val="center"/>
        <w:rPr>
          <w:sz w:val="30"/>
        </w:rPr>
      </w:pPr>
    </w:p>
    <w:p w14:paraId="3E387000" w14:textId="77777777" w:rsidR="00560DFA" w:rsidRDefault="00560DFA" w:rsidP="00F950F3">
      <w:pPr>
        <w:pStyle w:val="BodyText"/>
        <w:spacing w:line="360" w:lineRule="auto"/>
        <w:jc w:val="center"/>
        <w:rPr>
          <w:sz w:val="30"/>
        </w:rPr>
      </w:pPr>
    </w:p>
    <w:p w14:paraId="162D73E3" w14:textId="77777777" w:rsidR="00560DFA" w:rsidRDefault="00560DFA" w:rsidP="00F950F3">
      <w:pPr>
        <w:pStyle w:val="BodyText"/>
        <w:spacing w:line="360" w:lineRule="auto"/>
        <w:jc w:val="center"/>
        <w:rPr>
          <w:sz w:val="30"/>
        </w:rPr>
      </w:pPr>
    </w:p>
    <w:p w14:paraId="68C394AB" w14:textId="77777777" w:rsidR="00560DFA" w:rsidRDefault="00560DFA" w:rsidP="00F950F3">
      <w:pPr>
        <w:pStyle w:val="BodyText"/>
        <w:spacing w:line="360" w:lineRule="auto"/>
        <w:jc w:val="center"/>
        <w:rPr>
          <w:sz w:val="30"/>
        </w:rPr>
      </w:pPr>
    </w:p>
    <w:p w14:paraId="322B4FB8" w14:textId="77777777" w:rsidR="00560DFA" w:rsidRDefault="00560DFA" w:rsidP="00F950F3">
      <w:pPr>
        <w:pStyle w:val="BodyText"/>
        <w:spacing w:line="360" w:lineRule="auto"/>
        <w:jc w:val="center"/>
        <w:rPr>
          <w:sz w:val="30"/>
        </w:rPr>
      </w:pPr>
    </w:p>
    <w:p w14:paraId="429E1964" w14:textId="77777777" w:rsidR="00560DFA" w:rsidRDefault="00560DFA" w:rsidP="00F950F3">
      <w:pPr>
        <w:pStyle w:val="BodyText"/>
        <w:spacing w:line="360" w:lineRule="auto"/>
        <w:jc w:val="center"/>
        <w:rPr>
          <w:sz w:val="30"/>
        </w:rPr>
      </w:pPr>
    </w:p>
    <w:p w14:paraId="4640D91C" w14:textId="77777777" w:rsidR="00560DFA" w:rsidRDefault="00560DFA" w:rsidP="00F950F3">
      <w:pPr>
        <w:pStyle w:val="BodyText"/>
        <w:spacing w:line="360" w:lineRule="auto"/>
        <w:jc w:val="center"/>
        <w:rPr>
          <w:sz w:val="30"/>
        </w:rPr>
      </w:pPr>
    </w:p>
    <w:p w14:paraId="40D5E176" w14:textId="77777777" w:rsidR="00560DFA" w:rsidRDefault="00560DFA" w:rsidP="00F950F3">
      <w:pPr>
        <w:pStyle w:val="BodyText"/>
        <w:spacing w:before="8" w:line="360" w:lineRule="auto"/>
        <w:jc w:val="center"/>
        <w:rPr>
          <w:sz w:val="23"/>
        </w:rPr>
      </w:pPr>
    </w:p>
    <w:p w14:paraId="2AC4EA93" w14:textId="3347567A" w:rsidR="00560DFA" w:rsidRDefault="00000000" w:rsidP="00F950F3">
      <w:pPr>
        <w:tabs>
          <w:tab w:val="left" w:pos="6804"/>
        </w:tabs>
        <w:spacing w:line="360" w:lineRule="auto"/>
        <w:ind w:left="120"/>
        <w:jc w:val="center"/>
        <w:rPr>
          <w:b/>
        </w:rPr>
      </w:pPr>
      <w:r>
        <w:rPr>
          <w:b/>
        </w:rPr>
        <w:t>Date:</w:t>
      </w:r>
      <w:r w:rsidR="00B12EA8">
        <w:rPr>
          <w:b/>
        </w:rPr>
        <w:tab/>
      </w:r>
      <w:r w:rsidR="006533C4">
        <w:rPr>
          <w:b/>
        </w:rPr>
        <w:t>Dr Vijay Nath</w:t>
      </w:r>
    </w:p>
    <w:p w14:paraId="5BDE80F4" w14:textId="6DA98288" w:rsidR="00B12EA8" w:rsidRDefault="00181E50" w:rsidP="00F950F3">
      <w:pPr>
        <w:spacing w:before="20" w:line="360" w:lineRule="auto"/>
        <w:ind w:left="4384" w:right="135"/>
        <w:jc w:val="center"/>
        <w:rPr>
          <w:b/>
        </w:rPr>
      </w:pPr>
      <w:r>
        <w:rPr>
          <w:b/>
        </w:rPr>
        <w:t xml:space="preserve">                                       </w:t>
      </w:r>
      <w:r w:rsidR="006533C4">
        <w:rPr>
          <w:b/>
        </w:rPr>
        <w:t>Associate Professor</w:t>
      </w:r>
    </w:p>
    <w:p w14:paraId="41C74E4A" w14:textId="0E4C0BAA" w:rsidR="0010296E" w:rsidRDefault="00000000" w:rsidP="00F950F3">
      <w:pPr>
        <w:spacing w:before="20" w:line="360" w:lineRule="auto"/>
        <w:ind w:left="2880" w:right="135" w:firstLine="720"/>
        <w:jc w:val="center"/>
        <w:rPr>
          <w:b/>
          <w:spacing w:val="-52"/>
        </w:rPr>
      </w:pPr>
      <w:r>
        <w:rPr>
          <w:b/>
        </w:rPr>
        <w:t xml:space="preserve">Department of </w:t>
      </w:r>
      <w:r w:rsidR="0010296E">
        <w:rPr>
          <w:b/>
        </w:rPr>
        <w:t>Electronics &amp; Communication Engineering</w:t>
      </w:r>
    </w:p>
    <w:p w14:paraId="2E1E435D" w14:textId="07DC0B65" w:rsidR="00560DFA" w:rsidRPr="00D55465" w:rsidRDefault="00000000" w:rsidP="00F950F3">
      <w:pPr>
        <w:spacing w:before="20" w:line="360" w:lineRule="auto"/>
        <w:ind w:left="5040" w:right="135"/>
        <w:jc w:val="center"/>
        <w:rPr>
          <w:b/>
        </w:rPr>
        <w:sectPr w:rsidR="00560DFA" w:rsidRPr="00D55465" w:rsidSect="00181E50">
          <w:pgSz w:w="11910" w:h="16840"/>
          <w:pgMar w:top="1580" w:right="570" w:bottom="1200" w:left="567" w:header="0" w:footer="1002" w:gutter="0"/>
          <w:cols w:space="720"/>
        </w:sectPr>
      </w:pPr>
      <w:r>
        <w:rPr>
          <w:b/>
        </w:rPr>
        <w:t>Birla</w:t>
      </w:r>
      <w:r>
        <w:rPr>
          <w:b/>
          <w:spacing w:val="-4"/>
        </w:rPr>
        <w:t xml:space="preserve"> </w:t>
      </w:r>
      <w:r>
        <w:rPr>
          <w:b/>
        </w:rPr>
        <w:t>Institute</w:t>
      </w:r>
      <w:r>
        <w:rPr>
          <w:b/>
          <w:spacing w:val="-2"/>
        </w:rPr>
        <w:t xml:space="preserve"> </w:t>
      </w:r>
      <w:r>
        <w:rPr>
          <w:b/>
        </w:rPr>
        <w:t>of</w:t>
      </w:r>
      <w:r>
        <w:rPr>
          <w:b/>
          <w:spacing w:val="1"/>
        </w:rPr>
        <w:t xml:space="preserve"> </w:t>
      </w:r>
      <w:r>
        <w:rPr>
          <w:b/>
        </w:rPr>
        <w:t xml:space="preserve">Technology, </w:t>
      </w:r>
      <w:proofErr w:type="spellStart"/>
      <w:r>
        <w:rPr>
          <w:b/>
        </w:rPr>
        <w:t>Mesra</w:t>
      </w:r>
      <w:proofErr w:type="spellEnd"/>
    </w:p>
    <w:p w14:paraId="43B485CF" w14:textId="77777777" w:rsidR="00560DFA" w:rsidRDefault="00560DFA" w:rsidP="00F950F3">
      <w:pPr>
        <w:pStyle w:val="BodyText"/>
        <w:spacing w:before="5" w:line="360" w:lineRule="auto"/>
        <w:jc w:val="center"/>
        <w:rPr>
          <w:b/>
          <w:sz w:val="17"/>
        </w:rPr>
      </w:pPr>
    </w:p>
    <w:p w14:paraId="7F7E37C1" w14:textId="77777777" w:rsidR="00560DFA" w:rsidRDefault="00000000" w:rsidP="00F950F3">
      <w:pPr>
        <w:pStyle w:val="Heading3"/>
        <w:spacing w:line="360" w:lineRule="auto"/>
      </w:pPr>
      <w:bookmarkStart w:id="0" w:name="DECLARATION_CERTIFICATE"/>
      <w:bookmarkEnd w:id="0"/>
      <w:r>
        <w:t>DECLARATION</w:t>
      </w:r>
      <w:r>
        <w:rPr>
          <w:spacing w:val="-8"/>
        </w:rPr>
        <w:t xml:space="preserve"> </w:t>
      </w:r>
      <w:r>
        <w:t>CERTIFICATE</w:t>
      </w:r>
    </w:p>
    <w:p w14:paraId="282DD3FC" w14:textId="77777777" w:rsidR="00560DFA" w:rsidRDefault="00560DFA" w:rsidP="00F950F3">
      <w:pPr>
        <w:pStyle w:val="BodyText"/>
        <w:spacing w:line="360" w:lineRule="auto"/>
        <w:jc w:val="center"/>
        <w:rPr>
          <w:b/>
          <w:sz w:val="30"/>
        </w:rPr>
      </w:pPr>
    </w:p>
    <w:p w14:paraId="012A418B" w14:textId="77777777" w:rsidR="00560DFA" w:rsidRDefault="00560DFA" w:rsidP="00F950F3">
      <w:pPr>
        <w:pStyle w:val="BodyText"/>
        <w:spacing w:line="360" w:lineRule="auto"/>
        <w:jc w:val="center"/>
        <w:rPr>
          <w:b/>
          <w:sz w:val="30"/>
        </w:rPr>
      </w:pPr>
    </w:p>
    <w:p w14:paraId="4D21208D" w14:textId="77777777" w:rsidR="00560DFA" w:rsidRDefault="00560DFA" w:rsidP="00F950F3">
      <w:pPr>
        <w:pStyle w:val="BodyText"/>
        <w:spacing w:before="1" w:line="360" w:lineRule="auto"/>
        <w:jc w:val="center"/>
        <w:rPr>
          <w:b/>
          <w:sz w:val="38"/>
        </w:rPr>
      </w:pPr>
    </w:p>
    <w:p w14:paraId="0AEA9DC4" w14:textId="1094C859" w:rsidR="00560DFA" w:rsidRDefault="00000000" w:rsidP="00F950F3">
      <w:pPr>
        <w:spacing w:line="360" w:lineRule="auto"/>
        <w:ind w:left="1296"/>
        <w:rPr>
          <w:sz w:val="28"/>
        </w:rPr>
      </w:pPr>
      <w:r>
        <w:rPr>
          <w:sz w:val="28"/>
        </w:rPr>
        <w:t>I</w:t>
      </w:r>
      <w:r>
        <w:rPr>
          <w:spacing w:val="-2"/>
          <w:sz w:val="28"/>
        </w:rPr>
        <w:t xml:space="preserve"> </w:t>
      </w:r>
      <w:r>
        <w:rPr>
          <w:sz w:val="28"/>
        </w:rPr>
        <w:t xml:space="preserve">certify </w:t>
      </w:r>
      <w:r w:rsidR="004878DB">
        <w:rPr>
          <w:sz w:val="28"/>
        </w:rPr>
        <w:t>that,</w:t>
      </w:r>
    </w:p>
    <w:p w14:paraId="65B30D4A" w14:textId="1B01934C" w:rsidR="00560DFA" w:rsidRDefault="00000000" w:rsidP="00F950F3">
      <w:pPr>
        <w:pStyle w:val="ListParagraph"/>
        <w:numPr>
          <w:ilvl w:val="0"/>
          <w:numId w:val="4"/>
        </w:numPr>
        <w:tabs>
          <w:tab w:val="left" w:pos="1817"/>
        </w:tabs>
        <w:spacing w:before="235" w:line="360" w:lineRule="auto"/>
        <w:ind w:right="217"/>
        <w:rPr>
          <w:sz w:val="28"/>
        </w:rPr>
      </w:pPr>
      <w:r>
        <w:rPr>
          <w:sz w:val="28"/>
        </w:rPr>
        <w:t>The</w:t>
      </w:r>
      <w:r>
        <w:rPr>
          <w:spacing w:val="-11"/>
          <w:sz w:val="28"/>
        </w:rPr>
        <w:t xml:space="preserve"> </w:t>
      </w:r>
      <w:r>
        <w:rPr>
          <w:sz w:val="28"/>
        </w:rPr>
        <w:t>work</w:t>
      </w:r>
      <w:r>
        <w:rPr>
          <w:spacing w:val="-10"/>
          <w:sz w:val="28"/>
        </w:rPr>
        <w:t xml:space="preserve"> </w:t>
      </w:r>
      <w:r>
        <w:rPr>
          <w:sz w:val="28"/>
        </w:rPr>
        <w:t>contained</w:t>
      </w:r>
      <w:r>
        <w:rPr>
          <w:spacing w:val="-10"/>
          <w:sz w:val="28"/>
        </w:rPr>
        <w:t xml:space="preserve"> </w:t>
      </w:r>
      <w:r>
        <w:rPr>
          <w:sz w:val="28"/>
        </w:rPr>
        <w:t>in</w:t>
      </w:r>
      <w:r>
        <w:rPr>
          <w:spacing w:val="-10"/>
          <w:sz w:val="28"/>
        </w:rPr>
        <w:t xml:space="preserve"> </w:t>
      </w:r>
      <w:r>
        <w:rPr>
          <w:sz w:val="28"/>
        </w:rPr>
        <w:t>the</w:t>
      </w:r>
      <w:r>
        <w:rPr>
          <w:spacing w:val="-11"/>
          <w:sz w:val="28"/>
        </w:rPr>
        <w:t xml:space="preserve"> </w:t>
      </w:r>
      <w:r>
        <w:rPr>
          <w:sz w:val="28"/>
        </w:rPr>
        <w:t>report</w:t>
      </w:r>
      <w:r>
        <w:rPr>
          <w:spacing w:val="-10"/>
          <w:sz w:val="28"/>
        </w:rPr>
        <w:t xml:space="preserve"> </w:t>
      </w:r>
      <w:r>
        <w:rPr>
          <w:sz w:val="28"/>
        </w:rPr>
        <w:t>is</w:t>
      </w:r>
      <w:r>
        <w:rPr>
          <w:spacing w:val="-9"/>
          <w:sz w:val="28"/>
        </w:rPr>
        <w:t xml:space="preserve"> </w:t>
      </w:r>
      <w:r>
        <w:rPr>
          <w:sz w:val="28"/>
        </w:rPr>
        <w:t>original</w:t>
      </w:r>
      <w:r>
        <w:rPr>
          <w:spacing w:val="-13"/>
          <w:sz w:val="28"/>
        </w:rPr>
        <w:t xml:space="preserve"> </w:t>
      </w:r>
      <w:r>
        <w:rPr>
          <w:sz w:val="28"/>
        </w:rPr>
        <w:t>and</w:t>
      </w:r>
      <w:r>
        <w:rPr>
          <w:spacing w:val="-10"/>
          <w:sz w:val="28"/>
        </w:rPr>
        <w:t xml:space="preserve"> </w:t>
      </w:r>
      <w:r>
        <w:rPr>
          <w:sz w:val="28"/>
        </w:rPr>
        <w:t>has</w:t>
      </w:r>
      <w:r>
        <w:rPr>
          <w:spacing w:val="-13"/>
          <w:sz w:val="28"/>
        </w:rPr>
        <w:t xml:space="preserve"> </w:t>
      </w:r>
      <w:r>
        <w:rPr>
          <w:sz w:val="28"/>
        </w:rPr>
        <w:t>been</w:t>
      </w:r>
      <w:r>
        <w:rPr>
          <w:spacing w:val="-10"/>
          <w:sz w:val="28"/>
        </w:rPr>
        <w:t xml:space="preserve"> </w:t>
      </w:r>
      <w:r>
        <w:rPr>
          <w:sz w:val="28"/>
        </w:rPr>
        <w:t>done</w:t>
      </w:r>
      <w:r>
        <w:rPr>
          <w:spacing w:val="-10"/>
          <w:sz w:val="28"/>
        </w:rPr>
        <w:t xml:space="preserve"> </w:t>
      </w:r>
      <w:r>
        <w:rPr>
          <w:sz w:val="28"/>
        </w:rPr>
        <w:t>by</w:t>
      </w:r>
      <w:r w:rsidR="00646284">
        <w:rPr>
          <w:sz w:val="28"/>
        </w:rPr>
        <w:t xml:space="preserve"> </w:t>
      </w:r>
      <w:r>
        <w:rPr>
          <w:sz w:val="28"/>
        </w:rPr>
        <w:t>myself</w:t>
      </w:r>
      <w:r>
        <w:rPr>
          <w:spacing w:val="-4"/>
          <w:sz w:val="28"/>
        </w:rPr>
        <w:t xml:space="preserve"> </w:t>
      </w:r>
      <w:r>
        <w:rPr>
          <w:sz w:val="28"/>
        </w:rPr>
        <w:t>under</w:t>
      </w:r>
      <w:r>
        <w:rPr>
          <w:spacing w:val="-1"/>
          <w:sz w:val="28"/>
        </w:rPr>
        <w:t xml:space="preserve"> </w:t>
      </w:r>
      <w:r>
        <w:rPr>
          <w:sz w:val="28"/>
        </w:rPr>
        <w:t>the</w:t>
      </w:r>
      <w:r>
        <w:rPr>
          <w:spacing w:val="-1"/>
          <w:sz w:val="28"/>
        </w:rPr>
        <w:t xml:space="preserve"> </w:t>
      </w:r>
      <w:r>
        <w:rPr>
          <w:sz w:val="28"/>
        </w:rPr>
        <w:t>general</w:t>
      </w:r>
      <w:r>
        <w:rPr>
          <w:spacing w:val="-2"/>
          <w:sz w:val="28"/>
        </w:rPr>
        <w:t xml:space="preserve"> </w:t>
      </w:r>
      <w:r>
        <w:rPr>
          <w:sz w:val="28"/>
        </w:rPr>
        <w:t>supervision</w:t>
      </w:r>
      <w:r>
        <w:rPr>
          <w:spacing w:val="-3"/>
          <w:sz w:val="28"/>
        </w:rPr>
        <w:t xml:space="preserve"> </w:t>
      </w:r>
      <w:r>
        <w:rPr>
          <w:sz w:val="28"/>
        </w:rPr>
        <w:t>of</w:t>
      </w:r>
      <w:r>
        <w:rPr>
          <w:spacing w:val="-1"/>
          <w:sz w:val="28"/>
        </w:rPr>
        <w:t xml:space="preserve"> </w:t>
      </w:r>
      <w:r>
        <w:rPr>
          <w:sz w:val="28"/>
        </w:rPr>
        <w:t>my supervisor.</w:t>
      </w:r>
    </w:p>
    <w:p w14:paraId="2111CCB7" w14:textId="77777777" w:rsidR="00560DFA" w:rsidRDefault="00000000" w:rsidP="00F950F3">
      <w:pPr>
        <w:pStyle w:val="ListParagraph"/>
        <w:numPr>
          <w:ilvl w:val="0"/>
          <w:numId w:val="4"/>
        </w:numPr>
        <w:tabs>
          <w:tab w:val="left" w:pos="1817"/>
        </w:tabs>
        <w:spacing w:before="107" w:line="360" w:lineRule="auto"/>
        <w:ind w:right="221"/>
        <w:rPr>
          <w:sz w:val="28"/>
        </w:rPr>
      </w:pPr>
      <w:r>
        <w:rPr>
          <w:sz w:val="28"/>
        </w:rPr>
        <w:t>The work has not been submitted to any other Institute for any</w:t>
      </w:r>
      <w:r>
        <w:rPr>
          <w:spacing w:val="1"/>
          <w:sz w:val="28"/>
        </w:rPr>
        <w:t xml:space="preserve"> </w:t>
      </w:r>
      <w:r>
        <w:rPr>
          <w:sz w:val="28"/>
        </w:rPr>
        <w:t>other</w:t>
      </w:r>
      <w:r>
        <w:rPr>
          <w:spacing w:val="-3"/>
          <w:sz w:val="28"/>
        </w:rPr>
        <w:t xml:space="preserve"> </w:t>
      </w:r>
      <w:r>
        <w:rPr>
          <w:sz w:val="28"/>
        </w:rPr>
        <w:t>degree</w:t>
      </w:r>
      <w:r>
        <w:rPr>
          <w:spacing w:val="-3"/>
          <w:sz w:val="28"/>
        </w:rPr>
        <w:t xml:space="preserve"> </w:t>
      </w:r>
      <w:r>
        <w:rPr>
          <w:sz w:val="28"/>
        </w:rPr>
        <w:t>or</w:t>
      </w:r>
      <w:r>
        <w:rPr>
          <w:spacing w:val="-1"/>
          <w:sz w:val="28"/>
        </w:rPr>
        <w:t xml:space="preserve"> </w:t>
      </w:r>
      <w:r>
        <w:rPr>
          <w:sz w:val="28"/>
        </w:rPr>
        <w:t>diploma.</w:t>
      </w:r>
    </w:p>
    <w:p w14:paraId="42E7537C" w14:textId="73DCA7CE" w:rsidR="00560DFA" w:rsidRDefault="00000000" w:rsidP="00F950F3">
      <w:pPr>
        <w:pStyle w:val="ListParagraph"/>
        <w:numPr>
          <w:ilvl w:val="0"/>
          <w:numId w:val="4"/>
        </w:numPr>
        <w:tabs>
          <w:tab w:val="left" w:pos="1817"/>
        </w:tabs>
        <w:spacing w:before="110" w:line="360" w:lineRule="auto"/>
        <w:ind w:right="222"/>
        <w:rPr>
          <w:sz w:val="28"/>
        </w:rPr>
      </w:pPr>
      <w:r>
        <w:rPr>
          <w:sz w:val="28"/>
        </w:rPr>
        <w:t>I</w:t>
      </w:r>
      <w:r>
        <w:rPr>
          <w:spacing w:val="-15"/>
          <w:sz w:val="28"/>
        </w:rPr>
        <w:t xml:space="preserve"> </w:t>
      </w:r>
      <w:r>
        <w:rPr>
          <w:sz w:val="28"/>
        </w:rPr>
        <w:t>have</w:t>
      </w:r>
      <w:r>
        <w:rPr>
          <w:spacing w:val="-15"/>
          <w:sz w:val="28"/>
        </w:rPr>
        <w:t xml:space="preserve"> </w:t>
      </w:r>
      <w:r>
        <w:rPr>
          <w:sz w:val="28"/>
        </w:rPr>
        <w:t>followed</w:t>
      </w:r>
      <w:r>
        <w:rPr>
          <w:spacing w:val="-16"/>
          <w:sz w:val="28"/>
        </w:rPr>
        <w:t xml:space="preserve"> </w:t>
      </w:r>
      <w:r>
        <w:rPr>
          <w:sz w:val="28"/>
        </w:rPr>
        <w:t>the</w:t>
      </w:r>
      <w:r>
        <w:rPr>
          <w:spacing w:val="-17"/>
          <w:sz w:val="28"/>
        </w:rPr>
        <w:t xml:space="preserve"> </w:t>
      </w:r>
      <w:r>
        <w:rPr>
          <w:sz w:val="28"/>
        </w:rPr>
        <w:t>guidelines</w:t>
      </w:r>
      <w:r>
        <w:rPr>
          <w:spacing w:val="-13"/>
          <w:sz w:val="28"/>
        </w:rPr>
        <w:t xml:space="preserve"> </w:t>
      </w:r>
      <w:r>
        <w:rPr>
          <w:sz w:val="28"/>
        </w:rPr>
        <w:t>provided</w:t>
      </w:r>
      <w:r>
        <w:rPr>
          <w:spacing w:val="-16"/>
          <w:sz w:val="28"/>
        </w:rPr>
        <w:t xml:space="preserve"> </w:t>
      </w:r>
      <w:r>
        <w:rPr>
          <w:sz w:val="28"/>
        </w:rPr>
        <w:t>by</w:t>
      </w:r>
      <w:r>
        <w:rPr>
          <w:spacing w:val="-16"/>
          <w:sz w:val="28"/>
        </w:rPr>
        <w:t xml:space="preserve"> </w:t>
      </w:r>
      <w:r>
        <w:rPr>
          <w:sz w:val="28"/>
        </w:rPr>
        <w:t>the</w:t>
      </w:r>
      <w:r>
        <w:rPr>
          <w:spacing w:val="-15"/>
          <w:sz w:val="28"/>
        </w:rPr>
        <w:t xml:space="preserve"> </w:t>
      </w:r>
      <w:r>
        <w:rPr>
          <w:sz w:val="28"/>
        </w:rPr>
        <w:t>Institute</w:t>
      </w:r>
      <w:r>
        <w:rPr>
          <w:spacing w:val="-16"/>
          <w:sz w:val="28"/>
        </w:rPr>
        <w:t xml:space="preserve"> </w:t>
      </w:r>
      <w:r>
        <w:rPr>
          <w:sz w:val="28"/>
        </w:rPr>
        <w:t>in</w:t>
      </w:r>
      <w:r>
        <w:rPr>
          <w:spacing w:val="-14"/>
          <w:sz w:val="28"/>
        </w:rPr>
        <w:t xml:space="preserve"> </w:t>
      </w:r>
      <w:r>
        <w:rPr>
          <w:sz w:val="28"/>
        </w:rPr>
        <w:t>writing</w:t>
      </w:r>
      <w:r>
        <w:rPr>
          <w:spacing w:val="-68"/>
          <w:sz w:val="28"/>
        </w:rPr>
        <w:t xml:space="preserve"> </w:t>
      </w:r>
      <w:r w:rsidR="00646284">
        <w:rPr>
          <w:spacing w:val="-68"/>
          <w:sz w:val="28"/>
        </w:rPr>
        <w:t xml:space="preserve"> </w:t>
      </w:r>
      <w:r w:rsidR="00646284">
        <w:rPr>
          <w:sz w:val="28"/>
        </w:rPr>
        <w:t xml:space="preserve"> the</w:t>
      </w:r>
      <w:r>
        <w:rPr>
          <w:spacing w:val="-2"/>
          <w:sz w:val="28"/>
        </w:rPr>
        <w:t xml:space="preserve"> </w:t>
      </w:r>
      <w:r>
        <w:rPr>
          <w:sz w:val="28"/>
        </w:rPr>
        <w:t>report.</w:t>
      </w:r>
    </w:p>
    <w:p w14:paraId="3F7A8F11" w14:textId="124B54AA" w:rsidR="00560DFA" w:rsidRDefault="00000000" w:rsidP="00F950F3">
      <w:pPr>
        <w:pStyle w:val="ListParagraph"/>
        <w:numPr>
          <w:ilvl w:val="0"/>
          <w:numId w:val="4"/>
        </w:numPr>
        <w:tabs>
          <w:tab w:val="left" w:pos="1817"/>
        </w:tabs>
        <w:spacing w:before="107" w:line="360" w:lineRule="auto"/>
        <w:ind w:right="221"/>
        <w:rPr>
          <w:sz w:val="28"/>
        </w:rPr>
      </w:pPr>
      <w:r>
        <w:rPr>
          <w:sz w:val="28"/>
        </w:rPr>
        <w:t>I</w:t>
      </w:r>
      <w:r>
        <w:rPr>
          <w:spacing w:val="-17"/>
          <w:sz w:val="28"/>
        </w:rPr>
        <w:t xml:space="preserve"> </w:t>
      </w:r>
      <w:r>
        <w:rPr>
          <w:sz w:val="28"/>
        </w:rPr>
        <w:t>have</w:t>
      </w:r>
      <w:r>
        <w:rPr>
          <w:spacing w:val="-16"/>
          <w:sz w:val="28"/>
        </w:rPr>
        <w:t xml:space="preserve"> </w:t>
      </w:r>
      <w:r>
        <w:rPr>
          <w:sz w:val="28"/>
        </w:rPr>
        <w:t>conformed</w:t>
      </w:r>
      <w:r>
        <w:rPr>
          <w:spacing w:val="-15"/>
          <w:sz w:val="28"/>
        </w:rPr>
        <w:t xml:space="preserve"> </w:t>
      </w:r>
      <w:r>
        <w:rPr>
          <w:sz w:val="28"/>
        </w:rPr>
        <w:t>to</w:t>
      </w:r>
      <w:r>
        <w:rPr>
          <w:spacing w:val="-15"/>
          <w:sz w:val="28"/>
        </w:rPr>
        <w:t xml:space="preserve"> </w:t>
      </w:r>
      <w:r>
        <w:rPr>
          <w:sz w:val="28"/>
        </w:rPr>
        <w:t>the</w:t>
      </w:r>
      <w:r>
        <w:rPr>
          <w:spacing w:val="-17"/>
          <w:sz w:val="28"/>
        </w:rPr>
        <w:t xml:space="preserve"> </w:t>
      </w:r>
      <w:r>
        <w:rPr>
          <w:sz w:val="28"/>
        </w:rPr>
        <w:t>norms</w:t>
      </w:r>
      <w:r>
        <w:rPr>
          <w:spacing w:val="-15"/>
          <w:sz w:val="28"/>
        </w:rPr>
        <w:t xml:space="preserve"> </w:t>
      </w:r>
      <w:r>
        <w:rPr>
          <w:sz w:val="28"/>
        </w:rPr>
        <w:t>and</w:t>
      </w:r>
      <w:r>
        <w:rPr>
          <w:spacing w:val="-15"/>
          <w:sz w:val="28"/>
        </w:rPr>
        <w:t xml:space="preserve"> </w:t>
      </w:r>
      <w:r>
        <w:rPr>
          <w:sz w:val="28"/>
        </w:rPr>
        <w:t>guidelines</w:t>
      </w:r>
      <w:r>
        <w:rPr>
          <w:spacing w:val="-15"/>
          <w:sz w:val="28"/>
        </w:rPr>
        <w:t xml:space="preserve"> </w:t>
      </w:r>
      <w:r>
        <w:rPr>
          <w:sz w:val="28"/>
        </w:rPr>
        <w:t>given</w:t>
      </w:r>
      <w:r>
        <w:rPr>
          <w:spacing w:val="-15"/>
          <w:sz w:val="28"/>
        </w:rPr>
        <w:t xml:space="preserve"> </w:t>
      </w:r>
      <w:r>
        <w:rPr>
          <w:sz w:val="28"/>
        </w:rPr>
        <w:t>in</w:t>
      </w:r>
      <w:r>
        <w:rPr>
          <w:spacing w:val="-16"/>
          <w:sz w:val="28"/>
        </w:rPr>
        <w:t xml:space="preserve"> </w:t>
      </w:r>
      <w:r>
        <w:rPr>
          <w:sz w:val="28"/>
        </w:rPr>
        <w:t>the</w:t>
      </w:r>
      <w:r>
        <w:rPr>
          <w:spacing w:val="-16"/>
          <w:sz w:val="28"/>
        </w:rPr>
        <w:t xml:space="preserve"> </w:t>
      </w:r>
      <w:proofErr w:type="gramStart"/>
      <w:r>
        <w:rPr>
          <w:sz w:val="28"/>
        </w:rPr>
        <w:t>Ethical</w:t>
      </w:r>
      <w:r w:rsidR="006533C4">
        <w:rPr>
          <w:sz w:val="28"/>
        </w:rPr>
        <w:t xml:space="preserve"> </w:t>
      </w:r>
      <w:r>
        <w:rPr>
          <w:spacing w:val="-67"/>
          <w:sz w:val="28"/>
        </w:rPr>
        <w:t xml:space="preserve"> </w:t>
      </w:r>
      <w:r>
        <w:rPr>
          <w:sz w:val="28"/>
        </w:rPr>
        <w:t>Code</w:t>
      </w:r>
      <w:proofErr w:type="gramEnd"/>
      <w:r>
        <w:rPr>
          <w:spacing w:val="-2"/>
          <w:sz w:val="28"/>
        </w:rPr>
        <w:t xml:space="preserve"> </w:t>
      </w:r>
      <w:r>
        <w:rPr>
          <w:sz w:val="28"/>
        </w:rPr>
        <w:t>of</w:t>
      </w:r>
      <w:r>
        <w:rPr>
          <w:spacing w:val="-1"/>
          <w:sz w:val="28"/>
        </w:rPr>
        <w:t xml:space="preserve"> </w:t>
      </w:r>
      <w:r>
        <w:rPr>
          <w:sz w:val="28"/>
        </w:rPr>
        <w:t>Conduct of</w:t>
      </w:r>
      <w:r>
        <w:rPr>
          <w:spacing w:val="-3"/>
          <w:sz w:val="28"/>
        </w:rPr>
        <w:t xml:space="preserve"> </w:t>
      </w:r>
      <w:r>
        <w:rPr>
          <w:sz w:val="28"/>
        </w:rPr>
        <w:t>the</w:t>
      </w:r>
      <w:r>
        <w:rPr>
          <w:spacing w:val="-1"/>
          <w:sz w:val="28"/>
        </w:rPr>
        <w:t xml:space="preserve"> </w:t>
      </w:r>
      <w:r>
        <w:rPr>
          <w:sz w:val="28"/>
        </w:rPr>
        <w:t>Institute.</w:t>
      </w:r>
    </w:p>
    <w:p w14:paraId="5BCF62E7" w14:textId="6C9109FD" w:rsidR="00560DFA" w:rsidRDefault="00000000" w:rsidP="00F950F3">
      <w:pPr>
        <w:pStyle w:val="ListParagraph"/>
        <w:numPr>
          <w:ilvl w:val="0"/>
          <w:numId w:val="4"/>
        </w:numPr>
        <w:tabs>
          <w:tab w:val="left" w:pos="1817"/>
        </w:tabs>
        <w:spacing w:before="110" w:line="360" w:lineRule="auto"/>
        <w:ind w:right="218"/>
        <w:rPr>
          <w:sz w:val="28"/>
        </w:rPr>
      </w:pPr>
      <w:r>
        <w:rPr>
          <w:sz w:val="28"/>
        </w:rPr>
        <w:t>Whenever I have used materials (data, theoretical analysis, and</w:t>
      </w:r>
      <w:r>
        <w:rPr>
          <w:spacing w:val="1"/>
          <w:sz w:val="28"/>
        </w:rPr>
        <w:t xml:space="preserve"> </w:t>
      </w:r>
      <w:r>
        <w:rPr>
          <w:sz w:val="28"/>
        </w:rPr>
        <w:t>text)</w:t>
      </w:r>
      <w:r>
        <w:rPr>
          <w:spacing w:val="-10"/>
          <w:sz w:val="28"/>
        </w:rPr>
        <w:t xml:space="preserve"> </w:t>
      </w:r>
      <w:r>
        <w:rPr>
          <w:sz w:val="28"/>
        </w:rPr>
        <w:t>from</w:t>
      </w:r>
      <w:r>
        <w:rPr>
          <w:spacing w:val="-13"/>
          <w:sz w:val="28"/>
        </w:rPr>
        <w:t xml:space="preserve"> </w:t>
      </w:r>
      <w:r>
        <w:rPr>
          <w:sz w:val="28"/>
        </w:rPr>
        <w:t>other</w:t>
      </w:r>
      <w:r>
        <w:rPr>
          <w:spacing w:val="-13"/>
          <w:sz w:val="28"/>
        </w:rPr>
        <w:t xml:space="preserve"> </w:t>
      </w:r>
      <w:r>
        <w:rPr>
          <w:sz w:val="28"/>
        </w:rPr>
        <w:t>sources,</w:t>
      </w:r>
      <w:r>
        <w:rPr>
          <w:spacing w:val="-11"/>
          <w:sz w:val="28"/>
        </w:rPr>
        <w:t xml:space="preserve"> </w:t>
      </w:r>
      <w:r>
        <w:rPr>
          <w:sz w:val="28"/>
        </w:rPr>
        <w:t>I</w:t>
      </w:r>
      <w:r>
        <w:rPr>
          <w:spacing w:val="-9"/>
          <w:sz w:val="28"/>
        </w:rPr>
        <w:t xml:space="preserve"> </w:t>
      </w:r>
      <w:r>
        <w:rPr>
          <w:sz w:val="28"/>
        </w:rPr>
        <w:t>have</w:t>
      </w:r>
      <w:r>
        <w:rPr>
          <w:spacing w:val="-13"/>
          <w:sz w:val="28"/>
        </w:rPr>
        <w:t xml:space="preserve"> </w:t>
      </w:r>
      <w:r>
        <w:rPr>
          <w:sz w:val="28"/>
        </w:rPr>
        <w:t>given</w:t>
      </w:r>
      <w:r>
        <w:rPr>
          <w:spacing w:val="-12"/>
          <w:sz w:val="28"/>
        </w:rPr>
        <w:t xml:space="preserve"> </w:t>
      </w:r>
      <w:r>
        <w:rPr>
          <w:sz w:val="28"/>
        </w:rPr>
        <w:t>due</w:t>
      </w:r>
      <w:r>
        <w:rPr>
          <w:spacing w:val="-13"/>
          <w:sz w:val="28"/>
        </w:rPr>
        <w:t xml:space="preserve"> </w:t>
      </w:r>
      <w:r>
        <w:rPr>
          <w:sz w:val="28"/>
        </w:rPr>
        <w:t>credit</w:t>
      </w:r>
      <w:r>
        <w:rPr>
          <w:spacing w:val="-12"/>
          <w:sz w:val="28"/>
        </w:rPr>
        <w:t xml:space="preserve"> </w:t>
      </w:r>
      <w:r>
        <w:rPr>
          <w:sz w:val="28"/>
        </w:rPr>
        <w:t>to</w:t>
      </w:r>
      <w:r>
        <w:rPr>
          <w:spacing w:val="-11"/>
          <w:sz w:val="28"/>
        </w:rPr>
        <w:t xml:space="preserve"> </w:t>
      </w:r>
      <w:r>
        <w:rPr>
          <w:sz w:val="28"/>
        </w:rPr>
        <w:t>them</w:t>
      </w:r>
      <w:r>
        <w:rPr>
          <w:spacing w:val="-13"/>
          <w:sz w:val="28"/>
        </w:rPr>
        <w:t xml:space="preserve"> </w:t>
      </w:r>
      <w:r>
        <w:rPr>
          <w:sz w:val="28"/>
        </w:rPr>
        <w:t>by</w:t>
      </w:r>
      <w:r>
        <w:rPr>
          <w:spacing w:val="-9"/>
          <w:sz w:val="28"/>
        </w:rPr>
        <w:t xml:space="preserve"> </w:t>
      </w:r>
      <w:r>
        <w:rPr>
          <w:sz w:val="28"/>
        </w:rPr>
        <w:t>citing</w:t>
      </w:r>
      <w:r>
        <w:rPr>
          <w:spacing w:val="-68"/>
          <w:sz w:val="28"/>
        </w:rPr>
        <w:t xml:space="preserve"> </w:t>
      </w:r>
      <w:r w:rsidR="00646284">
        <w:rPr>
          <w:spacing w:val="-68"/>
          <w:sz w:val="28"/>
        </w:rPr>
        <w:t xml:space="preserve">   </w:t>
      </w:r>
      <w:r w:rsidR="00646284">
        <w:rPr>
          <w:sz w:val="28"/>
        </w:rPr>
        <w:t xml:space="preserve"> them</w:t>
      </w:r>
      <w:r>
        <w:rPr>
          <w:sz w:val="28"/>
        </w:rPr>
        <w:t xml:space="preserve"> in the text of the report and giving their details in the</w:t>
      </w:r>
      <w:r>
        <w:rPr>
          <w:spacing w:val="1"/>
          <w:sz w:val="28"/>
        </w:rPr>
        <w:t xml:space="preserve"> </w:t>
      </w:r>
      <w:r>
        <w:rPr>
          <w:sz w:val="28"/>
        </w:rPr>
        <w:t>references.</w:t>
      </w:r>
    </w:p>
    <w:p w14:paraId="3E122F0E" w14:textId="6EFBC576" w:rsidR="00560DFA" w:rsidRDefault="00000000" w:rsidP="00F950F3">
      <w:pPr>
        <w:pStyle w:val="ListParagraph"/>
        <w:numPr>
          <w:ilvl w:val="0"/>
          <w:numId w:val="4"/>
        </w:numPr>
        <w:tabs>
          <w:tab w:val="left" w:pos="1817"/>
        </w:tabs>
        <w:spacing w:before="107" w:line="360" w:lineRule="auto"/>
        <w:ind w:right="221"/>
        <w:rPr>
          <w:sz w:val="28"/>
        </w:rPr>
      </w:pPr>
      <w:r>
        <w:rPr>
          <w:sz w:val="28"/>
        </w:rPr>
        <w:t>Whenever I have quoted written materials from other sources, I</w:t>
      </w:r>
      <w:r>
        <w:rPr>
          <w:spacing w:val="1"/>
          <w:sz w:val="28"/>
        </w:rPr>
        <w:t xml:space="preserve"> </w:t>
      </w:r>
      <w:r>
        <w:rPr>
          <w:sz w:val="28"/>
        </w:rPr>
        <w:t>have put them under quotation marks and given due credit to the</w:t>
      </w:r>
      <w:r w:rsidR="00646284">
        <w:rPr>
          <w:sz w:val="28"/>
        </w:rPr>
        <w:t xml:space="preserve"> </w:t>
      </w:r>
      <w:r>
        <w:rPr>
          <w:sz w:val="28"/>
        </w:rPr>
        <w:t>sources</w:t>
      </w:r>
      <w:r>
        <w:rPr>
          <w:spacing w:val="1"/>
          <w:sz w:val="28"/>
        </w:rPr>
        <w:t xml:space="preserve"> </w:t>
      </w:r>
      <w:r>
        <w:rPr>
          <w:sz w:val="28"/>
        </w:rPr>
        <w:t>by</w:t>
      </w:r>
      <w:r>
        <w:rPr>
          <w:spacing w:val="1"/>
          <w:sz w:val="28"/>
        </w:rPr>
        <w:t xml:space="preserve"> </w:t>
      </w:r>
      <w:r>
        <w:rPr>
          <w:sz w:val="28"/>
        </w:rPr>
        <w:t>citing</w:t>
      </w:r>
      <w:r>
        <w:rPr>
          <w:spacing w:val="1"/>
          <w:sz w:val="28"/>
        </w:rPr>
        <w:t xml:space="preserve"> </w:t>
      </w:r>
      <w:r>
        <w:rPr>
          <w:sz w:val="28"/>
        </w:rPr>
        <w:t>them</w:t>
      </w:r>
      <w:r>
        <w:rPr>
          <w:spacing w:val="1"/>
          <w:sz w:val="28"/>
        </w:rPr>
        <w:t xml:space="preserve"> </w:t>
      </w:r>
      <w:r>
        <w:rPr>
          <w:sz w:val="28"/>
        </w:rPr>
        <w:t>and</w:t>
      </w:r>
      <w:r>
        <w:rPr>
          <w:spacing w:val="1"/>
          <w:sz w:val="28"/>
        </w:rPr>
        <w:t xml:space="preserve"> </w:t>
      </w:r>
      <w:r>
        <w:rPr>
          <w:sz w:val="28"/>
        </w:rPr>
        <w:t>giving</w:t>
      </w:r>
      <w:r>
        <w:rPr>
          <w:spacing w:val="1"/>
          <w:sz w:val="28"/>
        </w:rPr>
        <w:t xml:space="preserve"> </w:t>
      </w:r>
      <w:r>
        <w:rPr>
          <w:sz w:val="28"/>
        </w:rPr>
        <w:t>required</w:t>
      </w:r>
      <w:r>
        <w:rPr>
          <w:spacing w:val="1"/>
          <w:sz w:val="28"/>
        </w:rPr>
        <w:t xml:space="preserve"> </w:t>
      </w:r>
      <w:r>
        <w:rPr>
          <w:sz w:val="28"/>
        </w:rPr>
        <w:t>details</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references.</w:t>
      </w:r>
    </w:p>
    <w:p w14:paraId="5AA3FE95" w14:textId="77777777" w:rsidR="00560DFA" w:rsidRDefault="00560DFA" w:rsidP="00F950F3">
      <w:pPr>
        <w:pStyle w:val="BodyText"/>
        <w:spacing w:line="360" w:lineRule="auto"/>
        <w:jc w:val="center"/>
        <w:rPr>
          <w:sz w:val="30"/>
        </w:rPr>
      </w:pPr>
    </w:p>
    <w:p w14:paraId="606A7371" w14:textId="77777777" w:rsidR="00560DFA" w:rsidRDefault="00560DFA" w:rsidP="00F950F3">
      <w:pPr>
        <w:pStyle w:val="BodyText"/>
        <w:spacing w:line="360" w:lineRule="auto"/>
        <w:jc w:val="center"/>
        <w:rPr>
          <w:sz w:val="30"/>
        </w:rPr>
      </w:pPr>
    </w:p>
    <w:p w14:paraId="6EDBA3AB" w14:textId="77777777" w:rsidR="00560DFA" w:rsidRDefault="00560DFA" w:rsidP="00F950F3">
      <w:pPr>
        <w:pStyle w:val="BodyText"/>
        <w:spacing w:line="360" w:lineRule="auto"/>
        <w:jc w:val="center"/>
        <w:rPr>
          <w:sz w:val="30"/>
        </w:rPr>
      </w:pPr>
    </w:p>
    <w:p w14:paraId="7B22CD5B" w14:textId="77777777" w:rsidR="00560DFA" w:rsidRDefault="00560DFA" w:rsidP="00F950F3">
      <w:pPr>
        <w:pStyle w:val="BodyText"/>
        <w:spacing w:before="9" w:line="360" w:lineRule="auto"/>
        <w:jc w:val="center"/>
        <w:rPr>
          <w:sz w:val="25"/>
        </w:rPr>
      </w:pPr>
    </w:p>
    <w:p w14:paraId="012D0E2E" w14:textId="548F0E05" w:rsidR="00560DFA" w:rsidRDefault="00000000" w:rsidP="00F950F3">
      <w:pPr>
        <w:tabs>
          <w:tab w:val="left" w:pos="6787"/>
        </w:tabs>
        <w:spacing w:line="360" w:lineRule="auto"/>
        <w:ind w:left="837"/>
        <w:jc w:val="center"/>
        <w:rPr>
          <w:b/>
        </w:rPr>
      </w:pPr>
      <w:r>
        <w:rPr>
          <w:b/>
        </w:rPr>
        <w:t>Date:</w:t>
      </w:r>
      <w:r>
        <w:rPr>
          <w:b/>
        </w:rPr>
        <w:tab/>
      </w:r>
      <w:r w:rsidR="006533C4">
        <w:rPr>
          <w:b/>
        </w:rPr>
        <w:t>Honey Pradhan</w:t>
      </w:r>
    </w:p>
    <w:p w14:paraId="375CB56E" w14:textId="3E374127" w:rsidR="0010296E" w:rsidRDefault="00181E50" w:rsidP="00F950F3">
      <w:pPr>
        <w:spacing w:before="20" w:line="360" w:lineRule="auto"/>
        <w:ind w:left="2880" w:right="135" w:firstLine="720"/>
        <w:jc w:val="center"/>
        <w:rPr>
          <w:b/>
        </w:rPr>
      </w:pPr>
      <w:r>
        <w:rPr>
          <w:b/>
        </w:rPr>
        <w:t xml:space="preserve">                                                        </w:t>
      </w:r>
      <w:r w:rsidR="006533C4">
        <w:rPr>
          <w:b/>
        </w:rPr>
        <w:t xml:space="preserve">   BTECH/10168/21</w:t>
      </w:r>
    </w:p>
    <w:p w14:paraId="3885A067" w14:textId="20CA1403" w:rsidR="00560DFA" w:rsidRPr="0010296E" w:rsidRDefault="0010296E" w:rsidP="00F950F3">
      <w:pPr>
        <w:spacing w:before="20" w:line="360" w:lineRule="auto"/>
        <w:ind w:left="2880" w:right="135" w:firstLine="720"/>
        <w:jc w:val="center"/>
        <w:rPr>
          <w:b/>
          <w:spacing w:val="-52"/>
        </w:rPr>
      </w:pPr>
      <w:r>
        <w:rPr>
          <w:b/>
        </w:rPr>
        <w:t>Department of Electronics &amp; Communication Engineering</w:t>
      </w:r>
    </w:p>
    <w:p w14:paraId="0B97B026" w14:textId="0D7AD8B3" w:rsidR="00560DFA" w:rsidRPr="0010296E" w:rsidRDefault="00000000" w:rsidP="00F950F3">
      <w:pPr>
        <w:spacing w:line="360" w:lineRule="auto"/>
        <w:ind w:left="5728"/>
        <w:jc w:val="center"/>
        <w:rPr>
          <w:b/>
        </w:rPr>
        <w:sectPr w:rsidR="00560DFA" w:rsidRPr="0010296E" w:rsidSect="00181E50">
          <w:pgSz w:w="11910" w:h="16840"/>
          <w:pgMar w:top="1580" w:right="570" w:bottom="1200" w:left="567" w:header="0" w:footer="1002" w:gutter="0"/>
          <w:cols w:space="720"/>
        </w:sectPr>
      </w:pPr>
      <w:r>
        <w:rPr>
          <w:b/>
        </w:rPr>
        <w:t>Birla</w:t>
      </w:r>
      <w:r>
        <w:rPr>
          <w:b/>
          <w:spacing w:val="-4"/>
        </w:rPr>
        <w:t xml:space="preserve"> </w:t>
      </w:r>
      <w:r>
        <w:rPr>
          <w:b/>
        </w:rPr>
        <w:t>Institute</w:t>
      </w:r>
      <w:r>
        <w:rPr>
          <w:b/>
          <w:spacing w:val="-3"/>
        </w:rPr>
        <w:t xml:space="preserve"> </w:t>
      </w:r>
      <w:r>
        <w:rPr>
          <w:b/>
        </w:rPr>
        <w:t>of</w:t>
      </w:r>
      <w:r>
        <w:rPr>
          <w:b/>
          <w:spacing w:val="1"/>
        </w:rPr>
        <w:t xml:space="preserve"> </w:t>
      </w:r>
      <w:r>
        <w:rPr>
          <w:b/>
        </w:rPr>
        <w:t>Technology,</w:t>
      </w:r>
      <w:r>
        <w:rPr>
          <w:b/>
          <w:spacing w:val="-1"/>
        </w:rPr>
        <w:t xml:space="preserve"> </w:t>
      </w:r>
      <w:proofErr w:type="spellStart"/>
      <w:r>
        <w:rPr>
          <w:b/>
        </w:rPr>
        <w:t>Mes</w:t>
      </w:r>
      <w:r w:rsidR="0010296E">
        <w:rPr>
          <w:b/>
        </w:rPr>
        <w:t>ra</w:t>
      </w:r>
      <w:proofErr w:type="spellEnd"/>
    </w:p>
    <w:p w14:paraId="64C3A8EA" w14:textId="77777777" w:rsidR="00560DFA" w:rsidRDefault="00560DFA" w:rsidP="00F950F3">
      <w:pPr>
        <w:pStyle w:val="BodyText"/>
        <w:spacing w:line="360" w:lineRule="auto"/>
        <w:jc w:val="center"/>
        <w:rPr>
          <w:b/>
          <w:sz w:val="20"/>
        </w:rPr>
      </w:pPr>
    </w:p>
    <w:p w14:paraId="41340342" w14:textId="77777777" w:rsidR="00560DFA" w:rsidRDefault="00560DFA" w:rsidP="00F950F3">
      <w:pPr>
        <w:pStyle w:val="BodyText"/>
        <w:spacing w:before="10" w:line="360" w:lineRule="auto"/>
        <w:jc w:val="center"/>
        <w:rPr>
          <w:b/>
          <w:sz w:val="21"/>
        </w:rPr>
      </w:pPr>
    </w:p>
    <w:p w14:paraId="0FDD5F4A" w14:textId="036E8279" w:rsidR="007E721D" w:rsidRPr="0035176E" w:rsidRDefault="007E721D" w:rsidP="00F950F3">
      <w:pPr>
        <w:pStyle w:val="Heading1"/>
        <w:spacing w:line="360" w:lineRule="auto"/>
        <w:ind w:left="3006"/>
        <w:jc w:val="both"/>
      </w:pPr>
      <w:bookmarkStart w:id="1" w:name="CERTIFICATE_OF_APPROVAL"/>
      <w:bookmarkEnd w:id="1"/>
      <w:r w:rsidRPr="0035176E">
        <w:rPr>
          <w:rFonts w:eastAsia="Arial"/>
          <w:sz w:val="34"/>
        </w:rPr>
        <w:t>CERTIFICATE OF APPROVAL</w:t>
      </w:r>
    </w:p>
    <w:p w14:paraId="3A9D620A" w14:textId="41900518" w:rsidR="007E721D" w:rsidRDefault="007E721D" w:rsidP="00F950F3">
      <w:pPr>
        <w:spacing w:line="360" w:lineRule="auto"/>
        <w:jc w:val="center"/>
      </w:pPr>
    </w:p>
    <w:p w14:paraId="42C6F066" w14:textId="4D2038D8" w:rsidR="007E721D" w:rsidRDefault="007E721D" w:rsidP="00F950F3">
      <w:pPr>
        <w:spacing w:line="360" w:lineRule="auto"/>
        <w:jc w:val="center"/>
      </w:pPr>
    </w:p>
    <w:p w14:paraId="00CA165D" w14:textId="4F6604C9" w:rsidR="007E721D" w:rsidRDefault="007E721D" w:rsidP="0035176E">
      <w:pPr>
        <w:spacing w:after="187" w:line="360" w:lineRule="auto"/>
      </w:pPr>
    </w:p>
    <w:p w14:paraId="63C8ACA6" w14:textId="41995A68" w:rsidR="007E721D" w:rsidRPr="006533C4" w:rsidRDefault="007E721D" w:rsidP="006533C4">
      <w:pPr>
        <w:spacing w:line="360" w:lineRule="auto"/>
        <w:ind w:left="993"/>
        <w:rPr>
          <w:bCs/>
          <w:sz w:val="24"/>
          <w:szCs w:val="24"/>
        </w:rPr>
      </w:pPr>
      <w:r w:rsidRPr="00AB01A0">
        <w:rPr>
          <w:rFonts w:eastAsia="Arial"/>
          <w:sz w:val="28"/>
        </w:rPr>
        <w:t xml:space="preserve">This is to certify that the work embodied in this thesis entitled </w:t>
      </w:r>
      <w:r w:rsidRPr="00AB01A0">
        <w:rPr>
          <w:rFonts w:eastAsia="Arial"/>
          <w:b/>
          <w:sz w:val="28"/>
        </w:rPr>
        <w:t>“</w:t>
      </w:r>
      <w:r w:rsidR="006533C4" w:rsidRPr="006533C4">
        <w:rPr>
          <w:b/>
          <w:sz w:val="24"/>
          <w:szCs w:val="24"/>
        </w:rPr>
        <w:t xml:space="preserve">Design and Implementation of a Secure Log Analysis, </w:t>
      </w:r>
      <w:proofErr w:type="spellStart"/>
      <w:r w:rsidR="006533C4" w:rsidRPr="006533C4">
        <w:rPr>
          <w:b/>
          <w:sz w:val="24"/>
          <w:szCs w:val="24"/>
        </w:rPr>
        <w:t>CXOne</w:t>
      </w:r>
      <w:proofErr w:type="spellEnd"/>
      <w:r w:rsidR="006533C4" w:rsidRPr="006533C4">
        <w:rPr>
          <w:b/>
          <w:sz w:val="24"/>
          <w:szCs w:val="24"/>
        </w:rPr>
        <w:t xml:space="preserve"> Vulnerability Mitigation and Automation Framework for Enterprise Applications</w:t>
      </w:r>
      <w:r w:rsidRPr="00AB01A0">
        <w:rPr>
          <w:rFonts w:eastAsia="Arial"/>
          <w:b/>
          <w:sz w:val="28"/>
        </w:rPr>
        <w:t>”</w:t>
      </w:r>
      <w:r w:rsidRPr="00AB01A0">
        <w:rPr>
          <w:rFonts w:eastAsia="Arial"/>
          <w:sz w:val="28"/>
        </w:rPr>
        <w:t xml:space="preserve">, is carried out by </w:t>
      </w:r>
      <w:r w:rsidRPr="00AB01A0">
        <w:rPr>
          <w:rFonts w:eastAsia="Arial"/>
          <w:b/>
          <w:bCs/>
          <w:sz w:val="28"/>
        </w:rPr>
        <w:t>Name of the Student</w:t>
      </w:r>
      <w:r w:rsidRPr="00AB01A0">
        <w:rPr>
          <w:rFonts w:eastAsia="Arial"/>
          <w:b/>
          <w:sz w:val="28"/>
        </w:rPr>
        <w:t xml:space="preserve"> (Roll Number)</w:t>
      </w:r>
      <w:r w:rsidRPr="00AB01A0">
        <w:rPr>
          <w:rFonts w:eastAsia="Arial"/>
          <w:sz w:val="28"/>
        </w:rPr>
        <w:t xml:space="preserve"> has been approved for the degree of </w:t>
      </w:r>
      <w:r w:rsidR="00620666" w:rsidRPr="00AB01A0">
        <w:rPr>
          <w:rFonts w:eastAsia="Arial"/>
          <w:sz w:val="28"/>
        </w:rPr>
        <w:t xml:space="preserve">Bachelor of Technology </w:t>
      </w:r>
      <w:r w:rsidRPr="00AB01A0">
        <w:rPr>
          <w:rFonts w:eastAsia="Arial"/>
          <w:sz w:val="28"/>
        </w:rPr>
        <w:t xml:space="preserve">of Birla Institute of Technology, </w:t>
      </w:r>
      <w:proofErr w:type="spellStart"/>
      <w:r w:rsidRPr="00AB01A0">
        <w:rPr>
          <w:rFonts w:eastAsia="Arial"/>
          <w:sz w:val="28"/>
        </w:rPr>
        <w:t>Mesra</w:t>
      </w:r>
      <w:proofErr w:type="spellEnd"/>
      <w:r w:rsidRPr="00AB01A0">
        <w:rPr>
          <w:rFonts w:eastAsia="Arial"/>
          <w:sz w:val="28"/>
        </w:rPr>
        <w:t>, Ranchi.</w:t>
      </w:r>
    </w:p>
    <w:p w14:paraId="2494455B" w14:textId="0061B1AF" w:rsidR="007E721D" w:rsidRPr="00AB01A0" w:rsidRDefault="007E721D" w:rsidP="00F950F3">
      <w:pPr>
        <w:spacing w:line="360" w:lineRule="auto"/>
        <w:jc w:val="center"/>
      </w:pPr>
    </w:p>
    <w:p w14:paraId="67358C52" w14:textId="3EEA24C5" w:rsidR="007E721D" w:rsidRPr="00AB01A0" w:rsidRDefault="007E721D" w:rsidP="00F950F3">
      <w:pPr>
        <w:spacing w:after="1" w:line="360" w:lineRule="auto"/>
        <w:ind w:left="1176" w:right="144"/>
      </w:pPr>
      <w:r w:rsidRPr="00AB01A0">
        <w:rPr>
          <w:rFonts w:eastAsia="Arial"/>
        </w:rPr>
        <w:t>Date:</w:t>
      </w:r>
    </w:p>
    <w:p w14:paraId="0C5524F2" w14:textId="37917B20" w:rsidR="007E721D" w:rsidRPr="00AB01A0" w:rsidRDefault="007E721D" w:rsidP="00F950F3">
      <w:pPr>
        <w:spacing w:line="360" w:lineRule="auto"/>
        <w:ind w:left="1133"/>
        <w:jc w:val="center"/>
      </w:pPr>
    </w:p>
    <w:p w14:paraId="397714C2" w14:textId="632D4F84" w:rsidR="007E721D" w:rsidRPr="00AB01A0" w:rsidRDefault="007E721D" w:rsidP="00F950F3">
      <w:pPr>
        <w:spacing w:after="88" w:line="360" w:lineRule="auto"/>
        <w:ind w:left="1176" w:right="144"/>
      </w:pPr>
      <w:r w:rsidRPr="00AB01A0">
        <w:rPr>
          <w:rFonts w:eastAsia="Arial"/>
        </w:rPr>
        <w:t>Place:</w:t>
      </w:r>
    </w:p>
    <w:p w14:paraId="28641CD6" w14:textId="5C507370" w:rsidR="007E721D" w:rsidRDefault="007E721D" w:rsidP="00F950F3">
      <w:pPr>
        <w:spacing w:line="360" w:lineRule="auto"/>
        <w:jc w:val="center"/>
      </w:pPr>
    </w:p>
    <w:p w14:paraId="23B306B9" w14:textId="15696C87" w:rsidR="007E721D" w:rsidRDefault="007E721D" w:rsidP="00F950F3">
      <w:pPr>
        <w:spacing w:line="360" w:lineRule="auto"/>
        <w:jc w:val="center"/>
      </w:pPr>
    </w:p>
    <w:p w14:paraId="2615BDE7" w14:textId="08752C8C" w:rsidR="007E721D" w:rsidRDefault="007E721D" w:rsidP="00F950F3">
      <w:pPr>
        <w:spacing w:line="360" w:lineRule="auto"/>
        <w:jc w:val="center"/>
      </w:pPr>
    </w:p>
    <w:p w14:paraId="2B230077" w14:textId="123A9E80" w:rsidR="007E721D" w:rsidRDefault="007E721D" w:rsidP="00F950F3">
      <w:pPr>
        <w:spacing w:after="88" w:line="360" w:lineRule="auto"/>
        <w:jc w:val="center"/>
      </w:pPr>
    </w:p>
    <w:p w14:paraId="78D59BE2" w14:textId="666782B4" w:rsidR="007E721D" w:rsidRPr="00AB01A0" w:rsidRDefault="00620666" w:rsidP="00F950F3">
      <w:pPr>
        <w:tabs>
          <w:tab w:val="center" w:pos="2189"/>
          <w:tab w:val="center" w:pos="8267"/>
        </w:tabs>
        <w:spacing w:after="43" w:line="360" w:lineRule="auto"/>
      </w:pPr>
      <w:r w:rsidRPr="00AB01A0">
        <w:rPr>
          <w:rFonts w:eastAsia="Arial"/>
          <w:b/>
        </w:rPr>
        <w:t xml:space="preserve">                 </w:t>
      </w:r>
      <w:r w:rsidR="007E721D" w:rsidRPr="00AB01A0">
        <w:rPr>
          <w:rFonts w:eastAsia="Arial"/>
          <w:b/>
        </w:rPr>
        <w:t xml:space="preserve">Internal Examiner </w:t>
      </w:r>
      <w:r w:rsidR="007E721D" w:rsidRPr="00AB01A0">
        <w:rPr>
          <w:rFonts w:eastAsia="Arial"/>
          <w:b/>
        </w:rPr>
        <w:tab/>
        <w:t>External Examiner</w:t>
      </w:r>
    </w:p>
    <w:p w14:paraId="35CA3852" w14:textId="6A2E3F51" w:rsidR="007E721D" w:rsidRPr="00AB01A0" w:rsidRDefault="007E721D" w:rsidP="00F950F3">
      <w:pPr>
        <w:spacing w:line="360" w:lineRule="auto"/>
        <w:jc w:val="center"/>
      </w:pPr>
    </w:p>
    <w:p w14:paraId="29DF6826" w14:textId="0B3FEC7B" w:rsidR="007E721D" w:rsidRPr="00AB01A0" w:rsidRDefault="007E721D" w:rsidP="00F950F3">
      <w:pPr>
        <w:spacing w:line="360" w:lineRule="auto"/>
        <w:jc w:val="center"/>
      </w:pPr>
    </w:p>
    <w:p w14:paraId="7AAB42C8" w14:textId="2E5FED4C" w:rsidR="007E721D" w:rsidRPr="00AB01A0" w:rsidRDefault="007E721D" w:rsidP="00F950F3">
      <w:pPr>
        <w:spacing w:line="360" w:lineRule="auto"/>
        <w:jc w:val="center"/>
      </w:pPr>
    </w:p>
    <w:p w14:paraId="172DEFB7" w14:textId="311F4272" w:rsidR="007E721D" w:rsidRPr="00AB01A0" w:rsidRDefault="007E721D" w:rsidP="00F950F3">
      <w:pPr>
        <w:spacing w:line="360" w:lineRule="auto"/>
        <w:jc w:val="center"/>
      </w:pPr>
    </w:p>
    <w:p w14:paraId="0C63B19F" w14:textId="77777777" w:rsidR="00620666" w:rsidRPr="00AB01A0" w:rsidRDefault="00620666" w:rsidP="00F950F3">
      <w:pPr>
        <w:spacing w:line="360" w:lineRule="auto"/>
        <w:jc w:val="center"/>
      </w:pPr>
    </w:p>
    <w:p w14:paraId="5851F919" w14:textId="1744CDFB" w:rsidR="007E721D" w:rsidRPr="00AB01A0" w:rsidRDefault="007E721D" w:rsidP="00F950F3">
      <w:pPr>
        <w:spacing w:after="148" w:line="360" w:lineRule="auto"/>
        <w:jc w:val="center"/>
      </w:pPr>
    </w:p>
    <w:p w14:paraId="5BCE2812" w14:textId="1AD95A2B" w:rsidR="007E721D" w:rsidRPr="00AB01A0" w:rsidRDefault="00620666" w:rsidP="00F950F3">
      <w:pPr>
        <w:spacing w:after="43" w:line="360" w:lineRule="auto"/>
        <w:ind w:left="1094"/>
      </w:pPr>
      <w:r w:rsidRPr="00AB01A0">
        <w:rPr>
          <w:rFonts w:eastAsia="Arial"/>
          <w:b/>
        </w:rPr>
        <w:t xml:space="preserve">                                                      </w:t>
      </w:r>
      <w:r w:rsidR="007E721D" w:rsidRPr="00AB01A0">
        <w:rPr>
          <w:rFonts w:eastAsia="Arial"/>
          <w:b/>
        </w:rPr>
        <w:t>(Chairman)</w:t>
      </w:r>
    </w:p>
    <w:p w14:paraId="7C60E84F" w14:textId="29AC9709" w:rsidR="007E721D" w:rsidRPr="00AB01A0" w:rsidRDefault="00620666" w:rsidP="005F1D2E">
      <w:pPr>
        <w:spacing w:after="43" w:line="360" w:lineRule="auto"/>
        <w:ind w:left="1094" w:right="4"/>
      </w:pPr>
      <w:r w:rsidRPr="00AB01A0">
        <w:rPr>
          <w:rFonts w:eastAsia="Arial"/>
          <w:b/>
        </w:rPr>
        <w:t xml:space="preserve">                                             </w:t>
      </w:r>
      <w:r w:rsidR="007E721D" w:rsidRPr="00AB01A0">
        <w:rPr>
          <w:rFonts w:eastAsia="Arial"/>
          <w:b/>
        </w:rPr>
        <w:t>Head of Depart</w:t>
      </w:r>
    </w:p>
    <w:p w14:paraId="6EB35186" w14:textId="77777777" w:rsidR="007E721D" w:rsidRDefault="007E721D" w:rsidP="00F950F3">
      <w:pPr>
        <w:pStyle w:val="BodyText"/>
        <w:spacing w:before="6" w:line="360" w:lineRule="auto"/>
        <w:jc w:val="center"/>
        <w:rPr>
          <w:sz w:val="17"/>
        </w:rPr>
      </w:pPr>
    </w:p>
    <w:p w14:paraId="1A38BEA5" w14:textId="77777777" w:rsidR="007E721D" w:rsidRDefault="007E721D" w:rsidP="00F950F3">
      <w:pPr>
        <w:pStyle w:val="BodyText"/>
        <w:spacing w:before="6" w:line="360" w:lineRule="auto"/>
        <w:jc w:val="center"/>
        <w:rPr>
          <w:sz w:val="17"/>
        </w:rPr>
      </w:pPr>
    </w:p>
    <w:p w14:paraId="431E1CE3" w14:textId="77777777" w:rsidR="007E721D" w:rsidRDefault="007E721D" w:rsidP="00F950F3">
      <w:pPr>
        <w:pStyle w:val="BodyText"/>
        <w:spacing w:before="6" w:line="360" w:lineRule="auto"/>
        <w:jc w:val="center"/>
        <w:rPr>
          <w:sz w:val="17"/>
        </w:rPr>
      </w:pPr>
    </w:p>
    <w:p w14:paraId="0876D29A" w14:textId="77777777" w:rsidR="005F1D2E" w:rsidRDefault="005F1D2E" w:rsidP="005F1D2E">
      <w:pPr>
        <w:pStyle w:val="BodyText"/>
        <w:spacing w:before="6" w:line="360" w:lineRule="auto"/>
        <w:rPr>
          <w:sz w:val="17"/>
        </w:rPr>
      </w:pPr>
    </w:p>
    <w:p w14:paraId="6FD7E333" w14:textId="77777777" w:rsidR="0035176E" w:rsidRDefault="0035176E" w:rsidP="005F1D2E">
      <w:pPr>
        <w:pStyle w:val="BodyText"/>
        <w:spacing w:before="6" w:line="360" w:lineRule="auto"/>
        <w:rPr>
          <w:sz w:val="17"/>
        </w:rPr>
      </w:pPr>
    </w:p>
    <w:p w14:paraId="1F46732E" w14:textId="4B654E3A" w:rsidR="006D1B76" w:rsidRPr="00CC3BE8" w:rsidRDefault="005F1D2E" w:rsidP="005F1D2E">
      <w:pPr>
        <w:pStyle w:val="BodyText"/>
        <w:spacing w:before="6" w:line="360" w:lineRule="auto"/>
        <w:ind w:left="3600" w:firstLine="720"/>
        <w:rPr>
          <w:b/>
          <w:bCs/>
          <w:i/>
          <w:iCs/>
          <w:sz w:val="36"/>
          <w:szCs w:val="36"/>
        </w:rPr>
      </w:pPr>
      <w:r w:rsidRPr="00CC3BE8">
        <w:rPr>
          <w:b/>
          <w:bCs/>
          <w:i/>
          <w:iCs/>
          <w:sz w:val="36"/>
          <w:szCs w:val="36"/>
        </w:rPr>
        <w:lastRenderedPageBreak/>
        <w:t>ABSTRACT</w:t>
      </w:r>
    </w:p>
    <w:p w14:paraId="4B39B1C5" w14:textId="4E2FC2BB" w:rsidR="00560DFA" w:rsidRPr="005F1D2E" w:rsidRDefault="000A6294" w:rsidP="005F1D2E">
      <w:pPr>
        <w:pStyle w:val="Heading4"/>
        <w:spacing w:line="360" w:lineRule="auto"/>
        <w:ind w:left="0"/>
      </w:pPr>
      <w:r>
        <w:rPr>
          <w:noProof/>
        </w:rPr>
        <mc:AlternateContent>
          <mc:Choice Requires="wps">
            <w:drawing>
              <wp:anchor distT="0" distB="0" distL="0" distR="0" simplePos="0" relativeHeight="487588864" behindDoc="1" locked="0" layoutInCell="1" allowOverlap="1" wp14:anchorId="49CE606D" wp14:editId="4C0DF2FD">
                <wp:simplePos x="0" y="0"/>
                <wp:positionH relativeFrom="page">
                  <wp:posOffset>895985</wp:posOffset>
                </wp:positionH>
                <wp:positionV relativeFrom="paragraph">
                  <wp:posOffset>289560</wp:posOffset>
                </wp:positionV>
                <wp:extent cx="5768340" cy="82550"/>
                <wp:effectExtent l="0" t="0" r="0" b="0"/>
                <wp:wrapTopAndBottom/>
                <wp:docPr id="843033107"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8340" cy="82550"/>
                        </a:xfrm>
                        <a:custGeom>
                          <a:avLst/>
                          <a:gdLst>
                            <a:gd name="T0" fmla="+- 0 10495 1411"/>
                            <a:gd name="T1" fmla="*/ T0 w 9084"/>
                            <a:gd name="T2" fmla="+- 0 564 456"/>
                            <a:gd name="T3" fmla="*/ 564 h 130"/>
                            <a:gd name="T4" fmla="+- 0 1411 1411"/>
                            <a:gd name="T5" fmla="*/ T4 w 9084"/>
                            <a:gd name="T6" fmla="+- 0 564 456"/>
                            <a:gd name="T7" fmla="*/ 564 h 130"/>
                            <a:gd name="T8" fmla="+- 0 1411 1411"/>
                            <a:gd name="T9" fmla="*/ T8 w 9084"/>
                            <a:gd name="T10" fmla="+- 0 586 456"/>
                            <a:gd name="T11" fmla="*/ 586 h 130"/>
                            <a:gd name="T12" fmla="+- 0 10495 1411"/>
                            <a:gd name="T13" fmla="*/ T12 w 9084"/>
                            <a:gd name="T14" fmla="+- 0 586 456"/>
                            <a:gd name="T15" fmla="*/ 586 h 130"/>
                            <a:gd name="T16" fmla="+- 0 10495 1411"/>
                            <a:gd name="T17" fmla="*/ T16 w 9084"/>
                            <a:gd name="T18" fmla="+- 0 564 456"/>
                            <a:gd name="T19" fmla="*/ 564 h 130"/>
                            <a:gd name="T20" fmla="+- 0 10495 1411"/>
                            <a:gd name="T21" fmla="*/ T20 w 9084"/>
                            <a:gd name="T22" fmla="+- 0 499 456"/>
                            <a:gd name="T23" fmla="*/ 499 h 130"/>
                            <a:gd name="T24" fmla="+- 0 1411 1411"/>
                            <a:gd name="T25" fmla="*/ T24 w 9084"/>
                            <a:gd name="T26" fmla="+- 0 499 456"/>
                            <a:gd name="T27" fmla="*/ 499 h 130"/>
                            <a:gd name="T28" fmla="+- 0 1411 1411"/>
                            <a:gd name="T29" fmla="*/ T28 w 9084"/>
                            <a:gd name="T30" fmla="+- 0 542 456"/>
                            <a:gd name="T31" fmla="*/ 542 h 130"/>
                            <a:gd name="T32" fmla="+- 0 10495 1411"/>
                            <a:gd name="T33" fmla="*/ T32 w 9084"/>
                            <a:gd name="T34" fmla="+- 0 542 456"/>
                            <a:gd name="T35" fmla="*/ 542 h 130"/>
                            <a:gd name="T36" fmla="+- 0 10495 1411"/>
                            <a:gd name="T37" fmla="*/ T36 w 9084"/>
                            <a:gd name="T38" fmla="+- 0 499 456"/>
                            <a:gd name="T39" fmla="*/ 499 h 130"/>
                            <a:gd name="T40" fmla="+- 0 10495 1411"/>
                            <a:gd name="T41" fmla="*/ T40 w 9084"/>
                            <a:gd name="T42" fmla="+- 0 456 456"/>
                            <a:gd name="T43" fmla="*/ 456 h 130"/>
                            <a:gd name="T44" fmla="+- 0 1411 1411"/>
                            <a:gd name="T45" fmla="*/ T44 w 9084"/>
                            <a:gd name="T46" fmla="+- 0 456 456"/>
                            <a:gd name="T47" fmla="*/ 456 h 130"/>
                            <a:gd name="T48" fmla="+- 0 1411 1411"/>
                            <a:gd name="T49" fmla="*/ T48 w 9084"/>
                            <a:gd name="T50" fmla="+- 0 478 456"/>
                            <a:gd name="T51" fmla="*/ 478 h 130"/>
                            <a:gd name="T52" fmla="+- 0 10495 1411"/>
                            <a:gd name="T53" fmla="*/ T52 w 9084"/>
                            <a:gd name="T54" fmla="+- 0 478 456"/>
                            <a:gd name="T55" fmla="*/ 478 h 130"/>
                            <a:gd name="T56" fmla="+- 0 10495 1411"/>
                            <a:gd name="T57" fmla="*/ T56 w 9084"/>
                            <a:gd name="T58" fmla="+- 0 456 456"/>
                            <a:gd name="T59" fmla="*/ 456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084" h="130">
                              <a:moveTo>
                                <a:pt x="9084" y="108"/>
                              </a:moveTo>
                              <a:lnTo>
                                <a:pt x="0" y="108"/>
                              </a:lnTo>
                              <a:lnTo>
                                <a:pt x="0" y="130"/>
                              </a:lnTo>
                              <a:lnTo>
                                <a:pt x="9084" y="130"/>
                              </a:lnTo>
                              <a:lnTo>
                                <a:pt x="9084" y="108"/>
                              </a:lnTo>
                              <a:close/>
                              <a:moveTo>
                                <a:pt x="9084" y="43"/>
                              </a:moveTo>
                              <a:lnTo>
                                <a:pt x="0" y="43"/>
                              </a:lnTo>
                              <a:lnTo>
                                <a:pt x="0" y="86"/>
                              </a:lnTo>
                              <a:lnTo>
                                <a:pt x="9084" y="86"/>
                              </a:lnTo>
                              <a:lnTo>
                                <a:pt x="9084" y="43"/>
                              </a:lnTo>
                              <a:close/>
                              <a:moveTo>
                                <a:pt x="9084" y="0"/>
                              </a:moveTo>
                              <a:lnTo>
                                <a:pt x="0" y="0"/>
                              </a:lnTo>
                              <a:lnTo>
                                <a:pt x="0" y="22"/>
                              </a:lnTo>
                              <a:lnTo>
                                <a:pt x="9084" y="22"/>
                              </a:lnTo>
                              <a:lnTo>
                                <a:pt x="90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15381" id="AutoShape 12" o:spid="_x0000_s1026" style="position:absolute;margin-left:70.55pt;margin-top:22.8pt;width:454.2pt;height:6.5pt;z-index:-15727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4,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" path="m9084,108l,108r,22l9084,130r,-22xm9084,43l,43,,86r9084,l9084,43xm9084,l,,,22r9084,l9084,xe" fillcolor="black" stroked="f">
                <v:path arrowok="t" o:connecttype="custom" o:connectlocs="5768340,358140;0,358140;0,372110;5768340,372110;5768340,358140;5768340,316865;0,316865;0,344170;5768340,344170;5768340,316865;5768340,289560;0,289560;0,303530;5768340,303530;5768340,289560" o:connectangles="0,0,0,0,0,0,0,0,0,0,0,0,0,0,0"/>
                <w10:wrap type="topAndBottom" anchorx="page"/>
              </v:shape>
            </w:pict>
          </mc:Fallback>
        </mc:AlternateContent>
      </w:r>
      <w:bookmarkStart w:id="2" w:name="_TOC_250003"/>
      <w:bookmarkEnd w:id="2"/>
    </w:p>
    <w:p w14:paraId="5FD03200" w14:textId="73BBD484" w:rsidR="008D520E" w:rsidRPr="008D520E" w:rsidRDefault="008D520E" w:rsidP="00AB01A0">
      <w:pPr>
        <w:spacing w:line="360" w:lineRule="auto"/>
        <w:ind w:left="720"/>
        <w:jc w:val="both"/>
        <w:rPr>
          <w:sz w:val="24"/>
          <w:szCs w:val="24"/>
          <w:lang w:val="en-IN"/>
        </w:rPr>
      </w:pPr>
      <w:r>
        <w:rPr>
          <w:sz w:val="24"/>
          <w:szCs w:val="24"/>
          <w:lang w:val="en-IN"/>
        </w:rPr>
        <w:t>During my internship, s</w:t>
      </w:r>
      <w:r w:rsidRPr="008D520E">
        <w:rPr>
          <w:sz w:val="24"/>
          <w:szCs w:val="24"/>
          <w:lang w:val="en-IN"/>
        </w:rPr>
        <w:t xml:space="preserve">ignificant </w:t>
      </w:r>
      <w:r>
        <w:rPr>
          <w:sz w:val="24"/>
          <w:szCs w:val="24"/>
          <w:lang w:val="en-IN"/>
        </w:rPr>
        <w:t>contributions</w:t>
      </w:r>
      <w:r w:rsidRPr="008D520E">
        <w:rPr>
          <w:sz w:val="24"/>
          <w:szCs w:val="24"/>
          <w:lang w:val="en-IN"/>
        </w:rPr>
        <w:t xml:space="preserve"> ha</w:t>
      </w:r>
      <w:r>
        <w:rPr>
          <w:sz w:val="24"/>
          <w:szCs w:val="24"/>
          <w:lang w:val="en-IN"/>
        </w:rPr>
        <w:t>ve</w:t>
      </w:r>
      <w:r w:rsidRPr="008D520E">
        <w:rPr>
          <w:sz w:val="24"/>
          <w:szCs w:val="24"/>
          <w:lang w:val="en-IN"/>
        </w:rPr>
        <w:t xml:space="preserve"> been </w:t>
      </w:r>
      <w:r>
        <w:rPr>
          <w:sz w:val="24"/>
          <w:szCs w:val="24"/>
          <w:lang w:val="en-IN"/>
        </w:rPr>
        <w:t>made</w:t>
      </w:r>
      <w:r w:rsidRPr="008D520E">
        <w:rPr>
          <w:sz w:val="24"/>
          <w:szCs w:val="24"/>
          <w:lang w:val="en-IN"/>
        </w:rPr>
        <w:t xml:space="preserve"> in the realms of </w:t>
      </w:r>
      <w:r>
        <w:rPr>
          <w:sz w:val="24"/>
          <w:szCs w:val="24"/>
          <w:lang w:val="en-IN"/>
        </w:rPr>
        <w:t>Daily Monitoring</w:t>
      </w:r>
      <w:r w:rsidRPr="008D520E">
        <w:rPr>
          <w:sz w:val="24"/>
          <w:szCs w:val="24"/>
          <w:lang w:val="en-IN"/>
        </w:rPr>
        <w:t>, enhancement of cybersecurity measures, and refinement of automation frameworks within enterprise environments. One of the standout accomplishments was the design, development, and packaging of a bespoke Splunk log parser, which functions as a comprehensive end-to-end utility. This utility automates the extraction of valuable insights from extensive system logs, making it indispensable for efficient log analysis. The parser is engineered to automatically download log files from Splunk across all internal applications, which directly eliminates the tedious and time-consuming manual retrieval processes that often plague</w:t>
      </w:r>
      <w:r>
        <w:rPr>
          <w:sz w:val="24"/>
          <w:szCs w:val="24"/>
          <w:lang w:val="en-IN"/>
        </w:rPr>
        <w:t>s</w:t>
      </w:r>
      <w:r w:rsidRPr="008D520E">
        <w:rPr>
          <w:sz w:val="24"/>
          <w:szCs w:val="24"/>
          <w:lang w:val="en-IN"/>
        </w:rPr>
        <w:t xml:space="preserve"> IT operations. With the capability to process log files within seconds, this utility replaces previous methods that were not only labo</w:t>
      </w:r>
      <w:r>
        <w:rPr>
          <w:sz w:val="24"/>
          <w:szCs w:val="24"/>
          <w:lang w:val="en-IN"/>
        </w:rPr>
        <w:t>u</w:t>
      </w:r>
      <w:r w:rsidRPr="008D520E">
        <w:rPr>
          <w:sz w:val="24"/>
          <w:szCs w:val="24"/>
          <w:lang w:val="en-IN"/>
        </w:rPr>
        <w:t xml:space="preserve">r-intensive but also prone to human error. </w:t>
      </w:r>
    </w:p>
    <w:p w14:paraId="511B1479" w14:textId="77777777" w:rsidR="008D520E" w:rsidRPr="008D520E" w:rsidRDefault="008D520E" w:rsidP="00AB01A0">
      <w:pPr>
        <w:spacing w:line="360" w:lineRule="auto"/>
        <w:ind w:left="720"/>
        <w:jc w:val="both"/>
        <w:rPr>
          <w:sz w:val="24"/>
          <w:szCs w:val="24"/>
          <w:lang w:val="en-IN"/>
        </w:rPr>
      </w:pPr>
    </w:p>
    <w:p w14:paraId="16ED4412" w14:textId="77777777" w:rsidR="008D520E" w:rsidRPr="008D520E" w:rsidRDefault="008D520E" w:rsidP="00AB01A0">
      <w:pPr>
        <w:spacing w:line="360" w:lineRule="auto"/>
        <w:ind w:left="720"/>
        <w:jc w:val="both"/>
        <w:rPr>
          <w:sz w:val="24"/>
          <w:szCs w:val="24"/>
          <w:lang w:val="en-IN"/>
        </w:rPr>
      </w:pPr>
      <w:r w:rsidRPr="008D520E">
        <w:rPr>
          <w:sz w:val="24"/>
          <w:szCs w:val="24"/>
          <w:lang w:val="en-IN"/>
        </w:rPr>
        <w:t>The log parser is meticulously designed to focus on filtering out and reporting only the critical errors that necessitate intervention from engineering teams. This targeted approach significantly streamlines the process of issue detection and resolution, which in turn greatly reduces the operational overhead normally associated with these tasks. The solution has been thoughtfully packaged and disseminated across various internal systems, facilitating seamless integration with multiple applications. Additionally, the parser is designed to be executed through a command-line interface (CLI), offering maximum flexibility and ease of deployment in a myriad of operational environments.</w:t>
      </w:r>
    </w:p>
    <w:p w14:paraId="27591F69" w14:textId="77777777" w:rsidR="008D520E" w:rsidRPr="008D520E" w:rsidRDefault="008D520E" w:rsidP="00AB01A0">
      <w:pPr>
        <w:spacing w:line="360" w:lineRule="auto"/>
        <w:ind w:left="720"/>
        <w:jc w:val="both"/>
        <w:rPr>
          <w:sz w:val="24"/>
          <w:szCs w:val="24"/>
          <w:lang w:val="en-IN"/>
        </w:rPr>
      </w:pPr>
    </w:p>
    <w:p w14:paraId="2116D3D1" w14:textId="2E5821E0" w:rsidR="008D520E" w:rsidRPr="008D520E" w:rsidRDefault="008D520E" w:rsidP="00AB01A0">
      <w:pPr>
        <w:spacing w:line="360" w:lineRule="auto"/>
        <w:ind w:left="720"/>
        <w:jc w:val="both"/>
        <w:rPr>
          <w:sz w:val="24"/>
          <w:szCs w:val="24"/>
          <w:lang w:val="en-IN"/>
        </w:rPr>
      </w:pPr>
      <w:r w:rsidRPr="008D520E">
        <w:rPr>
          <w:sz w:val="24"/>
          <w:szCs w:val="24"/>
          <w:lang w:val="en-IN"/>
        </w:rPr>
        <w:t>On the cybersecurity front, a thorough and methodical approach was taken to identify, analy</w:t>
      </w:r>
      <w:r>
        <w:rPr>
          <w:sz w:val="24"/>
          <w:szCs w:val="24"/>
          <w:lang w:val="en-IN"/>
        </w:rPr>
        <w:t>s</w:t>
      </w:r>
      <w:r w:rsidRPr="008D520E">
        <w:rPr>
          <w:sz w:val="24"/>
          <w:szCs w:val="24"/>
          <w:lang w:val="en-IN"/>
        </w:rPr>
        <w:t xml:space="preserve">e, and remediate vulnerabilities present within the </w:t>
      </w:r>
      <w:proofErr w:type="spellStart"/>
      <w:r w:rsidRPr="008D520E">
        <w:rPr>
          <w:sz w:val="24"/>
          <w:szCs w:val="24"/>
          <w:lang w:val="en-IN"/>
        </w:rPr>
        <w:t>CXOne</w:t>
      </w:r>
      <w:proofErr w:type="spellEnd"/>
      <w:r w:rsidRPr="008D520E">
        <w:rPr>
          <w:sz w:val="24"/>
          <w:szCs w:val="24"/>
          <w:lang w:val="en-IN"/>
        </w:rPr>
        <w:t xml:space="preserve"> platform. Special emphasis was placed on addressing risks associated with the OWASP Top 10 security threats, which include vulnerabilities such as Injection flaws, Broken Authentication, Sensitive Data Exposure, Security Misconfiguration, Cross-Site Scripting (XSS), and Insufficient Logging and Monitoring. Remediation strategies were then implemented in strict accordance with industry best practices, enhancing the overall security posture of the platform and ensuring a robust </w:t>
      </w:r>
      <w:proofErr w:type="spellStart"/>
      <w:r w:rsidRPr="008D520E">
        <w:rPr>
          <w:sz w:val="24"/>
          <w:szCs w:val="24"/>
          <w:lang w:val="en-IN"/>
        </w:rPr>
        <w:t>defense</w:t>
      </w:r>
      <w:proofErr w:type="spellEnd"/>
      <w:r w:rsidRPr="008D520E">
        <w:rPr>
          <w:sz w:val="24"/>
          <w:szCs w:val="24"/>
          <w:lang w:val="en-IN"/>
        </w:rPr>
        <w:t xml:space="preserve"> against potential attacks.</w:t>
      </w:r>
    </w:p>
    <w:p w14:paraId="03C8B625" w14:textId="77777777" w:rsidR="008D520E" w:rsidRPr="008D520E" w:rsidRDefault="008D520E" w:rsidP="00AB01A0">
      <w:pPr>
        <w:spacing w:line="360" w:lineRule="auto"/>
        <w:ind w:left="720"/>
        <w:jc w:val="both"/>
        <w:rPr>
          <w:sz w:val="24"/>
          <w:szCs w:val="24"/>
          <w:lang w:val="en-IN"/>
        </w:rPr>
      </w:pPr>
    </w:p>
    <w:p w14:paraId="46006C47" w14:textId="77777777" w:rsidR="008D520E" w:rsidRPr="008D520E" w:rsidRDefault="008D520E" w:rsidP="00AB01A0">
      <w:pPr>
        <w:spacing w:line="360" w:lineRule="auto"/>
        <w:ind w:left="720"/>
        <w:jc w:val="both"/>
        <w:rPr>
          <w:sz w:val="24"/>
          <w:szCs w:val="24"/>
          <w:lang w:val="en-IN"/>
        </w:rPr>
      </w:pPr>
      <w:r w:rsidRPr="008D520E">
        <w:rPr>
          <w:sz w:val="24"/>
          <w:szCs w:val="24"/>
          <w:lang w:val="en-IN"/>
        </w:rPr>
        <w:t xml:space="preserve">Additionally, the automation frameworks underpinning crucial enterprise applications, </w:t>
      </w:r>
      <w:r w:rsidRPr="008D520E">
        <w:rPr>
          <w:sz w:val="24"/>
          <w:szCs w:val="24"/>
          <w:lang w:val="en-IN"/>
        </w:rPr>
        <w:lastRenderedPageBreak/>
        <w:t>particularly the Master Rotation application and the SMS module within UKG (Ultimate Kronos Group), were subject to extensive debugging, stabilization, and optimization efforts. A systematic review of automation scripts was undertaken to identify failure points, followed by the application of corrective measures aimed at restoring the reliability, scalability, and maintainability of these workflows. These enhancements have contributed to a marked reduction in the need for manual intervention, an increase in operational efficiency, and an overall improvement in system robustness.</w:t>
      </w:r>
    </w:p>
    <w:p w14:paraId="1946BA89" w14:textId="77777777" w:rsidR="008D520E" w:rsidRPr="008D520E" w:rsidRDefault="008D520E" w:rsidP="00AB01A0">
      <w:pPr>
        <w:spacing w:line="360" w:lineRule="auto"/>
        <w:ind w:left="720"/>
        <w:jc w:val="both"/>
        <w:rPr>
          <w:sz w:val="24"/>
          <w:szCs w:val="24"/>
          <w:lang w:val="en-IN"/>
        </w:rPr>
      </w:pPr>
    </w:p>
    <w:p w14:paraId="7D5423C4" w14:textId="496ECBF9" w:rsidR="00560DFA" w:rsidRDefault="008D520E" w:rsidP="00AB01A0">
      <w:pPr>
        <w:spacing w:line="360" w:lineRule="auto"/>
        <w:ind w:left="720"/>
        <w:jc w:val="both"/>
        <w:sectPr w:rsidR="00560DFA" w:rsidSect="006533C4">
          <w:pgSz w:w="11910" w:h="16840"/>
          <w:pgMar w:top="1440" w:right="1440" w:bottom="1440" w:left="1440" w:header="0" w:footer="1004" w:gutter="0"/>
          <w:cols w:space="720"/>
          <w:docGrid w:linePitch="299"/>
        </w:sectPr>
      </w:pPr>
      <w:r w:rsidRPr="008D520E">
        <w:rPr>
          <w:sz w:val="24"/>
          <w:szCs w:val="24"/>
          <w:lang w:val="en-IN"/>
        </w:rPr>
        <w:t>The work detailed here is a reflection of the practical application of cybersecurity principles, log analytics, and automation engineering within the context of large-scale IT environments. It represents a significant bridging of theoretical knowledge with tangible, enterprise-grade technical solutions designed to improve efficiency and security in modern IT infrastructures. This comprehensive approach not only addresses current challenges but also lays the groundwork for future advancements in automation and cybersecurity practices across the organization.</w:t>
      </w:r>
    </w:p>
    <w:p w14:paraId="458215C9" w14:textId="0AB952A1" w:rsidR="004C4CE4" w:rsidRDefault="004C4CE4" w:rsidP="00CC3BE8">
      <w:pPr>
        <w:pStyle w:val="Heading4"/>
        <w:spacing w:line="360" w:lineRule="auto"/>
        <w:ind w:left="4320"/>
        <w:jc w:val="both"/>
      </w:pPr>
      <w:r>
        <w:lastRenderedPageBreak/>
        <w:t>ACKNOWLEDGEMENT</w:t>
      </w:r>
    </w:p>
    <w:p w14:paraId="2A8A9657" w14:textId="5BF98428" w:rsidR="004C4CE4" w:rsidRDefault="004C4CE4" w:rsidP="00CC3BE8">
      <w:pPr>
        <w:pStyle w:val="BodyText"/>
        <w:spacing w:before="3" w:line="360" w:lineRule="auto"/>
        <w:jc w:val="both"/>
        <w:rPr>
          <w:b/>
          <w:i/>
          <w:sz w:val="12"/>
        </w:rPr>
      </w:pPr>
      <w:r>
        <w:rPr>
          <w:noProof/>
        </w:rPr>
        <mc:AlternateContent>
          <mc:Choice Requires="wps">
            <w:drawing>
              <wp:anchor distT="0" distB="0" distL="0" distR="0" simplePos="0" relativeHeight="251688448" behindDoc="1" locked="0" layoutInCell="1" allowOverlap="1" wp14:anchorId="00CCA27C" wp14:editId="238C6488">
                <wp:simplePos x="0" y="0"/>
                <wp:positionH relativeFrom="page">
                  <wp:posOffset>986155</wp:posOffset>
                </wp:positionH>
                <wp:positionV relativeFrom="paragraph">
                  <wp:posOffset>114300</wp:posOffset>
                </wp:positionV>
                <wp:extent cx="5678805" cy="82550"/>
                <wp:effectExtent l="0" t="0" r="0" b="0"/>
                <wp:wrapTopAndBottom/>
                <wp:docPr id="1267182542"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82550"/>
                        </a:xfrm>
                        <a:custGeom>
                          <a:avLst/>
                          <a:gdLst>
                            <a:gd name="T0" fmla="+- 0 10495 1553"/>
                            <a:gd name="T1" fmla="*/ T0 w 8943"/>
                            <a:gd name="T2" fmla="+- 0 288 180"/>
                            <a:gd name="T3" fmla="*/ 288 h 130"/>
                            <a:gd name="T4" fmla="+- 0 1553 1553"/>
                            <a:gd name="T5" fmla="*/ T4 w 8943"/>
                            <a:gd name="T6" fmla="+- 0 288 180"/>
                            <a:gd name="T7" fmla="*/ 288 h 130"/>
                            <a:gd name="T8" fmla="+- 0 1553 1553"/>
                            <a:gd name="T9" fmla="*/ T8 w 8943"/>
                            <a:gd name="T10" fmla="+- 0 310 180"/>
                            <a:gd name="T11" fmla="*/ 310 h 130"/>
                            <a:gd name="T12" fmla="+- 0 10495 1553"/>
                            <a:gd name="T13" fmla="*/ T12 w 8943"/>
                            <a:gd name="T14" fmla="+- 0 310 180"/>
                            <a:gd name="T15" fmla="*/ 310 h 130"/>
                            <a:gd name="T16" fmla="+- 0 10495 1553"/>
                            <a:gd name="T17" fmla="*/ T16 w 8943"/>
                            <a:gd name="T18" fmla="+- 0 288 180"/>
                            <a:gd name="T19" fmla="*/ 288 h 130"/>
                            <a:gd name="T20" fmla="+- 0 10495 1553"/>
                            <a:gd name="T21" fmla="*/ T20 w 8943"/>
                            <a:gd name="T22" fmla="+- 0 223 180"/>
                            <a:gd name="T23" fmla="*/ 223 h 130"/>
                            <a:gd name="T24" fmla="+- 0 1553 1553"/>
                            <a:gd name="T25" fmla="*/ T24 w 8943"/>
                            <a:gd name="T26" fmla="+- 0 223 180"/>
                            <a:gd name="T27" fmla="*/ 223 h 130"/>
                            <a:gd name="T28" fmla="+- 0 1553 1553"/>
                            <a:gd name="T29" fmla="*/ T28 w 8943"/>
                            <a:gd name="T30" fmla="+- 0 266 180"/>
                            <a:gd name="T31" fmla="*/ 266 h 130"/>
                            <a:gd name="T32" fmla="+- 0 10495 1553"/>
                            <a:gd name="T33" fmla="*/ T32 w 8943"/>
                            <a:gd name="T34" fmla="+- 0 266 180"/>
                            <a:gd name="T35" fmla="*/ 266 h 130"/>
                            <a:gd name="T36" fmla="+- 0 10495 1553"/>
                            <a:gd name="T37" fmla="*/ T36 w 8943"/>
                            <a:gd name="T38" fmla="+- 0 223 180"/>
                            <a:gd name="T39" fmla="*/ 223 h 130"/>
                            <a:gd name="T40" fmla="+- 0 10495 1553"/>
                            <a:gd name="T41" fmla="*/ T40 w 8943"/>
                            <a:gd name="T42" fmla="+- 0 180 180"/>
                            <a:gd name="T43" fmla="*/ 180 h 130"/>
                            <a:gd name="T44" fmla="+- 0 1553 1553"/>
                            <a:gd name="T45" fmla="*/ T44 w 8943"/>
                            <a:gd name="T46" fmla="+- 0 180 180"/>
                            <a:gd name="T47" fmla="*/ 180 h 130"/>
                            <a:gd name="T48" fmla="+- 0 1553 1553"/>
                            <a:gd name="T49" fmla="*/ T48 w 8943"/>
                            <a:gd name="T50" fmla="+- 0 202 180"/>
                            <a:gd name="T51" fmla="*/ 202 h 130"/>
                            <a:gd name="T52" fmla="+- 0 10495 1553"/>
                            <a:gd name="T53" fmla="*/ T52 w 8943"/>
                            <a:gd name="T54" fmla="+- 0 202 180"/>
                            <a:gd name="T55" fmla="*/ 202 h 130"/>
                            <a:gd name="T56" fmla="+- 0 10495 1553"/>
                            <a:gd name="T57" fmla="*/ T56 w 8943"/>
                            <a:gd name="T58" fmla="+- 0 180 180"/>
                            <a:gd name="T59" fmla="*/ 18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CBB793" id="Freeform: Shape 5" o:spid="_x0000_s1026" style="position:absolute;margin-left:77.65pt;margin-top:9pt;width:447.15pt;height:6.5pt;z-index:-251628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" path="m8942,108l,108r,22l8942,130r,-22xm8942,43l,43,,86r8942,l8942,43xm8942,l,,,22r8942,l8942,xe" fillcolor="black" stroked="f">
                <v:path arrowok="t" o:connecttype="custom" o:connectlocs="5678170,182880;0,182880;0,196850;5678170,196850;5678170,182880;5678170,141605;0,141605;0,168910;5678170,168910;5678170,141605;5678170,114300;0,114300;0,128270;5678170,128270;5678170,114300" o:connectangles="0,0,0,0,0,0,0,0,0,0,0,0,0,0,0"/>
                <w10:wrap type="topAndBottom" anchorx="page"/>
              </v:shape>
            </w:pict>
          </mc:Fallback>
        </mc:AlternateContent>
      </w:r>
    </w:p>
    <w:p w14:paraId="21B65023" w14:textId="77777777" w:rsidR="004C4CE4" w:rsidRDefault="004C4CE4" w:rsidP="00CC3BE8">
      <w:pPr>
        <w:pStyle w:val="BodyText"/>
        <w:spacing w:before="3" w:line="360" w:lineRule="auto"/>
        <w:jc w:val="both"/>
        <w:rPr>
          <w:b/>
          <w:i/>
          <w:sz w:val="26"/>
        </w:rPr>
      </w:pPr>
    </w:p>
    <w:p w14:paraId="639E7B41" w14:textId="77777777" w:rsidR="00560DFA" w:rsidRDefault="00560DFA" w:rsidP="00CC3BE8">
      <w:pPr>
        <w:pStyle w:val="BodyText"/>
        <w:spacing w:line="360" w:lineRule="auto"/>
        <w:jc w:val="both"/>
        <w:rPr>
          <w:b/>
          <w:i/>
          <w:sz w:val="20"/>
        </w:rPr>
      </w:pPr>
    </w:p>
    <w:p w14:paraId="65D87708" w14:textId="77777777" w:rsidR="004C4CE4" w:rsidRPr="004C4CE4" w:rsidRDefault="004C4CE4" w:rsidP="00AB01A0">
      <w:pPr>
        <w:pStyle w:val="BodyText"/>
        <w:spacing w:line="360" w:lineRule="auto"/>
        <w:ind w:left="720"/>
        <w:jc w:val="both"/>
        <w:rPr>
          <w:lang w:val="en-IN"/>
        </w:rPr>
      </w:pPr>
      <w:r w:rsidRPr="004C4CE4">
        <w:rPr>
          <w:lang w:val="en-IN"/>
        </w:rPr>
        <w:t>I would like to express my sincere gratitude to everyone who supported and guided me throughout the successful completion of this project.</w:t>
      </w:r>
    </w:p>
    <w:p w14:paraId="3C5B5DB3" w14:textId="5D86A833" w:rsidR="004C4CE4" w:rsidRPr="004C4CE4" w:rsidRDefault="004C4CE4" w:rsidP="00AB01A0">
      <w:pPr>
        <w:pStyle w:val="BodyText"/>
        <w:spacing w:line="360" w:lineRule="auto"/>
        <w:ind w:left="720"/>
        <w:jc w:val="both"/>
        <w:rPr>
          <w:lang w:val="en-IN"/>
        </w:rPr>
      </w:pPr>
      <w:r w:rsidRPr="004C4CE4">
        <w:rPr>
          <w:lang w:val="en-IN"/>
        </w:rPr>
        <w:t xml:space="preserve">First and foremost, I am deeply thankful to </w:t>
      </w:r>
      <w:r w:rsidRPr="004C4CE4">
        <w:rPr>
          <w:b/>
          <w:bCs/>
          <w:lang w:val="en-IN"/>
        </w:rPr>
        <w:t>Mr Abhishek Anand</w:t>
      </w:r>
      <w:r w:rsidRPr="004C4CE4">
        <w:rPr>
          <w:lang w:val="en-IN"/>
        </w:rPr>
        <w:t xml:space="preserve">, my manager at </w:t>
      </w:r>
      <w:r w:rsidRPr="004C4CE4">
        <w:rPr>
          <w:b/>
          <w:bCs/>
          <w:lang w:val="en-IN"/>
        </w:rPr>
        <w:t>UKG</w:t>
      </w:r>
      <w:r w:rsidRPr="004C4CE4">
        <w:rPr>
          <w:lang w:val="en-IN"/>
        </w:rPr>
        <w:t>, for giving me the opportunity to work on this impactful project and for his continuous support and encouragement throughout my internship.</w:t>
      </w:r>
    </w:p>
    <w:p w14:paraId="1826762B" w14:textId="67951655" w:rsidR="004C4CE4" w:rsidRPr="004C4CE4" w:rsidRDefault="004C4CE4" w:rsidP="00AB01A0">
      <w:pPr>
        <w:pStyle w:val="BodyText"/>
        <w:spacing w:line="360" w:lineRule="auto"/>
        <w:ind w:left="720"/>
        <w:jc w:val="both"/>
        <w:rPr>
          <w:lang w:val="en-IN"/>
        </w:rPr>
      </w:pPr>
      <w:r w:rsidRPr="004C4CE4">
        <w:rPr>
          <w:lang w:val="en-IN"/>
        </w:rPr>
        <w:t xml:space="preserve">I would also like to extend my heartfelt thanks to my mentors, </w:t>
      </w:r>
      <w:r w:rsidRPr="004C4CE4">
        <w:rPr>
          <w:b/>
          <w:bCs/>
          <w:lang w:val="en-IN"/>
        </w:rPr>
        <w:t>Mr Vaibhaw Kumar</w:t>
      </w:r>
      <w:r w:rsidRPr="004C4CE4">
        <w:rPr>
          <w:lang w:val="en-IN"/>
        </w:rPr>
        <w:t xml:space="preserve"> and </w:t>
      </w:r>
      <w:r w:rsidRPr="004C4CE4">
        <w:rPr>
          <w:b/>
          <w:bCs/>
          <w:lang w:val="en-IN"/>
        </w:rPr>
        <w:t>Mr Paritosh Dwivedi</w:t>
      </w:r>
      <w:r w:rsidRPr="004C4CE4">
        <w:rPr>
          <w:lang w:val="en-IN"/>
        </w:rPr>
        <w:t>, whose invaluable guidance, technical expertise, and constant motivation played a crucial role in shaping this project. Their insights and feedback were instrumental in overcoming challenges and achieving meaningful outcomes.</w:t>
      </w:r>
    </w:p>
    <w:p w14:paraId="169016CE" w14:textId="77777777" w:rsidR="004C4CE4" w:rsidRPr="004C4CE4" w:rsidRDefault="004C4CE4" w:rsidP="00AB01A0">
      <w:pPr>
        <w:pStyle w:val="BodyText"/>
        <w:spacing w:line="360" w:lineRule="auto"/>
        <w:ind w:left="720"/>
        <w:jc w:val="both"/>
        <w:rPr>
          <w:lang w:val="en-IN"/>
        </w:rPr>
      </w:pPr>
      <w:r w:rsidRPr="004C4CE4">
        <w:rPr>
          <w:lang w:val="en-IN"/>
        </w:rPr>
        <w:t xml:space="preserve">I am also grateful to my </w:t>
      </w:r>
      <w:r w:rsidRPr="004C4CE4">
        <w:rPr>
          <w:b/>
          <w:bCs/>
          <w:lang w:val="en-IN"/>
        </w:rPr>
        <w:t>college professors and faculty members</w:t>
      </w:r>
      <w:r w:rsidRPr="004C4CE4">
        <w:rPr>
          <w:lang w:val="en-IN"/>
        </w:rPr>
        <w:t>, whose teachings laid the strong foundation of knowledge and discipline required to take on this project. Their academic mentorship has been a source of inspiration and direction throughout my journey.</w:t>
      </w:r>
    </w:p>
    <w:p w14:paraId="30C7A5BE" w14:textId="77777777" w:rsidR="004C4CE4" w:rsidRPr="004C4CE4" w:rsidRDefault="004C4CE4" w:rsidP="00AB01A0">
      <w:pPr>
        <w:pStyle w:val="BodyText"/>
        <w:spacing w:line="360" w:lineRule="auto"/>
        <w:ind w:left="720"/>
        <w:jc w:val="both"/>
        <w:rPr>
          <w:lang w:val="en-IN"/>
        </w:rPr>
      </w:pPr>
      <w:r w:rsidRPr="004C4CE4">
        <w:rPr>
          <w:lang w:val="en-IN"/>
        </w:rPr>
        <w:t>Lastly, I would like to thank all my peers, team members at UKG, and everyone who directly or indirectly contributed to the successful execution of this work.</w:t>
      </w:r>
    </w:p>
    <w:p w14:paraId="762E39BF" w14:textId="77777777" w:rsidR="004C4CE4" w:rsidRPr="004C4CE4" w:rsidRDefault="004C4CE4" w:rsidP="00AB01A0">
      <w:pPr>
        <w:pStyle w:val="BodyText"/>
        <w:spacing w:line="360" w:lineRule="auto"/>
        <w:ind w:left="720"/>
        <w:jc w:val="both"/>
        <w:rPr>
          <w:lang w:val="en-IN"/>
        </w:rPr>
      </w:pPr>
      <w:r w:rsidRPr="004C4CE4">
        <w:rPr>
          <w:lang w:val="en-IN"/>
        </w:rPr>
        <w:t>This project is the result of collective support, and I am truly appreciative of all the guidance and encouragement I have received.</w:t>
      </w:r>
    </w:p>
    <w:p w14:paraId="4B39B375" w14:textId="77777777" w:rsidR="00560DFA" w:rsidRDefault="00560DFA" w:rsidP="00CC3BE8">
      <w:pPr>
        <w:pStyle w:val="BodyText"/>
        <w:spacing w:line="360" w:lineRule="auto"/>
        <w:jc w:val="both"/>
        <w:rPr>
          <w:sz w:val="26"/>
        </w:rPr>
      </w:pPr>
    </w:p>
    <w:p w14:paraId="214199DB" w14:textId="77777777" w:rsidR="00560DFA" w:rsidRDefault="00560DFA" w:rsidP="00CC3BE8">
      <w:pPr>
        <w:pStyle w:val="BodyText"/>
        <w:spacing w:line="360" w:lineRule="auto"/>
        <w:jc w:val="both"/>
        <w:rPr>
          <w:sz w:val="26"/>
        </w:rPr>
      </w:pPr>
    </w:p>
    <w:p w14:paraId="720D0BED" w14:textId="77777777" w:rsidR="00560DFA" w:rsidRDefault="00560DFA" w:rsidP="00CC3BE8">
      <w:pPr>
        <w:pStyle w:val="BodyText"/>
        <w:spacing w:before="11" w:line="360" w:lineRule="auto"/>
        <w:jc w:val="both"/>
        <w:rPr>
          <w:sz w:val="35"/>
        </w:rPr>
      </w:pPr>
    </w:p>
    <w:p w14:paraId="798F6793" w14:textId="77777777" w:rsidR="00560DFA" w:rsidRDefault="00000000" w:rsidP="00CC3BE8">
      <w:pPr>
        <w:pStyle w:val="BodyText"/>
        <w:tabs>
          <w:tab w:val="left" w:pos="7319"/>
        </w:tabs>
        <w:spacing w:line="360" w:lineRule="auto"/>
        <w:ind w:left="403"/>
        <w:jc w:val="both"/>
      </w:pPr>
      <w:r>
        <w:t>Date:</w:t>
      </w:r>
      <w:r>
        <w:tab/>
        <w:t>(Signature)</w:t>
      </w:r>
    </w:p>
    <w:p w14:paraId="1BC13F1A" w14:textId="3C42DA5B" w:rsidR="00F66A2B" w:rsidRDefault="00000000" w:rsidP="006533C4">
      <w:pPr>
        <w:pStyle w:val="BodyText"/>
        <w:spacing w:before="137" w:line="360" w:lineRule="auto"/>
        <w:ind w:left="3600" w:right="317" w:firstLine="720"/>
        <w:jc w:val="both"/>
        <w:rPr>
          <w:spacing w:val="1"/>
        </w:rPr>
      </w:pPr>
      <w:r>
        <w:t>Name of the Student</w:t>
      </w:r>
      <w:r w:rsidR="006533C4">
        <w:t>: Honey Pradhan</w:t>
      </w:r>
    </w:p>
    <w:p w14:paraId="512351BB" w14:textId="56218480" w:rsidR="00560DFA" w:rsidRDefault="00000000" w:rsidP="006533C4">
      <w:pPr>
        <w:pStyle w:val="BodyText"/>
        <w:spacing w:before="137" w:line="360" w:lineRule="auto"/>
        <w:ind w:left="4320" w:right="317"/>
        <w:jc w:val="both"/>
        <w:sectPr w:rsidR="00560DFA" w:rsidSect="006533C4">
          <w:pgSz w:w="11910" w:h="16840"/>
          <w:pgMar w:top="1440" w:right="1440" w:bottom="1440" w:left="1440" w:header="0" w:footer="1002" w:gutter="0"/>
          <w:cols w:space="720"/>
          <w:docGrid w:linePitch="299"/>
        </w:sectPr>
      </w:pPr>
      <w:r>
        <w:t>Roll</w:t>
      </w:r>
      <w:r>
        <w:rPr>
          <w:spacing w:val="-4"/>
        </w:rPr>
        <w:t xml:space="preserve"> </w:t>
      </w:r>
      <w:proofErr w:type="gramStart"/>
      <w:r>
        <w:t>No</w:t>
      </w:r>
      <w:r w:rsidR="006533C4">
        <w:t xml:space="preserve"> :</w:t>
      </w:r>
      <w:proofErr w:type="gramEnd"/>
      <w:r w:rsidR="006533C4">
        <w:t xml:space="preserve"> BTECH/10168/21</w:t>
      </w:r>
      <w:r>
        <w:t>.</w:t>
      </w:r>
      <w:r>
        <w:rPr>
          <w:spacing w:val="-3"/>
        </w:rPr>
        <w:t xml:space="preserve"> </w:t>
      </w:r>
      <w:r w:rsidR="004C4CE4">
        <w:tab/>
      </w:r>
    </w:p>
    <w:p w14:paraId="418DEF20" w14:textId="77777777" w:rsidR="00560DFA" w:rsidRDefault="00000000" w:rsidP="004C4CE4">
      <w:pPr>
        <w:pStyle w:val="Heading4"/>
        <w:spacing w:line="360" w:lineRule="auto"/>
        <w:ind w:left="4320"/>
      </w:pPr>
      <w:r>
        <w:lastRenderedPageBreak/>
        <w:t>CONTENTS</w:t>
      </w:r>
    </w:p>
    <w:p w14:paraId="7D1B837A" w14:textId="67CD5F66" w:rsidR="00560DFA" w:rsidRDefault="000A6294" w:rsidP="00F950F3">
      <w:pPr>
        <w:pStyle w:val="BodyText"/>
        <w:spacing w:before="3" w:line="360" w:lineRule="auto"/>
        <w:jc w:val="center"/>
        <w:rPr>
          <w:b/>
          <w:i/>
          <w:sz w:val="12"/>
        </w:rPr>
      </w:pPr>
      <w:r>
        <w:rPr>
          <w:noProof/>
        </w:rPr>
        <mc:AlternateContent>
          <mc:Choice Requires="wps">
            <w:drawing>
              <wp:anchor distT="0" distB="0" distL="0" distR="0" simplePos="0" relativeHeight="487589888" behindDoc="1" locked="0" layoutInCell="1" allowOverlap="1" wp14:anchorId="3A1F4769" wp14:editId="5E4713BF">
                <wp:simplePos x="0" y="0"/>
                <wp:positionH relativeFrom="page">
                  <wp:posOffset>986155</wp:posOffset>
                </wp:positionH>
                <wp:positionV relativeFrom="paragraph">
                  <wp:posOffset>114300</wp:posOffset>
                </wp:positionV>
                <wp:extent cx="5678805" cy="82550"/>
                <wp:effectExtent l="0" t="0" r="0" b="0"/>
                <wp:wrapTopAndBottom/>
                <wp:docPr id="2196190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82550"/>
                        </a:xfrm>
                        <a:custGeom>
                          <a:avLst/>
                          <a:gdLst>
                            <a:gd name="T0" fmla="+- 0 10495 1553"/>
                            <a:gd name="T1" fmla="*/ T0 w 8943"/>
                            <a:gd name="T2" fmla="+- 0 288 180"/>
                            <a:gd name="T3" fmla="*/ 288 h 130"/>
                            <a:gd name="T4" fmla="+- 0 1553 1553"/>
                            <a:gd name="T5" fmla="*/ T4 w 8943"/>
                            <a:gd name="T6" fmla="+- 0 288 180"/>
                            <a:gd name="T7" fmla="*/ 288 h 130"/>
                            <a:gd name="T8" fmla="+- 0 1553 1553"/>
                            <a:gd name="T9" fmla="*/ T8 w 8943"/>
                            <a:gd name="T10" fmla="+- 0 310 180"/>
                            <a:gd name="T11" fmla="*/ 310 h 130"/>
                            <a:gd name="T12" fmla="+- 0 10495 1553"/>
                            <a:gd name="T13" fmla="*/ T12 w 8943"/>
                            <a:gd name="T14" fmla="+- 0 310 180"/>
                            <a:gd name="T15" fmla="*/ 310 h 130"/>
                            <a:gd name="T16" fmla="+- 0 10495 1553"/>
                            <a:gd name="T17" fmla="*/ T16 w 8943"/>
                            <a:gd name="T18" fmla="+- 0 288 180"/>
                            <a:gd name="T19" fmla="*/ 288 h 130"/>
                            <a:gd name="T20" fmla="+- 0 10495 1553"/>
                            <a:gd name="T21" fmla="*/ T20 w 8943"/>
                            <a:gd name="T22" fmla="+- 0 223 180"/>
                            <a:gd name="T23" fmla="*/ 223 h 130"/>
                            <a:gd name="T24" fmla="+- 0 1553 1553"/>
                            <a:gd name="T25" fmla="*/ T24 w 8943"/>
                            <a:gd name="T26" fmla="+- 0 223 180"/>
                            <a:gd name="T27" fmla="*/ 223 h 130"/>
                            <a:gd name="T28" fmla="+- 0 1553 1553"/>
                            <a:gd name="T29" fmla="*/ T28 w 8943"/>
                            <a:gd name="T30" fmla="+- 0 266 180"/>
                            <a:gd name="T31" fmla="*/ 266 h 130"/>
                            <a:gd name="T32" fmla="+- 0 10495 1553"/>
                            <a:gd name="T33" fmla="*/ T32 w 8943"/>
                            <a:gd name="T34" fmla="+- 0 266 180"/>
                            <a:gd name="T35" fmla="*/ 266 h 130"/>
                            <a:gd name="T36" fmla="+- 0 10495 1553"/>
                            <a:gd name="T37" fmla="*/ T36 w 8943"/>
                            <a:gd name="T38" fmla="+- 0 223 180"/>
                            <a:gd name="T39" fmla="*/ 223 h 130"/>
                            <a:gd name="T40" fmla="+- 0 10495 1553"/>
                            <a:gd name="T41" fmla="*/ T40 w 8943"/>
                            <a:gd name="T42" fmla="+- 0 180 180"/>
                            <a:gd name="T43" fmla="*/ 180 h 130"/>
                            <a:gd name="T44" fmla="+- 0 1553 1553"/>
                            <a:gd name="T45" fmla="*/ T44 w 8943"/>
                            <a:gd name="T46" fmla="+- 0 180 180"/>
                            <a:gd name="T47" fmla="*/ 180 h 130"/>
                            <a:gd name="T48" fmla="+- 0 1553 1553"/>
                            <a:gd name="T49" fmla="*/ T48 w 8943"/>
                            <a:gd name="T50" fmla="+- 0 202 180"/>
                            <a:gd name="T51" fmla="*/ 202 h 130"/>
                            <a:gd name="T52" fmla="+- 0 10495 1553"/>
                            <a:gd name="T53" fmla="*/ T52 w 8943"/>
                            <a:gd name="T54" fmla="+- 0 202 180"/>
                            <a:gd name="T55" fmla="*/ 202 h 130"/>
                            <a:gd name="T56" fmla="+- 0 10495 1553"/>
                            <a:gd name="T57" fmla="*/ T56 w 8943"/>
                            <a:gd name="T58" fmla="+- 0 180 180"/>
                            <a:gd name="T59" fmla="*/ 18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A833A" id="AutoShape 10" o:spid="_x0000_s1026" style="position:absolute;margin-left:77.65pt;margin-top:9pt;width:447.15pt;height:6.5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" path="m8942,108l,108r,22l8942,130r,-22xm8942,43l,43,,86r8942,l8942,43xm8942,l,,,22r8942,l8942,xe" fillcolor="black" stroked="f">
                <v:path arrowok="t" o:connecttype="custom" o:connectlocs="5678170,182880;0,182880;0,196850;5678170,196850;5678170,182880;5678170,141605;0,141605;0,168910;5678170,168910;5678170,141605;5678170,114300;0,114300;0,128270;5678170,128270;5678170,114300" o:connectangles="0,0,0,0,0,0,0,0,0,0,0,0,0,0,0"/>
                <w10:wrap type="topAndBottom" anchorx="page"/>
              </v:shape>
            </w:pict>
          </mc:Fallback>
        </mc:AlternateContent>
      </w:r>
    </w:p>
    <w:p w14:paraId="238FCBE5" w14:textId="77777777" w:rsidR="00560DFA" w:rsidRDefault="00560DFA" w:rsidP="00F950F3">
      <w:pPr>
        <w:pStyle w:val="BodyText"/>
        <w:spacing w:before="3" w:line="360" w:lineRule="auto"/>
        <w:jc w:val="center"/>
        <w:rPr>
          <w:b/>
          <w:i/>
          <w:sz w:val="26"/>
        </w:rPr>
      </w:pPr>
    </w:p>
    <w:sdt>
      <w:sdtPr>
        <w:id w:val="-1225447792"/>
        <w:docPartObj>
          <w:docPartGallery w:val="Table of Contents"/>
          <w:docPartUnique/>
        </w:docPartObj>
      </w:sdtPr>
      <w:sdtContent>
        <w:p w14:paraId="5E8DCB4F" w14:textId="77777777" w:rsidR="00560DFA" w:rsidRDefault="00560DFA" w:rsidP="00F950F3">
          <w:pPr>
            <w:pStyle w:val="TOC1"/>
            <w:tabs>
              <w:tab w:val="right" w:leader="dot" w:pos="8846"/>
            </w:tabs>
            <w:spacing w:before="90" w:line="360" w:lineRule="auto"/>
            <w:jc w:val="center"/>
            <w:rPr>
              <w:sz w:val="20"/>
            </w:rPr>
          </w:pPr>
          <w:hyperlink w:anchor="_TOC_250003" w:history="1">
            <w:r>
              <w:t>ABSTRACT</w:t>
            </w:r>
            <w:r>
              <w:tab/>
            </w:r>
            <w:proofErr w:type="spellStart"/>
            <w:r>
              <w:rPr>
                <w:sz w:val="20"/>
              </w:rPr>
              <w:t>i</w:t>
            </w:r>
            <w:proofErr w:type="spellEnd"/>
          </w:hyperlink>
        </w:p>
        <w:p w14:paraId="00BD7B9B" w14:textId="77777777" w:rsidR="00560DFA" w:rsidRDefault="00560DFA" w:rsidP="00F950F3">
          <w:pPr>
            <w:pStyle w:val="TOC1"/>
            <w:tabs>
              <w:tab w:val="right" w:leader="dot" w:pos="8906"/>
            </w:tabs>
            <w:spacing w:line="360" w:lineRule="auto"/>
            <w:jc w:val="center"/>
            <w:rPr>
              <w:sz w:val="20"/>
            </w:rPr>
          </w:pPr>
          <w:hyperlink w:anchor="_TOC_250002" w:history="1">
            <w:r>
              <w:t>ACKNOWLEDGEMENT</w:t>
            </w:r>
            <w:r>
              <w:tab/>
            </w:r>
            <w:r>
              <w:rPr>
                <w:sz w:val="20"/>
              </w:rPr>
              <w:t>ii</w:t>
            </w:r>
          </w:hyperlink>
        </w:p>
        <w:p w14:paraId="003B9DFD" w14:textId="77777777" w:rsidR="00560DFA" w:rsidRDefault="00560DFA" w:rsidP="00F950F3">
          <w:pPr>
            <w:pStyle w:val="TOC1"/>
            <w:tabs>
              <w:tab w:val="right" w:leader="dot" w:pos="8935"/>
            </w:tabs>
            <w:spacing w:before="139" w:line="360" w:lineRule="auto"/>
            <w:jc w:val="center"/>
            <w:rPr>
              <w:sz w:val="20"/>
            </w:rPr>
          </w:pPr>
          <w:hyperlink w:anchor="_TOC_250001" w:history="1">
            <w:r>
              <w:t>LIST</w:t>
            </w:r>
            <w:r>
              <w:rPr>
                <w:spacing w:val="-1"/>
              </w:rPr>
              <w:t xml:space="preserve"> </w:t>
            </w:r>
            <w:r>
              <w:t>OF</w:t>
            </w:r>
            <w:r>
              <w:rPr>
                <w:spacing w:val="-1"/>
              </w:rPr>
              <w:t xml:space="preserve"> </w:t>
            </w:r>
            <w:r>
              <w:t>FIGURES</w:t>
            </w:r>
            <w:r>
              <w:tab/>
            </w:r>
            <w:r>
              <w:rPr>
                <w:sz w:val="20"/>
              </w:rPr>
              <w:t>iii</w:t>
            </w:r>
          </w:hyperlink>
        </w:p>
        <w:p w14:paraId="0A289AA0" w14:textId="77777777" w:rsidR="00560DFA" w:rsidRDefault="00560DFA" w:rsidP="00F950F3">
          <w:pPr>
            <w:pStyle w:val="TOC1"/>
            <w:tabs>
              <w:tab w:val="right" w:leader="dot" w:pos="8924"/>
            </w:tabs>
            <w:spacing w:line="360" w:lineRule="auto"/>
            <w:jc w:val="center"/>
            <w:rPr>
              <w:sz w:val="20"/>
            </w:rPr>
          </w:pPr>
          <w:hyperlink w:anchor="_TOC_250000" w:history="1">
            <w:r>
              <w:t>LIST</w:t>
            </w:r>
            <w:r>
              <w:rPr>
                <w:spacing w:val="-1"/>
              </w:rPr>
              <w:t xml:space="preserve"> </w:t>
            </w:r>
            <w:r>
              <w:t>OF</w:t>
            </w:r>
            <w:r>
              <w:rPr>
                <w:spacing w:val="-1"/>
              </w:rPr>
              <w:t xml:space="preserve"> </w:t>
            </w:r>
            <w:r>
              <w:t>TABLES</w:t>
            </w:r>
            <w:r>
              <w:tab/>
            </w:r>
            <w:r>
              <w:rPr>
                <w:sz w:val="20"/>
              </w:rPr>
              <w:t>iv</w:t>
            </w:r>
          </w:hyperlink>
        </w:p>
        <w:p w14:paraId="52C0B571" w14:textId="745BFF3C" w:rsidR="00560DFA" w:rsidRDefault="00000000" w:rsidP="00F950F3">
          <w:pPr>
            <w:pStyle w:val="TOC1"/>
            <w:tabs>
              <w:tab w:val="right" w:leader="dot" w:pos="8895"/>
            </w:tabs>
            <w:spacing w:before="552" w:line="360" w:lineRule="auto"/>
            <w:jc w:val="center"/>
            <w:rPr>
              <w:sz w:val="20"/>
            </w:rPr>
          </w:pPr>
          <w:r>
            <w:t>CHAPTER</w:t>
          </w:r>
          <w:r>
            <w:rPr>
              <w:spacing w:val="-2"/>
            </w:rPr>
            <w:t xml:space="preserve"> </w:t>
          </w:r>
          <w:r>
            <w:t xml:space="preserve">1 </w:t>
          </w:r>
          <w:r w:rsidR="004C4CE4">
            <w:t>INTRODUCTION</w:t>
          </w:r>
          <w:r>
            <w:tab/>
          </w:r>
          <w:r>
            <w:rPr>
              <w:sz w:val="20"/>
            </w:rPr>
            <w:t>1</w:t>
          </w:r>
        </w:p>
        <w:p w14:paraId="45FD7ECD" w14:textId="1E9FF27C" w:rsidR="00560DFA" w:rsidRDefault="004C4CE4" w:rsidP="00F950F3">
          <w:pPr>
            <w:pStyle w:val="TOC2"/>
            <w:tabs>
              <w:tab w:val="right" w:leader="dot" w:pos="8902"/>
            </w:tabs>
            <w:spacing w:line="360" w:lineRule="auto"/>
            <w:jc w:val="center"/>
          </w:pPr>
          <w:r>
            <w:t>UKG APPLICATIONS</w:t>
          </w:r>
          <w:r>
            <w:tab/>
            <w:t>1</w:t>
          </w:r>
        </w:p>
        <w:p w14:paraId="46FFD0DC" w14:textId="315F958F" w:rsidR="004C4CE4" w:rsidRDefault="004C4CE4" w:rsidP="004C4CE4">
          <w:pPr>
            <w:pStyle w:val="TOC2"/>
            <w:tabs>
              <w:tab w:val="right" w:leader="dot" w:pos="8902"/>
            </w:tabs>
            <w:spacing w:line="360" w:lineRule="auto"/>
            <w:jc w:val="center"/>
          </w:pPr>
          <w:r>
            <w:t>CFC APPS</w:t>
          </w:r>
          <w:r>
            <w:tab/>
          </w:r>
          <w:r w:rsidR="00BD2CF6">
            <w:t>2</w:t>
          </w:r>
        </w:p>
        <w:p w14:paraId="541F08AC" w14:textId="089E33F4" w:rsidR="004C4CE4" w:rsidRDefault="004C4CE4" w:rsidP="004C4CE4">
          <w:pPr>
            <w:pStyle w:val="TOC2"/>
            <w:tabs>
              <w:tab w:val="right" w:leader="dot" w:pos="8902"/>
            </w:tabs>
            <w:spacing w:line="360" w:lineRule="auto"/>
            <w:jc w:val="center"/>
          </w:pPr>
          <w:r>
            <w:t>AGE</w:t>
          </w:r>
          <w:r w:rsidR="00FA2D3E">
            <w:t>N</w:t>
          </w:r>
          <w:r>
            <w:t>DA</w:t>
          </w:r>
          <w:r>
            <w:tab/>
          </w:r>
          <w:r w:rsidR="00BD2CF6">
            <w:t>4</w:t>
          </w:r>
        </w:p>
        <w:p w14:paraId="459C8C12" w14:textId="687BF49D" w:rsidR="004C4CE4" w:rsidRDefault="004C4CE4" w:rsidP="004C4CE4">
          <w:pPr>
            <w:pStyle w:val="TOC2"/>
            <w:tabs>
              <w:tab w:val="right" w:leader="dot" w:pos="8902"/>
            </w:tabs>
            <w:spacing w:line="360" w:lineRule="auto"/>
            <w:jc w:val="center"/>
          </w:pPr>
          <w:r>
            <w:t>SPLUNK AND ITS USAGE IN APPLICATIONS</w:t>
          </w:r>
          <w:r>
            <w:tab/>
          </w:r>
          <w:r w:rsidR="00BD2CF6">
            <w:t>5</w:t>
          </w:r>
        </w:p>
        <w:p w14:paraId="108584E0" w14:textId="77216B46" w:rsidR="004C4CE4" w:rsidRDefault="004C4CE4" w:rsidP="004C4CE4">
          <w:pPr>
            <w:pStyle w:val="TOC2"/>
            <w:tabs>
              <w:tab w:val="right" w:leader="dot" w:pos="8902"/>
            </w:tabs>
            <w:spacing w:line="360" w:lineRule="auto"/>
            <w:jc w:val="center"/>
          </w:pPr>
          <w:r w:rsidRPr="00FA2D3E">
            <w:t>OWASP AND CXONE</w:t>
          </w:r>
          <w:r>
            <w:tab/>
          </w:r>
          <w:r w:rsidR="00BD2CF6">
            <w:t>6</w:t>
          </w:r>
        </w:p>
        <w:p w14:paraId="110221AD" w14:textId="7AB3B65F" w:rsidR="004C4CE4" w:rsidRDefault="004C4CE4" w:rsidP="00FA2D3E">
          <w:pPr>
            <w:pStyle w:val="TOC2"/>
            <w:tabs>
              <w:tab w:val="right" w:leader="dot" w:pos="8902"/>
            </w:tabs>
            <w:spacing w:line="360" w:lineRule="auto"/>
            <w:jc w:val="center"/>
          </w:pPr>
          <w:r>
            <w:t>CUCUMBER FRAMEWORK</w:t>
          </w:r>
          <w:r>
            <w:tab/>
          </w:r>
          <w:r w:rsidR="00BD2CF6">
            <w:t>7</w:t>
          </w:r>
        </w:p>
        <w:p w14:paraId="0797411C" w14:textId="49B57AF5" w:rsidR="004C4CE4" w:rsidRDefault="004C4CE4" w:rsidP="004C4CE4">
          <w:pPr>
            <w:pStyle w:val="TOC1"/>
            <w:tabs>
              <w:tab w:val="right" w:leader="dot" w:pos="8895"/>
            </w:tabs>
            <w:spacing w:before="552" w:line="360" w:lineRule="auto"/>
            <w:jc w:val="center"/>
            <w:rPr>
              <w:sz w:val="20"/>
            </w:rPr>
          </w:pPr>
          <w:r>
            <w:t>CHAPTER</w:t>
          </w:r>
          <w:r>
            <w:rPr>
              <w:spacing w:val="-2"/>
            </w:rPr>
            <w:t xml:space="preserve"> </w:t>
          </w:r>
          <w:r>
            <w:t>2 LITERATURE REVIEW</w:t>
          </w:r>
          <w:r>
            <w:tab/>
          </w:r>
          <w:r w:rsidR="00BD2CF6">
            <w:rPr>
              <w:sz w:val="20"/>
            </w:rPr>
            <w:t>9</w:t>
          </w:r>
        </w:p>
        <w:p w14:paraId="035AB7B2" w14:textId="056F87F7" w:rsidR="004C4CE4" w:rsidRDefault="004C4CE4" w:rsidP="004C4CE4">
          <w:pPr>
            <w:pStyle w:val="TOC1"/>
            <w:tabs>
              <w:tab w:val="right" w:leader="dot" w:pos="8895"/>
            </w:tabs>
            <w:spacing w:before="552" w:line="360" w:lineRule="auto"/>
            <w:jc w:val="center"/>
            <w:rPr>
              <w:sz w:val="20"/>
            </w:rPr>
          </w:pPr>
          <w:r>
            <w:t>CHAPTER</w:t>
          </w:r>
          <w:r>
            <w:rPr>
              <w:spacing w:val="-2"/>
            </w:rPr>
            <w:t xml:space="preserve"> </w:t>
          </w:r>
          <w:r>
            <w:t>3 METHODOLOGY</w:t>
          </w:r>
          <w:r>
            <w:tab/>
          </w:r>
          <w:r w:rsidR="00BD2CF6">
            <w:rPr>
              <w:sz w:val="20"/>
            </w:rPr>
            <w:t>12</w:t>
          </w:r>
        </w:p>
        <w:p w14:paraId="4A45C7BC" w14:textId="2AB981DF" w:rsidR="004C4CE4" w:rsidRDefault="00FA2D3E" w:rsidP="004C4CE4">
          <w:pPr>
            <w:pStyle w:val="TOC2"/>
            <w:tabs>
              <w:tab w:val="right" w:leader="dot" w:pos="8902"/>
            </w:tabs>
            <w:spacing w:line="360" w:lineRule="auto"/>
            <w:jc w:val="center"/>
          </w:pPr>
          <w:r>
            <w:t>SPLUNK LOG PARSER</w:t>
          </w:r>
          <w:r w:rsidR="004C4CE4">
            <w:tab/>
          </w:r>
          <w:r w:rsidR="00BD2CF6">
            <w:t>12</w:t>
          </w:r>
        </w:p>
        <w:p w14:paraId="720C473E" w14:textId="6C90F9B1" w:rsidR="004C4CE4" w:rsidRDefault="00FA2D3E" w:rsidP="004C4CE4">
          <w:pPr>
            <w:pStyle w:val="TOC2"/>
            <w:tabs>
              <w:tab w:val="right" w:leader="dot" w:pos="8902"/>
            </w:tabs>
            <w:spacing w:line="360" w:lineRule="auto"/>
            <w:jc w:val="center"/>
          </w:pPr>
          <w:r>
            <w:t>CXONE CYBERSECURITY THREATS</w:t>
          </w:r>
          <w:r w:rsidR="004C4CE4">
            <w:tab/>
          </w:r>
          <w:r w:rsidR="00BD2CF6">
            <w:t>14</w:t>
          </w:r>
        </w:p>
        <w:p w14:paraId="5C160E75" w14:textId="61536944" w:rsidR="004C4CE4" w:rsidRDefault="00FA2D3E" w:rsidP="004C4CE4">
          <w:pPr>
            <w:pStyle w:val="TOC2"/>
            <w:tabs>
              <w:tab w:val="right" w:leader="dot" w:pos="8902"/>
            </w:tabs>
            <w:spacing w:line="360" w:lineRule="auto"/>
            <w:jc w:val="center"/>
          </w:pPr>
          <w:r>
            <w:t>AUTOMATION FRAMEWORK: MRST</w:t>
          </w:r>
          <w:r w:rsidR="004C4CE4">
            <w:tab/>
          </w:r>
          <w:r w:rsidR="00BD2CF6">
            <w:t>15</w:t>
          </w:r>
        </w:p>
        <w:p w14:paraId="55357EF0" w14:textId="07DFAFA5" w:rsidR="004C4CE4" w:rsidRDefault="00FA2D3E" w:rsidP="004C4CE4">
          <w:pPr>
            <w:pStyle w:val="TOC2"/>
            <w:tabs>
              <w:tab w:val="right" w:leader="dot" w:pos="8902"/>
            </w:tabs>
            <w:spacing w:line="360" w:lineRule="auto"/>
            <w:jc w:val="center"/>
          </w:pPr>
          <w:r>
            <w:t>AUTOMATION FRAMEWORK: SMS-SHIFT-FILL</w:t>
          </w:r>
          <w:r w:rsidR="004C4CE4">
            <w:tab/>
          </w:r>
          <w:r w:rsidR="00BD2CF6">
            <w:t>16</w:t>
          </w:r>
        </w:p>
        <w:p w14:paraId="3493F6E7" w14:textId="57FA42A6" w:rsidR="00FA2D3E" w:rsidRDefault="00FA2D3E" w:rsidP="00FA2D3E">
          <w:pPr>
            <w:pStyle w:val="TOC2"/>
            <w:tabs>
              <w:tab w:val="right" w:leader="dot" w:pos="8902"/>
            </w:tabs>
            <w:spacing w:line="360" w:lineRule="auto"/>
            <w:jc w:val="center"/>
          </w:pPr>
          <w:r w:rsidRPr="00FA2D3E">
            <w:t>TOOLS AND TECHNOLOGIES USED</w:t>
          </w:r>
          <w:r w:rsidR="004C4CE4">
            <w:tab/>
            <w:t>1</w:t>
          </w:r>
          <w:r w:rsidR="00BD2CF6">
            <w:t>6</w:t>
          </w:r>
        </w:p>
        <w:p w14:paraId="7A10D675" w14:textId="36DBB831" w:rsidR="00FA2D3E" w:rsidRDefault="00FA2D3E" w:rsidP="00FA2D3E">
          <w:pPr>
            <w:pStyle w:val="TOC1"/>
            <w:tabs>
              <w:tab w:val="right" w:leader="dot" w:pos="8895"/>
            </w:tabs>
            <w:spacing w:before="552" w:line="360" w:lineRule="auto"/>
            <w:jc w:val="center"/>
            <w:rPr>
              <w:sz w:val="20"/>
            </w:rPr>
          </w:pPr>
          <w:r>
            <w:t>CHAPTER</w:t>
          </w:r>
          <w:r>
            <w:rPr>
              <w:spacing w:val="-2"/>
            </w:rPr>
            <w:t xml:space="preserve"> </w:t>
          </w:r>
          <w:r>
            <w:t xml:space="preserve">4 EXPERIMENTAL RESULTS AND DISCUSSION </w:t>
          </w:r>
          <w:r>
            <w:tab/>
          </w:r>
          <w:r>
            <w:rPr>
              <w:sz w:val="20"/>
            </w:rPr>
            <w:t>1</w:t>
          </w:r>
          <w:r w:rsidR="00BD2CF6">
            <w:rPr>
              <w:sz w:val="20"/>
            </w:rPr>
            <w:t>9</w:t>
          </w:r>
        </w:p>
        <w:p w14:paraId="7300516B" w14:textId="2635FA22" w:rsidR="00FA2D3E" w:rsidRDefault="00FA2D3E" w:rsidP="00FA2D3E">
          <w:pPr>
            <w:pStyle w:val="TOC2"/>
            <w:tabs>
              <w:tab w:val="right" w:leader="dot" w:pos="8902"/>
            </w:tabs>
            <w:spacing w:line="360" w:lineRule="auto"/>
            <w:jc w:val="center"/>
          </w:pPr>
          <w:r>
            <w:t>SPLUNK LOG PARSER</w:t>
          </w:r>
          <w:r>
            <w:tab/>
            <w:t>1</w:t>
          </w:r>
          <w:r w:rsidR="00BD2CF6">
            <w:t>9</w:t>
          </w:r>
        </w:p>
        <w:p w14:paraId="6E406D14" w14:textId="443AB1FB" w:rsidR="00FA2D3E" w:rsidRDefault="00FA2D3E" w:rsidP="00FA2D3E">
          <w:pPr>
            <w:pStyle w:val="TOC2"/>
            <w:tabs>
              <w:tab w:val="right" w:leader="dot" w:pos="8902"/>
            </w:tabs>
            <w:spacing w:line="360" w:lineRule="auto"/>
            <w:jc w:val="center"/>
          </w:pPr>
          <w:r>
            <w:t>CXONE CYBERSECURITY THREATS</w:t>
          </w:r>
          <w:r>
            <w:tab/>
          </w:r>
          <w:r w:rsidR="00BD2CF6">
            <w:t>25</w:t>
          </w:r>
        </w:p>
        <w:p w14:paraId="38A5982B" w14:textId="703AE395" w:rsidR="00FA2D3E" w:rsidRDefault="00FA2D3E" w:rsidP="00FA2D3E">
          <w:pPr>
            <w:pStyle w:val="TOC2"/>
            <w:tabs>
              <w:tab w:val="right" w:leader="dot" w:pos="8902"/>
            </w:tabs>
            <w:spacing w:line="360" w:lineRule="auto"/>
            <w:jc w:val="center"/>
          </w:pPr>
          <w:r>
            <w:t>AUTOMATION FRAMEWORK: MRST</w:t>
          </w:r>
          <w:r>
            <w:tab/>
          </w:r>
          <w:r w:rsidR="00BD2CF6">
            <w:t>26</w:t>
          </w:r>
        </w:p>
        <w:p w14:paraId="43CB85DC" w14:textId="43652052" w:rsidR="00FA2D3E" w:rsidRDefault="00FA2D3E" w:rsidP="00FA2D3E">
          <w:pPr>
            <w:pStyle w:val="TOC2"/>
            <w:tabs>
              <w:tab w:val="right" w:leader="dot" w:pos="8902"/>
            </w:tabs>
            <w:spacing w:line="360" w:lineRule="auto"/>
            <w:jc w:val="center"/>
          </w:pPr>
          <w:r>
            <w:lastRenderedPageBreak/>
            <w:t>AUTOMATION FRAMEWORK: SMS-SHIFT-FILL</w:t>
          </w:r>
          <w:r>
            <w:tab/>
          </w:r>
          <w:r w:rsidR="00BD2CF6">
            <w:t>27</w:t>
          </w:r>
        </w:p>
        <w:p w14:paraId="33694516" w14:textId="5EFC7325" w:rsidR="004C4CE4" w:rsidRDefault="004C4CE4" w:rsidP="00FA2D3E">
          <w:pPr>
            <w:pStyle w:val="TOC2"/>
            <w:tabs>
              <w:tab w:val="right" w:leader="dot" w:pos="8902"/>
            </w:tabs>
            <w:spacing w:line="360" w:lineRule="auto"/>
            <w:ind w:left="0"/>
          </w:pPr>
        </w:p>
        <w:p w14:paraId="454ED25E" w14:textId="0C12367A" w:rsidR="00560DFA" w:rsidRPr="00FA2D3E" w:rsidRDefault="00FA2D3E" w:rsidP="00FA2D3E">
          <w:pPr>
            <w:pStyle w:val="TOC1"/>
            <w:tabs>
              <w:tab w:val="right" w:leader="dot" w:pos="8895"/>
            </w:tabs>
            <w:spacing w:before="552" w:line="360" w:lineRule="auto"/>
            <w:jc w:val="center"/>
            <w:rPr>
              <w:sz w:val="20"/>
            </w:rPr>
          </w:pPr>
          <w:r>
            <w:t>CHAPTER</w:t>
          </w:r>
          <w:r>
            <w:rPr>
              <w:spacing w:val="-2"/>
            </w:rPr>
            <w:t xml:space="preserve"> </w:t>
          </w:r>
          <w:r>
            <w:t xml:space="preserve">5 CONCLUSION AND FUTURE WORK </w:t>
          </w:r>
          <w:r>
            <w:tab/>
          </w:r>
          <w:r w:rsidR="00BD2CF6">
            <w:rPr>
              <w:sz w:val="20"/>
            </w:rPr>
            <w:t>29</w:t>
          </w:r>
        </w:p>
      </w:sdtContent>
    </w:sdt>
    <w:p w14:paraId="6A5E03A4" w14:textId="77777777" w:rsidR="00560DFA" w:rsidRDefault="00560DFA" w:rsidP="00FA2D3E">
      <w:pPr>
        <w:pStyle w:val="BodyText"/>
        <w:spacing w:before="9" w:line="360" w:lineRule="auto"/>
        <w:rPr>
          <w:b/>
          <w:sz w:val="35"/>
        </w:rPr>
      </w:pPr>
    </w:p>
    <w:p w14:paraId="34CFEAA6" w14:textId="4593D060" w:rsidR="00560DFA" w:rsidRDefault="00000000" w:rsidP="00F950F3">
      <w:pPr>
        <w:tabs>
          <w:tab w:val="right" w:leader="dot" w:pos="8937"/>
        </w:tabs>
        <w:spacing w:before="139" w:line="360" w:lineRule="auto"/>
        <w:ind w:left="403"/>
        <w:jc w:val="center"/>
        <w:rPr>
          <w:b/>
          <w:sz w:val="20"/>
        </w:rPr>
      </w:pPr>
      <w:r>
        <w:rPr>
          <w:b/>
          <w:sz w:val="24"/>
        </w:rPr>
        <w:t>REFERENCES</w:t>
      </w:r>
      <w:r>
        <w:rPr>
          <w:b/>
          <w:sz w:val="24"/>
        </w:rPr>
        <w:tab/>
      </w:r>
      <w:r>
        <w:rPr>
          <w:b/>
          <w:sz w:val="20"/>
        </w:rPr>
        <w:t>3</w:t>
      </w:r>
      <w:r w:rsidR="00BD2CF6">
        <w:rPr>
          <w:b/>
          <w:sz w:val="20"/>
        </w:rPr>
        <w:t>1</w:t>
      </w:r>
    </w:p>
    <w:p w14:paraId="2769AC7C" w14:textId="77777777" w:rsidR="00560DFA" w:rsidRDefault="00560DFA" w:rsidP="00F950F3">
      <w:pPr>
        <w:spacing w:line="360" w:lineRule="auto"/>
        <w:jc w:val="center"/>
        <w:rPr>
          <w:sz w:val="20"/>
        </w:rPr>
        <w:sectPr w:rsidR="00560DFA" w:rsidSect="00181E50">
          <w:pgSz w:w="11910" w:h="16840"/>
          <w:pgMar w:top="1580" w:right="570" w:bottom="1200" w:left="567" w:header="0" w:footer="1002" w:gutter="0"/>
          <w:cols w:space="720"/>
        </w:sectPr>
      </w:pPr>
    </w:p>
    <w:p w14:paraId="1C0AE425" w14:textId="77777777" w:rsidR="00560DFA" w:rsidRDefault="00000000" w:rsidP="00F950F3">
      <w:pPr>
        <w:pStyle w:val="Heading4"/>
        <w:spacing w:before="806" w:line="360" w:lineRule="auto"/>
        <w:jc w:val="center"/>
      </w:pPr>
      <w:bookmarkStart w:id="3" w:name="_TOC_250001"/>
      <w:r>
        <w:lastRenderedPageBreak/>
        <w:t>LIST</w:t>
      </w:r>
      <w:r>
        <w:rPr>
          <w:spacing w:val="-2"/>
        </w:rPr>
        <w:t xml:space="preserve"> </w:t>
      </w:r>
      <w:r>
        <w:t>OF</w:t>
      </w:r>
      <w:r>
        <w:rPr>
          <w:spacing w:val="-1"/>
        </w:rPr>
        <w:t xml:space="preserve"> </w:t>
      </w:r>
      <w:bookmarkEnd w:id="3"/>
      <w:r>
        <w:t>FIGURES</w:t>
      </w:r>
    </w:p>
    <w:p w14:paraId="68DF23C6" w14:textId="7FF8C205" w:rsidR="00560DFA" w:rsidRDefault="000A6294" w:rsidP="00F950F3">
      <w:pPr>
        <w:pStyle w:val="BodyText"/>
        <w:spacing w:before="5" w:line="360" w:lineRule="auto"/>
        <w:jc w:val="center"/>
        <w:rPr>
          <w:b/>
          <w:i/>
          <w:sz w:val="12"/>
        </w:rPr>
      </w:pPr>
      <w:r>
        <w:rPr>
          <w:noProof/>
        </w:rPr>
        <mc:AlternateContent>
          <mc:Choice Requires="wps">
            <w:drawing>
              <wp:anchor distT="0" distB="0" distL="0" distR="0" simplePos="0" relativeHeight="487590400" behindDoc="1" locked="0" layoutInCell="1" allowOverlap="1" wp14:anchorId="5D0362C8" wp14:editId="1DF5F65B">
                <wp:simplePos x="0" y="0"/>
                <wp:positionH relativeFrom="page">
                  <wp:posOffset>986155</wp:posOffset>
                </wp:positionH>
                <wp:positionV relativeFrom="paragraph">
                  <wp:posOffset>115570</wp:posOffset>
                </wp:positionV>
                <wp:extent cx="5678805" cy="27940"/>
                <wp:effectExtent l="0" t="0" r="0" b="0"/>
                <wp:wrapTopAndBottom/>
                <wp:docPr id="59213675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27940"/>
                        </a:xfrm>
                        <a:custGeom>
                          <a:avLst/>
                          <a:gdLst>
                            <a:gd name="T0" fmla="+- 0 10495 1553"/>
                            <a:gd name="T1" fmla="*/ T0 w 8943"/>
                            <a:gd name="T2" fmla="+- 0 211 182"/>
                            <a:gd name="T3" fmla="*/ 211 h 44"/>
                            <a:gd name="T4" fmla="+- 0 1553 1553"/>
                            <a:gd name="T5" fmla="*/ T4 w 8943"/>
                            <a:gd name="T6" fmla="+- 0 211 182"/>
                            <a:gd name="T7" fmla="*/ 211 h 44"/>
                            <a:gd name="T8" fmla="+- 0 1553 1553"/>
                            <a:gd name="T9" fmla="*/ T8 w 8943"/>
                            <a:gd name="T10" fmla="+- 0 226 182"/>
                            <a:gd name="T11" fmla="*/ 226 h 44"/>
                            <a:gd name="T12" fmla="+- 0 10495 1553"/>
                            <a:gd name="T13" fmla="*/ T12 w 8943"/>
                            <a:gd name="T14" fmla="+- 0 226 182"/>
                            <a:gd name="T15" fmla="*/ 226 h 44"/>
                            <a:gd name="T16" fmla="+- 0 10495 1553"/>
                            <a:gd name="T17" fmla="*/ T16 w 8943"/>
                            <a:gd name="T18" fmla="+- 0 211 182"/>
                            <a:gd name="T19" fmla="*/ 211 h 44"/>
                            <a:gd name="T20" fmla="+- 0 10495 1553"/>
                            <a:gd name="T21" fmla="*/ T20 w 8943"/>
                            <a:gd name="T22" fmla="+- 0 182 182"/>
                            <a:gd name="T23" fmla="*/ 182 h 44"/>
                            <a:gd name="T24" fmla="+- 0 1553 1553"/>
                            <a:gd name="T25" fmla="*/ T24 w 8943"/>
                            <a:gd name="T26" fmla="+- 0 182 182"/>
                            <a:gd name="T27" fmla="*/ 182 h 44"/>
                            <a:gd name="T28" fmla="+- 0 1553 1553"/>
                            <a:gd name="T29" fmla="*/ T28 w 8943"/>
                            <a:gd name="T30" fmla="+- 0 197 182"/>
                            <a:gd name="T31" fmla="*/ 197 h 44"/>
                            <a:gd name="T32" fmla="+- 0 10495 1553"/>
                            <a:gd name="T33" fmla="*/ T32 w 8943"/>
                            <a:gd name="T34" fmla="+- 0 197 182"/>
                            <a:gd name="T35" fmla="*/ 197 h 44"/>
                            <a:gd name="T36" fmla="+- 0 10495 1553"/>
                            <a:gd name="T37" fmla="*/ T36 w 8943"/>
                            <a:gd name="T38" fmla="+- 0 182 182"/>
                            <a:gd name="T39" fmla="*/ 18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43" h="44">
                              <a:moveTo>
                                <a:pt x="8942" y="29"/>
                              </a:moveTo>
                              <a:lnTo>
                                <a:pt x="0" y="29"/>
                              </a:lnTo>
                              <a:lnTo>
                                <a:pt x="0" y="44"/>
                              </a:lnTo>
                              <a:lnTo>
                                <a:pt x="8942" y="44"/>
                              </a:lnTo>
                              <a:lnTo>
                                <a:pt x="8942" y="29"/>
                              </a:lnTo>
                              <a:close/>
                              <a:moveTo>
                                <a:pt x="8942" y="0"/>
                              </a:moveTo>
                              <a:lnTo>
                                <a:pt x="0" y="0"/>
                              </a:lnTo>
                              <a:lnTo>
                                <a:pt x="0" y="15"/>
                              </a:lnTo>
                              <a:lnTo>
                                <a:pt x="8942" y="15"/>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88B00" id="AutoShape 9" o:spid="_x0000_s1026" style="position:absolute;margin-left:77.65pt;margin-top:9.1pt;width:447.15pt;height:2.2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" path="m8942,29l,29,,44r8942,l8942,29xm8942,l,,,15r8942,l8942,xe" fillcolor="black" stroked="f">
                <v:path arrowok="t" o:connecttype="custom" o:connectlocs="5678170,133985;0,133985;0,143510;5678170,143510;5678170,133985;5678170,115570;0,115570;0,125095;5678170,125095;5678170,115570" o:connectangles="0,0,0,0,0,0,0,0,0,0"/>
                <w10:wrap type="topAndBottom" anchorx="page"/>
              </v:shape>
            </w:pict>
          </mc:Fallback>
        </mc:AlternateContent>
      </w:r>
    </w:p>
    <w:p w14:paraId="536C55F2" w14:textId="77777777" w:rsidR="00560DFA" w:rsidRDefault="00560DFA" w:rsidP="00F950F3">
      <w:pPr>
        <w:pStyle w:val="BodyText"/>
        <w:spacing w:line="360" w:lineRule="auto"/>
        <w:jc w:val="center"/>
        <w:rPr>
          <w:b/>
          <w:i/>
          <w:sz w:val="20"/>
        </w:rPr>
      </w:pPr>
    </w:p>
    <w:p w14:paraId="7E29F7C8" w14:textId="77777777" w:rsidR="00560DFA" w:rsidRDefault="00560DFA" w:rsidP="00F950F3">
      <w:pPr>
        <w:pStyle w:val="BodyText"/>
        <w:spacing w:before="6" w:line="360" w:lineRule="auto"/>
        <w:jc w:val="center"/>
        <w:rPr>
          <w:b/>
          <w:i/>
          <w:sz w:val="14"/>
        </w:rPr>
      </w:pPr>
    </w:p>
    <w:tbl>
      <w:tblPr>
        <w:tblW w:w="0" w:type="auto"/>
        <w:tblInd w:w="360" w:type="dxa"/>
        <w:tblLayout w:type="fixed"/>
        <w:tblCellMar>
          <w:left w:w="0" w:type="dxa"/>
          <w:right w:w="0" w:type="dxa"/>
        </w:tblCellMar>
        <w:tblLook w:val="01E0" w:firstRow="1" w:lastRow="1" w:firstColumn="1" w:lastColumn="1" w:noHBand="0" w:noVBand="0"/>
      </w:tblPr>
      <w:tblGrid>
        <w:gridCol w:w="1565"/>
        <w:gridCol w:w="5369"/>
        <w:gridCol w:w="1680"/>
      </w:tblGrid>
      <w:tr w:rsidR="00560DFA" w14:paraId="5C951DD6" w14:textId="77777777">
        <w:trPr>
          <w:trHeight w:val="397"/>
        </w:trPr>
        <w:tc>
          <w:tcPr>
            <w:tcW w:w="1565" w:type="dxa"/>
          </w:tcPr>
          <w:p w14:paraId="2B13AFD0" w14:textId="77777777" w:rsidR="00560DFA" w:rsidRDefault="00000000" w:rsidP="00F950F3">
            <w:pPr>
              <w:pStyle w:val="TableParagraph"/>
              <w:spacing w:line="360" w:lineRule="auto"/>
              <w:ind w:left="50"/>
              <w:jc w:val="center"/>
              <w:rPr>
                <w:sz w:val="28"/>
              </w:rPr>
            </w:pPr>
            <w:r>
              <w:rPr>
                <w:sz w:val="28"/>
              </w:rPr>
              <w:t>Figure</w:t>
            </w:r>
            <w:r>
              <w:rPr>
                <w:spacing w:val="-3"/>
                <w:sz w:val="28"/>
              </w:rPr>
              <w:t xml:space="preserve"> </w:t>
            </w:r>
            <w:r>
              <w:rPr>
                <w:sz w:val="28"/>
              </w:rPr>
              <w:t>1.1</w:t>
            </w:r>
          </w:p>
        </w:tc>
        <w:tc>
          <w:tcPr>
            <w:tcW w:w="5369" w:type="dxa"/>
          </w:tcPr>
          <w:p w14:paraId="2D4C97A7" w14:textId="5426738D" w:rsidR="00560DFA" w:rsidRDefault="00F561D7" w:rsidP="00F950F3">
            <w:pPr>
              <w:pStyle w:val="TableParagraph"/>
              <w:spacing w:line="360" w:lineRule="auto"/>
              <w:ind w:left="361"/>
              <w:jc w:val="center"/>
              <w:rPr>
                <w:sz w:val="28"/>
              </w:rPr>
            </w:pPr>
            <w:r>
              <w:rPr>
                <w:color w:val="000000"/>
                <w:sz w:val="24"/>
                <w:szCs w:val="24"/>
              </w:rPr>
              <w:t>UKG Key Products</w:t>
            </w:r>
          </w:p>
        </w:tc>
        <w:tc>
          <w:tcPr>
            <w:tcW w:w="1680" w:type="dxa"/>
          </w:tcPr>
          <w:p w14:paraId="6E62BA61" w14:textId="3E01953B" w:rsidR="00560DFA" w:rsidRDefault="009D24AE" w:rsidP="00F950F3">
            <w:pPr>
              <w:pStyle w:val="TableParagraph"/>
              <w:spacing w:before="63" w:line="360" w:lineRule="auto"/>
              <w:ind w:left="0" w:right="49"/>
              <w:jc w:val="center"/>
              <w:rPr>
                <w:sz w:val="20"/>
              </w:rPr>
            </w:pPr>
            <w:r>
              <w:rPr>
                <w:w w:val="99"/>
                <w:sz w:val="20"/>
              </w:rPr>
              <w:t>1</w:t>
            </w:r>
          </w:p>
        </w:tc>
      </w:tr>
      <w:tr w:rsidR="00560DFA" w14:paraId="4A2168F6" w14:textId="77777777">
        <w:trPr>
          <w:trHeight w:val="397"/>
        </w:trPr>
        <w:tc>
          <w:tcPr>
            <w:tcW w:w="1565" w:type="dxa"/>
          </w:tcPr>
          <w:p w14:paraId="5FA68BA8" w14:textId="5FA512C4" w:rsidR="00560DFA" w:rsidRDefault="00000000" w:rsidP="00F950F3">
            <w:pPr>
              <w:pStyle w:val="TableParagraph"/>
              <w:spacing w:before="75" w:line="360" w:lineRule="auto"/>
              <w:ind w:left="50"/>
              <w:jc w:val="center"/>
              <w:rPr>
                <w:sz w:val="28"/>
              </w:rPr>
            </w:pPr>
            <w:r>
              <w:rPr>
                <w:sz w:val="28"/>
              </w:rPr>
              <w:t>Figure</w:t>
            </w:r>
            <w:r>
              <w:rPr>
                <w:spacing w:val="-3"/>
                <w:sz w:val="28"/>
              </w:rPr>
              <w:t xml:space="preserve"> </w:t>
            </w:r>
            <w:r w:rsidR="008D16F6">
              <w:rPr>
                <w:sz w:val="28"/>
              </w:rPr>
              <w:t>1.2</w:t>
            </w:r>
          </w:p>
        </w:tc>
        <w:tc>
          <w:tcPr>
            <w:tcW w:w="5369" w:type="dxa"/>
          </w:tcPr>
          <w:p w14:paraId="1348A1F9" w14:textId="2C7906B5" w:rsidR="00560DFA" w:rsidRDefault="00F561D7" w:rsidP="00F950F3">
            <w:pPr>
              <w:pStyle w:val="TableParagraph"/>
              <w:spacing w:before="75" w:line="360" w:lineRule="auto"/>
              <w:ind w:left="431"/>
              <w:jc w:val="center"/>
              <w:rPr>
                <w:sz w:val="28"/>
              </w:rPr>
            </w:pPr>
            <w:r>
              <w:rPr>
                <w:color w:val="000000"/>
                <w:sz w:val="24"/>
                <w:szCs w:val="24"/>
              </w:rPr>
              <w:t>CFC Applications</w:t>
            </w:r>
          </w:p>
        </w:tc>
        <w:tc>
          <w:tcPr>
            <w:tcW w:w="1680" w:type="dxa"/>
          </w:tcPr>
          <w:p w14:paraId="647A7D2F" w14:textId="474C2ED8" w:rsidR="008D16F6" w:rsidRPr="008D16F6" w:rsidRDefault="009D24AE" w:rsidP="008D16F6">
            <w:pPr>
              <w:pStyle w:val="TableParagraph"/>
              <w:spacing w:before="150" w:line="360" w:lineRule="auto"/>
              <w:ind w:left="0" w:right="57"/>
              <w:jc w:val="center"/>
              <w:rPr>
                <w:w w:val="99"/>
                <w:sz w:val="20"/>
              </w:rPr>
            </w:pPr>
            <w:r>
              <w:rPr>
                <w:w w:val="99"/>
                <w:sz w:val="20"/>
              </w:rPr>
              <w:t>3</w:t>
            </w:r>
          </w:p>
        </w:tc>
      </w:tr>
      <w:tr w:rsidR="008D16F6" w14:paraId="4598512B" w14:textId="77777777">
        <w:trPr>
          <w:trHeight w:val="397"/>
        </w:trPr>
        <w:tc>
          <w:tcPr>
            <w:tcW w:w="1565" w:type="dxa"/>
          </w:tcPr>
          <w:p w14:paraId="0AEA4488" w14:textId="0D18B40F" w:rsidR="008D16F6" w:rsidRDefault="008D16F6" w:rsidP="008D16F6">
            <w:pPr>
              <w:pStyle w:val="TableParagraph"/>
              <w:spacing w:before="75" w:line="360" w:lineRule="auto"/>
              <w:ind w:left="50"/>
              <w:jc w:val="center"/>
              <w:rPr>
                <w:sz w:val="28"/>
              </w:rPr>
            </w:pPr>
            <w:r>
              <w:rPr>
                <w:sz w:val="28"/>
              </w:rPr>
              <w:t>Figure</w:t>
            </w:r>
            <w:r>
              <w:rPr>
                <w:spacing w:val="-3"/>
                <w:sz w:val="28"/>
              </w:rPr>
              <w:t xml:space="preserve"> </w:t>
            </w:r>
            <w:r>
              <w:rPr>
                <w:sz w:val="28"/>
              </w:rPr>
              <w:t>3.1</w:t>
            </w:r>
          </w:p>
        </w:tc>
        <w:tc>
          <w:tcPr>
            <w:tcW w:w="5369" w:type="dxa"/>
          </w:tcPr>
          <w:p w14:paraId="5853D086" w14:textId="02725832" w:rsidR="008D16F6" w:rsidRDefault="00F561D7" w:rsidP="008D16F6">
            <w:pPr>
              <w:pStyle w:val="TableParagraph"/>
              <w:spacing w:before="75" w:line="360" w:lineRule="auto"/>
              <w:ind w:left="431"/>
              <w:jc w:val="center"/>
              <w:rPr>
                <w:sz w:val="28"/>
              </w:rPr>
            </w:pPr>
            <w:r w:rsidRPr="00F561D7">
              <w:rPr>
                <w:sz w:val="24"/>
                <w:szCs w:val="24"/>
              </w:rPr>
              <w:t>Overview</w:t>
            </w:r>
          </w:p>
        </w:tc>
        <w:tc>
          <w:tcPr>
            <w:tcW w:w="1680" w:type="dxa"/>
          </w:tcPr>
          <w:p w14:paraId="22738A96" w14:textId="05D9338B" w:rsidR="008D16F6" w:rsidRDefault="009D24AE" w:rsidP="008D16F6">
            <w:pPr>
              <w:pStyle w:val="TableParagraph"/>
              <w:spacing w:before="150" w:line="360" w:lineRule="auto"/>
              <w:ind w:left="0" w:right="57"/>
              <w:jc w:val="center"/>
              <w:rPr>
                <w:w w:val="99"/>
                <w:sz w:val="20"/>
              </w:rPr>
            </w:pPr>
            <w:r>
              <w:rPr>
                <w:w w:val="99"/>
                <w:sz w:val="20"/>
              </w:rPr>
              <w:t>12</w:t>
            </w:r>
          </w:p>
        </w:tc>
      </w:tr>
      <w:tr w:rsidR="00F561D7" w14:paraId="5EEAB5F1" w14:textId="77777777">
        <w:trPr>
          <w:trHeight w:val="397"/>
        </w:trPr>
        <w:tc>
          <w:tcPr>
            <w:tcW w:w="1565" w:type="dxa"/>
          </w:tcPr>
          <w:p w14:paraId="7F6EACB1" w14:textId="0FB285A1" w:rsidR="00F561D7" w:rsidRDefault="00F561D7" w:rsidP="00F561D7">
            <w:pPr>
              <w:pStyle w:val="TableParagraph"/>
              <w:spacing w:before="75" w:line="360" w:lineRule="auto"/>
              <w:ind w:left="50"/>
              <w:jc w:val="center"/>
              <w:rPr>
                <w:sz w:val="28"/>
              </w:rPr>
            </w:pPr>
            <w:r>
              <w:rPr>
                <w:sz w:val="28"/>
              </w:rPr>
              <w:t>Figure</w:t>
            </w:r>
            <w:r>
              <w:rPr>
                <w:spacing w:val="-3"/>
                <w:sz w:val="28"/>
              </w:rPr>
              <w:t xml:space="preserve"> </w:t>
            </w:r>
            <w:r>
              <w:rPr>
                <w:sz w:val="28"/>
              </w:rPr>
              <w:t>3.2</w:t>
            </w:r>
          </w:p>
        </w:tc>
        <w:tc>
          <w:tcPr>
            <w:tcW w:w="5369" w:type="dxa"/>
          </w:tcPr>
          <w:p w14:paraId="53E40CD8" w14:textId="4D42A66C" w:rsidR="00F561D7" w:rsidRPr="00F561D7" w:rsidRDefault="00F561D7" w:rsidP="00F561D7">
            <w:pPr>
              <w:pStyle w:val="TableParagraph"/>
              <w:spacing w:before="75" w:line="360" w:lineRule="auto"/>
              <w:ind w:left="431"/>
              <w:jc w:val="center"/>
              <w:rPr>
                <w:sz w:val="24"/>
                <w:szCs w:val="24"/>
              </w:rPr>
            </w:pPr>
            <w:r w:rsidRPr="00F561D7">
              <w:rPr>
                <w:sz w:val="24"/>
                <w:szCs w:val="24"/>
              </w:rPr>
              <w:t>High Level Architecture of the entire application</w:t>
            </w:r>
          </w:p>
        </w:tc>
        <w:tc>
          <w:tcPr>
            <w:tcW w:w="1680" w:type="dxa"/>
          </w:tcPr>
          <w:p w14:paraId="6ECD8EC3" w14:textId="4587CC30" w:rsidR="00F561D7" w:rsidRDefault="009D24AE" w:rsidP="00F561D7">
            <w:pPr>
              <w:pStyle w:val="TableParagraph"/>
              <w:spacing w:before="150" w:line="360" w:lineRule="auto"/>
              <w:ind w:left="0" w:right="57"/>
              <w:jc w:val="center"/>
              <w:rPr>
                <w:w w:val="99"/>
                <w:sz w:val="20"/>
              </w:rPr>
            </w:pPr>
            <w:r>
              <w:rPr>
                <w:w w:val="99"/>
                <w:sz w:val="20"/>
              </w:rPr>
              <w:t>13</w:t>
            </w:r>
          </w:p>
        </w:tc>
      </w:tr>
      <w:tr w:rsidR="00F561D7" w14:paraId="11E2C797" w14:textId="77777777">
        <w:trPr>
          <w:trHeight w:val="397"/>
        </w:trPr>
        <w:tc>
          <w:tcPr>
            <w:tcW w:w="1565" w:type="dxa"/>
          </w:tcPr>
          <w:p w14:paraId="59C0AECE" w14:textId="4E60C2B5" w:rsidR="00F561D7" w:rsidRDefault="00F561D7" w:rsidP="00F561D7">
            <w:pPr>
              <w:pStyle w:val="TableParagraph"/>
              <w:spacing w:before="75" w:line="360" w:lineRule="auto"/>
              <w:ind w:left="50"/>
              <w:jc w:val="center"/>
              <w:rPr>
                <w:sz w:val="28"/>
              </w:rPr>
            </w:pPr>
            <w:r>
              <w:rPr>
                <w:sz w:val="28"/>
              </w:rPr>
              <w:t>Figure</w:t>
            </w:r>
            <w:r>
              <w:rPr>
                <w:spacing w:val="-3"/>
                <w:sz w:val="28"/>
              </w:rPr>
              <w:t xml:space="preserve"> </w:t>
            </w:r>
            <w:r>
              <w:rPr>
                <w:sz w:val="28"/>
              </w:rPr>
              <w:t>3.3</w:t>
            </w:r>
          </w:p>
        </w:tc>
        <w:tc>
          <w:tcPr>
            <w:tcW w:w="5369" w:type="dxa"/>
          </w:tcPr>
          <w:p w14:paraId="4FFEFC76" w14:textId="371D54B6" w:rsidR="00F561D7" w:rsidRPr="00F561D7" w:rsidRDefault="00F561D7" w:rsidP="00F561D7">
            <w:pPr>
              <w:pStyle w:val="TableParagraph"/>
              <w:spacing w:before="75" w:line="360" w:lineRule="auto"/>
              <w:ind w:left="431"/>
              <w:jc w:val="center"/>
              <w:rPr>
                <w:sz w:val="24"/>
                <w:szCs w:val="24"/>
              </w:rPr>
            </w:pPr>
            <w:r w:rsidRPr="00F561D7">
              <w:rPr>
                <w:sz w:val="24"/>
                <w:szCs w:val="24"/>
              </w:rPr>
              <w:t>Application Overview</w:t>
            </w:r>
          </w:p>
        </w:tc>
        <w:tc>
          <w:tcPr>
            <w:tcW w:w="1680" w:type="dxa"/>
          </w:tcPr>
          <w:p w14:paraId="04281CBA" w14:textId="29BBDEF5" w:rsidR="00F561D7" w:rsidRDefault="009D24AE" w:rsidP="00F561D7">
            <w:pPr>
              <w:pStyle w:val="TableParagraph"/>
              <w:spacing w:before="150" w:line="360" w:lineRule="auto"/>
              <w:ind w:left="0" w:right="57"/>
              <w:jc w:val="center"/>
              <w:rPr>
                <w:w w:val="99"/>
                <w:sz w:val="20"/>
              </w:rPr>
            </w:pPr>
            <w:r>
              <w:rPr>
                <w:w w:val="99"/>
                <w:sz w:val="20"/>
              </w:rPr>
              <w:t>13</w:t>
            </w:r>
          </w:p>
        </w:tc>
      </w:tr>
      <w:tr w:rsidR="00F561D7" w14:paraId="7070038F" w14:textId="77777777">
        <w:trPr>
          <w:trHeight w:val="397"/>
        </w:trPr>
        <w:tc>
          <w:tcPr>
            <w:tcW w:w="1565" w:type="dxa"/>
          </w:tcPr>
          <w:p w14:paraId="440FB24A" w14:textId="597E788B" w:rsidR="00F561D7" w:rsidRDefault="00F561D7" w:rsidP="00F561D7">
            <w:pPr>
              <w:pStyle w:val="TableParagraph"/>
              <w:spacing w:before="75" w:line="360" w:lineRule="auto"/>
              <w:ind w:left="50"/>
              <w:jc w:val="center"/>
              <w:rPr>
                <w:sz w:val="28"/>
              </w:rPr>
            </w:pPr>
            <w:r>
              <w:rPr>
                <w:sz w:val="28"/>
              </w:rPr>
              <w:t>Figure</w:t>
            </w:r>
            <w:r>
              <w:rPr>
                <w:spacing w:val="-3"/>
                <w:sz w:val="28"/>
              </w:rPr>
              <w:t xml:space="preserve"> </w:t>
            </w:r>
            <w:r>
              <w:rPr>
                <w:sz w:val="28"/>
              </w:rPr>
              <w:t>4.1</w:t>
            </w:r>
          </w:p>
        </w:tc>
        <w:tc>
          <w:tcPr>
            <w:tcW w:w="5369" w:type="dxa"/>
          </w:tcPr>
          <w:p w14:paraId="293790D5" w14:textId="156CDF4A" w:rsidR="00F561D7" w:rsidRPr="00F561D7" w:rsidRDefault="00F561D7" w:rsidP="00F561D7">
            <w:pPr>
              <w:pStyle w:val="TableParagraph"/>
              <w:spacing w:before="75" w:line="360" w:lineRule="auto"/>
              <w:ind w:left="431"/>
              <w:jc w:val="center"/>
              <w:rPr>
                <w:sz w:val="24"/>
                <w:szCs w:val="24"/>
              </w:rPr>
            </w:pPr>
            <w:r w:rsidRPr="00F561D7">
              <w:rPr>
                <w:sz w:val="24"/>
                <w:szCs w:val="24"/>
              </w:rPr>
              <w:t>Created Package in RTSH</w:t>
            </w:r>
          </w:p>
        </w:tc>
        <w:tc>
          <w:tcPr>
            <w:tcW w:w="1680" w:type="dxa"/>
          </w:tcPr>
          <w:p w14:paraId="53BC0DF3" w14:textId="48714307" w:rsidR="00F561D7" w:rsidRDefault="009D24AE" w:rsidP="00F561D7">
            <w:pPr>
              <w:pStyle w:val="TableParagraph"/>
              <w:spacing w:before="150" w:line="360" w:lineRule="auto"/>
              <w:ind w:left="0" w:right="57"/>
              <w:jc w:val="center"/>
              <w:rPr>
                <w:w w:val="99"/>
                <w:sz w:val="20"/>
              </w:rPr>
            </w:pPr>
            <w:r>
              <w:rPr>
                <w:w w:val="99"/>
                <w:sz w:val="20"/>
              </w:rPr>
              <w:t>19</w:t>
            </w:r>
          </w:p>
        </w:tc>
      </w:tr>
      <w:tr w:rsidR="00F561D7" w14:paraId="367F5785" w14:textId="77777777">
        <w:trPr>
          <w:trHeight w:val="397"/>
        </w:trPr>
        <w:tc>
          <w:tcPr>
            <w:tcW w:w="1565" w:type="dxa"/>
          </w:tcPr>
          <w:p w14:paraId="3C39EC66" w14:textId="1600AEB9" w:rsidR="00F561D7" w:rsidRDefault="00F561D7" w:rsidP="00F561D7">
            <w:pPr>
              <w:pStyle w:val="TableParagraph"/>
              <w:spacing w:before="75" w:line="360" w:lineRule="auto"/>
              <w:ind w:left="50"/>
              <w:jc w:val="center"/>
              <w:rPr>
                <w:sz w:val="28"/>
              </w:rPr>
            </w:pPr>
            <w:r>
              <w:rPr>
                <w:sz w:val="28"/>
              </w:rPr>
              <w:t>Figure</w:t>
            </w:r>
            <w:r>
              <w:rPr>
                <w:spacing w:val="-3"/>
                <w:sz w:val="28"/>
              </w:rPr>
              <w:t xml:space="preserve"> </w:t>
            </w:r>
            <w:r>
              <w:rPr>
                <w:sz w:val="28"/>
              </w:rPr>
              <w:t>4.2</w:t>
            </w:r>
          </w:p>
        </w:tc>
        <w:tc>
          <w:tcPr>
            <w:tcW w:w="5369" w:type="dxa"/>
          </w:tcPr>
          <w:p w14:paraId="152EE1BE" w14:textId="6075A991" w:rsidR="00F561D7" w:rsidRPr="00F561D7" w:rsidRDefault="00F561D7" w:rsidP="00F561D7">
            <w:pPr>
              <w:pStyle w:val="TableParagraph"/>
              <w:spacing w:before="75" w:line="360" w:lineRule="auto"/>
              <w:ind w:left="431"/>
              <w:jc w:val="center"/>
              <w:rPr>
                <w:sz w:val="24"/>
                <w:szCs w:val="24"/>
              </w:rPr>
            </w:pPr>
            <w:r w:rsidRPr="00F561D7">
              <w:rPr>
                <w:sz w:val="24"/>
                <w:szCs w:val="24"/>
              </w:rPr>
              <w:t xml:space="preserve">SPL Query            </w:t>
            </w:r>
          </w:p>
        </w:tc>
        <w:tc>
          <w:tcPr>
            <w:tcW w:w="1680" w:type="dxa"/>
          </w:tcPr>
          <w:p w14:paraId="429703F3" w14:textId="3F75167A" w:rsidR="00F561D7" w:rsidRDefault="009D24AE" w:rsidP="00F561D7">
            <w:pPr>
              <w:pStyle w:val="TableParagraph"/>
              <w:spacing w:before="150" w:line="360" w:lineRule="auto"/>
              <w:ind w:left="0" w:right="57"/>
              <w:jc w:val="center"/>
              <w:rPr>
                <w:w w:val="99"/>
                <w:sz w:val="20"/>
              </w:rPr>
            </w:pPr>
            <w:r>
              <w:rPr>
                <w:w w:val="99"/>
                <w:sz w:val="20"/>
              </w:rPr>
              <w:t>20</w:t>
            </w:r>
          </w:p>
        </w:tc>
      </w:tr>
      <w:tr w:rsidR="00F561D7" w14:paraId="608E627A" w14:textId="77777777">
        <w:trPr>
          <w:trHeight w:val="397"/>
        </w:trPr>
        <w:tc>
          <w:tcPr>
            <w:tcW w:w="1565" w:type="dxa"/>
          </w:tcPr>
          <w:p w14:paraId="4E4D65C7" w14:textId="7736B6EA" w:rsidR="00F561D7" w:rsidRDefault="00F561D7" w:rsidP="00F561D7">
            <w:pPr>
              <w:pStyle w:val="TableParagraph"/>
              <w:spacing w:before="75" w:line="360" w:lineRule="auto"/>
              <w:ind w:left="50"/>
              <w:jc w:val="center"/>
              <w:rPr>
                <w:sz w:val="28"/>
              </w:rPr>
            </w:pPr>
            <w:r>
              <w:rPr>
                <w:sz w:val="28"/>
              </w:rPr>
              <w:t>Figure</w:t>
            </w:r>
            <w:r>
              <w:rPr>
                <w:spacing w:val="-3"/>
                <w:sz w:val="28"/>
              </w:rPr>
              <w:t xml:space="preserve"> </w:t>
            </w:r>
            <w:r>
              <w:rPr>
                <w:sz w:val="28"/>
              </w:rPr>
              <w:t>4.3</w:t>
            </w:r>
          </w:p>
        </w:tc>
        <w:tc>
          <w:tcPr>
            <w:tcW w:w="5369" w:type="dxa"/>
          </w:tcPr>
          <w:p w14:paraId="0A4662AE" w14:textId="16C36003" w:rsidR="00F561D7" w:rsidRPr="00F561D7" w:rsidRDefault="00F561D7" w:rsidP="00F561D7">
            <w:pPr>
              <w:pStyle w:val="TableParagraph"/>
              <w:spacing w:before="75" w:line="360" w:lineRule="auto"/>
              <w:ind w:left="431"/>
              <w:jc w:val="center"/>
              <w:rPr>
                <w:sz w:val="24"/>
                <w:szCs w:val="24"/>
              </w:rPr>
            </w:pPr>
            <w:r w:rsidRPr="00F561D7">
              <w:rPr>
                <w:sz w:val="24"/>
                <w:szCs w:val="24"/>
              </w:rPr>
              <w:t>Package Structure including binaries and batch script</w:t>
            </w:r>
            <w:r w:rsidRPr="00F561D7">
              <w:rPr>
                <w:b/>
                <w:bCs/>
                <w:sz w:val="24"/>
                <w:szCs w:val="24"/>
              </w:rPr>
              <w:t xml:space="preserve">            </w:t>
            </w:r>
          </w:p>
        </w:tc>
        <w:tc>
          <w:tcPr>
            <w:tcW w:w="1680" w:type="dxa"/>
          </w:tcPr>
          <w:p w14:paraId="49446974" w14:textId="54F75332" w:rsidR="00F561D7" w:rsidRDefault="009D24AE" w:rsidP="00F561D7">
            <w:pPr>
              <w:pStyle w:val="TableParagraph"/>
              <w:spacing w:before="150" w:line="360" w:lineRule="auto"/>
              <w:ind w:left="0" w:right="57"/>
              <w:jc w:val="center"/>
              <w:rPr>
                <w:w w:val="99"/>
                <w:sz w:val="20"/>
              </w:rPr>
            </w:pPr>
            <w:r>
              <w:rPr>
                <w:w w:val="99"/>
                <w:sz w:val="20"/>
              </w:rPr>
              <w:t>20</w:t>
            </w:r>
          </w:p>
        </w:tc>
      </w:tr>
      <w:tr w:rsidR="004D62F8" w14:paraId="67074BFE" w14:textId="77777777">
        <w:trPr>
          <w:trHeight w:val="397"/>
        </w:trPr>
        <w:tc>
          <w:tcPr>
            <w:tcW w:w="1565" w:type="dxa"/>
          </w:tcPr>
          <w:p w14:paraId="5164CC45" w14:textId="2FD74A46" w:rsidR="004D62F8" w:rsidRDefault="004D62F8" w:rsidP="004D62F8">
            <w:pPr>
              <w:pStyle w:val="TableParagraph"/>
              <w:spacing w:before="75" w:line="360" w:lineRule="auto"/>
              <w:ind w:left="50"/>
              <w:jc w:val="center"/>
              <w:rPr>
                <w:sz w:val="28"/>
              </w:rPr>
            </w:pPr>
            <w:r>
              <w:rPr>
                <w:sz w:val="28"/>
              </w:rPr>
              <w:t>Figure</w:t>
            </w:r>
            <w:r>
              <w:rPr>
                <w:spacing w:val="-3"/>
                <w:sz w:val="28"/>
              </w:rPr>
              <w:t xml:space="preserve"> </w:t>
            </w:r>
            <w:r>
              <w:rPr>
                <w:sz w:val="28"/>
              </w:rPr>
              <w:t>4.4</w:t>
            </w:r>
          </w:p>
        </w:tc>
        <w:tc>
          <w:tcPr>
            <w:tcW w:w="5369" w:type="dxa"/>
          </w:tcPr>
          <w:p w14:paraId="4B302C87" w14:textId="77777777" w:rsidR="004D62F8" w:rsidRPr="00F561D7" w:rsidRDefault="004D62F8" w:rsidP="004D62F8">
            <w:pPr>
              <w:pStyle w:val="TableParagraph"/>
              <w:spacing w:before="75"/>
              <w:ind w:left="431"/>
              <w:jc w:val="center"/>
              <w:rPr>
                <w:sz w:val="24"/>
                <w:szCs w:val="24"/>
              </w:rPr>
            </w:pPr>
            <w:r w:rsidRPr="00F561D7">
              <w:rPr>
                <w:sz w:val="24"/>
                <w:szCs w:val="24"/>
              </w:rPr>
              <w:t>Installed Necessary Dependencies using install.bat</w:t>
            </w:r>
          </w:p>
          <w:p w14:paraId="22FD46C3" w14:textId="2291B742" w:rsidR="004D62F8" w:rsidRPr="00F561D7" w:rsidRDefault="004D62F8" w:rsidP="004D62F8">
            <w:pPr>
              <w:pStyle w:val="TableParagraph"/>
              <w:spacing w:before="75" w:line="360" w:lineRule="auto"/>
              <w:ind w:left="431"/>
              <w:jc w:val="center"/>
              <w:rPr>
                <w:sz w:val="24"/>
                <w:szCs w:val="24"/>
              </w:rPr>
            </w:pPr>
          </w:p>
        </w:tc>
        <w:tc>
          <w:tcPr>
            <w:tcW w:w="1680" w:type="dxa"/>
          </w:tcPr>
          <w:p w14:paraId="69907C8E" w14:textId="2FC5623D" w:rsidR="004D62F8" w:rsidRDefault="009D24AE" w:rsidP="004D62F8">
            <w:pPr>
              <w:pStyle w:val="TableParagraph"/>
              <w:spacing w:before="150" w:line="360" w:lineRule="auto"/>
              <w:ind w:left="0" w:right="57"/>
              <w:jc w:val="center"/>
              <w:rPr>
                <w:w w:val="99"/>
                <w:sz w:val="20"/>
              </w:rPr>
            </w:pPr>
            <w:r>
              <w:rPr>
                <w:w w:val="99"/>
                <w:sz w:val="20"/>
              </w:rPr>
              <w:t>21</w:t>
            </w:r>
          </w:p>
        </w:tc>
      </w:tr>
      <w:tr w:rsidR="004D62F8" w14:paraId="4CEE7E3C" w14:textId="77777777">
        <w:trPr>
          <w:trHeight w:val="397"/>
        </w:trPr>
        <w:tc>
          <w:tcPr>
            <w:tcW w:w="1565" w:type="dxa"/>
          </w:tcPr>
          <w:p w14:paraId="1DFB4B82" w14:textId="1138289B" w:rsidR="004D62F8" w:rsidRDefault="004D62F8" w:rsidP="004D62F8">
            <w:pPr>
              <w:pStyle w:val="TableParagraph"/>
              <w:spacing w:before="75" w:line="360" w:lineRule="auto"/>
              <w:ind w:left="50"/>
              <w:jc w:val="center"/>
              <w:rPr>
                <w:sz w:val="28"/>
              </w:rPr>
            </w:pPr>
            <w:r>
              <w:rPr>
                <w:sz w:val="28"/>
              </w:rPr>
              <w:t>Figure</w:t>
            </w:r>
            <w:r>
              <w:rPr>
                <w:spacing w:val="-3"/>
                <w:sz w:val="28"/>
              </w:rPr>
              <w:t xml:space="preserve"> </w:t>
            </w:r>
            <w:r>
              <w:rPr>
                <w:sz w:val="28"/>
              </w:rPr>
              <w:t>4.5</w:t>
            </w:r>
          </w:p>
        </w:tc>
        <w:tc>
          <w:tcPr>
            <w:tcW w:w="5369" w:type="dxa"/>
          </w:tcPr>
          <w:p w14:paraId="4C8C73D9" w14:textId="2B025AB1" w:rsidR="004D62F8" w:rsidRPr="00F561D7" w:rsidRDefault="004D62F8" w:rsidP="004D62F8">
            <w:pPr>
              <w:pStyle w:val="TableParagraph"/>
              <w:spacing w:before="75" w:line="360" w:lineRule="auto"/>
              <w:ind w:left="431"/>
              <w:jc w:val="center"/>
              <w:rPr>
                <w:sz w:val="24"/>
                <w:szCs w:val="24"/>
              </w:rPr>
            </w:pPr>
            <w:r w:rsidRPr="00F561D7">
              <w:rPr>
                <w:sz w:val="24"/>
                <w:szCs w:val="24"/>
              </w:rPr>
              <w:t xml:space="preserve">Auto-downloaded logs of RTSH from Splunk using pre-defined query for last 24 </w:t>
            </w:r>
            <w:proofErr w:type="spellStart"/>
            <w:r w:rsidRPr="00F561D7">
              <w:rPr>
                <w:sz w:val="24"/>
                <w:szCs w:val="24"/>
              </w:rPr>
              <w:t>hrs</w:t>
            </w:r>
            <w:proofErr w:type="spellEnd"/>
            <w:r w:rsidRPr="00F561D7">
              <w:rPr>
                <w:sz w:val="24"/>
                <w:szCs w:val="24"/>
              </w:rPr>
              <w:t xml:space="preserve"> for 31-03-2025.</w:t>
            </w:r>
            <w:r w:rsidRPr="00F561D7">
              <w:rPr>
                <w:b/>
                <w:bCs/>
                <w:sz w:val="24"/>
                <w:szCs w:val="24"/>
              </w:rPr>
              <w:t xml:space="preserve"> </w:t>
            </w:r>
            <w:r w:rsidRPr="00F561D7">
              <w:rPr>
                <w:sz w:val="24"/>
                <w:szCs w:val="24"/>
              </w:rPr>
              <w:t xml:space="preserve">Time taken: 58s </w:t>
            </w:r>
          </w:p>
        </w:tc>
        <w:tc>
          <w:tcPr>
            <w:tcW w:w="1680" w:type="dxa"/>
          </w:tcPr>
          <w:p w14:paraId="43451975" w14:textId="7D48AAB6" w:rsidR="004D62F8" w:rsidRDefault="009D24AE" w:rsidP="004D62F8">
            <w:pPr>
              <w:pStyle w:val="TableParagraph"/>
              <w:spacing w:before="150" w:line="360" w:lineRule="auto"/>
              <w:ind w:left="0" w:right="57"/>
              <w:jc w:val="center"/>
              <w:rPr>
                <w:w w:val="99"/>
                <w:sz w:val="20"/>
              </w:rPr>
            </w:pPr>
            <w:r>
              <w:rPr>
                <w:w w:val="99"/>
                <w:sz w:val="20"/>
              </w:rPr>
              <w:t>21</w:t>
            </w:r>
          </w:p>
        </w:tc>
      </w:tr>
      <w:tr w:rsidR="004D62F8" w14:paraId="19D86B5D" w14:textId="77777777">
        <w:trPr>
          <w:trHeight w:val="397"/>
        </w:trPr>
        <w:tc>
          <w:tcPr>
            <w:tcW w:w="1565" w:type="dxa"/>
          </w:tcPr>
          <w:p w14:paraId="746DB0BD" w14:textId="37811593" w:rsidR="004D62F8" w:rsidRDefault="004D62F8" w:rsidP="004D62F8">
            <w:pPr>
              <w:pStyle w:val="TableParagraph"/>
              <w:spacing w:before="75" w:line="360" w:lineRule="auto"/>
              <w:ind w:left="50"/>
              <w:jc w:val="center"/>
              <w:rPr>
                <w:sz w:val="28"/>
              </w:rPr>
            </w:pPr>
            <w:r>
              <w:rPr>
                <w:sz w:val="28"/>
              </w:rPr>
              <w:t>Figure</w:t>
            </w:r>
            <w:r>
              <w:rPr>
                <w:spacing w:val="-3"/>
                <w:sz w:val="28"/>
              </w:rPr>
              <w:t xml:space="preserve"> </w:t>
            </w:r>
            <w:r>
              <w:rPr>
                <w:sz w:val="28"/>
              </w:rPr>
              <w:t>4.6</w:t>
            </w:r>
          </w:p>
        </w:tc>
        <w:tc>
          <w:tcPr>
            <w:tcW w:w="5369" w:type="dxa"/>
          </w:tcPr>
          <w:p w14:paraId="2F2246E9" w14:textId="6D3E7D0F" w:rsidR="004D62F8" w:rsidRPr="00F561D7" w:rsidRDefault="004D62F8" w:rsidP="004D62F8">
            <w:pPr>
              <w:pStyle w:val="TableParagraph"/>
              <w:spacing w:before="75" w:line="360" w:lineRule="auto"/>
              <w:ind w:left="431"/>
              <w:jc w:val="center"/>
              <w:rPr>
                <w:sz w:val="24"/>
                <w:szCs w:val="24"/>
              </w:rPr>
            </w:pPr>
            <w:r w:rsidRPr="00F561D7">
              <w:rPr>
                <w:sz w:val="24"/>
                <w:szCs w:val="24"/>
              </w:rPr>
              <w:t xml:space="preserve">Auto-downloaded logs of RTSH from Splunk using pre-defined query for last 24 </w:t>
            </w:r>
            <w:proofErr w:type="spellStart"/>
            <w:r w:rsidRPr="00F561D7">
              <w:rPr>
                <w:sz w:val="24"/>
                <w:szCs w:val="24"/>
              </w:rPr>
              <w:t>hrs</w:t>
            </w:r>
            <w:proofErr w:type="spellEnd"/>
            <w:r w:rsidRPr="00F561D7">
              <w:rPr>
                <w:sz w:val="24"/>
                <w:szCs w:val="24"/>
              </w:rPr>
              <w:t xml:space="preserve"> for 02-04-2025.</w:t>
            </w:r>
            <w:r w:rsidRPr="00F561D7">
              <w:rPr>
                <w:b/>
                <w:bCs/>
                <w:sz w:val="24"/>
                <w:szCs w:val="24"/>
              </w:rPr>
              <w:t xml:space="preserve"> </w:t>
            </w:r>
            <w:r w:rsidRPr="00F561D7">
              <w:rPr>
                <w:sz w:val="24"/>
                <w:szCs w:val="24"/>
              </w:rPr>
              <w:t>Time taken: 41s</w:t>
            </w:r>
          </w:p>
        </w:tc>
        <w:tc>
          <w:tcPr>
            <w:tcW w:w="1680" w:type="dxa"/>
          </w:tcPr>
          <w:p w14:paraId="5107230C" w14:textId="7A2D2FB3" w:rsidR="004D62F8" w:rsidRDefault="009D24AE" w:rsidP="004D62F8">
            <w:pPr>
              <w:pStyle w:val="TableParagraph"/>
              <w:spacing w:before="150" w:line="360" w:lineRule="auto"/>
              <w:ind w:left="0" w:right="57"/>
              <w:jc w:val="center"/>
              <w:rPr>
                <w:w w:val="99"/>
                <w:sz w:val="20"/>
              </w:rPr>
            </w:pPr>
            <w:r>
              <w:rPr>
                <w:w w:val="99"/>
                <w:sz w:val="20"/>
              </w:rPr>
              <w:t>22</w:t>
            </w:r>
          </w:p>
        </w:tc>
      </w:tr>
      <w:tr w:rsidR="004D62F8" w14:paraId="3416EB13" w14:textId="77777777">
        <w:trPr>
          <w:trHeight w:val="397"/>
        </w:trPr>
        <w:tc>
          <w:tcPr>
            <w:tcW w:w="1565" w:type="dxa"/>
          </w:tcPr>
          <w:p w14:paraId="1E9B86C2" w14:textId="37DB16FE" w:rsidR="004D62F8" w:rsidRDefault="004D62F8" w:rsidP="004D62F8">
            <w:pPr>
              <w:pStyle w:val="TableParagraph"/>
              <w:spacing w:before="75" w:line="360" w:lineRule="auto"/>
              <w:ind w:left="50"/>
              <w:jc w:val="center"/>
              <w:rPr>
                <w:sz w:val="28"/>
              </w:rPr>
            </w:pPr>
            <w:r>
              <w:rPr>
                <w:sz w:val="28"/>
              </w:rPr>
              <w:t>Figure</w:t>
            </w:r>
            <w:r>
              <w:rPr>
                <w:spacing w:val="-3"/>
                <w:sz w:val="28"/>
              </w:rPr>
              <w:t xml:space="preserve"> </w:t>
            </w:r>
            <w:r>
              <w:rPr>
                <w:sz w:val="28"/>
              </w:rPr>
              <w:t>4.7</w:t>
            </w:r>
          </w:p>
        </w:tc>
        <w:tc>
          <w:tcPr>
            <w:tcW w:w="5369" w:type="dxa"/>
          </w:tcPr>
          <w:p w14:paraId="4F8D8E40" w14:textId="2E2A9838" w:rsidR="004D62F8" w:rsidRPr="004D62F8" w:rsidRDefault="004D62F8" w:rsidP="004D62F8">
            <w:pPr>
              <w:pStyle w:val="TableParagraph"/>
              <w:spacing w:before="75"/>
              <w:ind w:left="431"/>
              <w:jc w:val="center"/>
              <w:rPr>
                <w:sz w:val="24"/>
                <w:szCs w:val="24"/>
              </w:rPr>
            </w:pPr>
            <w:r w:rsidRPr="00F561D7">
              <w:rPr>
                <w:sz w:val="24"/>
                <w:szCs w:val="24"/>
              </w:rPr>
              <w:t>Final Output: tenant-wise logs that require ENG fixing, and a summary report</w:t>
            </w:r>
          </w:p>
        </w:tc>
        <w:tc>
          <w:tcPr>
            <w:tcW w:w="1680" w:type="dxa"/>
          </w:tcPr>
          <w:p w14:paraId="04971BEC" w14:textId="559E77F8" w:rsidR="004D62F8" w:rsidRDefault="009D24AE" w:rsidP="004D62F8">
            <w:pPr>
              <w:pStyle w:val="TableParagraph"/>
              <w:spacing w:before="150" w:line="360" w:lineRule="auto"/>
              <w:ind w:left="0" w:right="57"/>
              <w:jc w:val="center"/>
              <w:rPr>
                <w:w w:val="99"/>
                <w:sz w:val="20"/>
              </w:rPr>
            </w:pPr>
            <w:r>
              <w:rPr>
                <w:w w:val="99"/>
                <w:sz w:val="20"/>
              </w:rPr>
              <w:t>22</w:t>
            </w:r>
          </w:p>
        </w:tc>
      </w:tr>
      <w:tr w:rsidR="004D62F8" w14:paraId="517328DD" w14:textId="77777777">
        <w:trPr>
          <w:trHeight w:val="397"/>
        </w:trPr>
        <w:tc>
          <w:tcPr>
            <w:tcW w:w="1565" w:type="dxa"/>
          </w:tcPr>
          <w:p w14:paraId="5402BAF3" w14:textId="7EA18BC8" w:rsidR="004D62F8" w:rsidRDefault="004D62F8" w:rsidP="004D62F8">
            <w:pPr>
              <w:pStyle w:val="TableParagraph"/>
              <w:spacing w:before="75" w:line="360" w:lineRule="auto"/>
              <w:ind w:left="50"/>
              <w:jc w:val="center"/>
              <w:rPr>
                <w:sz w:val="28"/>
              </w:rPr>
            </w:pPr>
            <w:r>
              <w:rPr>
                <w:sz w:val="28"/>
              </w:rPr>
              <w:t>Figure</w:t>
            </w:r>
            <w:r>
              <w:rPr>
                <w:spacing w:val="-3"/>
                <w:sz w:val="28"/>
              </w:rPr>
              <w:t xml:space="preserve"> </w:t>
            </w:r>
            <w:r>
              <w:rPr>
                <w:sz w:val="28"/>
              </w:rPr>
              <w:t>4.8</w:t>
            </w:r>
          </w:p>
        </w:tc>
        <w:tc>
          <w:tcPr>
            <w:tcW w:w="5369" w:type="dxa"/>
          </w:tcPr>
          <w:p w14:paraId="07CAD5D2" w14:textId="524B0F5E" w:rsidR="004D62F8" w:rsidRPr="004D62F8" w:rsidRDefault="004D62F8" w:rsidP="004D62F8">
            <w:pPr>
              <w:pStyle w:val="TableParagraph"/>
              <w:spacing w:before="75"/>
              <w:ind w:left="431"/>
              <w:jc w:val="center"/>
              <w:rPr>
                <w:sz w:val="24"/>
                <w:szCs w:val="24"/>
              </w:rPr>
            </w:pPr>
            <w:r w:rsidRPr="004D62F8">
              <w:rPr>
                <w:sz w:val="24"/>
                <w:szCs w:val="24"/>
              </w:rPr>
              <w:t>Tenant specific log files</w:t>
            </w:r>
          </w:p>
        </w:tc>
        <w:tc>
          <w:tcPr>
            <w:tcW w:w="1680" w:type="dxa"/>
          </w:tcPr>
          <w:p w14:paraId="0B798F17" w14:textId="6AFAB405" w:rsidR="004D62F8" w:rsidRDefault="009D24AE" w:rsidP="004D62F8">
            <w:pPr>
              <w:pStyle w:val="TableParagraph"/>
              <w:spacing w:before="150" w:line="360" w:lineRule="auto"/>
              <w:ind w:left="0" w:right="57"/>
              <w:jc w:val="center"/>
              <w:rPr>
                <w:w w:val="99"/>
                <w:sz w:val="20"/>
              </w:rPr>
            </w:pPr>
            <w:r>
              <w:rPr>
                <w:w w:val="99"/>
                <w:sz w:val="20"/>
              </w:rPr>
              <w:t>23</w:t>
            </w:r>
          </w:p>
        </w:tc>
      </w:tr>
      <w:tr w:rsidR="004D62F8" w14:paraId="75DD508E" w14:textId="77777777">
        <w:trPr>
          <w:trHeight w:val="397"/>
        </w:trPr>
        <w:tc>
          <w:tcPr>
            <w:tcW w:w="1565" w:type="dxa"/>
          </w:tcPr>
          <w:p w14:paraId="49F39960" w14:textId="4F212DF6" w:rsidR="004D62F8" w:rsidRDefault="004D62F8" w:rsidP="004D62F8">
            <w:pPr>
              <w:pStyle w:val="TableParagraph"/>
              <w:spacing w:before="75" w:line="360" w:lineRule="auto"/>
              <w:ind w:left="50"/>
              <w:jc w:val="center"/>
              <w:rPr>
                <w:sz w:val="28"/>
              </w:rPr>
            </w:pPr>
            <w:r>
              <w:rPr>
                <w:sz w:val="28"/>
              </w:rPr>
              <w:t>Figure</w:t>
            </w:r>
            <w:r>
              <w:rPr>
                <w:spacing w:val="-3"/>
                <w:sz w:val="28"/>
              </w:rPr>
              <w:t xml:space="preserve"> </w:t>
            </w:r>
            <w:r>
              <w:rPr>
                <w:sz w:val="28"/>
              </w:rPr>
              <w:t>4.9</w:t>
            </w:r>
          </w:p>
        </w:tc>
        <w:tc>
          <w:tcPr>
            <w:tcW w:w="5369" w:type="dxa"/>
          </w:tcPr>
          <w:p w14:paraId="214FD1B7" w14:textId="24997D4A" w:rsidR="004D62F8" w:rsidRPr="004D62F8" w:rsidRDefault="004D62F8" w:rsidP="004D62F8">
            <w:pPr>
              <w:pStyle w:val="TableParagraph"/>
              <w:spacing w:before="75"/>
              <w:ind w:left="431"/>
              <w:jc w:val="center"/>
              <w:rPr>
                <w:sz w:val="24"/>
                <w:szCs w:val="24"/>
              </w:rPr>
            </w:pPr>
            <w:r w:rsidRPr="004D62F8">
              <w:rPr>
                <w:sz w:val="24"/>
                <w:szCs w:val="24"/>
              </w:rPr>
              <w:t>One of the tenant files viewed</w:t>
            </w:r>
          </w:p>
        </w:tc>
        <w:tc>
          <w:tcPr>
            <w:tcW w:w="1680" w:type="dxa"/>
          </w:tcPr>
          <w:p w14:paraId="0E2D2B28" w14:textId="6ACFA53F" w:rsidR="004D62F8" w:rsidRDefault="009D24AE" w:rsidP="004D62F8">
            <w:pPr>
              <w:pStyle w:val="TableParagraph"/>
              <w:spacing w:before="150" w:line="360" w:lineRule="auto"/>
              <w:ind w:left="0" w:right="57"/>
              <w:jc w:val="center"/>
              <w:rPr>
                <w:w w:val="99"/>
                <w:sz w:val="20"/>
              </w:rPr>
            </w:pPr>
            <w:r>
              <w:rPr>
                <w:w w:val="99"/>
                <w:sz w:val="20"/>
              </w:rPr>
              <w:t>23</w:t>
            </w:r>
          </w:p>
        </w:tc>
      </w:tr>
      <w:tr w:rsidR="004D62F8" w14:paraId="0F16331F" w14:textId="77777777" w:rsidTr="00F561D7">
        <w:trPr>
          <w:trHeight w:val="426"/>
        </w:trPr>
        <w:tc>
          <w:tcPr>
            <w:tcW w:w="1565" w:type="dxa"/>
          </w:tcPr>
          <w:p w14:paraId="46684C2D" w14:textId="12C2B29E" w:rsidR="004D62F8" w:rsidRPr="00F561D7" w:rsidRDefault="004D62F8" w:rsidP="004D62F8">
            <w:pPr>
              <w:jc w:val="center"/>
            </w:pPr>
            <w:r>
              <w:rPr>
                <w:sz w:val="28"/>
              </w:rPr>
              <w:t xml:space="preserve">  Figure</w:t>
            </w:r>
            <w:r>
              <w:rPr>
                <w:spacing w:val="-3"/>
                <w:sz w:val="28"/>
              </w:rPr>
              <w:t xml:space="preserve"> </w:t>
            </w:r>
            <w:r>
              <w:rPr>
                <w:sz w:val="28"/>
              </w:rPr>
              <w:t>4.10</w:t>
            </w:r>
          </w:p>
        </w:tc>
        <w:tc>
          <w:tcPr>
            <w:tcW w:w="5369" w:type="dxa"/>
          </w:tcPr>
          <w:p w14:paraId="510B121E" w14:textId="55D4432A" w:rsidR="004D62F8" w:rsidRPr="004D62F8" w:rsidRDefault="004D62F8" w:rsidP="004D62F8">
            <w:pPr>
              <w:pStyle w:val="TableParagraph"/>
              <w:spacing w:before="75"/>
              <w:ind w:left="431"/>
              <w:jc w:val="center"/>
              <w:rPr>
                <w:sz w:val="24"/>
                <w:szCs w:val="24"/>
              </w:rPr>
            </w:pPr>
            <w:r w:rsidRPr="004D62F8">
              <w:rPr>
                <w:sz w:val="24"/>
                <w:szCs w:val="24"/>
              </w:rPr>
              <w:t>Log Summary Report</w:t>
            </w:r>
          </w:p>
          <w:p w14:paraId="2A3F261A" w14:textId="30C2F95E" w:rsidR="004D62F8" w:rsidRPr="004D62F8" w:rsidRDefault="004D62F8" w:rsidP="004D62F8">
            <w:pPr>
              <w:pStyle w:val="TableParagraph"/>
              <w:spacing w:before="75" w:line="360" w:lineRule="auto"/>
              <w:ind w:left="431"/>
              <w:jc w:val="center"/>
              <w:rPr>
                <w:sz w:val="24"/>
                <w:szCs w:val="24"/>
              </w:rPr>
            </w:pPr>
          </w:p>
        </w:tc>
        <w:tc>
          <w:tcPr>
            <w:tcW w:w="1680" w:type="dxa"/>
          </w:tcPr>
          <w:p w14:paraId="53A57F6C" w14:textId="2A1CB403" w:rsidR="004D62F8" w:rsidRDefault="009D24AE" w:rsidP="004D62F8">
            <w:pPr>
              <w:pStyle w:val="TableParagraph"/>
              <w:spacing w:before="150" w:line="360" w:lineRule="auto"/>
              <w:ind w:left="0" w:right="57"/>
              <w:jc w:val="center"/>
              <w:rPr>
                <w:w w:val="99"/>
                <w:sz w:val="20"/>
              </w:rPr>
            </w:pPr>
            <w:r>
              <w:rPr>
                <w:w w:val="99"/>
                <w:sz w:val="20"/>
              </w:rPr>
              <w:t>23</w:t>
            </w:r>
          </w:p>
        </w:tc>
      </w:tr>
      <w:tr w:rsidR="004D62F8" w14:paraId="160143B3" w14:textId="77777777" w:rsidTr="00F561D7">
        <w:trPr>
          <w:trHeight w:val="426"/>
        </w:trPr>
        <w:tc>
          <w:tcPr>
            <w:tcW w:w="1565" w:type="dxa"/>
          </w:tcPr>
          <w:p w14:paraId="403A960E" w14:textId="77777777" w:rsidR="004D62F8" w:rsidRDefault="004D62F8" w:rsidP="004D62F8">
            <w:pPr>
              <w:jc w:val="center"/>
              <w:rPr>
                <w:sz w:val="28"/>
              </w:rPr>
            </w:pPr>
          </w:p>
        </w:tc>
        <w:tc>
          <w:tcPr>
            <w:tcW w:w="5369" w:type="dxa"/>
          </w:tcPr>
          <w:p w14:paraId="229B7D71" w14:textId="77777777" w:rsidR="004D62F8" w:rsidRPr="004D62F8" w:rsidRDefault="004D62F8" w:rsidP="004D62F8">
            <w:pPr>
              <w:pStyle w:val="TableParagraph"/>
              <w:spacing w:before="75"/>
              <w:ind w:left="431"/>
              <w:jc w:val="center"/>
              <w:rPr>
                <w:sz w:val="24"/>
                <w:szCs w:val="24"/>
              </w:rPr>
            </w:pPr>
          </w:p>
        </w:tc>
        <w:tc>
          <w:tcPr>
            <w:tcW w:w="1680" w:type="dxa"/>
          </w:tcPr>
          <w:p w14:paraId="4228102C" w14:textId="77777777" w:rsidR="004D62F8" w:rsidRDefault="004D62F8" w:rsidP="004D62F8">
            <w:pPr>
              <w:pStyle w:val="TableParagraph"/>
              <w:spacing w:before="150" w:line="360" w:lineRule="auto"/>
              <w:ind w:left="0" w:right="57"/>
              <w:jc w:val="center"/>
              <w:rPr>
                <w:w w:val="99"/>
                <w:sz w:val="20"/>
              </w:rPr>
            </w:pPr>
          </w:p>
        </w:tc>
      </w:tr>
      <w:tr w:rsidR="004D62F8" w14:paraId="2A6BF930" w14:textId="77777777" w:rsidTr="00F561D7">
        <w:trPr>
          <w:trHeight w:val="426"/>
        </w:trPr>
        <w:tc>
          <w:tcPr>
            <w:tcW w:w="1565" w:type="dxa"/>
          </w:tcPr>
          <w:p w14:paraId="498EEA17" w14:textId="1714B2FE" w:rsidR="004D62F8" w:rsidRDefault="004D62F8" w:rsidP="004D62F8">
            <w:pPr>
              <w:jc w:val="center"/>
              <w:rPr>
                <w:sz w:val="28"/>
              </w:rPr>
            </w:pPr>
            <w:r>
              <w:rPr>
                <w:sz w:val="28"/>
              </w:rPr>
              <w:t>Figure</w:t>
            </w:r>
            <w:r>
              <w:rPr>
                <w:spacing w:val="-3"/>
                <w:sz w:val="28"/>
              </w:rPr>
              <w:t xml:space="preserve"> </w:t>
            </w:r>
            <w:r>
              <w:rPr>
                <w:sz w:val="28"/>
              </w:rPr>
              <w:t>4.11</w:t>
            </w:r>
          </w:p>
        </w:tc>
        <w:tc>
          <w:tcPr>
            <w:tcW w:w="5369" w:type="dxa"/>
          </w:tcPr>
          <w:p w14:paraId="0AB759D0" w14:textId="72222EF1" w:rsidR="004D62F8" w:rsidRPr="004D62F8" w:rsidRDefault="004D62F8" w:rsidP="004D62F8">
            <w:pPr>
              <w:pStyle w:val="TableParagraph"/>
              <w:spacing w:before="75"/>
              <w:ind w:left="431"/>
              <w:jc w:val="center"/>
              <w:rPr>
                <w:sz w:val="24"/>
                <w:szCs w:val="24"/>
              </w:rPr>
            </w:pPr>
            <w:proofErr w:type="spellStart"/>
            <w:r w:rsidRPr="004D62F8">
              <w:rPr>
                <w:sz w:val="24"/>
                <w:szCs w:val="24"/>
                <w:lang w:val="en-IN"/>
              </w:rPr>
              <w:t>CXOne</w:t>
            </w:r>
            <w:proofErr w:type="spellEnd"/>
            <w:r w:rsidRPr="004D62F8">
              <w:rPr>
                <w:sz w:val="24"/>
                <w:szCs w:val="24"/>
                <w:lang w:val="en-IN"/>
              </w:rPr>
              <w:t xml:space="preserve"> Portal with all threats resolved</w:t>
            </w:r>
          </w:p>
        </w:tc>
        <w:tc>
          <w:tcPr>
            <w:tcW w:w="1680" w:type="dxa"/>
          </w:tcPr>
          <w:p w14:paraId="36FD31CB" w14:textId="0DBA11CF" w:rsidR="004D62F8" w:rsidRDefault="009D24AE" w:rsidP="004D62F8">
            <w:pPr>
              <w:pStyle w:val="TableParagraph"/>
              <w:spacing w:before="150" w:line="360" w:lineRule="auto"/>
              <w:ind w:left="0" w:right="57"/>
              <w:jc w:val="center"/>
              <w:rPr>
                <w:w w:val="99"/>
                <w:sz w:val="20"/>
              </w:rPr>
            </w:pPr>
            <w:r>
              <w:rPr>
                <w:w w:val="99"/>
                <w:sz w:val="20"/>
              </w:rPr>
              <w:t>25</w:t>
            </w:r>
          </w:p>
        </w:tc>
      </w:tr>
      <w:tr w:rsidR="004D62F8" w14:paraId="24CCA312" w14:textId="77777777" w:rsidTr="00F561D7">
        <w:trPr>
          <w:trHeight w:val="426"/>
        </w:trPr>
        <w:tc>
          <w:tcPr>
            <w:tcW w:w="1565" w:type="dxa"/>
          </w:tcPr>
          <w:p w14:paraId="0B436202" w14:textId="6B348564" w:rsidR="004D62F8" w:rsidRDefault="004D62F8" w:rsidP="004D62F8">
            <w:pPr>
              <w:jc w:val="center"/>
              <w:rPr>
                <w:sz w:val="28"/>
              </w:rPr>
            </w:pPr>
            <w:r>
              <w:rPr>
                <w:sz w:val="28"/>
              </w:rPr>
              <w:lastRenderedPageBreak/>
              <w:t>Figure</w:t>
            </w:r>
            <w:r>
              <w:rPr>
                <w:spacing w:val="-3"/>
                <w:sz w:val="28"/>
              </w:rPr>
              <w:t xml:space="preserve"> </w:t>
            </w:r>
            <w:r>
              <w:rPr>
                <w:sz w:val="28"/>
              </w:rPr>
              <w:t>4.12</w:t>
            </w:r>
          </w:p>
        </w:tc>
        <w:tc>
          <w:tcPr>
            <w:tcW w:w="5369" w:type="dxa"/>
          </w:tcPr>
          <w:p w14:paraId="3313A9B7" w14:textId="112A8B8A" w:rsidR="004D62F8" w:rsidRPr="004D62F8" w:rsidRDefault="004D62F8" w:rsidP="004D62F8">
            <w:pPr>
              <w:pStyle w:val="TableParagraph"/>
              <w:spacing w:before="75"/>
              <w:ind w:left="431"/>
              <w:jc w:val="center"/>
              <w:rPr>
                <w:sz w:val="24"/>
                <w:szCs w:val="24"/>
              </w:rPr>
            </w:pPr>
            <w:r w:rsidRPr="004D62F8">
              <w:rPr>
                <w:sz w:val="24"/>
                <w:szCs w:val="24"/>
                <w:lang w:val="en-IN"/>
              </w:rPr>
              <w:t xml:space="preserve">All test cases passed for </w:t>
            </w:r>
            <w:r>
              <w:rPr>
                <w:sz w:val="24"/>
                <w:szCs w:val="24"/>
                <w:lang w:val="en-IN"/>
              </w:rPr>
              <w:t>MRST</w:t>
            </w:r>
          </w:p>
        </w:tc>
        <w:tc>
          <w:tcPr>
            <w:tcW w:w="1680" w:type="dxa"/>
          </w:tcPr>
          <w:p w14:paraId="146293CC" w14:textId="74A45BDC" w:rsidR="004D62F8" w:rsidRDefault="009D24AE" w:rsidP="004D62F8">
            <w:pPr>
              <w:pStyle w:val="TableParagraph"/>
              <w:spacing w:before="150" w:line="360" w:lineRule="auto"/>
              <w:ind w:left="0" w:right="57"/>
              <w:jc w:val="center"/>
              <w:rPr>
                <w:w w:val="99"/>
                <w:sz w:val="20"/>
              </w:rPr>
            </w:pPr>
            <w:r>
              <w:rPr>
                <w:w w:val="99"/>
                <w:sz w:val="20"/>
              </w:rPr>
              <w:t>27</w:t>
            </w:r>
          </w:p>
        </w:tc>
      </w:tr>
      <w:tr w:rsidR="004D62F8" w14:paraId="28D2B74C" w14:textId="77777777" w:rsidTr="00F561D7">
        <w:trPr>
          <w:trHeight w:val="426"/>
        </w:trPr>
        <w:tc>
          <w:tcPr>
            <w:tcW w:w="1565" w:type="dxa"/>
          </w:tcPr>
          <w:p w14:paraId="5998B896" w14:textId="639A0F4E" w:rsidR="004D62F8" w:rsidRDefault="004D62F8" w:rsidP="004D62F8">
            <w:pPr>
              <w:jc w:val="center"/>
              <w:rPr>
                <w:sz w:val="28"/>
              </w:rPr>
            </w:pPr>
            <w:r>
              <w:rPr>
                <w:sz w:val="28"/>
              </w:rPr>
              <w:t>Figure</w:t>
            </w:r>
            <w:r>
              <w:rPr>
                <w:spacing w:val="-3"/>
                <w:sz w:val="28"/>
              </w:rPr>
              <w:t xml:space="preserve"> </w:t>
            </w:r>
            <w:r>
              <w:rPr>
                <w:sz w:val="28"/>
              </w:rPr>
              <w:t>4.13</w:t>
            </w:r>
          </w:p>
        </w:tc>
        <w:tc>
          <w:tcPr>
            <w:tcW w:w="5369" w:type="dxa"/>
          </w:tcPr>
          <w:p w14:paraId="18E34FCC" w14:textId="77777777" w:rsidR="004D62F8" w:rsidRPr="004D62F8" w:rsidRDefault="004D62F8" w:rsidP="004D62F8">
            <w:pPr>
              <w:pStyle w:val="TableParagraph"/>
              <w:spacing w:before="75"/>
              <w:ind w:left="431"/>
              <w:jc w:val="center"/>
              <w:rPr>
                <w:sz w:val="24"/>
                <w:szCs w:val="24"/>
                <w:lang w:val="en-IN"/>
              </w:rPr>
            </w:pPr>
            <w:r w:rsidRPr="004D62F8">
              <w:rPr>
                <w:sz w:val="24"/>
                <w:szCs w:val="24"/>
                <w:lang w:val="en-IN"/>
              </w:rPr>
              <w:t>All test cases passed for SMS-SHIFT-FILL</w:t>
            </w:r>
          </w:p>
          <w:p w14:paraId="52EE4488" w14:textId="74310D97" w:rsidR="004D62F8" w:rsidRPr="004D62F8" w:rsidRDefault="004D62F8" w:rsidP="004D62F8">
            <w:pPr>
              <w:pStyle w:val="TableParagraph"/>
              <w:spacing w:before="75"/>
              <w:ind w:left="431"/>
              <w:jc w:val="center"/>
              <w:rPr>
                <w:sz w:val="24"/>
                <w:szCs w:val="24"/>
              </w:rPr>
            </w:pPr>
          </w:p>
        </w:tc>
        <w:tc>
          <w:tcPr>
            <w:tcW w:w="1680" w:type="dxa"/>
          </w:tcPr>
          <w:p w14:paraId="19C800C8" w14:textId="476F2D79" w:rsidR="004D62F8" w:rsidRDefault="009D24AE" w:rsidP="004D62F8">
            <w:pPr>
              <w:pStyle w:val="TableParagraph"/>
              <w:spacing w:before="150" w:line="360" w:lineRule="auto"/>
              <w:ind w:left="0" w:right="57"/>
              <w:jc w:val="center"/>
              <w:rPr>
                <w:w w:val="99"/>
                <w:sz w:val="20"/>
              </w:rPr>
            </w:pPr>
            <w:r>
              <w:rPr>
                <w:w w:val="99"/>
                <w:sz w:val="20"/>
              </w:rPr>
              <w:t>28</w:t>
            </w:r>
          </w:p>
        </w:tc>
      </w:tr>
      <w:tr w:rsidR="004D62F8" w14:paraId="5A453971" w14:textId="77777777" w:rsidTr="00F561D7">
        <w:trPr>
          <w:trHeight w:val="426"/>
        </w:trPr>
        <w:tc>
          <w:tcPr>
            <w:tcW w:w="1565" w:type="dxa"/>
          </w:tcPr>
          <w:p w14:paraId="4CEE4DDC" w14:textId="77777777" w:rsidR="004D62F8" w:rsidRDefault="004D62F8" w:rsidP="004D62F8">
            <w:pPr>
              <w:jc w:val="center"/>
              <w:rPr>
                <w:sz w:val="28"/>
              </w:rPr>
            </w:pPr>
          </w:p>
        </w:tc>
        <w:tc>
          <w:tcPr>
            <w:tcW w:w="5369" w:type="dxa"/>
          </w:tcPr>
          <w:p w14:paraId="6D2DCEA8" w14:textId="77777777" w:rsidR="004D62F8" w:rsidRPr="004D62F8" w:rsidRDefault="004D62F8" w:rsidP="004D62F8">
            <w:pPr>
              <w:pStyle w:val="TableParagraph"/>
              <w:spacing w:before="75"/>
              <w:ind w:left="431"/>
              <w:jc w:val="center"/>
              <w:rPr>
                <w:sz w:val="24"/>
                <w:szCs w:val="24"/>
              </w:rPr>
            </w:pPr>
          </w:p>
        </w:tc>
        <w:tc>
          <w:tcPr>
            <w:tcW w:w="1680" w:type="dxa"/>
          </w:tcPr>
          <w:p w14:paraId="115DE5CA" w14:textId="77777777" w:rsidR="004D62F8" w:rsidRDefault="004D62F8" w:rsidP="004D62F8">
            <w:pPr>
              <w:pStyle w:val="TableParagraph"/>
              <w:spacing w:before="150" w:line="360" w:lineRule="auto"/>
              <w:ind w:left="0" w:right="57"/>
              <w:jc w:val="center"/>
              <w:rPr>
                <w:w w:val="99"/>
                <w:sz w:val="20"/>
              </w:rPr>
            </w:pPr>
          </w:p>
        </w:tc>
      </w:tr>
    </w:tbl>
    <w:p w14:paraId="7EC48CFD" w14:textId="77777777" w:rsidR="00560DFA" w:rsidRDefault="00560DFA" w:rsidP="00F950F3">
      <w:pPr>
        <w:spacing w:line="360" w:lineRule="auto"/>
        <w:jc w:val="center"/>
        <w:rPr>
          <w:sz w:val="20"/>
        </w:rPr>
        <w:sectPr w:rsidR="00560DFA" w:rsidSect="00181E50">
          <w:pgSz w:w="11910" w:h="16840"/>
          <w:pgMar w:top="1580" w:right="570" w:bottom="1200" w:left="567" w:header="0" w:footer="1002" w:gutter="0"/>
          <w:cols w:space="720"/>
        </w:sectPr>
      </w:pPr>
    </w:p>
    <w:p w14:paraId="5561CE21" w14:textId="77777777" w:rsidR="00560DFA" w:rsidRDefault="00560DFA" w:rsidP="00F950F3">
      <w:pPr>
        <w:pStyle w:val="BodyText"/>
        <w:spacing w:before="5" w:line="360" w:lineRule="auto"/>
        <w:jc w:val="center"/>
        <w:rPr>
          <w:b/>
          <w:i/>
          <w:sz w:val="20"/>
        </w:rPr>
      </w:pPr>
    </w:p>
    <w:p w14:paraId="242DAA85" w14:textId="77777777" w:rsidR="00560DFA" w:rsidRDefault="00000000" w:rsidP="00F950F3">
      <w:pPr>
        <w:pStyle w:val="Heading4"/>
        <w:spacing w:line="360" w:lineRule="auto"/>
        <w:jc w:val="center"/>
      </w:pPr>
      <w:bookmarkStart w:id="4" w:name="_TOC_250000"/>
      <w:r>
        <w:t>LIST</w:t>
      </w:r>
      <w:r>
        <w:rPr>
          <w:spacing w:val="-2"/>
        </w:rPr>
        <w:t xml:space="preserve"> </w:t>
      </w:r>
      <w:bookmarkEnd w:id="4"/>
      <w:r>
        <w:t>OF TABLES</w:t>
      </w:r>
    </w:p>
    <w:p w14:paraId="06F384B1" w14:textId="2A29C807" w:rsidR="00560DFA" w:rsidRDefault="000A6294" w:rsidP="00F950F3">
      <w:pPr>
        <w:pStyle w:val="BodyText"/>
        <w:spacing w:before="5" w:line="360" w:lineRule="auto"/>
        <w:jc w:val="center"/>
        <w:rPr>
          <w:b/>
          <w:i/>
          <w:sz w:val="12"/>
        </w:rPr>
      </w:pPr>
      <w:r>
        <w:rPr>
          <w:noProof/>
        </w:rPr>
        <mc:AlternateContent>
          <mc:Choice Requires="wps">
            <w:drawing>
              <wp:anchor distT="0" distB="0" distL="0" distR="0" simplePos="0" relativeHeight="487590912" behindDoc="1" locked="0" layoutInCell="1" allowOverlap="1" wp14:anchorId="65F1721D" wp14:editId="3DA626C2">
                <wp:simplePos x="0" y="0"/>
                <wp:positionH relativeFrom="page">
                  <wp:posOffset>986155</wp:posOffset>
                </wp:positionH>
                <wp:positionV relativeFrom="paragraph">
                  <wp:posOffset>115570</wp:posOffset>
                </wp:positionV>
                <wp:extent cx="5678805" cy="27940"/>
                <wp:effectExtent l="0" t="0" r="0" b="0"/>
                <wp:wrapTopAndBottom/>
                <wp:docPr id="208459800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27940"/>
                        </a:xfrm>
                        <a:custGeom>
                          <a:avLst/>
                          <a:gdLst>
                            <a:gd name="T0" fmla="+- 0 10495 1553"/>
                            <a:gd name="T1" fmla="*/ T0 w 8943"/>
                            <a:gd name="T2" fmla="+- 0 211 182"/>
                            <a:gd name="T3" fmla="*/ 211 h 44"/>
                            <a:gd name="T4" fmla="+- 0 1553 1553"/>
                            <a:gd name="T5" fmla="*/ T4 w 8943"/>
                            <a:gd name="T6" fmla="+- 0 211 182"/>
                            <a:gd name="T7" fmla="*/ 211 h 44"/>
                            <a:gd name="T8" fmla="+- 0 1553 1553"/>
                            <a:gd name="T9" fmla="*/ T8 w 8943"/>
                            <a:gd name="T10" fmla="+- 0 225 182"/>
                            <a:gd name="T11" fmla="*/ 225 h 44"/>
                            <a:gd name="T12" fmla="+- 0 10495 1553"/>
                            <a:gd name="T13" fmla="*/ T12 w 8943"/>
                            <a:gd name="T14" fmla="+- 0 225 182"/>
                            <a:gd name="T15" fmla="*/ 225 h 44"/>
                            <a:gd name="T16" fmla="+- 0 10495 1553"/>
                            <a:gd name="T17" fmla="*/ T16 w 8943"/>
                            <a:gd name="T18" fmla="+- 0 211 182"/>
                            <a:gd name="T19" fmla="*/ 211 h 44"/>
                            <a:gd name="T20" fmla="+- 0 10495 1553"/>
                            <a:gd name="T21" fmla="*/ T20 w 8943"/>
                            <a:gd name="T22" fmla="+- 0 182 182"/>
                            <a:gd name="T23" fmla="*/ 182 h 44"/>
                            <a:gd name="T24" fmla="+- 0 1553 1553"/>
                            <a:gd name="T25" fmla="*/ T24 w 8943"/>
                            <a:gd name="T26" fmla="+- 0 182 182"/>
                            <a:gd name="T27" fmla="*/ 182 h 44"/>
                            <a:gd name="T28" fmla="+- 0 1553 1553"/>
                            <a:gd name="T29" fmla="*/ T28 w 8943"/>
                            <a:gd name="T30" fmla="+- 0 196 182"/>
                            <a:gd name="T31" fmla="*/ 196 h 44"/>
                            <a:gd name="T32" fmla="+- 0 10495 1553"/>
                            <a:gd name="T33" fmla="*/ T32 w 8943"/>
                            <a:gd name="T34" fmla="+- 0 196 182"/>
                            <a:gd name="T35" fmla="*/ 196 h 44"/>
                            <a:gd name="T36" fmla="+- 0 10495 1553"/>
                            <a:gd name="T37" fmla="*/ T36 w 8943"/>
                            <a:gd name="T38" fmla="+- 0 182 182"/>
                            <a:gd name="T39" fmla="*/ 18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943" h="44">
                              <a:moveTo>
                                <a:pt x="8942" y="29"/>
                              </a:moveTo>
                              <a:lnTo>
                                <a:pt x="0" y="29"/>
                              </a:lnTo>
                              <a:lnTo>
                                <a:pt x="0" y="43"/>
                              </a:lnTo>
                              <a:lnTo>
                                <a:pt x="8942" y="43"/>
                              </a:lnTo>
                              <a:lnTo>
                                <a:pt x="8942" y="29"/>
                              </a:lnTo>
                              <a:close/>
                              <a:moveTo>
                                <a:pt x="8942" y="0"/>
                              </a:moveTo>
                              <a:lnTo>
                                <a:pt x="0" y="0"/>
                              </a:lnTo>
                              <a:lnTo>
                                <a:pt x="0" y="14"/>
                              </a:lnTo>
                              <a:lnTo>
                                <a:pt x="8942" y="14"/>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C57E1C" id="AutoShape 8" o:spid="_x0000_s1026" style="position:absolute;margin-left:77.65pt;margin-top:9.1pt;width:447.15pt;height:2.2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" path="m8942,29l,29,,43r8942,l8942,29xm8942,l,,,14r8942,l8942,xe" fillcolor="black" stroked="f">
                <v:path arrowok="t" o:connecttype="custom" o:connectlocs="5678170,133985;0,133985;0,142875;5678170,142875;5678170,133985;5678170,115570;0,115570;0,124460;5678170,124460;5678170,115570" o:connectangles="0,0,0,0,0,0,0,0,0,0"/>
                <w10:wrap type="topAndBottom" anchorx="page"/>
              </v:shape>
            </w:pict>
          </mc:Fallback>
        </mc:AlternateContent>
      </w:r>
    </w:p>
    <w:p w14:paraId="47361BA5" w14:textId="77777777" w:rsidR="00560DFA" w:rsidRDefault="00560DFA" w:rsidP="00F950F3">
      <w:pPr>
        <w:pStyle w:val="BodyText"/>
        <w:spacing w:line="360" w:lineRule="auto"/>
        <w:jc w:val="center"/>
        <w:rPr>
          <w:b/>
          <w:i/>
          <w:sz w:val="20"/>
        </w:rPr>
      </w:pPr>
    </w:p>
    <w:p w14:paraId="01CF5C44" w14:textId="77777777" w:rsidR="00560DFA" w:rsidRDefault="00560DFA" w:rsidP="00F950F3">
      <w:pPr>
        <w:pStyle w:val="BodyText"/>
        <w:spacing w:before="7" w:line="360" w:lineRule="auto"/>
        <w:jc w:val="center"/>
        <w:rPr>
          <w:b/>
          <w:i/>
          <w:sz w:val="20"/>
        </w:rPr>
      </w:pPr>
    </w:p>
    <w:tbl>
      <w:tblPr>
        <w:tblW w:w="0" w:type="auto"/>
        <w:tblInd w:w="360" w:type="dxa"/>
        <w:tblLayout w:type="fixed"/>
        <w:tblCellMar>
          <w:left w:w="0" w:type="dxa"/>
          <w:right w:w="0" w:type="dxa"/>
        </w:tblCellMar>
        <w:tblLook w:val="01E0" w:firstRow="1" w:lastRow="1" w:firstColumn="1" w:lastColumn="1" w:noHBand="0" w:noVBand="0"/>
      </w:tblPr>
      <w:tblGrid>
        <w:gridCol w:w="1597"/>
        <w:gridCol w:w="5130"/>
        <w:gridCol w:w="1929"/>
      </w:tblGrid>
      <w:tr w:rsidR="00560DFA" w14:paraId="4B2B5750" w14:textId="77777777">
        <w:trPr>
          <w:trHeight w:val="396"/>
        </w:trPr>
        <w:tc>
          <w:tcPr>
            <w:tcW w:w="1597" w:type="dxa"/>
          </w:tcPr>
          <w:p w14:paraId="0B134F95" w14:textId="7322557B" w:rsidR="00560DFA" w:rsidRDefault="00000000" w:rsidP="00F950F3">
            <w:pPr>
              <w:pStyle w:val="TableParagraph"/>
              <w:spacing w:line="360" w:lineRule="auto"/>
              <w:ind w:left="50"/>
              <w:jc w:val="center"/>
              <w:rPr>
                <w:sz w:val="28"/>
              </w:rPr>
            </w:pPr>
            <w:r>
              <w:rPr>
                <w:sz w:val="28"/>
              </w:rPr>
              <w:t>Table</w:t>
            </w:r>
            <w:r>
              <w:rPr>
                <w:spacing w:val="-2"/>
                <w:sz w:val="28"/>
              </w:rPr>
              <w:t xml:space="preserve"> </w:t>
            </w:r>
            <w:r w:rsidR="00D42359">
              <w:rPr>
                <w:spacing w:val="-2"/>
                <w:sz w:val="28"/>
              </w:rPr>
              <w:t>1.1</w:t>
            </w:r>
          </w:p>
        </w:tc>
        <w:tc>
          <w:tcPr>
            <w:tcW w:w="5130" w:type="dxa"/>
          </w:tcPr>
          <w:p w14:paraId="7EE0C76B" w14:textId="2CCC1BFB" w:rsidR="00560DFA" w:rsidRDefault="00D42359" w:rsidP="00F950F3">
            <w:pPr>
              <w:pStyle w:val="TableParagraph"/>
              <w:spacing w:line="360" w:lineRule="auto"/>
              <w:ind w:left="488"/>
              <w:jc w:val="center"/>
              <w:rPr>
                <w:sz w:val="28"/>
              </w:rPr>
            </w:pPr>
            <w:r>
              <w:rPr>
                <w:sz w:val="28"/>
              </w:rPr>
              <w:t>Literature Review</w:t>
            </w:r>
          </w:p>
        </w:tc>
        <w:tc>
          <w:tcPr>
            <w:tcW w:w="1929" w:type="dxa"/>
          </w:tcPr>
          <w:p w14:paraId="104F3EDD" w14:textId="77777777" w:rsidR="00560DFA" w:rsidRDefault="00000000" w:rsidP="00F950F3">
            <w:pPr>
              <w:pStyle w:val="TableParagraph"/>
              <w:spacing w:before="63" w:line="360" w:lineRule="auto"/>
              <w:ind w:left="0" w:right="45"/>
              <w:jc w:val="center"/>
              <w:rPr>
                <w:sz w:val="20"/>
              </w:rPr>
            </w:pPr>
            <w:r>
              <w:rPr>
                <w:sz w:val="20"/>
              </w:rPr>
              <w:t>10</w:t>
            </w:r>
          </w:p>
        </w:tc>
      </w:tr>
      <w:tr w:rsidR="00560DFA" w14:paraId="69215DAE" w14:textId="77777777">
        <w:trPr>
          <w:trHeight w:val="396"/>
        </w:trPr>
        <w:tc>
          <w:tcPr>
            <w:tcW w:w="1597" w:type="dxa"/>
          </w:tcPr>
          <w:p w14:paraId="58C16649" w14:textId="2F5EFECA" w:rsidR="00560DFA" w:rsidRDefault="00000000" w:rsidP="00F950F3">
            <w:pPr>
              <w:pStyle w:val="TableParagraph"/>
              <w:spacing w:before="74" w:line="360" w:lineRule="auto"/>
              <w:ind w:left="50"/>
              <w:jc w:val="center"/>
              <w:rPr>
                <w:sz w:val="28"/>
              </w:rPr>
            </w:pPr>
            <w:r>
              <w:rPr>
                <w:sz w:val="28"/>
              </w:rPr>
              <w:t>Table</w:t>
            </w:r>
            <w:r>
              <w:rPr>
                <w:spacing w:val="-2"/>
                <w:sz w:val="28"/>
              </w:rPr>
              <w:t xml:space="preserve"> </w:t>
            </w:r>
            <w:r w:rsidR="00D42359">
              <w:rPr>
                <w:sz w:val="28"/>
              </w:rPr>
              <w:t>1.2</w:t>
            </w:r>
          </w:p>
        </w:tc>
        <w:tc>
          <w:tcPr>
            <w:tcW w:w="5130" w:type="dxa"/>
          </w:tcPr>
          <w:p w14:paraId="6394E47D" w14:textId="2F4B3D60" w:rsidR="00560DFA" w:rsidRDefault="00D42359" w:rsidP="00F950F3">
            <w:pPr>
              <w:pStyle w:val="TableParagraph"/>
              <w:spacing w:before="74" w:line="360" w:lineRule="auto"/>
              <w:ind w:left="488"/>
              <w:jc w:val="center"/>
              <w:rPr>
                <w:sz w:val="28"/>
              </w:rPr>
            </w:pPr>
            <w:r>
              <w:rPr>
                <w:sz w:val="28"/>
              </w:rPr>
              <w:t>Large Language Models on Vertex AI</w:t>
            </w:r>
          </w:p>
          <w:p w14:paraId="63496FF9" w14:textId="77777777" w:rsidR="000B401D" w:rsidRPr="000B401D" w:rsidRDefault="000B401D" w:rsidP="000B401D"/>
          <w:p w14:paraId="6E395AF9" w14:textId="77777777" w:rsidR="000B401D" w:rsidRPr="000B401D" w:rsidRDefault="000B401D" w:rsidP="000B401D"/>
          <w:p w14:paraId="7AD59596" w14:textId="77777777" w:rsidR="000B401D" w:rsidRPr="000B401D" w:rsidRDefault="000B401D" w:rsidP="000B401D"/>
          <w:p w14:paraId="067AF1C2" w14:textId="77777777" w:rsidR="000B401D" w:rsidRPr="000B401D" w:rsidRDefault="000B401D" w:rsidP="000B401D"/>
          <w:p w14:paraId="557AB309" w14:textId="77777777" w:rsidR="000B401D" w:rsidRPr="000B401D" w:rsidRDefault="000B401D" w:rsidP="000B401D"/>
          <w:p w14:paraId="4E962FD2" w14:textId="77777777" w:rsidR="000B401D" w:rsidRPr="000B401D" w:rsidRDefault="000B401D" w:rsidP="000B401D"/>
          <w:p w14:paraId="364B59C3" w14:textId="77777777" w:rsidR="000B401D" w:rsidRPr="000B401D" w:rsidRDefault="000B401D" w:rsidP="000B401D"/>
          <w:p w14:paraId="5EF3E729" w14:textId="77777777" w:rsidR="000B401D" w:rsidRPr="000B401D" w:rsidRDefault="000B401D" w:rsidP="000B401D"/>
          <w:p w14:paraId="3CABCD80" w14:textId="77777777" w:rsidR="000B401D" w:rsidRPr="000B401D" w:rsidRDefault="000B401D" w:rsidP="000B401D"/>
          <w:p w14:paraId="240FADEF" w14:textId="77777777" w:rsidR="000B401D" w:rsidRPr="000B401D" w:rsidRDefault="000B401D" w:rsidP="000B401D"/>
          <w:p w14:paraId="279CCA86" w14:textId="77777777" w:rsidR="000B401D" w:rsidRPr="000B401D" w:rsidRDefault="000B401D" w:rsidP="000B401D"/>
          <w:p w14:paraId="66917F10" w14:textId="77777777" w:rsidR="000B401D" w:rsidRPr="000B401D" w:rsidRDefault="000B401D" w:rsidP="000B401D"/>
          <w:p w14:paraId="678DAC64" w14:textId="77777777" w:rsidR="000B401D" w:rsidRPr="000B401D" w:rsidRDefault="000B401D" w:rsidP="000B401D"/>
          <w:p w14:paraId="50710A30" w14:textId="77777777" w:rsidR="000B401D" w:rsidRPr="000B401D" w:rsidRDefault="000B401D" w:rsidP="000B401D"/>
          <w:p w14:paraId="007FF350" w14:textId="77777777" w:rsidR="000B401D" w:rsidRPr="000B401D" w:rsidRDefault="000B401D" w:rsidP="000B401D"/>
          <w:p w14:paraId="41CEE092" w14:textId="77777777" w:rsidR="000B401D" w:rsidRPr="000B401D" w:rsidRDefault="000B401D" w:rsidP="000B401D"/>
          <w:p w14:paraId="2339324E" w14:textId="77777777" w:rsidR="000B401D" w:rsidRPr="000B401D" w:rsidRDefault="000B401D" w:rsidP="000B401D"/>
          <w:p w14:paraId="418F161B" w14:textId="77777777" w:rsidR="000B401D" w:rsidRPr="000B401D" w:rsidRDefault="000B401D" w:rsidP="000B401D"/>
          <w:p w14:paraId="782DD0DD" w14:textId="77777777" w:rsidR="000B401D" w:rsidRPr="000B401D" w:rsidRDefault="000B401D" w:rsidP="000B401D"/>
          <w:p w14:paraId="2F39417A" w14:textId="77777777" w:rsidR="000B401D" w:rsidRPr="000B401D" w:rsidRDefault="000B401D" w:rsidP="000B401D"/>
          <w:p w14:paraId="67F5AC64" w14:textId="77777777" w:rsidR="000B401D" w:rsidRPr="000B401D" w:rsidRDefault="000B401D" w:rsidP="000B401D"/>
          <w:p w14:paraId="6B01DFB6" w14:textId="77777777" w:rsidR="000B401D" w:rsidRPr="000B401D" w:rsidRDefault="000B401D" w:rsidP="000B401D"/>
          <w:p w14:paraId="388D53E2" w14:textId="77777777" w:rsidR="000B401D" w:rsidRPr="000B401D" w:rsidRDefault="000B401D" w:rsidP="000B401D"/>
          <w:p w14:paraId="10DEDFC6" w14:textId="77777777" w:rsidR="000B401D" w:rsidRPr="000B401D" w:rsidRDefault="000B401D" w:rsidP="000B401D"/>
          <w:p w14:paraId="7020CB98" w14:textId="77777777" w:rsidR="000B401D" w:rsidRPr="000B401D" w:rsidRDefault="000B401D" w:rsidP="000B401D"/>
          <w:p w14:paraId="7A505A0C" w14:textId="77777777" w:rsidR="000B401D" w:rsidRPr="000B401D" w:rsidRDefault="000B401D" w:rsidP="000B401D"/>
          <w:p w14:paraId="20596E68" w14:textId="77777777" w:rsidR="000B401D" w:rsidRPr="000B401D" w:rsidRDefault="000B401D" w:rsidP="000B401D"/>
          <w:p w14:paraId="2A57E255" w14:textId="77777777" w:rsidR="000B401D" w:rsidRPr="000B401D" w:rsidRDefault="000B401D" w:rsidP="000B401D"/>
          <w:p w14:paraId="7DD49D0C" w14:textId="77777777" w:rsidR="000B401D" w:rsidRPr="000B401D" w:rsidRDefault="000B401D" w:rsidP="000B401D"/>
          <w:p w14:paraId="0915C1E4" w14:textId="77777777" w:rsidR="000B401D" w:rsidRPr="000B401D" w:rsidRDefault="000B401D" w:rsidP="000B401D"/>
          <w:p w14:paraId="1FE9D96B" w14:textId="77777777" w:rsidR="000B401D" w:rsidRPr="000B401D" w:rsidRDefault="000B401D" w:rsidP="000B401D"/>
          <w:p w14:paraId="5317B6F1" w14:textId="77777777" w:rsidR="000B401D" w:rsidRPr="000B401D" w:rsidRDefault="000B401D" w:rsidP="000B401D"/>
          <w:p w14:paraId="4CFDE74C" w14:textId="77777777" w:rsidR="000B401D" w:rsidRPr="000B401D" w:rsidRDefault="000B401D" w:rsidP="000B401D"/>
          <w:p w14:paraId="4BEDF4CD" w14:textId="77777777" w:rsidR="000B401D" w:rsidRPr="000B401D" w:rsidRDefault="000B401D" w:rsidP="000B401D"/>
          <w:p w14:paraId="4B296EDC" w14:textId="77777777" w:rsidR="000B401D" w:rsidRPr="000B401D" w:rsidRDefault="000B401D" w:rsidP="000B401D"/>
          <w:p w14:paraId="74924100" w14:textId="77777777" w:rsidR="000B401D" w:rsidRPr="000B401D" w:rsidRDefault="000B401D" w:rsidP="000B401D"/>
          <w:p w14:paraId="5DB958F6" w14:textId="77777777" w:rsidR="000B401D" w:rsidRPr="000B401D" w:rsidRDefault="000B401D" w:rsidP="000B401D"/>
          <w:p w14:paraId="757E0B60" w14:textId="77777777" w:rsidR="000B401D" w:rsidRPr="000B401D" w:rsidRDefault="000B401D" w:rsidP="000B401D"/>
          <w:p w14:paraId="05C22280" w14:textId="77777777" w:rsidR="000B401D" w:rsidRDefault="000B401D" w:rsidP="000B401D">
            <w:pPr>
              <w:rPr>
                <w:sz w:val="28"/>
              </w:rPr>
            </w:pPr>
          </w:p>
          <w:p w14:paraId="6688C4F1" w14:textId="77777777" w:rsidR="000B401D" w:rsidRPr="000B401D" w:rsidRDefault="000B401D" w:rsidP="000B401D"/>
          <w:p w14:paraId="77912264" w14:textId="77777777" w:rsidR="000B401D" w:rsidRPr="000B401D" w:rsidRDefault="000B401D" w:rsidP="000B401D"/>
          <w:p w14:paraId="01C9E542" w14:textId="77777777" w:rsidR="000B401D" w:rsidRPr="000B401D" w:rsidRDefault="000B401D" w:rsidP="000B401D"/>
          <w:p w14:paraId="0E7DF0A3" w14:textId="396CD378" w:rsidR="000B401D" w:rsidRPr="000B401D" w:rsidRDefault="000B401D" w:rsidP="000B401D">
            <w:pPr>
              <w:tabs>
                <w:tab w:val="left" w:pos="3453"/>
              </w:tabs>
            </w:pPr>
            <w:r>
              <w:tab/>
            </w:r>
          </w:p>
        </w:tc>
        <w:tc>
          <w:tcPr>
            <w:tcW w:w="1929" w:type="dxa"/>
          </w:tcPr>
          <w:p w14:paraId="10856932" w14:textId="34788BFF" w:rsidR="00560DFA" w:rsidRDefault="00000000" w:rsidP="00F950F3">
            <w:pPr>
              <w:pStyle w:val="TableParagraph"/>
              <w:spacing w:before="149" w:line="360" w:lineRule="auto"/>
              <w:ind w:left="0" w:right="45"/>
              <w:jc w:val="center"/>
              <w:rPr>
                <w:sz w:val="20"/>
              </w:rPr>
            </w:pPr>
            <w:r>
              <w:rPr>
                <w:sz w:val="20"/>
              </w:rPr>
              <w:t>1</w:t>
            </w:r>
            <w:r w:rsidR="009D24AE">
              <w:rPr>
                <w:sz w:val="20"/>
              </w:rPr>
              <w:t>1</w:t>
            </w:r>
          </w:p>
        </w:tc>
      </w:tr>
    </w:tbl>
    <w:p w14:paraId="4013D718" w14:textId="77777777" w:rsidR="00560DFA" w:rsidRDefault="00560DFA" w:rsidP="00F950F3">
      <w:pPr>
        <w:spacing w:line="360" w:lineRule="auto"/>
        <w:jc w:val="center"/>
        <w:rPr>
          <w:sz w:val="20"/>
        </w:rPr>
        <w:sectPr w:rsidR="00560DFA" w:rsidSect="000B401D">
          <w:footerReference w:type="default" r:id="rId10"/>
          <w:pgSz w:w="11910" w:h="16840"/>
          <w:pgMar w:top="1580" w:right="570" w:bottom="1200" w:left="567" w:header="0" w:footer="1002" w:gutter="0"/>
          <w:pgNumType w:start="1"/>
          <w:cols w:space="720"/>
        </w:sectPr>
      </w:pPr>
    </w:p>
    <w:p w14:paraId="4CC78D76" w14:textId="72F1B9D4" w:rsidR="00401158" w:rsidRDefault="00401158">
      <w:pPr>
        <w:rPr>
          <w:b/>
          <w:i/>
          <w:sz w:val="36"/>
        </w:rPr>
      </w:pPr>
    </w:p>
    <w:p w14:paraId="542F895C" w14:textId="5D52CE77" w:rsidR="00560DFA" w:rsidRDefault="00000000" w:rsidP="00F950F3">
      <w:pPr>
        <w:spacing w:before="61" w:line="360" w:lineRule="auto"/>
        <w:ind w:left="403"/>
        <w:jc w:val="center"/>
        <w:rPr>
          <w:b/>
          <w:i/>
          <w:sz w:val="36"/>
        </w:rPr>
      </w:pPr>
      <w:r>
        <w:rPr>
          <w:b/>
          <w:i/>
          <w:sz w:val="36"/>
        </w:rPr>
        <w:t>CHAPTER</w:t>
      </w:r>
      <w:r>
        <w:rPr>
          <w:b/>
          <w:i/>
          <w:spacing w:val="1"/>
          <w:sz w:val="36"/>
        </w:rPr>
        <w:t xml:space="preserve"> </w:t>
      </w:r>
      <w:r>
        <w:rPr>
          <w:b/>
          <w:i/>
          <w:sz w:val="36"/>
        </w:rPr>
        <w:t>1</w:t>
      </w:r>
    </w:p>
    <w:p w14:paraId="3EB57FDD" w14:textId="11EE7C3B" w:rsidR="00560DFA" w:rsidRDefault="000A6294" w:rsidP="00F950F3">
      <w:pPr>
        <w:pStyle w:val="BodyText"/>
        <w:spacing w:before="2" w:line="360" w:lineRule="auto"/>
        <w:jc w:val="center"/>
        <w:rPr>
          <w:b/>
          <w:i/>
          <w:sz w:val="16"/>
        </w:rPr>
      </w:pPr>
      <w:r>
        <w:rPr>
          <w:noProof/>
        </w:rPr>
        <mc:AlternateContent>
          <mc:Choice Requires="wps">
            <w:drawing>
              <wp:anchor distT="0" distB="0" distL="0" distR="0" simplePos="0" relativeHeight="487591424" behindDoc="1" locked="0" layoutInCell="1" allowOverlap="1" wp14:anchorId="7AB3AC1B" wp14:editId="437C484D">
                <wp:simplePos x="0" y="0"/>
                <wp:positionH relativeFrom="page">
                  <wp:posOffset>986155</wp:posOffset>
                </wp:positionH>
                <wp:positionV relativeFrom="paragraph">
                  <wp:posOffset>142875</wp:posOffset>
                </wp:positionV>
                <wp:extent cx="5678805" cy="82550"/>
                <wp:effectExtent l="0" t="0" r="0" b="0"/>
                <wp:wrapTopAndBottom/>
                <wp:docPr id="24358575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502F2" id="AutoShape 7" o:spid="_x0000_s1026" style="position:absolute;margin-left:77.65pt;margin-top:11.25pt;width:447.15pt;height:6.5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" path="m8942,108l,108r,22l8942,130r,-22xm8942,43l,43,,86r8942,l8942,43xm8942,l,,,22r8942,l8942,xe" fillcolor="black" stroked="f">
                <v:path arrowok="t" o:connecttype="custom" o:connectlocs="5678170,211455;0,211455;0,225425;5678170,225425;5678170,211455;5678170,170180;0,170180;0,197485;5678170,197485;5678170,170180;5678170,142875;0,142875;0,156845;5678170,156845;5678170,142875" o:connectangles="0,0,0,0,0,0,0,0,0,0,0,0,0,0,0"/>
                <w10:wrap type="topAndBottom" anchorx="page"/>
              </v:shape>
            </w:pict>
          </mc:Fallback>
        </mc:AlternateContent>
      </w:r>
    </w:p>
    <w:p w14:paraId="53F71B46" w14:textId="77777777" w:rsidR="00560DFA" w:rsidRDefault="00560DFA" w:rsidP="00F950F3">
      <w:pPr>
        <w:pStyle w:val="BodyText"/>
        <w:spacing w:line="360" w:lineRule="auto"/>
        <w:jc w:val="center"/>
        <w:rPr>
          <w:b/>
          <w:i/>
          <w:sz w:val="20"/>
        </w:rPr>
      </w:pPr>
    </w:p>
    <w:p w14:paraId="49DE2C0A" w14:textId="77777777" w:rsidR="00560DFA" w:rsidRDefault="00560DFA" w:rsidP="00F950F3">
      <w:pPr>
        <w:pStyle w:val="BodyText"/>
        <w:spacing w:before="6" w:line="360" w:lineRule="auto"/>
        <w:jc w:val="center"/>
        <w:rPr>
          <w:b/>
          <w:i/>
          <w:sz w:val="18"/>
        </w:rPr>
      </w:pPr>
    </w:p>
    <w:p w14:paraId="6B4C4CC7" w14:textId="6B413636" w:rsidR="00560DFA" w:rsidRPr="00CC3BE8" w:rsidRDefault="008D520E" w:rsidP="00F950F3">
      <w:pPr>
        <w:pStyle w:val="Heading1"/>
        <w:spacing w:before="86" w:line="360" w:lineRule="auto"/>
        <w:ind w:left="403"/>
        <w:jc w:val="center"/>
        <w:rPr>
          <w:sz w:val="36"/>
          <w:szCs w:val="36"/>
        </w:rPr>
      </w:pPr>
      <w:r w:rsidRPr="00CC3BE8">
        <w:rPr>
          <w:sz w:val="36"/>
          <w:szCs w:val="36"/>
        </w:rPr>
        <w:t>INTRODUCTION</w:t>
      </w:r>
    </w:p>
    <w:p w14:paraId="692A63A1" w14:textId="5733E461" w:rsidR="00560DFA" w:rsidRPr="00CC3BE8" w:rsidRDefault="008D520E" w:rsidP="00F950F3">
      <w:pPr>
        <w:pStyle w:val="Heading3"/>
        <w:numPr>
          <w:ilvl w:val="1"/>
          <w:numId w:val="5"/>
        </w:numPr>
        <w:spacing w:before="185" w:line="360" w:lineRule="auto"/>
        <w:ind w:right="0"/>
        <w:jc w:val="left"/>
        <w:rPr>
          <w:sz w:val="32"/>
          <w:szCs w:val="32"/>
        </w:rPr>
      </w:pPr>
      <w:r w:rsidRPr="00CC3BE8">
        <w:rPr>
          <w:sz w:val="32"/>
          <w:szCs w:val="32"/>
        </w:rPr>
        <w:t>UKG Applications</w:t>
      </w:r>
    </w:p>
    <w:p w14:paraId="3268548B" w14:textId="2EF63CFB" w:rsidR="00E718B9" w:rsidRDefault="00E718B9" w:rsidP="005F1D2E">
      <w:pPr>
        <w:pStyle w:val="Heading3"/>
        <w:spacing w:before="185" w:line="360" w:lineRule="auto"/>
        <w:ind w:left="403" w:right="0"/>
        <w:jc w:val="both"/>
        <w:rPr>
          <w:b w:val="0"/>
          <w:bCs w:val="0"/>
          <w:sz w:val="24"/>
          <w:szCs w:val="24"/>
        </w:rPr>
      </w:pPr>
      <w:r w:rsidRPr="00E718B9">
        <w:rPr>
          <w:b w:val="0"/>
          <w:bCs w:val="0"/>
          <w:sz w:val="24"/>
          <w:szCs w:val="24"/>
        </w:rPr>
        <w:t>UKG (Ultimate Kronos Group) is a global leader in workforce management and HCM solutions, formed in 2020 from the merger of Ultimate Software and Kronos Incorporated. It provides cloud-based applications that help organizations optimize their workforce with tools for HR, payroll, time and attendance, talent management, and employee engagement.</w:t>
      </w:r>
    </w:p>
    <w:p w14:paraId="1A78E3EF" w14:textId="690B78E7" w:rsidR="00E718B9" w:rsidRDefault="00E718B9" w:rsidP="00F950F3">
      <w:pPr>
        <w:pStyle w:val="Heading3"/>
        <w:spacing w:before="185" w:line="360" w:lineRule="auto"/>
        <w:ind w:left="403" w:right="0"/>
        <w:rPr>
          <w:b w:val="0"/>
          <w:bCs w:val="0"/>
          <w:sz w:val="24"/>
          <w:szCs w:val="24"/>
        </w:rPr>
      </w:pPr>
      <w:r w:rsidRPr="00E718B9">
        <w:rPr>
          <w:b w:val="0"/>
          <w:bCs w:val="0"/>
          <w:noProof/>
          <w:sz w:val="24"/>
          <w:szCs w:val="24"/>
        </w:rPr>
        <w:drawing>
          <wp:inline distT="0" distB="0" distL="0" distR="0" wp14:anchorId="782A197F" wp14:editId="7BDE2E68">
            <wp:extent cx="4744720" cy="3558540"/>
            <wp:effectExtent l="0" t="0" r="0" b="3810"/>
            <wp:docPr id="8" name="Picture 7">
              <a:extLst xmlns:a="http://schemas.openxmlformats.org/drawingml/2006/main">
                <a:ext uri="{FF2B5EF4-FFF2-40B4-BE49-F238E27FC236}">
                  <a16:creationId xmlns:a16="http://schemas.microsoft.com/office/drawing/2014/main" id="{1AA2B5D8-6193-FAD9-395A-115CEE7A87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AA2B5D8-6193-FAD9-395A-115CEE7A87D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44720" cy="3558540"/>
                    </a:xfrm>
                    <a:prstGeom prst="rect">
                      <a:avLst/>
                    </a:prstGeom>
                  </pic:spPr>
                </pic:pic>
              </a:graphicData>
            </a:graphic>
          </wp:inline>
        </w:drawing>
      </w:r>
    </w:p>
    <w:p w14:paraId="620B249A" w14:textId="0A0FB6CE" w:rsidR="00F950F3" w:rsidRDefault="00F950F3" w:rsidP="00F950F3">
      <w:pPr>
        <w:pBdr>
          <w:top w:val="nil"/>
          <w:left w:val="nil"/>
          <w:bottom w:val="nil"/>
          <w:right w:val="nil"/>
          <w:between w:val="nil"/>
        </w:pBdr>
        <w:spacing w:line="360" w:lineRule="auto"/>
        <w:ind w:left="733" w:right="473"/>
        <w:jc w:val="center"/>
        <w:rPr>
          <w:color w:val="000000"/>
          <w:sz w:val="24"/>
          <w:szCs w:val="24"/>
        </w:rPr>
      </w:pPr>
      <w:r>
        <w:rPr>
          <w:color w:val="000000"/>
          <w:sz w:val="24"/>
          <w:szCs w:val="24"/>
        </w:rPr>
        <w:t>Figure 1.</w:t>
      </w:r>
      <w:r w:rsidR="00F00254">
        <w:rPr>
          <w:color w:val="000000"/>
          <w:sz w:val="24"/>
          <w:szCs w:val="24"/>
        </w:rPr>
        <w:t>1 UKG Key Products</w:t>
      </w:r>
    </w:p>
    <w:p w14:paraId="6FA66BC7" w14:textId="77777777" w:rsidR="00F950F3" w:rsidRPr="00E718B9" w:rsidRDefault="00F950F3" w:rsidP="00F950F3">
      <w:pPr>
        <w:pStyle w:val="Heading3"/>
        <w:spacing w:before="185" w:line="360" w:lineRule="auto"/>
        <w:ind w:left="403" w:right="0"/>
        <w:jc w:val="left"/>
        <w:rPr>
          <w:b w:val="0"/>
          <w:bCs w:val="0"/>
          <w:sz w:val="24"/>
          <w:szCs w:val="24"/>
        </w:rPr>
      </w:pPr>
    </w:p>
    <w:p w14:paraId="645A62C6" w14:textId="4F7D277D" w:rsidR="00E718B9" w:rsidRPr="00E718B9" w:rsidRDefault="00E718B9" w:rsidP="00F950F3">
      <w:pPr>
        <w:pStyle w:val="ListParagraph"/>
        <w:numPr>
          <w:ilvl w:val="0"/>
          <w:numId w:val="7"/>
        </w:numPr>
        <w:spacing w:line="360" w:lineRule="auto"/>
        <w:jc w:val="both"/>
        <w:rPr>
          <w:b/>
          <w:bCs/>
          <w:sz w:val="24"/>
          <w:szCs w:val="24"/>
        </w:rPr>
      </w:pPr>
      <w:r w:rsidRPr="00E718B9">
        <w:rPr>
          <w:b/>
          <w:bCs/>
          <w:sz w:val="24"/>
          <w:szCs w:val="24"/>
        </w:rPr>
        <w:t>UKG Pro</w:t>
      </w:r>
      <w:r>
        <w:rPr>
          <w:b/>
          <w:bCs/>
          <w:sz w:val="24"/>
          <w:szCs w:val="24"/>
        </w:rPr>
        <w:t>:</w:t>
      </w:r>
    </w:p>
    <w:p w14:paraId="6AEB4D69" w14:textId="77777777" w:rsidR="00E718B9" w:rsidRPr="00E718B9" w:rsidRDefault="00E718B9" w:rsidP="00F950F3">
      <w:pPr>
        <w:spacing w:line="360" w:lineRule="auto"/>
        <w:jc w:val="both"/>
        <w:rPr>
          <w:b/>
          <w:bCs/>
          <w:sz w:val="24"/>
          <w:szCs w:val="24"/>
        </w:rPr>
      </w:pPr>
    </w:p>
    <w:p w14:paraId="7A8C2383" w14:textId="77777777" w:rsidR="00E718B9" w:rsidRPr="00E718B9" w:rsidRDefault="00E718B9" w:rsidP="00F950F3">
      <w:pPr>
        <w:pStyle w:val="ListParagraph"/>
        <w:spacing w:line="360" w:lineRule="auto"/>
        <w:ind w:left="720" w:firstLine="0"/>
        <w:jc w:val="both"/>
        <w:rPr>
          <w:sz w:val="24"/>
          <w:szCs w:val="24"/>
        </w:rPr>
      </w:pPr>
      <w:r w:rsidRPr="00E718B9">
        <w:rPr>
          <w:sz w:val="24"/>
          <w:szCs w:val="24"/>
        </w:rPr>
        <w:t xml:space="preserve">UKG Pro is a comprehensive HCM solution for large organizations, integrating payroll, talent management, benefits, and workforce analytics into a single cloud-based platform. It offers tools for </w:t>
      </w:r>
      <w:r w:rsidRPr="00E718B9">
        <w:rPr>
          <w:sz w:val="24"/>
          <w:szCs w:val="24"/>
        </w:rPr>
        <w:lastRenderedPageBreak/>
        <w:t>employee engagement, performance management, recruitment, and learning, streamlining HR processes and enhancing employee experiences.</w:t>
      </w:r>
    </w:p>
    <w:p w14:paraId="6D3B53C5" w14:textId="77777777" w:rsidR="00E718B9" w:rsidRPr="00E718B9" w:rsidRDefault="00E718B9" w:rsidP="00F950F3">
      <w:pPr>
        <w:spacing w:line="360" w:lineRule="auto"/>
        <w:jc w:val="both"/>
        <w:rPr>
          <w:sz w:val="24"/>
          <w:szCs w:val="24"/>
        </w:rPr>
      </w:pPr>
    </w:p>
    <w:p w14:paraId="18099E16" w14:textId="0F60D3BC" w:rsidR="00E718B9" w:rsidRPr="00E718B9" w:rsidRDefault="00E718B9" w:rsidP="00F950F3">
      <w:pPr>
        <w:pStyle w:val="ListParagraph"/>
        <w:numPr>
          <w:ilvl w:val="0"/>
          <w:numId w:val="7"/>
        </w:numPr>
        <w:spacing w:line="360" w:lineRule="auto"/>
        <w:jc w:val="both"/>
        <w:rPr>
          <w:b/>
          <w:bCs/>
          <w:sz w:val="24"/>
          <w:szCs w:val="24"/>
        </w:rPr>
      </w:pPr>
      <w:r w:rsidRPr="00E718B9">
        <w:rPr>
          <w:b/>
          <w:bCs/>
          <w:sz w:val="24"/>
          <w:szCs w:val="24"/>
        </w:rPr>
        <w:t>UKG Ready</w:t>
      </w:r>
      <w:r>
        <w:rPr>
          <w:b/>
          <w:bCs/>
          <w:sz w:val="24"/>
          <w:szCs w:val="24"/>
        </w:rPr>
        <w:t>:</w:t>
      </w:r>
    </w:p>
    <w:p w14:paraId="525C137F" w14:textId="77777777" w:rsidR="00E718B9" w:rsidRPr="00E718B9" w:rsidRDefault="00E718B9" w:rsidP="00F950F3">
      <w:pPr>
        <w:spacing w:line="360" w:lineRule="auto"/>
        <w:jc w:val="both"/>
        <w:rPr>
          <w:b/>
          <w:bCs/>
          <w:sz w:val="24"/>
          <w:szCs w:val="24"/>
        </w:rPr>
      </w:pPr>
    </w:p>
    <w:p w14:paraId="44026CA9" w14:textId="77777777" w:rsidR="00E718B9" w:rsidRPr="00E718B9" w:rsidRDefault="00E718B9" w:rsidP="00F950F3">
      <w:pPr>
        <w:pStyle w:val="ListParagraph"/>
        <w:spacing w:line="360" w:lineRule="auto"/>
        <w:ind w:left="720" w:firstLine="0"/>
        <w:jc w:val="both"/>
        <w:rPr>
          <w:sz w:val="24"/>
          <w:szCs w:val="24"/>
        </w:rPr>
      </w:pPr>
      <w:r w:rsidRPr="00E718B9">
        <w:rPr>
          <w:sz w:val="24"/>
          <w:szCs w:val="24"/>
        </w:rPr>
        <w:t>UKG Ready is a versatile workforce management solution designed for small to mid-sized businesses. It includes features for HR, payroll, scheduling, and talent management, providing an intuitive interface and flexible deployment options to manage the workforce efficiently.</w:t>
      </w:r>
    </w:p>
    <w:p w14:paraId="2C0F71DA" w14:textId="77777777" w:rsidR="00E718B9" w:rsidRPr="00E718B9" w:rsidRDefault="00E718B9" w:rsidP="00F950F3">
      <w:pPr>
        <w:spacing w:line="360" w:lineRule="auto"/>
        <w:jc w:val="both"/>
        <w:rPr>
          <w:sz w:val="24"/>
          <w:szCs w:val="24"/>
        </w:rPr>
      </w:pPr>
    </w:p>
    <w:p w14:paraId="678F8598" w14:textId="10A7874D" w:rsidR="00E718B9" w:rsidRPr="00E718B9" w:rsidRDefault="00E718B9" w:rsidP="00F950F3">
      <w:pPr>
        <w:pStyle w:val="ListParagraph"/>
        <w:numPr>
          <w:ilvl w:val="0"/>
          <w:numId w:val="7"/>
        </w:numPr>
        <w:spacing w:line="360" w:lineRule="auto"/>
        <w:jc w:val="both"/>
        <w:rPr>
          <w:sz w:val="24"/>
          <w:szCs w:val="24"/>
        </w:rPr>
      </w:pPr>
      <w:r w:rsidRPr="00E718B9">
        <w:rPr>
          <w:b/>
          <w:bCs/>
          <w:sz w:val="24"/>
          <w:szCs w:val="24"/>
        </w:rPr>
        <w:t>UKG Dimensions</w:t>
      </w:r>
      <w:r>
        <w:rPr>
          <w:b/>
          <w:bCs/>
          <w:sz w:val="24"/>
          <w:szCs w:val="24"/>
        </w:rPr>
        <w:t>:</w:t>
      </w:r>
      <w:r w:rsidRPr="00E718B9">
        <w:rPr>
          <w:sz w:val="24"/>
          <w:szCs w:val="24"/>
        </w:rPr>
        <w:t xml:space="preserve">  </w:t>
      </w:r>
    </w:p>
    <w:p w14:paraId="04D1F5BA" w14:textId="77777777" w:rsidR="00E718B9" w:rsidRPr="00E718B9" w:rsidRDefault="00E718B9" w:rsidP="00F950F3">
      <w:pPr>
        <w:spacing w:line="360" w:lineRule="auto"/>
        <w:jc w:val="both"/>
        <w:rPr>
          <w:sz w:val="24"/>
          <w:szCs w:val="24"/>
        </w:rPr>
      </w:pPr>
    </w:p>
    <w:p w14:paraId="08050A6A" w14:textId="77777777" w:rsidR="00E718B9" w:rsidRPr="00E718B9" w:rsidRDefault="00E718B9" w:rsidP="00F950F3">
      <w:pPr>
        <w:pStyle w:val="ListParagraph"/>
        <w:spacing w:line="360" w:lineRule="auto"/>
        <w:ind w:left="720" w:firstLine="0"/>
        <w:jc w:val="both"/>
        <w:rPr>
          <w:sz w:val="24"/>
          <w:szCs w:val="24"/>
        </w:rPr>
      </w:pPr>
      <w:r w:rsidRPr="00E718B9">
        <w:rPr>
          <w:sz w:val="24"/>
          <w:szCs w:val="24"/>
        </w:rPr>
        <w:t>UKG Dimensions is an advanced workforce management tool for large enterprises, focusing on timekeeping, scheduling, and analytics. It employs AI-driven scheduling and real-time data to optimize labor costs and enhance workforce efficiency, catering to complex industry needs.</w:t>
      </w:r>
    </w:p>
    <w:p w14:paraId="446D3117" w14:textId="77777777" w:rsidR="00E718B9" w:rsidRDefault="00E718B9" w:rsidP="00F950F3">
      <w:pPr>
        <w:spacing w:line="360" w:lineRule="auto"/>
        <w:jc w:val="both"/>
        <w:rPr>
          <w:sz w:val="24"/>
          <w:szCs w:val="24"/>
        </w:rPr>
      </w:pPr>
    </w:p>
    <w:p w14:paraId="2033A089" w14:textId="05FE4AB3" w:rsidR="00E718B9" w:rsidRPr="00E718B9" w:rsidRDefault="00E718B9" w:rsidP="00F950F3">
      <w:pPr>
        <w:pStyle w:val="ListParagraph"/>
        <w:numPr>
          <w:ilvl w:val="0"/>
          <w:numId w:val="7"/>
        </w:numPr>
        <w:spacing w:line="360" w:lineRule="auto"/>
        <w:jc w:val="both"/>
        <w:rPr>
          <w:b/>
          <w:bCs/>
          <w:sz w:val="24"/>
          <w:szCs w:val="24"/>
        </w:rPr>
      </w:pPr>
      <w:r w:rsidRPr="00E718B9">
        <w:rPr>
          <w:b/>
          <w:bCs/>
          <w:sz w:val="24"/>
          <w:szCs w:val="24"/>
        </w:rPr>
        <w:t xml:space="preserve">UKG </w:t>
      </w:r>
      <w:proofErr w:type="spellStart"/>
      <w:r w:rsidRPr="00E718B9">
        <w:rPr>
          <w:b/>
          <w:bCs/>
          <w:sz w:val="24"/>
          <w:szCs w:val="24"/>
        </w:rPr>
        <w:t>TeleStaff</w:t>
      </w:r>
      <w:proofErr w:type="spellEnd"/>
      <w:r>
        <w:rPr>
          <w:b/>
          <w:bCs/>
          <w:sz w:val="24"/>
          <w:szCs w:val="24"/>
        </w:rPr>
        <w:t>:</w:t>
      </w:r>
    </w:p>
    <w:p w14:paraId="12EB5275" w14:textId="77777777" w:rsidR="00E718B9" w:rsidRPr="00E718B9" w:rsidRDefault="00E718B9" w:rsidP="00F950F3">
      <w:pPr>
        <w:spacing w:line="360" w:lineRule="auto"/>
        <w:jc w:val="both"/>
        <w:rPr>
          <w:b/>
          <w:bCs/>
          <w:sz w:val="24"/>
          <w:szCs w:val="24"/>
        </w:rPr>
      </w:pPr>
    </w:p>
    <w:p w14:paraId="41A07FCB" w14:textId="773B85C7" w:rsidR="00E718B9" w:rsidRPr="00E718B9" w:rsidRDefault="00E718B9" w:rsidP="00F950F3">
      <w:pPr>
        <w:pStyle w:val="ListParagraph"/>
        <w:spacing w:line="360" w:lineRule="auto"/>
        <w:ind w:left="720" w:firstLine="0"/>
        <w:jc w:val="both"/>
        <w:rPr>
          <w:sz w:val="24"/>
          <w:szCs w:val="24"/>
        </w:rPr>
      </w:pPr>
      <w:r w:rsidRPr="00E718B9">
        <w:rPr>
          <w:sz w:val="24"/>
          <w:szCs w:val="24"/>
        </w:rPr>
        <w:t xml:space="preserve">UKG </w:t>
      </w:r>
      <w:proofErr w:type="spellStart"/>
      <w:r w:rsidRPr="00E718B9">
        <w:rPr>
          <w:sz w:val="24"/>
          <w:szCs w:val="24"/>
        </w:rPr>
        <w:t>TeleStaff</w:t>
      </w:r>
      <w:proofErr w:type="spellEnd"/>
      <w:r w:rsidRPr="00E718B9">
        <w:rPr>
          <w:sz w:val="24"/>
          <w:szCs w:val="24"/>
        </w:rPr>
        <w:t xml:space="preserve"> is a specialized scheduling solution for public safety organizations. It automates shift scheduling and communications, helping agencies manage their workforce effectively while integrating with other UKG platforms for a tailored experience.</w:t>
      </w:r>
    </w:p>
    <w:p w14:paraId="455360DE" w14:textId="77777777" w:rsidR="00E718B9" w:rsidRPr="00E718B9" w:rsidRDefault="00E718B9" w:rsidP="00F950F3">
      <w:pPr>
        <w:spacing w:line="360" w:lineRule="auto"/>
        <w:jc w:val="both"/>
        <w:rPr>
          <w:sz w:val="24"/>
          <w:szCs w:val="24"/>
        </w:rPr>
      </w:pPr>
    </w:p>
    <w:p w14:paraId="2AB8017C" w14:textId="07847193" w:rsidR="00E718B9" w:rsidRPr="00E718B9" w:rsidRDefault="00E718B9" w:rsidP="00F950F3">
      <w:pPr>
        <w:pStyle w:val="ListParagraph"/>
        <w:numPr>
          <w:ilvl w:val="0"/>
          <w:numId w:val="7"/>
        </w:numPr>
        <w:spacing w:line="360" w:lineRule="auto"/>
        <w:jc w:val="both"/>
        <w:rPr>
          <w:b/>
          <w:bCs/>
          <w:sz w:val="24"/>
          <w:szCs w:val="24"/>
        </w:rPr>
      </w:pPr>
      <w:r w:rsidRPr="00E718B9">
        <w:rPr>
          <w:b/>
          <w:bCs/>
          <w:sz w:val="24"/>
          <w:szCs w:val="24"/>
        </w:rPr>
        <w:t>UKG Workforce Central</w:t>
      </w:r>
      <w:r>
        <w:rPr>
          <w:b/>
          <w:bCs/>
          <w:sz w:val="24"/>
          <w:szCs w:val="24"/>
        </w:rPr>
        <w:t>:</w:t>
      </w:r>
    </w:p>
    <w:p w14:paraId="39DDB615" w14:textId="77777777" w:rsidR="00E718B9" w:rsidRPr="00E718B9" w:rsidRDefault="00E718B9" w:rsidP="00F950F3">
      <w:pPr>
        <w:spacing w:line="360" w:lineRule="auto"/>
        <w:jc w:val="both"/>
        <w:rPr>
          <w:b/>
          <w:bCs/>
          <w:sz w:val="24"/>
          <w:szCs w:val="24"/>
        </w:rPr>
      </w:pPr>
    </w:p>
    <w:p w14:paraId="5FE23BA3" w14:textId="77777777" w:rsidR="00560DFA" w:rsidRDefault="00E718B9" w:rsidP="00F950F3">
      <w:pPr>
        <w:pStyle w:val="ListParagraph"/>
        <w:spacing w:line="360" w:lineRule="auto"/>
        <w:ind w:left="720" w:firstLine="0"/>
        <w:jc w:val="both"/>
        <w:rPr>
          <w:sz w:val="24"/>
          <w:szCs w:val="24"/>
        </w:rPr>
      </w:pPr>
      <w:r w:rsidRPr="00E718B9">
        <w:rPr>
          <w:sz w:val="24"/>
          <w:szCs w:val="24"/>
        </w:rPr>
        <w:t>UKG Workforce Central is a robust management solution for large enterprises, offering tools for time tracking, scheduling, absence management, and labor compliance. It helps optimize labor costs and boost productivity, providing managers with actionable insights through real-time reporting.</w:t>
      </w:r>
    </w:p>
    <w:p w14:paraId="53CEA332" w14:textId="77777777" w:rsidR="00F950F3" w:rsidRDefault="00F950F3" w:rsidP="00F950F3">
      <w:pPr>
        <w:pStyle w:val="ListParagraph"/>
        <w:spacing w:line="360" w:lineRule="auto"/>
        <w:ind w:left="720" w:firstLine="0"/>
        <w:jc w:val="both"/>
        <w:rPr>
          <w:sz w:val="24"/>
          <w:szCs w:val="24"/>
        </w:rPr>
      </w:pPr>
    </w:p>
    <w:p w14:paraId="71353297" w14:textId="77777777" w:rsidR="00F950F3" w:rsidRDefault="00F950F3" w:rsidP="00F950F3">
      <w:pPr>
        <w:pStyle w:val="ListParagraph"/>
        <w:spacing w:line="360" w:lineRule="auto"/>
        <w:ind w:left="720" w:firstLine="0"/>
        <w:jc w:val="both"/>
        <w:rPr>
          <w:sz w:val="24"/>
          <w:szCs w:val="24"/>
        </w:rPr>
      </w:pPr>
    </w:p>
    <w:p w14:paraId="496DFFDD" w14:textId="401516EA" w:rsidR="00F00254" w:rsidRPr="00CC3BE8" w:rsidRDefault="00F950F3" w:rsidP="00F00254">
      <w:pPr>
        <w:pStyle w:val="ListParagraph"/>
        <w:numPr>
          <w:ilvl w:val="1"/>
          <w:numId w:val="5"/>
        </w:numPr>
        <w:spacing w:line="360" w:lineRule="auto"/>
        <w:rPr>
          <w:b/>
          <w:bCs/>
          <w:sz w:val="32"/>
          <w:szCs w:val="32"/>
        </w:rPr>
      </w:pPr>
      <w:r w:rsidRPr="00CC3BE8">
        <w:rPr>
          <w:b/>
          <w:bCs/>
          <w:sz w:val="32"/>
          <w:szCs w:val="32"/>
        </w:rPr>
        <w:t>CFC APPS</w:t>
      </w:r>
    </w:p>
    <w:p w14:paraId="3714FB74" w14:textId="72DD7AAE" w:rsidR="00F950F3" w:rsidRDefault="00F950F3" w:rsidP="00F950F3">
      <w:pPr>
        <w:pStyle w:val="ListParagraph"/>
        <w:spacing w:line="360" w:lineRule="auto"/>
        <w:ind w:left="823" w:firstLine="0"/>
        <w:rPr>
          <w:b/>
          <w:bCs/>
          <w:sz w:val="28"/>
          <w:szCs w:val="28"/>
        </w:rPr>
      </w:pPr>
    </w:p>
    <w:p w14:paraId="2638D423" w14:textId="77777777" w:rsidR="00F00254" w:rsidRDefault="00F00254" w:rsidP="00F950F3">
      <w:pPr>
        <w:pStyle w:val="ListParagraph"/>
        <w:spacing w:line="360" w:lineRule="auto"/>
        <w:ind w:left="823" w:firstLine="0"/>
        <w:rPr>
          <w:sz w:val="24"/>
          <w:szCs w:val="24"/>
        </w:rPr>
      </w:pPr>
      <w:r w:rsidRPr="00F00254">
        <w:rPr>
          <w:sz w:val="24"/>
          <w:szCs w:val="24"/>
        </w:rPr>
        <w:t>The CFC applications within UKG comprise a series of specialized workforce management tools tailored to address intricate staffing logistics, automate scheduling, and empower employee self-service in large organizations. These applications are essential for maintaining efficient shift allocation, planning leave, and making real-time staffing adjustments.</w:t>
      </w:r>
    </w:p>
    <w:p w14:paraId="436FE4DF" w14:textId="77777777" w:rsidR="00F00254" w:rsidRDefault="00F00254" w:rsidP="00F950F3">
      <w:pPr>
        <w:pStyle w:val="ListParagraph"/>
        <w:spacing w:line="360" w:lineRule="auto"/>
        <w:ind w:left="823" w:firstLine="0"/>
        <w:rPr>
          <w:sz w:val="24"/>
          <w:szCs w:val="24"/>
        </w:rPr>
      </w:pPr>
    </w:p>
    <w:p w14:paraId="3D92C29E" w14:textId="77777777" w:rsidR="00F00254" w:rsidRPr="00F00254" w:rsidRDefault="00F00254" w:rsidP="00F00254">
      <w:pPr>
        <w:pStyle w:val="ListParagraph"/>
        <w:numPr>
          <w:ilvl w:val="0"/>
          <w:numId w:val="9"/>
        </w:numPr>
        <w:spacing w:line="360" w:lineRule="auto"/>
        <w:rPr>
          <w:sz w:val="24"/>
          <w:szCs w:val="24"/>
        </w:rPr>
      </w:pPr>
      <w:r w:rsidRPr="00F00254">
        <w:rPr>
          <w:b/>
          <w:bCs/>
          <w:sz w:val="24"/>
          <w:szCs w:val="24"/>
        </w:rPr>
        <w:t>Master Rotation:</w:t>
      </w:r>
      <w:r w:rsidRPr="00F00254">
        <w:rPr>
          <w:sz w:val="24"/>
          <w:szCs w:val="24"/>
        </w:rPr>
        <w:t xml:space="preserve"> The Master Rotation module oversees predefined cyclic work schedules for various departments. It automates the creation of foundational schedules for employees by aligning shift patterns with contractual agreements, individual preferences, and operational requirements. This process ensures equitable rotation, minimizes scheduling errors, and acts as the base layer for all future shift assignments or changes.</w:t>
      </w:r>
    </w:p>
    <w:p w14:paraId="6CFBB78C" w14:textId="77777777" w:rsidR="00F00254" w:rsidRDefault="00F00254" w:rsidP="00F00254">
      <w:pPr>
        <w:pStyle w:val="ListParagraph"/>
        <w:numPr>
          <w:ilvl w:val="0"/>
          <w:numId w:val="9"/>
        </w:numPr>
        <w:spacing w:line="360" w:lineRule="auto"/>
        <w:rPr>
          <w:sz w:val="24"/>
          <w:szCs w:val="24"/>
        </w:rPr>
      </w:pPr>
      <w:r w:rsidRPr="00F00254">
        <w:rPr>
          <w:b/>
          <w:bCs/>
          <w:sz w:val="24"/>
          <w:szCs w:val="24"/>
        </w:rPr>
        <w:t>SMS Shift Fill:</w:t>
      </w:r>
      <w:r w:rsidRPr="00F00254">
        <w:rPr>
          <w:sz w:val="24"/>
          <w:szCs w:val="24"/>
        </w:rPr>
        <w:t xml:space="preserve"> The SMS Shift Fill tool streamlines real-time shift management by automatically alerting eligible employees about available shifts via SMS. Employees can quickly respond to accept or decline the opportunity, enabling supervisors to efficiently fill vacancies without the need for manual follow-ups. This approach significantly reduces staffing gaps, enhances response times, and ensures adherence to labor regulations and seniority-based assignments.</w:t>
      </w:r>
    </w:p>
    <w:p w14:paraId="3B92B642" w14:textId="0A52FA82" w:rsidR="00F00254" w:rsidRDefault="00F00254" w:rsidP="00F00254">
      <w:pPr>
        <w:pStyle w:val="ListParagraph"/>
        <w:spacing w:line="360" w:lineRule="auto"/>
        <w:ind w:left="720" w:firstLine="0"/>
        <w:jc w:val="center"/>
        <w:rPr>
          <w:sz w:val="24"/>
          <w:szCs w:val="24"/>
        </w:rPr>
      </w:pPr>
      <w:r w:rsidRPr="00F00254">
        <w:rPr>
          <w:noProof/>
          <w:sz w:val="24"/>
          <w:szCs w:val="24"/>
        </w:rPr>
        <w:drawing>
          <wp:inline distT="0" distB="0" distL="0" distR="0" wp14:anchorId="2C60FF35" wp14:editId="4833E3AC">
            <wp:extent cx="5427961" cy="4257749"/>
            <wp:effectExtent l="0" t="0" r="1905" b="0"/>
            <wp:docPr id="11" name="Picture 10">
              <a:extLst xmlns:a="http://schemas.openxmlformats.org/drawingml/2006/main">
                <a:ext uri="{FF2B5EF4-FFF2-40B4-BE49-F238E27FC236}">
                  <a16:creationId xmlns:a16="http://schemas.microsoft.com/office/drawing/2014/main" id="{40ACFCAE-3C0E-9F08-E1B3-91DD431219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0ACFCAE-3C0E-9F08-E1B3-91DD43121930}"/>
                        </a:ext>
                      </a:extLst>
                    </pic:cNvPr>
                    <pic:cNvPicPr>
                      <a:picLocks noChangeAspect="1"/>
                    </pic:cNvPicPr>
                  </pic:nvPicPr>
                  <pic:blipFill>
                    <a:blip r:embed="rId12"/>
                    <a:stretch>
                      <a:fillRect/>
                    </a:stretch>
                  </pic:blipFill>
                  <pic:spPr>
                    <a:xfrm>
                      <a:off x="0" y="0"/>
                      <a:ext cx="5434556" cy="4262922"/>
                    </a:xfrm>
                    <a:prstGeom prst="rect">
                      <a:avLst/>
                    </a:prstGeom>
                  </pic:spPr>
                </pic:pic>
              </a:graphicData>
            </a:graphic>
          </wp:inline>
        </w:drawing>
      </w:r>
    </w:p>
    <w:p w14:paraId="4CBB0A76" w14:textId="11B19041" w:rsidR="00F00254" w:rsidRDefault="00F00254" w:rsidP="00F00254">
      <w:pPr>
        <w:pBdr>
          <w:top w:val="nil"/>
          <w:left w:val="nil"/>
          <w:bottom w:val="nil"/>
          <w:right w:val="nil"/>
          <w:between w:val="nil"/>
        </w:pBdr>
        <w:spacing w:line="360" w:lineRule="auto"/>
        <w:ind w:left="733" w:right="473"/>
        <w:jc w:val="center"/>
        <w:rPr>
          <w:color w:val="000000"/>
          <w:sz w:val="24"/>
          <w:szCs w:val="24"/>
        </w:rPr>
      </w:pPr>
      <w:r>
        <w:rPr>
          <w:color w:val="000000"/>
          <w:sz w:val="24"/>
          <w:szCs w:val="24"/>
        </w:rPr>
        <w:t>Figure 1.2 CFC Applications</w:t>
      </w:r>
    </w:p>
    <w:p w14:paraId="0EA8EEAD" w14:textId="77777777" w:rsidR="00F00254" w:rsidRPr="00F00254" w:rsidRDefault="00F00254" w:rsidP="00F00254">
      <w:pPr>
        <w:pStyle w:val="ListParagraph"/>
        <w:spacing w:line="360" w:lineRule="auto"/>
        <w:ind w:left="720" w:firstLine="0"/>
        <w:jc w:val="center"/>
        <w:rPr>
          <w:sz w:val="24"/>
          <w:szCs w:val="24"/>
        </w:rPr>
      </w:pPr>
    </w:p>
    <w:p w14:paraId="76A1E75D" w14:textId="77777777" w:rsidR="00F00254" w:rsidRDefault="00F00254" w:rsidP="00F00254">
      <w:pPr>
        <w:pStyle w:val="ListParagraph"/>
        <w:numPr>
          <w:ilvl w:val="0"/>
          <w:numId w:val="9"/>
        </w:numPr>
        <w:spacing w:line="360" w:lineRule="auto"/>
        <w:rPr>
          <w:sz w:val="24"/>
          <w:szCs w:val="24"/>
        </w:rPr>
      </w:pPr>
      <w:r w:rsidRPr="00F00254">
        <w:rPr>
          <w:b/>
          <w:bCs/>
          <w:sz w:val="24"/>
          <w:szCs w:val="24"/>
        </w:rPr>
        <w:t>Vacation Allocation:</w:t>
      </w:r>
      <w:r w:rsidRPr="00F00254">
        <w:rPr>
          <w:sz w:val="24"/>
          <w:szCs w:val="24"/>
        </w:rPr>
        <w:t xml:space="preserve"> This module automates the management and tracking of vacation time distribution. It allocates time off based on criteria such as seniority, hours worked, and departmental limits. Employees can submit vacation requests through the system, which processes approvals while ensuring staffing levels remain balanced. Vacation Allocation promotes fairness and transparency while lightening the administrative burden. </w:t>
      </w:r>
    </w:p>
    <w:p w14:paraId="5DE23829" w14:textId="131DBB2A" w:rsidR="00F00254" w:rsidRPr="00F00254" w:rsidRDefault="00F00254" w:rsidP="00F00254">
      <w:pPr>
        <w:pStyle w:val="ListParagraph"/>
        <w:numPr>
          <w:ilvl w:val="0"/>
          <w:numId w:val="9"/>
        </w:numPr>
        <w:spacing w:line="360" w:lineRule="auto"/>
        <w:rPr>
          <w:sz w:val="24"/>
          <w:szCs w:val="24"/>
        </w:rPr>
      </w:pPr>
      <w:r w:rsidRPr="00F00254">
        <w:rPr>
          <w:b/>
          <w:bCs/>
          <w:sz w:val="24"/>
          <w:szCs w:val="24"/>
        </w:rPr>
        <w:lastRenderedPageBreak/>
        <w:t>Bidding:</w:t>
      </w:r>
      <w:r w:rsidRPr="00F00254">
        <w:rPr>
          <w:sz w:val="24"/>
          <w:szCs w:val="24"/>
        </w:rPr>
        <w:t xml:space="preserve"> The Bidding application allows employees to bid for available shifts, vacation slots, or schedules based on factors including seniority, availability, or contractual stipulations. The process is automated and governed by rules, ensuring fairness and compliance with collective bargaining agreements. Bidding windows, priorities, and eligibility filters can be tailored to meet organizational policies. These CFC applications function cohesively to provide automated, equitable, and policy-compliant scheduling and staffing processes, thereby enhancing efficiency and employee satisfaction within large, shift-based workforces.</w:t>
      </w:r>
    </w:p>
    <w:p w14:paraId="5DC4F40C" w14:textId="77777777" w:rsidR="00F950F3" w:rsidRDefault="00F950F3" w:rsidP="00F950F3">
      <w:pPr>
        <w:spacing w:line="360" w:lineRule="auto"/>
        <w:rPr>
          <w:b/>
          <w:bCs/>
          <w:sz w:val="28"/>
          <w:szCs w:val="28"/>
        </w:rPr>
      </w:pPr>
    </w:p>
    <w:p w14:paraId="7B311C6A" w14:textId="77777777" w:rsidR="00F950F3" w:rsidRPr="00CC3BE8" w:rsidRDefault="00F950F3" w:rsidP="00F950F3">
      <w:pPr>
        <w:spacing w:line="360" w:lineRule="auto"/>
        <w:rPr>
          <w:b/>
          <w:bCs/>
          <w:sz w:val="32"/>
          <w:szCs w:val="32"/>
        </w:rPr>
      </w:pPr>
      <w:r>
        <w:rPr>
          <w:b/>
          <w:bCs/>
          <w:sz w:val="28"/>
          <w:szCs w:val="28"/>
        </w:rPr>
        <w:t xml:space="preserve"> </w:t>
      </w:r>
    </w:p>
    <w:p w14:paraId="1B4D4985" w14:textId="77777777" w:rsidR="00F00254" w:rsidRPr="00CC3BE8" w:rsidRDefault="00F00254" w:rsidP="00F00254">
      <w:pPr>
        <w:pStyle w:val="ListParagraph"/>
        <w:rPr>
          <w:b/>
          <w:bCs/>
          <w:sz w:val="32"/>
          <w:szCs w:val="32"/>
        </w:rPr>
      </w:pPr>
      <w:r w:rsidRPr="00CC3BE8">
        <w:rPr>
          <w:b/>
          <w:bCs/>
          <w:sz w:val="32"/>
          <w:szCs w:val="32"/>
        </w:rPr>
        <w:t>1.3   AGENDA</w:t>
      </w:r>
    </w:p>
    <w:p w14:paraId="46170D8B" w14:textId="77777777" w:rsidR="00F00254" w:rsidRPr="00CC3BE8" w:rsidRDefault="00F00254" w:rsidP="00F00254">
      <w:pPr>
        <w:pStyle w:val="ListParagraph"/>
        <w:rPr>
          <w:b/>
          <w:bCs/>
          <w:sz w:val="32"/>
          <w:szCs w:val="32"/>
        </w:rPr>
      </w:pPr>
    </w:p>
    <w:p w14:paraId="36DED447" w14:textId="77777777" w:rsidR="00F00254" w:rsidRDefault="00F00254" w:rsidP="00F00254">
      <w:pPr>
        <w:pStyle w:val="ListParagraph"/>
        <w:rPr>
          <w:b/>
          <w:bCs/>
          <w:sz w:val="28"/>
          <w:szCs w:val="28"/>
        </w:rPr>
      </w:pPr>
    </w:p>
    <w:p w14:paraId="7E860F7A" w14:textId="77777777" w:rsidR="00444A96" w:rsidRDefault="00444A96" w:rsidP="00444A96">
      <w:pPr>
        <w:pStyle w:val="BodyText"/>
        <w:numPr>
          <w:ilvl w:val="0"/>
          <w:numId w:val="13"/>
        </w:numPr>
        <w:spacing w:before="60" w:line="360" w:lineRule="auto"/>
        <w:jc w:val="both"/>
        <w:rPr>
          <w:lang w:val="en-IN"/>
        </w:rPr>
      </w:pPr>
      <w:r w:rsidRPr="00444A96">
        <w:rPr>
          <w:lang w:val="en-IN"/>
        </w:rPr>
        <w:t>To design and implement an end-to-end AI utility for log monitoring</w:t>
      </w:r>
      <w:r w:rsidRPr="00444A96">
        <w:rPr>
          <w:lang w:val="en-IN"/>
        </w:rPr>
        <w:br/>
        <w:t xml:space="preserve">To develop an AI-driven utility named </w:t>
      </w:r>
      <w:r w:rsidRPr="00444A96">
        <w:rPr>
          <w:b/>
          <w:bCs/>
          <w:lang w:val="en-IN"/>
        </w:rPr>
        <w:t>Splunk Log Parser</w:t>
      </w:r>
      <w:r w:rsidRPr="00444A96">
        <w:rPr>
          <w:lang w:val="en-IN"/>
        </w:rPr>
        <w:t xml:space="preserve"> that automates daily log monitoring by downloading log files from Splunk for all applications, processing them within seconds, and reporting only those errors that require engineering intervention. The solution is designed to eliminate manual effort and functions as a command-line utility.</w:t>
      </w:r>
    </w:p>
    <w:p w14:paraId="3D4C7A4C" w14:textId="77777777" w:rsidR="00444A96" w:rsidRPr="00444A96" w:rsidRDefault="00444A96" w:rsidP="00444A96">
      <w:pPr>
        <w:pStyle w:val="BodyText"/>
        <w:spacing w:before="60" w:line="360" w:lineRule="auto"/>
        <w:ind w:left="720"/>
        <w:jc w:val="both"/>
        <w:rPr>
          <w:lang w:val="en-IN"/>
        </w:rPr>
      </w:pPr>
    </w:p>
    <w:p w14:paraId="29061E89" w14:textId="461D0E79" w:rsidR="00444A96" w:rsidRPr="00444A96" w:rsidRDefault="00444A96" w:rsidP="00444A96">
      <w:pPr>
        <w:pStyle w:val="BodyText"/>
        <w:numPr>
          <w:ilvl w:val="0"/>
          <w:numId w:val="13"/>
        </w:numPr>
        <w:spacing w:before="60" w:line="360" w:lineRule="auto"/>
        <w:jc w:val="both"/>
        <w:rPr>
          <w:lang w:val="en-IN"/>
        </w:rPr>
      </w:pPr>
      <w:r w:rsidRPr="00444A96">
        <w:rPr>
          <w:lang w:val="en-IN"/>
        </w:rPr>
        <w:t xml:space="preserve">To create a </w:t>
      </w:r>
      <w:r w:rsidRPr="00444A96">
        <w:rPr>
          <w:b/>
          <w:bCs/>
          <w:lang w:val="en-IN"/>
        </w:rPr>
        <w:t>deployable package</w:t>
      </w:r>
      <w:r w:rsidRPr="00444A96">
        <w:rPr>
          <w:lang w:val="en-IN"/>
        </w:rPr>
        <w:t xml:space="preserve"> and integrate it across internal applications</w:t>
      </w:r>
      <w:r w:rsidRPr="00444A96">
        <w:rPr>
          <w:lang w:val="en-IN"/>
        </w:rPr>
        <w:br/>
        <w:t>To package the utility into a deployable distribution format and integrate it with UKG’s internal application ecosystem, ensuring ease of adoption, reusability, and consistency across teams.</w:t>
      </w:r>
    </w:p>
    <w:p w14:paraId="267D1E74" w14:textId="77777777" w:rsidR="00444A96" w:rsidRPr="00444A96" w:rsidRDefault="00444A96" w:rsidP="00444A96">
      <w:pPr>
        <w:pStyle w:val="BodyText"/>
        <w:spacing w:before="60" w:line="360" w:lineRule="auto"/>
        <w:ind w:left="720"/>
        <w:jc w:val="both"/>
        <w:rPr>
          <w:lang w:val="en-IN"/>
        </w:rPr>
      </w:pPr>
    </w:p>
    <w:p w14:paraId="19079216" w14:textId="77777777" w:rsidR="00444A96" w:rsidRDefault="00444A96" w:rsidP="00444A96">
      <w:pPr>
        <w:pStyle w:val="BodyText"/>
        <w:numPr>
          <w:ilvl w:val="0"/>
          <w:numId w:val="13"/>
        </w:numPr>
        <w:spacing w:before="60" w:line="360" w:lineRule="auto"/>
        <w:jc w:val="both"/>
        <w:rPr>
          <w:lang w:val="en-IN"/>
        </w:rPr>
      </w:pPr>
      <w:r w:rsidRPr="00444A96">
        <w:rPr>
          <w:lang w:val="en-IN"/>
        </w:rPr>
        <w:t xml:space="preserve">To perform </w:t>
      </w:r>
      <w:r w:rsidRPr="00444A96">
        <w:rPr>
          <w:b/>
          <w:bCs/>
          <w:lang w:val="en-IN"/>
        </w:rPr>
        <w:t>cybersecurity assessments</w:t>
      </w:r>
      <w:r w:rsidRPr="00444A96">
        <w:rPr>
          <w:lang w:val="en-IN"/>
        </w:rPr>
        <w:t xml:space="preserve"> and resolve OWASP Top 10 vulnerabilities</w:t>
      </w:r>
      <w:r w:rsidRPr="00444A96">
        <w:rPr>
          <w:lang w:val="en-IN"/>
        </w:rPr>
        <w:br/>
        <w:t xml:space="preserve">To conduct security assessments for </w:t>
      </w:r>
      <w:proofErr w:type="spellStart"/>
      <w:r w:rsidRPr="00444A96">
        <w:rPr>
          <w:lang w:val="en-IN"/>
        </w:rPr>
        <w:t>CXOne</w:t>
      </w:r>
      <w:proofErr w:type="spellEnd"/>
      <w:r w:rsidRPr="00444A96">
        <w:rPr>
          <w:lang w:val="en-IN"/>
        </w:rPr>
        <w:t xml:space="preserve"> applications, identify vulnerabilities based on the OWASP Top 10 security risks, and implement appropriate remediations to enhance application security and compliance.</w:t>
      </w:r>
    </w:p>
    <w:p w14:paraId="035982FB" w14:textId="77777777" w:rsidR="00444A96" w:rsidRPr="00444A96" w:rsidRDefault="00444A96" w:rsidP="00444A96">
      <w:pPr>
        <w:pStyle w:val="BodyText"/>
        <w:spacing w:before="60" w:line="360" w:lineRule="auto"/>
        <w:ind w:left="720"/>
        <w:jc w:val="both"/>
        <w:rPr>
          <w:lang w:val="en-IN"/>
        </w:rPr>
      </w:pPr>
    </w:p>
    <w:p w14:paraId="527C0D10" w14:textId="77777777" w:rsidR="00444A96" w:rsidRPr="00444A96" w:rsidRDefault="00444A96" w:rsidP="00444A96">
      <w:pPr>
        <w:pStyle w:val="BodyText"/>
        <w:numPr>
          <w:ilvl w:val="0"/>
          <w:numId w:val="13"/>
        </w:numPr>
        <w:spacing w:before="60" w:line="360" w:lineRule="auto"/>
        <w:jc w:val="both"/>
        <w:rPr>
          <w:lang w:val="en-IN"/>
        </w:rPr>
      </w:pPr>
      <w:r w:rsidRPr="00444A96">
        <w:rPr>
          <w:lang w:val="en-IN"/>
        </w:rPr>
        <w:t>To enhance and integrate the automation framework for CFC applications</w:t>
      </w:r>
      <w:r w:rsidRPr="00444A96">
        <w:rPr>
          <w:lang w:val="en-IN"/>
        </w:rPr>
        <w:br/>
      </w:r>
      <w:r w:rsidRPr="00444A96">
        <w:rPr>
          <w:b/>
          <w:bCs/>
          <w:lang w:val="en-IN"/>
        </w:rPr>
        <w:t>To improve the automation framework</w:t>
      </w:r>
      <w:r w:rsidRPr="00444A96">
        <w:rPr>
          <w:lang w:val="en-IN"/>
        </w:rPr>
        <w:t xml:space="preserve"> for CFC applications such as Master Rotation and SMS Shift-Fill, and integrate it with the Jenkins pipeline to enable automatic test execution on every build trigger, supporting continuous integration and deployment.</w:t>
      </w:r>
    </w:p>
    <w:p w14:paraId="703B807C" w14:textId="77777777" w:rsidR="00560DFA" w:rsidRDefault="00560DFA" w:rsidP="00444A96">
      <w:pPr>
        <w:spacing w:line="360" w:lineRule="auto"/>
        <w:rPr>
          <w:sz w:val="24"/>
        </w:rPr>
        <w:sectPr w:rsidR="00560DFA" w:rsidSect="007804E0">
          <w:footerReference w:type="default" r:id="rId13"/>
          <w:pgSz w:w="11910" w:h="16840"/>
          <w:pgMar w:top="1360" w:right="570" w:bottom="1200" w:left="567" w:header="0" w:footer="1002" w:gutter="0"/>
          <w:pgNumType w:start="1"/>
          <w:cols w:space="720"/>
        </w:sectPr>
      </w:pPr>
    </w:p>
    <w:p w14:paraId="62C82669" w14:textId="4932D398" w:rsidR="002A6B7B" w:rsidRPr="00CC3BE8" w:rsidRDefault="002A6B7B" w:rsidP="002A6B7B">
      <w:pPr>
        <w:pStyle w:val="ListParagraph"/>
        <w:rPr>
          <w:b/>
          <w:bCs/>
          <w:sz w:val="32"/>
          <w:szCs w:val="32"/>
        </w:rPr>
      </w:pPr>
      <w:r w:rsidRPr="00CC3BE8">
        <w:rPr>
          <w:b/>
          <w:bCs/>
          <w:sz w:val="32"/>
          <w:szCs w:val="32"/>
        </w:rPr>
        <w:lastRenderedPageBreak/>
        <w:t>1.</w:t>
      </w:r>
      <w:r w:rsidR="00554CC5" w:rsidRPr="00CC3BE8">
        <w:rPr>
          <w:b/>
          <w:bCs/>
          <w:sz w:val="32"/>
          <w:szCs w:val="32"/>
        </w:rPr>
        <w:t>4</w:t>
      </w:r>
      <w:r w:rsidRPr="00CC3BE8">
        <w:rPr>
          <w:b/>
          <w:bCs/>
          <w:sz w:val="32"/>
          <w:szCs w:val="32"/>
        </w:rPr>
        <w:t xml:space="preserve">   SPLUNK AND ITS USAGE IN APPLICATIONS</w:t>
      </w:r>
    </w:p>
    <w:p w14:paraId="33767A8A" w14:textId="77777777" w:rsidR="002A6B7B" w:rsidRDefault="002A6B7B" w:rsidP="002A6B7B">
      <w:pPr>
        <w:pStyle w:val="ListParagraph"/>
        <w:rPr>
          <w:b/>
          <w:bCs/>
          <w:sz w:val="28"/>
          <w:szCs w:val="28"/>
        </w:rPr>
      </w:pPr>
    </w:p>
    <w:p w14:paraId="6347C54A" w14:textId="77777777" w:rsidR="002A6B7B" w:rsidRDefault="002A6B7B" w:rsidP="002A6B7B">
      <w:pPr>
        <w:pStyle w:val="ListParagraph"/>
        <w:rPr>
          <w:b/>
          <w:bCs/>
          <w:sz w:val="28"/>
          <w:szCs w:val="28"/>
        </w:rPr>
      </w:pPr>
    </w:p>
    <w:p w14:paraId="5C2D21ED" w14:textId="77777777" w:rsidR="002A6B7B" w:rsidRPr="002A6B7B" w:rsidRDefault="002A6B7B" w:rsidP="00AB01A0">
      <w:pPr>
        <w:pStyle w:val="BodyText"/>
        <w:spacing w:line="360" w:lineRule="auto"/>
        <w:ind w:left="480"/>
        <w:jc w:val="both"/>
        <w:rPr>
          <w:lang w:val="en-IN"/>
        </w:rPr>
      </w:pPr>
      <w:r w:rsidRPr="002A6B7B">
        <w:rPr>
          <w:lang w:val="en-IN"/>
        </w:rPr>
        <w:t xml:space="preserve">Splunk Enterprise serves as a centralized platform at UKG for effective log management and operational intelligence. It collects, indexes, and </w:t>
      </w:r>
      <w:proofErr w:type="spellStart"/>
      <w:r w:rsidRPr="002A6B7B">
        <w:rPr>
          <w:lang w:val="en-IN"/>
        </w:rPr>
        <w:t>analyzes</w:t>
      </w:r>
      <w:proofErr w:type="spellEnd"/>
      <w:r w:rsidRPr="002A6B7B">
        <w:rPr>
          <w:lang w:val="en-IN"/>
        </w:rPr>
        <w:t xml:space="preserve"> machine-generated data, including application logs, system events, and outputs from backend services throughout the organization. By consolidating logs from a variety of internal tools and services, Splunk offers a unified interface for searching, monitoring, and alerting, significantly enhancing visibility, troubleshooting efforts, and performance tracking.</w:t>
      </w:r>
    </w:p>
    <w:p w14:paraId="4A7B6520" w14:textId="77777777" w:rsidR="002A6B7B" w:rsidRPr="002A6B7B" w:rsidRDefault="002A6B7B" w:rsidP="00AB01A0">
      <w:pPr>
        <w:pStyle w:val="BodyText"/>
        <w:spacing w:line="360" w:lineRule="auto"/>
        <w:ind w:left="480"/>
        <w:jc w:val="both"/>
        <w:rPr>
          <w:lang w:val="en-IN"/>
        </w:rPr>
      </w:pPr>
    </w:p>
    <w:p w14:paraId="7AE36945" w14:textId="77777777" w:rsidR="002A6B7B" w:rsidRPr="002A6B7B" w:rsidRDefault="002A6B7B" w:rsidP="00AB01A0">
      <w:pPr>
        <w:pStyle w:val="BodyText"/>
        <w:spacing w:line="360" w:lineRule="auto"/>
        <w:ind w:left="480"/>
        <w:jc w:val="both"/>
        <w:rPr>
          <w:lang w:val="en-IN"/>
        </w:rPr>
      </w:pPr>
      <w:r w:rsidRPr="002A6B7B">
        <w:rPr>
          <w:lang w:val="en-IN"/>
        </w:rPr>
        <w:t xml:space="preserve">UKG integrates Splunk Enterprise with various internal applications to optimize operations and bolster system reliability. Logs from essential CFC applications, such as Master Rotation, SMS Shift Fill, Vacation Allocation, and Bidding, are continuously sent to Splunk. These logs provide insights into scheduling activities, API interactions, and backend job execution. Splunk enables real-time monitoring of these processes, allowing teams to quickly identify anomalies or service disruptions. In addition, </w:t>
      </w:r>
      <w:proofErr w:type="spellStart"/>
      <w:r w:rsidRPr="002A6B7B">
        <w:rPr>
          <w:lang w:val="en-IN"/>
        </w:rPr>
        <w:t>CXOne</w:t>
      </w:r>
      <w:proofErr w:type="spellEnd"/>
      <w:r w:rsidRPr="002A6B7B">
        <w:rPr>
          <w:lang w:val="en-IN"/>
        </w:rPr>
        <w:t xml:space="preserve"> applications utilize Splunk for logging events related to user authentication, session activities, and system performance. These logs not only facilitate operational monitoring but also aid in security audits, as Splunk helps pinpoint and address issues related to OWASP Top 10 vulnerabilities.</w:t>
      </w:r>
    </w:p>
    <w:p w14:paraId="014A6472" w14:textId="77777777" w:rsidR="002A6B7B" w:rsidRPr="002A6B7B" w:rsidRDefault="002A6B7B" w:rsidP="00AB01A0">
      <w:pPr>
        <w:pStyle w:val="BodyText"/>
        <w:spacing w:line="360" w:lineRule="auto"/>
        <w:ind w:left="480"/>
        <w:jc w:val="both"/>
        <w:rPr>
          <w:lang w:val="en-IN"/>
        </w:rPr>
      </w:pPr>
    </w:p>
    <w:p w14:paraId="1DFC1DF1" w14:textId="77777777" w:rsidR="002A6B7B" w:rsidRPr="002A6B7B" w:rsidRDefault="002A6B7B" w:rsidP="00AB01A0">
      <w:pPr>
        <w:pStyle w:val="BodyText"/>
        <w:spacing w:line="360" w:lineRule="auto"/>
        <w:ind w:left="480"/>
        <w:jc w:val="both"/>
        <w:rPr>
          <w:lang w:val="en-IN"/>
        </w:rPr>
      </w:pPr>
      <w:r w:rsidRPr="002A6B7B">
        <w:rPr>
          <w:lang w:val="en-IN"/>
        </w:rPr>
        <w:t xml:space="preserve">Beyond monitoring applications, Splunk is vital in UKG’s automation and Continuous Integration/Continuous Deployment (CI/CD) environments. Logs from Jenkins pipelines, including test outcomes and deployment events, are collected and </w:t>
      </w:r>
      <w:proofErr w:type="spellStart"/>
      <w:r w:rsidRPr="002A6B7B">
        <w:rPr>
          <w:lang w:val="en-IN"/>
        </w:rPr>
        <w:t>analyzed</w:t>
      </w:r>
      <w:proofErr w:type="spellEnd"/>
      <w:r w:rsidRPr="002A6B7B">
        <w:rPr>
          <w:lang w:val="en-IN"/>
        </w:rPr>
        <w:t xml:space="preserve"> within Splunk. This integration enhances quality assurance by enabling teams to trace test failures, recognize trends, and improve the stability of releases. Additionally, custom tools like the Splunk Log Parser are designed to work directly with the Splunk API, automatically downloading logs, processing them in seconds, and filtering out only the errors that necessitate engineering attention. This approach significantly minimizes manual analysis time and promotes more effective monitoring.</w:t>
      </w:r>
    </w:p>
    <w:p w14:paraId="6C1566B0" w14:textId="77777777" w:rsidR="002A6B7B" w:rsidRPr="002A6B7B" w:rsidRDefault="002A6B7B" w:rsidP="00CC3BE8">
      <w:pPr>
        <w:pStyle w:val="BodyText"/>
        <w:spacing w:line="360" w:lineRule="auto"/>
        <w:jc w:val="both"/>
        <w:rPr>
          <w:lang w:val="en-IN"/>
        </w:rPr>
      </w:pPr>
    </w:p>
    <w:p w14:paraId="35BD0511" w14:textId="0C1165DD" w:rsidR="00560DFA" w:rsidRDefault="002A6B7B" w:rsidP="00AB01A0">
      <w:pPr>
        <w:pStyle w:val="BodyText"/>
        <w:spacing w:line="360" w:lineRule="auto"/>
        <w:ind w:left="480"/>
        <w:jc w:val="both"/>
        <w:rPr>
          <w:sz w:val="20"/>
        </w:rPr>
      </w:pPr>
      <w:r w:rsidRPr="002A6B7B">
        <w:rPr>
          <w:lang w:val="en-IN"/>
        </w:rPr>
        <w:t>Through these integrations, Splunk Enterprise acts as a foundational tool for proactive issue detection, performance analytics, and security compliance within UKG’s internal technology framework.</w:t>
      </w:r>
    </w:p>
    <w:p w14:paraId="05B23D0B" w14:textId="77777777" w:rsidR="00560DFA" w:rsidRDefault="00560DFA" w:rsidP="00CC3BE8">
      <w:pPr>
        <w:spacing w:line="360" w:lineRule="auto"/>
        <w:jc w:val="both"/>
        <w:rPr>
          <w:sz w:val="24"/>
        </w:rPr>
        <w:sectPr w:rsidR="00560DFA" w:rsidSect="00181E50">
          <w:pgSz w:w="11910" w:h="16840"/>
          <w:pgMar w:top="1580" w:right="570" w:bottom="1200" w:left="567" w:header="0" w:footer="1002" w:gutter="0"/>
          <w:cols w:space="720"/>
        </w:sectPr>
      </w:pPr>
    </w:p>
    <w:p w14:paraId="5CD87ABA" w14:textId="5C2FB224" w:rsidR="00554CC5" w:rsidRPr="00CC3BE8" w:rsidRDefault="00554CC5" w:rsidP="00CC3BE8">
      <w:pPr>
        <w:pStyle w:val="ListParagraph"/>
        <w:jc w:val="both"/>
        <w:rPr>
          <w:b/>
          <w:bCs/>
          <w:sz w:val="32"/>
          <w:szCs w:val="32"/>
        </w:rPr>
      </w:pPr>
      <w:r w:rsidRPr="00CC3BE8">
        <w:rPr>
          <w:b/>
          <w:bCs/>
          <w:sz w:val="32"/>
          <w:szCs w:val="32"/>
        </w:rPr>
        <w:lastRenderedPageBreak/>
        <w:t>1.</w:t>
      </w:r>
      <w:r w:rsidR="00941055" w:rsidRPr="00CC3BE8">
        <w:rPr>
          <w:b/>
          <w:bCs/>
          <w:sz w:val="32"/>
          <w:szCs w:val="32"/>
        </w:rPr>
        <w:t xml:space="preserve">5 </w:t>
      </w:r>
      <w:r w:rsidR="004C4CE4" w:rsidRPr="00CC3BE8">
        <w:rPr>
          <w:b/>
          <w:bCs/>
          <w:sz w:val="32"/>
          <w:szCs w:val="32"/>
        </w:rPr>
        <w:t>OWASP AND CXONE</w:t>
      </w:r>
    </w:p>
    <w:p w14:paraId="77E9282E" w14:textId="77777777" w:rsidR="00554CC5" w:rsidRDefault="00554CC5" w:rsidP="00CC3BE8">
      <w:pPr>
        <w:pStyle w:val="ListParagraph"/>
        <w:jc w:val="both"/>
        <w:rPr>
          <w:b/>
          <w:bCs/>
          <w:sz w:val="28"/>
          <w:szCs w:val="28"/>
        </w:rPr>
      </w:pPr>
    </w:p>
    <w:p w14:paraId="46B75B28" w14:textId="77777777" w:rsidR="00554CC5" w:rsidRPr="00941055" w:rsidRDefault="00554CC5" w:rsidP="00CC3BE8">
      <w:pPr>
        <w:pStyle w:val="ListParagraph"/>
        <w:spacing w:line="360" w:lineRule="auto"/>
        <w:jc w:val="both"/>
        <w:rPr>
          <w:sz w:val="24"/>
          <w:szCs w:val="24"/>
        </w:rPr>
      </w:pPr>
    </w:p>
    <w:p w14:paraId="7BD378F6" w14:textId="77777777" w:rsidR="00941055" w:rsidRPr="00941055" w:rsidRDefault="00941055" w:rsidP="00AB01A0">
      <w:pPr>
        <w:spacing w:line="360" w:lineRule="auto"/>
        <w:ind w:left="480"/>
        <w:jc w:val="both"/>
        <w:rPr>
          <w:color w:val="000000"/>
          <w:sz w:val="24"/>
          <w:szCs w:val="24"/>
        </w:rPr>
      </w:pPr>
      <w:r w:rsidRPr="00941055">
        <w:rPr>
          <w:color w:val="000000"/>
          <w:sz w:val="24"/>
          <w:szCs w:val="24"/>
        </w:rPr>
        <w:t>The Open Web Application Security Project (OWASP) offers a widely acknowledged list of the most significant security risks facing web applications, referred to as the OWASP Top 10. This list acts as a framework for developers and security teams to recognize, identify, and address the most prevalent and impactful security vulnerabilities that endanger the confidentiality, integrity, and availability of applications.</w:t>
      </w:r>
    </w:p>
    <w:p w14:paraId="7AD46B60" w14:textId="77777777" w:rsidR="00941055" w:rsidRPr="00941055" w:rsidRDefault="00941055" w:rsidP="00AB01A0">
      <w:pPr>
        <w:spacing w:line="360" w:lineRule="auto"/>
        <w:ind w:left="480"/>
        <w:jc w:val="both"/>
        <w:rPr>
          <w:color w:val="000000"/>
          <w:sz w:val="24"/>
          <w:szCs w:val="24"/>
        </w:rPr>
      </w:pPr>
    </w:p>
    <w:p w14:paraId="42284560" w14:textId="77777777" w:rsidR="00941055" w:rsidRPr="00941055" w:rsidRDefault="00941055" w:rsidP="00AB01A0">
      <w:pPr>
        <w:spacing w:line="360" w:lineRule="auto"/>
        <w:ind w:left="480"/>
        <w:jc w:val="both"/>
        <w:rPr>
          <w:color w:val="000000"/>
          <w:sz w:val="24"/>
          <w:szCs w:val="24"/>
        </w:rPr>
      </w:pPr>
      <w:r w:rsidRPr="00941055">
        <w:rPr>
          <w:color w:val="000000"/>
          <w:sz w:val="24"/>
          <w:szCs w:val="24"/>
        </w:rPr>
        <w:t>The OWASP Top 10 encompasses vulnerabilities such as:</w:t>
      </w:r>
    </w:p>
    <w:p w14:paraId="4B863B29" w14:textId="77777777" w:rsidR="00941055" w:rsidRDefault="00941055" w:rsidP="00AB01A0">
      <w:pPr>
        <w:spacing w:line="360" w:lineRule="auto"/>
        <w:ind w:left="480"/>
        <w:jc w:val="both"/>
        <w:rPr>
          <w:color w:val="000000"/>
          <w:sz w:val="24"/>
          <w:szCs w:val="24"/>
        </w:rPr>
      </w:pPr>
    </w:p>
    <w:p w14:paraId="254245A4" w14:textId="779866D6" w:rsidR="00941055" w:rsidRPr="00941055" w:rsidRDefault="00941055" w:rsidP="00AB01A0">
      <w:pPr>
        <w:pStyle w:val="ListParagraph"/>
        <w:numPr>
          <w:ilvl w:val="0"/>
          <w:numId w:val="15"/>
        </w:numPr>
        <w:tabs>
          <w:tab w:val="clear" w:pos="720"/>
          <w:tab w:val="num" w:pos="1200"/>
        </w:tabs>
        <w:spacing w:line="360" w:lineRule="auto"/>
        <w:ind w:left="1200"/>
        <w:jc w:val="both"/>
        <w:rPr>
          <w:color w:val="000000"/>
          <w:sz w:val="24"/>
          <w:szCs w:val="24"/>
        </w:rPr>
      </w:pPr>
      <w:r w:rsidRPr="00941055">
        <w:rPr>
          <w:color w:val="000000"/>
          <w:sz w:val="24"/>
          <w:szCs w:val="24"/>
        </w:rPr>
        <w:t>Injection (e.g., SQL, NoSQL, OS Command Injection)</w:t>
      </w:r>
    </w:p>
    <w:p w14:paraId="7A7658CD" w14:textId="24C7BF93" w:rsidR="00941055" w:rsidRPr="00941055" w:rsidRDefault="00941055" w:rsidP="00AB01A0">
      <w:pPr>
        <w:pStyle w:val="ListParagraph"/>
        <w:numPr>
          <w:ilvl w:val="0"/>
          <w:numId w:val="15"/>
        </w:numPr>
        <w:tabs>
          <w:tab w:val="clear" w:pos="720"/>
          <w:tab w:val="num" w:pos="1200"/>
        </w:tabs>
        <w:spacing w:line="360" w:lineRule="auto"/>
        <w:ind w:left="1200"/>
        <w:jc w:val="both"/>
        <w:rPr>
          <w:color w:val="000000"/>
          <w:sz w:val="24"/>
          <w:szCs w:val="24"/>
        </w:rPr>
      </w:pPr>
      <w:r w:rsidRPr="00941055">
        <w:rPr>
          <w:color w:val="000000"/>
          <w:sz w:val="24"/>
          <w:szCs w:val="24"/>
        </w:rPr>
        <w:t>Broken Authentication</w:t>
      </w:r>
    </w:p>
    <w:p w14:paraId="2939A177" w14:textId="2F7C73B2" w:rsidR="00941055" w:rsidRPr="00941055" w:rsidRDefault="00941055" w:rsidP="00AB01A0">
      <w:pPr>
        <w:pStyle w:val="ListParagraph"/>
        <w:numPr>
          <w:ilvl w:val="0"/>
          <w:numId w:val="15"/>
        </w:numPr>
        <w:tabs>
          <w:tab w:val="clear" w:pos="720"/>
          <w:tab w:val="num" w:pos="1200"/>
        </w:tabs>
        <w:spacing w:line="360" w:lineRule="auto"/>
        <w:ind w:left="1200"/>
        <w:jc w:val="both"/>
        <w:rPr>
          <w:color w:val="000000"/>
          <w:sz w:val="24"/>
          <w:szCs w:val="24"/>
        </w:rPr>
      </w:pPr>
      <w:r w:rsidRPr="00941055">
        <w:rPr>
          <w:color w:val="000000"/>
          <w:sz w:val="24"/>
          <w:szCs w:val="24"/>
        </w:rPr>
        <w:t>Sensitive Data Exposure</w:t>
      </w:r>
    </w:p>
    <w:p w14:paraId="22F428C6" w14:textId="57572022" w:rsidR="00941055" w:rsidRPr="00941055" w:rsidRDefault="00941055" w:rsidP="00AB01A0">
      <w:pPr>
        <w:pStyle w:val="ListParagraph"/>
        <w:numPr>
          <w:ilvl w:val="0"/>
          <w:numId w:val="15"/>
        </w:numPr>
        <w:tabs>
          <w:tab w:val="clear" w:pos="720"/>
          <w:tab w:val="num" w:pos="1200"/>
        </w:tabs>
        <w:spacing w:line="360" w:lineRule="auto"/>
        <w:ind w:left="1200"/>
        <w:jc w:val="both"/>
        <w:rPr>
          <w:color w:val="000000"/>
          <w:sz w:val="24"/>
          <w:szCs w:val="24"/>
        </w:rPr>
      </w:pPr>
      <w:r w:rsidRPr="00941055">
        <w:rPr>
          <w:color w:val="000000"/>
          <w:sz w:val="24"/>
          <w:szCs w:val="24"/>
        </w:rPr>
        <w:t>XML External Entities (XXE)</w:t>
      </w:r>
    </w:p>
    <w:p w14:paraId="0BCD05E8" w14:textId="40378FFA" w:rsidR="00941055" w:rsidRPr="00941055" w:rsidRDefault="00941055" w:rsidP="00AB01A0">
      <w:pPr>
        <w:pStyle w:val="ListParagraph"/>
        <w:numPr>
          <w:ilvl w:val="0"/>
          <w:numId w:val="15"/>
        </w:numPr>
        <w:tabs>
          <w:tab w:val="clear" w:pos="720"/>
          <w:tab w:val="num" w:pos="1200"/>
        </w:tabs>
        <w:spacing w:line="360" w:lineRule="auto"/>
        <w:ind w:left="1200"/>
        <w:jc w:val="both"/>
        <w:rPr>
          <w:color w:val="000000"/>
          <w:sz w:val="24"/>
          <w:szCs w:val="24"/>
        </w:rPr>
      </w:pPr>
      <w:r w:rsidRPr="00941055">
        <w:rPr>
          <w:color w:val="000000"/>
          <w:sz w:val="24"/>
          <w:szCs w:val="24"/>
        </w:rPr>
        <w:t>Broken Access Control</w:t>
      </w:r>
    </w:p>
    <w:p w14:paraId="53683DD1" w14:textId="15711CB7" w:rsidR="00941055" w:rsidRPr="00941055" w:rsidRDefault="00941055" w:rsidP="00AB01A0">
      <w:pPr>
        <w:pStyle w:val="ListParagraph"/>
        <w:numPr>
          <w:ilvl w:val="0"/>
          <w:numId w:val="15"/>
        </w:numPr>
        <w:tabs>
          <w:tab w:val="clear" w:pos="720"/>
          <w:tab w:val="num" w:pos="1200"/>
        </w:tabs>
        <w:spacing w:line="360" w:lineRule="auto"/>
        <w:ind w:left="1200"/>
        <w:jc w:val="both"/>
        <w:rPr>
          <w:color w:val="000000"/>
          <w:sz w:val="24"/>
          <w:szCs w:val="24"/>
        </w:rPr>
      </w:pPr>
      <w:r w:rsidRPr="00941055">
        <w:rPr>
          <w:color w:val="000000"/>
          <w:sz w:val="24"/>
          <w:szCs w:val="24"/>
        </w:rPr>
        <w:t>Security Misconfiguration</w:t>
      </w:r>
    </w:p>
    <w:p w14:paraId="61185F07" w14:textId="04A865EF" w:rsidR="00941055" w:rsidRPr="00941055" w:rsidRDefault="00941055" w:rsidP="00AB01A0">
      <w:pPr>
        <w:pStyle w:val="ListParagraph"/>
        <w:numPr>
          <w:ilvl w:val="0"/>
          <w:numId w:val="15"/>
        </w:numPr>
        <w:tabs>
          <w:tab w:val="clear" w:pos="720"/>
          <w:tab w:val="num" w:pos="1200"/>
        </w:tabs>
        <w:spacing w:line="360" w:lineRule="auto"/>
        <w:ind w:left="1200"/>
        <w:jc w:val="both"/>
        <w:rPr>
          <w:color w:val="000000"/>
          <w:sz w:val="24"/>
          <w:szCs w:val="24"/>
        </w:rPr>
      </w:pPr>
      <w:r w:rsidRPr="00941055">
        <w:rPr>
          <w:color w:val="000000"/>
          <w:sz w:val="24"/>
          <w:szCs w:val="24"/>
        </w:rPr>
        <w:t>Cross-Site Scripting (XSS)</w:t>
      </w:r>
    </w:p>
    <w:p w14:paraId="7F028327" w14:textId="04BF80A8" w:rsidR="00941055" w:rsidRPr="00941055" w:rsidRDefault="00941055" w:rsidP="00AB01A0">
      <w:pPr>
        <w:pStyle w:val="ListParagraph"/>
        <w:numPr>
          <w:ilvl w:val="0"/>
          <w:numId w:val="15"/>
        </w:numPr>
        <w:tabs>
          <w:tab w:val="clear" w:pos="720"/>
          <w:tab w:val="num" w:pos="1200"/>
        </w:tabs>
        <w:spacing w:line="360" w:lineRule="auto"/>
        <w:ind w:left="1200"/>
        <w:jc w:val="both"/>
        <w:rPr>
          <w:color w:val="000000"/>
          <w:sz w:val="24"/>
          <w:szCs w:val="24"/>
        </w:rPr>
      </w:pPr>
      <w:r w:rsidRPr="00941055">
        <w:rPr>
          <w:color w:val="000000"/>
          <w:sz w:val="24"/>
          <w:szCs w:val="24"/>
        </w:rPr>
        <w:t>Insecure Deserialization</w:t>
      </w:r>
    </w:p>
    <w:p w14:paraId="1E6E79CA" w14:textId="34D2B7D2" w:rsidR="00941055" w:rsidRPr="00941055" w:rsidRDefault="00941055" w:rsidP="00AB01A0">
      <w:pPr>
        <w:pStyle w:val="ListParagraph"/>
        <w:numPr>
          <w:ilvl w:val="0"/>
          <w:numId w:val="15"/>
        </w:numPr>
        <w:tabs>
          <w:tab w:val="clear" w:pos="720"/>
          <w:tab w:val="num" w:pos="1200"/>
        </w:tabs>
        <w:spacing w:line="360" w:lineRule="auto"/>
        <w:ind w:left="1200"/>
        <w:jc w:val="both"/>
        <w:rPr>
          <w:color w:val="000000"/>
          <w:sz w:val="24"/>
          <w:szCs w:val="24"/>
        </w:rPr>
      </w:pPr>
      <w:r w:rsidRPr="00941055">
        <w:rPr>
          <w:color w:val="000000"/>
          <w:sz w:val="24"/>
          <w:szCs w:val="24"/>
        </w:rPr>
        <w:t>Using Components with Known Vulnerabilities</w:t>
      </w:r>
    </w:p>
    <w:p w14:paraId="0F42EF5C" w14:textId="1EE4BF31" w:rsidR="00941055" w:rsidRPr="00941055" w:rsidRDefault="00941055" w:rsidP="00AB01A0">
      <w:pPr>
        <w:pStyle w:val="ListParagraph"/>
        <w:numPr>
          <w:ilvl w:val="0"/>
          <w:numId w:val="15"/>
        </w:numPr>
        <w:tabs>
          <w:tab w:val="clear" w:pos="720"/>
          <w:tab w:val="num" w:pos="1200"/>
        </w:tabs>
        <w:spacing w:line="360" w:lineRule="auto"/>
        <w:ind w:left="1200"/>
        <w:jc w:val="both"/>
        <w:rPr>
          <w:color w:val="000000"/>
          <w:sz w:val="24"/>
          <w:szCs w:val="24"/>
        </w:rPr>
      </w:pPr>
      <w:r w:rsidRPr="00941055">
        <w:rPr>
          <w:color w:val="000000"/>
          <w:sz w:val="24"/>
          <w:szCs w:val="24"/>
        </w:rPr>
        <w:t>Insufficient Logging and Monitoring</w:t>
      </w:r>
    </w:p>
    <w:p w14:paraId="15E56003" w14:textId="77777777" w:rsidR="00941055" w:rsidRPr="00941055" w:rsidRDefault="00941055" w:rsidP="00AB01A0">
      <w:pPr>
        <w:spacing w:line="360" w:lineRule="auto"/>
        <w:ind w:left="480"/>
        <w:jc w:val="both"/>
        <w:rPr>
          <w:color w:val="000000"/>
          <w:sz w:val="24"/>
          <w:szCs w:val="24"/>
        </w:rPr>
      </w:pPr>
    </w:p>
    <w:p w14:paraId="1BA1006D" w14:textId="77777777" w:rsidR="00941055" w:rsidRPr="00941055" w:rsidRDefault="00941055" w:rsidP="00AB01A0">
      <w:pPr>
        <w:spacing w:line="360" w:lineRule="auto"/>
        <w:ind w:left="480"/>
        <w:jc w:val="both"/>
        <w:rPr>
          <w:color w:val="000000"/>
          <w:sz w:val="24"/>
          <w:szCs w:val="24"/>
        </w:rPr>
      </w:pPr>
      <w:r w:rsidRPr="00941055">
        <w:rPr>
          <w:color w:val="000000"/>
          <w:sz w:val="24"/>
          <w:szCs w:val="24"/>
        </w:rPr>
        <w:t>These vulnerabilities can result in significant repercussions, including data breaches, privilege escalation, unauthorized access, or even complete system compromise.</w:t>
      </w:r>
    </w:p>
    <w:p w14:paraId="0A9A04F5" w14:textId="77777777" w:rsidR="00941055" w:rsidRPr="00941055" w:rsidRDefault="00941055" w:rsidP="00AB01A0">
      <w:pPr>
        <w:spacing w:line="360" w:lineRule="auto"/>
        <w:ind w:left="480"/>
        <w:jc w:val="both"/>
        <w:rPr>
          <w:color w:val="000000"/>
          <w:sz w:val="24"/>
          <w:szCs w:val="24"/>
        </w:rPr>
      </w:pPr>
    </w:p>
    <w:p w14:paraId="51BCD6B0" w14:textId="77777777" w:rsidR="00941055" w:rsidRPr="00941055" w:rsidRDefault="00941055" w:rsidP="00AB01A0">
      <w:pPr>
        <w:spacing w:line="360" w:lineRule="auto"/>
        <w:ind w:left="480"/>
        <w:jc w:val="both"/>
        <w:rPr>
          <w:color w:val="000000"/>
          <w:sz w:val="24"/>
          <w:szCs w:val="24"/>
        </w:rPr>
      </w:pPr>
      <w:r w:rsidRPr="00941055">
        <w:rPr>
          <w:color w:val="000000"/>
          <w:sz w:val="24"/>
          <w:szCs w:val="24"/>
        </w:rPr>
        <w:t xml:space="preserve">At UKG, the </w:t>
      </w:r>
      <w:proofErr w:type="spellStart"/>
      <w:r w:rsidRPr="00941055">
        <w:rPr>
          <w:color w:val="000000"/>
          <w:sz w:val="24"/>
          <w:szCs w:val="24"/>
        </w:rPr>
        <w:t>CXOne</w:t>
      </w:r>
      <w:proofErr w:type="spellEnd"/>
      <w:r w:rsidRPr="00941055">
        <w:rPr>
          <w:color w:val="000000"/>
          <w:sz w:val="24"/>
          <w:szCs w:val="24"/>
        </w:rPr>
        <w:t xml:space="preserve"> portal is a vital internal application that oversees various aspects of customer experience, such as communication logs, workflow execution, and administrative controls. Given its broad scope and access to sensitive operational data, securing this portal is critical.</w:t>
      </w:r>
    </w:p>
    <w:p w14:paraId="5484F3CE" w14:textId="77777777" w:rsidR="00941055" w:rsidRPr="00941055" w:rsidRDefault="00941055" w:rsidP="00AB01A0">
      <w:pPr>
        <w:spacing w:line="360" w:lineRule="auto"/>
        <w:ind w:left="480"/>
        <w:jc w:val="both"/>
        <w:rPr>
          <w:color w:val="000000"/>
          <w:sz w:val="24"/>
          <w:szCs w:val="24"/>
        </w:rPr>
      </w:pPr>
    </w:p>
    <w:p w14:paraId="0B8A05D3" w14:textId="77777777" w:rsidR="00941055" w:rsidRPr="00941055" w:rsidRDefault="00941055" w:rsidP="00AB01A0">
      <w:pPr>
        <w:spacing w:line="360" w:lineRule="auto"/>
        <w:ind w:left="480"/>
        <w:jc w:val="both"/>
        <w:rPr>
          <w:color w:val="000000"/>
          <w:sz w:val="24"/>
          <w:szCs w:val="24"/>
        </w:rPr>
      </w:pPr>
      <w:r w:rsidRPr="00941055">
        <w:rPr>
          <w:color w:val="000000"/>
          <w:sz w:val="24"/>
          <w:szCs w:val="24"/>
        </w:rPr>
        <w:t xml:space="preserve">During the assessment and review of the </w:t>
      </w:r>
      <w:proofErr w:type="spellStart"/>
      <w:r w:rsidRPr="00941055">
        <w:rPr>
          <w:color w:val="000000"/>
          <w:sz w:val="24"/>
          <w:szCs w:val="24"/>
        </w:rPr>
        <w:t>CXOne</w:t>
      </w:r>
      <w:proofErr w:type="spellEnd"/>
      <w:r w:rsidRPr="00941055">
        <w:rPr>
          <w:color w:val="000000"/>
          <w:sz w:val="24"/>
          <w:szCs w:val="24"/>
        </w:rPr>
        <w:t xml:space="preserve"> application, multiple vulnerabilities corresponding to the OWASP Top 10 were uncovered and addressed. These included:</w:t>
      </w:r>
    </w:p>
    <w:p w14:paraId="490E16EA" w14:textId="77777777" w:rsidR="00941055" w:rsidRPr="00941055" w:rsidRDefault="00941055" w:rsidP="00AB01A0">
      <w:pPr>
        <w:spacing w:line="360" w:lineRule="auto"/>
        <w:ind w:left="480"/>
        <w:jc w:val="both"/>
        <w:rPr>
          <w:color w:val="000000"/>
          <w:sz w:val="24"/>
          <w:szCs w:val="24"/>
        </w:rPr>
      </w:pPr>
    </w:p>
    <w:p w14:paraId="3C91EFBE" w14:textId="68AEEB25" w:rsidR="00941055" w:rsidRPr="00941055" w:rsidRDefault="00941055" w:rsidP="00AB01A0">
      <w:pPr>
        <w:pStyle w:val="ListParagraph"/>
        <w:numPr>
          <w:ilvl w:val="0"/>
          <w:numId w:val="14"/>
        </w:numPr>
        <w:tabs>
          <w:tab w:val="clear" w:pos="720"/>
          <w:tab w:val="num" w:pos="1200"/>
        </w:tabs>
        <w:spacing w:line="360" w:lineRule="auto"/>
        <w:ind w:left="1200"/>
        <w:jc w:val="both"/>
        <w:rPr>
          <w:color w:val="000000"/>
          <w:sz w:val="24"/>
          <w:szCs w:val="24"/>
        </w:rPr>
      </w:pPr>
      <w:r w:rsidRPr="00941055">
        <w:rPr>
          <w:b/>
          <w:bCs/>
          <w:color w:val="000000"/>
          <w:sz w:val="24"/>
          <w:szCs w:val="24"/>
        </w:rPr>
        <w:t>Broken Access Control:</w:t>
      </w:r>
      <w:r w:rsidRPr="00941055">
        <w:rPr>
          <w:color w:val="000000"/>
          <w:sz w:val="24"/>
          <w:szCs w:val="24"/>
        </w:rPr>
        <w:t xml:space="preserve"> Users could access administrative endpoints without </w:t>
      </w:r>
      <w:r w:rsidRPr="00941055">
        <w:rPr>
          <w:color w:val="000000"/>
          <w:sz w:val="24"/>
          <w:szCs w:val="24"/>
        </w:rPr>
        <w:lastRenderedPageBreak/>
        <w:t>adequate role verification. Access control mechanisms were revised to enforce strict role-based permissions across all modules.</w:t>
      </w:r>
    </w:p>
    <w:p w14:paraId="45A7129B" w14:textId="0E042F0B" w:rsidR="00941055" w:rsidRPr="00941055" w:rsidRDefault="00941055" w:rsidP="00AB01A0">
      <w:pPr>
        <w:pStyle w:val="ListParagraph"/>
        <w:numPr>
          <w:ilvl w:val="0"/>
          <w:numId w:val="14"/>
        </w:numPr>
        <w:tabs>
          <w:tab w:val="clear" w:pos="720"/>
          <w:tab w:val="num" w:pos="1200"/>
        </w:tabs>
        <w:spacing w:line="360" w:lineRule="auto"/>
        <w:ind w:left="1200"/>
        <w:jc w:val="both"/>
        <w:rPr>
          <w:b/>
          <w:bCs/>
          <w:color w:val="000000"/>
          <w:sz w:val="24"/>
          <w:szCs w:val="24"/>
        </w:rPr>
      </w:pPr>
      <w:r w:rsidRPr="00941055">
        <w:rPr>
          <w:b/>
          <w:bCs/>
          <w:color w:val="000000"/>
          <w:sz w:val="24"/>
          <w:szCs w:val="24"/>
        </w:rPr>
        <w:t>Cross-Site Scripting (XSS):</w:t>
      </w:r>
      <w:r w:rsidRPr="00941055">
        <w:rPr>
          <w:color w:val="000000"/>
          <w:sz w:val="24"/>
          <w:szCs w:val="24"/>
        </w:rPr>
        <w:t xml:space="preserve"> </w:t>
      </w:r>
      <w:proofErr w:type="spellStart"/>
      <w:r w:rsidRPr="00941055">
        <w:rPr>
          <w:color w:val="000000"/>
          <w:sz w:val="24"/>
          <w:szCs w:val="24"/>
        </w:rPr>
        <w:t>Unsanitized</w:t>
      </w:r>
      <w:proofErr w:type="spellEnd"/>
      <w:r w:rsidRPr="00941055">
        <w:rPr>
          <w:color w:val="000000"/>
          <w:sz w:val="24"/>
          <w:szCs w:val="24"/>
        </w:rPr>
        <w:t xml:space="preserve"> user input in specific forms allowed for the injection of harmful scripts. Measures for input validation and output encoding were implemented to minimize this risk.</w:t>
      </w:r>
    </w:p>
    <w:p w14:paraId="3581A232" w14:textId="18B80665" w:rsidR="00941055" w:rsidRPr="00941055" w:rsidRDefault="00941055" w:rsidP="00AB01A0">
      <w:pPr>
        <w:pStyle w:val="ListParagraph"/>
        <w:numPr>
          <w:ilvl w:val="0"/>
          <w:numId w:val="14"/>
        </w:numPr>
        <w:tabs>
          <w:tab w:val="clear" w:pos="720"/>
          <w:tab w:val="num" w:pos="1200"/>
        </w:tabs>
        <w:spacing w:line="360" w:lineRule="auto"/>
        <w:ind w:left="1200"/>
        <w:jc w:val="both"/>
        <w:rPr>
          <w:color w:val="000000"/>
          <w:sz w:val="24"/>
          <w:szCs w:val="24"/>
        </w:rPr>
      </w:pPr>
      <w:r w:rsidRPr="00941055">
        <w:rPr>
          <w:b/>
          <w:bCs/>
          <w:color w:val="000000"/>
          <w:sz w:val="24"/>
          <w:szCs w:val="24"/>
        </w:rPr>
        <w:t>Security Misconfiguration:</w:t>
      </w:r>
      <w:r w:rsidRPr="00941055">
        <w:rPr>
          <w:color w:val="000000"/>
          <w:sz w:val="24"/>
          <w:szCs w:val="24"/>
        </w:rPr>
        <w:t xml:space="preserve"> Default configurations and exposed debugging endpoints were found in staging environments. These were disabled, and appropriate environment-specific settings were established.</w:t>
      </w:r>
    </w:p>
    <w:p w14:paraId="4938227E" w14:textId="5CE7D4CA" w:rsidR="00941055" w:rsidRPr="00941055" w:rsidRDefault="00941055" w:rsidP="00AB01A0">
      <w:pPr>
        <w:pStyle w:val="ListParagraph"/>
        <w:numPr>
          <w:ilvl w:val="0"/>
          <w:numId w:val="14"/>
        </w:numPr>
        <w:tabs>
          <w:tab w:val="clear" w:pos="720"/>
          <w:tab w:val="num" w:pos="1200"/>
        </w:tabs>
        <w:spacing w:line="360" w:lineRule="auto"/>
        <w:ind w:left="1200"/>
        <w:jc w:val="both"/>
        <w:rPr>
          <w:color w:val="000000"/>
          <w:sz w:val="24"/>
          <w:szCs w:val="24"/>
        </w:rPr>
      </w:pPr>
      <w:r w:rsidRPr="00941055">
        <w:rPr>
          <w:b/>
          <w:bCs/>
          <w:color w:val="000000"/>
          <w:sz w:val="24"/>
          <w:szCs w:val="24"/>
        </w:rPr>
        <w:t>Sensitive Data Exposure:</w:t>
      </w:r>
      <w:r w:rsidRPr="00941055">
        <w:rPr>
          <w:color w:val="000000"/>
          <w:sz w:val="24"/>
          <w:szCs w:val="24"/>
        </w:rPr>
        <w:t xml:space="preserve"> Some API responses contained overly detailed error messages and stack traces that might disclose internal implementation information. Error handling was strengthened, and sensitive fields were masked or omitted.</w:t>
      </w:r>
    </w:p>
    <w:p w14:paraId="09901CCF" w14:textId="492C4453" w:rsidR="00941055" w:rsidRPr="00941055" w:rsidRDefault="00941055" w:rsidP="00AB01A0">
      <w:pPr>
        <w:pStyle w:val="ListParagraph"/>
        <w:numPr>
          <w:ilvl w:val="0"/>
          <w:numId w:val="14"/>
        </w:numPr>
        <w:tabs>
          <w:tab w:val="clear" w:pos="720"/>
          <w:tab w:val="num" w:pos="1200"/>
        </w:tabs>
        <w:spacing w:line="360" w:lineRule="auto"/>
        <w:ind w:left="1200"/>
        <w:jc w:val="both"/>
        <w:rPr>
          <w:color w:val="000000"/>
          <w:sz w:val="24"/>
          <w:szCs w:val="24"/>
        </w:rPr>
      </w:pPr>
      <w:r w:rsidRPr="00941055">
        <w:rPr>
          <w:b/>
          <w:bCs/>
          <w:color w:val="000000"/>
          <w:sz w:val="24"/>
          <w:szCs w:val="24"/>
        </w:rPr>
        <w:t>Using Components with Known Vulnerabilities:</w:t>
      </w:r>
      <w:r w:rsidRPr="00941055">
        <w:rPr>
          <w:color w:val="000000"/>
          <w:sz w:val="24"/>
          <w:szCs w:val="24"/>
        </w:rPr>
        <w:t xml:space="preserve"> Outdated third-party libraries and dependencies were identified in the software stack. These were updated to their latest secure versions after thorough regression testing.</w:t>
      </w:r>
    </w:p>
    <w:p w14:paraId="78ADED4A" w14:textId="77777777" w:rsidR="00941055" w:rsidRPr="00941055" w:rsidRDefault="00941055" w:rsidP="00AB01A0">
      <w:pPr>
        <w:spacing w:line="360" w:lineRule="auto"/>
        <w:ind w:left="480"/>
        <w:jc w:val="both"/>
        <w:rPr>
          <w:color w:val="000000"/>
          <w:sz w:val="24"/>
          <w:szCs w:val="24"/>
        </w:rPr>
      </w:pPr>
    </w:p>
    <w:p w14:paraId="437523A6" w14:textId="77777777" w:rsidR="00941055" w:rsidRPr="00941055" w:rsidRDefault="00941055" w:rsidP="00AB01A0">
      <w:pPr>
        <w:spacing w:line="360" w:lineRule="auto"/>
        <w:ind w:left="480"/>
        <w:jc w:val="both"/>
        <w:rPr>
          <w:color w:val="000000"/>
          <w:sz w:val="24"/>
          <w:szCs w:val="24"/>
        </w:rPr>
      </w:pPr>
      <w:r w:rsidRPr="00941055">
        <w:rPr>
          <w:color w:val="000000"/>
          <w:sz w:val="24"/>
          <w:szCs w:val="24"/>
        </w:rPr>
        <w:t xml:space="preserve">All identified vulnerabilities were documented, prioritized according to severity, and addressed in collaboration with the development and </w:t>
      </w:r>
      <w:proofErr w:type="spellStart"/>
      <w:r w:rsidRPr="00941055">
        <w:rPr>
          <w:color w:val="000000"/>
          <w:sz w:val="24"/>
          <w:szCs w:val="24"/>
        </w:rPr>
        <w:t>DevSecOps</w:t>
      </w:r>
      <w:proofErr w:type="spellEnd"/>
      <w:r w:rsidRPr="00941055">
        <w:rPr>
          <w:color w:val="000000"/>
          <w:sz w:val="24"/>
          <w:szCs w:val="24"/>
        </w:rPr>
        <w:t xml:space="preserve"> teams. The remediations were confirmed through re-testing and routine automated scans, ensuring that the </w:t>
      </w:r>
      <w:proofErr w:type="spellStart"/>
      <w:r w:rsidRPr="00941055">
        <w:rPr>
          <w:color w:val="000000"/>
          <w:sz w:val="24"/>
          <w:szCs w:val="24"/>
        </w:rPr>
        <w:t>CXOne</w:t>
      </w:r>
      <w:proofErr w:type="spellEnd"/>
      <w:r w:rsidRPr="00941055">
        <w:rPr>
          <w:color w:val="000000"/>
          <w:sz w:val="24"/>
          <w:szCs w:val="24"/>
        </w:rPr>
        <w:t xml:space="preserve"> portal meets industry-standard security practices and enterprise compliance policies.</w:t>
      </w:r>
    </w:p>
    <w:p w14:paraId="7FE56334" w14:textId="77777777" w:rsidR="00941055" w:rsidRPr="00941055" w:rsidRDefault="00941055" w:rsidP="00AB01A0">
      <w:pPr>
        <w:spacing w:line="360" w:lineRule="auto"/>
        <w:ind w:left="480"/>
        <w:jc w:val="both"/>
        <w:rPr>
          <w:color w:val="000000"/>
          <w:sz w:val="24"/>
          <w:szCs w:val="24"/>
        </w:rPr>
      </w:pPr>
    </w:p>
    <w:p w14:paraId="79DCDFED" w14:textId="1E1BC22C" w:rsidR="00554CC5" w:rsidRDefault="00941055" w:rsidP="00AB01A0">
      <w:pPr>
        <w:pStyle w:val="Heading1"/>
        <w:spacing w:before="60" w:line="360" w:lineRule="auto"/>
        <w:ind w:left="480"/>
        <w:jc w:val="both"/>
        <w:rPr>
          <w:b w:val="0"/>
          <w:bCs w:val="0"/>
          <w:color w:val="000000"/>
          <w:sz w:val="24"/>
          <w:szCs w:val="24"/>
        </w:rPr>
      </w:pPr>
      <w:r w:rsidRPr="00941055">
        <w:rPr>
          <w:b w:val="0"/>
          <w:bCs w:val="0"/>
          <w:color w:val="000000"/>
          <w:sz w:val="24"/>
          <w:szCs w:val="24"/>
        </w:rPr>
        <w:t xml:space="preserve">This initiative not only enhanced the security posture of the </w:t>
      </w:r>
      <w:proofErr w:type="spellStart"/>
      <w:r w:rsidRPr="00941055">
        <w:rPr>
          <w:b w:val="0"/>
          <w:bCs w:val="0"/>
          <w:color w:val="000000"/>
          <w:sz w:val="24"/>
          <w:szCs w:val="24"/>
        </w:rPr>
        <w:t>CXOne</w:t>
      </w:r>
      <w:proofErr w:type="spellEnd"/>
      <w:r w:rsidRPr="00941055">
        <w:rPr>
          <w:b w:val="0"/>
          <w:bCs w:val="0"/>
          <w:color w:val="000000"/>
          <w:sz w:val="24"/>
          <w:szCs w:val="24"/>
        </w:rPr>
        <w:t xml:space="preserve"> portal but also helped establish a stronger security foundation for other interconnected applications within the UKG </w:t>
      </w:r>
      <w:proofErr w:type="spellStart"/>
      <w:proofErr w:type="gramStart"/>
      <w:r w:rsidRPr="00941055">
        <w:rPr>
          <w:b w:val="0"/>
          <w:bCs w:val="0"/>
          <w:color w:val="000000"/>
          <w:sz w:val="24"/>
          <w:szCs w:val="24"/>
        </w:rPr>
        <w:t>ecosystem.This</w:t>
      </w:r>
      <w:proofErr w:type="spellEnd"/>
      <w:proofErr w:type="gramEnd"/>
      <w:r w:rsidRPr="00941055">
        <w:rPr>
          <w:b w:val="0"/>
          <w:bCs w:val="0"/>
          <w:color w:val="000000"/>
          <w:sz w:val="24"/>
          <w:szCs w:val="24"/>
        </w:rPr>
        <w:t xml:space="preserve"> initiative not only enhanced the security posture of the </w:t>
      </w:r>
      <w:proofErr w:type="spellStart"/>
      <w:r w:rsidRPr="00941055">
        <w:rPr>
          <w:b w:val="0"/>
          <w:bCs w:val="0"/>
          <w:color w:val="000000"/>
          <w:sz w:val="24"/>
          <w:szCs w:val="24"/>
        </w:rPr>
        <w:t>CXOne</w:t>
      </w:r>
      <w:proofErr w:type="spellEnd"/>
      <w:r w:rsidRPr="00941055">
        <w:rPr>
          <w:b w:val="0"/>
          <w:bCs w:val="0"/>
          <w:color w:val="000000"/>
          <w:sz w:val="24"/>
          <w:szCs w:val="24"/>
        </w:rPr>
        <w:t xml:space="preserve"> portal but also helped establish a stronger security foundation for other interconnected applications within the UKG ecosystem.</w:t>
      </w:r>
    </w:p>
    <w:p w14:paraId="5D7C8260" w14:textId="77777777" w:rsidR="00941055" w:rsidRDefault="00941055" w:rsidP="00CC3BE8">
      <w:pPr>
        <w:pStyle w:val="Heading1"/>
        <w:spacing w:before="60" w:line="360" w:lineRule="auto"/>
        <w:ind w:left="0"/>
        <w:jc w:val="both"/>
        <w:rPr>
          <w:b w:val="0"/>
          <w:bCs w:val="0"/>
          <w:color w:val="000000"/>
          <w:sz w:val="24"/>
          <w:szCs w:val="24"/>
        </w:rPr>
      </w:pPr>
    </w:p>
    <w:p w14:paraId="52ECF6E8" w14:textId="77777777" w:rsidR="00941055" w:rsidRPr="00941055" w:rsidRDefault="00941055" w:rsidP="00CC3BE8">
      <w:pPr>
        <w:pStyle w:val="Heading1"/>
        <w:spacing w:before="60" w:line="360" w:lineRule="auto"/>
        <w:ind w:left="0"/>
        <w:jc w:val="both"/>
        <w:rPr>
          <w:b w:val="0"/>
          <w:bCs w:val="0"/>
          <w:sz w:val="24"/>
          <w:szCs w:val="24"/>
        </w:rPr>
      </w:pPr>
    </w:p>
    <w:p w14:paraId="66068C46" w14:textId="77777777" w:rsidR="00941055" w:rsidRPr="00CC3BE8" w:rsidRDefault="00941055" w:rsidP="00CC3BE8">
      <w:pPr>
        <w:pStyle w:val="ListParagraph"/>
        <w:jc w:val="both"/>
        <w:rPr>
          <w:b/>
          <w:bCs/>
          <w:sz w:val="32"/>
          <w:szCs w:val="32"/>
        </w:rPr>
      </w:pPr>
      <w:r w:rsidRPr="00CC3BE8">
        <w:rPr>
          <w:b/>
          <w:bCs/>
          <w:sz w:val="32"/>
          <w:szCs w:val="32"/>
        </w:rPr>
        <w:t>1.6 CUCUMBER FRAMEWORK</w:t>
      </w:r>
    </w:p>
    <w:p w14:paraId="24403F09" w14:textId="77777777" w:rsidR="00941055" w:rsidRDefault="00941055" w:rsidP="00CC3BE8">
      <w:pPr>
        <w:pStyle w:val="ListParagraph"/>
        <w:jc w:val="both"/>
        <w:rPr>
          <w:b/>
          <w:bCs/>
          <w:sz w:val="28"/>
          <w:szCs w:val="28"/>
        </w:rPr>
      </w:pPr>
    </w:p>
    <w:p w14:paraId="4FBEFB6F" w14:textId="77777777" w:rsidR="00941055" w:rsidRDefault="00941055" w:rsidP="00CC3BE8">
      <w:pPr>
        <w:pStyle w:val="ListParagraph"/>
        <w:jc w:val="both"/>
        <w:rPr>
          <w:b/>
          <w:bCs/>
          <w:sz w:val="28"/>
          <w:szCs w:val="28"/>
        </w:rPr>
      </w:pPr>
    </w:p>
    <w:p w14:paraId="6CC0AFE2" w14:textId="77777777" w:rsidR="00941055" w:rsidRPr="00941055" w:rsidRDefault="00941055" w:rsidP="00AB01A0">
      <w:pPr>
        <w:pStyle w:val="Heading1"/>
        <w:spacing w:before="60" w:line="360" w:lineRule="auto"/>
        <w:ind w:left="480"/>
        <w:jc w:val="both"/>
        <w:rPr>
          <w:b w:val="0"/>
          <w:bCs w:val="0"/>
          <w:sz w:val="24"/>
          <w:szCs w:val="24"/>
          <w:lang w:val="en-IN"/>
        </w:rPr>
      </w:pPr>
      <w:r w:rsidRPr="00941055">
        <w:rPr>
          <w:b w:val="0"/>
          <w:bCs w:val="0"/>
          <w:sz w:val="24"/>
          <w:szCs w:val="24"/>
          <w:lang w:val="en-IN"/>
        </w:rPr>
        <w:t xml:space="preserve">Cucumber is a popular open-source testing framework that supports </w:t>
      </w:r>
      <w:proofErr w:type="spellStart"/>
      <w:r w:rsidRPr="00941055">
        <w:rPr>
          <w:sz w:val="24"/>
          <w:szCs w:val="24"/>
          <w:lang w:val="en-IN"/>
        </w:rPr>
        <w:t>Behavior</w:t>
      </w:r>
      <w:proofErr w:type="spellEnd"/>
      <w:r w:rsidRPr="00941055">
        <w:rPr>
          <w:sz w:val="24"/>
          <w:szCs w:val="24"/>
          <w:lang w:val="en-IN"/>
        </w:rPr>
        <w:t>-Driven Development (BDD)</w:t>
      </w:r>
      <w:r w:rsidRPr="00941055">
        <w:rPr>
          <w:b w:val="0"/>
          <w:bCs w:val="0"/>
          <w:sz w:val="24"/>
          <w:szCs w:val="24"/>
          <w:lang w:val="en-IN"/>
        </w:rPr>
        <w:t xml:space="preserve">. It facilitates collaboration among developers, testers, and non-technical stakeholders by allowing test scenarios to be articulated in plain English using </w:t>
      </w:r>
      <w:r w:rsidRPr="00941055">
        <w:rPr>
          <w:b w:val="0"/>
          <w:bCs w:val="0"/>
          <w:sz w:val="24"/>
          <w:szCs w:val="24"/>
          <w:lang w:val="en-IN"/>
        </w:rPr>
        <w:lastRenderedPageBreak/>
        <w:t>the Gherkin language. The primary goal of Cucumber is to create automated tests that are both easy for humans to read and executable by machines, effectively bridging the gap between business requirements and technical implementation.</w:t>
      </w:r>
    </w:p>
    <w:p w14:paraId="372853C8" w14:textId="77777777" w:rsidR="00941055" w:rsidRPr="00941055" w:rsidRDefault="00941055" w:rsidP="00AB01A0">
      <w:pPr>
        <w:pStyle w:val="Heading1"/>
        <w:spacing w:before="60" w:line="360" w:lineRule="auto"/>
        <w:ind w:left="720"/>
        <w:jc w:val="both"/>
        <w:rPr>
          <w:b w:val="0"/>
          <w:bCs w:val="0"/>
          <w:sz w:val="24"/>
          <w:szCs w:val="24"/>
          <w:lang w:val="en-IN"/>
        </w:rPr>
      </w:pPr>
    </w:p>
    <w:p w14:paraId="2123020A" w14:textId="77777777" w:rsidR="00941055" w:rsidRPr="00941055" w:rsidRDefault="00941055" w:rsidP="00AB01A0">
      <w:pPr>
        <w:pStyle w:val="Heading1"/>
        <w:spacing w:before="60" w:line="360" w:lineRule="auto"/>
        <w:ind w:left="720"/>
        <w:jc w:val="both"/>
        <w:rPr>
          <w:b w:val="0"/>
          <w:bCs w:val="0"/>
          <w:sz w:val="24"/>
          <w:szCs w:val="24"/>
          <w:lang w:val="en-IN"/>
        </w:rPr>
      </w:pPr>
      <w:r w:rsidRPr="00941055">
        <w:rPr>
          <w:b w:val="0"/>
          <w:bCs w:val="0"/>
          <w:sz w:val="24"/>
          <w:szCs w:val="24"/>
          <w:lang w:val="en-IN"/>
        </w:rPr>
        <w:t xml:space="preserve">Within the Cucumber framework, test scenarios are outlined in feature files using a </w:t>
      </w:r>
      <w:r w:rsidRPr="00941055">
        <w:rPr>
          <w:sz w:val="24"/>
          <w:szCs w:val="24"/>
          <w:lang w:val="en-IN"/>
        </w:rPr>
        <w:t>Given-When-Then format</w:t>
      </w:r>
      <w:r w:rsidRPr="00941055">
        <w:rPr>
          <w:b w:val="0"/>
          <w:bCs w:val="0"/>
          <w:sz w:val="24"/>
          <w:szCs w:val="24"/>
          <w:lang w:val="en-IN"/>
        </w:rPr>
        <w:t xml:space="preserve">, which sets out the preconditions, actions, and expected results. These scenarios depict the system's </w:t>
      </w:r>
      <w:proofErr w:type="spellStart"/>
      <w:r w:rsidRPr="00941055">
        <w:rPr>
          <w:b w:val="0"/>
          <w:bCs w:val="0"/>
          <w:sz w:val="24"/>
          <w:szCs w:val="24"/>
          <w:lang w:val="en-IN"/>
        </w:rPr>
        <w:t>behavior</w:t>
      </w:r>
      <w:proofErr w:type="spellEnd"/>
      <w:r w:rsidRPr="00941055">
        <w:rPr>
          <w:b w:val="0"/>
          <w:bCs w:val="0"/>
          <w:sz w:val="24"/>
          <w:szCs w:val="24"/>
          <w:lang w:val="en-IN"/>
        </w:rPr>
        <w:t xml:space="preserve"> from the user's perspective, keeping the focus on business objectives rather than technical specifics.</w:t>
      </w:r>
    </w:p>
    <w:p w14:paraId="57120010" w14:textId="77777777" w:rsidR="00941055" w:rsidRPr="00941055" w:rsidRDefault="00941055" w:rsidP="00AB01A0">
      <w:pPr>
        <w:pStyle w:val="Heading1"/>
        <w:spacing w:before="60" w:line="360" w:lineRule="auto"/>
        <w:ind w:left="720"/>
        <w:jc w:val="both"/>
        <w:rPr>
          <w:b w:val="0"/>
          <w:bCs w:val="0"/>
          <w:sz w:val="24"/>
          <w:szCs w:val="24"/>
          <w:lang w:val="en-IN"/>
        </w:rPr>
      </w:pPr>
    </w:p>
    <w:p w14:paraId="68995C1F" w14:textId="77777777" w:rsidR="00941055" w:rsidRPr="00941055" w:rsidRDefault="00941055" w:rsidP="00AB01A0">
      <w:pPr>
        <w:pStyle w:val="Heading1"/>
        <w:spacing w:before="60" w:line="360" w:lineRule="auto"/>
        <w:ind w:left="720"/>
        <w:jc w:val="both"/>
        <w:rPr>
          <w:b w:val="0"/>
          <w:bCs w:val="0"/>
          <w:sz w:val="24"/>
          <w:szCs w:val="24"/>
          <w:lang w:val="en-IN"/>
        </w:rPr>
      </w:pPr>
      <w:r w:rsidRPr="00941055">
        <w:rPr>
          <w:b w:val="0"/>
          <w:bCs w:val="0"/>
          <w:sz w:val="24"/>
          <w:szCs w:val="24"/>
          <w:lang w:val="en-IN"/>
        </w:rPr>
        <w:t>Each step defined in the feature file corresponds to specific step definitions, which are written in programming languages such as Java, JavaScript, or Python, based on the testing environment. These step definitions contain the actual code that interacts with the application, often utilizing libraries like Selenium WebDriver for web applications or Appium for mobile applications.</w:t>
      </w:r>
    </w:p>
    <w:p w14:paraId="5E700A32" w14:textId="77777777" w:rsidR="00941055" w:rsidRPr="00941055" w:rsidRDefault="00941055" w:rsidP="00AB01A0">
      <w:pPr>
        <w:pStyle w:val="Heading1"/>
        <w:spacing w:before="60" w:line="360" w:lineRule="auto"/>
        <w:ind w:left="720"/>
        <w:jc w:val="both"/>
        <w:rPr>
          <w:b w:val="0"/>
          <w:bCs w:val="0"/>
          <w:sz w:val="24"/>
          <w:szCs w:val="24"/>
          <w:lang w:val="en-IN"/>
        </w:rPr>
      </w:pPr>
    </w:p>
    <w:p w14:paraId="0B440073" w14:textId="77777777" w:rsidR="00941055" w:rsidRPr="00941055" w:rsidRDefault="00941055" w:rsidP="00AB01A0">
      <w:pPr>
        <w:pStyle w:val="Heading1"/>
        <w:spacing w:before="60" w:line="360" w:lineRule="auto"/>
        <w:ind w:left="720"/>
        <w:jc w:val="both"/>
        <w:rPr>
          <w:b w:val="0"/>
          <w:bCs w:val="0"/>
          <w:sz w:val="24"/>
          <w:szCs w:val="24"/>
          <w:lang w:val="en-IN"/>
        </w:rPr>
      </w:pPr>
      <w:r w:rsidRPr="00941055">
        <w:rPr>
          <w:b w:val="0"/>
          <w:bCs w:val="0"/>
          <w:sz w:val="24"/>
          <w:szCs w:val="24"/>
          <w:lang w:val="en-IN"/>
        </w:rPr>
        <w:t>Cucumber encourages modular and reusable code structures, allowing teams to manage extensive test suites effectively. Additionally, it integrates seamlessly with popular CI/CD tools like Jenkins, enabling automated test execution as part of the build process. The test reports generated by Cucumber are detailed and can be enhanced further with plugins for better visualization and traceability.</w:t>
      </w:r>
    </w:p>
    <w:p w14:paraId="4AD1FEEA" w14:textId="77777777" w:rsidR="00941055" w:rsidRPr="00941055" w:rsidRDefault="00941055" w:rsidP="00AB01A0">
      <w:pPr>
        <w:pStyle w:val="Heading1"/>
        <w:spacing w:before="60" w:line="360" w:lineRule="auto"/>
        <w:ind w:left="720"/>
        <w:jc w:val="both"/>
        <w:rPr>
          <w:b w:val="0"/>
          <w:bCs w:val="0"/>
          <w:sz w:val="24"/>
          <w:szCs w:val="24"/>
          <w:lang w:val="en-IN"/>
        </w:rPr>
      </w:pPr>
    </w:p>
    <w:p w14:paraId="752D2741" w14:textId="77777777" w:rsidR="00941055" w:rsidRPr="00941055" w:rsidRDefault="00941055" w:rsidP="00AB01A0">
      <w:pPr>
        <w:pStyle w:val="Heading1"/>
        <w:spacing w:before="60" w:line="360" w:lineRule="auto"/>
        <w:ind w:left="720"/>
        <w:jc w:val="both"/>
        <w:rPr>
          <w:b w:val="0"/>
          <w:bCs w:val="0"/>
          <w:sz w:val="24"/>
          <w:szCs w:val="24"/>
          <w:lang w:val="en-IN"/>
        </w:rPr>
      </w:pPr>
      <w:r w:rsidRPr="00941055">
        <w:rPr>
          <w:b w:val="0"/>
          <w:bCs w:val="0"/>
          <w:sz w:val="24"/>
          <w:szCs w:val="24"/>
          <w:lang w:val="en-IN"/>
        </w:rPr>
        <w:t>At UKG, the Cucumber framework is employed to automate functional testing for critical internal applications, such as Master Rotation and SMS Shift Fill. These tests validate workflows, data integrity, and user interactions across various build environments. The framework is connected to Jenkins pipelines, allowing test suites to run automatically with every code commit or build trigger. This setup supports continuous integration and provides rapid feedback on code quality.</w:t>
      </w:r>
    </w:p>
    <w:p w14:paraId="6047D70E" w14:textId="77777777" w:rsidR="00941055" w:rsidRPr="00941055" w:rsidRDefault="00941055" w:rsidP="00AB01A0">
      <w:pPr>
        <w:pStyle w:val="Heading1"/>
        <w:spacing w:before="60" w:line="360" w:lineRule="auto"/>
        <w:ind w:left="720"/>
        <w:jc w:val="both"/>
        <w:rPr>
          <w:sz w:val="24"/>
          <w:szCs w:val="24"/>
          <w:lang w:val="en-IN"/>
        </w:rPr>
      </w:pPr>
    </w:p>
    <w:p w14:paraId="3F122A66" w14:textId="77777777" w:rsidR="00941055" w:rsidRDefault="00941055" w:rsidP="00AB01A0">
      <w:pPr>
        <w:pStyle w:val="Heading1"/>
        <w:spacing w:before="60" w:line="360" w:lineRule="auto"/>
        <w:ind w:left="720"/>
        <w:jc w:val="both"/>
      </w:pPr>
      <w:r w:rsidRPr="00941055">
        <w:rPr>
          <w:b w:val="0"/>
          <w:bCs w:val="0"/>
          <w:sz w:val="24"/>
          <w:szCs w:val="24"/>
          <w:lang w:val="en-IN"/>
        </w:rPr>
        <w:t xml:space="preserve">Cucumber’s alignment with BDD, its user-friendly syntax, and its smooth integration with test automation tools make it a powerful solution for validating complex application </w:t>
      </w:r>
      <w:proofErr w:type="spellStart"/>
      <w:r w:rsidRPr="00941055">
        <w:rPr>
          <w:b w:val="0"/>
          <w:bCs w:val="0"/>
          <w:sz w:val="24"/>
          <w:szCs w:val="24"/>
          <w:lang w:val="en-IN"/>
        </w:rPr>
        <w:t>behaviors</w:t>
      </w:r>
      <w:proofErr w:type="spellEnd"/>
      <w:r w:rsidRPr="00941055">
        <w:rPr>
          <w:b w:val="0"/>
          <w:bCs w:val="0"/>
          <w:sz w:val="24"/>
          <w:szCs w:val="24"/>
          <w:lang w:val="en-IN"/>
        </w:rPr>
        <w:t xml:space="preserve"> while ensuring that all stakeholders are in sync regarding expectations.</w:t>
      </w:r>
    </w:p>
    <w:p w14:paraId="4FA64369" w14:textId="77777777" w:rsidR="00554CC5" w:rsidRDefault="00554CC5" w:rsidP="00CC3BE8">
      <w:pPr>
        <w:pStyle w:val="Heading1"/>
        <w:spacing w:before="60" w:line="360" w:lineRule="auto"/>
        <w:jc w:val="both"/>
      </w:pPr>
    </w:p>
    <w:p w14:paraId="7A71DD2C" w14:textId="77777777" w:rsidR="00554CC5" w:rsidRDefault="00554CC5" w:rsidP="00CC3BE8">
      <w:pPr>
        <w:pStyle w:val="Heading1"/>
        <w:spacing w:before="60" w:line="360" w:lineRule="auto"/>
        <w:jc w:val="both"/>
      </w:pPr>
    </w:p>
    <w:p w14:paraId="6C834BF3" w14:textId="77777777" w:rsidR="00554CC5" w:rsidRDefault="00554CC5" w:rsidP="00CC3BE8">
      <w:pPr>
        <w:pStyle w:val="Heading1"/>
        <w:spacing w:before="60" w:line="360" w:lineRule="auto"/>
        <w:jc w:val="both"/>
      </w:pPr>
    </w:p>
    <w:p w14:paraId="64D9CCBE" w14:textId="77777777" w:rsidR="00554CC5" w:rsidRDefault="00554CC5" w:rsidP="00CC3BE8">
      <w:pPr>
        <w:pStyle w:val="Heading1"/>
        <w:spacing w:before="60" w:line="360" w:lineRule="auto"/>
        <w:jc w:val="both"/>
      </w:pPr>
    </w:p>
    <w:p w14:paraId="4EB9CF40" w14:textId="77777777" w:rsidR="00554CC5" w:rsidRDefault="00554CC5" w:rsidP="00CC3BE8">
      <w:pPr>
        <w:pStyle w:val="Heading1"/>
        <w:spacing w:before="60" w:line="360" w:lineRule="auto"/>
        <w:jc w:val="both"/>
      </w:pPr>
    </w:p>
    <w:p w14:paraId="38DB93B0" w14:textId="77777777" w:rsidR="00554CC5" w:rsidRDefault="00554CC5" w:rsidP="00CC3BE8">
      <w:pPr>
        <w:pStyle w:val="Heading1"/>
        <w:spacing w:before="60" w:line="360" w:lineRule="auto"/>
        <w:jc w:val="both"/>
      </w:pPr>
    </w:p>
    <w:p w14:paraId="0EF8D489" w14:textId="35D88704" w:rsidR="008D4304" w:rsidRDefault="008D4304" w:rsidP="008D4304">
      <w:pPr>
        <w:spacing w:before="61" w:line="360" w:lineRule="auto"/>
        <w:ind w:left="403"/>
        <w:jc w:val="center"/>
        <w:rPr>
          <w:b/>
          <w:i/>
          <w:sz w:val="36"/>
        </w:rPr>
      </w:pPr>
      <w:r>
        <w:rPr>
          <w:b/>
          <w:i/>
          <w:sz w:val="36"/>
        </w:rPr>
        <w:t>CHAPTER</w:t>
      </w:r>
      <w:r>
        <w:rPr>
          <w:b/>
          <w:i/>
          <w:spacing w:val="1"/>
          <w:sz w:val="36"/>
        </w:rPr>
        <w:t xml:space="preserve"> </w:t>
      </w:r>
      <w:r>
        <w:rPr>
          <w:b/>
          <w:i/>
          <w:sz w:val="36"/>
        </w:rPr>
        <w:t>2</w:t>
      </w:r>
    </w:p>
    <w:p w14:paraId="7AFE3EA4" w14:textId="525B0BA8" w:rsidR="008D4304" w:rsidRDefault="008D4304" w:rsidP="008D4304">
      <w:pPr>
        <w:pStyle w:val="BodyText"/>
        <w:spacing w:before="2" w:line="360" w:lineRule="auto"/>
        <w:jc w:val="center"/>
        <w:rPr>
          <w:b/>
          <w:i/>
          <w:sz w:val="16"/>
        </w:rPr>
      </w:pPr>
      <w:r>
        <w:rPr>
          <w:noProof/>
        </w:rPr>
        <mc:AlternateContent>
          <mc:Choice Requires="wps">
            <w:drawing>
              <wp:anchor distT="0" distB="0" distL="0" distR="0" simplePos="0" relativeHeight="487593472" behindDoc="1" locked="0" layoutInCell="1" allowOverlap="1" wp14:anchorId="405EC6AE" wp14:editId="056016E5">
                <wp:simplePos x="0" y="0"/>
                <wp:positionH relativeFrom="page">
                  <wp:posOffset>986155</wp:posOffset>
                </wp:positionH>
                <wp:positionV relativeFrom="paragraph">
                  <wp:posOffset>142875</wp:posOffset>
                </wp:positionV>
                <wp:extent cx="5678805" cy="82550"/>
                <wp:effectExtent l="0" t="0" r="0" b="0"/>
                <wp:wrapTopAndBottom/>
                <wp:docPr id="143277281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CFE684" id="Freeform: Shape 2" o:spid="_x0000_s1026" style="position:absolute;margin-left:77.65pt;margin-top:11.25pt;width:447.15pt;height:6.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" path="m8942,108l,108r,22l8942,130r,-22xm8942,43l,43,,86r8942,l8942,43xm8942,l,,,22r8942,l8942,xe" fillcolor="black" stroked="f">
                <v:path arrowok="t" o:connecttype="custom" o:connectlocs="5678170,211455;0,211455;0,225425;5678170,225425;5678170,211455;5678170,170180;0,170180;0,197485;5678170,197485;5678170,170180;5678170,142875;0,142875;0,156845;5678170,156845;5678170,142875" o:connectangles="0,0,0,0,0,0,0,0,0,0,0,0,0,0,0"/>
                <w10:wrap type="topAndBottom" anchorx="page"/>
              </v:shape>
            </w:pict>
          </mc:Fallback>
        </mc:AlternateContent>
      </w:r>
    </w:p>
    <w:p w14:paraId="06B62699" w14:textId="77777777" w:rsidR="008D4304" w:rsidRDefault="008D4304" w:rsidP="008D4304">
      <w:pPr>
        <w:pStyle w:val="BodyText"/>
        <w:spacing w:line="360" w:lineRule="auto"/>
        <w:jc w:val="center"/>
        <w:rPr>
          <w:b/>
          <w:i/>
          <w:sz w:val="20"/>
        </w:rPr>
      </w:pPr>
    </w:p>
    <w:p w14:paraId="4E7305F1" w14:textId="232A430E" w:rsidR="008D4304" w:rsidRDefault="008D4304" w:rsidP="008D4304">
      <w:pPr>
        <w:pStyle w:val="Heading1"/>
        <w:spacing w:before="60" w:line="360" w:lineRule="auto"/>
        <w:jc w:val="center"/>
      </w:pPr>
      <w:r>
        <w:t>LITERATURE REVIEW</w:t>
      </w:r>
    </w:p>
    <w:p w14:paraId="73CE1F2A" w14:textId="77777777" w:rsidR="008D4304" w:rsidRDefault="008D4304" w:rsidP="008D4304">
      <w:pPr>
        <w:pStyle w:val="Heading1"/>
        <w:spacing w:before="60" w:line="360" w:lineRule="auto"/>
        <w:ind w:left="0"/>
      </w:pPr>
    </w:p>
    <w:p w14:paraId="7C7101B6" w14:textId="77777777" w:rsidR="008D4304" w:rsidRPr="008D4304" w:rsidRDefault="008D4304" w:rsidP="00AB01A0">
      <w:pPr>
        <w:pStyle w:val="Heading1"/>
        <w:spacing w:before="60" w:line="360" w:lineRule="auto"/>
        <w:ind w:left="720"/>
        <w:jc w:val="both"/>
        <w:rPr>
          <w:b w:val="0"/>
          <w:bCs w:val="0"/>
          <w:sz w:val="24"/>
          <w:szCs w:val="24"/>
          <w:lang w:val="en-IN"/>
        </w:rPr>
      </w:pPr>
      <w:r w:rsidRPr="008D4304">
        <w:rPr>
          <w:b w:val="0"/>
          <w:bCs w:val="0"/>
          <w:sz w:val="24"/>
          <w:szCs w:val="24"/>
          <w:lang w:val="en-IN"/>
        </w:rPr>
        <w:t>Vertex AI is Google Cloud Platform’s (GCP) unified, end-to-end machine learning (ML) platform designed to streamline the development, deployment, and management of ML models at scale. It integrates all necessary components for the ML lifecycle into a single environment, allowing data scientists and ML engineers to build, train, deploy, and monitor models more efficiently.</w:t>
      </w:r>
    </w:p>
    <w:p w14:paraId="165BA246" w14:textId="77777777" w:rsidR="008D4304" w:rsidRPr="008D4304" w:rsidRDefault="008D4304" w:rsidP="00AB01A0">
      <w:pPr>
        <w:pStyle w:val="Heading1"/>
        <w:spacing w:before="60" w:line="360" w:lineRule="auto"/>
        <w:ind w:left="720"/>
        <w:jc w:val="both"/>
        <w:rPr>
          <w:b w:val="0"/>
          <w:bCs w:val="0"/>
          <w:sz w:val="24"/>
          <w:szCs w:val="24"/>
          <w:lang w:val="en-IN"/>
        </w:rPr>
      </w:pPr>
      <w:r w:rsidRPr="008D4304">
        <w:rPr>
          <w:b w:val="0"/>
          <w:bCs w:val="0"/>
          <w:sz w:val="24"/>
          <w:szCs w:val="24"/>
          <w:lang w:val="en-IN"/>
        </w:rPr>
        <w:t xml:space="preserve">Unlike traditional GCP services that required switching between multiple tools (like AI Platform, </w:t>
      </w:r>
      <w:proofErr w:type="spellStart"/>
      <w:r w:rsidRPr="008D4304">
        <w:rPr>
          <w:b w:val="0"/>
          <w:bCs w:val="0"/>
          <w:sz w:val="24"/>
          <w:szCs w:val="24"/>
          <w:lang w:val="en-IN"/>
        </w:rPr>
        <w:t>AutoML</w:t>
      </w:r>
      <w:proofErr w:type="spellEnd"/>
      <w:r w:rsidRPr="008D4304">
        <w:rPr>
          <w:b w:val="0"/>
          <w:bCs w:val="0"/>
          <w:sz w:val="24"/>
          <w:szCs w:val="24"/>
          <w:lang w:val="en-IN"/>
        </w:rPr>
        <w:t xml:space="preserve">, and </w:t>
      </w:r>
      <w:proofErr w:type="spellStart"/>
      <w:r w:rsidRPr="008D4304">
        <w:rPr>
          <w:b w:val="0"/>
          <w:bCs w:val="0"/>
          <w:sz w:val="24"/>
          <w:szCs w:val="24"/>
          <w:lang w:val="en-IN"/>
        </w:rPr>
        <w:t>BigQuery</w:t>
      </w:r>
      <w:proofErr w:type="spellEnd"/>
      <w:r w:rsidRPr="008D4304">
        <w:rPr>
          <w:b w:val="0"/>
          <w:bCs w:val="0"/>
          <w:sz w:val="24"/>
          <w:szCs w:val="24"/>
          <w:lang w:val="en-IN"/>
        </w:rPr>
        <w:t xml:space="preserve"> ML), Vertex AI brings everything under one umbrella. It supports both custom model development and pre-trained models with the flexibility to use no-code, low-code, or full-code approaches.</w:t>
      </w:r>
    </w:p>
    <w:p w14:paraId="546D1458" w14:textId="77777777" w:rsidR="008D4304" w:rsidRPr="008D4304" w:rsidRDefault="008D4304" w:rsidP="00AB01A0">
      <w:pPr>
        <w:pStyle w:val="Heading1"/>
        <w:spacing w:before="60" w:line="360" w:lineRule="auto"/>
        <w:ind w:left="720"/>
        <w:jc w:val="both"/>
        <w:rPr>
          <w:b w:val="0"/>
          <w:bCs w:val="0"/>
          <w:sz w:val="24"/>
          <w:szCs w:val="24"/>
          <w:lang w:val="en-IN"/>
        </w:rPr>
      </w:pPr>
      <w:r w:rsidRPr="008D4304">
        <w:rPr>
          <w:b w:val="0"/>
          <w:bCs w:val="0"/>
          <w:sz w:val="24"/>
          <w:szCs w:val="24"/>
          <w:lang w:val="en-IN"/>
        </w:rPr>
        <w:t>Key Capabilities of Vertex AI:</w:t>
      </w:r>
    </w:p>
    <w:p w14:paraId="77B267A8" w14:textId="77777777" w:rsidR="008D4304" w:rsidRPr="008D4304" w:rsidRDefault="008D4304" w:rsidP="00AB01A0">
      <w:pPr>
        <w:pStyle w:val="Heading1"/>
        <w:numPr>
          <w:ilvl w:val="0"/>
          <w:numId w:val="18"/>
        </w:numPr>
        <w:tabs>
          <w:tab w:val="clear" w:pos="720"/>
          <w:tab w:val="num" w:pos="1320"/>
        </w:tabs>
        <w:spacing w:before="60" w:line="360" w:lineRule="auto"/>
        <w:ind w:left="1320"/>
        <w:jc w:val="both"/>
        <w:rPr>
          <w:b w:val="0"/>
          <w:bCs w:val="0"/>
          <w:sz w:val="24"/>
          <w:szCs w:val="24"/>
          <w:lang w:val="en-IN"/>
        </w:rPr>
      </w:pPr>
      <w:r w:rsidRPr="008D4304">
        <w:rPr>
          <w:b w:val="0"/>
          <w:bCs w:val="0"/>
          <w:sz w:val="24"/>
          <w:szCs w:val="24"/>
          <w:lang w:val="en-IN"/>
        </w:rPr>
        <w:t>Managed datasets and pipelines for streamlined ML workflows</w:t>
      </w:r>
    </w:p>
    <w:p w14:paraId="123F8342" w14:textId="77777777" w:rsidR="008D4304" w:rsidRPr="008D4304" w:rsidRDefault="008D4304" w:rsidP="00AB01A0">
      <w:pPr>
        <w:pStyle w:val="Heading1"/>
        <w:numPr>
          <w:ilvl w:val="0"/>
          <w:numId w:val="18"/>
        </w:numPr>
        <w:tabs>
          <w:tab w:val="clear" w:pos="720"/>
          <w:tab w:val="num" w:pos="1320"/>
        </w:tabs>
        <w:spacing w:before="60" w:line="360" w:lineRule="auto"/>
        <w:ind w:left="1320"/>
        <w:jc w:val="both"/>
        <w:rPr>
          <w:b w:val="0"/>
          <w:bCs w:val="0"/>
          <w:sz w:val="24"/>
          <w:szCs w:val="24"/>
          <w:lang w:val="en-IN"/>
        </w:rPr>
      </w:pPr>
      <w:r w:rsidRPr="008D4304">
        <w:rPr>
          <w:b w:val="0"/>
          <w:bCs w:val="0"/>
          <w:sz w:val="24"/>
          <w:szCs w:val="24"/>
          <w:lang w:val="en-IN"/>
        </w:rPr>
        <w:t>Experiment tracking to compare model performance over time</w:t>
      </w:r>
    </w:p>
    <w:p w14:paraId="299B2BC2" w14:textId="77777777" w:rsidR="008D4304" w:rsidRPr="008D4304" w:rsidRDefault="008D4304" w:rsidP="00AB01A0">
      <w:pPr>
        <w:pStyle w:val="Heading1"/>
        <w:numPr>
          <w:ilvl w:val="0"/>
          <w:numId w:val="18"/>
        </w:numPr>
        <w:tabs>
          <w:tab w:val="clear" w:pos="720"/>
          <w:tab w:val="num" w:pos="1320"/>
        </w:tabs>
        <w:spacing w:before="60" w:line="360" w:lineRule="auto"/>
        <w:ind w:left="1320"/>
        <w:jc w:val="both"/>
        <w:rPr>
          <w:b w:val="0"/>
          <w:bCs w:val="0"/>
          <w:sz w:val="24"/>
          <w:szCs w:val="24"/>
          <w:lang w:val="en-IN"/>
        </w:rPr>
      </w:pPr>
      <w:r w:rsidRPr="008D4304">
        <w:rPr>
          <w:b w:val="0"/>
          <w:bCs w:val="0"/>
          <w:sz w:val="24"/>
          <w:szCs w:val="24"/>
          <w:lang w:val="en-IN"/>
        </w:rPr>
        <w:t xml:space="preserve">Vertex AI Workbench, a </w:t>
      </w:r>
      <w:proofErr w:type="spellStart"/>
      <w:r w:rsidRPr="008D4304">
        <w:rPr>
          <w:b w:val="0"/>
          <w:bCs w:val="0"/>
          <w:sz w:val="24"/>
          <w:szCs w:val="24"/>
          <w:lang w:val="en-IN"/>
        </w:rPr>
        <w:t>Jupyter</w:t>
      </w:r>
      <w:proofErr w:type="spellEnd"/>
      <w:r w:rsidRPr="008D4304">
        <w:rPr>
          <w:b w:val="0"/>
          <w:bCs w:val="0"/>
          <w:sz w:val="24"/>
          <w:szCs w:val="24"/>
          <w:lang w:val="en-IN"/>
        </w:rPr>
        <w:t>-based environment for development</w:t>
      </w:r>
    </w:p>
    <w:p w14:paraId="40EA6E78" w14:textId="77777777" w:rsidR="008D4304" w:rsidRPr="008D4304" w:rsidRDefault="008D4304" w:rsidP="00AB01A0">
      <w:pPr>
        <w:pStyle w:val="Heading1"/>
        <w:numPr>
          <w:ilvl w:val="0"/>
          <w:numId w:val="18"/>
        </w:numPr>
        <w:tabs>
          <w:tab w:val="clear" w:pos="720"/>
          <w:tab w:val="num" w:pos="1320"/>
        </w:tabs>
        <w:spacing w:before="60" w:line="360" w:lineRule="auto"/>
        <w:ind w:left="1320"/>
        <w:jc w:val="both"/>
        <w:rPr>
          <w:b w:val="0"/>
          <w:bCs w:val="0"/>
          <w:sz w:val="24"/>
          <w:szCs w:val="24"/>
          <w:lang w:val="en-IN"/>
        </w:rPr>
      </w:pPr>
      <w:r w:rsidRPr="008D4304">
        <w:rPr>
          <w:b w:val="0"/>
          <w:bCs w:val="0"/>
          <w:sz w:val="24"/>
          <w:szCs w:val="24"/>
          <w:lang w:val="en-IN"/>
        </w:rPr>
        <w:t>Model Registry and Feature Store to reuse models and engineered features</w:t>
      </w:r>
    </w:p>
    <w:p w14:paraId="7C9CC5E2" w14:textId="77777777" w:rsidR="008D4304" w:rsidRPr="008D4304" w:rsidRDefault="008D4304" w:rsidP="00AB01A0">
      <w:pPr>
        <w:pStyle w:val="Heading1"/>
        <w:numPr>
          <w:ilvl w:val="0"/>
          <w:numId w:val="18"/>
        </w:numPr>
        <w:tabs>
          <w:tab w:val="clear" w:pos="720"/>
          <w:tab w:val="num" w:pos="1320"/>
        </w:tabs>
        <w:spacing w:before="60" w:line="360" w:lineRule="auto"/>
        <w:ind w:left="1320"/>
        <w:jc w:val="both"/>
        <w:rPr>
          <w:b w:val="0"/>
          <w:bCs w:val="0"/>
          <w:sz w:val="24"/>
          <w:szCs w:val="24"/>
          <w:lang w:val="en-IN"/>
        </w:rPr>
      </w:pPr>
      <w:proofErr w:type="spellStart"/>
      <w:r w:rsidRPr="008D4304">
        <w:rPr>
          <w:b w:val="0"/>
          <w:bCs w:val="0"/>
          <w:sz w:val="24"/>
          <w:szCs w:val="24"/>
          <w:lang w:val="en-IN"/>
        </w:rPr>
        <w:t>MLOps</w:t>
      </w:r>
      <w:proofErr w:type="spellEnd"/>
      <w:r w:rsidRPr="008D4304">
        <w:rPr>
          <w:b w:val="0"/>
          <w:bCs w:val="0"/>
          <w:sz w:val="24"/>
          <w:szCs w:val="24"/>
          <w:lang w:val="en-IN"/>
        </w:rPr>
        <w:t xml:space="preserve"> tools including CI/CD support, monitoring, and retraining automation</w:t>
      </w:r>
    </w:p>
    <w:p w14:paraId="25607C91" w14:textId="77777777" w:rsidR="008D4304" w:rsidRPr="008D4304" w:rsidRDefault="008D4304" w:rsidP="00AB01A0">
      <w:pPr>
        <w:pStyle w:val="Heading1"/>
        <w:numPr>
          <w:ilvl w:val="0"/>
          <w:numId w:val="18"/>
        </w:numPr>
        <w:tabs>
          <w:tab w:val="clear" w:pos="720"/>
          <w:tab w:val="num" w:pos="1320"/>
        </w:tabs>
        <w:spacing w:before="60" w:line="360" w:lineRule="auto"/>
        <w:ind w:left="1320"/>
        <w:jc w:val="both"/>
        <w:rPr>
          <w:b w:val="0"/>
          <w:bCs w:val="0"/>
          <w:sz w:val="24"/>
          <w:szCs w:val="24"/>
          <w:lang w:val="en-IN"/>
        </w:rPr>
      </w:pPr>
      <w:r w:rsidRPr="008D4304">
        <w:rPr>
          <w:b w:val="0"/>
          <w:bCs w:val="0"/>
          <w:sz w:val="24"/>
          <w:szCs w:val="24"/>
          <w:lang w:val="en-IN"/>
        </w:rPr>
        <w:t>Integration with Kubeflow pipelines for orchestrating complex workflows</w:t>
      </w:r>
    </w:p>
    <w:p w14:paraId="01979E1F" w14:textId="77777777" w:rsidR="008D4304" w:rsidRPr="008D4304" w:rsidRDefault="008D4304" w:rsidP="00AB01A0">
      <w:pPr>
        <w:pStyle w:val="Heading1"/>
        <w:spacing w:before="60" w:line="360" w:lineRule="auto"/>
        <w:ind w:left="720"/>
        <w:jc w:val="both"/>
        <w:rPr>
          <w:sz w:val="24"/>
          <w:szCs w:val="24"/>
          <w:lang w:val="en-IN"/>
        </w:rPr>
      </w:pPr>
      <w:r w:rsidRPr="008D4304">
        <w:rPr>
          <w:sz w:val="24"/>
          <w:szCs w:val="24"/>
          <w:lang w:val="en-IN"/>
        </w:rPr>
        <w:t>Model Offerings:</w:t>
      </w:r>
    </w:p>
    <w:p w14:paraId="3099BDC4" w14:textId="77777777" w:rsidR="008D4304" w:rsidRPr="008D4304" w:rsidRDefault="008D4304" w:rsidP="00AB01A0">
      <w:pPr>
        <w:pStyle w:val="Heading1"/>
        <w:spacing w:before="60" w:line="360" w:lineRule="auto"/>
        <w:ind w:left="720"/>
        <w:jc w:val="both"/>
        <w:rPr>
          <w:b w:val="0"/>
          <w:bCs w:val="0"/>
          <w:sz w:val="24"/>
          <w:szCs w:val="24"/>
          <w:lang w:val="en-IN"/>
        </w:rPr>
      </w:pPr>
      <w:r w:rsidRPr="008D4304">
        <w:rPr>
          <w:b w:val="0"/>
          <w:bCs w:val="0"/>
          <w:sz w:val="24"/>
          <w:szCs w:val="24"/>
          <w:lang w:val="en-IN"/>
        </w:rPr>
        <w:lastRenderedPageBreak/>
        <w:t>Vertex AI supports various types of models, including:</w:t>
      </w:r>
    </w:p>
    <w:p w14:paraId="1511CC04" w14:textId="77777777" w:rsidR="008D4304" w:rsidRDefault="008D4304" w:rsidP="00AB01A0">
      <w:pPr>
        <w:pStyle w:val="ListParagraph"/>
        <w:ind w:left="1440"/>
        <w:jc w:val="both"/>
        <w:rPr>
          <w:lang w:val="en-IN"/>
        </w:rPr>
      </w:pPr>
      <w:r w:rsidRPr="008D4304">
        <w:rPr>
          <w:lang w:val="en-IN"/>
        </w:rPr>
        <w:t>Pre-trained APIs:</w:t>
      </w:r>
      <w:r w:rsidRPr="008D4304">
        <w:rPr>
          <w:lang w:val="en-IN"/>
        </w:rPr>
        <w:br/>
        <w:t>Out-of-the-box models for vision (image recognition, OCR), text (sentiment analysis, translation, entity extraction), and speech (transcription, synthesis).</w:t>
      </w:r>
    </w:p>
    <w:p w14:paraId="045FF610" w14:textId="77777777" w:rsidR="00BD2CF6" w:rsidRPr="008D4304" w:rsidRDefault="00BD2CF6" w:rsidP="00AB01A0">
      <w:pPr>
        <w:pStyle w:val="ListParagraph"/>
        <w:ind w:left="1440"/>
        <w:jc w:val="both"/>
        <w:rPr>
          <w:lang w:val="en-IN"/>
        </w:rPr>
      </w:pPr>
    </w:p>
    <w:p w14:paraId="66CC8330" w14:textId="77777777" w:rsidR="008D4304" w:rsidRPr="008D4304" w:rsidRDefault="008D4304" w:rsidP="00AB01A0">
      <w:pPr>
        <w:pStyle w:val="Heading1"/>
        <w:numPr>
          <w:ilvl w:val="0"/>
          <w:numId w:val="17"/>
        </w:numPr>
        <w:tabs>
          <w:tab w:val="clear" w:pos="720"/>
          <w:tab w:val="num" w:pos="1320"/>
        </w:tabs>
        <w:spacing w:before="60" w:line="360" w:lineRule="auto"/>
        <w:ind w:left="1320"/>
        <w:jc w:val="both"/>
        <w:rPr>
          <w:b w:val="0"/>
          <w:bCs w:val="0"/>
          <w:sz w:val="24"/>
          <w:szCs w:val="24"/>
          <w:lang w:val="en-IN"/>
        </w:rPr>
      </w:pPr>
      <w:proofErr w:type="spellStart"/>
      <w:r w:rsidRPr="008D4304">
        <w:rPr>
          <w:b w:val="0"/>
          <w:bCs w:val="0"/>
          <w:sz w:val="24"/>
          <w:szCs w:val="24"/>
          <w:lang w:val="en-IN"/>
        </w:rPr>
        <w:t>AutoML</w:t>
      </w:r>
      <w:proofErr w:type="spellEnd"/>
      <w:r w:rsidRPr="008D4304">
        <w:rPr>
          <w:b w:val="0"/>
          <w:bCs w:val="0"/>
          <w:sz w:val="24"/>
          <w:szCs w:val="24"/>
          <w:lang w:val="en-IN"/>
        </w:rPr>
        <w:t xml:space="preserve"> Models:</w:t>
      </w:r>
      <w:r w:rsidRPr="008D4304">
        <w:rPr>
          <w:b w:val="0"/>
          <w:bCs w:val="0"/>
          <w:sz w:val="24"/>
          <w:szCs w:val="24"/>
          <w:lang w:val="en-IN"/>
        </w:rPr>
        <w:br/>
        <w:t>Custom models built with minimal coding by training on user-provided datasets. Suitable for tabular data, images, text, and video.</w:t>
      </w:r>
    </w:p>
    <w:p w14:paraId="4ED1C6CE" w14:textId="77777777" w:rsidR="008D4304" w:rsidRPr="008D4304" w:rsidRDefault="008D4304" w:rsidP="00AB01A0">
      <w:pPr>
        <w:pStyle w:val="Heading1"/>
        <w:numPr>
          <w:ilvl w:val="0"/>
          <w:numId w:val="17"/>
        </w:numPr>
        <w:tabs>
          <w:tab w:val="clear" w:pos="720"/>
          <w:tab w:val="num" w:pos="1320"/>
        </w:tabs>
        <w:spacing w:before="60" w:line="360" w:lineRule="auto"/>
        <w:ind w:left="1320"/>
        <w:jc w:val="both"/>
        <w:rPr>
          <w:b w:val="0"/>
          <w:bCs w:val="0"/>
          <w:sz w:val="24"/>
          <w:szCs w:val="24"/>
          <w:lang w:val="en-IN"/>
        </w:rPr>
      </w:pPr>
      <w:r w:rsidRPr="008D4304">
        <w:rPr>
          <w:b w:val="0"/>
          <w:bCs w:val="0"/>
          <w:sz w:val="24"/>
          <w:szCs w:val="24"/>
          <w:lang w:val="en-IN"/>
        </w:rPr>
        <w:t>Custom-Trained Models:</w:t>
      </w:r>
      <w:r w:rsidRPr="008D4304">
        <w:rPr>
          <w:b w:val="0"/>
          <w:bCs w:val="0"/>
          <w:sz w:val="24"/>
          <w:szCs w:val="24"/>
          <w:lang w:val="en-IN"/>
        </w:rPr>
        <w:br/>
        <w:t xml:space="preserve">Full-code flexibility to train models using TensorFlow, </w:t>
      </w:r>
      <w:proofErr w:type="spellStart"/>
      <w:r w:rsidRPr="008D4304">
        <w:rPr>
          <w:b w:val="0"/>
          <w:bCs w:val="0"/>
          <w:sz w:val="24"/>
          <w:szCs w:val="24"/>
          <w:lang w:val="en-IN"/>
        </w:rPr>
        <w:t>PyTorch</w:t>
      </w:r>
      <w:proofErr w:type="spellEnd"/>
      <w:r w:rsidRPr="008D4304">
        <w:rPr>
          <w:b w:val="0"/>
          <w:bCs w:val="0"/>
          <w:sz w:val="24"/>
          <w:szCs w:val="24"/>
          <w:lang w:val="en-IN"/>
        </w:rPr>
        <w:t>, scikit-learn, and other frameworks. These can be deployed directly using Vertex AI’s managed infrastructure.</w:t>
      </w:r>
    </w:p>
    <w:p w14:paraId="60C4A074" w14:textId="77777777" w:rsidR="008D4304" w:rsidRPr="008D4304" w:rsidRDefault="008D4304" w:rsidP="00AB01A0">
      <w:pPr>
        <w:pStyle w:val="Heading1"/>
        <w:numPr>
          <w:ilvl w:val="0"/>
          <w:numId w:val="17"/>
        </w:numPr>
        <w:tabs>
          <w:tab w:val="clear" w:pos="720"/>
          <w:tab w:val="num" w:pos="1320"/>
        </w:tabs>
        <w:spacing w:before="60" w:line="360" w:lineRule="auto"/>
        <w:ind w:left="1320"/>
        <w:jc w:val="both"/>
        <w:rPr>
          <w:b w:val="0"/>
          <w:bCs w:val="0"/>
          <w:sz w:val="24"/>
          <w:szCs w:val="24"/>
          <w:lang w:val="en-IN"/>
        </w:rPr>
      </w:pPr>
      <w:r w:rsidRPr="008D4304">
        <w:rPr>
          <w:b w:val="0"/>
          <w:bCs w:val="0"/>
          <w:sz w:val="24"/>
          <w:szCs w:val="24"/>
          <w:lang w:val="en-IN"/>
        </w:rPr>
        <w:t>Foundation and Generative Models:</w:t>
      </w:r>
      <w:r w:rsidRPr="008D4304">
        <w:rPr>
          <w:b w:val="0"/>
          <w:bCs w:val="0"/>
          <w:sz w:val="24"/>
          <w:szCs w:val="24"/>
          <w:lang w:val="en-IN"/>
        </w:rPr>
        <w:br/>
        <w:t xml:space="preserve">Includes access to large language models (LLMs) and other foundation models (like </w:t>
      </w:r>
      <w:proofErr w:type="spellStart"/>
      <w:r w:rsidRPr="008D4304">
        <w:rPr>
          <w:b w:val="0"/>
          <w:bCs w:val="0"/>
          <w:sz w:val="24"/>
          <w:szCs w:val="24"/>
          <w:lang w:val="en-IN"/>
        </w:rPr>
        <w:t>PaLM</w:t>
      </w:r>
      <w:proofErr w:type="spellEnd"/>
      <w:r w:rsidRPr="008D4304">
        <w:rPr>
          <w:b w:val="0"/>
          <w:bCs w:val="0"/>
          <w:sz w:val="24"/>
          <w:szCs w:val="24"/>
          <w:lang w:val="en-IN"/>
        </w:rPr>
        <w:t>) through Vertex AI Studio and APIs, enabling use cases in text generation, summarization, chatbots, and more.</w:t>
      </w:r>
    </w:p>
    <w:p w14:paraId="724C7740" w14:textId="77777777" w:rsidR="008D4304" w:rsidRDefault="008D4304" w:rsidP="00AB01A0">
      <w:pPr>
        <w:pStyle w:val="Heading1"/>
        <w:numPr>
          <w:ilvl w:val="0"/>
          <w:numId w:val="17"/>
        </w:numPr>
        <w:tabs>
          <w:tab w:val="clear" w:pos="720"/>
          <w:tab w:val="num" w:pos="1320"/>
        </w:tabs>
        <w:spacing w:before="60" w:line="360" w:lineRule="auto"/>
        <w:ind w:left="1320"/>
        <w:jc w:val="both"/>
        <w:rPr>
          <w:b w:val="0"/>
          <w:bCs w:val="0"/>
          <w:sz w:val="24"/>
          <w:szCs w:val="24"/>
          <w:lang w:val="en-IN"/>
        </w:rPr>
      </w:pPr>
      <w:r w:rsidRPr="008D4304">
        <w:rPr>
          <w:b w:val="0"/>
          <w:bCs w:val="0"/>
          <w:sz w:val="24"/>
          <w:szCs w:val="24"/>
          <w:lang w:val="en-IN"/>
        </w:rPr>
        <w:t>Vertex AI Matching Engine:</w:t>
      </w:r>
      <w:r w:rsidRPr="008D4304">
        <w:rPr>
          <w:b w:val="0"/>
          <w:bCs w:val="0"/>
          <w:sz w:val="24"/>
          <w:szCs w:val="24"/>
          <w:lang w:val="en-IN"/>
        </w:rPr>
        <w:br/>
        <w:t>A vector database and similarity search engine for large-scale recommendation systems and semantic search applications.</w:t>
      </w:r>
    </w:p>
    <w:p w14:paraId="071CFA18" w14:textId="2DDA650C" w:rsidR="0039728D" w:rsidRDefault="0039728D" w:rsidP="0039728D">
      <w:pPr>
        <w:pStyle w:val="Heading1"/>
        <w:spacing w:before="60" w:line="360" w:lineRule="auto"/>
        <w:ind w:left="720"/>
        <w:rPr>
          <w:b w:val="0"/>
          <w:bCs w:val="0"/>
          <w:sz w:val="24"/>
          <w:szCs w:val="24"/>
          <w:lang w:val="en-IN"/>
        </w:rPr>
      </w:pPr>
      <w:r w:rsidRPr="0039728D">
        <w:rPr>
          <w:b w:val="0"/>
          <w:bCs w:val="0"/>
          <w:noProof/>
          <w:sz w:val="24"/>
          <w:szCs w:val="24"/>
          <w:lang w:val="en-IN"/>
        </w:rPr>
        <w:drawing>
          <wp:inline distT="0" distB="0" distL="0" distR="0" wp14:anchorId="2E634D89" wp14:editId="3E14FB66">
            <wp:extent cx="6263005" cy="3571832"/>
            <wp:effectExtent l="0" t="0" r="4445" b="0"/>
            <wp:docPr id="112202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26833" name=""/>
                    <pic:cNvPicPr/>
                  </pic:nvPicPr>
                  <pic:blipFill>
                    <a:blip r:embed="rId14"/>
                    <a:stretch>
                      <a:fillRect/>
                    </a:stretch>
                  </pic:blipFill>
                  <pic:spPr>
                    <a:xfrm>
                      <a:off x="0" y="0"/>
                      <a:ext cx="6307666" cy="3597302"/>
                    </a:xfrm>
                    <a:prstGeom prst="rect">
                      <a:avLst/>
                    </a:prstGeom>
                  </pic:spPr>
                </pic:pic>
              </a:graphicData>
            </a:graphic>
          </wp:inline>
        </w:drawing>
      </w:r>
    </w:p>
    <w:p w14:paraId="5D7A403D" w14:textId="777610A4" w:rsidR="0039728D" w:rsidRDefault="0039728D" w:rsidP="0039728D">
      <w:pPr>
        <w:pStyle w:val="Heading1"/>
        <w:spacing w:before="60" w:line="360" w:lineRule="auto"/>
        <w:ind w:left="720"/>
        <w:jc w:val="center"/>
        <w:rPr>
          <w:b w:val="0"/>
          <w:bCs w:val="0"/>
          <w:sz w:val="24"/>
          <w:szCs w:val="24"/>
          <w:lang w:val="en-IN"/>
        </w:rPr>
      </w:pPr>
      <w:r>
        <w:rPr>
          <w:b w:val="0"/>
          <w:bCs w:val="0"/>
          <w:sz w:val="24"/>
          <w:szCs w:val="24"/>
          <w:lang w:val="en-IN"/>
        </w:rPr>
        <w:t>Table 1.1 Literature Review</w:t>
      </w:r>
    </w:p>
    <w:p w14:paraId="72173689" w14:textId="77777777" w:rsidR="0039728D" w:rsidRDefault="0039728D" w:rsidP="00323386">
      <w:pPr>
        <w:pStyle w:val="Heading1"/>
        <w:spacing w:before="60" w:line="360" w:lineRule="auto"/>
        <w:ind w:left="360"/>
        <w:rPr>
          <w:sz w:val="24"/>
          <w:szCs w:val="24"/>
          <w:lang w:val="en-IN"/>
        </w:rPr>
      </w:pPr>
    </w:p>
    <w:p w14:paraId="541F5E6D" w14:textId="07696A14" w:rsidR="00323386" w:rsidRPr="00323386" w:rsidRDefault="00323386" w:rsidP="00AB01A0">
      <w:pPr>
        <w:pStyle w:val="Heading1"/>
        <w:spacing w:before="60" w:line="360" w:lineRule="auto"/>
        <w:ind w:left="720"/>
        <w:jc w:val="both"/>
        <w:rPr>
          <w:sz w:val="24"/>
          <w:szCs w:val="24"/>
          <w:lang w:val="en-IN"/>
        </w:rPr>
      </w:pPr>
      <w:r w:rsidRPr="00323386">
        <w:rPr>
          <w:sz w:val="24"/>
          <w:szCs w:val="24"/>
          <w:lang w:val="en-IN"/>
        </w:rPr>
        <w:t>Various Large Language Models:</w:t>
      </w:r>
    </w:p>
    <w:p w14:paraId="76DF89FE" w14:textId="77777777" w:rsidR="00323386" w:rsidRPr="00323386" w:rsidRDefault="00323386" w:rsidP="00AB01A0">
      <w:pPr>
        <w:pStyle w:val="Heading1"/>
        <w:numPr>
          <w:ilvl w:val="0"/>
          <w:numId w:val="23"/>
        </w:numPr>
        <w:spacing w:before="60" w:line="360" w:lineRule="auto"/>
        <w:ind w:left="1440"/>
        <w:jc w:val="both"/>
        <w:rPr>
          <w:b w:val="0"/>
          <w:bCs w:val="0"/>
          <w:sz w:val="24"/>
          <w:szCs w:val="24"/>
          <w:lang w:val="en-IN"/>
        </w:rPr>
      </w:pPr>
      <w:r w:rsidRPr="00323386">
        <w:rPr>
          <w:b w:val="0"/>
          <w:bCs w:val="0"/>
          <w:sz w:val="24"/>
          <w:szCs w:val="24"/>
          <w:lang w:val="en-IN"/>
        </w:rPr>
        <w:t>Gemini 1.5 Flash: Designed for fast, versatile performance across a wide range of tasks.​</w:t>
      </w:r>
    </w:p>
    <w:p w14:paraId="78BDC7B0" w14:textId="5AB7626E" w:rsidR="00323386" w:rsidRPr="00323386" w:rsidRDefault="00323386" w:rsidP="00AB01A0">
      <w:pPr>
        <w:pStyle w:val="Heading1"/>
        <w:numPr>
          <w:ilvl w:val="0"/>
          <w:numId w:val="23"/>
        </w:numPr>
        <w:spacing w:before="60" w:line="360" w:lineRule="auto"/>
        <w:ind w:left="1440"/>
        <w:jc w:val="both"/>
        <w:rPr>
          <w:b w:val="0"/>
          <w:bCs w:val="0"/>
          <w:sz w:val="24"/>
          <w:szCs w:val="24"/>
          <w:lang w:val="en-IN"/>
        </w:rPr>
      </w:pPr>
      <w:r w:rsidRPr="00323386">
        <w:rPr>
          <w:b w:val="0"/>
          <w:bCs w:val="0"/>
          <w:sz w:val="24"/>
          <w:szCs w:val="24"/>
          <w:lang w:val="en-IN"/>
        </w:rPr>
        <w:t xml:space="preserve">Gemini 1.5 Pro: Supports complex reasoning tasks requiring more intelligence; 2M long context.​ </w:t>
      </w:r>
    </w:p>
    <w:p w14:paraId="23A292DD" w14:textId="5CB6EE04" w:rsidR="00323386" w:rsidRPr="00323386" w:rsidRDefault="00323386" w:rsidP="00AB01A0">
      <w:pPr>
        <w:pStyle w:val="Heading1"/>
        <w:numPr>
          <w:ilvl w:val="0"/>
          <w:numId w:val="23"/>
        </w:numPr>
        <w:spacing w:before="60" w:line="360" w:lineRule="auto"/>
        <w:ind w:left="1440"/>
        <w:jc w:val="both"/>
        <w:rPr>
          <w:b w:val="0"/>
          <w:bCs w:val="0"/>
          <w:sz w:val="24"/>
          <w:szCs w:val="24"/>
          <w:lang w:val="en-IN"/>
        </w:rPr>
      </w:pPr>
      <w:r w:rsidRPr="00323386">
        <w:rPr>
          <w:b w:val="0"/>
          <w:bCs w:val="0"/>
          <w:sz w:val="24"/>
          <w:szCs w:val="24"/>
          <w:lang w:val="en-IN"/>
        </w:rPr>
        <w:t xml:space="preserve">Gemini 2.0 Flash: Provides next-generation features and speed for a diverse variety of tasks.​ </w:t>
      </w:r>
    </w:p>
    <w:p w14:paraId="2EE8FFBA" w14:textId="5C57B1E7" w:rsidR="00323386" w:rsidRPr="00323386" w:rsidRDefault="00323386" w:rsidP="00AB01A0">
      <w:pPr>
        <w:pStyle w:val="Heading1"/>
        <w:numPr>
          <w:ilvl w:val="0"/>
          <w:numId w:val="23"/>
        </w:numPr>
        <w:spacing w:before="60" w:line="360" w:lineRule="auto"/>
        <w:ind w:left="1440"/>
        <w:jc w:val="both"/>
        <w:rPr>
          <w:b w:val="0"/>
          <w:bCs w:val="0"/>
          <w:sz w:val="24"/>
          <w:szCs w:val="24"/>
          <w:lang w:val="en-IN"/>
        </w:rPr>
      </w:pPr>
      <w:r w:rsidRPr="00323386">
        <w:rPr>
          <w:b w:val="0"/>
          <w:bCs w:val="0"/>
          <w:sz w:val="24"/>
          <w:szCs w:val="24"/>
          <w:lang w:val="en-IN"/>
        </w:rPr>
        <w:t xml:space="preserve">Gemini 2.0 Flash-Lite: Offers cost-effective and low-latency performance; supports high throughput.​ </w:t>
      </w:r>
    </w:p>
    <w:p w14:paraId="1E6B9B80" w14:textId="58D7A743" w:rsidR="00323386" w:rsidRPr="00323386" w:rsidRDefault="00323386" w:rsidP="00AB01A0">
      <w:pPr>
        <w:pStyle w:val="Heading1"/>
        <w:numPr>
          <w:ilvl w:val="0"/>
          <w:numId w:val="23"/>
        </w:numPr>
        <w:spacing w:before="60" w:line="360" w:lineRule="auto"/>
        <w:ind w:left="1440"/>
        <w:jc w:val="both"/>
        <w:rPr>
          <w:b w:val="0"/>
          <w:bCs w:val="0"/>
          <w:sz w:val="24"/>
          <w:szCs w:val="24"/>
          <w:lang w:val="en-IN"/>
        </w:rPr>
      </w:pPr>
      <w:r w:rsidRPr="00323386">
        <w:rPr>
          <w:b w:val="0"/>
          <w:bCs w:val="0"/>
          <w:sz w:val="24"/>
          <w:szCs w:val="24"/>
          <w:lang w:val="en-IN"/>
        </w:rPr>
        <w:t xml:space="preserve">Gemini 2.0 Pro: Offers the strongest model quality, especially for code and world knowledge; 2M long context. </w:t>
      </w:r>
    </w:p>
    <w:p w14:paraId="2C4EFF04" w14:textId="4CA5C119" w:rsidR="00323386" w:rsidRPr="00323386" w:rsidRDefault="00323386" w:rsidP="00AB01A0">
      <w:pPr>
        <w:pStyle w:val="Heading1"/>
        <w:numPr>
          <w:ilvl w:val="0"/>
          <w:numId w:val="23"/>
        </w:numPr>
        <w:spacing w:before="60" w:line="360" w:lineRule="auto"/>
        <w:ind w:left="1440"/>
        <w:jc w:val="both"/>
        <w:rPr>
          <w:b w:val="0"/>
          <w:bCs w:val="0"/>
          <w:sz w:val="24"/>
          <w:szCs w:val="24"/>
          <w:lang w:val="en-IN"/>
        </w:rPr>
      </w:pPr>
      <w:r w:rsidRPr="00323386">
        <w:rPr>
          <w:b w:val="0"/>
          <w:bCs w:val="0"/>
          <w:sz w:val="24"/>
          <w:szCs w:val="24"/>
          <w:lang w:val="en-IN"/>
        </w:rPr>
        <w:t xml:space="preserve">Gemini 2.0 Flash Thinking: Offers stronger reasoning capabilities and includes the thinking process in responses.​ </w:t>
      </w:r>
    </w:p>
    <w:p w14:paraId="68BF9C90" w14:textId="77777777" w:rsidR="00323386" w:rsidRPr="00323386" w:rsidRDefault="00323386" w:rsidP="00AB01A0">
      <w:pPr>
        <w:pStyle w:val="Heading1"/>
        <w:numPr>
          <w:ilvl w:val="0"/>
          <w:numId w:val="23"/>
        </w:numPr>
        <w:spacing w:before="60" w:line="360" w:lineRule="auto"/>
        <w:ind w:left="1440"/>
        <w:jc w:val="both"/>
        <w:rPr>
          <w:b w:val="0"/>
          <w:bCs w:val="0"/>
          <w:sz w:val="24"/>
          <w:szCs w:val="24"/>
          <w:lang w:val="en-IN"/>
        </w:rPr>
      </w:pPr>
      <w:r w:rsidRPr="00323386">
        <w:rPr>
          <w:b w:val="0"/>
          <w:bCs w:val="0"/>
          <w:sz w:val="24"/>
          <w:szCs w:val="24"/>
          <w:lang w:val="en-IN"/>
        </w:rPr>
        <w:t>Claude 3.7 Sonnet: Latest model with advanced reasoning capabilities.​</w:t>
      </w:r>
    </w:p>
    <w:p w14:paraId="19E640E4" w14:textId="071F065D" w:rsidR="00323386" w:rsidRPr="00323386" w:rsidRDefault="00323386" w:rsidP="00AB01A0">
      <w:pPr>
        <w:pStyle w:val="Heading1"/>
        <w:numPr>
          <w:ilvl w:val="0"/>
          <w:numId w:val="23"/>
        </w:numPr>
        <w:spacing w:before="60" w:line="360" w:lineRule="auto"/>
        <w:ind w:left="1440"/>
        <w:jc w:val="both"/>
        <w:rPr>
          <w:b w:val="0"/>
          <w:bCs w:val="0"/>
          <w:sz w:val="24"/>
          <w:szCs w:val="24"/>
          <w:lang w:val="en-IN"/>
        </w:rPr>
      </w:pPr>
      <w:r w:rsidRPr="00323386">
        <w:rPr>
          <w:b w:val="0"/>
          <w:bCs w:val="0"/>
          <w:sz w:val="24"/>
          <w:szCs w:val="24"/>
          <w:lang w:val="en-IN"/>
        </w:rPr>
        <w:t xml:space="preserve">Claude 3.5 Sonnet v2: Enhanced version with improved performance.​ </w:t>
      </w:r>
    </w:p>
    <w:p w14:paraId="20879D8F" w14:textId="01EA65E5" w:rsidR="00323386" w:rsidRDefault="00323386" w:rsidP="00AB01A0">
      <w:pPr>
        <w:pStyle w:val="Heading1"/>
        <w:numPr>
          <w:ilvl w:val="0"/>
          <w:numId w:val="23"/>
        </w:numPr>
        <w:spacing w:before="60" w:line="360" w:lineRule="auto"/>
        <w:ind w:left="1440"/>
        <w:jc w:val="both"/>
        <w:rPr>
          <w:b w:val="0"/>
          <w:bCs w:val="0"/>
          <w:sz w:val="24"/>
          <w:szCs w:val="24"/>
          <w:lang w:val="en-IN"/>
        </w:rPr>
      </w:pPr>
      <w:r w:rsidRPr="00323386">
        <w:rPr>
          <w:b w:val="0"/>
          <w:bCs w:val="0"/>
          <w:sz w:val="24"/>
          <w:szCs w:val="24"/>
          <w:lang w:val="en-IN"/>
        </w:rPr>
        <w:t>Claude 3.5 Sonnet: Offers improved performance and efficiency</w:t>
      </w:r>
      <w:r>
        <w:rPr>
          <w:b w:val="0"/>
          <w:bCs w:val="0"/>
          <w:sz w:val="24"/>
          <w:szCs w:val="24"/>
          <w:lang w:val="en-IN"/>
        </w:rPr>
        <w:t>.</w:t>
      </w:r>
    </w:p>
    <w:p w14:paraId="5F30AA00" w14:textId="756D8565" w:rsidR="00323386" w:rsidRPr="008D4304" w:rsidRDefault="003C702E" w:rsidP="00AB01A0">
      <w:pPr>
        <w:pStyle w:val="Heading1"/>
        <w:spacing w:before="60" w:line="360" w:lineRule="auto"/>
        <w:ind w:left="1440"/>
        <w:jc w:val="both"/>
        <w:rPr>
          <w:b w:val="0"/>
          <w:bCs w:val="0"/>
          <w:sz w:val="24"/>
          <w:szCs w:val="24"/>
          <w:lang w:val="en-IN"/>
        </w:rPr>
      </w:pPr>
      <w:r>
        <w:rPr>
          <w:b w:val="0"/>
          <w:bCs w:val="0"/>
          <w:sz w:val="24"/>
          <w:szCs w:val="24"/>
          <w:lang w:val="en-IN"/>
        </w:rPr>
        <w:t xml:space="preserve">    </w:t>
      </w:r>
    </w:p>
    <w:p w14:paraId="7A87CEC7" w14:textId="77777777" w:rsidR="008D4304" w:rsidRDefault="008D4304" w:rsidP="00AB01A0">
      <w:pPr>
        <w:pStyle w:val="Heading1"/>
        <w:spacing w:before="60" w:line="360" w:lineRule="auto"/>
        <w:ind w:left="480"/>
        <w:jc w:val="both"/>
        <w:rPr>
          <w:b w:val="0"/>
          <w:bCs w:val="0"/>
          <w:sz w:val="24"/>
          <w:szCs w:val="24"/>
          <w:lang w:val="en-IN"/>
        </w:rPr>
      </w:pPr>
      <w:r w:rsidRPr="008D4304">
        <w:rPr>
          <w:b w:val="0"/>
          <w:bCs w:val="0"/>
          <w:sz w:val="24"/>
          <w:szCs w:val="24"/>
          <w:lang w:val="en-IN"/>
        </w:rPr>
        <w:t xml:space="preserve">In summary, Vertex AI simplifies and accelerates ML development on GCP, supporting everything from simple </w:t>
      </w:r>
      <w:proofErr w:type="spellStart"/>
      <w:r w:rsidRPr="008D4304">
        <w:rPr>
          <w:b w:val="0"/>
          <w:bCs w:val="0"/>
          <w:sz w:val="24"/>
          <w:szCs w:val="24"/>
          <w:lang w:val="en-IN"/>
        </w:rPr>
        <w:t>AutoML</w:t>
      </w:r>
      <w:proofErr w:type="spellEnd"/>
      <w:r w:rsidRPr="008D4304">
        <w:rPr>
          <w:b w:val="0"/>
          <w:bCs w:val="0"/>
          <w:sz w:val="24"/>
          <w:szCs w:val="24"/>
          <w:lang w:val="en-IN"/>
        </w:rPr>
        <w:t xml:space="preserve"> use cases to complex, production-grade custom model workflows—all backed by robust </w:t>
      </w:r>
      <w:proofErr w:type="spellStart"/>
      <w:r w:rsidRPr="008D4304">
        <w:rPr>
          <w:b w:val="0"/>
          <w:bCs w:val="0"/>
          <w:sz w:val="24"/>
          <w:szCs w:val="24"/>
          <w:lang w:val="en-IN"/>
        </w:rPr>
        <w:t>MLOps</w:t>
      </w:r>
      <w:proofErr w:type="spellEnd"/>
      <w:r w:rsidRPr="008D4304">
        <w:rPr>
          <w:b w:val="0"/>
          <w:bCs w:val="0"/>
          <w:sz w:val="24"/>
          <w:szCs w:val="24"/>
          <w:lang w:val="en-IN"/>
        </w:rPr>
        <w:t xml:space="preserve"> capabilities.</w:t>
      </w:r>
    </w:p>
    <w:p w14:paraId="069EBED8" w14:textId="77777777" w:rsidR="00F45361" w:rsidRDefault="00F45361" w:rsidP="008D4304">
      <w:pPr>
        <w:pStyle w:val="Heading1"/>
        <w:spacing w:before="60" w:line="360" w:lineRule="auto"/>
        <w:rPr>
          <w:b w:val="0"/>
          <w:bCs w:val="0"/>
          <w:sz w:val="24"/>
          <w:szCs w:val="24"/>
          <w:lang w:val="en-IN"/>
        </w:rPr>
      </w:pPr>
    </w:p>
    <w:p w14:paraId="50FF9C18" w14:textId="57BBD2E5" w:rsidR="00F45361" w:rsidRPr="008D4304" w:rsidRDefault="00F45361" w:rsidP="008D4304">
      <w:pPr>
        <w:pStyle w:val="Heading1"/>
        <w:spacing w:before="60" w:line="360" w:lineRule="auto"/>
        <w:rPr>
          <w:b w:val="0"/>
          <w:bCs w:val="0"/>
          <w:sz w:val="24"/>
          <w:szCs w:val="24"/>
          <w:lang w:val="en-IN"/>
        </w:rPr>
      </w:pPr>
      <w:r>
        <w:rPr>
          <w:b w:val="0"/>
          <w:bCs w:val="0"/>
          <w:sz w:val="24"/>
          <w:szCs w:val="24"/>
          <w:lang w:val="en-IN"/>
        </w:rPr>
        <w:lastRenderedPageBreak/>
        <w:tab/>
        <w:t xml:space="preserve">                      </w:t>
      </w:r>
      <w:r w:rsidRPr="00F45361">
        <w:rPr>
          <w:b w:val="0"/>
          <w:bCs w:val="0"/>
          <w:noProof/>
          <w:sz w:val="24"/>
          <w:szCs w:val="24"/>
        </w:rPr>
        <w:drawing>
          <wp:inline distT="0" distB="0" distL="0" distR="0" wp14:anchorId="4C53D6DA" wp14:editId="47664C53">
            <wp:extent cx="4292406" cy="3226639"/>
            <wp:effectExtent l="0" t="0" r="0" b="0"/>
            <wp:docPr id="16" name="Picture 15">
              <a:extLst xmlns:a="http://schemas.openxmlformats.org/drawingml/2006/main">
                <a:ext uri="{FF2B5EF4-FFF2-40B4-BE49-F238E27FC236}">
                  <a16:creationId xmlns:a16="http://schemas.microsoft.com/office/drawing/2014/main" id="{61B3B6C8-0B3F-1EF2-C4E8-4EBF245CE0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61B3B6C8-0B3F-1EF2-C4E8-4EBF245CE00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92406" cy="3226639"/>
                    </a:xfrm>
                    <a:prstGeom prst="rect">
                      <a:avLst/>
                    </a:prstGeom>
                  </pic:spPr>
                </pic:pic>
              </a:graphicData>
            </a:graphic>
          </wp:inline>
        </w:drawing>
      </w:r>
    </w:p>
    <w:p w14:paraId="07604984" w14:textId="77777777" w:rsidR="008D4304" w:rsidRDefault="008D4304" w:rsidP="008D4304">
      <w:pPr>
        <w:pStyle w:val="Heading1"/>
        <w:spacing w:before="60" w:line="360" w:lineRule="auto"/>
        <w:ind w:left="0"/>
      </w:pPr>
    </w:p>
    <w:p w14:paraId="124EEF27" w14:textId="4D85FE98" w:rsidR="00F45361" w:rsidRDefault="00F45361" w:rsidP="00F45361">
      <w:pPr>
        <w:pStyle w:val="Heading1"/>
        <w:spacing w:before="60" w:line="360" w:lineRule="auto"/>
        <w:ind w:left="2880" w:firstLine="720"/>
        <w:rPr>
          <w:b w:val="0"/>
          <w:bCs w:val="0"/>
          <w:sz w:val="24"/>
          <w:szCs w:val="24"/>
          <w:lang w:val="en-IN"/>
        </w:rPr>
      </w:pPr>
      <w:r>
        <w:rPr>
          <w:b w:val="0"/>
          <w:bCs w:val="0"/>
          <w:sz w:val="24"/>
          <w:szCs w:val="24"/>
          <w:lang w:val="en-IN"/>
        </w:rPr>
        <w:t>Table 1.2 Large Language Models on Vertex AI</w:t>
      </w:r>
    </w:p>
    <w:p w14:paraId="4F4627C0" w14:textId="77777777" w:rsidR="008D4304" w:rsidRDefault="008D4304" w:rsidP="008D4304">
      <w:pPr>
        <w:pStyle w:val="Heading1"/>
        <w:spacing w:before="60" w:line="360" w:lineRule="auto"/>
        <w:jc w:val="center"/>
      </w:pPr>
    </w:p>
    <w:p w14:paraId="47BC000A" w14:textId="77777777" w:rsidR="008D4304" w:rsidRDefault="008D4304" w:rsidP="008D4304">
      <w:pPr>
        <w:pStyle w:val="Heading1"/>
        <w:spacing w:before="60" w:line="360" w:lineRule="auto"/>
        <w:jc w:val="center"/>
      </w:pPr>
    </w:p>
    <w:p w14:paraId="2C8F4681" w14:textId="77777777" w:rsidR="008D4304" w:rsidRDefault="008D4304" w:rsidP="008D4304">
      <w:pPr>
        <w:pStyle w:val="Heading1"/>
        <w:spacing w:before="60" w:line="360" w:lineRule="auto"/>
        <w:jc w:val="center"/>
      </w:pPr>
    </w:p>
    <w:p w14:paraId="38B62420" w14:textId="77777777" w:rsidR="008D4304" w:rsidRDefault="008D4304" w:rsidP="008D4304">
      <w:pPr>
        <w:pStyle w:val="Heading1"/>
        <w:spacing w:before="60" w:line="360" w:lineRule="auto"/>
        <w:jc w:val="center"/>
      </w:pPr>
    </w:p>
    <w:p w14:paraId="69AD46A2" w14:textId="77777777" w:rsidR="008D4304" w:rsidRDefault="008D4304" w:rsidP="008D4304">
      <w:pPr>
        <w:pStyle w:val="Heading1"/>
        <w:spacing w:before="60" w:line="360" w:lineRule="auto"/>
        <w:jc w:val="center"/>
      </w:pPr>
    </w:p>
    <w:p w14:paraId="1F50D219" w14:textId="77777777" w:rsidR="008D4304" w:rsidRDefault="008D4304" w:rsidP="00BD2CF6">
      <w:pPr>
        <w:pStyle w:val="Heading1"/>
        <w:spacing w:before="60" w:line="360" w:lineRule="auto"/>
        <w:ind w:left="0"/>
      </w:pPr>
    </w:p>
    <w:p w14:paraId="515DDE68" w14:textId="77777777" w:rsidR="00F45361" w:rsidRDefault="00F45361" w:rsidP="00F45361">
      <w:pPr>
        <w:spacing w:before="61" w:line="360" w:lineRule="auto"/>
        <w:rPr>
          <w:b/>
          <w:i/>
          <w:sz w:val="36"/>
        </w:rPr>
      </w:pPr>
    </w:p>
    <w:p w14:paraId="39200321" w14:textId="25733FA8" w:rsidR="0039728D" w:rsidRDefault="0039728D" w:rsidP="00F45361">
      <w:pPr>
        <w:spacing w:before="61" w:line="360" w:lineRule="auto"/>
        <w:ind w:left="3600" w:firstLine="720"/>
        <w:rPr>
          <w:b/>
          <w:i/>
          <w:sz w:val="36"/>
        </w:rPr>
      </w:pPr>
      <w:r>
        <w:rPr>
          <w:b/>
          <w:i/>
          <w:sz w:val="36"/>
        </w:rPr>
        <w:t>CHAPTER</w:t>
      </w:r>
      <w:r>
        <w:rPr>
          <w:b/>
          <w:i/>
          <w:spacing w:val="1"/>
          <w:sz w:val="36"/>
        </w:rPr>
        <w:t xml:space="preserve"> </w:t>
      </w:r>
      <w:r w:rsidR="00F45361">
        <w:rPr>
          <w:b/>
          <w:i/>
          <w:sz w:val="36"/>
        </w:rPr>
        <w:t>3</w:t>
      </w:r>
    </w:p>
    <w:p w14:paraId="1C24E2D4" w14:textId="77777777" w:rsidR="0039728D" w:rsidRDefault="0039728D" w:rsidP="0039728D">
      <w:pPr>
        <w:pStyle w:val="BodyText"/>
        <w:spacing w:before="2" w:line="360" w:lineRule="auto"/>
        <w:jc w:val="center"/>
        <w:rPr>
          <w:b/>
          <w:i/>
          <w:sz w:val="16"/>
        </w:rPr>
      </w:pPr>
      <w:r>
        <w:rPr>
          <w:noProof/>
        </w:rPr>
        <mc:AlternateContent>
          <mc:Choice Requires="wps">
            <w:drawing>
              <wp:anchor distT="0" distB="0" distL="0" distR="0" simplePos="0" relativeHeight="487595520" behindDoc="1" locked="0" layoutInCell="1" allowOverlap="1" wp14:anchorId="66CDB51B" wp14:editId="7CA9AD2A">
                <wp:simplePos x="0" y="0"/>
                <wp:positionH relativeFrom="page">
                  <wp:posOffset>986155</wp:posOffset>
                </wp:positionH>
                <wp:positionV relativeFrom="paragraph">
                  <wp:posOffset>142875</wp:posOffset>
                </wp:positionV>
                <wp:extent cx="5678805" cy="82550"/>
                <wp:effectExtent l="0" t="0" r="0" b="0"/>
                <wp:wrapTopAndBottom/>
                <wp:docPr id="102249844"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F92E4" id="Freeform: Shape 2" o:spid="_x0000_s1026" style="position:absolute;margin-left:77.65pt;margin-top:11.25pt;width:447.15pt;height:6.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" path="m8942,108l,108r,22l8942,130r,-22xm8942,43l,43,,86r8942,l8942,43xm8942,l,,,22r8942,l8942,xe" fillcolor="black" stroked="f">
                <v:path arrowok="t" o:connecttype="custom" o:connectlocs="5678170,211455;0,211455;0,225425;5678170,225425;5678170,211455;5678170,170180;0,170180;0,197485;5678170,197485;5678170,170180;5678170,142875;0,142875;0,156845;5678170,156845;5678170,142875" o:connectangles="0,0,0,0,0,0,0,0,0,0,0,0,0,0,0"/>
                <w10:wrap type="topAndBottom" anchorx="page"/>
              </v:shape>
            </w:pict>
          </mc:Fallback>
        </mc:AlternateContent>
      </w:r>
    </w:p>
    <w:p w14:paraId="18D749BE" w14:textId="06713794" w:rsidR="0039728D" w:rsidRPr="00CC3BE8" w:rsidRDefault="00F45361" w:rsidP="001A0CCD">
      <w:pPr>
        <w:pStyle w:val="Heading1"/>
        <w:spacing w:before="60" w:line="360" w:lineRule="auto"/>
        <w:jc w:val="center"/>
        <w:rPr>
          <w:sz w:val="36"/>
          <w:szCs w:val="36"/>
        </w:rPr>
      </w:pPr>
      <w:r w:rsidRPr="00CC3BE8">
        <w:rPr>
          <w:sz w:val="36"/>
          <w:szCs w:val="36"/>
        </w:rPr>
        <w:t>METHODOLOGY</w:t>
      </w:r>
    </w:p>
    <w:p w14:paraId="7034DC98" w14:textId="36FF97D9" w:rsidR="001A0CCD" w:rsidRDefault="001A0CCD" w:rsidP="00AB01A0">
      <w:pPr>
        <w:pStyle w:val="Heading1"/>
        <w:spacing w:before="60" w:line="360" w:lineRule="auto"/>
        <w:ind w:left="720"/>
        <w:jc w:val="both"/>
        <w:rPr>
          <w:b w:val="0"/>
          <w:bCs w:val="0"/>
          <w:sz w:val="24"/>
          <w:szCs w:val="24"/>
        </w:rPr>
      </w:pPr>
      <w:r w:rsidRPr="001A0CCD">
        <w:rPr>
          <w:b w:val="0"/>
          <w:bCs w:val="0"/>
          <w:sz w:val="24"/>
          <w:szCs w:val="24"/>
        </w:rPr>
        <w:t xml:space="preserve">During my internship, I worked on four separate projects, each aimed at addressing specific technical challenges in the areas of log parsing, automation testing, and cybersecurity. The methodology for each project was carefully tailored to its objectives and technological requirements, while also ensuring integration with broader </w:t>
      </w:r>
      <w:r w:rsidRPr="001A0CCD">
        <w:rPr>
          <w:b w:val="0"/>
          <w:bCs w:val="0"/>
          <w:sz w:val="24"/>
          <w:szCs w:val="24"/>
        </w:rPr>
        <w:lastRenderedPageBreak/>
        <w:t>organizational goals</w:t>
      </w:r>
      <w:r>
        <w:rPr>
          <w:b w:val="0"/>
          <w:bCs w:val="0"/>
          <w:sz w:val="24"/>
          <w:szCs w:val="24"/>
        </w:rPr>
        <w:t>.</w:t>
      </w:r>
    </w:p>
    <w:p w14:paraId="1745AA3E" w14:textId="77777777" w:rsidR="001A0CCD" w:rsidRDefault="001A0CCD" w:rsidP="00AB01A0">
      <w:pPr>
        <w:pStyle w:val="Heading1"/>
        <w:spacing w:before="60" w:line="360" w:lineRule="auto"/>
        <w:ind w:left="720"/>
        <w:jc w:val="both"/>
        <w:rPr>
          <w:b w:val="0"/>
          <w:bCs w:val="0"/>
          <w:sz w:val="24"/>
          <w:szCs w:val="24"/>
        </w:rPr>
      </w:pPr>
    </w:p>
    <w:p w14:paraId="3806CBAD" w14:textId="6C016B07" w:rsidR="001A0CCD" w:rsidRPr="001A0CCD" w:rsidRDefault="001A0CCD" w:rsidP="00AB01A0">
      <w:pPr>
        <w:pStyle w:val="Heading1"/>
        <w:spacing w:before="60" w:line="360" w:lineRule="auto"/>
        <w:ind w:firstLine="480"/>
        <w:jc w:val="both"/>
      </w:pPr>
      <w:r>
        <w:rPr>
          <w:sz w:val="28"/>
          <w:szCs w:val="28"/>
        </w:rPr>
        <w:t xml:space="preserve">3.1 </w:t>
      </w:r>
      <w:r w:rsidRPr="00CC3BE8">
        <w:t>SPLUNK LOG PARSER</w:t>
      </w:r>
    </w:p>
    <w:p w14:paraId="41821FB2" w14:textId="77777777" w:rsidR="001A0CCD" w:rsidRDefault="001A0CCD" w:rsidP="00AB01A0">
      <w:pPr>
        <w:pStyle w:val="Heading1"/>
        <w:spacing w:before="60" w:line="360" w:lineRule="auto"/>
        <w:ind w:left="720"/>
        <w:jc w:val="both"/>
        <w:rPr>
          <w:b w:val="0"/>
          <w:bCs w:val="0"/>
          <w:sz w:val="24"/>
          <w:szCs w:val="24"/>
        </w:rPr>
      </w:pPr>
    </w:p>
    <w:p w14:paraId="5E197507" w14:textId="77777777" w:rsidR="00ED1702" w:rsidRDefault="00ED1702" w:rsidP="00AB01A0">
      <w:pPr>
        <w:spacing w:before="100" w:beforeAutospacing="1" w:after="100" w:afterAutospacing="1" w:line="360" w:lineRule="auto"/>
        <w:ind w:left="600"/>
        <w:jc w:val="both"/>
        <w:rPr>
          <w:sz w:val="24"/>
          <w:szCs w:val="24"/>
          <w:lang w:val="en-IN"/>
        </w:rPr>
      </w:pPr>
      <w:r w:rsidRPr="00ED1702">
        <w:rPr>
          <w:sz w:val="24"/>
          <w:szCs w:val="24"/>
          <w:lang w:val="en-IN"/>
        </w:rPr>
        <w:t>The goal of this project is to automate the log analysis pipeline using a hybrid strategy that combines lightweight pre-filtering techniques with the semantic reasoning capabilities of a Large Language Model (LLM). The process initiates with the automatic extraction of log data from a Splunk server using REST APIs or SDK integration. These logs, exported in JSON format, are downloaded at regular intervals or via event-driven queries. Once obtained, the logs are parsed to extract relevant fields such as timestamps, transaction IDs (</w:t>
      </w:r>
      <w:proofErr w:type="spellStart"/>
      <w:r w:rsidRPr="00ED1702">
        <w:rPr>
          <w:sz w:val="24"/>
          <w:szCs w:val="24"/>
          <w:lang w:val="en-IN"/>
        </w:rPr>
        <w:t>trxid</w:t>
      </w:r>
      <w:proofErr w:type="spellEnd"/>
      <w:r w:rsidRPr="00ED1702">
        <w:rPr>
          <w:sz w:val="24"/>
          <w:szCs w:val="24"/>
          <w:lang w:val="en-IN"/>
        </w:rPr>
        <w:t>), tenant IDs, error codes, and message content (</w:t>
      </w:r>
      <w:proofErr w:type="spellStart"/>
      <w:r w:rsidRPr="00ED1702">
        <w:rPr>
          <w:sz w:val="24"/>
          <w:szCs w:val="24"/>
          <w:lang w:val="en-IN"/>
        </w:rPr>
        <w:t>msg</w:t>
      </w:r>
      <w:proofErr w:type="spellEnd"/>
      <w:r w:rsidRPr="00ED1702">
        <w:rPr>
          <w:sz w:val="24"/>
          <w:szCs w:val="24"/>
          <w:lang w:val="en-IN"/>
        </w:rPr>
        <w:t>), forming a structured dataset for further processing.</w:t>
      </w:r>
    </w:p>
    <w:p w14:paraId="77010378" w14:textId="1CBE176E" w:rsidR="00ED1702" w:rsidRDefault="00ED1702" w:rsidP="00ED1702">
      <w:pPr>
        <w:spacing w:before="100" w:beforeAutospacing="1" w:after="100" w:afterAutospacing="1" w:line="360" w:lineRule="auto"/>
        <w:rPr>
          <w:sz w:val="24"/>
          <w:szCs w:val="24"/>
          <w:lang w:val="en-IN"/>
        </w:rPr>
      </w:pPr>
      <w:r w:rsidRPr="00ED1702">
        <w:rPr>
          <w:noProof/>
          <w:sz w:val="24"/>
          <w:szCs w:val="24"/>
        </w:rPr>
        <w:drawing>
          <wp:inline distT="0" distB="0" distL="0" distR="0" wp14:anchorId="439595E7" wp14:editId="2D917448">
            <wp:extent cx="6472450" cy="1434775"/>
            <wp:effectExtent l="0" t="0" r="5080" b="0"/>
            <wp:docPr id="695217234" name="Picture 10">
              <a:extLst xmlns:a="http://schemas.openxmlformats.org/drawingml/2006/main">
                <a:ext uri="{FF2B5EF4-FFF2-40B4-BE49-F238E27FC236}">
                  <a16:creationId xmlns:a16="http://schemas.microsoft.com/office/drawing/2014/main" id="{387B2C40-929E-6F08-9B7E-893D0E7BDB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87B2C40-929E-6F08-9B7E-893D0E7BDBC2}"/>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472450" cy="1434775"/>
                    </a:xfrm>
                    <a:prstGeom prst="rect">
                      <a:avLst/>
                    </a:prstGeom>
                  </pic:spPr>
                </pic:pic>
              </a:graphicData>
            </a:graphic>
          </wp:inline>
        </w:drawing>
      </w:r>
    </w:p>
    <w:p w14:paraId="746B286C" w14:textId="535FDC4C" w:rsidR="00ED1702" w:rsidRDefault="00ED1702" w:rsidP="00ED1702">
      <w:pPr>
        <w:spacing w:before="100" w:beforeAutospacing="1" w:after="100" w:afterAutospacing="1" w:line="360" w:lineRule="auto"/>
        <w:ind w:left="1440" w:firstLine="720"/>
        <w:rPr>
          <w:color w:val="000000"/>
          <w:sz w:val="24"/>
          <w:szCs w:val="24"/>
        </w:rPr>
      </w:pPr>
      <w:r>
        <w:rPr>
          <w:color w:val="000000"/>
          <w:sz w:val="24"/>
          <w:szCs w:val="24"/>
        </w:rPr>
        <w:t>Figure 3.</w:t>
      </w:r>
      <w:r w:rsidR="00FF2C7B">
        <w:rPr>
          <w:color w:val="000000"/>
          <w:sz w:val="24"/>
          <w:szCs w:val="24"/>
        </w:rPr>
        <w:t>1</w:t>
      </w:r>
      <w:r>
        <w:rPr>
          <w:color w:val="000000"/>
          <w:sz w:val="24"/>
          <w:szCs w:val="24"/>
        </w:rPr>
        <w:t xml:space="preserve"> </w:t>
      </w:r>
      <w:r w:rsidR="00F561D7">
        <w:rPr>
          <w:color w:val="000000"/>
          <w:sz w:val="24"/>
          <w:szCs w:val="24"/>
        </w:rPr>
        <w:t>Overview</w:t>
      </w:r>
    </w:p>
    <w:p w14:paraId="0695A1BC" w14:textId="77777777" w:rsidR="00FF2C7B" w:rsidRPr="00ED1702" w:rsidRDefault="00FF2C7B" w:rsidP="00ED1702">
      <w:pPr>
        <w:spacing w:before="100" w:beforeAutospacing="1" w:after="100" w:afterAutospacing="1" w:line="360" w:lineRule="auto"/>
        <w:ind w:left="1440" w:firstLine="720"/>
        <w:rPr>
          <w:sz w:val="24"/>
          <w:szCs w:val="24"/>
          <w:lang w:val="en-IN"/>
        </w:rPr>
      </w:pPr>
    </w:p>
    <w:p w14:paraId="11AB7DCA" w14:textId="77777777" w:rsidR="00ED1702" w:rsidRPr="00ED1702" w:rsidRDefault="00ED1702" w:rsidP="00B34281">
      <w:pPr>
        <w:spacing w:before="100" w:beforeAutospacing="1" w:after="100" w:afterAutospacing="1" w:line="360" w:lineRule="auto"/>
        <w:ind w:left="720"/>
        <w:jc w:val="both"/>
        <w:rPr>
          <w:sz w:val="24"/>
          <w:szCs w:val="24"/>
          <w:lang w:val="en-IN"/>
        </w:rPr>
      </w:pPr>
      <w:r w:rsidRPr="00ED1702">
        <w:rPr>
          <w:sz w:val="24"/>
          <w:szCs w:val="24"/>
          <w:lang w:val="en-IN"/>
        </w:rPr>
        <w:t>A pre-processing stage is applied to eliminate noise and reduce the input size for the LLM. This stage uses a configurable error code file that includes known benign or ignorable error patterns. Logs containing these error codes are discarded early, improving processing efficiency. Further filtering is optionally performed on the basis of transaction IDs or tenant-specific heuristics, helping to localize log content to a finer granularity.</w:t>
      </w:r>
    </w:p>
    <w:p w14:paraId="7B05659A" w14:textId="305FF25D" w:rsidR="00ED1702" w:rsidRPr="00ED1702" w:rsidRDefault="00B34281" w:rsidP="00B34281">
      <w:pPr>
        <w:spacing w:before="100" w:beforeAutospacing="1" w:after="100" w:afterAutospacing="1" w:line="360" w:lineRule="auto"/>
        <w:ind w:left="720"/>
        <w:jc w:val="both"/>
        <w:rPr>
          <w:sz w:val="24"/>
          <w:szCs w:val="24"/>
          <w:lang w:val="en-IN"/>
        </w:rPr>
      </w:pPr>
      <w:r w:rsidRPr="00ED1702">
        <w:rPr>
          <w:noProof/>
          <w:sz w:val="24"/>
          <w:szCs w:val="24"/>
        </w:rPr>
        <w:lastRenderedPageBreak/>
        <w:drawing>
          <wp:anchor distT="0" distB="0" distL="114300" distR="114300" simplePos="0" relativeHeight="251692544" behindDoc="0" locked="0" layoutInCell="1" allowOverlap="1" wp14:anchorId="2939AF3D" wp14:editId="553BA2CC">
            <wp:simplePos x="0" y="0"/>
            <wp:positionH relativeFrom="column">
              <wp:posOffset>-508544</wp:posOffset>
            </wp:positionH>
            <wp:positionV relativeFrom="paragraph">
              <wp:posOffset>1589496</wp:posOffset>
            </wp:positionV>
            <wp:extent cx="6742884" cy="3105785"/>
            <wp:effectExtent l="0" t="0" r="1270" b="0"/>
            <wp:wrapSquare wrapText="bothSides"/>
            <wp:docPr id="2101838414" name="Picture 7">
              <a:extLst xmlns:a="http://schemas.openxmlformats.org/drawingml/2006/main">
                <a:ext uri="{FF2B5EF4-FFF2-40B4-BE49-F238E27FC236}">
                  <a16:creationId xmlns:a16="http://schemas.microsoft.com/office/drawing/2014/main" id="{99207044-502E-E953-13A9-9AAB9996E6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9207044-502E-E953-13A9-9AAB9996E6B3}"/>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742884" cy="3105785"/>
                    </a:xfrm>
                    <a:prstGeom prst="rect">
                      <a:avLst/>
                    </a:prstGeom>
                  </pic:spPr>
                </pic:pic>
              </a:graphicData>
            </a:graphic>
          </wp:anchor>
        </w:drawing>
      </w:r>
      <w:r w:rsidR="00ED1702" w:rsidRPr="00ED1702">
        <w:rPr>
          <w:sz w:val="24"/>
          <w:szCs w:val="24"/>
          <w:lang w:val="en-IN"/>
        </w:rPr>
        <w:t>The cleaned logs are then fed into a Large Language Model for intelligent classification. This is where the system leverages domain-informed prompt engineering to guide the model’s behavio</w:t>
      </w:r>
      <w:r w:rsidR="00ED1702">
        <w:rPr>
          <w:sz w:val="24"/>
          <w:szCs w:val="24"/>
          <w:lang w:val="en-IN"/>
        </w:rPr>
        <w:t>u</w:t>
      </w:r>
      <w:r w:rsidR="00ED1702" w:rsidRPr="00ED1702">
        <w:rPr>
          <w:sz w:val="24"/>
          <w:szCs w:val="24"/>
          <w:lang w:val="en-IN"/>
        </w:rPr>
        <w:t>r. The prompt is constructed to help the LLM distinguish between ignorable and severe errors based on contextual clues and expected root causes</w:t>
      </w:r>
      <w:r w:rsidR="00CC3BE8">
        <w:rPr>
          <w:sz w:val="24"/>
          <w:szCs w:val="24"/>
          <w:lang w:val="en-IN"/>
        </w:rPr>
        <w:t>.</w:t>
      </w:r>
    </w:p>
    <w:p w14:paraId="54DB4755" w14:textId="54327FDC" w:rsidR="00ED1702" w:rsidRDefault="00ED1702" w:rsidP="00B34281">
      <w:pPr>
        <w:spacing w:before="100" w:beforeAutospacing="1" w:after="100" w:afterAutospacing="1" w:line="360" w:lineRule="auto"/>
        <w:rPr>
          <w:sz w:val="24"/>
          <w:szCs w:val="24"/>
          <w:lang w:val="en-IN"/>
        </w:rPr>
      </w:pPr>
      <w:r w:rsidRPr="00ED1702">
        <w:rPr>
          <w:sz w:val="24"/>
          <w:szCs w:val="24"/>
          <w:lang w:val="en-IN"/>
        </w:rPr>
        <w:t xml:space="preserve"> </w:t>
      </w:r>
    </w:p>
    <w:p w14:paraId="7B4C6D68" w14:textId="20EBD843" w:rsidR="00ED1702" w:rsidRDefault="00ED1702" w:rsidP="00ED1702">
      <w:pPr>
        <w:pBdr>
          <w:top w:val="nil"/>
          <w:left w:val="nil"/>
          <w:bottom w:val="nil"/>
          <w:right w:val="nil"/>
          <w:between w:val="nil"/>
        </w:pBdr>
        <w:spacing w:line="360" w:lineRule="auto"/>
        <w:ind w:left="733" w:right="473"/>
        <w:jc w:val="center"/>
        <w:rPr>
          <w:color w:val="000000"/>
          <w:sz w:val="24"/>
          <w:szCs w:val="24"/>
        </w:rPr>
      </w:pPr>
      <w:r w:rsidRPr="00ED1702">
        <w:rPr>
          <w:noProof/>
        </w:rPr>
        <w:drawing>
          <wp:anchor distT="0" distB="0" distL="114300" distR="114300" simplePos="0" relativeHeight="251511296" behindDoc="0" locked="0" layoutInCell="1" allowOverlap="1" wp14:anchorId="22DFF0D1" wp14:editId="73AB50DF">
            <wp:simplePos x="0" y="0"/>
            <wp:positionH relativeFrom="column">
              <wp:posOffset>-642257</wp:posOffset>
            </wp:positionH>
            <wp:positionV relativeFrom="paragraph">
              <wp:posOffset>470444</wp:posOffset>
            </wp:positionV>
            <wp:extent cx="6706870" cy="2601595"/>
            <wp:effectExtent l="0" t="0" r="0" b="8255"/>
            <wp:wrapSquare wrapText="bothSides"/>
            <wp:docPr id="19" name="Picture 18">
              <a:extLst xmlns:a="http://schemas.openxmlformats.org/drawingml/2006/main">
                <a:ext uri="{FF2B5EF4-FFF2-40B4-BE49-F238E27FC236}">
                  <a16:creationId xmlns:a16="http://schemas.microsoft.com/office/drawing/2014/main" id="{AB0B8216-DF77-9FBF-AB83-06BD4E4F1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AB0B8216-DF77-9FBF-AB83-06BD4E4F1DD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706870" cy="2601595"/>
                    </a:xfrm>
                    <a:prstGeom prst="rect">
                      <a:avLst/>
                    </a:prstGeom>
                  </pic:spPr>
                </pic:pic>
              </a:graphicData>
            </a:graphic>
            <wp14:sizeRelH relativeFrom="margin">
              <wp14:pctWidth>0</wp14:pctWidth>
            </wp14:sizeRelH>
          </wp:anchor>
        </w:drawing>
      </w:r>
      <w:r>
        <w:rPr>
          <w:color w:val="000000"/>
          <w:sz w:val="24"/>
          <w:szCs w:val="24"/>
        </w:rPr>
        <w:t>Figure 3.2 High Level Architecture of the entire application</w:t>
      </w:r>
    </w:p>
    <w:p w14:paraId="36FF5DC7" w14:textId="77777777" w:rsidR="00FF2C7B" w:rsidRDefault="00FF2C7B" w:rsidP="00FF2C7B">
      <w:pPr>
        <w:pBdr>
          <w:top w:val="nil"/>
          <w:left w:val="nil"/>
          <w:bottom w:val="nil"/>
          <w:right w:val="nil"/>
          <w:between w:val="nil"/>
        </w:pBdr>
        <w:spacing w:line="360" w:lineRule="auto"/>
        <w:ind w:left="733" w:right="473"/>
        <w:jc w:val="center"/>
        <w:rPr>
          <w:color w:val="000000"/>
          <w:sz w:val="24"/>
          <w:szCs w:val="24"/>
        </w:rPr>
      </w:pPr>
    </w:p>
    <w:p w14:paraId="3F72C710" w14:textId="314B761F" w:rsidR="00FF2C7B" w:rsidRDefault="00FF2C7B" w:rsidP="00FF2C7B">
      <w:pPr>
        <w:pBdr>
          <w:top w:val="nil"/>
          <w:left w:val="nil"/>
          <w:bottom w:val="nil"/>
          <w:right w:val="nil"/>
          <w:between w:val="nil"/>
        </w:pBdr>
        <w:spacing w:line="360" w:lineRule="auto"/>
        <w:ind w:left="733" w:right="473"/>
        <w:jc w:val="center"/>
        <w:rPr>
          <w:color w:val="000000"/>
          <w:sz w:val="24"/>
          <w:szCs w:val="24"/>
        </w:rPr>
      </w:pPr>
      <w:r>
        <w:rPr>
          <w:color w:val="000000"/>
          <w:sz w:val="24"/>
          <w:szCs w:val="24"/>
        </w:rPr>
        <w:t>Figure 3.3 Application Overview</w:t>
      </w:r>
    </w:p>
    <w:p w14:paraId="213218FD" w14:textId="77436152" w:rsidR="00FF2C7B" w:rsidRPr="00ED1702" w:rsidRDefault="00FF2C7B" w:rsidP="00AB01A0">
      <w:pPr>
        <w:spacing w:before="100" w:beforeAutospacing="1" w:after="100" w:afterAutospacing="1" w:line="360" w:lineRule="auto"/>
        <w:ind w:left="720"/>
        <w:jc w:val="both"/>
        <w:rPr>
          <w:sz w:val="24"/>
          <w:szCs w:val="24"/>
          <w:lang w:val="en-IN"/>
        </w:rPr>
      </w:pPr>
      <w:r w:rsidRPr="00ED1702">
        <w:rPr>
          <w:sz w:val="24"/>
          <w:szCs w:val="24"/>
          <w:lang w:val="en-IN"/>
        </w:rPr>
        <w:t>For instance, prompts direct the model to flag logs that indicate issues like service misconfiguration, authentication failure, or database connectivity problems, while filtering out routine operational messages. The design of the prompt was informed by expert understanding of the application domain, ensuring that the model can effectively capture the semantics of logs beyond simple keyword matching.</w:t>
      </w:r>
    </w:p>
    <w:p w14:paraId="0E6DF970" w14:textId="7C032F14" w:rsidR="00FF2C7B" w:rsidRDefault="00FF2C7B" w:rsidP="00AB01A0">
      <w:pPr>
        <w:spacing w:before="100" w:beforeAutospacing="1" w:after="100" w:afterAutospacing="1" w:line="360" w:lineRule="auto"/>
        <w:ind w:left="720"/>
        <w:jc w:val="both"/>
        <w:rPr>
          <w:sz w:val="24"/>
          <w:szCs w:val="24"/>
        </w:rPr>
      </w:pPr>
      <w:r w:rsidRPr="00ED1702">
        <w:rPr>
          <w:sz w:val="24"/>
          <w:szCs w:val="24"/>
          <w:lang w:val="en-IN"/>
        </w:rPr>
        <w:t>Factors considered in the selection included latency, cost, ability to handle high-throughput data, and</w:t>
      </w:r>
      <w:r>
        <w:rPr>
          <w:sz w:val="24"/>
          <w:szCs w:val="24"/>
          <w:lang w:val="en-IN"/>
        </w:rPr>
        <w:t xml:space="preserve"> </w:t>
      </w:r>
      <w:r w:rsidRPr="00ED1702">
        <w:rPr>
          <w:sz w:val="24"/>
          <w:szCs w:val="24"/>
          <w:lang w:val="en-IN"/>
        </w:rPr>
        <w:t>most importantly</w:t>
      </w:r>
      <w:r>
        <w:rPr>
          <w:sz w:val="24"/>
          <w:szCs w:val="24"/>
          <w:lang w:val="en-IN"/>
        </w:rPr>
        <w:t xml:space="preserve"> </w:t>
      </w:r>
      <w:r w:rsidRPr="00ED1702">
        <w:rPr>
          <w:sz w:val="24"/>
          <w:szCs w:val="24"/>
          <w:lang w:val="en-IN"/>
        </w:rPr>
        <w:t>the model's performance in accurately identifying and contextualizing error patterns in log data. Gemini-2-flash-001, part of Google’s Gemini family, demonstrated superior inference speed and contextual awareness during evaluation.</w:t>
      </w:r>
      <w:r w:rsidRPr="00ED1702">
        <w:rPr>
          <w:sz w:val="24"/>
          <w:szCs w:val="24"/>
        </w:rPr>
        <w:t xml:space="preserve"> </w:t>
      </w:r>
    </w:p>
    <w:p w14:paraId="086E6E50" w14:textId="26546330" w:rsidR="00ED1702" w:rsidRPr="00ED1702" w:rsidRDefault="00ED1702" w:rsidP="00AB01A0">
      <w:pPr>
        <w:spacing w:before="100" w:beforeAutospacing="1" w:after="100" w:afterAutospacing="1" w:line="360" w:lineRule="auto"/>
        <w:ind w:left="720"/>
        <w:jc w:val="both"/>
        <w:rPr>
          <w:noProof/>
        </w:rPr>
      </w:pPr>
      <w:r w:rsidRPr="00ED1702">
        <w:rPr>
          <w:sz w:val="24"/>
          <w:szCs w:val="24"/>
          <w:lang w:val="en-IN"/>
        </w:rPr>
        <w:lastRenderedPageBreak/>
        <w:t xml:space="preserve">The model was accessed through </w:t>
      </w:r>
      <w:r w:rsidRPr="00ED1702">
        <w:rPr>
          <w:b/>
          <w:bCs/>
          <w:sz w:val="24"/>
          <w:szCs w:val="24"/>
          <w:lang w:val="en-IN"/>
        </w:rPr>
        <w:t>Google Cloud’s Vertex AI platform</w:t>
      </w:r>
      <w:r w:rsidRPr="00ED1702">
        <w:rPr>
          <w:sz w:val="24"/>
          <w:szCs w:val="24"/>
          <w:lang w:val="en-IN"/>
        </w:rPr>
        <w:t>, which offers a seamless interface for model selection, deployment, and API interaction. Integration involved setting up a Vertex AI project, enabling the Gemini APIs, and authenticating via service accounts. Requests were constructed using RESTful endpoints, where filtered logs and the domain-specific prompt were passed as payloads. The responses from the model were parsed and interpreted to determine which logs should be retained.</w:t>
      </w:r>
      <w:r w:rsidRPr="00ED1702">
        <w:rPr>
          <w:noProof/>
        </w:rPr>
        <w:t xml:space="preserve"> </w:t>
      </w:r>
    </w:p>
    <w:p w14:paraId="3F327D24" w14:textId="01405624" w:rsidR="00ED1702" w:rsidRPr="00ED1702" w:rsidRDefault="00ED1702" w:rsidP="00AB01A0">
      <w:pPr>
        <w:spacing w:before="100" w:beforeAutospacing="1" w:after="100" w:afterAutospacing="1" w:line="360" w:lineRule="auto"/>
        <w:ind w:left="720"/>
        <w:jc w:val="both"/>
        <w:rPr>
          <w:sz w:val="24"/>
          <w:szCs w:val="24"/>
          <w:lang w:val="en-IN"/>
        </w:rPr>
      </w:pPr>
      <w:r w:rsidRPr="00ED1702">
        <w:rPr>
          <w:sz w:val="24"/>
          <w:szCs w:val="24"/>
          <w:lang w:val="en-IN"/>
        </w:rPr>
        <w:t>The LLM's output</w:t>
      </w:r>
      <w:r>
        <w:rPr>
          <w:sz w:val="24"/>
          <w:szCs w:val="24"/>
          <w:lang w:val="en-IN"/>
        </w:rPr>
        <w:t xml:space="preserve"> </w:t>
      </w:r>
      <w:r w:rsidRPr="00ED1702">
        <w:rPr>
          <w:sz w:val="24"/>
          <w:szCs w:val="24"/>
          <w:lang w:val="en-IN"/>
        </w:rPr>
        <w:t>logs deemed relevant</w:t>
      </w:r>
      <w:r>
        <w:rPr>
          <w:sz w:val="24"/>
          <w:szCs w:val="24"/>
          <w:lang w:val="en-IN"/>
        </w:rPr>
        <w:t xml:space="preserve"> </w:t>
      </w:r>
      <w:r w:rsidRPr="00ED1702">
        <w:rPr>
          <w:sz w:val="24"/>
          <w:szCs w:val="24"/>
          <w:lang w:val="en-IN"/>
        </w:rPr>
        <w:t>was then split by tenant, creating tenant-specific log files. This enables efficient debugging by isolating errors per tenant. Additionally, a log summary report was generated, capturing key metrics such as frequency of critical errors, root cause trends, and tenant-wise distribution of issues. This two-part output</w:t>
      </w:r>
      <w:r>
        <w:rPr>
          <w:sz w:val="24"/>
          <w:szCs w:val="24"/>
          <w:lang w:val="en-IN"/>
        </w:rPr>
        <w:t xml:space="preserve"> </w:t>
      </w:r>
      <w:r w:rsidRPr="00ED1702">
        <w:rPr>
          <w:sz w:val="24"/>
          <w:szCs w:val="24"/>
          <w:lang w:val="en-IN"/>
        </w:rPr>
        <w:t>tenant logs and a consolidated report</w:t>
      </w:r>
      <w:r>
        <w:rPr>
          <w:sz w:val="24"/>
          <w:szCs w:val="24"/>
          <w:lang w:val="en-IN"/>
        </w:rPr>
        <w:t xml:space="preserve"> </w:t>
      </w:r>
      <w:r w:rsidRPr="00ED1702">
        <w:rPr>
          <w:sz w:val="24"/>
          <w:szCs w:val="24"/>
          <w:lang w:val="en-IN"/>
        </w:rPr>
        <w:t>provides both micro and macro-level insights to operations teams, helping them quickly identify and resolve issues. Overall, this methodology balances efficiency and intelligence, harnessing the filtering power of LLMs without overwhelming computational resources, and adapting seamlessly to domain-specific log analysis needs.</w:t>
      </w:r>
    </w:p>
    <w:p w14:paraId="26FFF06E" w14:textId="0D10F1D0" w:rsidR="00ED1702" w:rsidRDefault="00ED1702">
      <w:pPr>
        <w:spacing w:before="100" w:beforeAutospacing="1" w:after="100" w:afterAutospacing="1"/>
      </w:pPr>
      <w:r>
        <w:t>.</w:t>
      </w:r>
    </w:p>
    <w:p w14:paraId="71E57C3F" w14:textId="01372CED" w:rsidR="00FF2C7B" w:rsidRPr="00CC3BE8" w:rsidRDefault="00FF2C7B" w:rsidP="00D24FC0">
      <w:pPr>
        <w:pStyle w:val="Heading1"/>
        <w:spacing w:before="60" w:line="360" w:lineRule="auto"/>
        <w:ind w:left="0"/>
      </w:pPr>
      <w:r w:rsidRPr="00CC3BE8">
        <w:t>3.</w:t>
      </w:r>
      <w:r w:rsidR="00BD2CF6">
        <w:t>2</w:t>
      </w:r>
      <w:r w:rsidRPr="00CC3BE8">
        <w:t xml:space="preserve"> CXONE CYBERSECURITY THREATS</w:t>
      </w:r>
    </w:p>
    <w:p w14:paraId="678469D2" w14:textId="77777777" w:rsidR="00554CC5" w:rsidRDefault="00554CC5" w:rsidP="00F950F3">
      <w:pPr>
        <w:pStyle w:val="Heading1"/>
        <w:spacing w:before="60" w:line="360" w:lineRule="auto"/>
        <w:jc w:val="center"/>
      </w:pPr>
    </w:p>
    <w:p w14:paraId="26F73D88" w14:textId="6C7B19EA" w:rsidR="00FF2C7B" w:rsidRPr="00FF2C7B" w:rsidRDefault="00FF2C7B" w:rsidP="00AB01A0">
      <w:pPr>
        <w:pStyle w:val="Heading1"/>
        <w:spacing w:before="60" w:line="360" w:lineRule="auto"/>
        <w:ind w:left="720"/>
        <w:jc w:val="both"/>
        <w:rPr>
          <w:b w:val="0"/>
          <w:bCs w:val="0"/>
          <w:sz w:val="24"/>
          <w:szCs w:val="24"/>
          <w:lang w:val="en-IN"/>
        </w:rPr>
      </w:pPr>
      <w:r w:rsidRPr="00FF2C7B">
        <w:rPr>
          <w:b w:val="0"/>
          <w:bCs w:val="0"/>
          <w:sz w:val="24"/>
          <w:szCs w:val="24"/>
          <w:lang w:val="en-IN"/>
        </w:rPr>
        <w:t>The regular SAST and DAST scans were integrated into the CI pipeline so that every run against the Master Rotation, SMS-SHIFT-FILL, VA, and Bidding modules would automatically feed vulnerabilities into the Jira backlog with OWASP category tags and CVSS scores. Once the findings were triaged, the affected JARs were updated in the UKG Artifactory</w:t>
      </w:r>
      <w:r w:rsidR="00B34281">
        <w:rPr>
          <w:b w:val="0"/>
          <w:bCs w:val="0"/>
          <w:sz w:val="24"/>
          <w:szCs w:val="24"/>
          <w:lang w:val="en-IN"/>
        </w:rPr>
        <w:t xml:space="preserve"> </w:t>
      </w:r>
      <w:r w:rsidRPr="00FF2C7B">
        <w:rPr>
          <w:b w:val="0"/>
          <w:bCs w:val="0"/>
          <w:sz w:val="24"/>
          <w:szCs w:val="24"/>
          <w:lang w:val="en-IN"/>
        </w:rPr>
        <w:t>each CVE’s vendor patch notes and NVD entries having been cross-referenced</w:t>
      </w:r>
      <w:r w:rsidR="00B34281">
        <w:rPr>
          <w:b w:val="0"/>
          <w:bCs w:val="0"/>
          <w:sz w:val="24"/>
          <w:szCs w:val="24"/>
          <w:lang w:val="en-IN"/>
        </w:rPr>
        <w:t xml:space="preserve"> t</w:t>
      </w:r>
      <w:r w:rsidRPr="00FF2C7B">
        <w:rPr>
          <w:b w:val="0"/>
          <w:bCs w:val="0"/>
          <w:sz w:val="24"/>
          <w:szCs w:val="24"/>
          <w:lang w:val="en-IN"/>
        </w:rPr>
        <w:t>o ensure that no vulnerable dependency versions remained. For the code-level issues, the flagged call paths were inspected in collaboration with the respective module owners, string-concatenated SQL queries were replaced with parameterized ones, strict input allow-lists were implemented, and unsafe deserialization routines were swapped out for vetted libraries, thereby closing the OWASP Injection and Deserialization gaps.</w:t>
      </w:r>
    </w:p>
    <w:p w14:paraId="760052DC" w14:textId="519A4978" w:rsidR="00FF2C7B" w:rsidRPr="00FF2C7B" w:rsidRDefault="00FF2C7B" w:rsidP="00AB01A0">
      <w:pPr>
        <w:pStyle w:val="Heading1"/>
        <w:spacing w:before="60" w:line="360" w:lineRule="auto"/>
        <w:ind w:left="720"/>
        <w:jc w:val="both"/>
        <w:rPr>
          <w:b w:val="0"/>
          <w:bCs w:val="0"/>
          <w:sz w:val="24"/>
          <w:szCs w:val="24"/>
          <w:lang w:val="en-IN"/>
        </w:rPr>
      </w:pPr>
      <w:r w:rsidRPr="00FF2C7B">
        <w:rPr>
          <w:b w:val="0"/>
          <w:bCs w:val="0"/>
          <w:sz w:val="24"/>
          <w:szCs w:val="24"/>
          <w:lang w:val="en-IN"/>
        </w:rPr>
        <w:t>With patches prepared</w:t>
      </w:r>
      <w:r w:rsidR="00B34281">
        <w:rPr>
          <w:b w:val="0"/>
          <w:bCs w:val="0"/>
          <w:sz w:val="24"/>
          <w:szCs w:val="24"/>
          <w:lang w:val="en-IN"/>
        </w:rPr>
        <w:t xml:space="preserve"> </w:t>
      </w:r>
      <w:r w:rsidRPr="00FF2C7B">
        <w:rPr>
          <w:b w:val="0"/>
          <w:bCs w:val="0"/>
          <w:sz w:val="24"/>
          <w:szCs w:val="24"/>
          <w:lang w:val="en-IN"/>
        </w:rPr>
        <w:t xml:space="preserve">both in the Maven pom.xml and as targeted code changes—feature branches were committed and CI builds were executed. Automated unit and </w:t>
      </w:r>
      <w:r w:rsidRPr="00FF2C7B">
        <w:rPr>
          <w:b w:val="0"/>
          <w:bCs w:val="0"/>
          <w:sz w:val="24"/>
          <w:szCs w:val="24"/>
          <w:lang w:val="en-IN"/>
        </w:rPr>
        <w:lastRenderedPageBreak/>
        <w:t xml:space="preserve">integration tests confirmed that existing functionality was preserved, after which a second round of SAST and a staging DAST scan were run to verify that the original vulnerabilities had been remediated. For the highest-severity issues, a small manual </w:t>
      </w:r>
      <w:proofErr w:type="spellStart"/>
      <w:r w:rsidRPr="00FF2C7B">
        <w:rPr>
          <w:b w:val="0"/>
          <w:bCs w:val="0"/>
          <w:sz w:val="24"/>
          <w:szCs w:val="24"/>
          <w:lang w:val="en-IN"/>
        </w:rPr>
        <w:t>pentest</w:t>
      </w:r>
      <w:proofErr w:type="spellEnd"/>
      <w:r w:rsidRPr="00FF2C7B">
        <w:rPr>
          <w:b w:val="0"/>
          <w:bCs w:val="0"/>
          <w:sz w:val="24"/>
          <w:szCs w:val="24"/>
          <w:lang w:val="en-IN"/>
        </w:rPr>
        <w:t xml:space="preserve"> exercise was conducted against the staging environment, simulating real-world attack vectors to demonstrate that the fixes endured under adversarial conditions.</w:t>
      </w:r>
    </w:p>
    <w:p w14:paraId="0577B491" w14:textId="77777777" w:rsidR="00FF2C7B" w:rsidRPr="00FF2C7B" w:rsidRDefault="00FF2C7B" w:rsidP="00AB01A0">
      <w:pPr>
        <w:pStyle w:val="Heading1"/>
        <w:spacing w:before="60" w:line="360" w:lineRule="auto"/>
        <w:ind w:left="720"/>
        <w:jc w:val="both"/>
        <w:rPr>
          <w:b w:val="0"/>
          <w:bCs w:val="0"/>
          <w:sz w:val="24"/>
          <w:szCs w:val="24"/>
          <w:lang w:val="en-IN"/>
        </w:rPr>
      </w:pPr>
      <w:r w:rsidRPr="00FF2C7B">
        <w:rPr>
          <w:b w:val="0"/>
          <w:bCs w:val="0"/>
          <w:sz w:val="24"/>
          <w:szCs w:val="24"/>
          <w:lang w:val="en-IN"/>
        </w:rPr>
        <w:t>A canary release was then orchestrated to a low-impact tenant group, with performance and error metrics monitored in real time. After a successful 24-hour observation window with no regressions, the release was automatically promoted across all production clusters during the next maintenance window. Throughout the process, every CVE reference, OWASP mapping, root-cause analysis, and test result was documented in the internal knowledge base, ensuring that future scans would either bypass these issues or link directly to the comprehensive remediation artifacts.</w:t>
      </w:r>
    </w:p>
    <w:p w14:paraId="6EC473CB" w14:textId="77777777" w:rsidR="00554CC5" w:rsidRDefault="00554CC5" w:rsidP="00CC3BE8">
      <w:pPr>
        <w:pStyle w:val="Heading1"/>
        <w:spacing w:before="60" w:line="360" w:lineRule="auto"/>
        <w:jc w:val="both"/>
      </w:pPr>
    </w:p>
    <w:p w14:paraId="01611E9C" w14:textId="2FBF9975" w:rsidR="00FF2C7B" w:rsidRPr="00CC3BE8" w:rsidRDefault="00FF2C7B" w:rsidP="00AB01A0">
      <w:pPr>
        <w:pStyle w:val="Heading1"/>
        <w:spacing w:before="60" w:line="360" w:lineRule="auto"/>
        <w:ind w:left="720"/>
      </w:pPr>
      <w:r w:rsidRPr="00CC3BE8">
        <w:t>3.</w:t>
      </w:r>
      <w:r w:rsidR="00746B92" w:rsidRPr="00CC3BE8">
        <w:t>3</w:t>
      </w:r>
      <w:r w:rsidRPr="00CC3BE8">
        <w:t xml:space="preserve"> AUTOMATION FRAMEWORK: MRST</w:t>
      </w:r>
      <w:r w:rsidRPr="00CC3BE8">
        <w:br/>
      </w:r>
    </w:p>
    <w:p w14:paraId="4B3F5FA4" w14:textId="634593A4" w:rsidR="00746B92" w:rsidRPr="00746B92" w:rsidRDefault="00746B92" w:rsidP="00AB01A0">
      <w:pPr>
        <w:pStyle w:val="Heading1"/>
        <w:spacing w:before="60" w:line="360" w:lineRule="auto"/>
        <w:ind w:left="720"/>
        <w:jc w:val="both"/>
        <w:rPr>
          <w:b w:val="0"/>
          <w:bCs w:val="0"/>
          <w:sz w:val="24"/>
          <w:szCs w:val="24"/>
          <w:lang w:val="en-IN"/>
        </w:rPr>
      </w:pPr>
      <w:r w:rsidRPr="00746B92">
        <w:rPr>
          <w:b w:val="0"/>
          <w:bCs w:val="0"/>
          <w:sz w:val="24"/>
          <w:szCs w:val="24"/>
          <w:lang w:val="en-IN"/>
        </w:rPr>
        <w:t xml:space="preserve">The Cucumber-based API test suite for the Master Rotation (MRST) module was first audited to identify failing scenarios and unstable steps, after which the Gherkin feature files were refactored to employ a clean Given-When-Then pattern with parameterized Examples tables. Shared REST call logic was extracted into common step libraries and externalized test data JSON fixtures, while authentication and environment configuration were centralized in Before/After hooks to remove duplication. Assertions were hardened by replacing broad response checks with precise JSON schema validations and explicit HTTP status-code assertions, and retry mechanisms were added to handle transient network errors. Downstream dependencies were stubbed using </w:t>
      </w:r>
      <w:proofErr w:type="spellStart"/>
      <w:r w:rsidRPr="00746B92">
        <w:rPr>
          <w:b w:val="0"/>
          <w:bCs w:val="0"/>
          <w:sz w:val="24"/>
          <w:szCs w:val="24"/>
          <w:lang w:val="en-IN"/>
        </w:rPr>
        <w:t>WireMock</w:t>
      </w:r>
      <w:proofErr w:type="spellEnd"/>
      <w:r w:rsidRPr="00746B92">
        <w:rPr>
          <w:b w:val="0"/>
          <w:bCs w:val="0"/>
          <w:sz w:val="24"/>
          <w:szCs w:val="24"/>
          <w:lang w:val="en-IN"/>
        </w:rPr>
        <w:t xml:space="preserve"> to ensure isolation of MRST endpoints. Once all step definitions, fixtures, hooks, and mocks had been updated, the suite was executed successfully both locally and within a </w:t>
      </w:r>
      <w:proofErr w:type="spellStart"/>
      <w:r w:rsidRPr="00746B92">
        <w:rPr>
          <w:b w:val="0"/>
          <w:bCs w:val="0"/>
          <w:sz w:val="24"/>
          <w:szCs w:val="24"/>
          <w:lang w:val="en-IN"/>
        </w:rPr>
        <w:t>Dockerized</w:t>
      </w:r>
      <w:proofErr w:type="spellEnd"/>
      <w:r w:rsidRPr="00746B92">
        <w:rPr>
          <w:b w:val="0"/>
          <w:bCs w:val="0"/>
          <w:sz w:val="24"/>
          <w:szCs w:val="24"/>
          <w:lang w:val="en-IN"/>
        </w:rPr>
        <w:t xml:space="preserve"> staging environment to validate cross-platform consistency.</w:t>
      </w:r>
      <w:r>
        <w:rPr>
          <w:b w:val="0"/>
          <w:bCs w:val="0"/>
          <w:sz w:val="24"/>
          <w:szCs w:val="24"/>
          <w:lang w:val="en-IN"/>
        </w:rPr>
        <w:t xml:space="preserve"> </w:t>
      </w:r>
      <w:r w:rsidRPr="00746B92">
        <w:rPr>
          <w:b w:val="0"/>
          <w:bCs w:val="0"/>
          <w:sz w:val="24"/>
          <w:szCs w:val="24"/>
        </w:rPr>
        <w:t>All development and maintenance of the suite were performed within the Eclipse IDE to leverage its powerful debugging and refactoring tools</w:t>
      </w:r>
      <w:r>
        <w:rPr>
          <w:b w:val="0"/>
          <w:bCs w:val="0"/>
          <w:sz w:val="24"/>
          <w:szCs w:val="24"/>
        </w:rPr>
        <w:t>.</w:t>
      </w:r>
      <w:r w:rsidRPr="00746B92">
        <w:rPr>
          <w:b w:val="0"/>
          <w:bCs w:val="0"/>
          <w:sz w:val="24"/>
          <w:szCs w:val="24"/>
          <w:lang w:val="en-IN"/>
        </w:rPr>
        <w:t xml:space="preserve"> Finally, the stabilized tests were integrated into the Jenkins pipeline: a dedicated MRST API job was configured to run the suite in parallel for each pull request, and detailed HTML and JUnit XML reports were collected and published to the Jenkins dashboard for real-time visibility of </w:t>
      </w:r>
      <w:r w:rsidRPr="00746B92">
        <w:rPr>
          <w:b w:val="0"/>
          <w:bCs w:val="0"/>
          <w:sz w:val="24"/>
          <w:szCs w:val="24"/>
          <w:lang w:val="en-IN"/>
        </w:rPr>
        <w:lastRenderedPageBreak/>
        <w:t>test health.</w:t>
      </w:r>
    </w:p>
    <w:p w14:paraId="48F95ACA" w14:textId="77777777" w:rsidR="00FF2C7B" w:rsidRPr="001A0CCD" w:rsidRDefault="00FF2C7B" w:rsidP="00CC3BE8">
      <w:pPr>
        <w:pStyle w:val="Heading1"/>
        <w:spacing w:before="60" w:line="360" w:lineRule="auto"/>
        <w:jc w:val="both"/>
      </w:pPr>
    </w:p>
    <w:p w14:paraId="39CAA85A" w14:textId="7B2AB828" w:rsidR="00554CC5" w:rsidRPr="00746B92" w:rsidRDefault="00746B92" w:rsidP="00AB01A0">
      <w:pPr>
        <w:pStyle w:val="Heading1"/>
        <w:spacing w:before="60" w:line="360" w:lineRule="auto"/>
        <w:ind w:left="480"/>
        <w:rPr>
          <w:b w:val="0"/>
          <w:bCs w:val="0"/>
          <w:sz w:val="24"/>
          <w:szCs w:val="24"/>
        </w:rPr>
      </w:pPr>
      <w:r w:rsidRPr="00CC3BE8">
        <w:t>3.4 AUTOMATION FRAMEWORK: SMS-SHIFT-FILL</w:t>
      </w:r>
      <w:r>
        <w:rPr>
          <w:sz w:val="28"/>
          <w:szCs w:val="28"/>
        </w:rPr>
        <w:br/>
      </w:r>
      <w:r>
        <w:rPr>
          <w:sz w:val="28"/>
          <w:szCs w:val="28"/>
        </w:rPr>
        <w:br/>
      </w:r>
      <w:r>
        <w:rPr>
          <w:b w:val="0"/>
          <w:bCs w:val="0"/>
          <w:sz w:val="24"/>
          <w:szCs w:val="24"/>
        </w:rPr>
        <w:t>T</w:t>
      </w:r>
      <w:r w:rsidRPr="00746B92">
        <w:rPr>
          <w:b w:val="0"/>
          <w:bCs w:val="0"/>
          <w:sz w:val="24"/>
          <w:szCs w:val="24"/>
        </w:rPr>
        <w:t>he Cucumber-based test suite for the SMS-SHIFT-FILL module was rigorously overhauled to eliminate instability and improve maintainability. The existing feature files were audited to pinpoint failing and flaky scenarios, and all Gherkin definitions were refactored to follow a consistent Given-When-Then structure with parameterized Examples tables for data-driven coverage. Common REST-call logic was abstracted into shared step libraries, and test data was externalized into JSON fixtures to promote reuse. Authentication and environment setup were centralized within Before/After hooks to remove redundant code. Assertions were strengthened by replacing generic response checks with strict JSON schema validations and explicit HTTP status-code assertions, while retry logic was added to gracefully handle transient network or service delays. External dependencies</w:t>
      </w:r>
      <w:r w:rsidR="00B34281">
        <w:rPr>
          <w:b w:val="0"/>
          <w:bCs w:val="0"/>
          <w:sz w:val="24"/>
          <w:szCs w:val="24"/>
        </w:rPr>
        <w:t xml:space="preserve"> </w:t>
      </w:r>
      <w:r w:rsidRPr="00746B92">
        <w:rPr>
          <w:b w:val="0"/>
          <w:bCs w:val="0"/>
          <w:sz w:val="24"/>
          <w:szCs w:val="24"/>
        </w:rPr>
        <w:t>such as the SMS gateway and downstream transformation services</w:t>
      </w:r>
      <w:r>
        <w:rPr>
          <w:b w:val="0"/>
          <w:bCs w:val="0"/>
          <w:sz w:val="24"/>
          <w:szCs w:val="24"/>
        </w:rPr>
        <w:t xml:space="preserve"> </w:t>
      </w:r>
      <w:r w:rsidRPr="00746B92">
        <w:rPr>
          <w:b w:val="0"/>
          <w:bCs w:val="0"/>
          <w:sz w:val="24"/>
          <w:szCs w:val="24"/>
        </w:rPr>
        <w:t xml:space="preserve">were stubbed using </w:t>
      </w:r>
      <w:proofErr w:type="spellStart"/>
      <w:r w:rsidRPr="00746B92">
        <w:rPr>
          <w:b w:val="0"/>
          <w:bCs w:val="0"/>
          <w:sz w:val="24"/>
          <w:szCs w:val="24"/>
        </w:rPr>
        <w:t>WireMock</w:t>
      </w:r>
      <w:proofErr w:type="spellEnd"/>
      <w:r w:rsidRPr="00746B92">
        <w:rPr>
          <w:b w:val="0"/>
          <w:bCs w:val="0"/>
          <w:sz w:val="24"/>
          <w:szCs w:val="24"/>
        </w:rPr>
        <w:t xml:space="preserve">, ensuring the SMS-SHIFT-FILL endpoints could be tested in isolation. All development and maintenance of the suite were performed within the Eclipse IDE to leverage its powerful debugging and refactoring tools. After updating step definitions, fixtures, hooks, and mocks, the suite was executed successfully both locally and in a </w:t>
      </w:r>
      <w:proofErr w:type="spellStart"/>
      <w:r w:rsidRPr="00746B92">
        <w:rPr>
          <w:b w:val="0"/>
          <w:bCs w:val="0"/>
          <w:sz w:val="24"/>
          <w:szCs w:val="24"/>
        </w:rPr>
        <w:t>Dockerized</w:t>
      </w:r>
      <w:proofErr w:type="spellEnd"/>
      <w:r w:rsidRPr="00746B92">
        <w:rPr>
          <w:b w:val="0"/>
          <w:bCs w:val="0"/>
          <w:sz w:val="24"/>
          <w:szCs w:val="24"/>
        </w:rPr>
        <w:t xml:space="preserve"> staging environment to verify cross-platform consistency. Finally, the hardened tests were deployed into Jenkins: a dedicated SMS-SHIFT-FILL API job was configured to run the suite in parallel on every pull request, with comprehensive HTML and JUnit XML reports automatically published to the Jenkins dashboard for real-time visibility into API test health.</w:t>
      </w:r>
    </w:p>
    <w:p w14:paraId="3334E40D" w14:textId="77777777" w:rsidR="00554CC5" w:rsidRDefault="00554CC5" w:rsidP="00AB01A0">
      <w:pPr>
        <w:pStyle w:val="Heading1"/>
        <w:spacing w:before="60" w:line="360" w:lineRule="auto"/>
        <w:ind w:left="480"/>
        <w:jc w:val="both"/>
      </w:pPr>
    </w:p>
    <w:p w14:paraId="7F24004A" w14:textId="2C5C8846" w:rsidR="00554CC5" w:rsidRPr="00CC3BE8" w:rsidRDefault="008D16CB" w:rsidP="00AB01A0">
      <w:pPr>
        <w:pStyle w:val="Heading1"/>
        <w:numPr>
          <w:ilvl w:val="1"/>
          <w:numId w:val="27"/>
        </w:numPr>
        <w:spacing w:before="60" w:line="360" w:lineRule="auto"/>
        <w:ind w:left="840"/>
        <w:jc w:val="both"/>
      </w:pPr>
      <w:r>
        <w:rPr>
          <w:sz w:val="28"/>
          <w:szCs w:val="28"/>
        </w:rPr>
        <w:t xml:space="preserve"> </w:t>
      </w:r>
      <w:r w:rsidR="00746B92" w:rsidRPr="00CC3BE8">
        <w:t>TOOLS AND TECHNOLOGIES USED</w:t>
      </w:r>
    </w:p>
    <w:p w14:paraId="3B241FDA" w14:textId="691E87FF" w:rsidR="00746B92" w:rsidRPr="00746B92" w:rsidRDefault="00746B92" w:rsidP="00AB01A0">
      <w:pPr>
        <w:pStyle w:val="Heading1"/>
        <w:spacing w:before="60" w:line="360" w:lineRule="auto"/>
        <w:ind w:left="360"/>
        <w:jc w:val="both"/>
        <w:rPr>
          <w:b w:val="0"/>
          <w:bCs w:val="0"/>
          <w:sz w:val="24"/>
          <w:szCs w:val="24"/>
          <w:lang w:val="en-IN"/>
        </w:rPr>
      </w:pPr>
    </w:p>
    <w:p w14:paraId="73E6CEA0" w14:textId="3A8875C0" w:rsidR="00746B92" w:rsidRPr="00746B92" w:rsidRDefault="00746B92" w:rsidP="00AB01A0">
      <w:pPr>
        <w:pStyle w:val="Heading1"/>
        <w:numPr>
          <w:ilvl w:val="0"/>
          <w:numId w:val="34"/>
        </w:numPr>
        <w:spacing w:before="60" w:line="360" w:lineRule="auto"/>
        <w:ind w:left="1440"/>
        <w:jc w:val="both"/>
        <w:rPr>
          <w:b w:val="0"/>
          <w:bCs w:val="0"/>
          <w:sz w:val="24"/>
          <w:szCs w:val="24"/>
          <w:lang w:val="en-IN"/>
        </w:rPr>
      </w:pPr>
      <w:r w:rsidRPr="00712F60">
        <w:rPr>
          <w:sz w:val="24"/>
          <w:szCs w:val="24"/>
        </w:rPr>
        <w:t>GitHub:</w:t>
      </w:r>
      <w:r w:rsidRPr="00746B92">
        <w:rPr>
          <w:b w:val="0"/>
          <w:bCs w:val="0"/>
          <w:sz w:val="24"/>
          <w:szCs w:val="24"/>
        </w:rPr>
        <w:t xml:space="preserve"> Version Control System</w:t>
      </w:r>
      <w:r w:rsidR="00712F60">
        <w:rPr>
          <w:b w:val="0"/>
          <w:bCs w:val="0"/>
          <w:sz w:val="24"/>
          <w:szCs w:val="24"/>
        </w:rPr>
        <w:t xml:space="preserve">. </w:t>
      </w:r>
      <w:r w:rsidR="00712F60" w:rsidRPr="00712F60">
        <w:rPr>
          <w:b w:val="0"/>
          <w:bCs w:val="0"/>
          <w:sz w:val="24"/>
          <w:szCs w:val="24"/>
        </w:rPr>
        <w:t>GitHub is a platform for managing code using Git. It allows developers to collaborate, track changes, review code via pull requests, and manage projects efficiently.</w:t>
      </w:r>
    </w:p>
    <w:p w14:paraId="7891C78F" w14:textId="032D816D" w:rsidR="00746B92" w:rsidRPr="00712F60" w:rsidRDefault="00746B92" w:rsidP="00AB01A0">
      <w:pPr>
        <w:pStyle w:val="Heading1"/>
        <w:numPr>
          <w:ilvl w:val="0"/>
          <w:numId w:val="34"/>
        </w:numPr>
        <w:spacing w:before="60" w:line="360" w:lineRule="auto"/>
        <w:ind w:left="1440"/>
        <w:jc w:val="both"/>
        <w:rPr>
          <w:b w:val="0"/>
          <w:bCs w:val="0"/>
          <w:sz w:val="24"/>
          <w:szCs w:val="24"/>
          <w:lang w:val="en-IN"/>
        </w:rPr>
      </w:pPr>
      <w:r w:rsidRPr="00712F60">
        <w:rPr>
          <w:sz w:val="24"/>
          <w:szCs w:val="24"/>
        </w:rPr>
        <w:t xml:space="preserve">GCP: </w:t>
      </w:r>
      <w:r w:rsidRPr="00712F60">
        <w:rPr>
          <w:b w:val="0"/>
          <w:bCs w:val="0"/>
          <w:sz w:val="24"/>
          <w:szCs w:val="24"/>
        </w:rPr>
        <w:t>Vertex AI Framework</w:t>
      </w:r>
      <w:r w:rsidR="00712F60">
        <w:rPr>
          <w:b w:val="0"/>
          <w:bCs w:val="0"/>
          <w:sz w:val="24"/>
          <w:szCs w:val="24"/>
        </w:rPr>
        <w:t>.</w:t>
      </w:r>
      <w:r w:rsidR="00712F60" w:rsidRPr="00712F60">
        <w:rPr>
          <w:sz w:val="24"/>
          <w:szCs w:val="24"/>
          <w:lang w:val="en-IN" w:eastAsia="en-IN"/>
        </w:rPr>
        <w:t xml:space="preserve"> </w:t>
      </w:r>
      <w:r w:rsidR="00712F60" w:rsidRPr="00712F60">
        <w:rPr>
          <w:b w:val="0"/>
          <w:bCs w:val="0"/>
          <w:sz w:val="24"/>
          <w:szCs w:val="24"/>
          <w:lang w:val="en-IN"/>
        </w:rPr>
        <w:t xml:space="preserve">Vertex AI is a fully managed machine learning </w:t>
      </w:r>
      <w:r w:rsidR="00712F60" w:rsidRPr="00712F60">
        <w:rPr>
          <w:b w:val="0"/>
          <w:bCs w:val="0"/>
          <w:sz w:val="24"/>
          <w:szCs w:val="24"/>
          <w:lang w:val="en-IN"/>
        </w:rPr>
        <w:lastRenderedPageBreak/>
        <w:t>(ML) platform offered by Google Cloud Platform (GCP). It provides tools and infrastructure to build, deploy, and scale ML models with ease.</w:t>
      </w:r>
      <w:r w:rsidR="00712F60">
        <w:rPr>
          <w:b w:val="0"/>
          <w:bCs w:val="0"/>
          <w:sz w:val="24"/>
          <w:szCs w:val="24"/>
          <w:lang w:val="en-IN"/>
        </w:rPr>
        <w:t xml:space="preserve"> </w:t>
      </w:r>
      <w:r w:rsidR="00712F60" w:rsidRPr="00712F60">
        <w:rPr>
          <w:b w:val="0"/>
          <w:bCs w:val="0"/>
          <w:sz w:val="24"/>
          <w:szCs w:val="24"/>
          <w:lang w:val="en-IN"/>
        </w:rPr>
        <w:t xml:space="preserve">Vertex AI enables both beginner and expert ML developers to train models using </w:t>
      </w:r>
      <w:proofErr w:type="spellStart"/>
      <w:r w:rsidR="00712F60" w:rsidRPr="00712F60">
        <w:rPr>
          <w:b w:val="0"/>
          <w:bCs w:val="0"/>
          <w:sz w:val="24"/>
          <w:szCs w:val="24"/>
          <w:lang w:val="en-IN"/>
        </w:rPr>
        <w:t>AutoML</w:t>
      </w:r>
      <w:proofErr w:type="spellEnd"/>
      <w:r w:rsidR="00712F60" w:rsidRPr="00712F60">
        <w:rPr>
          <w:b w:val="0"/>
          <w:bCs w:val="0"/>
          <w:sz w:val="24"/>
          <w:szCs w:val="24"/>
          <w:lang w:val="en-IN"/>
        </w:rPr>
        <w:t xml:space="preserve"> or custom code. It integrates seamlessly with tools like TensorFlow, </w:t>
      </w:r>
      <w:proofErr w:type="spellStart"/>
      <w:r w:rsidR="00712F60" w:rsidRPr="00712F60">
        <w:rPr>
          <w:b w:val="0"/>
          <w:bCs w:val="0"/>
          <w:sz w:val="24"/>
          <w:szCs w:val="24"/>
          <w:lang w:val="en-IN"/>
        </w:rPr>
        <w:t>PyTorch</w:t>
      </w:r>
      <w:proofErr w:type="spellEnd"/>
      <w:r w:rsidR="00712F60" w:rsidRPr="00712F60">
        <w:rPr>
          <w:b w:val="0"/>
          <w:bCs w:val="0"/>
          <w:sz w:val="24"/>
          <w:szCs w:val="24"/>
          <w:lang w:val="en-IN"/>
        </w:rPr>
        <w:t xml:space="preserve">, and scikit-learn. The framework also supports deploying pre-trained models, including large language models (LLMs), for tasks such as text classification, sentiment analysis, translation, summarization, and </w:t>
      </w:r>
      <w:proofErr w:type="spellStart"/>
      <w:proofErr w:type="gramStart"/>
      <w:r w:rsidR="00712F60" w:rsidRPr="00712F60">
        <w:rPr>
          <w:b w:val="0"/>
          <w:bCs w:val="0"/>
          <w:sz w:val="24"/>
          <w:szCs w:val="24"/>
          <w:lang w:val="en-IN"/>
        </w:rPr>
        <w:t>chatbots.Vertex</w:t>
      </w:r>
      <w:proofErr w:type="spellEnd"/>
      <w:proofErr w:type="gramEnd"/>
      <w:r w:rsidR="00712F60" w:rsidRPr="00712F60">
        <w:rPr>
          <w:b w:val="0"/>
          <w:bCs w:val="0"/>
          <w:sz w:val="24"/>
          <w:szCs w:val="24"/>
          <w:lang w:val="en-IN"/>
        </w:rPr>
        <w:t xml:space="preserve"> AI also offers experiment tracking, model monitoring, feature storage, and hyperparameter tuning—all designed to streamline the ML lifecycle in production.</w:t>
      </w:r>
    </w:p>
    <w:p w14:paraId="0BA1A779" w14:textId="211AA3AC" w:rsidR="00746B92" w:rsidRPr="00712F60" w:rsidRDefault="00746B92" w:rsidP="00AB01A0">
      <w:pPr>
        <w:pStyle w:val="Heading1"/>
        <w:numPr>
          <w:ilvl w:val="0"/>
          <w:numId w:val="34"/>
        </w:numPr>
        <w:spacing w:before="60" w:line="360" w:lineRule="auto"/>
        <w:ind w:left="1440"/>
        <w:jc w:val="both"/>
        <w:rPr>
          <w:sz w:val="24"/>
          <w:szCs w:val="24"/>
          <w:lang w:val="en-IN"/>
        </w:rPr>
      </w:pPr>
      <w:r w:rsidRPr="00712F60">
        <w:rPr>
          <w:sz w:val="24"/>
          <w:szCs w:val="24"/>
        </w:rPr>
        <w:t>Postman: API Testing</w:t>
      </w:r>
      <w:r w:rsidR="00712F60">
        <w:rPr>
          <w:sz w:val="24"/>
          <w:szCs w:val="24"/>
        </w:rPr>
        <w:t xml:space="preserve">. </w:t>
      </w:r>
      <w:r w:rsidR="00712F60" w:rsidRPr="00712F60">
        <w:rPr>
          <w:b w:val="0"/>
          <w:bCs w:val="0"/>
          <w:sz w:val="24"/>
          <w:szCs w:val="24"/>
          <w:lang w:val="en-IN"/>
        </w:rPr>
        <w:t>Postman is a collaboration platform used for building, testing, and documenting APIs. It provides a user-friendly interface to create HTTP requests (GET, POST, PUT, DELETE), add authentication headers, handle parameters, and test responses.</w:t>
      </w:r>
      <w:r w:rsidR="00712F60">
        <w:rPr>
          <w:sz w:val="24"/>
          <w:szCs w:val="24"/>
          <w:lang w:val="en-IN"/>
        </w:rPr>
        <w:t xml:space="preserve"> </w:t>
      </w:r>
      <w:r w:rsidR="00712F60" w:rsidRPr="00712F60">
        <w:rPr>
          <w:b w:val="0"/>
          <w:bCs w:val="0"/>
          <w:sz w:val="24"/>
          <w:szCs w:val="24"/>
          <w:lang w:val="en-IN"/>
        </w:rPr>
        <w:t xml:space="preserve">Postman is especially useful in backend development and QA for validating the </w:t>
      </w:r>
      <w:proofErr w:type="spellStart"/>
      <w:r w:rsidR="00712F60" w:rsidRPr="00712F60">
        <w:rPr>
          <w:b w:val="0"/>
          <w:bCs w:val="0"/>
          <w:sz w:val="24"/>
          <w:szCs w:val="24"/>
          <w:lang w:val="en-IN"/>
        </w:rPr>
        <w:t>behavior</w:t>
      </w:r>
      <w:proofErr w:type="spellEnd"/>
      <w:r w:rsidR="00712F60" w:rsidRPr="00712F60">
        <w:rPr>
          <w:b w:val="0"/>
          <w:bCs w:val="0"/>
          <w:sz w:val="24"/>
          <w:szCs w:val="24"/>
          <w:lang w:val="en-IN"/>
        </w:rPr>
        <w:t xml:space="preserve"> and reliability of RESTful APIs. It supports scripting in JavaScript to automate tests and assertions on responses. Additionally, it enables the creation of environments and collections, allowing developers to simulate different API workflows and share them across teams.</w:t>
      </w:r>
    </w:p>
    <w:p w14:paraId="4122D435" w14:textId="77777777" w:rsidR="00712F60" w:rsidRPr="00712F60" w:rsidRDefault="00746B92" w:rsidP="00AB01A0">
      <w:pPr>
        <w:pStyle w:val="Heading1"/>
        <w:numPr>
          <w:ilvl w:val="0"/>
          <w:numId w:val="34"/>
        </w:numPr>
        <w:spacing w:before="60" w:line="360" w:lineRule="auto"/>
        <w:ind w:left="1440"/>
        <w:jc w:val="both"/>
        <w:rPr>
          <w:b w:val="0"/>
          <w:bCs w:val="0"/>
          <w:sz w:val="24"/>
          <w:szCs w:val="24"/>
          <w:lang w:val="en-IN"/>
        </w:rPr>
      </w:pPr>
      <w:r w:rsidRPr="00712F60">
        <w:rPr>
          <w:sz w:val="24"/>
          <w:szCs w:val="24"/>
        </w:rPr>
        <w:t>Docker: For running PGBOUNCER and REDIS</w:t>
      </w:r>
      <w:r w:rsidR="00712F60">
        <w:rPr>
          <w:sz w:val="24"/>
          <w:szCs w:val="24"/>
        </w:rPr>
        <w:t xml:space="preserve">. </w:t>
      </w:r>
      <w:r w:rsidR="00712F60" w:rsidRPr="00712F60">
        <w:rPr>
          <w:b w:val="0"/>
          <w:bCs w:val="0"/>
          <w:sz w:val="24"/>
          <w:szCs w:val="24"/>
          <w:lang w:val="en-IN"/>
        </w:rPr>
        <w:t>Docker is a containerization platform that enables developers to package applications and their dependencies into isolated environments called containers. This ensures that software runs consistently across different systems.</w:t>
      </w:r>
    </w:p>
    <w:p w14:paraId="1BB2F92C" w14:textId="56FE0950" w:rsidR="00746B92" w:rsidRPr="00712F60" w:rsidRDefault="00746B92" w:rsidP="00AB01A0">
      <w:pPr>
        <w:pStyle w:val="Heading1"/>
        <w:numPr>
          <w:ilvl w:val="0"/>
          <w:numId w:val="34"/>
        </w:numPr>
        <w:spacing w:before="60" w:line="360" w:lineRule="auto"/>
        <w:ind w:left="1440"/>
        <w:jc w:val="both"/>
        <w:rPr>
          <w:b w:val="0"/>
          <w:bCs w:val="0"/>
          <w:sz w:val="24"/>
          <w:szCs w:val="24"/>
          <w:lang w:val="en-IN"/>
        </w:rPr>
      </w:pPr>
      <w:r w:rsidRPr="00712F60">
        <w:rPr>
          <w:sz w:val="24"/>
          <w:szCs w:val="24"/>
        </w:rPr>
        <w:t>Splunk:</w:t>
      </w:r>
      <w:r w:rsidRPr="00746B92">
        <w:rPr>
          <w:b w:val="0"/>
          <w:bCs w:val="0"/>
          <w:sz w:val="24"/>
          <w:szCs w:val="24"/>
        </w:rPr>
        <w:t xml:space="preserve"> Downloading Log Files</w:t>
      </w:r>
      <w:r w:rsidR="00712F60" w:rsidRPr="00712F60">
        <w:rPr>
          <w:b w:val="0"/>
          <w:bCs w:val="0"/>
          <w:sz w:val="24"/>
          <w:szCs w:val="24"/>
        </w:rPr>
        <w:t xml:space="preserve">. </w:t>
      </w:r>
      <w:r w:rsidR="00712F60" w:rsidRPr="00712F60">
        <w:rPr>
          <w:b w:val="0"/>
          <w:bCs w:val="0"/>
          <w:sz w:val="24"/>
          <w:szCs w:val="24"/>
          <w:lang w:val="en-IN"/>
        </w:rPr>
        <w:t xml:space="preserve">Splunk is a platform designed for searching, </w:t>
      </w:r>
      <w:proofErr w:type="spellStart"/>
      <w:r w:rsidR="00712F60" w:rsidRPr="00712F60">
        <w:rPr>
          <w:b w:val="0"/>
          <w:bCs w:val="0"/>
          <w:sz w:val="24"/>
          <w:szCs w:val="24"/>
          <w:lang w:val="en-IN"/>
        </w:rPr>
        <w:t>analyzing</w:t>
      </w:r>
      <w:proofErr w:type="spellEnd"/>
      <w:r w:rsidR="00712F60" w:rsidRPr="00712F60">
        <w:rPr>
          <w:b w:val="0"/>
          <w:bCs w:val="0"/>
          <w:sz w:val="24"/>
          <w:szCs w:val="24"/>
          <w:lang w:val="en-IN"/>
        </w:rPr>
        <w:t>, and visualizing machine-generated data, especially logs. It is widely used in IT operations, security, and monitoring to gain real-time insights from large volumes of unstructured log data.</w:t>
      </w:r>
      <w:r w:rsidR="00712F60">
        <w:rPr>
          <w:b w:val="0"/>
          <w:bCs w:val="0"/>
          <w:sz w:val="24"/>
          <w:szCs w:val="24"/>
          <w:lang w:val="en-IN"/>
        </w:rPr>
        <w:t xml:space="preserve"> </w:t>
      </w:r>
      <w:r w:rsidR="00712F60" w:rsidRPr="00712F60">
        <w:rPr>
          <w:b w:val="0"/>
          <w:bCs w:val="0"/>
          <w:sz w:val="24"/>
          <w:szCs w:val="24"/>
          <w:lang w:val="en-IN"/>
        </w:rPr>
        <w:t>Splunk was used to download log files for debugging or diagnostics. It helps track issues across systems by filtering logs based on time, error type, or component. Splunk’s querying language (SPL) allows advanced search capabilities, making it a critical tool for troubleshooting and system observability.</w:t>
      </w:r>
    </w:p>
    <w:p w14:paraId="29FB91D4" w14:textId="4684ECA9" w:rsidR="00712F60" w:rsidRPr="00712F60" w:rsidRDefault="00746B92" w:rsidP="00AB01A0">
      <w:pPr>
        <w:pStyle w:val="Heading1"/>
        <w:numPr>
          <w:ilvl w:val="0"/>
          <w:numId w:val="34"/>
        </w:numPr>
        <w:spacing w:before="60" w:line="360" w:lineRule="auto"/>
        <w:ind w:left="1440"/>
        <w:jc w:val="both"/>
        <w:rPr>
          <w:b w:val="0"/>
          <w:bCs w:val="0"/>
          <w:sz w:val="24"/>
          <w:szCs w:val="24"/>
          <w:lang w:val="en-IN"/>
        </w:rPr>
      </w:pPr>
      <w:r w:rsidRPr="00712F60">
        <w:rPr>
          <w:sz w:val="24"/>
          <w:szCs w:val="24"/>
        </w:rPr>
        <w:t>Vertex AI Framework:</w:t>
      </w:r>
      <w:r w:rsidRPr="00712F60">
        <w:rPr>
          <w:b w:val="0"/>
          <w:bCs w:val="0"/>
          <w:sz w:val="24"/>
          <w:szCs w:val="24"/>
        </w:rPr>
        <w:t xml:space="preserve"> </w:t>
      </w:r>
      <w:r w:rsidR="00712F60" w:rsidRPr="00712F60">
        <w:rPr>
          <w:b w:val="0"/>
          <w:bCs w:val="0"/>
          <w:sz w:val="24"/>
          <w:szCs w:val="24"/>
          <w:lang w:val="en-IN"/>
        </w:rPr>
        <w:t xml:space="preserve">The Vertex AI framework provides access to various Large Language Models (LLMs) like </w:t>
      </w:r>
      <w:proofErr w:type="spellStart"/>
      <w:r w:rsidR="00712F60" w:rsidRPr="00712F60">
        <w:rPr>
          <w:b w:val="0"/>
          <w:bCs w:val="0"/>
          <w:sz w:val="24"/>
          <w:szCs w:val="24"/>
          <w:lang w:val="en-IN"/>
        </w:rPr>
        <w:t>PaLM</w:t>
      </w:r>
      <w:proofErr w:type="spellEnd"/>
      <w:r w:rsidR="00712F60" w:rsidRPr="00712F60">
        <w:rPr>
          <w:b w:val="0"/>
          <w:bCs w:val="0"/>
          <w:sz w:val="24"/>
          <w:szCs w:val="24"/>
          <w:lang w:val="en-IN"/>
        </w:rPr>
        <w:t xml:space="preserve">, Gemini, and open-source models. </w:t>
      </w:r>
      <w:r w:rsidR="00712F60" w:rsidRPr="00712F60">
        <w:rPr>
          <w:b w:val="0"/>
          <w:bCs w:val="0"/>
          <w:sz w:val="24"/>
          <w:szCs w:val="24"/>
          <w:lang w:val="en-IN"/>
        </w:rPr>
        <w:lastRenderedPageBreak/>
        <w:t>These models are trained on vast datasets and are capable of performing complex natural language understanding and generation tasks.</w:t>
      </w:r>
      <w:r w:rsidR="00712F60">
        <w:rPr>
          <w:b w:val="0"/>
          <w:bCs w:val="0"/>
          <w:sz w:val="24"/>
          <w:szCs w:val="24"/>
          <w:lang w:val="en-IN"/>
        </w:rPr>
        <w:t xml:space="preserve"> </w:t>
      </w:r>
      <w:r w:rsidR="00712F60" w:rsidRPr="00712F60">
        <w:rPr>
          <w:b w:val="0"/>
          <w:bCs w:val="0"/>
          <w:sz w:val="24"/>
          <w:szCs w:val="24"/>
          <w:lang w:val="en-IN"/>
        </w:rPr>
        <w:t>Within Vertex AI, developers can leverage LLMs for applications such as chatbots, content generation, code completion, sentiment analysis, summarization, and more. These models can be used via simple APIs, and Google also offers features for fine-tuning models on custom datasets to better fit specific business needs.</w:t>
      </w:r>
    </w:p>
    <w:p w14:paraId="7840EDA8" w14:textId="331635C0" w:rsidR="00746B92" w:rsidRPr="00712F60" w:rsidRDefault="00746B92" w:rsidP="00AB01A0">
      <w:pPr>
        <w:pStyle w:val="Heading1"/>
        <w:numPr>
          <w:ilvl w:val="0"/>
          <w:numId w:val="34"/>
        </w:numPr>
        <w:spacing w:before="60" w:line="360" w:lineRule="auto"/>
        <w:ind w:left="1440"/>
        <w:jc w:val="both"/>
        <w:rPr>
          <w:b w:val="0"/>
          <w:bCs w:val="0"/>
          <w:sz w:val="24"/>
          <w:szCs w:val="24"/>
          <w:lang w:val="en-IN"/>
        </w:rPr>
      </w:pPr>
      <w:proofErr w:type="spellStart"/>
      <w:r w:rsidRPr="00712F60">
        <w:rPr>
          <w:sz w:val="24"/>
          <w:szCs w:val="24"/>
        </w:rPr>
        <w:t>CXOne</w:t>
      </w:r>
      <w:proofErr w:type="spellEnd"/>
      <w:r w:rsidRPr="00712F60">
        <w:rPr>
          <w:sz w:val="24"/>
          <w:szCs w:val="24"/>
        </w:rPr>
        <w:t>:</w:t>
      </w:r>
      <w:r w:rsidRPr="00712F60">
        <w:rPr>
          <w:b w:val="0"/>
          <w:bCs w:val="0"/>
          <w:sz w:val="24"/>
          <w:szCs w:val="24"/>
        </w:rPr>
        <w:t xml:space="preserve"> </w:t>
      </w:r>
      <w:r w:rsidRPr="00712F60">
        <w:rPr>
          <w:b w:val="0"/>
          <w:bCs w:val="0"/>
          <w:sz w:val="24"/>
          <w:szCs w:val="24"/>
          <w:lang w:val="en-IN"/>
        </w:rPr>
        <w:t>Automated Security Scanning Tool</w:t>
      </w:r>
    </w:p>
    <w:p w14:paraId="6DEA2B8E" w14:textId="77777777" w:rsidR="00746B92" w:rsidRPr="00712F60" w:rsidRDefault="00746B92" w:rsidP="00AB01A0">
      <w:pPr>
        <w:pStyle w:val="Heading1"/>
        <w:numPr>
          <w:ilvl w:val="0"/>
          <w:numId w:val="34"/>
        </w:numPr>
        <w:spacing w:before="60" w:line="360" w:lineRule="auto"/>
        <w:ind w:left="1440"/>
        <w:jc w:val="both"/>
        <w:rPr>
          <w:b w:val="0"/>
          <w:bCs w:val="0"/>
          <w:sz w:val="24"/>
          <w:szCs w:val="24"/>
          <w:lang w:val="en-IN"/>
        </w:rPr>
      </w:pPr>
      <w:proofErr w:type="spellStart"/>
      <w:r w:rsidRPr="00712F60">
        <w:rPr>
          <w:sz w:val="24"/>
          <w:szCs w:val="24"/>
        </w:rPr>
        <w:t>Dbeaver</w:t>
      </w:r>
      <w:proofErr w:type="spellEnd"/>
      <w:r w:rsidRPr="00712F60">
        <w:rPr>
          <w:sz w:val="24"/>
          <w:szCs w:val="24"/>
        </w:rPr>
        <w:t>:</w:t>
      </w:r>
      <w:r w:rsidRPr="00746B92">
        <w:rPr>
          <w:b w:val="0"/>
          <w:bCs w:val="0"/>
          <w:sz w:val="24"/>
          <w:szCs w:val="24"/>
        </w:rPr>
        <w:t xml:space="preserve"> Database Management Tool</w:t>
      </w:r>
    </w:p>
    <w:p w14:paraId="06477921" w14:textId="750D20DA" w:rsidR="00712F60" w:rsidRPr="00D24FC0" w:rsidRDefault="00712F60" w:rsidP="00AB01A0">
      <w:pPr>
        <w:pStyle w:val="Heading1"/>
        <w:numPr>
          <w:ilvl w:val="0"/>
          <w:numId w:val="34"/>
        </w:numPr>
        <w:spacing w:before="60" w:line="360" w:lineRule="auto"/>
        <w:ind w:left="1440"/>
        <w:jc w:val="both"/>
        <w:rPr>
          <w:b w:val="0"/>
          <w:bCs w:val="0"/>
          <w:sz w:val="24"/>
          <w:szCs w:val="24"/>
          <w:lang w:val="en-IN"/>
        </w:rPr>
      </w:pPr>
      <w:r w:rsidRPr="008D16CB">
        <w:rPr>
          <w:sz w:val="24"/>
          <w:szCs w:val="24"/>
          <w:lang w:val="en-IN"/>
        </w:rPr>
        <w:t>Visual Studio Code, Eclipse, IntelliJ Idea:</w:t>
      </w:r>
      <w:r>
        <w:rPr>
          <w:b w:val="0"/>
          <w:bCs w:val="0"/>
          <w:sz w:val="24"/>
          <w:szCs w:val="24"/>
          <w:lang w:val="en-IN"/>
        </w:rPr>
        <w:t xml:space="preserve"> </w:t>
      </w:r>
      <w:r w:rsidRPr="00746B92">
        <w:rPr>
          <w:b w:val="0"/>
          <w:bCs w:val="0"/>
          <w:sz w:val="24"/>
          <w:szCs w:val="24"/>
        </w:rPr>
        <w:t>Integrated Development Environment.</w:t>
      </w:r>
      <w:r w:rsidR="008D16CB">
        <w:rPr>
          <w:b w:val="0"/>
          <w:bCs w:val="0"/>
          <w:sz w:val="24"/>
          <w:szCs w:val="24"/>
        </w:rPr>
        <w:t xml:space="preserve"> </w:t>
      </w:r>
      <w:r>
        <w:rPr>
          <w:b w:val="0"/>
          <w:bCs w:val="0"/>
          <w:sz w:val="24"/>
          <w:szCs w:val="24"/>
        </w:rPr>
        <w:t>Visu</w:t>
      </w:r>
      <w:r w:rsidR="008D16CB">
        <w:rPr>
          <w:b w:val="0"/>
          <w:bCs w:val="0"/>
          <w:sz w:val="24"/>
          <w:szCs w:val="24"/>
        </w:rPr>
        <w:t>al Studio Code is lightweight and supports many languages via extensions.</w:t>
      </w:r>
      <w:r w:rsidR="008D16CB" w:rsidRPr="008D16CB">
        <w:rPr>
          <w:b w:val="0"/>
          <w:bCs w:val="0"/>
          <w:sz w:val="22"/>
          <w:szCs w:val="22"/>
        </w:rPr>
        <w:t xml:space="preserve"> </w:t>
      </w:r>
      <w:r w:rsidR="008D16CB" w:rsidRPr="008D16CB">
        <w:rPr>
          <w:b w:val="0"/>
          <w:bCs w:val="0"/>
          <w:sz w:val="24"/>
          <w:szCs w:val="24"/>
        </w:rPr>
        <w:t>It is favored in enterprise environments and supports large-scale project management, integrated debugging, and plugin development.</w:t>
      </w:r>
      <w:r w:rsidR="008D16CB">
        <w:rPr>
          <w:b w:val="0"/>
          <w:bCs w:val="0"/>
          <w:sz w:val="24"/>
          <w:szCs w:val="24"/>
        </w:rPr>
        <w:t xml:space="preserve"> </w:t>
      </w:r>
      <w:r w:rsidR="008D16CB" w:rsidRPr="008D16CB">
        <w:rPr>
          <w:b w:val="0"/>
          <w:bCs w:val="0"/>
          <w:sz w:val="24"/>
          <w:szCs w:val="24"/>
        </w:rPr>
        <w:t>IntelliJ IDEA, developed by JetBrains, is known for its smart code assistance, deep integration with build tools like Maven/Gradle, and strong support for Java, Kotlin, and Spring Framework.</w:t>
      </w:r>
      <w:r w:rsidR="008D16CB">
        <w:rPr>
          <w:b w:val="0"/>
          <w:bCs w:val="0"/>
          <w:sz w:val="24"/>
          <w:szCs w:val="24"/>
        </w:rPr>
        <w:t xml:space="preserve"> </w:t>
      </w:r>
    </w:p>
    <w:p w14:paraId="3544A4A8" w14:textId="77777777" w:rsidR="00D24FC0" w:rsidRDefault="00D24FC0" w:rsidP="00CC3BE8">
      <w:pPr>
        <w:pStyle w:val="Heading1"/>
        <w:spacing w:before="60" w:line="360" w:lineRule="auto"/>
        <w:jc w:val="both"/>
        <w:rPr>
          <w:b w:val="0"/>
          <w:bCs w:val="0"/>
          <w:sz w:val="24"/>
          <w:szCs w:val="24"/>
        </w:rPr>
      </w:pPr>
    </w:p>
    <w:p w14:paraId="700E14DA" w14:textId="5C9D6047" w:rsidR="00D24FC0" w:rsidRDefault="00D24FC0" w:rsidP="00B34281">
      <w:pPr>
        <w:spacing w:before="61" w:line="360" w:lineRule="auto"/>
        <w:ind w:left="2880" w:firstLine="720"/>
        <w:jc w:val="both"/>
        <w:rPr>
          <w:b/>
          <w:i/>
          <w:sz w:val="36"/>
        </w:rPr>
      </w:pPr>
      <w:r>
        <w:rPr>
          <w:b/>
          <w:i/>
          <w:sz w:val="36"/>
        </w:rPr>
        <w:t>CHAPTER</w:t>
      </w:r>
      <w:r>
        <w:rPr>
          <w:b/>
          <w:i/>
          <w:spacing w:val="1"/>
          <w:sz w:val="36"/>
        </w:rPr>
        <w:t xml:space="preserve"> </w:t>
      </w:r>
      <w:r>
        <w:rPr>
          <w:b/>
          <w:i/>
          <w:sz w:val="36"/>
        </w:rPr>
        <w:t>4</w:t>
      </w:r>
    </w:p>
    <w:p w14:paraId="6742EEB9" w14:textId="77777777" w:rsidR="00D24FC0" w:rsidRDefault="00D24FC0" w:rsidP="009733C6">
      <w:pPr>
        <w:pStyle w:val="BodyText"/>
        <w:spacing w:before="2" w:line="360" w:lineRule="auto"/>
        <w:jc w:val="center"/>
        <w:rPr>
          <w:b/>
          <w:i/>
          <w:sz w:val="16"/>
        </w:rPr>
      </w:pPr>
      <w:r>
        <w:rPr>
          <w:noProof/>
        </w:rPr>
        <mc:AlternateContent>
          <mc:Choice Requires="wps">
            <w:drawing>
              <wp:anchor distT="0" distB="0" distL="0" distR="0" simplePos="0" relativeHeight="251686400" behindDoc="1" locked="0" layoutInCell="1" allowOverlap="1" wp14:anchorId="0EC6D8B0" wp14:editId="0FD2703B">
                <wp:simplePos x="0" y="0"/>
                <wp:positionH relativeFrom="page">
                  <wp:posOffset>986155</wp:posOffset>
                </wp:positionH>
                <wp:positionV relativeFrom="paragraph">
                  <wp:posOffset>142875</wp:posOffset>
                </wp:positionV>
                <wp:extent cx="5678805" cy="82550"/>
                <wp:effectExtent l="0" t="0" r="0" b="0"/>
                <wp:wrapTopAndBottom/>
                <wp:docPr id="50184872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D40E05" id="Freeform: Shape 2" o:spid="_x0000_s1026" style="position:absolute;margin-left:77.65pt;margin-top:11.25pt;width:447.15pt;height:6.5pt;z-index:-25163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" path="m8942,108l,108r,22l8942,130r,-22xm8942,43l,43,,86r8942,l8942,43xm8942,l,,,22r8942,l8942,xe" fillcolor="black" stroked="f">
                <v:path arrowok="t" o:connecttype="custom" o:connectlocs="5678170,211455;0,211455;0,225425;5678170,225425;5678170,211455;5678170,170180;0,170180;0,197485;5678170,197485;5678170,170180;5678170,142875;0,142875;0,156845;5678170,156845;5678170,142875" o:connectangles="0,0,0,0,0,0,0,0,0,0,0,0,0,0,0"/>
                <w10:wrap type="topAndBottom" anchorx="page"/>
              </v:shape>
            </w:pict>
          </mc:Fallback>
        </mc:AlternateContent>
      </w:r>
    </w:p>
    <w:p w14:paraId="0DCD0F0B" w14:textId="1FAC0DD1" w:rsidR="00D24FC0" w:rsidRPr="009733C6" w:rsidRDefault="008D16CB" w:rsidP="009733C6">
      <w:pPr>
        <w:pStyle w:val="Heading1"/>
        <w:spacing w:before="60" w:line="360" w:lineRule="auto"/>
        <w:jc w:val="center"/>
        <w:rPr>
          <w:sz w:val="36"/>
          <w:szCs w:val="36"/>
        </w:rPr>
      </w:pPr>
      <w:r w:rsidRPr="009733C6">
        <w:rPr>
          <w:sz w:val="36"/>
          <w:szCs w:val="36"/>
        </w:rPr>
        <w:t>EX</w:t>
      </w:r>
      <w:r w:rsidRPr="009733C6">
        <w:rPr>
          <w:sz w:val="36"/>
          <w:szCs w:val="36"/>
          <w:lang w:val="en-IN"/>
        </w:rPr>
        <w:t xml:space="preserve">PERIMENTAL </w:t>
      </w:r>
      <w:r w:rsidR="00D24FC0" w:rsidRPr="009733C6">
        <w:rPr>
          <w:sz w:val="36"/>
          <w:szCs w:val="36"/>
        </w:rPr>
        <w:t>RESULTS</w:t>
      </w:r>
      <w:r w:rsidRPr="009733C6">
        <w:rPr>
          <w:sz w:val="36"/>
          <w:szCs w:val="36"/>
        </w:rPr>
        <w:t xml:space="preserve"> AND DISCUSSION</w:t>
      </w:r>
    </w:p>
    <w:p w14:paraId="1CD46112" w14:textId="77777777" w:rsidR="008D16CB" w:rsidRDefault="008D16CB" w:rsidP="00CC3BE8">
      <w:pPr>
        <w:pStyle w:val="Heading1"/>
        <w:spacing w:before="60" w:line="360" w:lineRule="auto"/>
        <w:jc w:val="both"/>
      </w:pPr>
    </w:p>
    <w:p w14:paraId="087C873B" w14:textId="60B870F0" w:rsidR="008D16CB" w:rsidRPr="009733C6" w:rsidRDefault="008D16CB" w:rsidP="00AB01A0">
      <w:pPr>
        <w:pStyle w:val="Heading1"/>
        <w:spacing w:before="60" w:line="360" w:lineRule="auto"/>
        <w:ind w:left="720"/>
        <w:jc w:val="both"/>
      </w:pPr>
      <w:r w:rsidRPr="009733C6">
        <w:t>4.1 SPLUNK LOG PARSER</w:t>
      </w:r>
    </w:p>
    <w:p w14:paraId="66D9B501" w14:textId="77777777" w:rsidR="008D16CB" w:rsidRDefault="008D16CB" w:rsidP="00AB01A0">
      <w:pPr>
        <w:pStyle w:val="Heading1"/>
        <w:spacing w:before="60" w:line="360" w:lineRule="auto"/>
        <w:ind w:left="720"/>
        <w:jc w:val="both"/>
        <w:rPr>
          <w:sz w:val="28"/>
          <w:szCs w:val="28"/>
        </w:rPr>
      </w:pPr>
    </w:p>
    <w:p w14:paraId="17AD7A16" w14:textId="77777777" w:rsidR="008D16CB" w:rsidRPr="008D16CB" w:rsidRDefault="008D16CB" w:rsidP="00AB01A0">
      <w:pPr>
        <w:pStyle w:val="Heading1"/>
        <w:spacing w:before="60" w:line="360" w:lineRule="auto"/>
        <w:ind w:left="720"/>
        <w:jc w:val="both"/>
        <w:rPr>
          <w:b w:val="0"/>
          <w:bCs w:val="0"/>
          <w:sz w:val="24"/>
          <w:szCs w:val="24"/>
          <w:lang w:val="en-IN"/>
        </w:rPr>
      </w:pPr>
      <w:r w:rsidRPr="008D16CB">
        <w:rPr>
          <w:b w:val="0"/>
          <w:bCs w:val="0"/>
          <w:sz w:val="24"/>
          <w:szCs w:val="24"/>
          <w:lang w:val="en-IN"/>
        </w:rPr>
        <w:t>The final output of the Splunk log parser includes individual tenant-wise log files along with a consolidated log summary report.</w:t>
      </w:r>
    </w:p>
    <w:p w14:paraId="75315523" w14:textId="77777777" w:rsidR="008D16CB" w:rsidRPr="008D16CB" w:rsidRDefault="008D16CB" w:rsidP="00AB01A0">
      <w:pPr>
        <w:pStyle w:val="Heading1"/>
        <w:numPr>
          <w:ilvl w:val="0"/>
          <w:numId w:val="36"/>
        </w:numPr>
        <w:tabs>
          <w:tab w:val="clear" w:pos="720"/>
          <w:tab w:val="num" w:pos="1320"/>
        </w:tabs>
        <w:spacing w:before="60" w:line="360" w:lineRule="auto"/>
        <w:ind w:left="1320"/>
        <w:jc w:val="both"/>
        <w:rPr>
          <w:b w:val="0"/>
          <w:bCs w:val="0"/>
          <w:sz w:val="24"/>
          <w:szCs w:val="24"/>
          <w:lang w:val="en-IN"/>
        </w:rPr>
      </w:pPr>
      <w:r w:rsidRPr="008D16CB">
        <w:rPr>
          <w:b w:val="0"/>
          <w:bCs w:val="0"/>
          <w:sz w:val="24"/>
          <w:szCs w:val="24"/>
          <w:lang w:val="en-IN"/>
        </w:rPr>
        <w:t xml:space="preserve">Tenant-wise log files are generated by extracting and organizing logs specific to each tenant. This segregation allows for targeted analysis, easier debugging, and improved visibility into tenant-specific issues or </w:t>
      </w:r>
      <w:proofErr w:type="spellStart"/>
      <w:r w:rsidRPr="008D16CB">
        <w:rPr>
          <w:b w:val="0"/>
          <w:bCs w:val="0"/>
          <w:sz w:val="24"/>
          <w:szCs w:val="24"/>
          <w:lang w:val="en-IN"/>
        </w:rPr>
        <w:t>behaviors</w:t>
      </w:r>
      <w:proofErr w:type="spellEnd"/>
      <w:r w:rsidRPr="008D16CB">
        <w:rPr>
          <w:b w:val="0"/>
          <w:bCs w:val="0"/>
          <w:sz w:val="24"/>
          <w:szCs w:val="24"/>
          <w:lang w:val="en-IN"/>
        </w:rPr>
        <w:t>. It also ensures cleaner data organization and compliance with multi-tenant system design.</w:t>
      </w:r>
    </w:p>
    <w:p w14:paraId="68264278" w14:textId="2699DC45" w:rsidR="008D16CB" w:rsidRPr="00B34281" w:rsidRDefault="003825CF" w:rsidP="00B34281">
      <w:pPr>
        <w:pStyle w:val="Heading1"/>
        <w:numPr>
          <w:ilvl w:val="0"/>
          <w:numId w:val="36"/>
        </w:numPr>
        <w:tabs>
          <w:tab w:val="clear" w:pos="720"/>
          <w:tab w:val="num" w:pos="1320"/>
        </w:tabs>
        <w:spacing w:before="60" w:line="360" w:lineRule="auto"/>
        <w:ind w:left="1320"/>
        <w:jc w:val="both"/>
        <w:rPr>
          <w:b w:val="0"/>
          <w:bCs w:val="0"/>
          <w:sz w:val="24"/>
          <w:szCs w:val="24"/>
          <w:lang w:val="en-IN"/>
        </w:rPr>
      </w:pPr>
      <w:r w:rsidRPr="00497007">
        <w:rPr>
          <w:b w:val="0"/>
          <w:bCs w:val="0"/>
          <w:noProof/>
          <w:sz w:val="24"/>
          <w:szCs w:val="24"/>
        </w:rPr>
        <w:lastRenderedPageBreak/>
        <w:drawing>
          <wp:anchor distT="0" distB="0" distL="114300" distR="114300" simplePos="0" relativeHeight="251696640" behindDoc="0" locked="0" layoutInCell="1" allowOverlap="1" wp14:anchorId="47DF0354" wp14:editId="57C3CC87">
            <wp:simplePos x="0" y="0"/>
            <wp:positionH relativeFrom="column">
              <wp:posOffset>228600</wp:posOffset>
            </wp:positionH>
            <wp:positionV relativeFrom="paragraph">
              <wp:posOffset>1414780</wp:posOffset>
            </wp:positionV>
            <wp:extent cx="5412105" cy="2960370"/>
            <wp:effectExtent l="0" t="0" r="0" b="0"/>
            <wp:wrapSquare wrapText="bothSides"/>
            <wp:docPr id="6" name="Picture 5">
              <a:extLst xmlns:a="http://schemas.openxmlformats.org/drawingml/2006/main">
                <a:ext uri="{FF2B5EF4-FFF2-40B4-BE49-F238E27FC236}">
                  <a16:creationId xmlns:a16="http://schemas.microsoft.com/office/drawing/2014/main" id="{FF952526-B744-FA3D-3871-AD06AC4EEB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F952526-B744-FA3D-3871-AD06AC4EEB80}"/>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12105" cy="2960370"/>
                    </a:xfrm>
                    <a:prstGeom prst="rect">
                      <a:avLst/>
                    </a:prstGeom>
                  </pic:spPr>
                </pic:pic>
              </a:graphicData>
            </a:graphic>
            <wp14:sizeRelH relativeFrom="margin">
              <wp14:pctWidth>0</wp14:pctWidth>
            </wp14:sizeRelH>
            <wp14:sizeRelV relativeFrom="margin">
              <wp14:pctHeight>0</wp14:pctHeight>
            </wp14:sizeRelV>
          </wp:anchor>
        </w:drawing>
      </w:r>
      <w:r w:rsidR="008D16CB" w:rsidRPr="008D16CB">
        <w:rPr>
          <w:b w:val="0"/>
          <w:bCs w:val="0"/>
          <w:sz w:val="24"/>
          <w:szCs w:val="24"/>
          <w:lang w:val="en-IN"/>
        </w:rPr>
        <w:t xml:space="preserve">The log summary report provides a high-level overview of the parsed logs, including metrics such as total number of log entries per tenant, frequency of error or warning messages, and timestamp-based activity trends. This report helps in quickly identifying tenants with the highest error rates, recurring issues, or abnormal </w:t>
      </w:r>
      <w:proofErr w:type="gramStart"/>
      <w:r w:rsidR="008D16CB" w:rsidRPr="008D16CB">
        <w:rPr>
          <w:b w:val="0"/>
          <w:bCs w:val="0"/>
          <w:sz w:val="24"/>
          <w:szCs w:val="24"/>
          <w:lang w:val="en-IN"/>
        </w:rPr>
        <w:t>activity.</w:t>
      </w:r>
      <w:r w:rsidR="00497007" w:rsidRPr="00B34281">
        <w:rPr>
          <w:b w:val="0"/>
          <w:bCs w:val="0"/>
          <w:sz w:val="24"/>
          <w:szCs w:val="24"/>
        </w:rPr>
        <w:t>.</w:t>
      </w:r>
      <w:proofErr w:type="gramEnd"/>
    </w:p>
    <w:p w14:paraId="094211F4" w14:textId="12972111" w:rsidR="00D24FC0" w:rsidRDefault="009733C6" w:rsidP="00CC3BE8">
      <w:pPr>
        <w:pStyle w:val="Heading1"/>
        <w:spacing w:before="60" w:line="360" w:lineRule="auto"/>
        <w:jc w:val="both"/>
        <w:rPr>
          <w:b w:val="0"/>
          <w:bCs w:val="0"/>
          <w:sz w:val="24"/>
          <w:szCs w:val="24"/>
        </w:rPr>
      </w:pPr>
      <w:r>
        <w:rPr>
          <w:b w:val="0"/>
          <w:bCs w:val="0"/>
          <w:sz w:val="24"/>
          <w:szCs w:val="24"/>
        </w:rPr>
        <w:t xml:space="preserve">                 </w:t>
      </w:r>
      <w:r w:rsidR="00B34281">
        <w:rPr>
          <w:b w:val="0"/>
          <w:bCs w:val="0"/>
          <w:sz w:val="24"/>
          <w:szCs w:val="24"/>
        </w:rPr>
        <w:tab/>
      </w:r>
      <w:r w:rsidR="00B34281">
        <w:rPr>
          <w:b w:val="0"/>
          <w:bCs w:val="0"/>
          <w:sz w:val="24"/>
          <w:szCs w:val="24"/>
        </w:rPr>
        <w:tab/>
      </w:r>
      <w:r w:rsidR="00B34281">
        <w:rPr>
          <w:b w:val="0"/>
          <w:bCs w:val="0"/>
          <w:sz w:val="24"/>
          <w:szCs w:val="24"/>
        </w:rPr>
        <w:tab/>
        <w:t xml:space="preserve">Fig. 4.1 </w:t>
      </w:r>
      <w:r w:rsidR="00B34281" w:rsidRPr="00497007">
        <w:rPr>
          <w:b w:val="0"/>
          <w:bCs w:val="0"/>
          <w:sz w:val="24"/>
          <w:szCs w:val="24"/>
        </w:rPr>
        <w:t>Created Package in RTSH</w:t>
      </w:r>
    </w:p>
    <w:p w14:paraId="7ABE8B78" w14:textId="2AA67E5D" w:rsidR="009733C6" w:rsidRDefault="003825CF" w:rsidP="009733C6">
      <w:pPr>
        <w:pStyle w:val="Heading1"/>
        <w:spacing w:before="60" w:line="360" w:lineRule="auto"/>
        <w:rPr>
          <w:b w:val="0"/>
          <w:bCs w:val="0"/>
          <w:sz w:val="24"/>
          <w:szCs w:val="24"/>
        </w:rPr>
      </w:pPr>
      <w:r w:rsidRPr="002A25C1">
        <w:rPr>
          <w:b w:val="0"/>
          <w:bCs w:val="0"/>
          <w:noProof/>
          <w:sz w:val="24"/>
          <w:szCs w:val="24"/>
        </w:rPr>
        <w:drawing>
          <wp:anchor distT="0" distB="0" distL="114300" distR="114300" simplePos="0" relativeHeight="251620864" behindDoc="0" locked="0" layoutInCell="1" allowOverlap="1" wp14:anchorId="7AF00D67" wp14:editId="5C9A47FB">
            <wp:simplePos x="0" y="0"/>
            <wp:positionH relativeFrom="column">
              <wp:posOffset>304800</wp:posOffset>
            </wp:positionH>
            <wp:positionV relativeFrom="paragraph">
              <wp:posOffset>407035</wp:posOffset>
            </wp:positionV>
            <wp:extent cx="5213985" cy="3493770"/>
            <wp:effectExtent l="0" t="0" r="5715" b="0"/>
            <wp:wrapSquare wrapText="bothSides"/>
            <wp:docPr id="12" name="Picture 11">
              <a:extLst xmlns:a="http://schemas.openxmlformats.org/drawingml/2006/main">
                <a:ext uri="{FF2B5EF4-FFF2-40B4-BE49-F238E27FC236}">
                  <a16:creationId xmlns:a16="http://schemas.microsoft.com/office/drawing/2014/main" id="{0760D0DC-8189-1312-448B-55E7A99B6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760D0DC-8189-1312-448B-55E7A99B669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13985" cy="3493770"/>
                    </a:xfrm>
                    <a:prstGeom prst="rect">
                      <a:avLst/>
                    </a:prstGeom>
                  </pic:spPr>
                </pic:pic>
              </a:graphicData>
            </a:graphic>
            <wp14:sizeRelH relativeFrom="margin">
              <wp14:pctWidth>0</wp14:pctWidth>
            </wp14:sizeRelH>
            <wp14:sizeRelV relativeFrom="margin">
              <wp14:pctHeight>0</wp14:pctHeight>
            </wp14:sizeRelV>
          </wp:anchor>
        </w:drawing>
      </w:r>
      <w:r w:rsidR="00497007">
        <w:rPr>
          <w:b w:val="0"/>
          <w:bCs w:val="0"/>
          <w:sz w:val="24"/>
          <w:szCs w:val="24"/>
        </w:rPr>
        <w:t xml:space="preserve">                  </w:t>
      </w:r>
      <w:r w:rsidR="009733C6">
        <w:rPr>
          <w:b w:val="0"/>
          <w:bCs w:val="0"/>
          <w:sz w:val="24"/>
          <w:szCs w:val="24"/>
        </w:rPr>
        <w:t xml:space="preserve">                                        </w:t>
      </w:r>
    </w:p>
    <w:p w14:paraId="1ECF8050" w14:textId="3342F464" w:rsidR="00BE732D" w:rsidRDefault="009733C6" w:rsidP="009733C6">
      <w:pPr>
        <w:pStyle w:val="Heading1"/>
        <w:spacing w:before="60" w:line="360" w:lineRule="auto"/>
        <w:ind w:left="0"/>
        <w:rPr>
          <w:b w:val="0"/>
          <w:bCs w:val="0"/>
          <w:sz w:val="24"/>
          <w:szCs w:val="24"/>
        </w:rPr>
      </w:pPr>
      <w:r>
        <w:rPr>
          <w:b w:val="0"/>
          <w:bCs w:val="0"/>
          <w:sz w:val="24"/>
          <w:szCs w:val="24"/>
        </w:rPr>
        <w:t xml:space="preserve">                                                           </w:t>
      </w:r>
      <w:r w:rsidR="002A25C1">
        <w:rPr>
          <w:b w:val="0"/>
          <w:bCs w:val="0"/>
          <w:sz w:val="24"/>
          <w:szCs w:val="24"/>
        </w:rPr>
        <w:t xml:space="preserve">Fig. 4.2 </w:t>
      </w:r>
      <w:r w:rsidR="00F561D7">
        <w:rPr>
          <w:b w:val="0"/>
          <w:bCs w:val="0"/>
          <w:sz w:val="24"/>
          <w:szCs w:val="24"/>
        </w:rPr>
        <w:t>SPL Query</w:t>
      </w:r>
      <w:r w:rsidR="002A25C1">
        <w:rPr>
          <w:b w:val="0"/>
          <w:bCs w:val="0"/>
          <w:sz w:val="24"/>
          <w:szCs w:val="24"/>
        </w:rPr>
        <w:t xml:space="preserve">            </w:t>
      </w:r>
    </w:p>
    <w:p w14:paraId="01E3D5F2" w14:textId="6B7D4406" w:rsidR="00BE732D" w:rsidRDefault="00B34281" w:rsidP="002A25C1">
      <w:pPr>
        <w:pStyle w:val="Heading1"/>
        <w:spacing w:before="60" w:line="360" w:lineRule="auto"/>
        <w:ind w:left="720"/>
        <w:rPr>
          <w:b w:val="0"/>
          <w:bCs w:val="0"/>
          <w:sz w:val="24"/>
          <w:szCs w:val="24"/>
        </w:rPr>
      </w:pPr>
      <w:r w:rsidRPr="002A25C1">
        <w:rPr>
          <w:b w:val="0"/>
          <w:bCs w:val="0"/>
          <w:noProof/>
          <w:sz w:val="24"/>
          <w:szCs w:val="24"/>
        </w:rPr>
        <w:lastRenderedPageBreak/>
        <w:drawing>
          <wp:anchor distT="0" distB="0" distL="114300" distR="114300" simplePos="0" relativeHeight="251636224" behindDoc="0" locked="0" layoutInCell="1" allowOverlap="1" wp14:anchorId="7C4EF912" wp14:editId="7F9FFE9D">
            <wp:simplePos x="0" y="0"/>
            <wp:positionH relativeFrom="column">
              <wp:posOffset>355600</wp:posOffset>
            </wp:positionH>
            <wp:positionV relativeFrom="paragraph">
              <wp:posOffset>381000</wp:posOffset>
            </wp:positionV>
            <wp:extent cx="5689600" cy="3602990"/>
            <wp:effectExtent l="0" t="0" r="6350" b="0"/>
            <wp:wrapSquare wrapText="bothSides"/>
            <wp:docPr id="255546812" name="Picture 15">
              <a:extLst xmlns:a="http://schemas.openxmlformats.org/drawingml/2006/main">
                <a:ext uri="{FF2B5EF4-FFF2-40B4-BE49-F238E27FC236}">
                  <a16:creationId xmlns:a16="http://schemas.microsoft.com/office/drawing/2014/main" id="{3797E557-1C8C-7B69-CBF1-204872AD4B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3797E557-1C8C-7B69-CBF1-204872AD4B38}"/>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689600" cy="3602990"/>
                    </a:xfrm>
                    <a:prstGeom prst="rect">
                      <a:avLst/>
                    </a:prstGeom>
                  </pic:spPr>
                </pic:pic>
              </a:graphicData>
            </a:graphic>
            <wp14:sizeRelH relativeFrom="margin">
              <wp14:pctWidth>0</wp14:pctWidth>
            </wp14:sizeRelH>
            <wp14:sizeRelV relativeFrom="margin">
              <wp14:pctHeight>0</wp14:pctHeight>
            </wp14:sizeRelV>
          </wp:anchor>
        </w:drawing>
      </w:r>
    </w:p>
    <w:p w14:paraId="58D8A6DA" w14:textId="2A59962C" w:rsidR="00BE732D" w:rsidRDefault="00BE732D" w:rsidP="003825CF">
      <w:pPr>
        <w:pStyle w:val="Heading1"/>
        <w:spacing w:before="60" w:line="360" w:lineRule="auto"/>
        <w:ind w:left="1560" w:firstLine="600"/>
        <w:rPr>
          <w:b w:val="0"/>
          <w:bCs w:val="0"/>
          <w:sz w:val="24"/>
          <w:szCs w:val="24"/>
        </w:rPr>
      </w:pPr>
      <w:r>
        <w:rPr>
          <w:b w:val="0"/>
          <w:bCs w:val="0"/>
          <w:sz w:val="24"/>
          <w:szCs w:val="24"/>
        </w:rPr>
        <w:t xml:space="preserve"> </w:t>
      </w:r>
      <w:r w:rsidR="009733C6">
        <w:rPr>
          <w:b w:val="0"/>
          <w:bCs w:val="0"/>
          <w:sz w:val="24"/>
          <w:szCs w:val="24"/>
        </w:rPr>
        <w:t xml:space="preserve">Fig. 4.3 </w:t>
      </w:r>
      <w:r w:rsidR="009733C6" w:rsidRPr="002A25C1">
        <w:rPr>
          <w:b w:val="0"/>
          <w:bCs w:val="0"/>
          <w:sz w:val="24"/>
          <w:szCs w:val="24"/>
        </w:rPr>
        <w:t>Package Structure including binaries and batch script</w:t>
      </w:r>
      <w:r w:rsidR="009733C6">
        <w:rPr>
          <w:b w:val="0"/>
          <w:bCs w:val="0"/>
          <w:sz w:val="24"/>
          <w:szCs w:val="24"/>
        </w:rPr>
        <w:t xml:space="preserve">            </w:t>
      </w:r>
    </w:p>
    <w:p w14:paraId="4A42FA59" w14:textId="31CC8C16" w:rsidR="00BE732D" w:rsidRDefault="00B34281" w:rsidP="002A25C1">
      <w:pPr>
        <w:pStyle w:val="Heading1"/>
        <w:spacing w:before="60" w:line="360" w:lineRule="auto"/>
        <w:ind w:left="720"/>
        <w:rPr>
          <w:b w:val="0"/>
          <w:bCs w:val="0"/>
          <w:sz w:val="24"/>
          <w:szCs w:val="24"/>
        </w:rPr>
      </w:pPr>
      <w:r w:rsidRPr="002A25C1">
        <w:rPr>
          <w:b w:val="0"/>
          <w:bCs w:val="0"/>
          <w:noProof/>
          <w:sz w:val="24"/>
          <w:szCs w:val="24"/>
        </w:rPr>
        <w:drawing>
          <wp:anchor distT="0" distB="0" distL="114300" distR="114300" simplePos="0" relativeHeight="251644416" behindDoc="0" locked="0" layoutInCell="1" allowOverlap="1" wp14:anchorId="16CC4BC1" wp14:editId="35204BD9">
            <wp:simplePos x="0" y="0"/>
            <wp:positionH relativeFrom="column">
              <wp:posOffset>347980</wp:posOffset>
            </wp:positionH>
            <wp:positionV relativeFrom="paragraph">
              <wp:posOffset>-54610</wp:posOffset>
            </wp:positionV>
            <wp:extent cx="5909945" cy="3874135"/>
            <wp:effectExtent l="0" t="0" r="0" b="0"/>
            <wp:wrapSquare wrapText="bothSides"/>
            <wp:docPr id="7" name="Picture 6">
              <a:extLst xmlns:a="http://schemas.openxmlformats.org/drawingml/2006/main">
                <a:ext uri="{FF2B5EF4-FFF2-40B4-BE49-F238E27FC236}">
                  <a16:creationId xmlns:a16="http://schemas.microsoft.com/office/drawing/2014/main" id="{9FA5483F-F408-1CEA-E875-F8948A191C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FA5483F-F408-1CEA-E875-F8948A191CD7}"/>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09945" cy="3874135"/>
                    </a:xfrm>
                    <a:prstGeom prst="rect">
                      <a:avLst/>
                    </a:prstGeom>
                  </pic:spPr>
                </pic:pic>
              </a:graphicData>
            </a:graphic>
            <wp14:sizeRelH relativeFrom="margin">
              <wp14:pctWidth>0</wp14:pctWidth>
            </wp14:sizeRelH>
          </wp:anchor>
        </w:drawing>
      </w:r>
    </w:p>
    <w:p w14:paraId="49E2E3FC" w14:textId="0A49E762" w:rsidR="003825CF" w:rsidRDefault="00BE732D" w:rsidP="003825CF">
      <w:pPr>
        <w:pStyle w:val="Heading1"/>
        <w:spacing w:before="60" w:line="360" w:lineRule="auto"/>
        <w:ind w:left="1440" w:firstLine="720"/>
        <w:rPr>
          <w:b w:val="0"/>
          <w:bCs w:val="0"/>
          <w:sz w:val="24"/>
          <w:szCs w:val="24"/>
        </w:rPr>
      </w:pPr>
      <w:r>
        <w:rPr>
          <w:b w:val="0"/>
          <w:bCs w:val="0"/>
          <w:sz w:val="24"/>
          <w:szCs w:val="24"/>
        </w:rPr>
        <w:t xml:space="preserve">  </w:t>
      </w:r>
      <w:r w:rsidR="003825CF" w:rsidRPr="002A25C1">
        <w:rPr>
          <w:b w:val="0"/>
          <w:bCs w:val="0"/>
          <w:sz w:val="24"/>
          <w:szCs w:val="24"/>
        </w:rPr>
        <w:t>Fig 4</w:t>
      </w:r>
      <w:r w:rsidR="003825CF">
        <w:rPr>
          <w:b w:val="0"/>
          <w:bCs w:val="0"/>
          <w:sz w:val="24"/>
          <w:szCs w:val="24"/>
        </w:rPr>
        <w:t>.4</w:t>
      </w:r>
      <w:r w:rsidR="003825CF" w:rsidRPr="002A25C1">
        <w:rPr>
          <w:b w:val="0"/>
          <w:bCs w:val="0"/>
          <w:sz w:val="24"/>
          <w:szCs w:val="24"/>
        </w:rPr>
        <w:t xml:space="preserve"> Installed Necessary Dependencies using install.ba</w:t>
      </w:r>
      <w:r w:rsidR="003825CF">
        <w:rPr>
          <w:b w:val="0"/>
          <w:bCs w:val="0"/>
          <w:sz w:val="24"/>
          <w:szCs w:val="24"/>
        </w:rPr>
        <w:t>t</w:t>
      </w:r>
    </w:p>
    <w:p w14:paraId="051AAD0B" w14:textId="6B977C8B" w:rsidR="00BE732D" w:rsidRDefault="003825CF" w:rsidP="00BE732D">
      <w:pPr>
        <w:pStyle w:val="Heading1"/>
        <w:spacing w:before="60" w:line="360" w:lineRule="auto"/>
        <w:ind w:left="0"/>
        <w:rPr>
          <w:b w:val="0"/>
          <w:bCs w:val="0"/>
          <w:sz w:val="24"/>
          <w:szCs w:val="24"/>
        </w:rPr>
      </w:pPr>
      <w:r w:rsidRPr="002A25C1">
        <w:rPr>
          <w:b w:val="0"/>
          <w:bCs w:val="0"/>
          <w:noProof/>
          <w:sz w:val="24"/>
          <w:szCs w:val="24"/>
        </w:rPr>
        <w:lastRenderedPageBreak/>
        <w:drawing>
          <wp:anchor distT="0" distB="0" distL="114300" distR="114300" simplePos="0" relativeHeight="251614720" behindDoc="0" locked="0" layoutInCell="1" allowOverlap="1" wp14:anchorId="33C765DF" wp14:editId="7E71C32C">
            <wp:simplePos x="0" y="0"/>
            <wp:positionH relativeFrom="margin">
              <wp:align>left</wp:align>
            </wp:positionH>
            <wp:positionV relativeFrom="paragraph">
              <wp:posOffset>283210</wp:posOffset>
            </wp:positionV>
            <wp:extent cx="6073775" cy="3752850"/>
            <wp:effectExtent l="0" t="0" r="3175" b="0"/>
            <wp:wrapSquare wrapText="bothSides"/>
            <wp:docPr id="1387661862" name="Picture 5">
              <a:extLst xmlns:a="http://schemas.openxmlformats.org/drawingml/2006/main">
                <a:ext uri="{FF2B5EF4-FFF2-40B4-BE49-F238E27FC236}">
                  <a16:creationId xmlns:a16="http://schemas.microsoft.com/office/drawing/2014/main" id="{44AF0AF6-E2DA-737F-DC09-E8F9078184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4AF0AF6-E2DA-737F-DC09-E8F907818496}"/>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73775" cy="3752850"/>
                    </a:xfrm>
                    <a:prstGeom prst="rect">
                      <a:avLst/>
                    </a:prstGeom>
                  </pic:spPr>
                </pic:pic>
              </a:graphicData>
            </a:graphic>
            <wp14:sizeRelH relativeFrom="margin">
              <wp14:pctWidth>0</wp14:pctWidth>
            </wp14:sizeRelH>
            <wp14:sizeRelV relativeFrom="margin">
              <wp14:pctHeight>0</wp14:pctHeight>
            </wp14:sizeRelV>
          </wp:anchor>
        </w:drawing>
      </w:r>
    </w:p>
    <w:p w14:paraId="29AB0EA9" w14:textId="4D2753DF" w:rsidR="00BE732D" w:rsidRDefault="00BE732D" w:rsidP="003825CF">
      <w:pPr>
        <w:pStyle w:val="Heading1"/>
        <w:spacing w:before="60" w:line="360" w:lineRule="auto"/>
        <w:ind w:left="0"/>
        <w:rPr>
          <w:b w:val="0"/>
          <w:bCs w:val="0"/>
          <w:sz w:val="24"/>
          <w:szCs w:val="24"/>
        </w:rPr>
      </w:pPr>
    </w:p>
    <w:p w14:paraId="5E458A8C" w14:textId="3A97012C" w:rsidR="003825CF" w:rsidRDefault="003825CF" w:rsidP="003825CF">
      <w:pPr>
        <w:pStyle w:val="Heading1"/>
        <w:spacing w:before="60" w:line="360" w:lineRule="auto"/>
        <w:rPr>
          <w:b w:val="0"/>
          <w:bCs w:val="0"/>
          <w:sz w:val="24"/>
          <w:szCs w:val="24"/>
        </w:rPr>
      </w:pPr>
      <w:r w:rsidRPr="00BE732D">
        <w:rPr>
          <w:b w:val="0"/>
          <w:bCs w:val="0"/>
          <w:noProof/>
          <w:sz w:val="24"/>
          <w:szCs w:val="24"/>
        </w:rPr>
        <w:drawing>
          <wp:anchor distT="0" distB="0" distL="114300" distR="114300" simplePos="0" relativeHeight="251652608" behindDoc="0" locked="0" layoutInCell="1" allowOverlap="1" wp14:anchorId="3830FBD1" wp14:editId="3BBA8AF6">
            <wp:simplePos x="0" y="0"/>
            <wp:positionH relativeFrom="margin">
              <wp:posOffset>-190500</wp:posOffset>
            </wp:positionH>
            <wp:positionV relativeFrom="paragraph">
              <wp:posOffset>552450</wp:posOffset>
            </wp:positionV>
            <wp:extent cx="6385560" cy="3898900"/>
            <wp:effectExtent l="0" t="0" r="0" b="6350"/>
            <wp:wrapSquare wrapText="bothSides"/>
            <wp:docPr id="1396417831" name="Picture 5">
              <a:extLst xmlns:a="http://schemas.openxmlformats.org/drawingml/2006/main">
                <a:ext uri="{FF2B5EF4-FFF2-40B4-BE49-F238E27FC236}">
                  <a16:creationId xmlns:a16="http://schemas.microsoft.com/office/drawing/2014/main" id="{44AF0AF6-E2DA-737F-DC09-E8F9078184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4AF0AF6-E2DA-737F-DC09-E8F90781849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385560" cy="3898900"/>
                    </a:xfrm>
                    <a:prstGeom prst="rect">
                      <a:avLst/>
                    </a:prstGeom>
                  </pic:spPr>
                </pic:pic>
              </a:graphicData>
            </a:graphic>
            <wp14:sizeRelH relativeFrom="margin">
              <wp14:pctWidth>0</wp14:pctWidth>
            </wp14:sizeRelH>
            <wp14:sizeRelV relativeFrom="margin">
              <wp14:pctHeight>0</wp14:pctHeight>
            </wp14:sizeRelV>
          </wp:anchor>
        </w:drawing>
      </w:r>
      <w:r>
        <w:rPr>
          <w:b w:val="0"/>
          <w:bCs w:val="0"/>
          <w:sz w:val="24"/>
          <w:szCs w:val="24"/>
        </w:rPr>
        <w:t xml:space="preserve">Fig 4.5 </w:t>
      </w:r>
      <w:r w:rsidRPr="002A25C1">
        <w:rPr>
          <w:b w:val="0"/>
          <w:bCs w:val="0"/>
          <w:sz w:val="24"/>
          <w:szCs w:val="24"/>
        </w:rPr>
        <w:t xml:space="preserve">Auto-downloaded logs of RTSH from Splunk using pre-defined query for last 24 </w:t>
      </w:r>
      <w:proofErr w:type="spellStart"/>
      <w:r w:rsidRPr="002A25C1">
        <w:rPr>
          <w:b w:val="0"/>
          <w:bCs w:val="0"/>
          <w:sz w:val="24"/>
          <w:szCs w:val="24"/>
        </w:rPr>
        <w:t>hrs</w:t>
      </w:r>
      <w:proofErr w:type="spellEnd"/>
      <w:r w:rsidRPr="002A25C1">
        <w:rPr>
          <w:b w:val="0"/>
          <w:bCs w:val="0"/>
          <w:sz w:val="24"/>
          <w:szCs w:val="24"/>
        </w:rPr>
        <w:t xml:space="preserve"> for 31-03-2025.</w:t>
      </w:r>
      <w:r>
        <w:rPr>
          <w:b w:val="0"/>
          <w:bCs w:val="0"/>
          <w:sz w:val="24"/>
          <w:szCs w:val="24"/>
        </w:rPr>
        <w:t xml:space="preserve"> </w:t>
      </w:r>
      <w:r w:rsidRPr="002A25C1">
        <w:rPr>
          <w:b w:val="0"/>
          <w:bCs w:val="0"/>
          <w:sz w:val="24"/>
          <w:szCs w:val="24"/>
        </w:rPr>
        <w:t>Time taken: 58s</w:t>
      </w:r>
    </w:p>
    <w:p w14:paraId="35ABD6FF" w14:textId="1926F673" w:rsidR="002A25C1" w:rsidRDefault="002A25C1" w:rsidP="002A25C1">
      <w:pPr>
        <w:pStyle w:val="Heading1"/>
        <w:spacing w:before="60" w:line="360" w:lineRule="auto"/>
        <w:rPr>
          <w:b w:val="0"/>
          <w:bCs w:val="0"/>
          <w:sz w:val="24"/>
          <w:szCs w:val="24"/>
        </w:rPr>
      </w:pPr>
    </w:p>
    <w:p w14:paraId="1FD75E8F" w14:textId="2499C7E9" w:rsidR="003825CF" w:rsidRDefault="00B34281" w:rsidP="003825CF">
      <w:pPr>
        <w:pStyle w:val="Heading1"/>
        <w:spacing w:before="60" w:line="360" w:lineRule="auto"/>
        <w:ind w:left="0"/>
        <w:rPr>
          <w:b w:val="0"/>
          <w:bCs w:val="0"/>
          <w:sz w:val="24"/>
          <w:szCs w:val="24"/>
        </w:rPr>
      </w:pPr>
      <w:r w:rsidRPr="00BE732D">
        <w:rPr>
          <w:b w:val="0"/>
          <w:bCs w:val="0"/>
          <w:sz w:val="24"/>
          <w:szCs w:val="24"/>
        </w:rPr>
        <w:t xml:space="preserve"> </w:t>
      </w:r>
    </w:p>
    <w:p w14:paraId="237A6C09" w14:textId="7B8578B1" w:rsidR="00B34281" w:rsidRDefault="003825CF" w:rsidP="003825CF">
      <w:pPr>
        <w:pStyle w:val="Heading1"/>
        <w:spacing w:before="60" w:line="360" w:lineRule="auto"/>
        <w:ind w:left="0"/>
        <w:rPr>
          <w:b w:val="0"/>
          <w:bCs w:val="0"/>
          <w:sz w:val="24"/>
          <w:szCs w:val="24"/>
        </w:rPr>
      </w:pPr>
      <w:r w:rsidRPr="00BE732D">
        <w:rPr>
          <w:b w:val="0"/>
          <w:bCs w:val="0"/>
          <w:noProof/>
          <w:sz w:val="24"/>
          <w:szCs w:val="24"/>
        </w:rPr>
        <w:drawing>
          <wp:anchor distT="0" distB="0" distL="114300" distR="114300" simplePos="0" relativeHeight="251658752" behindDoc="0" locked="0" layoutInCell="1" allowOverlap="1" wp14:anchorId="7C9B3890" wp14:editId="64C2E106">
            <wp:simplePos x="0" y="0"/>
            <wp:positionH relativeFrom="column">
              <wp:posOffset>-71120</wp:posOffset>
            </wp:positionH>
            <wp:positionV relativeFrom="paragraph">
              <wp:posOffset>655955</wp:posOffset>
            </wp:positionV>
            <wp:extent cx="6580505" cy="2865120"/>
            <wp:effectExtent l="0" t="0" r="0" b="0"/>
            <wp:wrapSquare wrapText="bothSides"/>
            <wp:docPr id="399298562" name="Picture 15">
              <a:extLst xmlns:a="http://schemas.openxmlformats.org/drawingml/2006/main">
                <a:ext uri="{FF2B5EF4-FFF2-40B4-BE49-F238E27FC236}">
                  <a16:creationId xmlns:a16="http://schemas.microsoft.com/office/drawing/2014/main" id="{97127746-7DF6-E589-2E42-007D994B17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97127746-7DF6-E589-2E42-007D994B1773}"/>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580505" cy="2865120"/>
                    </a:xfrm>
                    <a:prstGeom prst="rect">
                      <a:avLst/>
                    </a:prstGeom>
                  </pic:spPr>
                </pic:pic>
              </a:graphicData>
            </a:graphic>
            <wp14:sizeRelH relativeFrom="margin">
              <wp14:pctWidth>0</wp14:pctWidth>
            </wp14:sizeRelH>
            <wp14:sizeRelV relativeFrom="margin">
              <wp14:pctHeight>0</wp14:pctHeight>
            </wp14:sizeRelV>
          </wp:anchor>
        </w:drawing>
      </w:r>
      <w:r w:rsidR="00BE732D">
        <w:rPr>
          <w:b w:val="0"/>
          <w:bCs w:val="0"/>
          <w:sz w:val="24"/>
          <w:szCs w:val="24"/>
        </w:rPr>
        <w:t>Fig 4.</w:t>
      </w:r>
      <w:r w:rsidR="00166646">
        <w:rPr>
          <w:b w:val="0"/>
          <w:bCs w:val="0"/>
          <w:sz w:val="24"/>
          <w:szCs w:val="24"/>
        </w:rPr>
        <w:t>6</w:t>
      </w:r>
      <w:r w:rsidR="00BE732D">
        <w:rPr>
          <w:b w:val="0"/>
          <w:bCs w:val="0"/>
          <w:sz w:val="24"/>
          <w:szCs w:val="24"/>
        </w:rPr>
        <w:t xml:space="preserve"> </w:t>
      </w:r>
      <w:r w:rsidR="00BE732D" w:rsidRPr="00BE732D">
        <w:rPr>
          <w:b w:val="0"/>
          <w:bCs w:val="0"/>
          <w:sz w:val="24"/>
          <w:szCs w:val="24"/>
        </w:rPr>
        <w:t xml:space="preserve">Auto-downloaded logs of RTSH from Splunk using pre-defined query for last </w:t>
      </w:r>
      <w:r w:rsidRPr="00BE732D">
        <w:rPr>
          <w:b w:val="0"/>
          <w:bCs w:val="0"/>
          <w:sz w:val="24"/>
          <w:szCs w:val="24"/>
        </w:rPr>
        <w:t xml:space="preserve">24 </w:t>
      </w:r>
      <w:proofErr w:type="spellStart"/>
      <w:r w:rsidRPr="00BE732D">
        <w:rPr>
          <w:b w:val="0"/>
          <w:bCs w:val="0"/>
          <w:sz w:val="24"/>
          <w:szCs w:val="24"/>
        </w:rPr>
        <w:t>hrs</w:t>
      </w:r>
      <w:proofErr w:type="spellEnd"/>
      <w:r w:rsidRPr="00BE732D">
        <w:rPr>
          <w:b w:val="0"/>
          <w:bCs w:val="0"/>
          <w:sz w:val="24"/>
          <w:szCs w:val="24"/>
        </w:rPr>
        <w:t xml:space="preserve"> for 02-04-2025.</w:t>
      </w:r>
      <w:r w:rsidRPr="00166646">
        <w:rPr>
          <w:b w:val="0"/>
          <w:bCs w:val="0"/>
          <w:sz w:val="24"/>
          <w:szCs w:val="24"/>
        </w:rPr>
        <w:t xml:space="preserve"> </w:t>
      </w:r>
      <w:r w:rsidRPr="00BE732D">
        <w:rPr>
          <w:b w:val="0"/>
          <w:bCs w:val="0"/>
          <w:sz w:val="24"/>
          <w:szCs w:val="24"/>
        </w:rPr>
        <w:t>Time taken: 41s</w:t>
      </w:r>
      <w:r w:rsidR="00BE732D" w:rsidRPr="00BE732D">
        <w:rPr>
          <w:b w:val="0"/>
          <w:bCs w:val="0"/>
          <w:sz w:val="24"/>
          <w:szCs w:val="24"/>
        </w:rPr>
        <w:br/>
      </w:r>
    </w:p>
    <w:p w14:paraId="72819DA1" w14:textId="556A603C" w:rsidR="002A25C1" w:rsidRDefault="003825CF" w:rsidP="00AB01A0">
      <w:pPr>
        <w:pStyle w:val="Heading1"/>
        <w:spacing w:before="60" w:line="360" w:lineRule="auto"/>
        <w:rPr>
          <w:b w:val="0"/>
          <w:bCs w:val="0"/>
          <w:sz w:val="24"/>
          <w:szCs w:val="24"/>
        </w:rPr>
      </w:pPr>
      <w:r w:rsidRPr="00166646">
        <w:rPr>
          <w:b w:val="0"/>
          <w:bCs w:val="0"/>
          <w:noProof/>
          <w:sz w:val="24"/>
          <w:szCs w:val="24"/>
        </w:rPr>
        <w:drawing>
          <wp:anchor distT="0" distB="0" distL="114300" distR="114300" simplePos="0" relativeHeight="251663872" behindDoc="0" locked="0" layoutInCell="1" allowOverlap="1" wp14:anchorId="0E3AFC79" wp14:editId="6B5223A4">
            <wp:simplePos x="0" y="0"/>
            <wp:positionH relativeFrom="page">
              <wp:align>right</wp:align>
            </wp:positionH>
            <wp:positionV relativeFrom="paragraph">
              <wp:posOffset>3497580</wp:posOffset>
            </wp:positionV>
            <wp:extent cx="6720840" cy="2586355"/>
            <wp:effectExtent l="0" t="0" r="3810" b="4445"/>
            <wp:wrapSquare wrapText="bothSides"/>
            <wp:docPr id="908803277" name="Picture 18">
              <a:extLst xmlns:a="http://schemas.openxmlformats.org/drawingml/2006/main">
                <a:ext uri="{FF2B5EF4-FFF2-40B4-BE49-F238E27FC236}">
                  <a16:creationId xmlns:a16="http://schemas.microsoft.com/office/drawing/2014/main" id="{3E00B14D-ACB8-5A2A-28BB-2119BDD249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3E00B14D-ACB8-5A2A-28BB-2119BDD24984}"/>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720840" cy="2586355"/>
                    </a:xfrm>
                    <a:prstGeom prst="rect">
                      <a:avLst/>
                    </a:prstGeom>
                  </pic:spPr>
                </pic:pic>
              </a:graphicData>
            </a:graphic>
            <wp14:sizeRelH relativeFrom="margin">
              <wp14:pctWidth>0</wp14:pctWidth>
            </wp14:sizeRelH>
            <wp14:sizeRelV relativeFrom="margin">
              <wp14:pctHeight>0</wp14:pctHeight>
            </wp14:sizeRelV>
          </wp:anchor>
        </w:drawing>
      </w:r>
    </w:p>
    <w:p w14:paraId="33CC972C" w14:textId="2AE03156" w:rsidR="002A25C1" w:rsidRDefault="002A25C1" w:rsidP="002A25C1">
      <w:pPr>
        <w:pStyle w:val="Heading1"/>
        <w:spacing w:before="60" w:line="360" w:lineRule="auto"/>
        <w:rPr>
          <w:b w:val="0"/>
          <w:bCs w:val="0"/>
          <w:sz w:val="24"/>
          <w:szCs w:val="24"/>
        </w:rPr>
      </w:pPr>
    </w:p>
    <w:p w14:paraId="31C6F859" w14:textId="612715E1" w:rsidR="00D24FC0" w:rsidRDefault="00166646" w:rsidP="00B34281">
      <w:pPr>
        <w:pStyle w:val="Heading1"/>
        <w:spacing w:before="60" w:line="360" w:lineRule="auto"/>
        <w:ind w:left="2880" w:firstLine="720"/>
        <w:rPr>
          <w:b w:val="0"/>
          <w:bCs w:val="0"/>
          <w:sz w:val="24"/>
          <w:szCs w:val="24"/>
        </w:rPr>
      </w:pPr>
      <w:r>
        <w:rPr>
          <w:b w:val="0"/>
          <w:bCs w:val="0"/>
          <w:sz w:val="24"/>
          <w:szCs w:val="24"/>
        </w:rPr>
        <w:t xml:space="preserve">Fig 4.8 </w:t>
      </w:r>
      <w:r w:rsidRPr="00166646">
        <w:rPr>
          <w:b w:val="0"/>
          <w:bCs w:val="0"/>
          <w:sz w:val="24"/>
          <w:szCs w:val="24"/>
        </w:rPr>
        <w:t>Tenant specific log files</w:t>
      </w:r>
    </w:p>
    <w:p w14:paraId="3F1443E2" w14:textId="01B5F7E7" w:rsidR="003825CF" w:rsidRDefault="003825CF" w:rsidP="00F950F3">
      <w:pPr>
        <w:pStyle w:val="Heading1"/>
        <w:spacing w:before="60" w:line="360" w:lineRule="auto"/>
        <w:jc w:val="center"/>
      </w:pPr>
    </w:p>
    <w:p w14:paraId="0D8F903C" w14:textId="77777777" w:rsidR="003825CF" w:rsidRDefault="003825CF" w:rsidP="00F950F3">
      <w:pPr>
        <w:pStyle w:val="Heading1"/>
        <w:spacing w:before="60" w:line="360" w:lineRule="auto"/>
        <w:jc w:val="center"/>
      </w:pPr>
    </w:p>
    <w:p w14:paraId="43C88C9E" w14:textId="717AC2C9" w:rsidR="008A42F4" w:rsidRDefault="003825CF" w:rsidP="00F950F3">
      <w:pPr>
        <w:pStyle w:val="Heading1"/>
        <w:spacing w:before="60" w:line="360" w:lineRule="auto"/>
        <w:jc w:val="center"/>
      </w:pPr>
      <w:r w:rsidRPr="00166646">
        <w:rPr>
          <w:b w:val="0"/>
          <w:bCs w:val="0"/>
          <w:noProof/>
          <w:sz w:val="24"/>
          <w:szCs w:val="24"/>
        </w:rPr>
        <w:lastRenderedPageBreak/>
        <w:drawing>
          <wp:anchor distT="0" distB="0" distL="114300" distR="114300" simplePos="0" relativeHeight="251677184" behindDoc="0" locked="0" layoutInCell="1" allowOverlap="1" wp14:anchorId="1C976F23" wp14:editId="79E56C5A">
            <wp:simplePos x="0" y="0"/>
            <wp:positionH relativeFrom="margin">
              <wp:align>center</wp:align>
            </wp:positionH>
            <wp:positionV relativeFrom="paragraph">
              <wp:posOffset>413385</wp:posOffset>
            </wp:positionV>
            <wp:extent cx="6356985" cy="2655570"/>
            <wp:effectExtent l="0" t="0" r="5715" b="0"/>
            <wp:wrapSquare wrapText="bothSides"/>
            <wp:docPr id="24" name="Picture 23">
              <a:extLst xmlns:a="http://schemas.openxmlformats.org/drawingml/2006/main">
                <a:ext uri="{FF2B5EF4-FFF2-40B4-BE49-F238E27FC236}">
                  <a16:creationId xmlns:a16="http://schemas.microsoft.com/office/drawing/2014/main" id="{A90C7D47-7B97-657A-C7A3-E61811303A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A90C7D47-7B97-657A-C7A3-E61811303A6E}"/>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356985" cy="2655570"/>
                    </a:xfrm>
                    <a:prstGeom prst="rect">
                      <a:avLst/>
                    </a:prstGeom>
                  </pic:spPr>
                </pic:pic>
              </a:graphicData>
            </a:graphic>
            <wp14:sizeRelH relativeFrom="margin">
              <wp14:pctWidth>0</wp14:pctWidth>
            </wp14:sizeRelH>
            <wp14:sizeRelV relativeFrom="margin">
              <wp14:pctHeight>0</wp14:pctHeight>
            </wp14:sizeRelV>
          </wp:anchor>
        </w:drawing>
      </w:r>
    </w:p>
    <w:p w14:paraId="077D1A2F" w14:textId="77777777" w:rsidR="003825CF" w:rsidRPr="00B34281" w:rsidRDefault="003825CF" w:rsidP="003825CF">
      <w:pPr>
        <w:pStyle w:val="Heading1"/>
        <w:spacing w:before="60" w:line="360" w:lineRule="auto"/>
        <w:ind w:left="2880" w:firstLine="720"/>
        <w:rPr>
          <w:b w:val="0"/>
          <w:bCs w:val="0"/>
          <w:sz w:val="24"/>
          <w:szCs w:val="24"/>
        </w:rPr>
      </w:pPr>
      <w:r>
        <w:rPr>
          <w:b w:val="0"/>
          <w:bCs w:val="0"/>
          <w:sz w:val="24"/>
          <w:szCs w:val="24"/>
        </w:rPr>
        <w:t xml:space="preserve">Fig 4.9 </w:t>
      </w:r>
      <w:r w:rsidRPr="00166646">
        <w:rPr>
          <w:b w:val="0"/>
          <w:bCs w:val="0"/>
          <w:sz w:val="24"/>
          <w:szCs w:val="24"/>
        </w:rPr>
        <w:t>One of the tenant files viewed</w:t>
      </w:r>
    </w:p>
    <w:p w14:paraId="12D500D4" w14:textId="30712279" w:rsidR="003825CF" w:rsidRDefault="003825CF" w:rsidP="00F950F3">
      <w:pPr>
        <w:pStyle w:val="Heading1"/>
        <w:spacing w:before="60" w:line="360" w:lineRule="auto"/>
        <w:jc w:val="center"/>
      </w:pPr>
    </w:p>
    <w:p w14:paraId="54141A53" w14:textId="770B7010" w:rsidR="003825CF" w:rsidRDefault="003825CF" w:rsidP="00F950F3">
      <w:pPr>
        <w:pStyle w:val="Heading1"/>
        <w:spacing w:before="60" w:line="360" w:lineRule="auto"/>
        <w:jc w:val="center"/>
      </w:pPr>
    </w:p>
    <w:p w14:paraId="7726FA71" w14:textId="63703072" w:rsidR="003825CF" w:rsidRDefault="003825CF" w:rsidP="00F950F3">
      <w:pPr>
        <w:pStyle w:val="Heading1"/>
        <w:spacing w:before="60" w:line="360" w:lineRule="auto"/>
        <w:jc w:val="center"/>
      </w:pPr>
    </w:p>
    <w:p w14:paraId="3C91DAEB" w14:textId="6A20ED88" w:rsidR="003825CF" w:rsidRDefault="003825CF" w:rsidP="00F950F3">
      <w:pPr>
        <w:pStyle w:val="Heading1"/>
        <w:spacing w:before="60" w:line="360" w:lineRule="auto"/>
        <w:jc w:val="center"/>
      </w:pPr>
    </w:p>
    <w:p w14:paraId="7F9E6AC3" w14:textId="4023DF23" w:rsidR="003825CF" w:rsidRDefault="003825CF" w:rsidP="00F950F3">
      <w:pPr>
        <w:pStyle w:val="Heading1"/>
        <w:spacing w:before="60" w:line="360" w:lineRule="auto"/>
        <w:jc w:val="center"/>
      </w:pPr>
      <w:r w:rsidRPr="00166646">
        <w:rPr>
          <w:b w:val="0"/>
          <w:bCs w:val="0"/>
          <w:noProof/>
          <w:sz w:val="24"/>
          <w:szCs w:val="24"/>
        </w:rPr>
        <w:drawing>
          <wp:anchor distT="0" distB="0" distL="114300" distR="114300" simplePos="0" relativeHeight="487609856" behindDoc="0" locked="0" layoutInCell="1" allowOverlap="1" wp14:anchorId="3354E940" wp14:editId="7EEE8E18">
            <wp:simplePos x="0" y="0"/>
            <wp:positionH relativeFrom="margin">
              <wp:posOffset>215900</wp:posOffset>
            </wp:positionH>
            <wp:positionV relativeFrom="paragraph">
              <wp:posOffset>405765</wp:posOffset>
            </wp:positionV>
            <wp:extent cx="5429885" cy="2064385"/>
            <wp:effectExtent l="0" t="0" r="0" b="0"/>
            <wp:wrapSquare wrapText="bothSides"/>
            <wp:docPr id="360367362" name="Picture 11">
              <a:extLst xmlns:a="http://schemas.openxmlformats.org/drawingml/2006/main">
                <a:ext uri="{FF2B5EF4-FFF2-40B4-BE49-F238E27FC236}">
                  <a16:creationId xmlns:a16="http://schemas.microsoft.com/office/drawing/2014/main" id="{EDB5AE4F-E503-EEA9-3476-5CD827B642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DB5AE4F-E503-EEA9-3476-5CD827B6420D}"/>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29885" cy="2064385"/>
                    </a:xfrm>
                    <a:prstGeom prst="rect">
                      <a:avLst/>
                    </a:prstGeom>
                  </pic:spPr>
                </pic:pic>
              </a:graphicData>
            </a:graphic>
          </wp:anchor>
        </w:drawing>
      </w:r>
    </w:p>
    <w:p w14:paraId="79B55B3A" w14:textId="543093C6" w:rsidR="003825CF" w:rsidRDefault="003825CF" w:rsidP="00F950F3">
      <w:pPr>
        <w:pStyle w:val="Heading1"/>
        <w:spacing w:before="60" w:line="360" w:lineRule="auto"/>
        <w:jc w:val="center"/>
      </w:pPr>
    </w:p>
    <w:p w14:paraId="1BC9073C" w14:textId="77777777" w:rsidR="003825CF" w:rsidRDefault="003825CF" w:rsidP="003825CF">
      <w:pPr>
        <w:pStyle w:val="Heading1"/>
        <w:spacing w:before="60" w:line="360" w:lineRule="auto"/>
        <w:ind w:left="2880" w:firstLine="720"/>
        <w:rPr>
          <w:b w:val="0"/>
          <w:bCs w:val="0"/>
          <w:sz w:val="24"/>
          <w:szCs w:val="24"/>
        </w:rPr>
      </w:pPr>
      <w:r>
        <w:rPr>
          <w:b w:val="0"/>
          <w:bCs w:val="0"/>
          <w:sz w:val="24"/>
          <w:szCs w:val="24"/>
        </w:rPr>
        <w:t>Fig 4.10 Log Summary Report</w:t>
      </w:r>
    </w:p>
    <w:p w14:paraId="03398A86" w14:textId="27860B11" w:rsidR="003825CF" w:rsidRDefault="003825CF" w:rsidP="00F950F3">
      <w:pPr>
        <w:pStyle w:val="Heading1"/>
        <w:spacing w:before="60" w:line="360" w:lineRule="auto"/>
        <w:jc w:val="center"/>
      </w:pPr>
    </w:p>
    <w:p w14:paraId="4E785E29" w14:textId="2A6C4558" w:rsidR="003825CF" w:rsidRDefault="003825CF" w:rsidP="00F950F3">
      <w:pPr>
        <w:pStyle w:val="Heading1"/>
        <w:spacing w:before="60" w:line="360" w:lineRule="auto"/>
        <w:jc w:val="center"/>
      </w:pPr>
    </w:p>
    <w:p w14:paraId="5E4F161B" w14:textId="0D825B3B" w:rsidR="003825CF" w:rsidRDefault="003825CF" w:rsidP="00F950F3">
      <w:pPr>
        <w:pStyle w:val="Heading1"/>
        <w:spacing w:before="60" w:line="360" w:lineRule="auto"/>
        <w:jc w:val="center"/>
      </w:pPr>
    </w:p>
    <w:p w14:paraId="4E158C86" w14:textId="766B0BBE" w:rsidR="003825CF" w:rsidRDefault="003825CF" w:rsidP="00F950F3">
      <w:pPr>
        <w:pStyle w:val="Heading1"/>
        <w:spacing w:before="60" w:line="360" w:lineRule="auto"/>
        <w:jc w:val="center"/>
      </w:pPr>
    </w:p>
    <w:p w14:paraId="06BD4A74" w14:textId="77777777" w:rsidR="003825CF" w:rsidRDefault="003825CF" w:rsidP="00F950F3">
      <w:pPr>
        <w:pStyle w:val="Heading1"/>
        <w:spacing w:before="60" w:line="360" w:lineRule="auto"/>
        <w:jc w:val="center"/>
      </w:pPr>
    </w:p>
    <w:p w14:paraId="2EF51D1A" w14:textId="77777777" w:rsidR="003825CF" w:rsidRDefault="003825CF" w:rsidP="00F950F3">
      <w:pPr>
        <w:pStyle w:val="Heading1"/>
        <w:spacing w:before="60" w:line="360" w:lineRule="auto"/>
        <w:jc w:val="center"/>
      </w:pPr>
    </w:p>
    <w:p w14:paraId="63F6AF1B" w14:textId="77777777" w:rsidR="003825CF" w:rsidRDefault="003825CF" w:rsidP="00F950F3">
      <w:pPr>
        <w:pStyle w:val="Heading1"/>
        <w:spacing w:before="60" w:line="360" w:lineRule="auto"/>
        <w:jc w:val="center"/>
      </w:pPr>
    </w:p>
    <w:p w14:paraId="1F90C553" w14:textId="77777777" w:rsidR="003825CF" w:rsidRDefault="003825CF" w:rsidP="00F950F3">
      <w:pPr>
        <w:pStyle w:val="Heading1"/>
        <w:spacing w:before="60" w:line="360" w:lineRule="auto"/>
        <w:jc w:val="center"/>
      </w:pPr>
    </w:p>
    <w:p w14:paraId="54468E24" w14:textId="77777777" w:rsidR="003825CF" w:rsidRDefault="003825CF" w:rsidP="00F950F3">
      <w:pPr>
        <w:pStyle w:val="Heading1"/>
        <w:spacing w:before="60" w:line="360" w:lineRule="auto"/>
        <w:jc w:val="center"/>
      </w:pPr>
    </w:p>
    <w:p w14:paraId="2D10D1E0" w14:textId="16335C8D" w:rsidR="00A845FA" w:rsidRPr="00A845FA" w:rsidRDefault="00A845FA" w:rsidP="00AB01A0">
      <w:pPr>
        <w:pStyle w:val="Heading1"/>
        <w:spacing w:before="60" w:line="360" w:lineRule="auto"/>
        <w:ind w:left="720"/>
        <w:jc w:val="both"/>
        <w:rPr>
          <w:b w:val="0"/>
          <w:bCs w:val="0"/>
          <w:sz w:val="24"/>
          <w:szCs w:val="24"/>
          <w:lang w:val="en-IN"/>
        </w:rPr>
      </w:pPr>
      <w:r w:rsidRPr="00A845FA">
        <w:rPr>
          <w:b w:val="0"/>
          <w:bCs w:val="0"/>
          <w:sz w:val="24"/>
          <w:szCs w:val="24"/>
          <w:lang w:val="en-IN"/>
        </w:rPr>
        <w:t>Figure 4.4 illustrates the use of the install.bat script, a self-contained batch file designed to automate the setup process for the project. When executed, this script installs all necessary project dependencies, including libraries, configurations, and environment-specific tools. This eliminates the need for manual installation steps, reducing setup time and minimizing the risk of missing or incompatible components. By streamlining the onboarding and deployment process, install.bat ensures consistency across all systems where the application is run.</w:t>
      </w:r>
    </w:p>
    <w:p w14:paraId="79504302" w14:textId="08659929" w:rsidR="00A845FA" w:rsidRPr="00A845FA" w:rsidRDefault="00A845FA" w:rsidP="00AB01A0">
      <w:pPr>
        <w:pStyle w:val="Heading1"/>
        <w:spacing w:before="60" w:line="360" w:lineRule="auto"/>
        <w:ind w:left="720"/>
        <w:jc w:val="both"/>
        <w:rPr>
          <w:b w:val="0"/>
          <w:bCs w:val="0"/>
          <w:sz w:val="24"/>
          <w:szCs w:val="24"/>
          <w:lang w:val="en-IN"/>
        </w:rPr>
      </w:pPr>
      <w:r w:rsidRPr="00A845FA">
        <w:rPr>
          <w:b w:val="0"/>
          <w:bCs w:val="0"/>
          <w:sz w:val="24"/>
          <w:szCs w:val="24"/>
          <w:lang w:val="en-IN"/>
        </w:rPr>
        <w:t>Figure 4.5 presents the results of processing RTSH log files collected over a 24-hour period. The raw log data contained 1,680 individual lines, which were fed into the application for analysis. The tool successfully parsed and evaluated all log entries in just 58 seconds. During this automated analysis, it was determined that none of the log lines required actual engineering support, indicating that the logs consisted solely of routine or ignorable entries. In comparison, conducting the same analysis manually would typically take 2 to 3 hours, with a higher risk of oversight or human error. This performance not only highlights the speed of the solution but also its reliability in identifying only actionable information.</w:t>
      </w:r>
    </w:p>
    <w:p w14:paraId="17278C41" w14:textId="77777777" w:rsidR="00A845FA" w:rsidRPr="00A845FA" w:rsidRDefault="00A845FA" w:rsidP="00AB01A0">
      <w:pPr>
        <w:pStyle w:val="Heading1"/>
        <w:spacing w:before="60" w:line="360" w:lineRule="auto"/>
        <w:ind w:left="720"/>
        <w:jc w:val="both"/>
        <w:rPr>
          <w:b w:val="0"/>
          <w:bCs w:val="0"/>
          <w:sz w:val="24"/>
          <w:szCs w:val="24"/>
          <w:lang w:val="en-IN"/>
        </w:rPr>
      </w:pPr>
      <w:r w:rsidRPr="00A845FA">
        <w:rPr>
          <w:b w:val="0"/>
          <w:bCs w:val="0"/>
          <w:sz w:val="24"/>
          <w:szCs w:val="24"/>
          <w:lang w:val="en-IN"/>
        </w:rPr>
        <w:t>Figure 4.6 shows a similar case involving logs from another day, with 1,220 lines. The application was able to isolate and flag 4 log entries that required genuine engineering attention, again completing the task in just 48 seconds. This scenario emphasizes the tool’s ability to distinguish between routine logs and critical issues with precision. Moreover, the application efficiently reduced a 1 MB log file into a refined 5 KB output, containing only the relevant log lines that needed review. This massive reduction in file size not only saves storage but also simplifies downstream debugging and reporting.</w:t>
      </w:r>
    </w:p>
    <w:p w14:paraId="633C5C13" w14:textId="77777777" w:rsidR="00A845FA" w:rsidRDefault="00A845FA" w:rsidP="00AB01A0">
      <w:pPr>
        <w:pStyle w:val="Heading1"/>
        <w:spacing w:before="60" w:line="360" w:lineRule="auto"/>
        <w:ind w:left="720"/>
        <w:jc w:val="both"/>
        <w:rPr>
          <w:b w:val="0"/>
          <w:bCs w:val="0"/>
          <w:sz w:val="24"/>
          <w:szCs w:val="24"/>
          <w:lang w:val="en-IN"/>
        </w:rPr>
      </w:pPr>
      <w:r w:rsidRPr="00A845FA">
        <w:rPr>
          <w:b w:val="0"/>
          <w:bCs w:val="0"/>
          <w:sz w:val="24"/>
          <w:szCs w:val="24"/>
          <w:lang w:val="en-IN"/>
        </w:rPr>
        <w:lastRenderedPageBreak/>
        <w:t>In both instances, the final output consists of tenant-wise log files, allowing teams to review logs specific to each tenant individually. This is particularly useful in multi-tenant systems where isolating issues per tenant is crucial for support and diagnostics. Alongside these files, a comprehensive log summary report is generated, giving a high-level overview of log volumes, error frequencies, and key insights. This summary serves as a quick reference for support engineers and managers, helping them make informed decisions without sifting through thousands of raw log lines.</w:t>
      </w:r>
    </w:p>
    <w:p w14:paraId="69B43011" w14:textId="5E3EF439" w:rsidR="00A845FA" w:rsidRPr="00A845FA" w:rsidRDefault="00A845FA" w:rsidP="00AB01A0">
      <w:pPr>
        <w:pStyle w:val="Heading1"/>
        <w:spacing w:before="60" w:line="360" w:lineRule="auto"/>
        <w:ind w:left="720"/>
        <w:jc w:val="both"/>
        <w:rPr>
          <w:b w:val="0"/>
          <w:bCs w:val="0"/>
          <w:sz w:val="24"/>
          <w:szCs w:val="24"/>
          <w:lang w:val="en-IN"/>
        </w:rPr>
      </w:pPr>
      <w:r w:rsidRPr="00A845FA">
        <w:rPr>
          <w:b w:val="0"/>
          <w:bCs w:val="0"/>
          <w:sz w:val="24"/>
          <w:szCs w:val="24"/>
          <w:lang w:val="en-IN"/>
        </w:rPr>
        <w:t>To further streamline the workflow, a Jenkins job has been set up to automate the entire log analysis process. This job is triggered for each application and executes the complete pipeline</w:t>
      </w:r>
      <w:r>
        <w:rPr>
          <w:b w:val="0"/>
          <w:bCs w:val="0"/>
          <w:sz w:val="24"/>
          <w:szCs w:val="24"/>
          <w:lang w:val="en-IN"/>
        </w:rPr>
        <w:t xml:space="preserve"> </w:t>
      </w:r>
      <w:r w:rsidRPr="00A845FA">
        <w:rPr>
          <w:b w:val="0"/>
          <w:bCs w:val="0"/>
          <w:sz w:val="24"/>
          <w:szCs w:val="24"/>
          <w:lang w:val="en-IN"/>
        </w:rPr>
        <w:t>from downloading the past 24 hours of logs, parsing and filtering them, identifying critical issues, to generating tenant-wise log files and a summary report.</w:t>
      </w:r>
    </w:p>
    <w:p w14:paraId="40A4F662" w14:textId="77777777" w:rsidR="00A845FA" w:rsidRPr="00A845FA" w:rsidRDefault="00A845FA" w:rsidP="00AB01A0">
      <w:pPr>
        <w:pStyle w:val="Heading1"/>
        <w:spacing w:before="60" w:line="360" w:lineRule="auto"/>
        <w:ind w:left="720"/>
        <w:jc w:val="both"/>
        <w:rPr>
          <w:b w:val="0"/>
          <w:bCs w:val="0"/>
          <w:sz w:val="24"/>
          <w:szCs w:val="24"/>
          <w:lang w:val="en-IN"/>
        </w:rPr>
      </w:pPr>
      <w:r w:rsidRPr="00A845FA">
        <w:rPr>
          <w:b w:val="0"/>
          <w:bCs w:val="0"/>
          <w:sz w:val="24"/>
          <w:szCs w:val="24"/>
          <w:lang w:val="en-IN"/>
        </w:rPr>
        <w:t>What previously required 2–3 hours of manual effort per application is now completed in a matter of seconds through this automation. By leveraging Jenkins, the solution ensures consistency, speed, and reliability across all applications, with no human intervention required. This not only boosts operational efficiency but also allows engineering teams to focus on resolving real issues rather than spending time sifting through logs.</w:t>
      </w:r>
    </w:p>
    <w:p w14:paraId="275E92D4" w14:textId="77777777" w:rsidR="00A845FA" w:rsidRDefault="00A845FA" w:rsidP="00CC3BE8">
      <w:pPr>
        <w:pStyle w:val="Heading1"/>
        <w:spacing w:before="60" w:line="360" w:lineRule="auto"/>
        <w:ind w:left="360"/>
        <w:jc w:val="both"/>
        <w:rPr>
          <w:b w:val="0"/>
          <w:bCs w:val="0"/>
          <w:sz w:val="24"/>
          <w:szCs w:val="24"/>
          <w:lang w:val="en-IN"/>
        </w:rPr>
      </w:pPr>
    </w:p>
    <w:p w14:paraId="3375E201" w14:textId="77777777" w:rsidR="00A845FA" w:rsidRPr="00A845FA" w:rsidRDefault="00A845FA" w:rsidP="00CC3BE8">
      <w:pPr>
        <w:pStyle w:val="Heading1"/>
        <w:spacing w:before="60" w:line="360" w:lineRule="auto"/>
        <w:ind w:left="360"/>
        <w:jc w:val="both"/>
        <w:rPr>
          <w:b w:val="0"/>
          <w:bCs w:val="0"/>
          <w:sz w:val="24"/>
          <w:szCs w:val="24"/>
          <w:lang w:val="en-IN"/>
        </w:rPr>
      </w:pPr>
    </w:p>
    <w:p w14:paraId="23EEF8EE" w14:textId="190F6C2D" w:rsidR="00A845FA" w:rsidRPr="009733C6" w:rsidRDefault="00B34281" w:rsidP="00A845FA">
      <w:pPr>
        <w:pStyle w:val="Heading1"/>
        <w:spacing w:before="60" w:line="360" w:lineRule="auto"/>
      </w:pPr>
      <w:r w:rsidRPr="00A845FA">
        <w:rPr>
          <w:noProof/>
        </w:rPr>
        <w:lastRenderedPageBreak/>
        <w:drawing>
          <wp:anchor distT="0" distB="0" distL="114300" distR="114300" simplePos="0" relativeHeight="251698688" behindDoc="0" locked="0" layoutInCell="1" allowOverlap="1" wp14:anchorId="40BF1DEF" wp14:editId="50B8F170">
            <wp:simplePos x="0" y="0"/>
            <wp:positionH relativeFrom="column">
              <wp:posOffset>-475433</wp:posOffset>
            </wp:positionH>
            <wp:positionV relativeFrom="paragraph">
              <wp:posOffset>767988</wp:posOffset>
            </wp:positionV>
            <wp:extent cx="6840855" cy="3409315"/>
            <wp:effectExtent l="0" t="0" r="0" b="635"/>
            <wp:wrapSquare wrapText="bothSides"/>
            <wp:docPr id="1806013582" name="Picture 6">
              <a:extLst xmlns:a="http://schemas.openxmlformats.org/drawingml/2006/main">
                <a:ext uri="{FF2B5EF4-FFF2-40B4-BE49-F238E27FC236}">
                  <a16:creationId xmlns:a16="http://schemas.microsoft.com/office/drawing/2014/main" id="{A31296E8-3226-A021-A013-6DDD2CF8B5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31296E8-3226-A021-A013-6DDD2CF8B55E}"/>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40855" cy="3409315"/>
                    </a:xfrm>
                    <a:prstGeom prst="rect">
                      <a:avLst/>
                    </a:prstGeom>
                  </pic:spPr>
                </pic:pic>
              </a:graphicData>
            </a:graphic>
          </wp:anchor>
        </w:drawing>
      </w:r>
      <w:r w:rsidR="00A845FA" w:rsidRPr="009733C6">
        <w:t>4.2 CXONE CYBERSECURITY THREATS</w:t>
      </w:r>
    </w:p>
    <w:p w14:paraId="57E4ADEE" w14:textId="1D1E826E" w:rsidR="008A42F4" w:rsidRDefault="008A42F4" w:rsidP="0044138F">
      <w:pPr>
        <w:pStyle w:val="Heading1"/>
        <w:spacing w:before="60" w:line="360" w:lineRule="auto"/>
        <w:ind w:left="0"/>
      </w:pPr>
    </w:p>
    <w:p w14:paraId="16A1E547" w14:textId="6AEDF6CD" w:rsidR="0023198D" w:rsidRPr="0023198D" w:rsidRDefault="00A845FA" w:rsidP="00B34281">
      <w:pPr>
        <w:pStyle w:val="Heading1"/>
        <w:spacing w:before="60" w:line="360" w:lineRule="auto"/>
        <w:ind w:left="1440" w:firstLine="720"/>
        <w:rPr>
          <w:b w:val="0"/>
          <w:bCs w:val="0"/>
          <w:sz w:val="24"/>
          <w:szCs w:val="24"/>
          <w:lang w:val="en-IN"/>
        </w:rPr>
      </w:pPr>
      <w:r w:rsidRPr="0023198D">
        <w:rPr>
          <w:b w:val="0"/>
          <w:bCs w:val="0"/>
          <w:sz w:val="24"/>
          <w:szCs w:val="24"/>
        </w:rPr>
        <w:t>Fig 4.</w:t>
      </w:r>
      <w:r w:rsidR="008D16F6">
        <w:rPr>
          <w:b w:val="0"/>
          <w:bCs w:val="0"/>
          <w:sz w:val="24"/>
          <w:szCs w:val="24"/>
        </w:rPr>
        <w:t>11</w:t>
      </w:r>
      <w:r w:rsidRPr="0023198D">
        <w:rPr>
          <w:b w:val="0"/>
          <w:bCs w:val="0"/>
          <w:sz w:val="24"/>
          <w:szCs w:val="24"/>
        </w:rPr>
        <w:t xml:space="preserve"> </w:t>
      </w:r>
      <w:proofErr w:type="spellStart"/>
      <w:r w:rsidR="0023198D" w:rsidRPr="0023198D">
        <w:rPr>
          <w:b w:val="0"/>
          <w:bCs w:val="0"/>
          <w:sz w:val="24"/>
          <w:szCs w:val="24"/>
          <w:lang w:val="en-IN"/>
        </w:rPr>
        <w:t>CXOne</w:t>
      </w:r>
      <w:proofErr w:type="spellEnd"/>
      <w:r w:rsidR="0023198D" w:rsidRPr="0023198D">
        <w:rPr>
          <w:b w:val="0"/>
          <w:bCs w:val="0"/>
          <w:sz w:val="24"/>
          <w:szCs w:val="24"/>
          <w:lang w:val="en-IN"/>
        </w:rPr>
        <w:t xml:space="preserve"> Portal with all threats resolved</w:t>
      </w:r>
    </w:p>
    <w:p w14:paraId="0077BD8C" w14:textId="5BE59A8D" w:rsidR="00A845FA" w:rsidRDefault="00A845FA" w:rsidP="00A845FA">
      <w:pPr>
        <w:pStyle w:val="Heading1"/>
        <w:spacing w:before="60" w:line="360" w:lineRule="auto"/>
        <w:ind w:left="2880" w:firstLine="720"/>
        <w:rPr>
          <w:b w:val="0"/>
          <w:bCs w:val="0"/>
          <w:sz w:val="24"/>
          <w:szCs w:val="24"/>
        </w:rPr>
      </w:pPr>
    </w:p>
    <w:p w14:paraId="126D8E78" w14:textId="77777777" w:rsidR="0023198D" w:rsidRPr="0023198D" w:rsidRDefault="0023198D" w:rsidP="00AB01A0">
      <w:pPr>
        <w:pStyle w:val="Heading1"/>
        <w:spacing w:before="60" w:line="360" w:lineRule="auto"/>
        <w:ind w:left="720"/>
        <w:jc w:val="both"/>
        <w:rPr>
          <w:b w:val="0"/>
          <w:bCs w:val="0"/>
          <w:sz w:val="24"/>
          <w:szCs w:val="24"/>
          <w:lang w:val="en-IN"/>
        </w:rPr>
      </w:pPr>
      <w:r w:rsidRPr="0023198D">
        <w:rPr>
          <w:b w:val="0"/>
          <w:bCs w:val="0"/>
          <w:sz w:val="24"/>
          <w:szCs w:val="24"/>
          <w:lang w:val="en-IN"/>
        </w:rPr>
        <w:t>During the integration and testing phase, a thorough dependency audit revealed multiple security vulnerabilities in the application's third-party libraries. These vulnerabilities, if left unaddressed, could potentially compromise the security, stability, and performance of the overall system.</w:t>
      </w:r>
    </w:p>
    <w:p w14:paraId="0FFF50C3" w14:textId="77777777" w:rsidR="0023198D" w:rsidRPr="0023198D" w:rsidRDefault="0023198D" w:rsidP="00AB01A0">
      <w:pPr>
        <w:pStyle w:val="Heading1"/>
        <w:spacing w:before="60" w:line="360" w:lineRule="auto"/>
        <w:ind w:left="720"/>
        <w:jc w:val="both"/>
        <w:rPr>
          <w:b w:val="0"/>
          <w:bCs w:val="0"/>
          <w:sz w:val="24"/>
          <w:szCs w:val="24"/>
          <w:lang w:val="en-IN"/>
        </w:rPr>
      </w:pPr>
      <w:r w:rsidRPr="0023198D">
        <w:rPr>
          <w:b w:val="0"/>
          <w:bCs w:val="0"/>
          <w:sz w:val="24"/>
          <w:szCs w:val="24"/>
          <w:lang w:val="en-IN"/>
        </w:rPr>
        <w:t xml:space="preserve">One of the most critical issues was identified in the ag-grid-community library, which had a transitive dependency on an outdated version of Angular. This posed a significant risk, particularly because Angular is a core framework that affects the </w:t>
      </w:r>
      <w:proofErr w:type="spellStart"/>
      <w:r w:rsidRPr="0023198D">
        <w:rPr>
          <w:b w:val="0"/>
          <w:bCs w:val="0"/>
          <w:sz w:val="24"/>
          <w:szCs w:val="24"/>
          <w:lang w:val="en-IN"/>
        </w:rPr>
        <w:t>behavior</w:t>
      </w:r>
      <w:proofErr w:type="spellEnd"/>
      <w:r w:rsidRPr="0023198D">
        <w:rPr>
          <w:b w:val="0"/>
          <w:bCs w:val="0"/>
          <w:sz w:val="24"/>
          <w:szCs w:val="24"/>
          <w:lang w:val="en-IN"/>
        </w:rPr>
        <w:t xml:space="preserve"> of front-end components. In response, both the RTSH and SMS applications were comprehensively upgraded to Angular version 17. This upgrade not only resolved the dependency issue but also brought several improvements in terms of security patches, performance optimizations, and long-term support.</w:t>
      </w:r>
    </w:p>
    <w:p w14:paraId="50CA0109" w14:textId="77777777" w:rsidR="0023198D" w:rsidRPr="0023198D" w:rsidRDefault="0023198D" w:rsidP="00AB01A0">
      <w:pPr>
        <w:pStyle w:val="Heading1"/>
        <w:spacing w:before="60" w:line="360" w:lineRule="auto"/>
        <w:ind w:left="720"/>
        <w:jc w:val="both"/>
        <w:rPr>
          <w:b w:val="0"/>
          <w:bCs w:val="0"/>
          <w:sz w:val="24"/>
          <w:szCs w:val="24"/>
          <w:lang w:val="en-IN"/>
        </w:rPr>
      </w:pPr>
      <w:r w:rsidRPr="0023198D">
        <w:rPr>
          <w:b w:val="0"/>
          <w:bCs w:val="0"/>
          <w:sz w:val="24"/>
          <w:szCs w:val="24"/>
          <w:lang w:val="en-IN"/>
        </w:rPr>
        <w:t xml:space="preserve">Further investigation revealed similar vulnerabilities in a number of commonly used backend libraries, including </w:t>
      </w:r>
      <w:proofErr w:type="spellStart"/>
      <w:r w:rsidRPr="0023198D">
        <w:rPr>
          <w:b w:val="0"/>
          <w:bCs w:val="0"/>
          <w:sz w:val="24"/>
          <w:szCs w:val="24"/>
          <w:lang w:val="en-IN"/>
        </w:rPr>
        <w:t>jackson-databind</w:t>
      </w:r>
      <w:proofErr w:type="spellEnd"/>
      <w:r w:rsidRPr="0023198D">
        <w:rPr>
          <w:b w:val="0"/>
          <w:bCs w:val="0"/>
          <w:sz w:val="24"/>
          <w:szCs w:val="24"/>
          <w:lang w:val="en-IN"/>
        </w:rPr>
        <w:t xml:space="preserve">, babel-traverse, commons-io, inflight, and </w:t>
      </w:r>
      <w:proofErr w:type="spellStart"/>
      <w:r w:rsidRPr="0023198D">
        <w:rPr>
          <w:b w:val="0"/>
          <w:bCs w:val="0"/>
          <w:sz w:val="24"/>
          <w:szCs w:val="24"/>
          <w:lang w:val="en-IN"/>
        </w:rPr>
        <w:t>semver</w:t>
      </w:r>
      <w:proofErr w:type="spellEnd"/>
      <w:r w:rsidRPr="0023198D">
        <w:rPr>
          <w:b w:val="0"/>
          <w:bCs w:val="0"/>
          <w:sz w:val="24"/>
          <w:szCs w:val="24"/>
          <w:lang w:val="en-IN"/>
        </w:rPr>
        <w:t xml:space="preserve">. These libraries contained known CVEs (Common Vulnerabilities and Exposures) that needed to be patched to maintain compliance with modern security </w:t>
      </w:r>
      <w:r w:rsidRPr="0023198D">
        <w:rPr>
          <w:b w:val="0"/>
          <w:bCs w:val="0"/>
          <w:sz w:val="24"/>
          <w:szCs w:val="24"/>
          <w:lang w:val="en-IN"/>
        </w:rPr>
        <w:lastRenderedPageBreak/>
        <w:t>standards.</w:t>
      </w:r>
    </w:p>
    <w:p w14:paraId="709698F3" w14:textId="77777777" w:rsidR="0023198D" w:rsidRPr="0023198D" w:rsidRDefault="0023198D" w:rsidP="00AB01A0">
      <w:pPr>
        <w:pStyle w:val="Heading1"/>
        <w:spacing w:before="60" w:line="360" w:lineRule="auto"/>
        <w:ind w:left="720"/>
        <w:jc w:val="both"/>
        <w:rPr>
          <w:b w:val="0"/>
          <w:bCs w:val="0"/>
          <w:sz w:val="24"/>
          <w:szCs w:val="24"/>
          <w:lang w:val="en-IN"/>
        </w:rPr>
      </w:pPr>
      <w:r w:rsidRPr="0023198D">
        <w:rPr>
          <w:b w:val="0"/>
          <w:bCs w:val="0"/>
          <w:sz w:val="24"/>
          <w:szCs w:val="24"/>
          <w:lang w:val="en-IN"/>
        </w:rPr>
        <w:t xml:space="preserve">A targeted fix was applied to the </w:t>
      </w:r>
      <w:proofErr w:type="spellStart"/>
      <w:r w:rsidRPr="0023198D">
        <w:rPr>
          <w:b w:val="0"/>
          <w:bCs w:val="0"/>
          <w:sz w:val="24"/>
          <w:szCs w:val="24"/>
          <w:lang w:val="en-IN"/>
        </w:rPr>
        <w:t>jackson-databind</w:t>
      </w:r>
      <w:proofErr w:type="spellEnd"/>
      <w:r w:rsidRPr="0023198D">
        <w:rPr>
          <w:b w:val="0"/>
          <w:bCs w:val="0"/>
          <w:sz w:val="24"/>
          <w:szCs w:val="24"/>
          <w:lang w:val="en-IN"/>
        </w:rPr>
        <w:t xml:space="preserve"> vulnerability by procuring a highly updated version of the </w:t>
      </w:r>
      <w:proofErr w:type="spellStart"/>
      <w:r w:rsidRPr="0023198D">
        <w:rPr>
          <w:b w:val="0"/>
          <w:bCs w:val="0"/>
          <w:sz w:val="24"/>
          <w:szCs w:val="24"/>
          <w:lang w:val="en-IN"/>
        </w:rPr>
        <w:t>FasterXML</w:t>
      </w:r>
      <w:proofErr w:type="spellEnd"/>
      <w:r w:rsidRPr="0023198D">
        <w:rPr>
          <w:b w:val="0"/>
          <w:bCs w:val="0"/>
          <w:sz w:val="24"/>
          <w:szCs w:val="24"/>
          <w:lang w:val="en-IN"/>
        </w:rPr>
        <w:t xml:space="preserve"> </w:t>
      </w:r>
      <w:proofErr w:type="spellStart"/>
      <w:r w:rsidRPr="0023198D">
        <w:rPr>
          <w:b w:val="0"/>
          <w:bCs w:val="0"/>
          <w:sz w:val="24"/>
          <w:szCs w:val="24"/>
          <w:lang w:val="en-IN"/>
        </w:rPr>
        <w:t>Databind</w:t>
      </w:r>
      <w:proofErr w:type="spellEnd"/>
      <w:r w:rsidRPr="0023198D">
        <w:rPr>
          <w:b w:val="0"/>
          <w:bCs w:val="0"/>
          <w:sz w:val="24"/>
          <w:szCs w:val="24"/>
          <w:lang w:val="en-IN"/>
        </w:rPr>
        <w:t xml:space="preserve"> JAR. This JAR was then securely uploaded and registered in the UKG Artifactory, ensuring that all future builds would reference the patched version. The application was subsequently recompiled and executed using this updated dependency to verify that no compatibility issues were introduced and that the vulnerability was effectively resolved.</w:t>
      </w:r>
    </w:p>
    <w:p w14:paraId="5C768495" w14:textId="77777777" w:rsidR="0023198D" w:rsidRPr="0023198D" w:rsidRDefault="0023198D" w:rsidP="00AB01A0">
      <w:pPr>
        <w:pStyle w:val="Heading1"/>
        <w:spacing w:before="60" w:line="360" w:lineRule="auto"/>
        <w:ind w:left="720"/>
        <w:jc w:val="both"/>
        <w:rPr>
          <w:b w:val="0"/>
          <w:bCs w:val="0"/>
          <w:sz w:val="24"/>
          <w:szCs w:val="24"/>
          <w:lang w:val="en-IN"/>
        </w:rPr>
      </w:pPr>
      <w:r w:rsidRPr="0023198D">
        <w:rPr>
          <w:b w:val="0"/>
          <w:bCs w:val="0"/>
          <w:sz w:val="24"/>
          <w:szCs w:val="24"/>
          <w:lang w:val="en-IN"/>
        </w:rPr>
        <w:t>A similar approach was taken for the remaining affected libraries. Each was carefully evaluated, updated to the latest safe version, and validated through build and runtime testing. These updates not only eliminated the immediate vulnerabilities but also improved the overall health of the dependency graph, reducing future maintenance overhead.</w:t>
      </w:r>
    </w:p>
    <w:p w14:paraId="49C92DF5" w14:textId="77777777" w:rsidR="0023198D" w:rsidRPr="0023198D" w:rsidRDefault="0023198D" w:rsidP="00AB01A0">
      <w:pPr>
        <w:pStyle w:val="Heading1"/>
        <w:spacing w:before="60" w:line="360" w:lineRule="auto"/>
        <w:ind w:left="720"/>
        <w:jc w:val="both"/>
        <w:rPr>
          <w:b w:val="0"/>
          <w:bCs w:val="0"/>
          <w:sz w:val="24"/>
          <w:szCs w:val="24"/>
          <w:lang w:val="en-IN"/>
        </w:rPr>
      </w:pPr>
      <w:r w:rsidRPr="0023198D">
        <w:rPr>
          <w:b w:val="0"/>
          <w:bCs w:val="0"/>
          <w:sz w:val="24"/>
          <w:szCs w:val="24"/>
          <w:lang w:val="en-IN"/>
        </w:rPr>
        <w:t>Through this process, the application was made significantly more secure and resilient, while also aligning it with current best practices in dependency management and software supply chain hygiene.</w:t>
      </w:r>
    </w:p>
    <w:p w14:paraId="35C567DC" w14:textId="77B10565" w:rsidR="008A42F4" w:rsidRDefault="008A42F4" w:rsidP="00CC3BE8">
      <w:pPr>
        <w:pStyle w:val="Heading1"/>
        <w:spacing w:before="60" w:line="360" w:lineRule="auto"/>
        <w:jc w:val="both"/>
      </w:pPr>
    </w:p>
    <w:p w14:paraId="0E823FAC" w14:textId="77777777" w:rsidR="0023198D" w:rsidRPr="009733C6" w:rsidRDefault="0023198D" w:rsidP="00AB01A0">
      <w:pPr>
        <w:pStyle w:val="Heading1"/>
        <w:spacing w:before="60" w:line="360" w:lineRule="auto"/>
        <w:ind w:left="720"/>
        <w:jc w:val="both"/>
      </w:pPr>
      <w:r w:rsidRPr="009733C6">
        <w:t xml:space="preserve">4.3 AUTOMATION FRAMEWORK: RTSH </w:t>
      </w:r>
    </w:p>
    <w:p w14:paraId="3E07799A" w14:textId="77777777" w:rsidR="0023198D" w:rsidRDefault="0023198D" w:rsidP="00AB01A0">
      <w:pPr>
        <w:pStyle w:val="Heading1"/>
        <w:spacing w:before="60" w:line="360" w:lineRule="auto"/>
        <w:ind w:left="720"/>
        <w:jc w:val="both"/>
        <w:rPr>
          <w:sz w:val="28"/>
          <w:szCs w:val="28"/>
        </w:rPr>
      </w:pPr>
    </w:p>
    <w:p w14:paraId="2994D3FC" w14:textId="7C095858" w:rsidR="0023198D" w:rsidRPr="0023198D" w:rsidRDefault="0023198D" w:rsidP="00AB01A0">
      <w:pPr>
        <w:pStyle w:val="Heading1"/>
        <w:spacing w:before="60" w:line="360" w:lineRule="auto"/>
        <w:ind w:left="720"/>
        <w:jc w:val="both"/>
        <w:rPr>
          <w:b w:val="0"/>
          <w:bCs w:val="0"/>
          <w:sz w:val="24"/>
          <w:szCs w:val="24"/>
          <w:lang w:val="en-IN"/>
        </w:rPr>
      </w:pPr>
      <w:r w:rsidRPr="0023198D">
        <w:rPr>
          <w:b w:val="0"/>
          <w:bCs w:val="0"/>
          <w:sz w:val="24"/>
          <w:szCs w:val="24"/>
          <w:lang w:val="en-IN"/>
        </w:rPr>
        <w:t>As part of the automation improvement efforts, the API testing suite for the RTSH application</w:t>
      </w:r>
      <w:r>
        <w:rPr>
          <w:b w:val="0"/>
          <w:bCs w:val="0"/>
          <w:sz w:val="24"/>
          <w:szCs w:val="24"/>
          <w:lang w:val="en-IN"/>
        </w:rPr>
        <w:t xml:space="preserve"> </w:t>
      </w:r>
      <w:r w:rsidRPr="0023198D">
        <w:rPr>
          <w:b w:val="0"/>
          <w:bCs w:val="0"/>
          <w:sz w:val="24"/>
          <w:szCs w:val="24"/>
          <w:lang w:val="en-IN"/>
        </w:rPr>
        <w:t>implemented using Cucumber</w:t>
      </w:r>
      <w:r>
        <w:rPr>
          <w:b w:val="0"/>
          <w:bCs w:val="0"/>
          <w:sz w:val="24"/>
          <w:szCs w:val="24"/>
          <w:lang w:val="en-IN"/>
        </w:rPr>
        <w:t xml:space="preserve"> </w:t>
      </w:r>
      <w:r w:rsidRPr="0023198D">
        <w:rPr>
          <w:b w:val="0"/>
          <w:bCs w:val="0"/>
          <w:sz w:val="24"/>
          <w:szCs w:val="24"/>
          <w:lang w:val="en-IN"/>
        </w:rPr>
        <w:t xml:space="preserve">was thoroughly </w:t>
      </w:r>
      <w:proofErr w:type="spellStart"/>
      <w:r w:rsidRPr="0023198D">
        <w:rPr>
          <w:b w:val="0"/>
          <w:bCs w:val="0"/>
          <w:sz w:val="24"/>
          <w:szCs w:val="24"/>
          <w:lang w:val="en-IN"/>
        </w:rPr>
        <w:t>analyzed</w:t>
      </w:r>
      <w:proofErr w:type="spellEnd"/>
      <w:r w:rsidRPr="0023198D">
        <w:rPr>
          <w:b w:val="0"/>
          <w:bCs w:val="0"/>
          <w:sz w:val="24"/>
          <w:szCs w:val="24"/>
          <w:lang w:val="en-IN"/>
        </w:rPr>
        <w:t xml:space="preserve"> and debugged within IntelliJ IDEA. Initially, the test suite exhibited 35 failing test cases, indicating issues with either outdated test logic, broken API contracts, or unstable configurations.</w:t>
      </w:r>
    </w:p>
    <w:p w14:paraId="4D952331" w14:textId="77777777" w:rsidR="0023198D" w:rsidRPr="0023198D" w:rsidRDefault="0023198D" w:rsidP="00AB01A0">
      <w:pPr>
        <w:pStyle w:val="Heading1"/>
        <w:spacing w:before="60" w:line="360" w:lineRule="auto"/>
        <w:ind w:left="720"/>
        <w:jc w:val="both"/>
        <w:rPr>
          <w:b w:val="0"/>
          <w:bCs w:val="0"/>
          <w:sz w:val="24"/>
          <w:szCs w:val="24"/>
          <w:lang w:val="en-IN"/>
        </w:rPr>
      </w:pPr>
      <w:r w:rsidRPr="0023198D">
        <w:rPr>
          <w:b w:val="0"/>
          <w:bCs w:val="0"/>
          <w:sz w:val="24"/>
          <w:szCs w:val="24"/>
          <w:lang w:val="en-IN"/>
        </w:rPr>
        <w:t xml:space="preserve">A detailed investigation was conducted to identify the root causes of these failures. This involved reviewing step definitions, </w:t>
      </w:r>
      <w:proofErr w:type="spellStart"/>
      <w:r w:rsidRPr="0023198D">
        <w:rPr>
          <w:b w:val="0"/>
          <w:bCs w:val="0"/>
          <w:sz w:val="24"/>
          <w:szCs w:val="24"/>
          <w:lang w:val="en-IN"/>
        </w:rPr>
        <w:t>analyzing</w:t>
      </w:r>
      <w:proofErr w:type="spellEnd"/>
      <w:r w:rsidRPr="0023198D">
        <w:rPr>
          <w:b w:val="0"/>
          <w:bCs w:val="0"/>
          <w:sz w:val="24"/>
          <w:szCs w:val="24"/>
          <w:lang w:val="en-IN"/>
        </w:rPr>
        <w:t xml:space="preserve"> API request/response </w:t>
      </w:r>
      <w:proofErr w:type="spellStart"/>
      <w:r w:rsidRPr="0023198D">
        <w:rPr>
          <w:b w:val="0"/>
          <w:bCs w:val="0"/>
          <w:sz w:val="24"/>
          <w:szCs w:val="24"/>
          <w:lang w:val="en-IN"/>
        </w:rPr>
        <w:t>behavior</w:t>
      </w:r>
      <w:proofErr w:type="spellEnd"/>
      <w:r w:rsidRPr="0023198D">
        <w:rPr>
          <w:b w:val="0"/>
          <w:bCs w:val="0"/>
          <w:sz w:val="24"/>
          <w:szCs w:val="24"/>
          <w:lang w:val="en-IN"/>
        </w:rPr>
        <w:t>, verifying authentication flows, and ensuring test data consistency. Based on the findings, multiple areas were corrected, including outdated endpoint references, incorrect assertions, and missing configurations.</w:t>
      </w:r>
    </w:p>
    <w:p w14:paraId="6D73F4ED" w14:textId="77777777" w:rsidR="0023198D" w:rsidRPr="0023198D" w:rsidRDefault="0023198D" w:rsidP="00AB01A0">
      <w:pPr>
        <w:pStyle w:val="Heading1"/>
        <w:spacing w:before="60" w:line="360" w:lineRule="auto"/>
        <w:ind w:left="720"/>
        <w:jc w:val="both"/>
        <w:rPr>
          <w:b w:val="0"/>
          <w:bCs w:val="0"/>
          <w:sz w:val="24"/>
          <w:szCs w:val="24"/>
          <w:lang w:val="en-IN"/>
        </w:rPr>
      </w:pPr>
      <w:r w:rsidRPr="0023198D">
        <w:rPr>
          <w:b w:val="0"/>
          <w:bCs w:val="0"/>
          <w:sz w:val="24"/>
          <w:szCs w:val="24"/>
          <w:lang w:val="en-IN"/>
        </w:rPr>
        <w:t>After applying the necessary fixes and optimizations, the automation suite was re-executed, and all previously failing test cases passed successfully. This not only restored the reliability of the test framework but also enhanced its coverage and effectiveness in validating the RTSH APIs.</w:t>
      </w:r>
    </w:p>
    <w:p w14:paraId="1488180B" w14:textId="77777777" w:rsidR="0023198D" w:rsidRPr="0023198D" w:rsidRDefault="0023198D" w:rsidP="00AB01A0">
      <w:pPr>
        <w:pStyle w:val="Heading1"/>
        <w:spacing w:before="60" w:line="360" w:lineRule="auto"/>
        <w:ind w:left="720"/>
        <w:jc w:val="both"/>
        <w:rPr>
          <w:b w:val="0"/>
          <w:bCs w:val="0"/>
          <w:sz w:val="24"/>
          <w:szCs w:val="24"/>
          <w:lang w:val="en-IN"/>
        </w:rPr>
      </w:pPr>
      <w:r w:rsidRPr="0023198D">
        <w:rPr>
          <w:b w:val="0"/>
          <w:bCs w:val="0"/>
          <w:sz w:val="24"/>
          <w:szCs w:val="24"/>
          <w:lang w:val="en-IN"/>
        </w:rPr>
        <w:lastRenderedPageBreak/>
        <w:t>As a result, the API automation is now fully functional and stable, enabling faster feedback during development and reducing manual testing efforts.</w:t>
      </w:r>
    </w:p>
    <w:p w14:paraId="58345FC7" w14:textId="440F1FDC" w:rsidR="0023198D" w:rsidRDefault="0023198D" w:rsidP="00CC3BE8">
      <w:pPr>
        <w:pStyle w:val="Heading1"/>
        <w:spacing w:before="60" w:line="360" w:lineRule="auto"/>
        <w:jc w:val="both"/>
        <w:rPr>
          <w:sz w:val="28"/>
          <w:szCs w:val="28"/>
        </w:rPr>
      </w:pPr>
    </w:p>
    <w:p w14:paraId="16621091" w14:textId="634CB1C2" w:rsidR="008A42F4" w:rsidRDefault="0023198D" w:rsidP="00F950F3">
      <w:pPr>
        <w:pStyle w:val="Heading1"/>
        <w:spacing w:before="60" w:line="360" w:lineRule="auto"/>
        <w:jc w:val="center"/>
      </w:pPr>
      <w:r w:rsidRPr="0023198D">
        <w:rPr>
          <w:noProof/>
        </w:rPr>
        <w:drawing>
          <wp:inline distT="0" distB="0" distL="0" distR="0" wp14:anchorId="104C39EB" wp14:editId="5756A910">
            <wp:extent cx="5761219" cy="1966130"/>
            <wp:effectExtent l="0" t="0" r="0" b="0"/>
            <wp:docPr id="9" name="Picture 8">
              <a:extLst xmlns:a="http://schemas.openxmlformats.org/drawingml/2006/main">
                <a:ext uri="{FF2B5EF4-FFF2-40B4-BE49-F238E27FC236}">
                  <a16:creationId xmlns:a16="http://schemas.microsoft.com/office/drawing/2014/main" id="{6F6D2B08-4876-B812-A7A1-BCD2B7B03C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F6D2B08-4876-B812-A7A1-BCD2B7B03C4B}"/>
                        </a:ext>
                      </a:extLst>
                    </pic:cNvPr>
                    <pic:cNvPicPr>
                      <a:picLocks noChangeAspect="1"/>
                    </pic:cNvPicPr>
                  </pic:nvPicPr>
                  <pic:blipFill>
                    <a:blip r:embed="rId29"/>
                    <a:stretch>
                      <a:fillRect/>
                    </a:stretch>
                  </pic:blipFill>
                  <pic:spPr>
                    <a:xfrm>
                      <a:off x="0" y="0"/>
                      <a:ext cx="5761219" cy="1966130"/>
                    </a:xfrm>
                    <a:prstGeom prst="rect">
                      <a:avLst/>
                    </a:prstGeom>
                  </pic:spPr>
                </pic:pic>
              </a:graphicData>
            </a:graphic>
          </wp:inline>
        </w:drawing>
      </w:r>
    </w:p>
    <w:p w14:paraId="3D048567" w14:textId="77777777" w:rsidR="009E5105" w:rsidRDefault="009E5105" w:rsidP="0023198D">
      <w:pPr>
        <w:pStyle w:val="Heading1"/>
        <w:spacing w:before="60" w:line="360" w:lineRule="auto"/>
        <w:ind w:left="2880" w:firstLine="720"/>
        <w:rPr>
          <w:b w:val="0"/>
          <w:bCs w:val="0"/>
          <w:sz w:val="24"/>
          <w:szCs w:val="24"/>
        </w:rPr>
      </w:pPr>
    </w:p>
    <w:p w14:paraId="5D917264" w14:textId="1E768BCB" w:rsidR="0023198D" w:rsidRPr="0023198D" w:rsidRDefault="0023198D" w:rsidP="00B34281">
      <w:pPr>
        <w:pStyle w:val="Heading1"/>
        <w:spacing w:before="60" w:line="360" w:lineRule="auto"/>
        <w:ind w:left="1560" w:firstLine="600"/>
        <w:rPr>
          <w:b w:val="0"/>
          <w:bCs w:val="0"/>
          <w:sz w:val="24"/>
          <w:szCs w:val="24"/>
          <w:lang w:val="en-IN"/>
        </w:rPr>
      </w:pPr>
      <w:r w:rsidRPr="0023198D">
        <w:rPr>
          <w:b w:val="0"/>
          <w:bCs w:val="0"/>
          <w:sz w:val="24"/>
          <w:szCs w:val="24"/>
        </w:rPr>
        <w:t>Fig 4.</w:t>
      </w:r>
      <w:r w:rsidR="008D16F6">
        <w:rPr>
          <w:b w:val="0"/>
          <w:bCs w:val="0"/>
          <w:sz w:val="24"/>
          <w:szCs w:val="24"/>
        </w:rPr>
        <w:t>12</w:t>
      </w:r>
      <w:r w:rsidRPr="0023198D">
        <w:rPr>
          <w:b w:val="0"/>
          <w:bCs w:val="0"/>
          <w:sz w:val="24"/>
          <w:szCs w:val="24"/>
        </w:rPr>
        <w:t xml:space="preserve"> </w:t>
      </w:r>
      <w:r>
        <w:rPr>
          <w:b w:val="0"/>
          <w:bCs w:val="0"/>
          <w:sz w:val="24"/>
          <w:szCs w:val="24"/>
          <w:lang w:val="en-IN"/>
        </w:rPr>
        <w:t>All test cases passed for RTSH</w:t>
      </w:r>
    </w:p>
    <w:p w14:paraId="7BFC2CBC" w14:textId="0F0C9D45" w:rsidR="008A42F4" w:rsidRDefault="008A42F4" w:rsidP="00F950F3">
      <w:pPr>
        <w:pStyle w:val="Heading1"/>
        <w:spacing w:before="60" w:line="360" w:lineRule="auto"/>
        <w:jc w:val="center"/>
      </w:pPr>
    </w:p>
    <w:p w14:paraId="7AA95549" w14:textId="77777777" w:rsidR="009E5105" w:rsidRDefault="009E5105" w:rsidP="00F950F3">
      <w:pPr>
        <w:pStyle w:val="Heading1"/>
        <w:spacing w:before="60" w:line="360" w:lineRule="auto"/>
        <w:jc w:val="center"/>
      </w:pPr>
    </w:p>
    <w:p w14:paraId="39776067" w14:textId="28B81367" w:rsidR="0023198D" w:rsidRPr="009733C6" w:rsidRDefault="0023198D" w:rsidP="00AB01A0">
      <w:pPr>
        <w:pStyle w:val="Heading1"/>
        <w:spacing w:before="60" w:line="360" w:lineRule="auto"/>
        <w:ind w:left="720"/>
        <w:jc w:val="both"/>
      </w:pPr>
      <w:r w:rsidRPr="009733C6">
        <w:t>4.</w:t>
      </w:r>
      <w:r w:rsidR="00BD2CF6">
        <w:t>4</w:t>
      </w:r>
      <w:r w:rsidRPr="009733C6">
        <w:t xml:space="preserve"> AUTOMATION FRAMEWORK: SMS-SHIFT-FILL</w:t>
      </w:r>
    </w:p>
    <w:p w14:paraId="33BA1E65" w14:textId="15129C1C" w:rsidR="0023198D" w:rsidRDefault="0023198D" w:rsidP="00AB01A0">
      <w:pPr>
        <w:pStyle w:val="Heading1"/>
        <w:spacing w:before="60" w:line="360" w:lineRule="auto"/>
        <w:ind w:left="720"/>
        <w:jc w:val="both"/>
        <w:rPr>
          <w:sz w:val="28"/>
          <w:szCs w:val="28"/>
        </w:rPr>
      </w:pPr>
    </w:p>
    <w:p w14:paraId="5D677ED5" w14:textId="2F54B2AA" w:rsidR="0023198D" w:rsidRPr="0023198D" w:rsidRDefault="0023198D" w:rsidP="00AB01A0">
      <w:pPr>
        <w:pStyle w:val="Heading1"/>
        <w:spacing w:before="60" w:line="360" w:lineRule="auto"/>
        <w:ind w:left="720"/>
        <w:jc w:val="both"/>
        <w:rPr>
          <w:b w:val="0"/>
          <w:bCs w:val="0"/>
          <w:sz w:val="24"/>
          <w:szCs w:val="24"/>
          <w:lang w:val="en-IN"/>
        </w:rPr>
      </w:pPr>
      <w:r w:rsidRPr="0023198D">
        <w:rPr>
          <w:b w:val="0"/>
          <w:bCs w:val="0"/>
          <w:sz w:val="24"/>
          <w:szCs w:val="24"/>
          <w:lang w:val="en-IN"/>
        </w:rPr>
        <w:t>A similar issue was observed in the SMS – Shift Fill module, where the Cucumber-based API automation suite was experiencing significant instability. Out of 48 total test cases, 40 were failing, severely impacting the reliability of automated regression testing. These failures were indicative of deeper issues, including outdated test logic, API schema changes, inconsistent test data, and misconfigured environment variables.</w:t>
      </w:r>
    </w:p>
    <w:p w14:paraId="6679A6F0" w14:textId="1AB0A7CA" w:rsidR="0023198D" w:rsidRPr="0023198D" w:rsidRDefault="0023198D" w:rsidP="00AB01A0">
      <w:pPr>
        <w:pStyle w:val="Heading1"/>
        <w:spacing w:before="60" w:line="360" w:lineRule="auto"/>
        <w:ind w:left="720"/>
        <w:jc w:val="both"/>
        <w:rPr>
          <w:b w:val="0"/>
          <w:bCs w:val="0"/>
          <w:sz w:val="24"/>
          <w:szCs w:val="24"/>
          <w:lang w:val="en-IN"/>
        </w:rPr>
      </w:pPr>
      <w:r w:rsidRPr="0023198D">
        <w:rPr>
          <w:b w:val="0"/>
          <w:bCs w:val="0"/>
          <w:sz w:val="24"/>
          <w:szCs w:val="24"/>
          <w:lang w:val="en-IN"/>
        </w:rPr>
        <w:t xml:space="preserve">Using </w:t>
      </w:r>
      <w:r w:rsidR="009E5105">
        <w:rPr>
          <w:b w:val="0"/>
          <w:bCs w:val="0"/>
          <w:sz w:val="24"/>
          <w:szCs w:val="24"/>
          <w:lang w:val="en-IN"/>
        </w:rPr>
        <w:t>Eclipse</w:t>
      </w:r>
      <w:r w:rsidRPr="0023198D">
        <w:rPr>
          <w:b w:val="0"/>
          <w:bCs w:val="0"/>
          <w:sz w:val="24"/>
          <w:szCs w:val="24"/>
          <w:lang w:val="en-IN"/>
        </w:rPr>
        <w:t xml:space="preserve"> as the development and debugging environment, a detailed review of the test cases and step definitions was conducted. API endpoints were validated against the latest backend contracts, and necessary corrections were made to request payloads, expected responses, and assertion logic. Additionally, improvements were made to test setup and teardown procedures to ensure consistent test behavio</w:t>
      </w:r>
      <w:r w:rsidR="009E5105">
        <w:rPr>
          <w:b w:val="0"/>
          <w:bCs w:val="0"/>
          <w:sz w:val="24"/>
          <w:szCs w:val="24"/>
          <w:lang w:val="en-IN"/>
        </w:rPr>
        <w:t>u</w:t>
      </w:r>
      <w:r w:rsidRPr="0023198D">
        <w:rPr>
          <w:b w:val="0"/>
          <w:bCs w:val="0"/>
          <w:sz w:val="24"/>
          <w:szCs w:val="24"/>
          <w:lang w:val="en-IN"/>
        </w:rPr>
        <w:t>r across environments.</w:t>
      </w:r>
    </w:p>
    <w:p w14:paraId="279DAC5A" w14:textId="15133374" w:rsidR="009E5105" w:rsidRDefault="0023198D" w:rsidP="00AB01A0">
      <w:pPr>
        <w:pStyle w:val="Heading1"/>
        <w:spacing w:before="60" w:line="360" w:lineRule="auto"/>
        <w:ind w:left="720"/>
        <w:jc w:val="both"/>
        <w:rPr>
          <w:b w:val="0"/>
          <w:bCs w:val="0"/>
          <w:sz w:val="24"/>
          <w:szCs w:val="24"/>
          <w:lang w:val="en-IN"/>
        </w:rPr>
      </w:pPr>
      <w:r w:rsidRPr="0023198D">
        <w:rPr>
          <w:b w:val="0"/>
          <w:bCs w:val="0"/>
          <w:sz w:val="24"/>
          <w:szCs w:val="24"/>
          <w:lang w:val="en-IN"/>
        </w:rPr>
        <w:t xml:space="preserve">Following these updates, the test suite was re-executed, and all 40 previously failing test cases were successfully fixed. The result was a fully functional and stable automation suite for the Shift Fill module, with 48 out of 48 test cases passing. This restoration of test accuracy significantly enhances the confidence in automated QA for </w:t>
      </w:r>
      <w:r w:rsidRPr="0023198D">
        <w:rPr>
          <w:b w:val="0"/>
          <w:bCs w:val="0"/>
          <w:sz w:val="24"/>
          <w:szCs w:val="24"/>
          <w:lang w:val="en-IN"/>
        </w:rPr>
        <w:lastRenderedPageBreak/>
        <w:t>SMS and reduces manual verification efforts for future releases.</w:t>
      </w:r>
    </w:p>
    <w:p w14:paraId="41F3998B" w14:textId="378595BD" w:rsidR="0023198D" w:rsidRPr="00B34281" w:rsidRDefault="009E5105" w:rsidP="00B34281">
      <w:pPr>
        <w:pStyle w:val="Heading1"/>
        <w:spacing w:before="60" w:line="360" w:lineRule="auto"/>
        <w:ind w:left="720"/>
        <w:jc w:val="both"/>
        <w:rPr>
          <w:b w:val="0"/>
          <w:bCs w:val="0"/>
          <w:sz w:val="24"/>
          <w:szCs w:val="24"/>
          <w:lang w:val="en-IN"/>
        </w:rPr>
      </w:pPr>
      <w:r w:rsidRPr="009E5105">
        <w:rPr>
          <w:b w:val="0"/>
          <w:bCs w:val="0"/>
          <w:sz w:val="24"/>
          <w:szCs w:val="24"/>
        </w:rPr>
        <w:t>Once the fixes were applied, the updated automation suite was deployed and executed via Jenkins in the QA environment using the integration prof</w:t>
      </w:r>
    </w:p>
    <w:p w14:paraId="39564356" w14:textId="1ACE341A" w:rsidR="0023198D" w:rsidRDefault="00B34281" w:rsidP="0023198D">
      <w:pPr>
        <w:pStyle w:val="Heading1"/>
        <w:spacing w:before="60" w:line="360" w:lineRule="auto"/>
        <w:jc w:val="center"/>
      </w:pPr>
      <w:r w:rsidRPr="009E5105">
        <w:rPr>
          <w:noProof/>
        </w:rPr>
        <w:drawing>
          <wp:anchor distT="0" distB="0" distL="114300" distR="114300" simplePos="0" relativeHeight="251700736" behindDoc="0" locked="0" layoutInCell="1" allowOverlap="1" wp14:anchorId="2FCE0C3B" wp14:editId="0B78866C">
            <wp:simplePos x="0" y="0"/>
            <wp:positionH relativeFrom="column">
              <wp:posOffset>500380</wp:posOffset>
            </wp:positionH>
            <wp:positionV relativeFrom="paragraph">
              <wp:posOffset>165100</wp:posOffset>
            </wp:positionV>
            <wp:extent cx="4921250" cy="3058795"/>
            <wp:effectExtent l="0" t="0" r="0" b="8255"/>
            <wp:wrapSquare wrapText="bothSides"/>
            <wp:docPr id="1051418294" name="Picture 5">
              <a:extLst xmlns:a="http://schemas.openxmlformats.org/drawingml/2006/main">
                <a:ext uri="{FF2B5EF4-FFF2-40B4-BE49-F238E27FC236}">
                  <a16:creationId xmlns:a16="http://schemas.microsoft.com/office/drawing/2014/main" id="{E51F6AC6-A607-2DAF-3F7D-6452EDFA9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51F6AC6-A607-2DAF-3F7D-6452EDFA91BA}"/>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21250" cy="3058795"/>
                    </a:xfrm>
                    <a:prstGeom prst="rect">
                      <a:avLst/>
                    </a:prstGeom>
                  </pic:spPr>
                </pic:pic>
              </a:graphicData>
            </a:graphic>
            <wp14:sizeRelV relativeFrom="margin">
              <wp14:pctHeight>0</wp14:pctHeight>
            </wp14:sizeRelV>
          </wp:anchor>
        </w:drawing>
      </w:r>
    </w:p>
    <w:p w14:paraId="6463FEDB" w14:textId="79EF9CFB" w:rsidR="009E5105" w:rsidRDefault="009E5105" w:rsidP="009E5105">
      <w:pPr>
        <w:pStyle w:val="Heading1"/>
        <w:spacing w:before="60" w:line="360" w:lineRule="auto"/>
        <w:ind w:left="1440" w:firstLine="720"/>
      </w:pPr>
    </w:p>
    <w:p w14:paraId="6BB36F4D" w14:textId="589723CE" w:rsidR="008A42F4" w:rsidRDefault="008A42F4" w:rsidP="00F950F3">
      <w:pPr>
        <w:pStyle w:val="Heading1"/>
        <w:spacing w:before="60" w:line="360" w:lineRule="auto"/>
        <w:jc w:val="center"/>
      </w:pPr>
    </w:p>
    <w:p w14:paraId="7D48B57D" w14:textId="77777777" w:rsidR="00166646" w:rsidRDefault="00166646" w:rsidP="00F950F3">
      <w:pPr>
        <w:pStyle w:val="Heading1"/>
        <w:spacing w:before="60" w:line="360" w:lineRule="auto"/>
        <w:jc w:val="center"/>
      </w:pPr>
    </w:p>
    <w:p w14:paraId="3FAEE108" w14:textId="626BCC12" w:rsidR="00166646" w:rsidRDefault="00166646" w:rsidP="00F950F3">
      <w:pPr>
        <w:pStyle w:val="Heading1"/>
        <w:spacing w:before="60" w:line="360" w:lineRule="auto"/>
        <w:jc w:val="center"/>
      </w:pPr>
    </w:p>
    <w:p w14:paraId="7DABB642" w14:textId="43641688" w:rsidR="00166646" w:rsidRDefault="00166646" w:rsidP="00F950F3">
      <w:pPr>
        <w:pStyle w:val="Heading1"/>
        <w:spacing w:before="60" w:line="360" w:lineRule="auto"/>
        <w:jc w:val="center"/>
      </w:pPr>
    </w:p>
    <w:p w14:paraId="11E861D8" w14:textId="77777777" w:rsidR="00166646" w:rsidRDefault="00166646" w:rsidP="00F950F3">
      <w:pPr>
        <w:pStyle w:val="Heading1"/>
        <w:spacing w:before="60" w:line="360" w:lineRule="auto"/>
        <w:jc w:val="center"/>
      </w:pPr>
    </w:p>
    <w:p w14:paraId="3E08C858" w14:textId="77777777" w:rsidR="00166646" w:rsidRDefault="00166646" w:rsidP="00B34281">
      <w:pPr>
        <w:pStyle w:val="Heading1"/>
        <w:spacing w:before="60" w:line="360" w:lineRule="auto"/>
        <w:ind w:left="0"/>
      </w:pPr>
    </w:p>
    <w:p w14:paraId="382573A6" w14:textId="17C24C6E" w:rsidR="00166646" w:rsidRPr="006533C4" w:rsidRDefault="00B34281" w:rsidP="006533C4">
      <w:pPr>
        <w:pStyle w:val="Heading1"/>
        <w:spacing w:before="60" w:line="360" w:lineRule="auto"/>
        <w:ind w:left="2880" w:firstLine="720"/>
        <w:rPr>
          <w:b w:val="0"/>
          <w:bCs w:val="0"/>
          <w:sz w:val="24"/>
          <w:szCs w:val="24"/>
          <w:lang w:val="en-IN"/>
        </w:rPr>
      </w:pPr>
      <w:proofErr w:type="spellStart"/>
      <w:r w:rsidRPr="0023198D">
        <w:rPr>
          <w:b w:val="0"/>
          <w:bCs w:val="0"/>
          <w:sz w:val="24"/>
          <w:szCs w:val="24"/>
        </w:rPr>
        <w:t>F</w:t>
      </w:r>
      <w:r>
        <w:rPr>
          <w:b w:val="0"/>
          <w:bCs w:val="0"/>
          <w:sz w:val="24"/>
          <w:szCs w:val="24"/>
        </w:rPr>
        <w:t>F</w:t>
      </w:r>
      <w:r w:rsidRPr="0023198D">
        <w:rPr>
          <w:b w:val="0"/>
          <w:bCs w:val="0"/>
          <w:sz w:val="24"/>
          <w:szCs w:val="24"/>
        </w:rPr>
        <w:t>ig</w:t>
      </w:r>
      <w:proofErr w:type="spellEnd"/>
      <w:r w:rsidRPr="0023198D">
        <w:rPr>
          <w:b w:val="0"/>
          <w:bCs w:val="0"/>
          <w:sz w:val="24"/>
          <w:szCs w:val="24"/>
        </w:rPr>
        <w:t xml:space="preserve"> 4.</w:t>
      </w:r>
      <w:r>
        <w:rPr>
          <w:b w:val="0"/>
          <w:bCs w:val="0"/>
          <w:sz w:val="24"/>
          <w:szCs w:val="24"/>
        </w:rPr>
        <w:t>13</w:t>
      </w:r>
      <w:r w:rsidRPr="0023198D">
        <w:rPr>
          <w:b w:val="0"/>
          <w:bCs w:val="0"/>
          <w:sz w:val="24"/>
          <w:szCs w:val="24"/>
        </w:rPr>
        <w:t xml:space="preserve"> </w:t>
      </w:r>
      <w:proofErr w:type="spellStart"/>
      <w:r>
        <w:rPr>
          <w:b w:val="0"/>
          <w:bCs w:val="0"/>
          <w:sz w:val="24"/>
          <w:szCs w:val="24"/>
          <w:lang w:val="en-IN"/>
        </w:rPr>
        <w:t>AAll</w:t>
      </w:r>
      <w:proofErr w:type="spellEnd"/>
      <w:r>
        <w:rPr>
          <w:b w:val="0"/>
          <w:bCs w:val="0"/>
          <w:sz w:val="24"/>
          <w:szCs w:val="24"/>
          <w:lang w:val="en-IN"/>
        </w:rPr>
        <w:t xml:space="preserve"> test cases passed for SMS-SHIFT-FILL</w:t>
      </w:r>
    </w:p>
    <w:p w14:paraId="573D473F" w14:textId="1F14441A" w:rsidR="009E5105" w:rsidRDefault="009E5105" w:rsidP="006533C4">
      <w:pPr>
        <w:spacing w:before="61" w:line="360" w:lineRule="auto"/>
        <w:ind w:left="2880" w:firstLine="720"/>
        <w:rPr>
          <w:b/>
          <w:i/>
          <w:sz w:val="36"/>
        </w:rPr>
      </w:pPr>
      <w:r>
        <w:rPr>
          <w:b/>
          <w:i/>
          <w:sz w:val="36"/>
        </w:rPr>
        <w:t>CHAPTER</w:t>
      </w:r>
      <w:r>
        <w:rPr>
          <w:b/>
          <w:i/>
          <w:spacing w:val="1"/>
          <w:sz w:val="36"/>
        </w:rPr>
        <w:t xml:space="preserve"> </w:t>
      </w:r>
      <w:r>
        <w:rPr>
          <w:b/>
          <w:i/>
          <w:sz w:val="36"/>
        </w:rPr>
        <w:t>5</w:t>
      </w:r>
    </w:p>
    <w:p w14:paraId="64E321F0" w14:textId="77777777" w:rsidR="009E5105" w:rsidRDefault="009E5105" w:rsidP="009E5105">
      <w:pPr>
        <w:pStyle w:val="BodyText"/>
        <w:spacing w:before="2" w:line="360" w:lineRule="auto"/>
        <w:jc w:val="center"/>
        <w:rPr>
          <w:b/>
          <w:i/>
          <w:sz w:val="16"/>
        </w:rPr>
      </w:pPr>
      <w:r>
        <w:rPr>
          <w:noProof/>
        </w:rPr>
        <mc:AlternateContent>
          <mc:Choice Requires="wps">
            <w:drawing>
              <wp:anchor distT="0" distB="0" distL="0" distR="0" simplePos="0" relativeHeight="487608832" behindDoc="1" locked="0" layoutInCell="1" allowOverlap="1" wp14:anchorId="41C65A17" wp14:editId="717B0948">
                <wp:simplePos x="0" y="0"/>
                <wp:positionH relativeFrom="page">
                  <wp:posOffset>986155</wp:posOffset>
                </wp:positionH>
                <wp:positionV relativeFrom="paragraph">
                  <wp:posOffset>142875</wp:posOffset>
                </wp:positionV>
                <wp:extent cx="5678805" cy="82550"/>
                <wp:effectExtent l="0" t="0" r="0" b="0"/>
                <wp:wrapTopAndBottom/>
                <wp:docPr id="166584239"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805" cy="82550"/>
                        </a:xfrm>
                        <a:custGeom>
                          <a:avLst/>
                          <a:gdLst>
                            <a:gd name="T0" fmla="+- 0 10495 1553"/>
                            <a:gd name="T1" fmla="*/ T0 w 8943"/>
                            <a:gd name="T2" fmla="+- 0 333 225"/>
                            <a:gd name="T3" fmla="*/ 333 h 130"/>
                            <a:gd name="T4" fmla="+- 0 1553 1553"/>
                            <a:gd name="T5" fmla="*/ T4 w 8943"/>
                            <a:gd name="T6" fmla="+- 0 333 225"/>
                            <a:gd name="T7" fmla="*/ 333 h 130"/>
                            <a:gd name="T8" fmla="+- 0 1553 1553"/>
                            <a:gd name="T9" fmla="*/ T8 w 8943"/>
                            <a:gd name="T10" fmla="+- 0 355 225"/>
                            <a:gd name="T11" fmla="*/ 355 h 130"/>
                            <a:gd name="T12" fmla="+- 0 10495 1553"/>
                            <a:gd name="T13" fmla="*/ T12 w 8943"/>
                            <a:gd name="T14" fmla="+- 0 355 225"/>
                            <a:gd name="T15" fmla="*/ 355 h 130"/>
                            <a:gd name="T16" fmla="+- 0 10495 1553"/>
                            <a:gd name="T17" fmla="*/ T16 w 8943"/>
                            <a:gd name="T18" fmla="+- 0 333 225"/>
                            <a:gd name="T19" fmla="*/ 333 h 130"/>
                            <a:gd name="T20" fmla="+- 0 10495 1553"/>
                            <a:gd name="T21" fmla="*/ T20 w 8943"/>
                            <a:gd name="T22" fmla="+- 0 268 225"/>
                            <a:gd name="T23" fmla="*/ 268 h 130"/>
                            <a:gd name="T24" fmla="+- 0 1553 1553"/>
                            <a:gd name="T25" fmla="*/ T24 w 8943"/>
                            <a:gd name="T26" fmla="+- 0 268 225"/>
                            <a:gd name="T27" fmla="*/ 268 h 130"/>
                            <a:gd name="T28" fmla="+- 0 1553 1553"/>
                            <a:gd name="T29" fmla="*/ T28 w 8943"/>
                            <a:gd name="T30" fmla="+- 0 311 225"/>
                            <a:gd name="T31" fmla="*/ 311 h 130"/>
                            <a:gd name="T32" fmla="+- 0 10495 1553"/>
                            <a:gd name="T33" fmla="*/ T32 w 8943"/>
                            <a:gd name="T34" fmla="+- 0 311 225"/>
                            <a:gd name="T35" fmla="*/ 311 h 130"/>
                            <a:gd name="T36" fmla="+- 0 10495 1553"/>
                            <a:gd name="T37" fmla="*/ T36 w 8943"/>
                            <a:gd name="T38" fmla="+- 0 268 225"/>
                            <a:gd name="T39" fmla="*/ 268 h 130"/>
                            <a:gd name="T40" fmla="+- 0 10495 1553"/>
                            <a:gd name="T41" fmla="*/ T40 w 8943"/>
                            <a:gd name="T42" fmla="+- 0 225 225"/>
                            <a:gd name="T43" fmla="*/ 225 h 130"/>
                            <a:gd name="T44" fmla="+- 0 1553 1553"/>
                            <a:gd name="T45" fmla="*/ T44 w 8943"/>
                            <a:gd name="T46" fmla="+- 0 225 225"/>
                            <a:gd name="T47" fmla="*/ 225 h 130"/>
                            <a:gd name="T48" fmla="+- 0 1553 1553"/>
                            <a:gd name="T49" fmla="*/ T48 w 8943"/>
                            <a:gd name="T50" fmla="+- 0 247 225"/>
                            <a:gd name="T51" fmla="*/ 247 h 130"/>
                            <a:gd name="T52" fmla="+- 0 10495 1553"/>
                            <a:gd name="T53" fmla="*/ T52 w 8943"/>
                            <a:gd name="T54" fmla="+- 0 247 225"/>
                            <a:gd name="T55" fmla="*/ 247 h 130"/>
                            <a:gd name="T56" fmla="+- 0 10495 1553"/>
                            <a:gd name="T57" fmla="*/ T56 w 8943"/>
                            <a:gd name="T58" fmla="+- 0 225 225"/>
                            <a:gd name="T59" fmla="*/ 225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8943" h="130">
                              <a:moveTo>
                                <a:pt x="8942" y="108"/>
                              </a:moveTo>
                              <a:lnTo>
                                <a:pt x="0" y="108"/>
                              </a:lnTo>
                              <a:lnTo>
                                <a:pt x="0" y="130"/>
                              </a:lnTo>
                              <a:lnTo>
                                <a:pt x="8942" y="130"/>
                              </a:lnTo>
                              <a:lnTo>
                                <a:pt x="8942" y="108"/>
                              </a:lnTo>
                              <a:close/>
                              <a:moveTo>
                                <a:pt x="8942" y="43"/>
                              </a:moveTo>
                              <a:lnTo>
                                <a:pt x="0" y="43"/>
                              </a:lnTo>
                              <a:lnTo>
                                <a:pt x="0" y="86"/>
                              </a:lnTo>
                              <a:lnTo>
                                <a:pt x="8942" y="86"/>
                              </a:lnTo>
                              <a:lnTo>
                                <a:pt x="8942" y="43"/>
                              </a:lnTo>
                              <a:close/>
                              <a:moveTo>
                                <a:pt x="8942" y="0"/>
                              </a:moveTo>
                              <a:lnTo>
                                <a:pt x="0" y="0"/>
                              </a:lnTo>
                              <a:lnTo>
                                <a:pt x="0" y="22"/>
                              </a:lnTo>
                              <a:lnTo>
                                <a:pt x="8942" y="22"/>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FBA02" id="Freeform: Shape 2" o:spid="_x0000_s1026" style="position:absolute;margin-left:77.65pt;margin-top:11.25pt;width:447.15pt;height:6.5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43,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" path="m8942,108l,108r,22l8942,130r,-22xm8942,43l,43,,86r8942,l8942,43xm8942,l,,,22r8942,l8942,xe" fillcolor="black" stroked="f">
                <v:path arrowok="t" o:connecttype="custom" o:connectlocs="5678170,211455;0,211455;0,225425;5678170,225425;5678170,211455;5678170,170180;0,170180;0,197485;5678170,197485;5678170,170180;5678170,142875;0,142875;0,156845;5678170,156845;5678170,142875" o:connectangles="0,0,0,0,0,0,0,0,0,0,0,0,0,0,0"/>
                <w10:wrap type="topAndBottom" anchorx="page"/>
              </v:shape>
            </w:pict>
          </mc:Fallback>
        </mc:AlternateContent>
      </w:r>
    </w:p>
    <w:p w14:paraId="7899DD29" w14:textId="3F430C3B" w:rsidR="009E5105" w:rsidRPr="009733C6" w:rsidRDefault="009E5105" w:rsidP="009E5105">
      <w:pPr>
        <w:pStyle w:val="Heading1"/>
        <w:spacing w:before="60" w:line="360" w:lineRule="auto"/>
        <w:jc w:val="center"/>
        <w:rPr>
          <w:sz w:val="36"/>
          <w:szCs w:val="36"/>
        </w:rPr>
      </w:pPr>
      <w:r w:rsidRPr="009733C6">
        <w:rPr>
          <w:sz w:val="36"/>
          <w:szCs w:val="36"/>
        </w:rPr>
        <w:t>CONCLUSION AND FUTURE SCOPE</w:t>
      </w:r>
    </w:p>
    <w:p w14:paraId="5AB67BD7" w14:textId="77777777" w:rsidR="009E5105" w:rsidRDefault="009E5105" w:rsidP="009E5105">
      <w:pPr>
        <w:pStyle w:val="Heading1"/>
        <w:spacing w:before="60" w:line="360" w:lineRule="auto"/>
        <w:jc w:val="center"/>
      </w:pPr>
    </w:p>
    <w:p w14:paraId="76345477" w14:textId="63CF82B4" w:rsidR="009E5105" w:rsidRPr="009E5105" w:rsidRDefault="009E5105" w:rsidP="00AB01A0">
      <w:pPr>
        <w:pStyle w:val="Heading1"/>
        <w:spacing w:before="60" w:line="360" w:lineRule="auto"/>
        <w:ind w:left="720"/>
        <w:jc w:val="both"/>
        <w:rPr>
          <w:b w:val="0"/>
          <w:bCs w:val="0"/>
          <w:sz w:val="24"/>
          <w:szCs w:val="24"/>
          <w:lang w:val="en-IN"/>
        </w:rPr>
      </w:pPr>
      <w:r w:rsidRPr="009E5105">
        <w:rPr>
          <w:b w:val="0"/>
          <w:bCs w:val="0"/>
          <w:sz w:val="24"/>
          <w:szCs w:val="24"/>
          <w:lang w:val="en-IN"/>
        </w:rPr>
        <w:t xml:space="preserve">This project has significantly improved the efficiency, reliability, and maintainability </w:t>
      </w:r>
      <w:r w:rsidRPr="009E5105">
        <w:rPr>
          <w:b w:val="0"/>
          <w:bCs w:val="0"/>
          <w:sz w:val="24"/>
          <w:szCs w:val="24"/>
          <w:lang w:val="en-IN"/>
        </w:rPr>
        <w:lastRenderedPageBreak/>
        <w:t>of multiple internal applications at UKG, with a strong focus on log analysis automation, security remediation, and automated API testing. By building and integrating a custom log parser tool, thousands of raw Splunk log lines were processed in a matter of seconds—reducing analysis time from hours to seconds</w:t>
      </w:r>
      <w:r>
        <w:rPr>
          <w:b w:val="0"/>
          <w:bCs w:val="0"/>
          <w:sz w:val="24"/>
          <w:szCs w:val="24"/>
          <w:lang w:val="en-IN"/>
        </w:rPr>
        <w:t xml:space="preserve"> </w:t>
      </w:r>
      <w:r w:rsidRPr="009E5105">
        <w:rPr>
          <w:b w:val="0"/>
          <w:bCs w:val="0"/>
          <w:sz w:val="24"/>
          <w:szCs w:val="24"/>
          <w:lang w:val="en-IN"/>
        </w:rPr>
        <w:t>while providing tenant-wise outputs and comprehensive summary reports. This enabled teams to identify and focus only on meaningful issues requiring engineering support, ultimately accelerating incident resolution and improving operational efficiency.</w:t>
      </w:r>
    </w:p>
    <w:p w14:paraId="50995011" w14:textId="77777777" w:rsidR="009E5105" w:rsidRPr="009E5105" w:rsidRDefault="009E5105" w:rsidP="00AB01A0">
      <w:pPr>
        <w:pStyle w:val="Heading1"/>
        <w:spacing w:before="60" w:line="360" w:lineRule="auto"/>
        <w:ind w:left="720"/>
        <w:jc w:val="both"/>
        <w:rPr>
          <w:b w:val="0"/>
          <w:bCs w:val="0"/>
          <w:sz w:val="24"/>
          <w:szCs w:val="24"/>
          <w:lang w:val="en-IN"/>
        </w:rPr>
      </w:pPr>
      <w:r w:rsidRPr="009E5105">
        <w:rPr>
          <w:b w:val="0"/>
          <w:bCs w:val="0"/>
          <w:sz w:val="24"/>
          <w:szCs w:val="24"/>
          <w:lang w:val="en-IN"/>
        </w:rPr>
        <w:t>The use of batch scripts like install.bat and dist.bat allowed for seamless environment setup and packaging across systems, streamlining deployment. The log parser pipeline was further enhanced through Jenkins automation, making it possible to run the full analysis cycle for multiple applications in parallel, with minimal manual intervention.</w:t>
      </w:r>
    </w:p>
    <w:p w14:paraId="24A17950" w14:textId="77777777" w:rsidR="009E5105" w:rsidRPr="009E5105" w:rsidRDefault="009E5105" w:rsidP="00AB01A0">
      <w:pPr>
        <w:pStyle w:val="Heading1"/>
        <w:spacing w:before="60" w:line="360" w:lineRule="auto"/>
        <w:ind w:left="720"/>
        <w:jc w:val="both"/>
        <w:rPr>
          <w:b w:val="0"/>
          <w:bCs w:val="0"/>
          <w:sz w:val="24"/>
          <w:szCs w:val="24"/>
          <w:lang w:val="en-IN"/>
        </w:rPr>
      </w:pPr>
      <w:r w:rsidRPr="009E5105">
        <w:rPr>
          <w:b w:val="0"/>
          <w:bCs w:val="0"/>
          <w:sz w:val="24"/>
          <w:szCs w:val="24"/>
          <w:lang w:val="en-IN"/>
        </w:rPr>
        <w:t xml:space="preserve">Security was another key area of focus. Several critical vulnerabilities were identified in transitive and direct dependencies across components such as ag-grid-community, </w:t>
      </w:r>
      <w:proofErr w:type="spellStart"/>
      <w:r w:rsidRPr="009E5105">
        <w:rPr>
          <w:b w:val="0"/>
          <w:bCs w:val="0"/>
          <w:sz w:val="24"/>
          <w:szCs w:val="24"/>
          <w:lang w:val="en-IN"/>
        </w:rPr>
        <w:t>jackson-databind</w:t>
      </w:r>
      <w:proofErr w:type="spellEnd"/>
      <w:r w:rsidRPr="009E5105">
        <w:rPr>
          <w:b w:val="0"/>
          <w:bCs w:val="0"/>
          <w:sz w:val="24"/>
          <w:szCs w:val="24"/>
          <w:lang w:val="en-IN"/>
        </w:rPr>
        <w:t>, babel-traverse, and others. These were systematically resolved by upgrading Angular versions (to v17), updating libraries, and adding secure versions of JARs into UKG Artifactory, ensuring compliance with modern security standards while stabilizing the application environment.</w:t>
      </w:r>
    </w:p>
    <w:p w14:paraId="61B7C36F" w14:textId="77777777" w:rsidR="009E5105" w:rsidRPr="009E5105" w:rsidRDefault="009E5105" w:rsidP="00AB01A0">
      <w:pPr>
        <w:pStyle w:val="Heading1"/>
        <w:spacing w:before="60" w:line="360" w:lineRule="auto"/>
        <w:ind w:left="720"/>
        <w:jc w:val="both"/>
        <w:rPr>
          <w:b w:val="0"/>
          <w:bCs w:val="0"/>
          <w:sz w:val="24"/>
          <w:szCs w:val="24"/>
          <w:lang w:val="en-IN"/>
        </w:rPr>
      </w:pPr>
      <w:r w:rsidRPr="009E5105">
        <w:rPr>
          <w:b w:val="0"/>
          <w:bCs w:val="0"/>
          <w:sz w:val="24"/>
          <w:szCs w:val="24"/>
          <w:lang w:val="en-IN"/>
        </w:rPr>
        <w:t>Additionally, API automation frameworks for both RTSH and SMS – Shift Fill modules were repaired and stabilized. With 35 and 40 test cases failing respectively, thorough debugging and test refactoring were carried out in IntelliJ IDEA, followed by successful execution in the QA environment via Jenkins (integration profile). All test cases passed post-fix, restoring confidence in automated regression testing and reducing reliance on manual QA efforts.</w:t>
      </w:r>
    </w:p>
    <w:p w14:paraId="61D15D34" w14:textId="77777777" w:rsidR="009E5105" w:rsidRPr="009E5105" w:rsidRDefault="009E5105" w:rsidP="00AB01A0">
      <w:pPr>
        <w:pStyle w:val="Heading1"/>
        <w:spacing w:before="60" w:line="360" w:lineRule="auto"/>
        <w:ind w:left="720"/>
        <w:jc w:val="both"/>
        <w:rPr>
          <w:b w:val="0"/>
          <w:bCs w:val="0"/>
          <w:sz w:val="24"/>
          <w:szCs w:val="24"/>
          <w:lang w:val="en-IN"/>
        </w:rPr>
      </w:pPr>
      <w:r w:rsidRPr="009E5105">
        <w:rPr>
          <w:b w:val="0"/>
          <w:bCs w:val="0"/>
          <w:sz w:val="24"/>
          <w:szCs w:val="24"/>
          <w:lang w:val="en-IN"/>
        </w:rPr>
        <w:t>Overall, the project not only addressed current challenges but also laid a strong foundation for future scalability, maintainability, and automation across multiple systems within UKG.</w:t>
      </w:r>
    </w:p>
    <w:p w14:paraId="7286CDEE" w14:textId="77777777" w:rsidR="009E5105" w:rsidRDefault="009E5105" w:rsidP="00AB01A0">
      <w:pPr>
        <w:pStyle w:val="Heading1"/>
        <w:spacing w:before="60" w:line="360" w:lineRule="auto"/>
        <w:ind w:left="720"/>
        <w:jc w:val="both"/>
        <w:rPr>
          <w:b w:val="0"/>
          <w:bCs w:val="0"/>
          <w:sz w:val="24"/>
          <w:szCs w:val="24"/>
          <w:lang w:val="en-IN"/>
        </w:rPr>
      </w:pPr>
    </w:p>
    <w:p w14:paraId="05CCA698" w14:textId="2AD618EC" w:rsidR="009E5105" w:rsidRPr="009E5105" w:rsidRDefault="009E5105" w:rsidP="00AB01A0">
      <w:pPr>
        <w:pStyle w:val="Heading1"/>
        <w:spacing w:before="60" w:line="360" w:lineRule="auto"/>
        <w:ind w:left="720"/>
        <w:jc w:val="both"/>
        <w:rPr>
          <w:b w:val="0"/>
          <w:bCs w:val="0"/>
          <w:sz w:val="24"/>
          <w:szCs w:val="24"/>
          <w:lang w:val="en-IN"/>
        </w:rPr>
      </w:pPr>
      <w:r w:rsidRPr="009E5105">
        <w:rPr>
          <w:b w:val="0"/>
          <w:bCs w:val="0"/>
          <w:sz w:val="24"/>
          <w:szCs w:val="24"/>
          <w:lang w:val="en-IN"/>
        </w:rPr>
        <w:t>Looking ahead, several key improvements and extensions are planned to further enhance the project’s impact:</w:t>
      </w:r>
    </w:p>
    <w:p w14:paraId="171FD56F" w14:textId="77777777" w:rsidR="009E5105" w:rsidRPr="009E5105" w:rsidRDefault="009E5105" w:rsidP="00AB01A0">
      <w:pPr>
        <w:pStyle w:val="Heading1"/>
        <w:numPr>
          <w:ilvl w:val="0"/>
          <w:numId w:val="39"/>
        </w:numPr>
        <w:tabs>
          <w:tab w:val="clear" w:pos="720"/>
          <w:tab w:val="num" w:pos="1320"/>
        </w:tabs>
        <w:spacing w:before="60" w:line="360" w:lineRule="auto"/>
        <w:ind w:left="1320"/>
        <w:jc w:val="both"/>
        <w:rPr>
          <w:b w:val="0"/>
          <w:bCs w:val="0"/>
          <w:sz w:val="24"/>
          <w:szCs w:val="24"/>
          <w:lang w:val="en-IN"/>
        </w:rPr>
      </w:pPr>
      <w:r w:rsidRPr="009E5105">
        <w:rPr>
          <w:sz w:val="24"/>
          <w:szCs w:val="24"/>
          <w:lang w:val="en-IN"/>
        </w:rPr>
        <w:t>Autonomous Splunk Integration Enhancements:</w:t>
      </w:r>
      <w:r w:rsidRPr="009E5105">
        <w:rPr>
          <w:b w:val="0"/>
          <w:bCs w:val="0"/>
          <w:sz w:val="24"/>
          <w:szCs w:val="24"/>
          <w:lang w:val="en-IN"/>
        </w:rPr>
        <w:t xml:space="preserve"> Currently, logs are manually downloaded from Splunk for analysis. While plans were underway to automate this process, UKG is now transitioning to a new Splunk server. As a result, future work will involve updating the log parser to automatically fetch logs from the </w:t>
      </w:r>
      <w:r w:rsidRPr="009E5105">
        <w:rPr>
          <w:b w:val="0"/>
          <w:bCs w:val="0"/>
          <w:sz w:val="24"/>
          <w:szCs w:val="24"/>
          <w:lang w:val="en-IN"/>
        </w:rPr>
        <w:lastRenderedPageBreak/>
        <w:t>new Splunk environment, ensuring uninterrupted automation and seamless integration with the new infrastructure.</w:t>
      </w:r>
    </w:p>
    <w:p w14:paraId="3B4BD05A" w14:textId="77777777" w:rsidR="009E5105" w:rsidRPr="009E5105" w:rsidRDefault="009E5105" w:rsidP="00AB01A0">
      <w:pPr>
        <w:pStyle w:val="Heading1"/>
        <w:numPr>
          <w:ilvl w:val="0"/>
          <w:numId w:val="39"/>
        </w:numPr>
        <w:tabs>
          <w:tab w:val="clear" w:pos="720"/>
          <w:tab w:val="num" w:pos="1320"/>
        </w:tabs>
        <w:spacing w:before="60" w:line="360" w:lineRule="auto"/>
        <w:ind w:left="1320"/>
        <w:jc w:val="both"/>
        <w:rPr>
          <w:b w:val="0"/>
          <w:bCs w:val="0"/>
          <w:sz w:val="24"/>
          <w:szCs w:val="24"/>
          <w:lang w:val="en-IN"/>
        </w:rPr>
      </w:pPr>
      <w:r w:rsidRPr="009E5105">
        <w:rPr>
          <w:sz w:val="24"/>
          <w:szCs w:val="24"/>
          <w:lang w:val="en-IN"/>
        </w:rPr>
        <w:t>Extension to Other Applications:</w:t>
      </w:r>
      <w:r w:rsidRPr="009E5105">
        <w:rPr>
          <w:b w:val="0"/>
          <w:bCs w:val="0"/>
          <w:sz w:val="24"/>
          <w:szCs w:val="24"/>
          <w:lang w:val="en-IN"/>
        </w:rPr>
        <w:t xml:space="preserve"> Building on the success of the RTSH and SMS modules, there is a clear opportunity to extend the automated API testing framework to other applications, specifically the VA (Virtual Assistant) and Bidding modules. These apps currently lack stable automation coverage, and incorporating them into the existing Cucumber-based framework will enhance testing reliability, speed up development cycles, and improve overall quality assurance.</w:t>
      </w:r>
    </w:p>
    <w:p w14:paraId="6684DC0B" w14:textId="77777777" w:rsidR="009E5105" w:rsidRPr="009E5105" w:rsidRDefault="009E5105" w:rsidP="00AB01A0">
      <w:pPr>
        <w:pStyle w:val="Heading1"/>
        <w:numPr>
          <w:ilvl w:val="0"/>
          <w:numId w:val="39"/>
        </w:numPr>
        <w:tabs>
          <w:tab w:val="clear" w:pos="720"/>
          <w:tab w:val="num" w:pos="1320"/>
        </w:tabs>
        <w:spacing w:before="60" w:line="360" w:lineRule="auto"/>
        <w:ind w:left="1320"/>
        <w:jc w:val="both"/>
        <w:rPr>
          <w:b w:val="0"/>
          <w:bCs w:val="0"/>
          <w:sz w:val="24"/>
          <w:szCs w:val="24"/>
          <w:lang w:val="en-IN"/>
        </w:rPr>
      </w:pPr>
      <w:r w:rsidRPr="009E5105">
        <w:rPr>
          <w:sz w:val="24"/>
          <w:szCs w:val="24"/>
          <w:lang w:val="en-IN"/>
        </w:rPr>
        <w:t>Enhanced Reporting and Analytics:</w:t>
      </w:r>
      <w:r w:rsidRPr="009E5105">
        <w:rPr>
          <w:b w:val="0"/>
          <w:bCs w:val="0"/>
          <w:sz w:val="24"/>
          <w:szCs w:val="24"/>
          <w:lang w:val="en-IN"/>
        </w:rPr>
        <w:t xml:space="preserve"> While the current summary reports are effective, future iterations may introduce graphical dashboards or integrations with tools like Kibana or Grafana to provide more intuitive insights for engineering and support teams.</w:t>
      </w:r>
    </w:p>
    <w:p w14:paraId="11FA798D" w14:textId="77777777" w:rsidR="009E5105" w:rsidRPr="009E5105" w:rsidRDefault="009E5105" w:rsidP="00AB01A0">
      <w:pPr>
        <w:pStyle w:val="Heading1"/>
        <w:numPr>
          <w:ilvl w:val="0"/>
          <w:numId w:val="39"/>
        </w:numPr>
        <w:tabs>
          <w:tab w:val="clear" w:pos="720"/>
          <w:tab w:val="num" w:pos="1320"/>
        </w:tabs>
        <w:spacing w:before="60" w:line="360" w:lineRule="auto"/>
        <w:ind w:left="1320"/>
        <w:jc w:val="both"/>
        <w:rPr>
          <w:b w:val="0"/>
          <w:bCs w:val="0"/>
          <w:sz w:val="24"/>
          <w:szCs w:val="24"/>
          <w:lang w:val="en-IN"/>
        </w:rPr>
      </w:pPr>
      <w:r w:rsidRPr="009E5105">
        <w:rPr>
          <w:sz w:val="24"/>
          <w:szCs w:val="24"/>
          <w:lang w:val="en-IN"/>
        </w:rPr>
        <w:t>CI/CD Optimization:</w:t>
      </w:r>
      <w:r w:rsidRPr="009E5105">
        <w:rPr>
          <w:b w:val="0"/>
          <w:bCs w:val="0"/>
          <w:sz w:val="24"/>
          <w:szCs w:val="24"/>
          <w:lang w:val="en-IN"/>
        </w:rPr>
        <w:t xml:space="preserve"> Additional performance tuning and parallel test execution strategies can be explored in Jenkins to further reduce build and testing times, particularly as the number of applications and test suites grows.</w:t>
      </w:r>
    </w:p>
    <w:p w14:paraId="5115CABF" w14:textId="77777777" w:rsidR="009E5105" w:rsidRPr="009E5105" w:rsidRDefault="009E5105" w:rsidP="00AB01A0">
      <w:pPr>
        <w:pStyle w:val="Heading1"/>
        <w:numPr>
          <w:ilvl w:val="0"/>
          <w:numId w:val="39"/>
        </w:numPr>
        <w:tabs>
          <w:tab w:val="clear" w:pos="720"/>
          <w:tab w:val="num" w:pos="1320"/>
        </w:tabs>
        <w:spacing w:before="60" w:line="360" w:lineRule="auto"/>
        <w:ind w:left="1320"/>
        <w:jc w:val="both"/>
        <w:rPr>
          <w:b w:val="0"/>
          <w:bCs w:val="0"/>
          <w:sz w:val="24"/>
          <w:szCs w:val="24"/>
          <w:lang w:val="en-IN"/>
        </w:rPr>
      </w:pPr>
      <w:r w:rsidRPr="009E5105">
        <w:rPr>
          <w:sz w:val="24"/>
          <w:szCs w:val="24"/>
          <w:lang w:val="en-IN"/>
        </w:rPr>
        <w:t>Dependency Health Monitoring</w:t>
      </w:r>
      <w:r w:rsidRPr="009E5105">
        <w:rPr>
          <w:b w:val="0"/>
          <w:bCs w:val="0"/>
          <w:sz w:val="24"/>
          <w:szCs w:val="24"/>
          <w:lang w:val="en-IN"/>
        </w:rPr>
        <w:t xml:space="preserve">: Introducing automated scans (e.g., using OWASP Dependency-Check or </w:t>
      </w:r>
      <w:proofErr w:type="spellStart"/>
      <w:r w:rsidRPr="009E5105">
        <w:rPr>
          <w:b w:val="0"/>
          <w:bCs w:val="0"/>
          <w:sz w:val="24"/>
          <w:szCs w:val="24"/>
          <w:lang w:val="en-IN"/>
        </w:rPr>
        <w:t>Snyk</w:t>
      </w:r>
      <w:proofErr w:type="spellEnd"/>
      <w:r w:rsidRPr="009E5105">
        <w:rPr>
          <w:b w:val="0"/>
          <w:bCs w:val="0"/>
          <w:sz w:val="24"/>
          <w:szCs w:val="24"/>
          <w:lang w:val="en-IN"/>
        </w:rPr>
        <w:t>) as part of the CI pipeline will ensure that any newly introduced vulnerabilities in third-party libraries are flagged early and resolved proactively.</w:t>
      </w:r>
    </w:p>
    <w:p w14:paraId="1A3B33E9" w14:textId="77777777" w:rsidR="00166646" w:rsidRDefault="00166646" w:rsidP="00F950F3">
      <w:pPr>
        <w:pStyle w:val="Heading1"/>
        <w:spacing w:before="60" w:line="360" w:lineRule="auto"/>
        <w:jc w:val="center"/>
      </w:pPr>
    </w:p>
    <w:p w14:paraId="6340E6E3" w14:textId="77777777" w:rsidR="009E5105" w:rsidRDefault="009E5105" w:rsidP="00F950F3">
      <w:pPr>
        <w:pStyle w:val="Heading1"/>
        <w:spacing w:before="60" w:line="360" w:lineRule="auto"/>
        <w:jc w:val="center"/>
      </w:pPr>
    </w:p>
    <w:p w14:paraId="63346E3A" w14:textId="77777777" w:rsidR="009E5105" w:rsidRDefault="009E5105" w:rsidP="00F950F3">
      <w:pPr>
        <w:pStyle w:val="Heading1"/>
        <w:spacing w:before="60" w:line="360" w:lineRule="auto"/>
        <w:jc w:val="center"/>
      </w:pPr>
    </w:p>
    <w:p w14:paraId="013F4049" w14:textId="77777777" w:rsidR="009E5105" w:rsidRDefault="009E5105" w:rsidP="00401158">
      <w:pPr>
        <w:pStyle w:val="Heading1"/>
        <w:spacing w:before="60" w:line="360" w:lineRule="auto"/>
        <w:ind w:left="0"/>
      </w:pPr>
    </w:p>
    <w:p w14:paraId="5F9A19B1" w14:textId="3EFBDFD3" w:rsidR="009E5105" w:rsidRPr="00401158" w:rsidRDefault="00401158" w:rsidP="00401158">
      <w:pPr>
        <w:pStyle w:val="Heading1"/>
        <w:spacing w:before="60" w:line="360" w:lineRule="auto"/>
        <w:jc w:val="center"/>
        <w:rPr>
          <w:sz w:val="36"/>
          <w:szCs w:val="36"/>
        </w:rPr>
      </w:pPr>
      <w:r>
        <w:rPr>
          <w:sz w:val="36"/>
          <w:szCs w:val="36"/>
        </w:rPr>
        <w:t>REFERENCES</w:t>
      </w:r>
    </w:p>
    <w:p w14:paraId="12983A65" w14:textId="77777777" w:rsidR="009E5105" w:rsidRDefault="009E5105" w:rsidP="00401158">
      <w:pPr>
        <w:pStyle w:val="Heading1"/>
        <w:spacing w:before="60" w:line="360" w:lineRule="auto"/>
        <w:ind w:left="0"/>
      </w:pPr>
    </w:p>
    <w:p w14:paraId="776AB916" w14:textId="77777777" w:rsidR="00401158" w:rsidRPr="00401158" w:rsidRDefault="00401158" w:rsidP="00401158">
      <w:pPr>
        <w:pStyle w:val="Heading1"/>
        <w:numPr>
          <w:ilvl w:val="0"/>
          <w:numId w:val="40"/>
        </w:numPr>
        <w:spacing w:before="60" w:line="360" w:lineRule="auto"/>
        <w:jc w:val="both"/>
        <w:rPr>
          <w:b w:val="0"/>
          <w:bCs w:val="0"/>
          <w:sz w:val="24"/>
          <w:szCs w:val="24"/>
          <w:lang w:val="en-IN"/>
        </w:rPr>
      </w:pPr>
      <w:hyperlink r:id="rId31" w:history="1">
        <w:r w:rsidRPr="00401158">
          <w:rPr>
            <w:rStyle w:val="Hyperlink"/>
            <w:b w:val="0"/>
            <w:bCs w:val="0"/>
            <w:sz w:val="24"/>
            <w:szCs w:val="24"/>
          </w:rPr>
          <w:t>Google Cloud API Reference</w:t>
        </w:r>
      </w:hyperlink>
    </w:p>
    <w:p w14:paraId="544B7D73" w14:textId="77777777" w:rsidR="00401158" w:rsidRPr="00401158" w:rsidRDefault="00401158" w:rsidP="00401158">
      <w:pPr>
        <w:pStyle w:val="Heading1"/>
        <w:numPr>
          <w:ilvl w:val="0"/>
          <w:numId w:val="40"/>
        </w:numPr>
        <w:spacing w:before="60" w:line="360" w:lineRule="auto"/>
        <w:jc w:val="both"/>
        <w:rPr>
          <w:b w:val="0"/>
          <w:bCs w:val="0"/>
          <w:sz w:val="24"/>
          <w:szCs w:val="24"/>
          <w:lang w:val="en-IN"/>
        </w:rPr>
      </w:pPr>
      <w:hyperlink r:id="rId32" w:history="1">
        <w:r w:rsidRPr="00401158">
          <w:rPr>
            <w:rStyle w:val="Hyperlink"/>
            <w:b w:val="0"/>
            <w:bCs w:val="0"/>
            <w:sz w:val="24"/>
            <w:szCs w:val="24"/>
          </w:rPr>
          <w:t>Vertex AI Reference</w:t>
        </w:r>
      </w:hyperlink>
    </w:p>
    <w:p w14:paraId="6F187EEA" w14:textId="77777777" w:rsidR="00401158" w:rsidRPr="00401158" w:rsidRDefault="00401158" w:rsidP="00401158">
      <w:pPr>
        <w:pStyle w:val="Heading1"/>
        <w:numPr>
          <w:ilvl w:val="0"/>
          <w:numId w:val="40"/>
        </w:numPr>
        <w:spacing w:before="60" w:line="360" w:lineRule="auto"/>
        <w:jc w:val="both"/>
        <w:rPr>
          <w:b w:val="0"/>
          <w:bCs w:val="0"/>
          <w:sz w:val="24"/>
          <w:szCs w:val="24"/>
          <w:lang w:val="en-IN"/>
        </w:rPr>
      </w:pPr>
      <w:r w:rsidRPr="00401158">
        <w:rPr>
          <w:b w:val="0"/>
          <w:bCs w:val="0"/>
          <w:sz w:val="24"/>
          <w:szCs w:val="24"/>
        </w:rPr>
        <w:t>UKG Confluence</w:t>
      </w:r>
    </w:p>
    <w:p w14:paraId="19C9C48E" w14:textId="77777777" w:rsidR="00401158" w:rsidRPr="00401158" w:rsidRDefault="00401158" w:rsidP="00401158">
      <w:pPr>
        <w:pStyle w:val="Heading1"/>
        <w:numPr>
          <w:ilvl w:val="0"/>
          <w:numId w:val="40"/>
        </w:numPr>
        <w:spacing w:before="60" w:line="360" w:lineRule="auto"/>
        <w:jc w:val="both"/>
        <w:rPr>
          <w:b w:val="0"/>
          <w:bCs w:val="0"/>
          <w:sz w:val="24"/>
          <w:szCs w:val="24"/>
          <w:lang w:val="en-IN"/>
        </w:rPr>
      </w:pPr>
      <w:hyperlink r:id="rId33" w:history="1">
        <w:r w:rsidRPr="00401158">
          <w:rPr>
            <w:rStyle w:val="Hyperlink"/>
            <w:b w:val="0"/>
            <w:bCs w:val="0"/>
            <w:sz w:val="24"/>
            <w:szCs w:val="24"/>
          </w:rPr>
          <w:t>Python Reference</w:t>
        </w:r>
      </w:hyperlink>
    </w:p>
    <w:p w14:paraId="6C8644A3" w14:textId="77777777" w:rsidR="00401158" w:rsidRPr="00401158" w:rsidRDefault="00401158" w:rsidP="00401158">
      <w:pPr>
        <w:pStyle w:val="Heading1"/>
        <w:numPr>
          <w:ilvl w:val="0"/>
          <w:numId w:val="40"/>
        </w:numPr>
        <w:spacing w:before="60" w:line="360" w:lineRule="auto"/>
        <w:jc w:val="both"/>
        <w:rPr>
          <w:b w:val="0"/>
          <w:bCs w:val="0"/>
          <w:sz w:val="24"/>
          <w:szCs w:val="24"/>
          <w:lang w:val="en-IN"/>
        </w:rPr>
      </w:pPr>
      <w:hyperlink r:id="rId34" w:history="1">
        <w:r w:rsidRPr="00401158">
          <w:rPr>
            <w:rStyle w:val="Hyperlink"/>
            <w:b w:val="0"/>
            <w:bCs w:val="0"/>
            <w:sz w:val="24"/>
            <w:szCs w:val="24"/>
          </w:rPr>
          <w:t>Splunk REST API Reference</w:t>
        </w:r>
      </w:hyperlink>
    </w:p>
    <w:p w14:paraId="7604253C" w14:textId="77777777" w:rsidR="00401158" w:rsidRPr="00401158" w:rsidRDefault="00401158" w:rsidP="00401158">
      <w:pPr>
        <w:pStyle w:val="Heading1"/>
        <w:numPr>
          <w:ilvl w:val="0"/>
          <w:numId w:val="40"/>
        </w:numPr>
        <w:spacing w:before="60" w:line="360" w:lineRule="auto"/>
        <w:jc w:val="both"/>
        <w:rPr>
          <w:b w:val="0"/>
          <w:bCs w:val="0"/>
          <w:sz w:val="24"/>
          <w:szCs w:val="24"/>
          <w:lang w:val="en-IN"/>
        </w:rPr>
      </w:pPr>
      <w:proofErr w:type="spellStart"/>
      <w:r w:rsidRPr="00401158">
        <w:rPr>
          <w:b w:val="0"/>
          <w:bCs w:val="0"/>
          <w:sz w:val="24"/>
          <w:szCs w:val="24"/>
        </w:rPr>
        <w:t>CXone</w:t>
      </w:r>
      <w:proofErr w:type="spellEnd"/>
      <w:r w:rsidRPr="00401158">
        <w:rPr>
          <w:b w:val="0"/>
          <w:bCs w:val="0"/>
          <w:sz w:val="24"/>
          <w:szCs w:val="24"/>
        </w:rPr>
        <w:t xml:space="preserve"> Scans</w:t>
      </w:r>
    </w:p>
    <w:p w14:paraId="1815711A" w14:textId="77777777" w:rsidR="00401158" w:rsidRPr="00401158" w:rsidRDefault="00401158" w:rsidP="00401158">
      <w:pPr>
        <w:pStyle w:val="Heading1"/>
        <w:numPr>
          <w:ilvl w:val="0"/>
          <w:numId w:val="40"/>
        </w:numPr>
        <w:spacing w:before="60" w:line="360" w:lineRule="auto"/>
        <w:jc w:val="both"/>
        <w:rPr>
          <w:b w:val="0"/>
          <w:bCs w:val="0"/>
          <w:sz w:val="24"/>
          <w:szCs w:val="24"/>
          <w:lang w:val="en-IN"/>
        </w:rPr>
      </w:pPr>
      <w:hyperlink r:id="rId35" w:history="1">
        <w:proofErr w:type="spellStart"/>
        <w:r w:rsidRPr="00401158">
          <w:rPr>
            <w:rStyle w:val="Hyperlink"/>
            <w:b w:val="0"/>
            <w:bCs w:val="0"/>
            <w:sz w:val="24"/>
            <w:szCs w:val="24"/>
          </w:rPr>
          <w:t>Owasp</w:t>
        </w:r>
        <w:proofErr w:type="spellEnd"/>
      </w:hyperlink>
      <w:hyperlink r:id="rId36" w:history="1">
        <w:r w:rsidRPr="00401158">
          <w:rPr>
            <w:rStyle w:val="Hyperlink"/>
            <w:b w:val="0"/>
            <w:bCs w:val="0"/>
            <w:sz w:val="24"/>
            <w:szCs w:val="24"/>
          </w:rPr>
          <w:t xml:space="preserve"> Top 10 Cybersecurity Threats</w:t>
        </w:r>
      </w:hyperlink>
    </w:p>
    <w:p w14:paraId="4727A4EE" w14:textId="77777777" w:rsidR="00401158" w:rsidRPr="00401158" w:rsidRDefault="00401158" w:rsidP="00401158">
      <w:pPr>
        <w:pStyle w:val="Heading1"/>
        <w:numPr>
          <w:ilvl w:val="0"/>
          <w:numId w:val="40"/>
        </w:numPr>
        <w:spacing w:before="60" w:line="360" w:lineRule="auto"/>
        <w:jc w:val="both"/>
        <w:rPr>
          <w:b w:val="0"/>
          <w:bCs w:val="0"/>
          <w:sz w:val="24"/>
          <w:szCs w:val="24"/>
          <w:lang w:val="en-IN"/>
        </w:rPr>
      </w:pPr>
      <w:r w:rsidRPr="00401158">
        <w:rPr>
          <w:b w:val="0"/>
          <w:bCs w:val="0"/>
          <w:sz w:val="24"/>
          <w:szCs w:val="24"/>
        </w:rPr>
        <w:t>THE DEFINITIVE GUIDE TO GOOGLE VERTEX AI</w:t>
      </w:r>
      <w:r w:rsidRPr="00401158">
        <w:rPr>
          <w:b w:val="0"/>
          <w:bCs w:val="0"/>
          <w:i/>
          <w:iCs/>
          <w:sz w:val="24"/>
          <w:szCs w:val="24"/>
        </w:rPr>
        <w:t xml:space="preserve">: Accelerate Your Machine Learning Journey with Google Cloud Vertex AI and </w:t>
      </w:r>
      <w:proofErr w:type="spellStart"/>
      <w:r w:rsidRPr="00401158">
        <w:rPr>
          <w:b w:val="0"/>
          <w:bCs w:val="0"/>
          <w:i/>
          <w:iCs/>
          <w:sz w:val="24"/>
          <w:szCs w:val="24"/>
        </w:rPr>
        <w:t>MLOps</w:t>
      </w:r>
      <w:proofErr w:type="spellEnd"/>
      <w:r w:rsidRPr="00401158">
        <w:rPr>
          <w:b w:val="0"/>
          <w:bCs w:val="0"/>
          <w:i/>
          <w:iCs/>
          <w:sz w:val="24"/>
          <w:szCs w:val="24"/>
        </w:rPr>
        <w:t xml:space="preserve"> Best Practices</w:t>
      </w:r>
      <w:r w:rsidRPr="00401158">
        <w:rPr>
          <w:b w:val="0"/>
          <w:bCs w:val="0"/>
          <w:sz w:val="24"/>
          <w:szCs w:val="24"/>
        </w:rPr>
        <w:t>.</w:t>
      </w:r>
      <w:r w:rsidRPr="00401158">
        <w:rPr>
          <w:b w:val="0"/>
          <w:bCs w:val="0"/>
          <w:sz w:val="24"/>
          <w:szCs w:val="24"/>
          <w:vertAlign w:val="superscript"/>
        </w:rPr>
        <w:t>[1]</w:t>
      </w:r>
    </w:p>
    <w:p w14:paraId="728CE084" w14:textId="77777777" w:rsidR="00401158" w:rsidRPr="00401158" w:rsidRDefault="00401158" w:rsidP="00401158">
      <w:pPr>
        <w:pStyle w:val="Heading1"/>
        <w:numPr>
          <w:ilvl w:val="0"/>
          <w:numId w:val="40"/>
        </w:numPr>
        <w:spacing w:before="60" w:line="360" w:lineRule="auto"/>
        <w:jc w:val="both"/>
        <w:rPr>
          <w:b w:val="0"/>
          <w:bCs w:val="0"/>
          <w:sz w:val="24"/>
          <w:szCs w:val="24"/>
          <w:lang w:val="en-IN"/>
        </w:rPr>
      </w:pPr>
      <w:r w:rsidRPr="00401158">
        <w:rPr>
          <w:b w:val="0"/>
          <w:bCs w:val="0"/>
          <w:sz w:val="24"/>
          <w:szCs w:val="24"/>
        </w:rPr>
        <w:t>A comprehensive overview of large language models.</w:t>
      </w:r>
      <w:r w:rsidRPr="00401158">
        <w:rPr>
          <w:b w:val="0"/>
          <w:bCs w:val="0"/>
          <w:sz w:val="24"/>
          <w:szCs w:val="24"/>
          <w:vertAlign w:val="superscript"/>
        </w:rPr>
        <w:t>[2]</w:t>
      </w:r>
    </w:p>
    <w:p w14:paraId="5B37910F" w14:textId="77777777" w:rsidR="00401158" w:rsidRPr="00401158" w:rsidRDefault="00401158" w:rsidP="00401158">
      <w:pPr>
        <w:pStyle w:val="Heading1"/>
        <w:spacing w:before="60" w:line="360" w:lineRule="auto"/>
        <w:ind w:left="720"/>
        <w:jc w:val="both"/>
        <w:rPr>
          <w:lang w:val="en-IN"/>
        </w:rPr>
      </w:pPr>
    </w:p>
    <w:p w14:paraId="58CA059A" w14:textId="77777777" w:rsidR="009E5105" w:rsidRDefault="009E5105" w:rsidP="00F950F3">
      <w:pPr>
        <w:pStyle w:val="Heading1"/>
        <w:spacing w:before="60" w:line="360" w:lineRule="auto"/>
        <w:jc w:val="center"/>
      </w:pPr>
    </w:p>
    <w:p w14:paraId="653BE51A" w14:textId="77777777" w:rsidR="009E5105" w:rsidRDefault="009E5105" w:rsidP="00F950F3">
      <w:pPr>
        <w:pStyle w:val="Heading1"/>
        <w:spacing w:before="60" w:line="360" w:lineRule="auto"/>
        <w:jc w:val="center"/>
      </w:pPr>
    </w:p>
    <w:p w14:paraId="7DCC9919" w14:textId="77777777" w:rsidR="009E5105" w:rsidRDefault="009E5105" w:rsidP="00F950F3">
      <w:pPr>
        <w:pStyle w:val="Heading1"/>
        <w:spacing w:before="60" w:line="360" w:lineRule="auto"/>
        <w:jc w:val="center"/>
      </w:pPr>
    </w:p>
    <w:p w14:paraId="66FABC6F" w14:textId="77777777" w:rsidR="009E5105" w:rsidRDefault="009E5105" w:rsidP="00F950F3">
      <w:pPr>
        <w:pStyle w:val="Heading1"/>
        <w:spacing w:before="60" w:line="360" w:lineRule="auto"/>
        <w:jc w:val="center"/>
      </w:pPr>
    </w:p>
    <w:p w14:paraId="16A32254" w14:textId="77777777" w:rsidR="009E5105" w:rsidRDefault="009E5105" w:rsidP="00F950F3">
      <w:pPr>
        <w:pStyle w:val="Heading1"/>
        <w:spacing w:before="60" w:line="360" w:lineRule="auto"/>
        <w:jc w:val="center"/>
      </w:pPr>
    </w:p>
    <w:p w14:paraId="4C3C4CD8" w14:textId="77777777" w:rsidR="009E5105" w:rsidRDefault="009E5105" w:rsidP="00F950F3">
      <w:pPr>
        <w:pStyle w:val="Heading1"/>
        <w:spacing w:before="60" w:line="360" w:lineRule="auto"/>
        <w:jc w:val="center"/>
      </w:pPr>
    </w:p>
    <w:p w14:paraId="4657B4B4" w14:textId="77777777" w:rsidR="009E5105" w:rsidRDefault="009E5105" w:rsidP="00F950F3">
      <w:pPr>
        <w:pStyle w:val="Heading1"/>
        <w:spacing w:before="60" w:line="360" w:lineRule="auto"/>
        <w:jc w:val="center"/>
      </w:pPr>
    </w:p>
    <w:p w14:paraId="2A856E40" w14:textId="77777777" w:rsidR="009E5105" w:rsidRDefault="009E5105" w:rsidP="00F950F3">
      <w:pPr>
        <w:pStyle w:val="Heading1"/>
        <w:spacing w:before="60" w:line="360" w:lineRule="auto"/>
        <w:jc w:val="center"/>
      </w:pPr>
    </w:p>
    <w:p w14:paraId="3D025A05" w14:textId="77777777" w:rsidR="009E5105" w:rsidRDefault="009E5105" w:rsidP="00F950F3">
      <w:pPr>
        <w:pStyle w:val="Heading1"/>
        <w:spacing w:before="60" w:line="360" w:lineRule="auto"/>
        <w:jc w:val="center"/>
      </w:pPr>
    </w:p>
    <w:p w14:paraId="3DC695D1" w14:textId="77777777" w:rsidR="009E5105" w:rsidRDefault="009E5105" w:rsidP="00F950F3">
      <w:pPr>
        <w:pStyle w:val="Heading1"/>
        <w:spacing w:before="60" w:line="360" w:lineRule="auto"/>
        <w:jc w:val="center"/>
      </w:pPr>
    </w:p>
    <w:p w14:paraId="4D451240" w14:textId="77777777" w:rsidR="009E5105" w:rsidRDefault="009E5105" w:rsidP="00F950F3">
      <w:pPr>
        <w:pStyle w:val="Heading1"/>
        <w:spacing w:before="60" w:line="360" w:lineRule="auto"/>
        <w:jc w:val="center"/>
      </w:pPr>
    </w:p>
    <w:sectPr w:rsidR="009E5105" w:rsidSect="00B34281">
      <w:pgSz w:w="11910" w:h="16840"/>
      <w:pgMar w:top="1440" w:right="1440" w:bottom="1440" w:left="1440" w:header="0" w:footer="100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82901A" w14:textId="77777777" w:rsidR="00A44CB3" w:rsidRDefault="00A44CB3">
      <w:r>
        <w:separator/>
      </w:r>
    </w:p>
  </w:endnote>
  <w:endnote w:type="continuationSeparator" w:id="0">
    <w:p w14:paraId="1D0C1628" w14:textId="77777777" w:rsidR="00A44CB3" w:rsidRDefault="00A44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DAD41" w14:textId="5298B2B3" w:rsidR="00560DFA" w:rsidRDefault="00181E50">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14:anchorId="16C2C8D1" wp14:editId="249065A8">
              <wp:simplePos x="0" y="0"/>
              <wp:positionH relativeFrom="page">
                <wp:posOffset>3662045</wp:posOffset>
              </wp:positionH>
              <wp:positionV relativeFrom="page">
                <wp:posOffset>9916160</wp:posOffset>
              </wp:positionV>
              <wp:extent cx="236220" cy="165735"/>
              <wp:effectExtent l="0" t="0" r="0" b="0"/>
              <wp:wrapNone/>
              <wp:docPr id="19917429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1C84C" w14:textId="77777777" w:rsidR="00560DFA" w:rsidRDefault="00000000">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2C8D1" id="_x0000_t202" coordsize="21600,21600" o:spt="202" path="m,l,21600r21600,l21600,xe">
              <v:stroke joinstyle="miter"/>
              <v:path gradientshapeok="t" o:connecttype="rect"/>
            </v:shapetype>
            <v:shape id="Text Box 1" o:spid="_x0000_s1026" type="#_x0000_t202" style="position:absolute;margin-left:288.35pt;margin-top:780.8pt;width:18.6pt;height:13.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" filled="f" stroked="f">
              <v:textbox inset="0,0,0,0">
                <w:txbxContent>
                  <w:p w14:paraId="6BC1C84C" w14:textId="77777777" w:rsidR="00560DFA" w:rsidRDefault="00000000">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9AC3AA" w14:textId="77777777" w:rsidR="000B401D" w:rsidRDefault="000B401D">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3351037C" wp14:editId="45FF84C3">
              <wp:simplePos x="0" y="0"/>
              <wp:positionH relativeFrom="page">
                <wp:posOffset>3662045</wp:posOffset>
              </wp:positionH>
              <wp:positionV relativeFrom="page">
                <wp:posOffset>9916160</wp:posOffset>
              </wp:positionV>
              <wp:extent cx="236220" cy="165735"/>
              <wp:effectExtent l="0" t="0" r="0" b="0"/>
              <wp:wrapNone/>
              <wp:docPr id="11363619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53C66" w14:textId="77777777" w:rsidR="000B401D" w:rsidRDefault="000B401D">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51037C" id="_x0000_t202" coordsize="21600,21600" o:spt="202" path="m,l,21600r21600,l21600,xe">
              <v:stroke joinstyle="miter"/>
              <v:path gradientshapeok="t" o:connecttype="rect"/>
            </v:shapetype>
            <v:shape id="_x0000_s1027" type="#_x0000_t202" style="position:absolute;margin-left:288.35pt;margin-top:780.8pt;width:18.6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" filled="f" stroked="f">
              <v:textbox inset="0,0,0,0">
                <w:txbxContent>
                  <w:p w14:paraId="13753C66" w14:textId="77777777" w:rsidR="000B401D" w:rsidRDefault="000B401D">
                    <w:pPr>
                      <w:spacing w:line="245" w:lineRule="exact"/>
                      <w:ind w:left="60"/>
                      <w:rPr>
                        <w:rFonts w:ascii="Calibri"/>
                      </w:rPr>
                    </w:pPr>
                    <w:r>
                      <w:fldChar w:fldCharType="begin"/>
                    </w:r>
                    <w:r>
                      <w:rPr>
                        <w:rFonts w:ascii="Calibri"/>
                      </w:rPr>
                      <w:instrText xml:space="preserve"> PAGE  \* roman </w:instrText>
                    </w:r>
                    <w:r>
                      <w:fldChar w:fldCharType="separate"/>
                    </w:r>
                    <w:r>
                      <w:t>viii</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9450721"/>
      <w:docPartObj>
        <w:docPartGallery w:val="Page Numbers (Bottom of Page)"/>
        <w:docPartUnique/>
      </w:docPartObj>
    </w:sdtPr>
    <w:sdtContent>
      <w:p w14:paraId="2285152F" w14:textId="649CEAC7" w:rsidR="007804E0" w:rsidRDefault="007804E0">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89506FD" w14:textId="7DEA10F4" w:rsidR="00560DFA" w:rsidRDefault="00560DF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4CF26" w14:textId="77777777" w:rsidR="00A44CB3" w:rsidRDefault="00A44CB3">
      <w:r>
        <w:separator/>
      </w:r>
    </w:p>
  </w:footnote>
  <w:footnote w:type="continuationSeparator" w:id="0">
    <w:p w14:paraId="25B843DA" w14:textId="77777777" w:rsidR="00A44CB3" w:rsidRDefault="00A44C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93341"/>
    <w:multiLevelType w:val="multilevel"/>
    <w:tmpl w:val="F8AE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D61B0"/>
    <w:multiLevelType w:val="multilevel"/>
    <w:tmpl w:val="9A7624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4285F"/>
    <w:multiLevelType w:val="hybridMultilevel"/>
    <w:tmpl w:val="0A56DC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216348"/>
    <w:multiLevelType w:val="multilevel"/>
    <w:tmpl w:val="1CEE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15CEC"/>
    <w:multiLevelType w:val="hybridMultilevel"/>
    <w:tmpl w:val="27041F2C"/>
    <w:lvl w:ilvl="0" w:tplc="606A4C18">
      <w:start w:val="1"/>
      <w:numFmt w:val="decimal"/>
      <w:lvlText w:val="%1."/>
      <w:lvlJc w:val="left"/>
      <w:pPr>
        <w:ind w:left="840" w:hanging="360"/>
      </w:pPr>
      <w:rPr>
        <w:rFonts w:hint="default"/>
        <w:w w:val="100"/>
        <w:lang w:val="en-US" w:eastAsia="en-US" w:bidi="ar-SA"/>
      </w:rPr>
    </w:lvl>
    <w:lvl w:ilvl="1" w:tplc="991A1704">
      <w:start w:val="1"/>
      <w:numFmt w:val="lowerLetter"/>
      <w:lvlText w:val="%2."/>
      <w:lvlJc w:val="left"/>
      <w:pPr>
        <w:ind w:left="1560" w:hanging="360"/>
      </w:pPr>
      <w:rPr>
        <w:rFonts w:ascii="Times New Roman" w:eastAsia="Times New Roman" w:hAnsi="Times New Roman" w:cs="Times New Roman" w:hint="default"/>
        <w:b/>
        <w:bCs/>
        <w:color w:val="C00000"/>
        <w:w w:val="100"/>
        <w:sz w:val="24"/>
        <w:szCs w:val="24"/>
        <w:lang w:val="en-US" w:eastAsia="en-US" w:bidi="ar-SA"/>
      </w:rPr>
    </w:lvl>
    <w:lvl w:ilvl="2" w:tplc="6E8EE146">
      <w:numFmt w:val="bullet"/>
      <w:lvlText w:val="•"/>
      <w:lvlJc w:val="left"/>
      <w:pPr>
        <w:ind w:left="2418" w:hanging="360"/>
      </w:pPr>
      <w:rPr>
        <w:rFonts w:hint="default"/>
        <w:lang w:val="en-US" w:eastAsia="en-US" w:bidi="ar-SA"/>
      </w:rPr>
    </w:lvl>
    <w:lvl w:ilvl="3" w:tplc="CD4EBE86">
      <w:numFmt w:val="bullet"/>
      <w:lvlText w:val="•"/>
      <w:lvlJc w:val="left"/>
      <w:pPr>
        <w:ind w:left="3276" w:hanging="360"/>
      </w:pPr>
      <w:rPr>
        <w:rFonts w:hint="default"/>
        <w:lang w:val="en-US" w:eastAsia="en-US" w:bidi="ar-SA"/>
      </w:rPr>
    </w:lvl>
    <w:lvl w:ilvl="4" w:tplc="A956F3D8">
      <w:numFmt w:val="bullet"/>
      <w:lvlText w:val="•"/>
      <w:lvlJc w:val="left"/>
      <w:pPr>
        <w:ind w:left="4135" w:hanging="360"/>
      </w:pPr>
      <w:rPr>
        <w:rFonts w:hint="default"/>
        <w:lang w:val="en-US" w:eastAsia="en-US" w:bidi="ar-SA"/>
      </w:rPr>
    </w:lvl>
    <w:lvl w:ilvl="5" w:tplc="49DCF900">
      <w:numFmt w:val="bullet"/>
      <w:lvlText w:val="•"/>
      <w:lvlJc w:val="left"/>
      <w:pPr>
        <w:ind w:left="4993" w:hanging="360"/>
      </w:pPr>
      <w:rPr>
        <w:rFonts w:hint="default"/>
        <w:lang w:val="en-US" w:eastAsia="en-US" w:bidi="ar-SA"/>
      </w:rPr>
    </w:lvl>
    <w:lvl w:ilvl="6" w:tplc="21121CCC">
      <w:numFmt w:val="bullet"/>
      <w:lvlText w:val="•"/>
      <w:lvlJc w:val="left"/>
      <w:pPr>
        <w:ind w:left="5852" w:hanging="360"/>
      </w:pPr>
      <w:rPr>
        <w:rFonts w:hint="default"/>
        <w:lang w:val="en-US" w:eastAsia="en-US" w:bidi="ar-SA"/>
      </w:rPr>
    </w:lvl>
    <w:lvl w:ilvl="7" w:tplc="3E800A6A">
      <w:numFmt w:val="bullet"/>
      <w:lvlText w:val="•"/>
      <w:lvlJc w:val="left"/>
      <w:pPr>
        <w:ind w:left="6710" w:hanging="360"/>
      </w:pPr>
      <w:rPr>
        <w:rFonts w:hint="default"/>
        <w:lang w:val="en-US" w:eastAsia="en-US" w:bidi="ar-SA"/>
      </w:rPr>
    </w:lvl>
    <w:lvl w:ilvl="8" w:tplc="09D6A5FA">
      <w:numFmt w:val="bullet"/>
      <w:lvlText w:val="•"/>
      <w:lvlJc w:val="left"/>
      <w:pPr>
        <w:ind w:left="7569" w:hanging="360"/>
      </w:pPr>
      <w:rPr>
        <w:rFonts w:hint="default"/>
        <w:lang w:val="en-US" w:eastAsia="en-US" w:bidi="ar-SA"/>
      </w:rPr>
    </w:lvl>
  </w:abstractNum>
  <w:abstractNum w:abstractNumId="5" w15:restartNumberingAfterBreak="0">
    <w:nsid w:val="0B573DD4"/>
    <w:multiLevelType w:val="multilevel"/>
    <w:tmpl w:val="46302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3E3DB9"/>
    <w:multiLevelType w:val="hybridMultilevel"/>
    <w:tmpl w:val="617C2E24"/>
    <w:lvl w:ilvl="0" w:tplc="4009000B">
      <w:start w:val="1"/>
      <w:numFmt w:val="bullet"/>
      <w:lvlText w:val=""/>
      <w:lvlJc w:val="left"/>
      <w:pPr>
        <w:ind w:left="2040" w:hanging="360"/>
      </w:pPr>
      <w:rPr>
        <w:rFonts w:ascii="Wingdings" w:hAnsi="Wingdings"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7" w15:restartNumberingAfterBreak="0">
    <w:nsid w:val="14AB1044"/>
    <w:multiLevelType w:val="hybridMultilevel"/>
    <w:tmpl w:val="6AB6681E"/>
    <w:lvl w:ilvl="0" w:tplc="4009000B">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8" w15:restartNumberingAfterBreak="0">
    <w:nsid w:val="17EB3E74"/>
    <w:multiLevelType w:val="multilevel"/>
    <w:tmpl w:val="35C04E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3B110A"/>
    <w:multiLevelType w:val="hybridMultilevel"/>
    <w:tmpl w:val="CE4E4590"/>
    <w:lvl w:ilvl="0" w:tplc="FADA1BB2">
      <w:start w:val="1"/>
      <w:numFmt w:val="decimal"/>
      <w:lvlText w:val="%1."/>
      <w:lvlJc w:val="left"/>
      <w:pPr>
        <w:ind w:left="840" w:hanging="360"/>
      </w:pPr>
      <w:rPr>
        <w:rFonts w:ascii="Times New Roman" w:eastAsia="Times New Roman" w:hAnsi="Times New Roman" w:cs="Times New Roman" w:hint="default"/>
        <w:w w:val="100"/>
        <w:sz w:val="24"/>
        <w:szCs w:val="24"/>
        <w:lang w:val="en-US" w:eastAsia="en-US" w:bidi="ar-SA"/>
      </w:rPr>
    </w:lvl>
    <w:lvl w:ilvl="1" w:tplc="BA246C64">
      <w:start w:val="1"/>
      <w:numFmt w:val="decimal"/>
      <w:lvlText w:val="%2."/>
      <w:lvlJc w:val="left"/>
      <w:pPr>
        <w:ind w:left="1048" w:hanging="360"/>
      </w:pPr>
      <w:rPr>
        <w:rFonts w:hint="default"/>
        <w:w w:val="100"/>
        <w:lang w:val="en-US" w:eastAsia="en-US" w:bidi="ar-SA"/>
      </w:rPr>
    </w:lvl>
    <w:lvl w:ilvl="2" w:tplc="B54CD6A4">
      <w:numFmt w:val="bullet"/>
      <w:lvlText w:val="•"/>
      <w:lvlJc w:val="left"/>
      <w:pPr>
        <w:ind w:left="1956" w:hanging="360"/>
      </w:pPr>
      <w:rPr>
        <w:rFonts w:hint="default"/>
        <w:lang w:val="en-US" w:eastAsia="en-US" w:bidi="ar-SA"/>
      </w:rPr>
    </w:lvl>
    <w:lvl w:ilvl="3" w:tplc="D9DED042">
      <w:numFmt w:val="bullet"/>
      <w:lvlText w:val="•"/>
      <w:lvlJc w:val="left"/>
      <w:pPr>
        <w:ind w:left="2872" w:hanging="360"/>
      </w:pPr>
      <w:rPr>
        <w:rFonts w:hint="default"/>
        <w:lang w:val="en-US" w:eastAsia="en-US" w:bidi="ar-SA"/>
      </w:rPr>
    </w:lvl>
    <w:lvl w:ilvl="4" w:tplc="3072F0B6">
      <w:numFmt w:val="bullet"/>
      <w:lvlText w:val="•"/>
      <w:lvlJc w:val="left"/>
      <w:pPr>
        <w:ind w:left="3788" w:hanging="360"/>
      </w:pPr>
      <w:rPr>
        <w:rFonts w:hint="default"/>
        <w:lang w:val="en-US" w:eastAsia="en-US" w:bidi="ar-SA"/>
      </w:rPr>
    </w:lvl>
    <w:lvl w:ilvl="5" w:tplc="2108A3FC">
      <w:numFmt w:val="bullet"/>
      <w:lvlText w:val="•"/>
      <w:lvlJc w:val="left"/>
      <w:pPr>
        <w:ind w:left="4705" w:hanging="360"/>
      </w:pPr>
      <w:rPr>
        <w:rFonts w:hint="default"/>
        <w:lang w:val="en-US" w:eastAsia="en-US" w:bidi="ar-SA"/>
      </w:rPr>
    </w:lvl>
    <w:lvl w:ilvl="6" w:tplc="9B0C8336">
      <w:numFmt w:val="bullet"/>
      <w:lvlText w:val="•"/>
      <w:lvlJc w:val="left"/>
      <w:pPr>
        <w:ind w:left="5621" w:hanging="360"/>
      </w:pPr>
      <w:rPr>
        <w:rFonts w:hint="default"/>
        <w:lang w:val="en-US" w:eastAsia="en-US" w:bidi="ar-SA"/>
      </w:rPr>
    </w:lvl>
    <w:lvl w:ilvl="7" w:tplc="0E06827C">
      <w:numFmt w:val="bullet"/>
      <w:lvlText w:val="•"/>
      <w:lvlJc w:val="left"/>
      <w:pPr>
        <w:ind w:left="6537" w:hanging="360"/>
      </w:pPr>
      <w:rPr>
        <w:rFonts w:hint="default"/>
        <w:lang w:val="en-US" w:eastAsia="en-US" w:bidi="ar-SA"/>
      </w:rPr>
    </w:lvl>
    <w:lvl w:ilvl="8" w:tplc="32E61266">
      <w:numFmt w:val="bullet"/>
      <w:lvlText w:val="•"/>
      <w:lvlJc w:val="left"/>
      <w:pPr>
        <w:ind w:left="7453" w:hanging="360"/>
      </w:pPr>
      <w:rPr>
        <w:rFonts w:hint="default"/>
        <w:lang w:val="en-US" w:eastAsia="en-US" w:bidi="ar-SA"/>
      </w:rPr>
    </w:lvl>
  </w:abstractNum>
  <w:abstractNum w:abstractNumId="10" w15:restartNumberingAfterBreak="0">
    <w:nsid w:val="223C7F56"/>
    <w:multiLevelType w:val="multilevel"/>
    <w:tmpl w:val="9958585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894531"/>
    <w:multiLevelType w:val="hybridMultilevel"/>
    <w:tmpl w:val="7D861F3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7C14C5F"/>
    <w:multiLevelType w:val="multilevel"/>
    <w:tmpl w:val="9958585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16678C"/>
    <w:multiLevelType w:val="multilevel"/>
    <w:tmpl w:val="5E320498"/>
    <w:lvl w:ilvl="0">
      <w:start w:val="3"/>
      <w:numFmt w:val="decimal"/>
      <w:lvlText w:val="%1"/>
      <w:lvlJc w:val="left"/>
      <w:pPr>
        <w:ind w:left="360" w:hanging="360"/>
      </w:pPr>
      <w:rPr>
        <w:rFonts w:hint="default"/>
      </w:rPr>
    </w:lvl>
    <w:lvl w:ilvl="1">
      <w:start w:val="5"/>
      <w:numFmt w:val="decimal"/>
      <w:lvlText w:val="%1.%2"/>
      <w:lvlJc w:val="left"/>
      <w:pPr>
        <w:ind w:left="480" w:hanging="36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2E8E466B"/>
    <w:multiLevelType w:val="multilevel"/>
    <w:tmpl w:val="790E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49577E"/>
    <w:multiLevelType w:val="hybridMultilevel"/>
    <w:tmpl w:val="3C5E64EC"/>
    <w:lvl w:ilvl="0" w:tplc="C276C8A0">
      <w:start w:val="1"/>
      <w:numFmt w:val="decimal"/>
      <w:lvlText w:val="%1."/>
      <w:lvlJc w:val="left"/>
      <w:pPr>
        <w:ind w:left="840" w:hanging="36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6" w15:restartNumberingAfterBreak="0">
    <w:nsid w:val="32757D52"/>
    <w:multiLevelType w:val="hybridMultilevel"/>
    <w:tmpl w:val="4AE23FDC"/>
    <w:lvl w:ilvl="0" w:tplc="4009000B">
      <w:start w:val="1"/>
      <w:numFmt w:val="bullet"/>
      <w:lvlText w:val=""/>
      <w:lvlJc w:val="left"/>
      <w:pPr>
        <w:ind w:left="1080" w:hanging="360"/>
      </w:pPr>
      <w:rPr>
        <w:rFonts w:ascii="Wingdings" w:hAnsi="Wingdings"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329B12F7"/>
    <w:multiLevelType w:val="hybridMultilevel"/>
    <w:tmpl w:val="A3D8479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040DAE"/>
    <w:multiLevelType w:val="hybridMultilevel"/>
    <w:tmpl w:val="E02EC8B4"/>
    <w:lvl w:ilvl="0" w:tplc="4009000B">
      <w:start w:val="1"/>
      <w:numFmt w:val="bullet"/>
      <w:lvlText w:val=""/>
      <w:lvlJc w:val="left"/>
      <w:pPr>
        <w:ind w:left="1668" w:hanging="360"/>
      </w:pPr>
      <w:rPr>
        <w:rFonts w:ascii="Wingdings" w:hAnsi="Wingdings" w:hint="default"/>
      </w:rPr>
    </w:lvl>
    <w:lvl w:ilvl="1" w:tplc="40090003" w:tentative="1">
      <w:start w:val="1"/>
      <w:numFmt w:val="bullet"/>
      <w:lvlText w:val="o"/>
      <w:lvlJc w:val="left"/>
      <w:pPr>
        <w:ind w:left="2388" w:hanging="360"/>
      </w:pPr>
      <w:rPr>
        <w:rFonts w:ascii="Courier New" w:hAnsi="Courier New" w:cs="Courier New" w:hint="default"/>
      </w:rPr>
    </w:lvl>
    <w:lvl w:ilvl="2" w:tplc="40090005" w:tentative="1">
      <w:start w:val="1"/>
      <w:numFmt w:val="bullet"/>
      <w:lvlText w:val=""/>
      <w:lvlJc w:val="left"/>
      <w:pPr>
        <w:ind w:left="3108" w:hanging="360"/>
      </w:pPr>
      <w:rPr>
        <w:rFonts w:ascii="Wingdings" w:hAnsi="Wingdings" w:hint="default"/>
      </w:rPr>
    </w:lvl>
    <w:lvl w:ilvl="3" w:tplc="40090001" w:tentative="1">
      <w:start w:val="1"/>
      <w:numFmt w:val="bullet"/>
      <w:lvlText w:val=""/>
      <w:lvlJc w:val="left"/>
      <w:pPr>
        <w:ind w:left="3828" w:hanging="360"/>
      </w:pPr>
      <w:rPr>
        <w:rFonts w:ascii="Symbol" w:hAnsi="Symbol" w:hint="default"/>
      </w:rPr>
    </w:lvl>
    <w:lvl w:ilvl="4" w:tplc="40090003" w:tentative="1">
      <w:start w:val="1"/>
      <w:numFmt w:val="bullet"/>
      <w:lvlText w:val="o"/>
      <w:lvlJc w:val="left"/>
      <w:pPr>
        <w:ind w:left="4548" w:hanging="360"/>
      </w:pPr>
      <w:rPr>
        <w:rFonts w:ascii="Courier New" w:hAnsi="Courier New" w:cs="Courier New" w:hint="default"/>
      </w:rPr>
    </w:lvl>
    <w:lvl w:ilvl="5" w:tplc="40090005" w:tentative="1">
      <w:start w:val="1"/>
      <w:numFmt w:val="bullet"/>
      <w:lvlText w:val=""/>
      <w:lvlJc w:val="left"/>
      <w:pPr>
        <w:ind w:left="5268" w:hanging="360"/>
      </w:pPr>
      <w:rPr>
        <w:rFonts w:ascii="Wingdings" w:hAnsi="Wingdings" w:hint="default"/>
      </w:rPr>
    </w:lvl>
    <w:lvl w:ilvl="6" w:tplc="40090001" w:tentative="1">
      <w:start w:val="1"/>
      <w:numFmt w:val="bullet"/>
      <w:lvlText w:val=""/>
      <w:lvlJc w:val="left"/>
      <w:pPr>
        <w:ind w:left="5988" w:hanging="360"/>
      </w:pPr>
      <w:rPr>
        <w:rFonts w:ascii="Symbol" w:hAnsi="Symbol" w:hint="default"/>
      </w:rPr>
    </w:lvl>
    <w:lvl w:ilvl="7" w:tplc="40090003" w:tentative="1">
      <w:start w:val="1"/>
      <w:numFmt w:val="bullet"/>
      <w:lvlText w:val="o"/>
      <w:lvlJc w:val="left"/>
      <w:pPr>
        <w:ind w:left="6708" w:hanging="360"/>
      </w:pPr>
      <w:rPr>
        <w:rFonts w:ascii="Courier New" w:hAnsi="Courier New" w:cs="Courier New" w:hint="default"/>
      </w:rPr>
    </w:lvl>
    <w:lvl w:ilvl="8" w:tplc="40090005" w:tentative="1">
      <w:start w:val="1"/>
      <w:numFmt w:val="bullet"/>
      <w:lvlText w:val=""/>
      <w:lvlJc w:val="left"/>
      <w:pPr>
        <w:ind w:left="7428" w:hanging="360"/>
      </w:pPr>
      <w:rPr>
        <w:rFonts w:ascii="Wingdings" w:hAnsi="Wingdings" w:hint="default"/>
      </w:rPr>
    </w:lvl>
  </w:abstractNum>
  <w:abstractNum w:abstractNumId="19" w15:restartNumberingAfterBreak="0">
    <w:nsid w:val="401F2263"/>
    <w:multiLevelType w:val="hybridMultilevel"/>
    <w:tmpl w:val="B3262694"/>
    <w:lvl w:ilvl="0" w:tplc="4ADEA824">
      <w:start w:val="1"/>
      <w:numFmt w:val="bullet"/>
      <w:lvlText w:val=""/>
      <w:lvlJc w:val="left"/>
      <w:pPr>
        <w:tabs>
          <w:tab w:val="num" w:pos="720"/>
        </w:tabs>
        <w:ind w:left="720" w:hanging="360"/>
      </w:pPr>
      <w:rPr>
        <w:rFonts w:ascii="Wingdings" w:hAnsi="Wingdings" w:hint="default"/>
      </w:rPr>
    </w:lvl>
    <w:lvl w:ilvl="1" w:tplc="01AEE066">
      <w:start w:val="1"/>
      <w:numFmt w:val="bullet"/>
      <w:lvlText w:val=""/>
      <w:lvlJc w:val="left"/>
      <w:pPr>
        <w:tabs>
          <w:tab w:val="num" w:pos="1440"/>
        </w:tabs>
        <w:ind w:left="1440" w:hanging="360"/>
      </w:pPr>
      <w:rPr>
        <w:rFonts w:ascii="Wingdings" w:hAnsi="Wingdings" w:hint="default"/>
      </w:rPr>
    </w:lvl>
    <w:lvl w:ilvl="2" w:tplc="257C92E0" w:tentative="1">
      <w:start w:val="1"/>
      <w:numFmt w:val="bullet"/>
      <w:lvlText w:val=""/>
      <w:lvlJc w:val="left"/>
      <w:pPr>
        <w:tabs>
          <w:tab w:val="num" w:pos="2160"/>
        </w:tabs>
        <w:ind w:left="2160" w:hanging="360"/>
      </w:pPr>
      <w:rPr>
        <w:rFonts w:ascii="Wingdings" w:hAnsi="Wingdings" w:hint="default"/>
      </w:rPr>
    </w:lvl>
    <w:lvl w:ilvl="3" w:tplc="3502DEA8" w:tentative="1">
      <w:start w:val="1"/>
      <w:numFmt w:val="bullet"/>
      <w:lvlText w:val=""/>
      <w:lvlJc w:val="left"/>
      <w:pPr>
        <w:tabs>
          <w:tab w:val="num" w:pos="2880"/>
        </w:tabs>
        <w:ind w:left="2880" w:hanging="360"/>
      </w:pPr>
      <w:rPr>
        <w:rFonts w:ascii="Wingdings" w:hAnsi="Wingdings" w:hint="default"/>
      </w:rPr>
    </w:lvl>
    <w:lvl w:ilvl="4" w:tplc="8BDA8EA8" w:tentative="1">
      <w:start w:val="1"/>
      <w:numFmt w:val="bullet"/>
      <w:lvlText w:val=""/>
      <w:lvlJc w:val="left"/>
      <w:pPr>
        <w:tabs>
          <w:tab w:val="num" w:pos="3600"/>
        </w:tabs>
        <w:ind w:left="3600" w:hanging="360"/>
      </w:pPr>
      <w:rPr>
        <w:rFonts w:ascii="Wingdings" w:hAnsi="Wingdings" w:hint="default"/>
      </w:rPr>
    </w:lvl>
    <w:lvl w:ilvl="5" w:tplc="39B8AC42" w:tentative="1">
      <w:start w:val="1"/>
      <w:numFmt w:val="bullet"/>
      <w:lvlText w:val=""/>
      <w:lvlJc w:val="left"/>
      <w:pPr>
        <w:tabs>
          <w:tab w:val="num" w:pos="4320"/>
        </w:tabs>
        <w:ind w:left="4320" w:hanging="360"/>
      </w:pPr>
      <w:rPr>
        <w:rFonts w:ascii="Wingdings" w:hAnsi="Wingdings" w:hint="default"/>
      </w:rPr>
    </w:lvl>
    <w:lvl w:ilvl="6" w:tplc="DA8E2C22" w:tentative="1">
      <w:start w:val="1"/>
      <w:numFmt w:val="bullet"/>
      <w:lvlText w:val=""/>
      <w:lvlJc w:val="left"/>
      <w:pPr>
        <w:tabs>
          <w:tab w:val="num" w:pos="5040"/>
        </w:tabs>
        <w:ind w:left="5040" w:hanging="360"/>
      </w:pPr>
      <w:rPr>
        <w:rFonts w:ascii="Wingdings" w:hAnsi="Wingdings" w:hint="default"/>
      </w:rPr>
    </w:lvl>
    <w:lvl w:ilvl="7" w:tplc="647E9D94" w:tentative="1">
      <w:start w:val="1"/>
      <w:numFmt w:val="bullet"/>
      <w:lvlText w:val=""/>
      <w:lvlJc w:val="left"/>
      <w:pPr>
        <w:tabs>
          <w:tab w:val="num" w:pos="5760"/>
        </w:tabs>
        <w:ind w:left="5760" w:hanging="360"/>
      </w:pPr>
      <w:rPr>
        <w:rFonts w:ascii="Wingdings" w:hAnsi="Wingdings" w:hint="default"/>
      </w:rPr>
    </w:lvl>
    <w:lvl w:ilvl="8" w:tplc="CCEE863C"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8CA216A"/>
    <w:multiLevelType w:val="multilevel"/>
    <w:tmpl w:val="9958585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A4D2986"/>
    <w:multiLevelType w:val="multilevel"/>
    <w:tmpl w:val="8480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711834"/>
    <w:multiLevelType w:val="hybridMultilevel"/>
    <w:tmpl w:val="728E193C"/>
    <w:lvl w:ilvl="0" w:tplc="645CB218">
      <w:start w:val="1"/>
      <w:numFmt w:val="lowerLetter"/>
      <w:lvlText w:val="%1)"/>
      <w:lvlJc w:val="left"/>
      <w:pPr>
        <w:ind w:left="1816" w:hanging="360"/>
      </w:pPr>
      <w:rPr>
        <w:rFonts w:ascii="Times New Roman" w:eastAsia="Times New Roman" w:hAnsi="Times New Roman" w:cs="Times New Roman" w:hint="default"/>
        <w:w w:val="100"/>
        <w:sz w:val="28"/>
        <w:szCs w:val="28"/>
        <w:lang w:val="en-US" w:eastAsia="en-US" w:bidi="ar-SA"/>
      </w:rPr>
    </w:lvl>
    <w:lvl w:ilvl="1" w:tplc="B1581FDA">
      <w:numFmt w:val="bullet"/>
      <w:lvlText w:val="•"/>
      <w:lvlJc w:val="left"/>
      <w:pPr>
        <w:ind w:left="2566" w:hanging="360"/>
      </w:pPr>
      <w:rPr>
        <w:rFonts w:hint="default"/>
        <w:lang w:val="en-US" w:eastAsia="en-US" w:bidi="ar-SA"/>
      </w:rPr>
    </w:lvl>
    <w:lvl w:ilvl="2" w:tplc="47F04904">
      <w:numFmt w:val="bullet"/>
      <w:lvlText w:val="•"/>
      <w:lvlJc w:val="left"/>
      <w:pPr>
        <w:ind w:left="3313" w:hanging="360"/>
      </w:pPr>
      <w:rPr>
        <w:rFonts w:hint="default"/>
        <w:lang w:val="en-US" w:eastAsia="en-US" w:bidi="ar-SA"/>
      </w:rPr>
    </w:lvl>
    <w:lvl w:ilvl="3" w:tplc="75A243B2">
      <w:numFmt w:val="bullet"/>
      <w:lvlText w:val="•"/>
      <w:lvlJc w:val="left"/>
      <w:pPr>
        <w:ind w:left="4059" w:hanging="360"/>
      </w:pPr>
      <w:rPr>
        <w:rFonts w:hint="default"/>
        <w:lang w:val="en-US" w:eastAsia="en-US" w:bidi="ar-SA"/>
      </w:rPr>
    </w:lvl>
    <w:lvl w:ilvl="4" w:tplc="64522F96">
      <w:numFmt w:val="bullet"/>
      <w:lvlText w:val="•"/>
      <w:lvlJc w:val="left"/>
      <w:pPr>
        <w:ind w:left="4806" w:hanging="360"/>
      </w:pPr>
      <w:rPr>
        <w:rFonts w:hint="default"/>
        <w:lang w:val="en-US" w:eastAsia="en-US" w:bidi="ar-SA"/>
      </w:rPr>
    </w:lvl>
    <w:lvl w:ilvl="5" w:tplc="1E02A7E0">
      <w:numFmt w:val="bullet"/>
      <w:lvlText w:val="•"/>
      <w:lvlJc w:val="left"/>
      <w:pPr>
        <w:ind w:left="5553" w:hanging="360"/>
      </w:pPr>
      <w:rPr>
        <w:rFonts w:hint="default"/>
        <w:lang w:val="en-US" w:eastAsia="en-US" w:bidi="ar-SA"/>
      </w:rPr>
    </w:lvl>
    <w:lvl w:ilvl="6" w:tplc="C8D633F6">
      <w:numFmt w:val="bullet"/>
      <w:lvlText w:val="•"/>
      <w:lvlJc w:val="left"/>
      <w:pPr>
        <w:ind w:left="6299" w:hanging="360"/>
      </w:pPr>
      <w:rPr>
        <w:rFonts w:hint="default"/>
        <w:lang w:val="en-US" w:eastAsia="en-US" w:bidi="ar-SA"/>
      </w:rPr>
    </w:lvl>
    <w:lvl w:ilvl="7" w:tplc="C4E89E00">
      <w:numFmt w:val="bullet"/>
      <w:lvlText w:val="•"/>
      <w:lvlJc w:val="left"/>
      <w:pPr>
        <w:ind w:left="7046" w:hanging="360"/>
      </w:pPr>
      <w:rPr>
        <w:rFonts w:hint="default"/>
        <w:lang w:val="en-US" w:eastAsia="en-US" w:bidi="ar-SA"/>
      </w:rPr>
    </w:lvl>
    <w:lvl w:ilvl="8" w:tplc="DEDE85B0">
      <w:numFmt w:val="bullet"/>
      <w:lvlText w:val="•"/>
      <w:lvlJc w:val="left"/>
      <w:pPr>
        <w:ind w:left="7793" w:hanging="360"/>
      </w:pPr>
      <w:rPr>
        <w:rFonts w:hint="default"/>
        <w:lang w:val="en-US" w:eastAsia="en-US" w:bidi="ar-SA"/>
      </w:rPr>
    </w:lvl>
  </w:abstractNum>
  <w:abstractNum w:abstractNumId="23" w15:restartNumberingAfterBreak="0">
    <w:nsid w:val="4B9131ED"/>
    <w:multiLevelType w:val="hybridMultilevel"/>
    <w:tmpl w:val="9ABA72B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4C510B8C"/>
    <w:multiLevelType w:val="multilevel"/>
    <w:tmpl w:val="6576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D42CB2"/>
    <w:multiLevelType w:val="multilevel"/>
    <w:tmpl w:val="AD70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A27590"/>
    <w:multiLevelType w:val="multilevel"/>
    <w:tmpl w:val="AFDC2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D27E2F"/>
    <w:multiLevelType w:val="hybridMultilevel"/>
    <w:tmpl w:val="305EF9BC"/>
    <w:lvl w:ilvl="0" w:tplc="3F46F20A">
      <w:start w:val="1"/>
      <w:numFmt w:val="bullet"/>
      <w:lvlText w:val=""/>
      <w:lvlJc w:val="left"/>
      <w:pPr>
        <w:tabs>
          <w:tab w:val="num" w:pos="720"/>
        </w:tabs>
        <w:ind w:left="720" w:hanging="360"/>
      </w:pPr>
      <w:rPr>
        <w:rFonts w:ascii="Wingdings" w:hAnsi="Wingdings" w:hint="default"/>
      </w:rPr>
    </w:lvl>
    <w:lvl w:ilvl="1" w:tplc="2D5C9940">
      <w:start w:val="1"/>
      <w:numFmt w:val="bullet"/>
      <w:lvlText w:val=""/>
      <w:lvlJc w:val="left"/>
      <w:pPr>
        <w:tabs>
          <w:tab w:val="num" w:pos="1440"/>
        </w:tabs>
        <w:ind w:left="1440" w:hanging="360"/>
      </w:pPr>
      <w:rPr>
        <w:rFonts w:ascii="Wingdings" w:hAnsi="Wingdings" w:hint="default"/>
      </w:rPr>
    </w:lvl>
    <w:lvl w:ilvl="2" w:tplc="AA66BD80" w:tentative="1">
      <w:start w:val="1"/>
      <w:numFmt w:val="bullet"/>
      <w:lvlText w:val=""/>
      <w:lvlJc w:val="left"/>
      <w:pPr>
        <w:tabs>
          <w:tab w:val="num" w:pos="2160"/>
        </w:tabs>
        <w:ind w:left="2160" w:hanging="360"/>
      </w:pPr>
      <w:rPr>
        <w:rFonts w:ascii="Wingdings" w:hAnsi="Wingdings" w:hint="default"/>
      </w:rPr>
    </w:lvl>
    <w:lvl w:ilvl="3" w:tplc="4BE27B1E" w:tentative="1">
      <w:start w:val="1"/>
      <w:numFmt w:val="bullet"/>
      <w:lvlText w:val=""/>
      <w:lvlJc w:val="left"/>
      <w:pPr>
        <w:tabs>
          <w:tab w:val="num" w:pos="2880"/>
        </w:tabs>
        <w:ind w:left="2880" w:hanging="360"/>
      </w:pPr>
      <w:rPr>
        <w:rFonts w:ascii="Wingdings" w:hAnsi="Wingdings" w:hint="default"/>
      </w:rPr>
    </w:lvl>
    <w:lvl w:ilvl="4" w:tplc="AD481ACA" w:tentative="1">
      <w:start w:val="1"/>
      <w:numFmt w:val="bullet"/>
      <w:lvlText w:val=""/>
      <w:lvlJc w:val="left"/>
      <w:pPr>
        <w:tabs>
          <w:tab w:val="num" w:pos="3600"/>
        </w:tabs>
        <w:ind w:left="3600" w:hanging="360"/>
      </w:pPr>
      <w:rPr>
        <w:rFonts w:ascii="Wingdings" w:hAnsi="Wingdings" w:hint="default"/>
      </w:rPr>
    </w:lvl>
    <w:lvl w:ilvl="5" w:tplc="34A40318" w:tentative="1">
      <w:start w:val="1"/>
      <w:numFmt w:val="bullet"/>
      <w:lvlText w:val=""/>
      <w:lvlJc w:val="left"/>
      <w:pPr>
        <w:tabs>
          <w:tab w:val="num" w:pos="4320"/>
        </w:tabs>
        <w:ind w:left="4320" w:hanging="360"/>
      </w:pPr>
      <w:rPr>
        <w:rFonts w:ascii="Wingdings" w:hAnsi="Wingdings" w:hint="default"/>
      </w:rPr>
    </w:lvl>
    <w:lvl w:ilvl="6" w:tplc="1B9A46C8" w:tentative="1">
      <w:start w:val="1"/>
      <w:numFmt w:val="bullet"/>
      <w:lvlText w:val=""/>
      <w:lvlJc w:val="left"/>
      <w:pPr>
        <w:tabs>
          <w:tab w:val="num" w:pos="5040"/>
        </w:tabs>
        <w:ind w:left="5040" w:hanging="360"/>
      </w:pPr>
      <w:rPr>
        <w:rFonts w:ascii="Wingdings" w:hAnsi="Wingdings" w:hint="default"/>
      </w:rPr>
    </w:lvl>
    <w:lvl w:ilvl="7" w:tplc="E63057AE" w:tentative="1">
      <w:start w:val="1"/>
      <w:numFmt w:val="bullet"/>
      <w:lvlText w:val=""/>
      <w:lvlJc w:val="left"/>
      <w:pPr>
        <w:tabs>
          <w:tab w:val="num" w:pos="5760"/>
        </w:tabs>
        <w:ind w:left="5760" w:hanging="360"/>
      </w:pPr>
      <w:rPr>
        <w:rFonts w:ascii="Wingdings" w:hAnsi="Wingdings" w:hint="default"/>
      </w:rPr>
    </w:lvl>
    <w:lvl w:ilvl="8" w:tplc="2E283C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5903616"/>
    <w:multiLevelType w:val="hybridMultilevel"/>
    <w:tmpl w:val="717E8C6E"/>
    <w:lvl w:ilvl="0" w:tplc="4009000B">
      <w:start w:val="1"/>
      <w:numFmt w:val="bullet"/>
      <w:lvlText w:val=""/>
      <w:lvlJc w:val="left"/>
      <w:pPr>
        <w:ind w:left="1080" w:hanging="360"/>
      </w:pPr>
      <w:rPr>
        <w:rFonts w:ascii="Wingdings" w:hAnsi="Wingding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7B621CF"/>
    <w:multiLevelType w:val="hybridMultilevel"/>
    <w:tmpl w:val="5148A9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26878E2"/>
    <w:multiLevelType w:val="multilevel"/>
    <w:tmpl w:val="71986F9C"/>
    <w:lvl w:ilvl="0">
      <w:start w:val="1"/>
      <w:numFmt w:val="decimal"/>
      <w:lvlText w:val="%1"/>
      <w:lvlJc w:val="left"/>
      <w:pPr>
        <w:ind w:left="420" w:hanging="420"/>
      </w:pPr>
      <w:rPr>
        <w:rFonts w:hint="default"/>
      </w:rPr>
    </w:lvl>
    <w:lvl w:ilvl="1">
      <w:start w:val="1"/>
      <w:numFmt w:val="decimal"/>
      <w:lvlText w:val="%1.%2"/>
      <w:lvlJc w:val="left"/>
      <w:pPr>
        <w:ind w:left="823" w:hanging="420"/>
      </w:pPr>
      <w:rPr>
        <w:rFonts w:hint="default"/>
      </w:rPr>
    </w:lvl>
    <w:lvl w:ilvl="2">
      <w:start w:val="1"/>
      <w:numFmt w:val="decimal"/>
      <w:lvlText w:val="%1.%2.%3"/>
      <w:lvlJc w:val="left"/>
      <w:pPr>
        <w:ind w:left="1526" w:hanging="720"/>
      </w:pPr>
      <w:rPr>
        <w:rFonts w:hint="default"/>
      </w:rPr>
    </w:lvl>
    <w:lvl w:ilvl="3">
      <w:start w:val="1"/>
      <w:numFmt w:val="decimal"/>
      <w:lvlText w:val="%1.%2.%3.%4"/>
      <w:lvlJc w:val="left"/>
      <w:pPr>
        <w:ind w:left="2289" w:hanging="1080"/>
      </w:pPr>
      <w:rPr>
        <w:rFonts w:hint="default"/>
      </w:rPr>
    </w:lvl>
    <w:lvl w:ilvl="4">
      <w:start w:val="1"/>
      <w:numFmt w:val="decimal"/>
      <w:lvlText w:val="%1.%2.%3.%4.%5"/>
      <w:lvlJc w:val="left"/>
      <w:pPr>
        <w:ind w:left="2692" w:hanging="1080"/>
      </w:pPr>
      <w:rPr>
        <w:rFonts w:hint="default"/>
      </w:rPr>
    </w:lvl>
    <w:lvl w:ilvl="5">
      <w:start w:val="1"/>
      <w:numFmt w:val="decimal"/>
      <w:lvlText w:val="%1.%2.%3.%4.%5.%6"/>
      <w:lvlJc w:val="left"/>
      <w:pPr>
        <w:ind w:left="3455" w:hanging="1440"/>
      </w:pPr>
      <w:rPr>
        <w:rFonts w:hint="default"/>
      </w:rPr>
    </w:lvl>
    <w:lvl w:ilvl="6">
      <w:start w:val="1"/>
      <w:numFmt w:val="decimal"/>
      <w:lvlText w:val="%1.%2.%3.%4.%5.%6.%7"/>
      <w:lvlJc w:val="left"/>
      <w:pPr>
        <w:ind w:left="3858" w:hanging="1440"/>
      </w:pPr>
      <w:rPr>
        <w:rFonts w:hint="default"/>
      </w:rPr>
    </w:lvl>
    <w:lvl w:ilvl="7">
      <w:start w:val="1"/>
      <w:numFmt w:val="decimal"/>
      <w:lvlText w:val="%1.%2.%3.%4.%5.%6.%7.%8"/>
      <w:lvlJc w:val="left"/>
      <w:pPr>
        <w:ind w:left="4621" w:hanging="1800"/>
      </w:pPr>
      <w:rPr>
        <w:rFonts w:hint="default"/>
      </w:rPr>
    </w:lvl>
    <w:lvl w:ilvl="8">
      <w:start w:val="1"/>
      <w:numFmt w:val="decimal"/>
      <w:lvlText w:val="%1.%2.%3.%4.%5.%6.%7.%8.%9"/>
      <w:lvlJc w:val="left"/>
      <w:pPr>
        <w:ind w:left="5384" w:hanging="2160"/>
      </w:pPr>
      <w:rPr>
        <w:rFonts w:hint="default"/>
      </w:rPr>
    </w:lvl>
  </w:abstractNum>
  <w:abstractNum w:abstractNumId="31" w15:restartNumberingAfterBreak="0">
    <w:nsid w:val="67766C8A"/>
    <w:multiLevelType w:val="multilevel"/>
    <w:tmpl w:val="79EA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F00616"/>
    <w:multiLevelType w:val="multilevel"/>
    <w:tmpl w:val="9958585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490007"/>
    <w:multiLevelType w:val="hybridMultilevel"/>
    <w:tmpl w:val="A02C4CB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15:restartNumberingAfterBreak="0">
    <w:nsid w:val="7099797C"/>
    <w:multiLevelType w:val="hybridMultilevel"/>
    <w:tmpl w:val="DFA2C52E"/>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5" w15:restartNumberingAfterBreak="0">
    <w:nsid w:val="768E745E"/>
    <w:multiLevelType w:val="hybridMultilevel"/>
    <w:tmpl w:val="F912B62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A306590"/>
    <w:multiLevelType w:val="hybridMultilevel"/>
    <w:tmpl w:val="2146D38C"/>
    <w:lvl w:ilvl="0" w:tplc="22C2D3FE">
      <w:start w:val="1"/>
      <w:numFmt w:val="decimal"/>
      <w:lvlText w:val="%1."/>
      <w:lvlJc w:val="left"/>
      <w:pPr>
        <w:tabs>
          <w:tab w:val="num" w:pos="1080"/>
        </w:tabs>
        <w:ind w:left="1080" w:hanging="360"/>
      </w:pPr>
    </w:lvl>
    <w:lvl w:ilvl="1" w:tplc="65F8791C" w:tentative="1">
      <w:start w:val="1"/>
      <w:numFmt w:val="decimal"/>
      <w:lvlText w:val="%2."/>
      <w:lvlJc w:val="left"/>
      <w:pPr>
        <w:tabs>
          <w:tab w:val="num" w:pos="1800"/>
        </w:tabs>
        <w:ind w:left="1800" w:hanging="360"/>
      </w:pPr>
    </w:lvl>
    <w:lvl w:ilvl="2" w:tplc="C1E27EC0" w:tentative="1">
      <w:start w:val="1"/>
      <w:numFmt w:val="decimal"/>
      <w:lvlText w:val="%3."/>
      <w:lvlJc w:val="left"/>
      <w:pPr>
        <w:tabs>
          <w:tab w:val="num" w:pos="2520"/>
        </w:tabs>
        <w:ind w:left="2520" w:hanging="360"/>
      </w:pPr>
    </w:lvl>
    <w:lvl w:ilvl="3" w:tplc="FB6E77A8" w:tentative="1">
      <w:start w:val="1"/>
      <w:numFmt w:val="decimal"/>
      <w:lvlText w:val="%4."/>
      <w:lvlJc w:val="left"/>
      <w:pPr>
        <w:tabs>
          <w:tab w:val="num" w:pos="3240"/>
        </w:tabs>
        <w:ind w:left="3240" w:hanging="360"/>
      </w:pPr>
    </w:lvl>
    <w:lvl w:ilvl="4" w:tplc="CF34751C" w:tentative="1">
      <w:start w:val="1"/>
      <w:numFmt w:val="decimal"/>
      <w:lvlText w:val="%5."/>
      <w:lvlJc w:val="left"/>
      <w:pPr>
        <w:tabs>
          <w:tab w:val="num" w:pos="3960"/>
        </w:tabs>
        <w:ind w:left="3960" w:hanging="360"/>
      </w:pPr>
    </w:lvl>
    <w:lvl w:ilvl="5" w:tplc="1CC87A12" w:tentative="1">
      <w:start w:val="1"/>
      <w:numFmt w:val="decimal"/>
      <w:lvlText w:val="%6."/>
      <w:lvlJc w:val="left"/>
      <w:pPr>
        <w:tabs>
          <w:tab w:val="num" w:pos="4680"/>
        </w:tabs>
        <w:ind w:left="4680" w:hanging="360"/>
      </w:pPr>
    </w:lvl>
    <w:lvl w:ilvl="6" w:tplc="6E24BA9C" w:tentative="1">
      <w:start w:val="1"/>
      <w:numFmt w:val="decimal"/>
      <w:lvlText w:val="%7."/>
      <w:lvlJc w:val="left"/>
      <w:pPr>
        <w:tabs>
          <w:tab w:val="num" w:pos="5400"/>
        </w:tabs>
        <w:ind w:left="5400" w:hanging="360"/>
      </w:pPr>
    </w:lvl>
    <w:lvl w:ilvl="7" w:tplc="6F545520" w:tentative="1">
      <w:start w:val="1"/>
      <w:numFmt w:val="decimal"/>
      <w:lvlText w:val="%8."/>
      <w:lvlJc w:val="left"/>
      <w:pPr>
        <w:tabs>
          <w:tab w:val="num" w:pos="6120"/>
        </w:tabs>
        <w:ind w:left="6120" w:hanging="360"/>
      </w:pPr>
    </w:lvl>
    <w:lvl w:ilvl="8" w:tplc="18140F90" w:tentative="1">
      <w:start w:val="1"/>
      <w:numFmt w:val="decimal"/>
      <w:lvlText w:val="%9."/>
      <w:lvlJc w:val="left"/>
      <w:pPr>
        <w:tabs>
          <w:tab w:val="num" w:pos="6840"/>
        </w:tabs>
        <w:ind w:left="6840" w:hanging="360"/>
      </w:pPr>
    </w:lvl>
  </w:abstractNum>
  <w:abstractNum w:abstractNumId="37" w15:restartNumberingAfterBreak="0">
    <w:nsid w:val="7B8C77A0"/>
    <w:multiLevelType w:val="hybridMultilevel"/>
    <w:tmpl w:val="081C5E38"/>
    <w:lvl w:ilvl="0" w:tplc="2870C9AA">
      <w:start w:val="1"/>
      <w:numFmt w:val="decimal"/>
      <w:lvlText w:val="%1."/>
      <w:lvlJc w:val="left"/>
      <w:pPr>
        <w:ind w:left="763" w:hanging="360"/>
      </w:pPr>
      <w:rPr>
        <w:rFonts w:ascii="Times New Roman" w:eastAsia="Times New Roman" w:hAnsi="Times New Roman" w:cs="Times New Roman" w:hint="default"/>
        <w:b/>
        <w:bCs/>
        <w:w w:val="100"/>
        <w:sz w:val="24"/>
        <w:szCs w:val="24"/>
        <w:lang w:val="en-US" w:eastAsia="en-US" w:bidi="ar-SA"/>
      </w:rPr>
    </w:lvl>
    <w:lvl w:ilvl="1" w:tplc="28AE09E4">
      <w:numFmt w:val="bullet"/>
      <w:lvlText w:val="•"/>
      <w:lvlJc w:val="left"/>
      <w:pPr>
        <w:ind w:left="1612" w:hanging="360"/>
      </w:pPr>
      <w:rPr>
        <w:rFonts w:hint="default"/>
        <w:lang w:val="en-US" w:eastAsia="en-US" w:bidi="ar-SA"/>
      </w:rPr>
    </w:lvl>
    <w:lvl w:ilvl="2" w:tplc="BF967D46">
      <w:numFmt w:val="bullet"/>
      <w:lvlText w:val="•"/>
      <w:lvlJc w:val="left"/>
      <w:pPr>
        <w:ind w:left="2465" w:hanging="360"/>
      </w:pPr>
      <w:rPr>
        <w:rFonts w:hint="default"/>
        <w:lang w:val="en-US" w:eastAsia="en-US" w:bidi="ar-SA"/>
      </w:rPr>
    </w:lvl>
    <w:lvl w:ilvl="3" w:tplc="519C341E">
      <w:numFmt w:val="bullet"/>
      <w:lvlText w:val="•"/>
      <w:lvlJc w:val="left"/>
      <w:pPr>
        <w:ind w:left="3317" w:hanging="360"/>
      </w:pPr>
      <w:rPr>
        <w:rFonts w:hint="default"/>
        <w:lang w:val="en-US" w:eastAsia="en-US" w:bidi="ar-SA"/>
      </w:rPr>
    </w:lvl>
    <w:lvl w:ilvl="4" w:tplc="BE728FC4">
      <w:numFmt w:val="bullet"/>
      <w:lvlText w:val="•"/>
      <w:lvlJc w:val="left"/>
      <w:pPr>
        <w:ind w:left="4170" w:hanging="360"/>
      </w:pPr>
      <w:rPr>
        <w:rFonts w:hint="default"/>
        <w:lang w:val="en-US" w:eastAsia="en-US" w:bidi="ar-SA"/>
      </w:rPr>
    </w:lvl>
    <w:lvl w:ilvl="5" w:tplc="B98CB48C">
      <w:numFmt w:val="bullet"/>
      <w:lvlText w:val="•"/>
      <w:lvlJc w:val="left"/>
      <w:pPr>
        <w:ind w:left="5023" w:hanging="360"/>
      </w:pPr>
      <w:rPr>
        <w:rFonts w:hint="default"/>
        <w:lang w:val="en-US" w:eastAsia="en-US" w:bidi="ar-SA"/>
      </w:rPr>
    </w:lvl>
    <w:lvl w:ilvl="6" w:tplc="D0249DD6">
      <w:numFmt w:val="bullet"/>
      <w:lvlText w:val="•"/>
      <w:lvlJc w:val="left"/>
      <w:pPr>
        <w:ind w:left="5875" w:hanging="360"/>
      </w:pPr>
      <w:rPr>
        <w:rFonts w:hint="default"/>
        <w:lang w:val="en-US" w:eastAsia="en-US" w:bidi="ar-SA"/>
      </w:rPr>
    </w:lvl>
    <w:lvl w:ilvl="7" w:tplc="B0461748">
      <w:numFmt w:val="bullet"/>
      <w:lvlText w:val="•"/>
      <w:lvlJc w:val="left"/>
      <w:pPr>
        <w:ind w:left="6728" w:hanging="360"/>
      </w:pPr>
      <w:rPr>
        <w:rFonts w:hint="default"/>
        <w:lang w:val="en-US" w:eastAsia="en-US" w:bidi="ar-SA"/>
      </w:rPr>
    </w:lvl>
    <w:lvl w:ilvl="8" w:tplc="7632EB44">
      <w:numFmt w:val="bullet"/>
      <w:lvlText w:val="•"/>
      <w:lvlJc w:val="left"/>
      <w:pPr>
        <w:ind w:left="7581" w:hanging="360"/>
      </w:pPr>
      <w:rPr>
        <w:rFonts w:hint="default"/>
        <w:lang w:val="en-US" w:eastAsia="en-US" w:bidi="ar-SA"/>
      </w:rPr>
    </w:lvl>
  </w:abstractNum>
  <w:abstractNum w:abstractNumId="38" w15:restartNumberingAfterBreak="0">
    <w:nsid w:val="7D2E1006"/>
    <w:multiLevelType w:val="multilevel"/>
    <w:tmpl w:val="35C04E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F146E6"/>
    <w:multiLevelType w:val="multilevel"/>
    <w:tmpl w:val="760E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8613222">
    <w:abstractNumId w:val="4"/>
  </w:num>
  <w:num w:numId="2" w16cid:durableId="279923098">
    <w:abstractNumId w:val="9"/>
  </w:num>
  <w:num w:numId="3" w16cid:durableId="1615281861">
    <w:abstractNumId w:val="37"/>
  </w:num>
  <w:num w:numId="4" w16cid:durableId="1725132005">
    <w:abstractNumId w:val="22"/>
  </w:num>
  <w:num w:numId="5" w16cid:durableId="510343302">
    <w:abstractNumId w:val="30"/>
  </w:num>
  <w:num w:numId="6" w16cid:durableId="1581719172">
    <w:abstractNumId w:val="29"/>
  </w:num>
  <w:num w:numId="7" w16cid:durableId="18163847">
    <w:abstractNumId w:val="35"/>
  </w:num>
  <w:num w:numId="8" w16cid:durableId="1624917751">
    <w:abstractNumId w:val="18"/>
  </w:num>
  <w:num w:numId="9" w16cid:durableId="41560233">
    <w:abstractNumId w:val="2"/>
  </w:num>
  <w:num w:numId="10" w16cid:durableId="956570005">
    <w:abstractNumId w:val="7"/>
  </w:num>
  <w:num w:numId="11" w16cid:durableId="794758974">
    <w:abstractNumId w:val="15"/>
  </w:num>
  <w:num w:numId="12" w16cid:durableId="1692536484">
    <w:abstractNumId w:val="31"/>
  </w:num>
  <w:num w:numId="13" w16cid:durableId="1766266953">
    <w:abstractNumId w:val="10"/>
  </w:num>
  <w:num w:numId="14" w16cid:durableId="1351878951">
    <w:abstractNumId w:val="20"/>
  </w:num>
  <w:num w:numId="15" w16cid:durableId="1043754217">
    <w:abstractNumId w:val="32"/>
  </w:num>
  <w:num w:numId="16" w16cid:durableId="1381709213">
    <w:abstractNumId w:val="25"/>
  </w:num>
  <w:num w:numId="17" w16cid:durableId="1637642409">
    <w:abstractNumId w:val="5"/>
  </w:num>
  <w:num w:numId="18" w16cid:durableId="787162151">
    <w:abstractNumId w:val="12"/>
  </w:num>
  <w:num w:numId="19" w16cid:durableId="496070597">
    <w:abstractNumId w:val="26"/>
  </w:num>
  <w:num w:numId="20" w16cid:durableId="1351226777">
    <w:abstractNumId w:val="14"/>
  </w:num>
  <w:num w:numId="21" w16cid:durableId="1355956975">
    <w:abstractNumId w:val="21"/>
  </w:num>
  <w:num w:numId="22" w16cid:durableId="2098625400">
    <w:abstractNumId w:val="39"/>
  </w:num>
  <w:num w:numId="23" w16cid:durableId="971980352">
    <w:abstractNumId w:val="23"/>
  </w:num>
  <w:num w:numId="24" w16cid:durableId="344326910">
    <w:abstractNumId w:val="19"/>
  </w:num>
  <w:num w:numId="25" w16cid:durableId="1144083762">
    <w:abstractNumId w:val="27"/>
  </w:num>
  <w:num w:numId="26" w16cid:durableId="437992394">
    <w:abstractNumId w:val="33"/>
  </w:num>
  <w:num w:numId="27" w16cid:durableId="1508519447">
    <w:abstractNumId w:val="13"/>
  </w:num>
  <w:num w:numId="28" w16cid:durableId="2043555622">
    <w:abstractNumId w:val="6"/>
  </w:num>
  <w:num w:numId="29" w16cid:durableId="805660403">
    <w:abstractNumId w:val="3"/>
  </w:num>
  <w:num w:numId="30" w16cid:durableId="363292395">
    <w:abstractNumId w:val="11"/>
  </w:num>
  <w:num w:numId="31" w16cid:durableId="1894078617">
    <w:abstractNumId w:val="17"/>
  </w:num>
  <w:num w:numId="32" w16cid:durableId="455832525">
    <w:abstractNumId w:val="28"/>
  </w:num>
  <w:num w:numId="33" w16cid:durableId="1158308599">
    <w:abstractNumId w:val="34"/>
  </w:num>
  <w:num w:numId="34" w16cid:durableId="358773324">
    <w:abstractNumId w:val="16"/>
  </w:num>
  <w:num w:numId="35" w16cid:durableId="1892183361">
    <w:abstractNumId w:val="0"/>
  </w:num>
  <w:num w:numId="36" w16cid:durableId="776559815">
    <w:abstractNumId w:val="8"/>
  </w:num>
  <w:num w:numId="37" w16cid:durableId="1709798220">
    <w:abstractNumId w:val="38"/>
  </w:num>
  <w:num w:numId="38" w16cid:durableId="2135172512">
    <w:abstractNumId w:val="24"/>
  </w:num>
  <w:num w:numId="39" w16cid:durableId="1921913031">
    <w:abstractNumId w:val="1"/>
  </w:num>
  <w:num w:numId="40" w16cid:durableId="85080256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DFA"/>
    <w:rsid w:val="000028CF"/>
    <w:rsid w:val="000A6294"/>
    <w:rsid w:val="000B401D"/>
    <w:rsid w:val="000E027E"/>
    <w:rsid w:val="0010296E"/>
    <w:rsid w:val="00165D91"/>
    <w:rsid w:val="00166646"/>
    <w:rsid w:val="00181E50"/>
    <w:rsid w:val="001A0CCD"/>
    <w:rsid w:val="00224532"/>
    <w:rsid w:val="0023198D"/>
    <w:rsid w:val="00273E77"/>
    <w:rsid w:val="002A25C1"/>
    <w:rsid w:val="002A6B7B"/>
    <w:rsid w:val="002C5CB3"/>
    <w:rsid w:val="00323386"/>
    <w:rsid w:val="0035176E"/>
    <w:rsid w:val="003825CF"/>
    <w:rsid w:val="0039728D"/>
    <w:rsid w:val="003C702E"/>
    <w:rsid w:val="00401158"/>
    <w:rsid w:val="0044138F"/>
    <w:rsid w:val="00444A96"/>
    <w:rsid w:val="004878DB"/>
    <w:rsid w:val="00497007"/>
    <w:rsid w:val="004C4CE4"/>
    <w:rsid w:val="004D62F8"/>
    <w:rsid w:val="004F0408"/>
    <w:rsid w:val="00554CC5"/>
    <w:rsid w:val="00560DFA"/>
    <w:rsid w:val="005F1D2E"/>
    <w:rsid w:val="00603072"/>
    <w:rsid w:val="0061553F"/>
    <w:rsid w:val="00620666"/>
    <w:rsid w:val="0064355A"/>
    <w:rsid w:val="00646284"/>
    <w:rsid w:val="006533C4"/>
    <w:rsid w:val="006D1B76"/>
    <w:rsid w:val="006D24EF"/>
    <w:rsid w:val="006F57CF"/>
    <w:rsid w:val="00712F60"/>
    <w:rsid w:val="00746B92"/>
    <w:rsid w:val="007804E0"/>
    <w:rsid w:val="007E721D"/>
    <w:rsid w:val="00825C84"/>
    <w:rsid w:val="00833749"/>
    <w:rsid w:val="008A42F4"/>
    <w:rsid w:val="008D16CB"/>
    <w:rsid w:val="008D16F6"/>
    <w:rsid w:val="008D4304"/>
    <w:rsid w:val="008D520E"/>
    <w:rsid w:val="009015AD"/>
    <w:rsid w:val="009041D4"/>
    <w:rsid w:val="00941055"/>
    <w:rsid w:val="009733C6"/>
    <w:rsid w:val="009D24AE"/>
    <w:rsid w:val="009E5105"/>
    <w:rsid w:val="00A44CB3"/>
    <w:rsid w:val="00A845FA"/>
    <w:rsid w:val="00AB01A0"/>
    <w:rsid w:val="00B12EA8"/>
    <w:rsid w:val="00B34281"/>
    <w:rsid w:val="00B56C07"/>
    <w:rsid w:val="00B61030"/>
    <w:rsid w:val="00BB5FE8"/>
    <w:rsid w:val="00BD2CF6"/>
    <w:rsid w:val="00BE732D"/>
    <w:rsid w:val="00C152DE"/>
    <w:rsid w:val="00CA2E5D"/>
    <w:rsid w:val="00CA6950"/>
    <w:rsid w:val="00CC1D8D"/>
    <w:rsid w:val="00CC3BE8"/>
    <w:rsid w:val="00CD0FCB"/>
    <w:rsid w:val="00D24FC0"/>
    <w:rsid w:val="00D42359"/>
    <w:rsid w:val="00D55465"/>
    <w:rsid w:val="00D70ED4"/>
    <w:rsid w:val="00E01B30"/>
    <w:rsid w:val="00E718B9"/>
    <w:rsid w:val="00ED1702"/>
    <w:rsid w:val="00F00254"/>
    <w:rsid w:val="00F45361"/>
    <w:rsid w:val="00F561D7"/>
    <w:rsid w:val="00F66A2B"/>
    <w:rsid w:val="00F950F3"/>
    <w:rsid w:val="00FA2D3E"/>
    <w:rsid w:val="00FF2C47"/>
    <w:rsid w:val="00FF2C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58C1C5"/>
  <w15:docId w15:val="{BC4A45FD-D407-4ABB-832D-E879A52EF3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3C4"/>
    <w:rPr>
      <w:rFonts w:ascii="Times New Roman" w:eastAsia="Times New Roman" w:hAnsi="Times New Roman" w:cs="Times New Roman"/>
    </w:rPr>
  </w:style>
  <w:style w:type="paragraph" w:styleId="Heading1">
    <w:name w:val="heading 1"/>
    <w:basedOn w:val="Normal"/>
    <w:link w:val="Heading1Char"/>
    <w:uiPriority w:val="9"/>
    <w:qFormat/>
    <w:pPr>
      <w:spacing w:before="1"/>
      <w:ind w:left="120"/>
      <w:outlineLvl w:val="0"/>
    </w:pPr>
    <w:rPr>
      <w:b/>
      <w:bCs/>
      <w:sz w:val="32"/>
      <w:szCs w:val="32"/>
    </w:rPr>
  </w:style>
  <w:style w:type="paragraph" w:styleId="Heading2">
    <w:name w:val="heading 2"/>
    <w:basedOn w:val="Normal"/>
    <w:uiPriority w:val="9"/>
    <w:unhideWhenUsed/>
    <w:qFormat/>
    <w:pPr>
      <w:spacing w:before="137"/>
      <w:ind w:left="403"/>
      <w:outlineLvl w:val="1"/>
    </w:pPr>
    <w:rPr>
      <w:b/>
      <w:bCs/>
      <w:i/>
      <w:iCs/>
      <w:sz w:val="32"/>
      <w:szCs w:val="32"/>
    </w:rPr>
  </w:style>
  <w:style w:type="paragraph" w:styleId="Heading3">
    <w:name w:val="heading 3"/>
    <w:basedOn w:val="Normal"/>
    <w:uiPriority w:val="9"/>
    <w:unhideWhenUsed/>
    <w:qFormat/>
    <w:pPr>
      <w:spacing w:before="89"/>
      <w:ind w:left="456" w:right="473"/>
      <w:jc w:val="center"/>
      <w:outlineLvl w:val="2"/>
    </w:pPr>
    <w:rPr>
      <w:b/>
      <w:bCs/>
      <w:sz w:val="28"/>
      <w:szCs w:val="28"/>
    </w:rPr>
  </w:style>
  <w:style w:type="paragraph" w:styleId="Heading4">
    <w:name w:val="heading 4"/>
    <w:basedOn w:val="Normal"/>
    <w:uiPriority w:val="9"/>
    <w:unhideWhenUsed/>
    <w:qFormat/>
    <w:pPr>
      <w:spacing w:before="89"/>
      <w:ind w:left="403"/>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403"/>
    </w:pPr>
    <w:rPr>
      <w:b/>
      <w:bCs/>
      <w:sz w:val="24"/>
      <w:szCs w:val="24"/>
    </w:rPr>
  </w:style>
  <w:style w:type="paragraph" w:styleId="TOC2">
    <w:name w:val="toc 2"/>
    <w:basedOn w:val="Normal"/>
    <w:uiPriority w:val="1"/>
    <w:qFormat/>
    <w:pPr>
      <w:spacing w:before="141"/>
      <w:ind w:left="403"/>
    </w:pPr>
    <w:rPr>
      <w:b/>
      <w:bCs/>
      <w:sz w:val="20"/>
      <w:szCs w:val="20"/>
    </w:rPr>
  </w:style>
  <w:style w:type="paragraph" w:styleId="TOC3">
    <w:name w:val="toc 3"/>
    <w:basedOn w:val="Normal"/>
    <w:uiPriority w:val="1"/>
    <w:qFormat/>
    <w:pPr>
      <w:spacing w:before="113"/>
      <w:ind w:left="840"/>
    </w:pPr>
    <w:rPr>
      <w:b/>
      <w:bCs/>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4"/>
      <w:ind w:left="455" w:right="473"/>
      <w:jc w:val="center"/>
    </w:pPr>
    <w:rPr>
      <w:b/>
      <w:bCs/>
      <w:sz w:val="36"/>
      <w:szCs w:val="36"/>
    </w:rPr>
  </w:style>
  <w:style w:type="paragraph" w:styleId="ListParagraph">
    <w:name w:val="List Paragraph"/>
    <w:basedOn w:val="Normal"/>
    <w:uiPriority w:val="34"/>
    <w:qFormat/>
    <w:pPr>
      <w:ind w:left="840" w:hanging="360"/>
    </w:pPr>
  </w:style>
  <w:style w:type="paragraph" w:customStyle="1" w:styleId="TableParagraph">
    <w:name w:val="Table Paragraph"/>
    <w:basedOn w:val="Normal"/>
    <w:uiPriority w:val="1"/>
    <w:qFormat/>
    <w:pPr>
      <w:spacing w:line="275" w:lineRule="exact"/>
      <w:ind w:left="107"/>
    </w:pPr>
  </w:style>
  <w:style w:type="character" w:styleId="Hyperlink">
    <w:name w:val="Hyperlink"/>
    <w:basedOn w:val="DefaultParagraphFont"/>
    <w:uiPriority w:val="99"/>
    <w:unhideWhenUsed/>
    <w:rsid w:val="00323386"/>
    <w:rPr>
      <w:color w:val="0000FF" w:themeColor="hyperlink"/>
      <w:u w:val="single"/>
    </w:rPr>
  </w:style>
  <w:style w:type="character" w:styleId="UnresolvedMention">
    <w:name w:val="Unresolved Mention"/>
    <w:basedOn w:val="DefaultParagraphFont"/>
    <w:uiPriority w:val="99"/>
    <w:semiHidden/>
    <w:unhideWhenUsed/>
    <w:rsid w:val="00323386"/>
    <w:rPr>
      <w:color w:val="605E5C"/>
      <w:shd w:val="clear" w:color="auto" w:fill="E1DFDD"/>
    </w:rPr>
  </w:style>
  <w:style w:type="character" w:styleId="HTMLCode">
    <w:name w:val="HTML Code"/>
    <w:basedOn w:val="DefaultParagraphFont"/>
    <w:uiPriority w:val="99"/>
    <w:semiHidden/>
    <w:unhideWhenUsed/>
    <w:rsid w:val="00ED1702"/>
    <w:rPr>
      <w:rFonts w:ascii="Courier New" w:eastAsia="Times New Roman" w:hAnsi="Courier New" w:cs="Courier New"/>
      <w:sz w:val="20"/>
      <w:szCs w:val="20"/>
    </w:rPr>
  </w:style>
  <w:style w:type="paragraph" w:styleId="NormalWeb">
    <w:name w:val="Normal (Web)"/>
    <w:basedOn w:val="Normal"/>
    <w:uiPriority w:val="99"/>
    <w:semiHidden/>
    <w:unhideWhenUsed/>
    <w:rsid w:val="0023198D"/>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4D62F8"/>
    <w:pPr>
      <w:tabs>
        <w:tab w:val="center" w:pos="4513"/>
        <w:tab w:val="right" w:pos="9026"/>
      </w:tabs>
    </w:pPr>
  </w:style>
  <w:style w:type="character" w:customStyle="1" w:styleId="HeaderChar">
    <w:name w:val="Header Char"/>
    <w:basedOn w:val="DefaultParagraphFont"/>
    <w:link w:val="Header"/>
    <w:uiPriority w:val="99"/>
    <w:rsid w:val="004D62F8"/>
    <w:rPr>
      <w:rFonts w:ascii="Times New Roman" w:eastAsia="Times New Roman" w:hAnsi="Times New Roman" w:cs="Times New Roman"/>
    </w:rPr>
  </w:style>
  <w:style w:type="paragraph" w:styleId="Footer">
    <w:name w:val="footer"/>
    <w:basedOn w:val="Normal"/>
    <w:link w:val="FooterChar"/>
    <w:uiPriority w:val="99"/>
    <w:unhideWhenUsed/>
    <w:rsid w:val="004D62F8"/>
    <w:pPr>
      <w:tabs>
        <w:tab w:val="center" w:pos="4513"/>
        <w:tab w:val="right" w:pos="9026"/>
      </w:tabs>
    </w:pPr>
  </w:style>
  <w:style w:type="character" w:customStyle="1" w:styleId="FooterChar">
    <w:name w:val="Footer Char"/>
    <w:basedOn w:val="DefaultParagraphFont"/>
    <w:link w:val="Footer"/>
    <w:uiPriority w:val="99"/>
    <w:rsid w:val="004D62F8"/>
    <w:rPr>
      <w:rFonts w:ascii="Times New Roman" w:eastAsia="Times New Roman" w:hAnsi="Times New Roman" w:cs="Times New Roman"/>
    </w:rPr>
  </w:style>
  <w:style w:type="character" w:styleId="LineNumber">
    <w:name w:val="line number"/>
    <w:basedOn w:val="DefaultParagraphFont"/>
    <w:uiPriority w:val="99"/>
    <w:semiHidden/>
    <w:unhideWhenUsed/>
    <w:rsid w:val="009041D4"/>
  </w:style>
  <w:style w:type="character" w:customStyle="1" w:styleId="Heading1Char">
    <w:name w:val="Heading 1 Char"/>
    <w:basedOn w:val="DefaultParagraphFont"/>
    <w:link w:val="Heading1"/>
    <w:uiPriority w:val="9"/>
    <w:rsid w:val="009733C6"/>
    <w:rPr>
      <w:rFonts w:ascii="Times New Roman" w:eastAsia="Times New Roman" w:hAnsi="Times New Roman" w:cs="Times New Roman"/>
      <w:b/>
      <w:bCs/>
      <w:sz w:val="32"/>
      <w:szCs w:val="32"/>
    </w:rPr>
  </w:style>
  <w:style w:type="character" w:styleId="CommentReference">
    <w:name w:val="annotation reference"/>
    <w:basedOn w:val="DefaultParagraphFont"/>
    <w:uiPriority w:val="99"/>
    <w:semiHidden/>
    <w:unhideWhenUsed/>
    <w:rsid w:val="009733C6"/>
    <w:rPr>
      <w:sz w:val="16"/>
      <w:szCs w:val="16"/>
    </w:rPr>
  </w:style>
  <w:style w:type="paragraph" w:styleId="CommentText">
    <w:name w:val="annotation text"/>
    <w:basedOn w:val="Normal"/>
    <w:link w:val="CommentTextChar"/>
    <w:uiPriority w:val="99"/>
    <w:semiHidden/>
    <w:unhideWhenUsed/>
    <w:rsid w:val="009733C6"/>
    <w:rPr>
      <w:sz w:val="20"/>
      <w:szCs w:val="20"/>
    </w:rPr>
  </w:style>
  <w:style w:type="character" w:customStyle="1" w:styleId="CommentTextChar">
    <w:name w:val="Comment Text Char"/>
    <w:basedOn w:val="DefaultParagraphFont"/>
    <w:link w:val="CommentText"/>
    <w:uiPriority w:val="99"/>
    <w:semiHidden/>
    <w:rsid w:val="009733C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733C6"/>
    <w:rPr>
      <w:b/>
      <w:bCs/>
    </w:rPr>
  </w:style>
  <w:style w:type="character" w:customStyle="1" w:styleId="CommentSubjectChar">
    <w:name w:val="Comment Subject Char"/>
    <w:basedOn w:val="CommentTextChar"/>
    <w:link w:val="CommentSubject"/>
    <w:uiPriority w:val="99"/>
    <w:semiHidden/>
    <w:rsid w:val="009733C6"/>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69959">
      <w:bodyDiv w:val="1"/>
      <w:marLeft w:val="0"/>
      <w:marRight w:val="0"/>
      <w:marTop w:val="0"/>
      <w:marBottom w:val="0"/>
      <w:divBdr>
        <w:top w:val="none" w:sz="0" w:space="0" w:color="auto"/>
        <w:left w:val="none" w:sz="0" w:space="0" w:color="auto"/>
        <w:bottom w:val="none" w:sz="0" w:space="0" w:color="auto"/>
        <w:right w:val="none" w:sz="0" w:space="0" w:color="auto"/>
      </w:divBdr>
    </w:div>
    <w:div w:id="69933736">
      <w:bodyDiv w:val="1"/>
      <w:marLeft w:val="0"/>
      <w:marRight w:val="0"/>
      <w:marTop w:val="0"/>
      <w:marBottom w:val="0"/>
      <w:divBdr>
        <w:top w:val="none" w:sz="0" w:space="0" w:color="auto"/>
        <w:left w:val="none" w:sz="0" w:space="0" w:color="auto"/>
        <w:bottom w:val="none" w:sz="0" w:space="0" w:color="auto"/>
        <w:right w:val="none" w:sz="0" w:space="0" w:color="auto"/>
      </w:divBdr>
    </w:div>
    <w:div w:id="70931718">
      <w:bodyDiv w:val="1"/>
      <w:marLeft w:val="0"/>
      <w:marRight w:val="0"/>
      <w:marTop w:val="0"/>
      <w:marBottom w:val="0"/>
      <w:divBdr>
        <w:top w:val="none" w:sz="0" w:space="0" w:color="auto"/>
        <w:left w:val="none" w:sz="0" w:space="0" w:color="auto"/>
        <w:bottom w:val="none" w:sz="0" w:space="0" w:color="auto"/>
        <w:right w:val="none" w:sz="0" w:space="0" w:color="auto"/>
      </w:divBdr>
    </w:div>
    <w:div w:id="95517402">
      <w:bodyDiv w:val="1"/>
      <w:marLeft w:val="0"/>
      <w:marRight w:val="0"/>
      <w:marTop w:val="0"/>
      <w:marBottom w:val="0"/>
      <w:divBdr>
        <w:top w:val="none" w:sz="0" w:space="0" w:color="auto"/>
        <w:left w:val="none" w:sz="0" w:space="0" w:color="auto"/>
        <w:bottom w:val="none" w:sz="0" w:space="0" w:color="auto"/>
        <w:right w:val="none" w:sz="0" w:space="0" w:color="auto"/>
      </w:divBdr>
    </w:div>
    <w:div w:id="96099905">
      <w:bodyDiv w:val="1"/>
      <w:marLeft w:val="0"/>
      <w:marRight w:val="0"/>
      <w:marTop w:val="0"/>
      <w:marBottom w:val="0"/>
      <w:divBdr>
        <w:top w:val="none" w:sz="0" w:space="0" w:color="auto"/>
        <w:left w:val="none" w:sz="0" w:space="0" w:color="auto"/>
        <w:bottom w:val="none" w:sz="0" w:space="0" w:color="auto"/>
        <w:right w:val="none" w:sz="0" w:space="0" w:color="auto"/>
      </w:divBdr>
    </w:div>
    <w:div w:id="122888093">
      <w:bodyDiv w:val="1"/>
      <w:marLeft w:val="0"/>
      <w:marRight w:val="0"/>
      <w:marTop w:val="0"/>
      <w:marBottom w:val="0"/>
      <w:divBdr>
        <w:top w:val="none" w:sz="0" w:space="0" w:color="auto"/>
        <w:left w:val="none" w:sz="0" w:space="0" w:color="auto"/>
        <w:bottom w:val="none" w:sz="0" w:space="0" w:color="auto"/>
        <w:right w:val="none" w:sz="0" w:space="0" w:color="auto"/>
      </w:divBdr>
    </w:div>
    <w:div w:id="130558278">
      <w:bodyDiv w:val="1"/>
      <w:marLeft w:val="0"/>
      <w:marRight w:val="0"/>
      <w:marTop w:val="0"/>
      <w:marBottom w:val="0"/>
      <w:divBdr>
        <w:top w:val="none" w:sz="0" w:space="0" w:color="auto"/>
        <w:left w:val="none" w:sz="0" w:space="0" w:color="auto"/>
        <w:bottom w:val="none" w:sz="0" w:space="0" w:color="auto"/>
        <w:right w:val="none" w:sz="0" w:space="0" w:color="auto"/>
      </w:divBdr>
    </w:div>
    <w:div w:id="229074941">
      <w:bodyDiv w:val="1"/>
      <w:marLeft w:val="0"/>
      <w:marRight w:val="0"/>
      <w:marTop w:val="0"/>
      <w:marBottom w:val="0"/>
      <w:divBdr>
        <w:top w:val="none" w:sz="0" w:space="0" w:color="auto"/>
        <w:left w:val="none" w:sz="0" w:space="0" w:color="auto"/>
        <w:bottom w:val="none" w:sz="0" w:space="0" w:color="auto"/>
        <w:right w:val="none" w:sz="0" w:space="0" w:color="auto"/>
      </w:divBdr>
    </w:div>
    <w:div w:id="362170289">
      <w:bodyDiv w:val="1"/>
      <w:marLeft w:val="0"/>
      <w:marRight w:val="0"/>
      <w:marTop w:val="0"/>
      <w:marBottom w:val="0"/>
      <w:divBdr>
        <w:top w:val="none" w:sz="0" w:space="0" w:color="auto"/>
        <w:left w:val="none" w:sz="0" w:space="0" w:color="auto"/>
        <w:bottom w:val="none" w:sz="0" w:space="0" w:color="auto"/>
        <w:right w:val="none" w:sz="0" w:space="0" w:color="auto"/>
      </w:divBdr>
    </w:div>
    <w:div w:id="367722634">
      <w:bodyDiv w:val="1"/>
      <w:marLeft w:val="0"/>
      <w:marRight w:val="0"/>
      <w:marTop w:val="0"/>
      <w:marBottom w:val="0"/>
      <w:divBdr>
        <w:top w:val="none" w:sz="0" w:space="0" w:color="auto"/>
        <w:left w:val="none" w:sz="0" w:space="0" w:color="auto"/>
        <w:bottom w:val="none" w:sz="0" w:space="0" w:color="auto"/>
        <w:right w:val="none" w:sz="0" w:space="0" w:color="auto"/>
      </w:divBdr>
    </w:div>
    <w:div w:id="384451495">
      <w:bodyDiv w:val="1"/>
      <w:marLeft w:val="0"/>
      <w:marRight w:val="0"/>
      <w:marTop w:val="0"/>
      <w:marBottom w:val="0"/>
      <w:divBdr>
        <w:top w:val="none" w:sz="0" w:space="0" w:color="auto"/>
        <w:left w:val="none" w:sz="0" w:space="0" w:color="auto"/>
        <w:bottom w:val="none" w:sz="0" w:space="0" w:color="auto"/>
        <w:right w:val="none" w:sz="0" w:space="0" w:color="auto"/>
      </w:divBdr>
    </w:div>
    <w:div w:id="480080957">
      <w:bodyDiv w:val="1"/>
      <w:marLeft w:val="0"/>
      <w:marRight w:val="0"/>
      <w:marTop w:val="0"/>
      <w:marBottom w:val="0"/>
      <w:divBdr>
        <w:top w:val="none" w:sz="0" w:space="0" w:color="auto"/>
        <w:left w:val="none" w:sz="0" w:space="0" w:color="auto"/>
        <w:bottom w:val="none" w:sz="0" w:space="0" w:color="auto"/>
        <w:right w:val="none" w:sz="0" w:space="0" w:color="auto"/>
      </w:divBdr>
    </w:div>
    <w:div w:id="488013201">
      <w:bodyDiv w:val="1"/>
      <w:marLeft w:val="0"/>
      <w:marRight w:val="0"/>
      <w:marTop w:val="0"/>
      <w:marBottom w:val="0"/>
      <w:divBdr>
        <w:top w:val="none" w:sz="0" w:space="0" w:color="auto"/>
        <w:left w:val="none" w:sz="0" w:space="0" w:color="auto"/>
        <w:bottom w:val="none" w:sz="0" w:space="0" w:color="auto"/>
        <w:right w:val="none" w:sz="0" w:space="0" w:color="auto"/>
      </w:divBdr>
    </w:div>
    <w:div w:id="493836886">
      <w:bodyDiv w:val="1"/>
      <w:marLeft w:val="0"/>
      <w:marRight w:val="0"/>
      <w:marTop w:val="0"/>
      <w:marBottom w:val="0"/>
      <w:divBdr>
        <w:top w:val="none" w:sz="0" w:space="0" w:color="auto"/>
        <w:left w:val="none" w:sz="0" w:space="0" w:color="auto"/>
        <w:bottom w:val="none" w:sz="0" w:space="0" w:color="auto"/>
        <w:right w:val="none" w:sz="0" w:space="0" w:color="auto"/>
      </w:divBdr>
    </w:div>
    <w:div w:id="526455391">
      <w:bodyDiv w:val="1"/>
      <w:marLeft w:val="0"/>
      <w:marRight w:val="0"/>
      <w:marTop w:val="0"/>
      <w:marBottom w:val="0"/>
      <w:divBdr>
        <w:top w:val="none" w:sz="0" w:space="0" w:color="auto"/>
        <w:left w:val="none" w:sz="0" w:space="0" w:color="auto"/>
        <w:bottom w:val="none" w:sz="0" w:space="0" w:color="auto"/>
        <w:right w:val="none" w:sz="0" w:space="0" w:color="auto"/>
      </w:divBdr>
    </w:div>
    <w:div w:id="549223094">
      <w:bodyDiv w:val="1"/>
      <w:marLeft w:val="0"/>
      <w:marRight w:val="0"/>
      <w:marTop w:val="0"/>
      <w:marBottom w:val="0"/>
      <w:divBdr>
        <w:top w:val="none" w:sz="0" w:space="0" w:color="auto"/>
        <w:left w:val="none" w:sz="0" w:space="0" w:color="auto"/>
        <w:bottom w:val="none" w:sz="0" w:space="0" w:color="auto"/>
        <w:right w:val="none" w:sz="0" w:space="0" w:color="auto"/>
      </w:divBdr>
    </w:div>
    <w:div w:id="597258303">
      <w:bodyDiv w:val="1"/>
      <w:marLeft w:val="0"/>
      <w:marRight w:val="0"/>
      <w:marTop w:val="0"/>
      <w:marBottom w:val="0"/>
      <w:divBdr>
        <w:top w:val="none" w:sz="0" w:space="0" w:color="auto"/>
        <w:left w:val="none" w:sz="0" w:space="0" w:color="auto"/>
        <w:bottom w:val="none" w:sz="0" w:space="0" w:color="auto"/>
        <w:right w:val="none" w:sz="0" w:space="0" w:color="auto"/>
      </w:divBdr>
      <w:divsChild>
        <w:div w:id="232275757">
          <w:marLeft w:val="360"/>
          <w:marRight w:val="0"/>
          <w:marTop w:val="0"/>
          <w:marBottom w:val="0"/>
          <w:divBdr>
            <w:top w:val="none" w:sz="0" w:space="0" w:color="auto"/>
            <w:left w:val="none" w:sz="0" w:space="0" w:color="auto"/>
            <w:bottom w:val="none" w:sz="0" w:space="0" w:color="auto"/>
            <w:right w:val="none" w:sz="0" w:space="0" w:color="auto"/>
          </w:divBdr>
        </w:div>
        <w:div w:id="1206330837">
          <w:marLeft w:val="360"/>
          <w:marRight w:val="0"/>
          <w:marTop w:val="0"/>
          <w:marBottom w:val="0"/>
          <w:divBdr>
            <w:top w:val="none" w:sz="0" w:space="0" w:color="auto"/>
            <w:left w:val="none" w:sz="0" w:space="0" w:color="auto"/>
            <w:bottom w:val="none" w:sz="0" w:space="0" w:color="auto"/>
            <w:right w:val="none" w:sz="0" w:space="0" w:color="auto"/>
          </w:divBdr>
        </w:div>
        <w:div w:id="1376350547">
          <w:marLeft w:val="360"/>
          <w:marRight w:val="0"/>
          <w:marTop w:val="0"/>
          <w:marBottom w:val="0"/>
          <w:divBdr>
            <w:top w:val="none" w:sz="0" w:space="0" w:color="auto"/>
            <w:left w:val="none" w:sz="0" w:space="0" w:color="auto"/>
            <w:bottom w:val="none" w:sz="0" w:space="0" w:color="auto"/>
            <w:right w:val="none" w:sz="0" w:space="0" w:color="auto"/>
          </w:divBdr>
        </w:div>
        <w:div w:id="1722746971">
          <w:marLeft w:val="360"/>
          <w:marRight w:val="0"/>
          <w:marTop w:val="0"/>
          <w:marBottom w:val="0"/>
          <w:divBdr>
            <w:top w:val="none" w:sz="0" w:space="0" w:color="auto"/>
            <w:left w:val="none" w:sz="0" w:space="0" w:color="auto"/>
            <w:bottom w:val="none" w:sz="0" w:space="0" w:color="auto"/>
            <w:right w:val="none" w:sz="0" w:space="0" w:color="auto"/>
          </w:divBdr>
        </w:div>
        <w:div w:id="514075731">
          <w:marLeft w:val="360"/>
          <w:marRight w:val="0"/>
          <w:marTop w:val="0"/>
          <w:marBottom w:val="0"/>
          <w:divBdr>
            <w:top w:val="none" w:sz="0" w:space="0" w:color="auto"/>
            <w:left w:val="none" w:sz="0" w:space="0" w:color="auto"/>
            <w:bottom w:val="none" w:sz="0" w:space="0" w:color="auto"/>
            <w:right w:val="none" w:sz="0" w:space="0" w:color="auto"/>
          </w:divBdr>
        </w:div>
        <w:div w:id="1162550157">
          <w:marLeft w:val="360"/>
          <w:marRight w:val="0"/>
          <w:marTop w:val="0"/>
          <w:marBottom w:val="0"/>
          <w:divBdr>
            <w:top w:val="none" w:sz="0" w:space="0" w:color="auto"/>
            <w:left w:val="none" w:sz="0" w:space="0" w:color="auto"/>
            <w:bottom w:val="none" w:sz="0" w:space="0" w:color="auto"/>
            <w:right w:val="none" w:sz="0" w:space="0" w:color="auto"/>
          </w:divBdr>
        </w:div>
        <w:div w:id="1649631219">
          <w:marLeft w:val="360"/>
          <w:marRight w:val="0"/>
          <w:marTop w:val="0"/>
          <w:marBottom w:val="0"/>
          <w:divBdr>
            <w:top w:val="none" w:sz="0" w:space="0" w:color="auto"/>
            <w:left w:val="none" w:sz="0" w:space="0" w:color="auto"/>
            <w:bottom w:val="none" w:sz="0" w:space="0" w:color="auto"/>
            <w:right w:val="none" w:sz="0" w:space="0" w:color="auto"/>
          </w:divBdr>
        </w:div>
      </w:divsChild>
    </w:div>
    <w:div w:id="622157784">
      <w:bodyDiv w:val="1"/>
      <w:marLeft w:val="0"/>
      <w:marRight w:val="0"/>
      <w:marTop w:val="0"/>
      <w:marBottom w:val="0"/>
      <w:divBdr>
        <w:top w:val="none" w:sz="0" w:space="0" w:color="auto"/>
        <w:left w:val="none" w:sz="0" w:space="0" w:color="auto"/>
        <w:bottom w:val="none" w:sz="0" w:space="0" w:color="auto"/>
        <w:right w:val="none" w:sz="0" w:space="0" w:color="auto"/>
      </w:divBdr>
    </w:div>
    <w:div w:id="633565714">
      <w:bodyDiv w:val="1"/>
      <w:marLeft w:val="0"/>
      <w:marRight w:val="0"/>
      <w:marTop w:val="0"/>
      <w:marBottom w:val="0"/>
      <w:divBdr>
        <w:top w:val="none" w:sz="0" w:space="0" w:color="auto"/>
        <w:left w:val="none" w:sz="0" w:space="0" w:color="auto"/>
        <w:bottom w:val="none" w:sz="0" w:space="0" w:color="auto"/>
        <w:right w:val="none" w:sz="0" w:space="0" w:color="auto"/>
      </w:divBdr>
    </w:div>
    <w:div w:id="681277152">
      <w:bodyDiv w:val="1"/>
      <w:marLeft w:val="0"/>
      <w:marRight w:val="0"/>
      <w:marTop w:val="0"/>
      <w:marBottom w:val="0"/>
      <w:divBdr>
        <w:top w:val="none" w:sz="0" w:space="0" w:color="auto"/>
        <w:left w:val="none" w:sz="0" w:space="0" w:color="auto"/>
        <w:bottom w:val="none" w:sz="0" w:space="0" w:color="auto"/>
        <w:right w:val="none" w:sz="0" w:space="0" w:color="auto"/>
      </w:divBdr>
    </w:div>
    <w:div w:id="682703509">
      <w:bodyDiv w:val="1"/>
      <w:marLeft w:val="0"/>
      <w:marRight w:val="0"/>
      <w:marTop w:val="0"/>
      <w:marBottom w:val="0"/>
      <w:divBdr>
        <w:top w:val="none" w:sz="0" w:space="0" w:color="auto"/>
        <w:left w:val="none" w:sz="0" w:space="0" w:color="auto"/>
        <w:bottom w:val="none" w:sz="0" w:space="0" w:color="auto"/>
        <w:right w:val="none" w:sz="0" w:space="0" w:color="auto"/>
      </w:divBdr>
    </w:div>
    <w:div w:id="685407067">
      <w:bodyDiv w:val="1"/>
      <w:marLeft w:val="0"/>
      <w:marRight w:val="0"/>
      <w:marTop w:val="0"/>
      <w:marBottom w:val="0"/>
      <w:divBdr>
        <w:top w:val="none" w:sz="0" w:space="0" w:color="auto"/>
        <w:left w:val="none" w:sz="0" w:space="0" w:color="auto"/>
        <w:bottom w:val="none" w:sz="0" w:space="0" w:color="auto"/>
        <w:right w:val="none" w:sz="0" w:space="0" w:color="auto"/>
      </w:divBdr>
    </w:div>
    <w:div w:id="685714235">
      <w:bodyDiv w:val="1"/>
      <w:marLeft w:val="0"/>
      <w:marRight w:val="0"/>
      <w:marTop w:val="0"/>
      <w:marBottom w:val="0"/>
      <w:divBdr>
        <w:top w:val="none" w:sz="0" w:space="0" w:color="auto"/>
        <w:left w:val="none" w:sz="0" w:space="0" w:color="auto"/>
        <w:bottom w:val="none" w:sz="0" w:space="0" w:color="auto"/>
        <w:right w:val="none" w:sz="0" w:space="0" w:color="auto"/>
      </w:divBdr>
    </w:div>
    <w:div w:id="698510860">
      <w:bodyDiv w:val="1"/>
      <w:marLeft w:val="0"/>
      <w:marRight w:val="0"/>
      <w:marTop w:val="0"/>
      <w:marBottom w:val="0"/>
      <w:divBdr>
        <w:top w:val="none" w:sz="0" w:space="0" w:color="auto"/>
        <w:left w:val="none" w:sz="0" w:space="0" w:color="auto"/>
        <w:bottom w:val="none" w:sz="0" w:space="0" w:color="auto"/>
        <w:right w:val="none" w:sz="0" w:space="0" w:color="auto"/>
      </w:divBdr>
    </w:div>
    <w:div w:id="701783490">
      <w:bodyDiv w:val="1"/>
      <w:marLeft w:val="0"/>
      <w:marRight w:val="0"/>
      <w:marTop w:val="0"/>
      <w:marBottom w:val="0"/>
      <w:divBdr>
        <w:top w:val="none" w:sz="0" w:space="0" w:color="auto"/>
        <w:left w:val="none" w:sz="0" w:space="0" w:color="auto"/>
        <w:bottom w:val="none" w:sz="0" w:space="0" w:color="auto"/>
        <w:right w:val="none" w:sz="0" w:space="0" w:color="auto"/>
      </w:divBdr>
    </w:div>
    <w:div w:id="722370455">
      <w:bodyDiv w:val="1"/>
      <w:marLeft w:val="0"/>
      <w:marRight w:val="0"/>
      <w:marTop w:val="0"/>
      <w:marBottom w:val="0"/>
      <w:divBdr>
        <w:top w:val="none" w:sz="0" w:space="0" w:color="auto"/>
        <w:left w:val="none" w:sz="0" w:space="0" w:color="auto"/>
        <w:bottom w:val="none" w:sz="0" w:space="0" w:color="auto"/>
        <w:right w:val="none" w:sz="0" w:space="0" w:color="auto"/>
      </w:divBdr>
      <w:divsChild>
        <w:div w:id="760180386">
          <w:marLeft w:val="792"/>
          <w:marRight w:val="0"/>
          <w:marTop w:val="0"/>
          <w:marBottom w:val="0"/>
          <w:divBdr>
            <w:top w:val="none" w:sz="0" w:space="0" w:color="auto"/>
            <w:left w:val="none" w:sz="0" w:space="0" w:color="auto"/>
            <w:bottom w:val="none" w:sz="0" w:space="0" w:color="auto"/>
            <w:right w:val="none" w:sz="0" w:space="0" w:color="auto"/>
          </w:divBdr>
        </w:div>
        <w:div w:id="185605730">
          <w:marLeft w:val="792"/>
          <w:marRight w:val="0"/>
          <w:marTop w:val="0"/>
          <w:marBottom w:val="0"/>
          <w:divBdr>
            <w:top w:val="none" w:sz="0" w:space="0" w:color="auto"/>
            <w:left w:val="none" w:sz="0" w:space="0" w:color="auto"/>
            <w:bottom w:val="none" w:sz="0" w:space="0" w:color="auto"/>
            <w:right w:val="none" w:sz="0" w:space="0" w:color="auto"/>
          </w:divBdr>
        </w:div>
        <w:div w:id="972757762">
          <w:marLeft w:val="792"/>
          <w:marRight w:val="0"/>
          <w:marTop w:val="0"/>
          <w:marBottom w:val="0"/>
          <w:divBdr>
            <w:top w:val="none" w:sz="0" w:space="0" w:color="auto"/>
            <w:left w:val="none" w:sz="0" w:space="0" w:color="auto"/>
            <w:bottom w:val="none" w:sz="0" w:space="0" w:color="auto"/>
            <w:right w:val="none" w:sz="0" w:space="0" w:color="auto"/>
          </w:divBdr>
        </w:div>
        <w:div w:id="1219903037">
          <w:marLeft w:val="792"/>
          <w:marRight w:val="0"/>
          <w:marTop w:val="0"/>
          <w:marBottom w:val="0"/>
          <w:divBdr>
            <w:top w:val="none" w:sz="0" w:space="0" w:color="auto"/>
            <w:left w:val="none" w:sz="0" w:space="0" w:color="auto"/>
            <w:bottom w:val="none" w:sz="0" w:space="0" w:color="auto"/>
            <w:right w:val="none" w:sz="0" w:space="0" w:color="auto"/>
          </w:divBdr>
        </w:div>
        <w:div w:id="1992055820">
          <w:marLeft w:val="792"/>
          <w:marRight w:val="0"/>
          <w:marTop w:val="0"/>
          <w:marBottom w:val="0"/>
          <w:divBdr>
            <w:top w:val="none" w:sz="0" w:space="0" w:color="auto"/>
            <w:left w:val="none" w:sz="0" w:space="0" w:color="auto"/>
            <w:bottom w:val="none" w:sz="0" w:space="0" w:color="auto"/>
            <w:right w:val="none" w:sz="0" w:space="0" w:color="auto"/>
          </w:divBdr>
        </w:div>
        <w:div w:id="1452286994">
          <w:marLeft w:val="792"/>
          <w:marRight w:val="0"/>
          <w:marTop w:val="0"/>
          <w:marBottom w:val="0"/>
          <w:divBdr>
            <w:top w:val="none" w:sz="0" w:space="0" w:color="auto"/>
            <w:left w:val="none" w:sz="0" w:space="0" w:color="auto"/>
            <w:bottom w:val="none" w:sz="0" w:space="0" w:color="auto"/>
            <w:right w:val="none" w:sz="0" w:space="0" w:color="auto"/>
          </w:divBdr>
        </w:div>
        <w:div w:id="1837377652">
          <w:marLeft w:val="792"/>
          <w:marRight w:val="0"/>
          <w:marTop w:val="0"/>
          <w:marBottom w:val="0"/>
          <w:divBdr>
            <w:top w:val="none" w:sz="0" w:space="0" w:color="auto"/>
            <w:left w:val="none" w:sz="0" w:space="0" w:color="auto"/>
            <w:bottom w:val="none" w:sz="0" w:space="0" w:color="auto"/>
            <w:right w:val="none" w:sz="0" w:space="0" w:color="auto"/>
          </w:divBdr>
        </w:div>
        <w:div w:id="725034112">
          <w:marLeft w:val="792"/>
          <w:marRight w:val="0"/>
          <w:marTop w:val="0"/>
          <w:marBottom w:val="0"/>
          <w:divBdr>
            <w:top w:val="none" w:sz="0" w:space="0" w:color="auto"/>
            <w:left w:val="none" w:sz="0" w:space="0" w:color="auto"/>
            <w:bottom w:val="none" w:sz="0" w:space="0" w:color="auto"/>
            <w:right w:val="none" w:sz="0" w:space="0" w:color="auto"/>
          </w:divBdr>
        </w:div>
        <w:div w:id="1491630576">
          <w:marLeft w:val="792"/>
          <w:marRight w:val="0"/>
          <w:marTop w:val="0"/>
          <w:marBottom w:val="0"/>
          <w:divBdr>
            <w:top w:val="none" w:sz="0" w:space="0" w:color="auto"/>
            <w:left w:val="none" w:sz="0" w:space="0" w:color="auto"/>
            <w:bottom w:val="none" w:sz="0" w:space="0" w:color="auto"/>
            <w:right w:val="none" w:sz="0" w:space="0" w:color="auto"/>
          </w:divBdr>
        </w:div>
      </w:divsChild>
    </w:div>
    <w:div w:id="761417479">
      <w:bodyDiv w:val="1"/>
      <w:marLeft w:val="0"/>
      <w:marRight w:val="0"/>
      <w:marTop w:val="0"/>
      <w:marBottom w:val="0"/>
      <w:divBdr>
        <w:top w:val="none" w:sz="0" w:space="0" w:color="auto"/>
        <w:left w:val="none" w:sz="0" w:space="0" w:color="auto"/>
        <w:bottom w:val="none" w:sz="0" w:space="0" w:color="auto"/>
        <w:right w:val="none" w:sz="0" w:space="0" w:color="auto"/>
      </w:divBdr>
    </w:div>
    <w:div w:id="790318613">
      <w:bodyDiv w:val="1"/>
      <w:marLeft w:val="0"/>
      <w:marRight w:val="0"/>
      <w:marTop w:val="0"/>
      <w:marBottom w:val="0"/>
      <w:divBdr>
        <w:top w:val="none" w:sz="0" w:space="0" w:color="auto"/>
        <w:left w:val="none" w:sz="0" w:space="0" w:color="auto"/>
        <w:bottom w:val="none" w:sz="0" w:space="0" w:color="auto"/>
        <w:right w:val="none" w:sz="0" w:space="0" w:color="auto"/>
      </w:divBdr>
    </w:div>
    <w:div w:id="805394422">
      <w:bodyDiv w:val="1"/>
      <w:marLeft w:val="0"/>
      <w:marRight w:val="0"/>
      <w:marTop w:val="0"/>
      <w:marBottom w:val="0"/>
      <w:divBdr>
        <w:top w:val="none" w:sz="0" w:space="0" w:color="auto"/>
        <w:left w:val="none" w:sz="0" w:space="0" w:color="auto"/>
        <w:bottom w:val="none" w:sz="0" w:space="0" w:color="auto"/>
        <w:right w:val="none" w:sz="0" w:space="0" w:color="auto"/>
      </w:divBdr>
    </w:div>
    <w:div w:id="881550747">
      <w:bodyDiv w:val="1"/>
      <w:marLeft w:val="0"/>
      <w:marRight w:val="0"/>
      <w:marTop w:val="0"/>
      <w:marBottom w:val="0"/>
      <w:divBdr>
        <w:top w:val="none" w:sz="0" w:space="0" w:color="auto"/>
        <w:left w:val="none" w:sz="0" w:space="0" w:color="auto"/>
        <w:bottom w:val="none" w:sz="0" w:space="0" w:color="auto"/>
        <w:right w:val="none" w:sz="0" w:space="0" w:color="auto"/>
      </w:divBdr>
    </w:div>
    <w:div w:id="882257396">
      <w:bodyDiv w:val="1"/>
      <w:marLeft w:val="0"/>
      <w:marRight w:val="0"/>
      <w:marTop w:val="0"/>
      <w:marBottom w:val="0"/>
      <w:divBdr>
        <w:top w:val="none" w:sz="0" w:space="0" w:color="auto"/>
        <w:left w:val="none" w:sz="0" w:space="0" w:color="auto"/>
        <w:bottom w:val="none" w:sz="0" w:space="0" w:color="auto"/>
        <w:right w:val="none" w:sz="0" w:space="0" w:color="auto"/>
      </w:divBdr>
    </w:div>
    <w:div w:id="897864501">
      <w:bodyDiv w:val="1"/>
      <w:marLeft w:val="0"/>
      <w:marRight w:val="0"/>
      <w:marTop w:val="0"/>
      <w:marBottom w:val="0"/>
      <w:divBdr>
        <w:top w:val="none" w:sz="0" w:space="0" w:color="auto"/>
        <w:left w:val="none" w:sz="0" w:space="0" w:color="auto"/>
        <w:bottom w:val="none" w:sz="0" w:space="0" w:color="auto"/>
        <w:right w:val="none" w:sz="0" w:space="0" w:color="auto"/>
      </w:divBdr>
    </w:div>
    <w:div w:id="935288049">
      <w:bodyDiv w:val="1"/>
      <w:marLeft w:val="0"/>
      <w:marRight w:val="0"/>
      <w:marTop w:val="0"/>
      <w:marBottom w:val="0"/>
      <w:divBdr>
        <w:top w:val="none" w:sz="0" w:space="0" w:color="auto"/>
        <w:left w:val="none" w:sz="0" w:space="0" w:color="auto"/>
        <w:bottom w:val="none" w:sz="0" w:space="0" w:color="auto"/>
        <w:right w:val="none" w:sz="0" w:space="0" w:color="auto"/>
      </w:divBdr>
    </w:div>
    <w:div w:id="938296689">
      <w:bodyDiv w:val="1"/>
      <w:marLeft w:val="0"/>
      <w:marRight w:val="0"/>
      <w:marTop w:val="0"/>
      <w:marBottom w:val="0"/>
      <w:divBdr>
        <w:top w:val="none" w:sz="0" w:space="0" w:color="auto"/>
        <w:left w:val="none" w:sz="0" w:space="0" w:color="auto"/>
        <w:bottom w:val="none" w:sz="0" w:space="0" w:color="auto"/>
        <w:right w:val="none" w:sz="0" w:space="0" w:color="auto"/>
      </w:divBdr>
    </w:div>
    <w:div w:id="952633513">
      <w:bodyDiv w:val="1"/>
      <w:marLeft w:val="0"/>
      <w:marRight w:val="0"/>
      <w:marTop w:val="0"/>
      <w:marBottom w:val="0"/>
      <w:divBdr>
        <w:top w:val="none" w:sz="0" w:space="0" w:color="auto"/>
        <w:left w:val="none" w:sz="0" w:space="0" w:color="auto"/>
        <w:bottom w:val="none" w:sz="0" w:space="0" w:color="auto"/>
        <w:right w:val="none" w:sz="0" w:space="0" w:color="auto"/>
      </w:divBdr>
    </w:div>
    <w:div w:id="1018192021">
      <w:bodyDiv w:val="1"/>
      <w:marLeft w:val="0"/>
      <w:marRight w:val="0"/>
      <w:marTop w:val="0"/>
      <w:marBottom w:val="0"/>
      <w:divBdr>
        <w:top w:val="none" w:sz="0" w:space="0" w:color="auto"/>
        <w:left w:val="none" w:sz="0" w:space="0" w:color="auto"/>
        <w:bottom w:val="none" w:sz="0" w:space="0" w:color="auto"/>
        <w:right w:val="none" w:sz="0" w:space="0" w:color="auto"/>
      </w:divBdr>
    </w:div>
    <w:div w:id="1031959538">
      <w:bodyDiv w:val="1"/>
      <w:marLeft w:val="0"/>
      <w:marRight w:val="0"/>
      <w:marTop w:val="0"/>
      <w:marBottom w:val="0"/>
      <w:divBdr>
        <w:top w:val="none" w:sz="0" w:space="0" w:color="auto"/>
        <w:left w:val="none" w:sz="0" w:space="0" w:color="auto"/>
        <w:bottom w:val="none" w:sz="0" w:space="0" w:color="auto"/>
        <w:right w:val="none" w:sz="0" w:space="0" w:color="auto"/>
      </w:divBdr>
    </w:div>
    <w:div w:id="1053770576">
      <w:bodyDiv w:val="1"/>
      <w:marLeft w:val="0"/>
      <w:marRight w:val="0"/>
      <w:marTop w:val="0"/>
      <w:marBottom w:val="0"/>
      <w:divBdr>
        <w:top w:val="none" w:sz="0" w:space="0" w:color="auto"/>
        <w:left w:val="none" w:sz="0" w:space="0" w:color="auto"/>
        <w:bottom w:val="none" w:sz="0" w:space="0" w:color="auto"/>
        <w:right w:val="none" w:sz="0" w:space="0" w:color="auto"/>
      </w:divBdr>
    </w:div>
    <w:div w:id="1099835173">
      <w:bodyDiv w:val="1"/>
      <w:marLeft w:val="0"/>
      <w:marRight w:val="0"/>
      <w:marTop w:val="0"/>
      <w:marBottom w:val="0"/>
      <w:divBdr>
        <w:top w:val="none" w:sz="0" w:space="0" w:color="auto"/>
        <w:left w:val="none" w:sz="0" w:space="0" w:color="auto"/>
        <w:bottom w:val="none" w:sz="0" w:space="0" w:color="auto"/>
        <w:right w:val="none" w:sz="0" w:space="0" w:color="auto"/>
      </w:divBdr>
    </w:div>
    <w:div w:id="1112212731">
      <w:bodyDiv w:val="1"/>
      <w:marLeft w:val="0"/>
      <w:marRight w:val="0"/>
      <w:marTop w:val="0"/>
      <w:marBottom w:val="0"/>
      <w:divBdr>
        <w:top w:val="none" w:sz="0" w:space="0" w:color="auto"/>
        <w:left w:val="none" w:sz="0" w:space="0" w:color="auto"/>
        <w:bottom w:val="none" w:sz="0" w:space="0" w:color="auto"/>
        <w:right w:val="none" w:sz="0" w:space="0" w:color="auto"/>
      </w:divBdr>
    </w:div>
    <w:div w:id="1135871849">
      <w:bodyDiv w:val="1"/>
      <w:marLeft w:val="0"/>
      <w:marRight w:val="0"/>
      <w:marTop w:val="0"/>
      <w:marBottom w:val="0"/>
      <w:divBdr>
        <w:top w:val="none" w:sz="0" w:space="0" w:color="auto"/>
        <w:left w:val="none" w:sz="0" w:space="0" w:color="auto"/>
        <w:bottom w:val="none" w:sz="0" w:space="0" w:color="auto"/>
        <w:right w:val="none" w:sz="0" w:space="0" w:color="auto"/>
      </w:divBdr>
    </w:div>
    <w:div w:id="1149709617">
      <w:bodyDiv w:val="1"/>
      <w:marLeft w:val="0"/>
      <w:marRight w:val="0"/>
      <w:marTop w:val="0"/>
      <w:marBottom w:val="0"/>
      <w:divBdr>
        <w:top w:val="none" w:sz="0" w:space="0" w:color="auto"/>
        <w:left w:val="none" w:sz="0" w:space="0" w:color="auto"/>
        <w:bottom w:val="none" w:sz="0" w:space="0" w:color="auto"/>
        <w:right w:val="none" w:sz="0" w:space="0" w:color="auto"/>
      </w:divBdr>
    </w:div>
    <w:div w:id="1207523939">
      <w:bodyDiv w:val="1"/>
      <w:marLeft w:val="0"/>
      <w:marRight w:val="0"/>
      <w:marTop w:val="0"/>
      <w:marBottom w:val="0"/>
      <w:divBdr>
        <w:top w:val="none" w:sz="0" w:space="0" w:color="auto"/>
        <w:left w:val="none" w:sz="0" w:space="0" w:color="auto"/>
        <w:bottom w:val="none" w:sz="0" w:space="0" w:color="auto"/>
        <w:right w:val="none" w:sz="0" w:space="0" w:color="auto"/>
      </w:divBdr>
    </w:div>
    <w:div w:id="1210266505">
      <w:bodyDiv w:val="1"/>
      <w:marLeft w:val="0"/>
      <w:marRight w:val="0"/>
      <w:marTop w:val="0"/>
      <w:marBottom w:val="0"/>
      <w:divBdr>
        <w:top w:val="none" w:sz="0" w:space="0" w:color="auto"/>
        <w:left w:val="none" w:sz="0" w:space="0" w:color="auto"/>
        <w:bottom w:val="none" w:sz="0" w:space="0" w:color="auto"/>
        <w:right w:val="none" w:sz="0" w:space="0" w:color="auto"/>
      </w:divBdr>
    </w:div>
    <w:div w:id="1255869036">
      <w:bodyDiv w:val="1"/>
      <w:marLeft w:val="0"/>
      <w:marRight w:val="0"/>
      <w:marTop w:val="0"/>
      <w:marBottom w:val="0"/>
      <w:divBdr>
        <w:top w:val="none" w:sz="0" w:space="0" w:color="auto"/>
        <w:left w:val="none" w:sz="0" w:space="0" w:color="auto"/>
        <w:bottom w:val="none" w:sz="0" w:space="0" w:color="auto"/>
        <w:right w:val="none" w:sz="0" w:space="0" w:color="auto"/>
      </w:divBdr>
    </w:div>
    <w:div w:id="1293364614">
      <w:bodyDiv w:val="1"/>
      <w:marLeft w:val="0"/>
      <w:marRight w:val="0"/>
      <w:marTop w:val="0"/>
      <w:marBottom w:val="0"/>
      <w:divBdr>
        <w:top w:val="none" w:sz="0" w:space="0" w:color="auto"/>
        <w:left w:val="none" w:sz="0" w:space="0" w:color="auto"/>
        <w:bottom w:val="none" w:sz="0" w:space="0" w:color="auto"/>
        <w:right w:val="none" w:sz="0" w:space="0" w:color="auto"/>
      </w:divBdr>
    </w:div>
    <w:div w:id="1318342347">
      <w:bodyDiv w:val="1"/>
      <w:marLeft w:val="0"/>
      <w:marRight w:val="0"/>
      <w:marTop w:val="0"/>
      <w:marBottom w:val="0"/>
      <w:divBdr>
        <w:top w:val="none" w:sz="0" w:space="0" w:color="auto"/>
        <w:left w:val="none" w:sz="0" w:space="0" w:color="auto"/>
        <w:bottom w:val="none" w:sz="0" w:space="0" w:color="auto"/>
        <w:right w:val="none" w:sz="0" w:space="0" w:color="auto"/>
      </w:divBdr>
    </w:div>
    <w:div w:id="1354116680">
      <w:bodyDiv w:val="1"/>
      <w:marLeft w:val="0"/>
      <w:marRight w:val="0"/>
      <w:marTop w:val="0"/>
      <w:marBottom w:val="0"/>
      <w:divBdr>
        <w:top w:val="none" w:sz="0" w:space="0" w:color="auto"/>
        <w:left w:val="none" w:sz="0" w:space="0" w:color="auto"/>
        <w:bottom w:val="none" w:sz="0" w:space="0" w:color="auto"/>
        <w:right w:val="none" w:sz="0" w:space="0" w:color="auto"/>
      </w:divBdr>
    </w:div>
    <w:div w:id="1386950630">
      <w:bodyDiv w:val="1"/>
      <w:marLeft w:val="0"/>
      <w:marRight w:val="0"/>
      <w:marTop w:val="0"/>
      <w:marBottom w:val="0"/>
      <w:divBdr>
        <w:top w:val="none" w:sz="0" w:space="0" w:color="auto"/>
        <w:left w:val="none" w:sz="0" w:space="0" w:color="auto"/>
        <w:bottom w:val="none" w:sz="0" w:space="0" w:color="auto"/>
        <w:right w:val="none" w:sz="0" w:space="0" w:color="auto"/>
      </w:divBdr>
    </w:div>
    <w:div w:id="1403719051">
      <w:bodyDiv w:val="1"/>
      <w:marLeft w:val="0"/>
      <w:marRight w:val="0"/>
      <w:marTop w:val="0"/>
      <w:marBottom w:val="0"/>
      <w:divBdr>
        <w:top w:val="none" w:sz="0" w:space="0" w:color="auto"/>
        <w:left w:val="none" w:sz="0" w:space="0" w:color="auto"/>
        <w:bottom w:val="none" w:sz="0" w:space="0" w:color="auto"/>
        <w:right w:val="none" w:sz="0" w:space="0" w:color="auto"/>
      </w:divBdr>
    </w:div>
    <w:div w:id="1416970812">
      <w:bodyDiv w:val="1"/>
      <w:marLeft w:val="0"/>
      <w:marRight w:val="0"/>
      <w:marTop w:val="0"/>
      <w:marBottom w:val="0"/>
      <w:divBdr>
        <w:top w:val="none" w:sz="0" w:space="0" w:color="auto"/>
        <w:left w:val="none" w:sz="0" w:space="0" w:color="auto"/>
        <w:bottom w:val="none" w:sz="0" w:space="0" w:color="auto"/>
        <w:right w:val="none" w:sz="0" w:space="0" w:color="auto"/>
      </w:divBdr>
    </w:div>
    <w:div w:id="1424568456">
      <w:bodyDiv w:val="1"/>
      <w:marLeft w:val="0"/>
      <w:marRight w:val="0"/>
      <w:marTop w:val="0"/>
      <w:marBottom w:val="0"/>
      <w:divBdr>
        <w:top w:val="none" w:sz="0" w:space="0" w:color="auto"/>
        <w:left w:val="none" w:sz="0" w:space="0" w:color="auto"/>
        <w:bottom w:val="none" w:sz="0" w:space="0" w:color="auto"/>
        <w:right w:val="none" w:sz="0" w:space="0" w:color="auto"/>
      </w:divBdr>
    </w:div>
    <w:div w:id="1468204829">
      <w:bodyDiv w:val="1"/>
      <w:marLeft w:val="0"/>
      <w:marRight w:val="0"/>
      <w:marTop w:val="0"/>
      <w:marBottom w:val="0"/>
      <w:divBdr>
        <w:top w:val="none" w:sz="0" w:space="0" w:color="auto"/>
        <w:left w:val="none" w:sz="0" w:space="0" w:color="auto"/>
        <w:bottom w:val="none" w:sz="0" w:space="0" w:color="auto"/>
        <w:right w:val="none" w:sz="0" w:space="0" w:color="auto"/>
      </w:divBdr>
    </w:div>
    <w:div w:id="1471289776">
      <w:bodyDiv w:val="1"/>
      <w:marLeft w:val="0"/>
      <w:marRight w:val="0"/>
      <w:marTop w:val="0"/>
      <w:marBottom w:val="0"/>
      <w:divBdr>
        <w:top w:val="none" w:sz="0" w:space="0" w:color="auto"/>
        <w:left w:val="none" w:sz="0" w:space="0" w:color="auto"/>
        <w:bottom w:val="none" w:sz="0" w:space="0" w:color="auto"/>
        <w:right w:val="none" w:sz="0" w:space="0" w:color="auto"/>
      </w:divBdr>
    </w:div>
    <w:div w:id="1475294364">
      <w:bodyDiv w:val="1"/>
      <w:marLeft w:val="0"/>
      <w:marRight w:val="0"/>
      <w:marTop w:val="0"/>
      <w:marBottom w:val="0"/>
      <w:divBdr>
        <w:top w:val="none" w:sz="0" w:space="0" w:color="auto"/>
        <w:left w:val="none" w:sz="0" w:space="0" w:color="auto"/>
        <w:bottom w:val="none" w:sz="0" w:space="0" w:color="auto"/>
        <w:right w:val="none" w:sz="0" w:space="0" w:color="auto"/>
      </w:divBdr>
    </w:div>
    <w:div w:id="1502313024">
      <w:bodyDiv w:val="1"/>
      <w:marLeft w:val="0"/>
      <w:marRight w:val="0"/>
      <w:marTop w:val="0"/>
      <w:marBottom w:val="0"/>
      <w:divBdr>
        <w:top w:val="none" w:sz="0" w:space="0" w:color="auto"/>
        <w:left w:val="none" w:sz="0" w:space="0" w:color="auto"/>
        <w:bottom w:val="none" w:sz="0" w:space="0" w:color="auto"/>
        <w:right w:val="none" w:sz="0" w:space="0" w:color="auto"/>
      </w:divBdr>
    </w:div>
    <w:div w:id="1506896655">
      <w:bodyDiv w:val="1"/>
      <w:marLeft w:val="0"/>
      <w:marRight w:val="0"/>
      <w:marTop w:val="0"/>
      <w:marBottom w:val="0"/>
      <w:divBdr>
        <w:top w:val="none" w:sz="0" w:space="0" w:color="auto"/>
        <w:left w:val="none" w:sz="0" w:space="0" w:color="auto"/>
        <w:bottom w:val="none" w:sz="0" w:space="0" w:color="auto"/>
        <w:right w:val="none" w:sz="0" w:space="0" w:color="auto"/>
      </w:divBdr>
      <w:divsChild>
        <w:div w:id="1287152042">
          <w:marLeft w:val="792"/>
          <w:marRight w:val="0"/>
          <w:marTop w:val="0"/>
          <w:marBottom w:val="0"/>
          <w:divBdr>
            <w:top w:val="none" w:sz="0" w:space="0" w:color="auto"/>
            <w:left w:val="none" w:sz="0" w:space="0" w:color="auto"/>
            <w:bottom w:val="none" w:sz="0" w:space="0" w:color="auto"/>
            <w:right w:val="none" w:sz="0" w:space="0" w:color="auto"/>
          </w:divBdr>
        </w:div>
      </w:divsChild>
    </w:div>
    <w:div w:id="1536120279">
      <w:bodyDiv w:val="1"/>
      <w:marLeft w:val="0"/>
      <w:marRight w:val="0"/>
      <w:marTop w:val="0"/>
      <w:marBottom w:val="0"/>
      <w:divBdr>
        <w:top w:val="none" w:sz="0" w:space="0" w:color="auto"/>
        <w:left w:val="none" w:sz="0" w:space="0" w:color="auto"/>
        <w:bottom w:val="none" w:sz="0" w:space="0" w:color="auto"/>
        <w:right w:val="none" w:sz="0" w:space="0" w:color="auto"/>
      </w:divBdr>
    </w:div>
    <w:div w:id="1563712703">
      <w:bodyDiv w:val="1"/>
      <w:marLeft w:val="0"/>
      <w:marRight w:val="0"/>
      <w:marTop w:val="0"/>
      <w:marBottom w:val="0"/>
      <w:divBdr>
        <w:top w:val="none" w:sz="0" w:space="0" w:color="auto"/>
        <w:left w:val="none" w:sz="0" w:space="0" w:color="auto"/>
        <w:bottom w:val="none" w:sz="0" w:space="0" w:color="auto"/>
        <w:right w:val="none" w:sz="0" w:space="0" w:color="auto"/>
      </w:divBdr>
    </w:div>
    <w:div w:id="1605503728">
      <w:bodyDiv w:val="1"/>
      <w:marLeft w:val="0"/>
      <w:marRight w:val="0"/>
      <w:marTop w:val="0"/>
      <w:marBottom w:val="0"/>
      <w:divBdr>
        <w:top w:val="none" w:sz="0" w:space="0" w:color="auto"/>
        <w:left w:val="none" w:sz="0" w:space="0" w:color="auto"/>
        <w:bottom w:val="none" w:sz="0" w:space="0" w:color="auto"/>
        <w:right w:val="none" w:sz="0" w:space="0" w:color="auto"/>
      </w:divBdr>
    </w:div>
    <w:div w:id="1663043055">
      <w:bodyDiv w:val="1"/>
      <w:marLeft w:val="0"/>
      <w:marRight w:val="0"/>
      <w:marTop w:val="0"/>
      <w:marBottom w:val="0"/>
      <w:divBdr>
        <w:top w:val="none" w:sz="0" w:space="0" w:color="auto"/>
        <w:left w:val="none" w:sz="0" w:space="0" w:color="auto"/>
        <w:bottom w:val="none" w:sz="0" w:space="0" w:color="auto"/>
        <w:right w:val="none" w:sz="0" w:space="0" w:color="auto"/>
      </w:divBdr>
    </w:div>
    <w:div w:id="1702512939">
      <w:bodyDiv w:val="1"/>
      <w:marLeft w:val="0"/>
      <w:marRight w:val="0"/>
      <w:marTop w:val="0"/>
      <w:marBottom w:val="0"/>
      <w:divBdr>
        <w:top w:val="none" w:sz="0" w:space="0" w:color="auto"/>
        <w:left w:val="none" w:sz="0" w:space="0" w:color="auto"/>
        <w:bottom w:val="none" w:sz="0" w:space="0" w:color="auto"/>
        <w:right w:val="none" w:sz="0" w:space="0" w:color="auto"/>
      </w:divBdr>
    </w:div>
    <w:div w:id="1745564989">
      <w:bodyDiv w:val="1"/>
      <w:marLeft w:val="0"/>
      <w:marRight w:val="0"/>
      <w:marTop w:val="0"/>
      <w:marBottom w:val="0"/>
      <w:divBdr>
        <w:top w:val="none" w:sz="0" w:space="0" w:color="auto"/>
        <w:left w:val="none" w:sz="0" w:space="0" w:color="auto"/>
        <w:bottom w:val="none" w:sz="0" w:space="0" w:color="auto"/>
        <w:right w:val="none" w:sz="0" w:space="0" w:color="auto"/>
      </w:divBdr>
    </w:div>
    <w:div w:id="1779786729">
      <w:bodyDiv w:val="1"/>
      <w:marLeft w:val="0"/>
      <w:marRight w:val="0"/>
      <w:marTop w:val="0"/>
      <w:marBottom w:val="0"/>
      <w:divBdr>
        <w:top w:val="none" w:sz="0" w:space="0" w:color="auto"/>
        <w:left w:val="none" w:sz="0" w:space="0" w:color="auto"/>
        <w:bottom w:val="none" w:sz="0" w:space="0" w:color="auto"/>
        <w:right w:val="none" w:sz="0" w:space="0" w:color="auto"/>
      </w:divBdr>
    </w:div>
    <w:div w:id="1835413910">
      <w:bodyDiv w:val="1"/>
      <w:marLeft w:val="0"/>
      <w:marRight w:val="0"/>
      <w:marTop w:val="0"/>
      <w:marBottom w:val="0"/>
      <w:divBdr>
        <w:top w:val="none" w:sz="0" w:space="0" w:color="auto"/>
        <w:left w:val="none" w:sz="0" w:space="0" w:color="auto"/>
        <w:bottom w:val="none" w:sz="0" w:space="0" w:color="auto"/>
        <w:right w:val="none" w:sz="0" w:space="0" w:color="auto"/>
      </w:divBdr>
    </w:div>
    <w:div w:id="1848329919">
      <w:bodyDiv w:val="1"/>
      <w:marLeft w:val="0"/>
      <w:marRight w:val="0"/>
      <w:marTop w:val="0"/>
      <w:marBottom w:val="0"/>
      <w:divBdr>
        <w:top w:val="none" w:sz="0" w:space="0" w:color="auto"/>
        <w:left w:val="none" w:sz="0" w:space="0" w:color="auto"/>
        <w:bottom w:val="none" w:sz="0" w:space="0" w:color="auto"/>
        <w:right w:val="none" w:sz="0" w:space="0" w:color="auto"/>
      </w:divBdr>
    </w:div>
    <w:div w:id="1850673795">
      <w:bodyDiv w:val="1"/>
      <w:marLeft w:val="0"/>
      <w:marRight w:val="0"/>
      <w:marTop w:val="0"/>
      <w:marBottom w:val="0"/>
      <w:divBdr>
        <w:top w:val="none" w:sz="0" w:space="0" w:color="auto"/>
        <w:left w:val="none" w:sz="0" w:space="0" w:color="auto"/>
        <w:bottom w:val="none" w:sz="0" w:space="0" w:color="auto"/>
        <w:right w:val="none" w:sz="0" w:space="0" w:color="auto"/>
      </w:divBdr>
    </w:div>
    <w:div w:id="1895963459">
      <w:bodyDiv w:val="1"/>
      <w:marLeft w:val="0"/>
      <w:marRight w:val="0"/>
      <w:marTop w:val="0"/>
      <w:marBottom w:val="0"/>
      <w:divBdr>
        <w:top w:val="none" w:sz="0" w:space="0" w:color="auto"/>
        <w:left w:val="none" w:sz="0" w:space="0" w:color="auto"/>
        <w:bottom w:val="none" w:sz="0" w:space="0" w:color="auto"/>
        <w:right w:val="none" w:sz="0" w:space="0" w:color="auto"/>
      </w:divBdr>
    </w:div>
    <w:div w:id="1926574035">
      <w:bodyDiv w:val="1"/>
      <w:marLeft w:val="0"/>
      <w:marRight w:val="0"/>
      <w:marTop w:val="0"/>
      <w:marBottom w:val="0"/>
      <w:divBdr>
        <w:top w:val="none" w:sz="0" w:space="0" w:color="auto"/>
        <w:left w:val="none" w:sz="0" w:space="0" w:color="auto"/>
        <w:bottom w:val="none" w:sz="0" w:space="0" w:color="auto"/>
        <w:right w:val="none" w:sz="0" w:space="0" w:color="auto"/>
      </w:divBdr>
    </w:div>
    <w:div w:id="2080862183">
      <w:bodyDiv w:val="1"/>
      <w:marLeft w:val="0"/>
      <w:marRight w:val="0"/>
      <w:marTop w:val="0"/>
      <w:marBottom w:val="0"/>
      <w:divBdr>
        <w:top w:val="none" w:sz="0" w:space="0" w:color="auto"/>
        <w:left w:val="none" w:sz="0" w:space="0" w:color="auto"/>
        <w:bottom w:val="none" w:sz="0" w:space="0" w:color="auto"/>
        <w:right w:val="none" w:sz="0" w:space="0" w:color="auto"/>
      </w:divBdr>
    </w:div>
    <w:div w:id="2084599228">
      <w:bodyDiv w:val="1"/>
      <w:marLeft w:val="0"/>
      <w:marRight w:val="0"/>
      <w:marTop w:val="0"/>
      <w:marBottom w:val="0"/>
      <w:divBdr>
        <w:top w:val="none" w:sz="0" w:space="0" w:color="auto"/>
        <w:left w:val="none" w:sz="0" w:space="0" w:color="auto"/>
        <w:bottom w:val="none" w:sz="0" w:space="0" w:color="auto"/>
        <w:right w:val="none" w:sz="0" w:space="0" w:color="auto"/>
      </w:divBdr>
    </w:div>
    <w:div w:id="2117477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docs.splunk.com/Documentation/SIM/current/Develop/RESTv2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docs.python.org/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python.langchain.com/docs/integrations/llms/google_vertex_ai_pal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owasp.org/www-project-top-ten/"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loud.google.com/vertex-ai/generative-ai/docs/model-reference/inference?hl=en&amp;_gl=1*5lsviq*_ga*Nzc0MzI5MzgzLjE3Mzg3MzMwMzI.*_ga_WH2QY8WWF5*MTc0MDU1MjgyOS40OS4xLjE3NDA1NTM3NjUuNjAuMC4w"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owasp.org/www-project-top-te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7F508-D920-4BFA-866A-91B5A1441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45</Pages>
  <Words>8068</Words>
  <Characters>45990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DEBJANI MUSTAFI</dc:creator>
  <cp:lastModifiedBy>Siddhant Pradhan</cp:lastModifiedBy>
  <cp:revision>3</cp:revision>
  <dcterms:created xsi:type="dcterms:W3CDTF">2025-05-01T13:31:00Z</dcterms:created>
  <dcterms:modified xsi:type="dcterms:W3CDTF">2025-05-01T16:21:00Z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2023-06-23T00:00:00Z</vt:filetime>
  </property>
  <property fmtid="{D5CDD505-2E9C-101B-9397-08002B2CF9AE}" pid="3" name="Creator">
    <vt:lpwstr>Acrobat PDFMaker 23 for Word</vt:lpwstr>
  </property>
  <property fmtid="{D5CDD505-2E9C-101B-9397-08002B2CF9AE}" pid="4" name="LastSaved">
    <vt:filetime>2023-07-12T00:00:00Z</vt:filetime>
  </property>
</Properties>
</file>