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73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  <w:gridCol w:w="1410"/>
        <w:gridCol w:w="3785"/>
        <w:gridCol w:w="1094"/>
        <w:gridCol w:w="2236"/>
        <w:gridCol w:w="5426"/>
      </w:tblGrid>
      <w:tr w:rsidR="00AA0D3E" w:rsidRPr="00AA0D3E" w14:paraId="2F99723E" w14:textId="77777777" w:rsidTr="00AA0D3E">
        <w:tc>
          <w:tcPr>
            <w:tcW w:w="8640" w:type="dxa"/>
            <w:gridSpan w:val="3"/>
            <w:shd w:val="clear" w:color="auto" w:fill="FFFFFF"/>
            <w:hideMark/>
          </w:tcPr>
          <w:p w14:paraId="2E78C38C" w14:textId="77777777" w:rsidR="00AA0D3E" w:rsidRDefault="00AA0D3E" w:rsidP="00AA0D3E">
            <w:pPr>
              <w:rPr>
                <w:lang w:val="vi-VN"/>
              </w:rPr>
            </w:pPr>
            <w:r w:rsidRPr="00AA0D3E">
              <w:t>CÔNG TY CỔ PHẦN THƯƠNG MẠI VÀ LIÊN KẾT NANO</w:t>
            </w:r>
            <w:r w:rsidRPr="00AA0D3E">
              <w:br/>
              <w:t xml:space="preserve">Tầng 9, Tòa nhà TNR Tower, Số 54A Nguyễn Chí Thanh, </w:t>
            </w:r>
          </w:p>
          <w:p w14:paraId="1C7B51AB" w14:textId="77777777" w:rsidR="00AA0D3E" w:rsidRDefault="00AA0D3E" w:rsidP="00AA0D3E">
            <w:pPr>
              <w:rPr>
                <w:lang w:val="vi-VN"/>
              </w:rPr>
            </w:pPr>
            <w:r w:rsidRPr="00AA0D3E">
              <w:t>Phường Láng Thượng, Quận Đống Đa, Thành phố Hà Nội, Việt Nam</w:t>
            </w:r>
            <w:r w:rsidRPr="00AA0D3E">
              <w:br/>
              <w:t xml:space="preserve">HAPPY MONEY - Số 45 Đường Nguyễn Chí Thanh, </w:t>
            </w:r>
          </w:p>
          <w:p w14:paraId="23751994" w14:textId="5E62FC16" w:rsidR="00AA0D3E" w:rsidRPr="00AA0D3E" w:rsidRDefault="00AA0D3E" w:rsidP="00AA0D3E">
            <w:pPr>
              <w:rPr>
                <w:lang w:val="vi-VN"/>
              </w:rPr>
            </w:pPr>
            <w:r w:rsidRPr="00AA0D3E">
              <w:t>Phường Giảng Võ, Quận Ba Đình, Thành phố Hà Nội</w:t>
            </w:r>
          </w:p>
          <w:p w14:paraId="620ECCFF" w14:textId="69F2A39B" w:rsidR="00AA0D3E" w:rsidRPr="00AA0D3E" w:rsidRDefault="00AA0D3E" w:rsidP="00AA0D3E">
            <w:pPr>
              <w:rPr>
                <w:lang w:val="vi-VN"/>
              </w:rPr>
            </w:pPr>
          </w:p>
        </w:tc>
        <w:tc>
          <w:tcPr>
            <w:tcW w:w="8756" w:type="dxa"/>
            <w:gridSpan w:val="3"/>
            <w:shd w:val="clear" w:color="auto" w:fill="FFFFFF"/>
            <w:hideMark/>
          </w:tcPr>
          <w:p w14:paraId="6CDB2EA5" w14:textId="77777777" w:rsidR="00AA0D3E" w:rsidRPr="00AA0D3E" w:rsidRDefault="00AA0D3E" w:rsidP="00AA0D3E">
            <w:r w:rsidRPr="00AA0D3E">
              <w:rPr>
                <w:b/>
                <w:bCs/>
              </w:rPr>
              <w:t>Mẫu số 02 – TT</w:t>
            </w:r>
            <w:r w:rsidRPr="00AA0D3E">
              <w:br/>
            </w:r>
            <w:r w:rsidRPr="00AA0D3E">
              <w:rPr>
                <w:i/>
                <w:iCs/>
              </w:rPr>
              <w:t>(Ban hành theo Thông tư số 200/2014/TT-BTC</w:t>
            </w:r>
            <w:r w:rsidRPr="00AA0D3E">
              <w:br/>
            </w:r>
            <w:r w:rsidRPr="00AA0D3E">
              <w:rPr>
                <w:i/>
                <w:iCs/>
              </w:rPr>
              <w:t>Ngày 22/12/2014 của Bộ Tài chính)</w:t>
            </w:r>
          </w:p>
        </w:tc>
      </w:tr>
      <w:tr w:rsidR="00AA0D3E" w:rsidRPr="00AA0D3E" w14:paraId="6917BCFB" w14:textId="77777777" w:rsidTr="00AA0D3E">
        <w:tc>
          <w:tcPr>
            <w:tcW w:w="4855" w:type="dxa"/>
            <w:gridSpan w:val="2"/>
            <w:shd w:val="clear" w:color="auto" w:fill="FFFFFF"/>
            <w:hideMark/>
          </w:tcPr>
          <w:p w14:paraId="2CC08992" w14:textId="77777777" w:rsidR="00AA0D3E" w:rsidRPr="00AA0D3E" w:rsidRDefault="00AA0D3E" w:rsidP="00AA0D3E">
            <w:r w:rsidRPr="00AA0D3E">
              <w:t> </w:t>
            </w:r>
          </w:p>
        </w:tc>
        <w:tc>
          <w:tcPr>
            <w:tcW w:w="4879" w:type="dxa"/>
            <w:gridSpan w:val="2"/>
            <w:shd w:val="clear" w:color="auto" w:fill="FFFFFF"/>
            <w:hideMark/>
          </w:tcPr>
          <w:p w14:paraId="716A5FBB" w14:textId="77777777" w:rsidR="00AA0D3E" w:rsidRPr="00AA0D3E" w:rsidRDefault="00AA0D3E" w:rsidP="00AA0D3E">
            <w:r w:rsidRPr="00AA0D3E">
              <w:rPr>
                <w:b/>
                <w:bCs/>
              </w:rPr>
              <w:t>PHIẾU THU</w:t>
            </w:r>
          </w:p>
          <w:p w14:paraId="18E783E5" w14:textId="1A1F3A44" w:rsidR="00AA0D3E" w:rsidRPr="00AA0D3E" w:rsidRDefault="00AA0D3E" w:rsidP="00AA0D3E">
            <w:r w:rsidRPr="00AA0D3E">
              <w:rPr>
                <w:i/>
                <w:iCs/>
              </w:rPr>
              <w:t xml:space="preserve">Ngày </w:t>
            </w:r>
            <w:r w:rsidR="00F3171B">
              <w:rPr>
                <w:i/>
                <w:iCs/>
              </w:rPr>
              <w:t>02</w:t>
            </w:r>
            <w:r w:rsidRPr="00AA0D3E">
              <w:rPr>
                <w:i/>
                <w:iCs/>
              </w:rPr>
              <w:t xml:space="preserve"> tháng </w:t>
            </w:r>
            <w:r w:rsidR="00F3171B">
              <w:rPr>
                <w:i/>
                <w:iCs/>
              </w:rPr>
              <w:t>11</w:t>
            </w:r>
            <w:r w:rsidRPr="00AA0D3E">
              <w:rPr>
                <w:i/>
                <w:iCs/>
              </w:rPr>
              <w:t xml:space="preserve"> năm 2024</w:t>
            </w:r>
          </w:p>
        </w:tc>
        <w:tc>
          <w:tcPr>
            <w:tcW w:w="7662" w:type="dxa"/>
            <w:gridSpan w:val="2"/>
            <w:shd w:val="clear" w:color="auto" w:fill="FFFFFF"/>
            <w:hideMark/>
          </w:tcPr>
          <w:p w14:paraId="04BB9E85" w14:textId="77777777" w:rsidR="00AA0D3E" w:rsidRPr="00AA0D3E" w:rsidRDefault="00AA0D3E" w:rsidP="00AA0D3E">
            <w:r w:rsidRPr="00AA0D3E">
              <w:t>Quyển số:</w:t>
            </w:r>
          </w:p>
          <w:p w14:paraId="2CBCFBE1" w14:textId="77777777" w:rsidR="00AA0D3E" w:rsidRPr="00AA0D3E" w:rsidRDefault="00AA0D3E" w:rsidP="00AA0D3E">
            <w:r w:rsidRPr="00AA0D3E">
              <w:t>Số:</w:t>
            </w:r>
          </w:p>
        </w:tc>
      </w:tr>
      <w:tr w:rsidR="00AA0D3E" w:rsidRPr="00AA0D3E" w14:paraId="47E02A53" w14:textId="77777777" w:rsidTr="00AA0D3E">
        <w:tc>
          <w:tcPr>
            <w:tcW w:w="17396" w:type="dxa"/>
            <w:gridSpan w:val="6"/>
            <w:shd w:val="clear" w:color="auto" w:fill="FFFFFF"/>
            <w:hideMark/>
          </w:tcPr>
          <w:p w14:paraId="4EB9C5A5" w14:textId="26CCF175" w:rsidR="00AA0D3E" w:rsidRPr="00AA0D3E" w:rsidRDefault="00AA0D3E" w:rsidP="00AA0D3E">
            <w:pPr>
              <w:rPr>
                <w:lang w:val="vi-VN"/>
              </w:rPr>
            </w:pPr>
            <w:r w:rsidRPr="00AA0D3E">
              <w:t xml:space="preserve">Họ tên người nộp tiền: NGUYỄN </w:t>
            </w:r>
            <w:r w:rsidR="00F3171B">
              <w:t>VĂN</w:t>
            </w:r>
            <w:r w:rsidR="00F3171B">
              <w:rPr>
                <w:lang w:val="vi-VN"/>
              </w:rPr>
              <w:t xml:space="preserve"> HUY</w:t>
            </w:r>
          </w:p>
        </w:tc>
      </w:tr>
      <w:tr w:rsidR="00AA0D3E" w:rsidRPr="00AA0D3E" w14:paraId="798BB1D0" w14:textId="77777777" w:rsidTr="00AA0D3E">
        <w:tc>
          <w:tcPr>
            <w:tcW w:w="17396" w:type="dxa"/>
            <w:gridSpan w:val="6"/>
            <w:shd w:val="clear" w:color="auto" w:fill="FFFFFF"/>
            <w:hideMark/>
          </w:tcPr>
          <w:p w14:paraId="7DC494C1" w14:textId="0BBA578D" w:rsidR="00AA0D3E" w:rsidRPr="00AA0D3E" w:rsidRDefault="00AA0D3E" w:rsidP="00AA0D3E">
            <w:pPr>
              <w:rPr>
                <w:lang w:val="vi-VN"/>
              </w:rPr>
            </w:pPr>
            <w:r w:rsidRPr="00AA0D3E">
              <w:t>Địa chỉ: </w:t>
            </w:r>
            <w:r w:rsidR="00F3171B">
              <w:t>48A</w:t>
            </w:r>
            <w:r w:rsidR="00F3171B">
              <w:rPr>
                <w:lang w:val="vi-VN"/>
              </w:rPr>
              <w:t xml:space="preserve"> Tổ 3 Tân Xuân, TT Xuân Mai, Chương Mỹ, Hà Nội</w:t>
            </w:r>
          </w:p>
        </w:tc>
      </w:tr>
      <w:tr w:rsidR="00AA0D3E" w:rsidRPr="00AA0D3E" w14:paraId="249FEF3B" w14:textId="77777777" w:rsidTr="00AA0D3E">
        <w:tc>
          <w:tcPr>
            <w:tcW w:w="17396" w:type="dxa"/>
            <w:gridSpan w:val="6"/>
            <w:shd w:val="clear" w:color="auto" w:fill="FFFFFF"/>
            <w:hideMark/>
          </w:tcPr>
          <w:p w14:paraId="7F316295" w14:textId="4B6F1B81" w:rsidR="00AA0D3E" w:rsidRPr="00AA0D3E" w:rsidRDefault="00AA0D3E" w:rsidP="00AA0D3E">
            <w:r w:rsidRPr="00AA0D3E">
              <w:t xml:space="preserve">Lý do nộp:Thu phí </w:t>
            </w:r>
            <w:r w:rsidR="00BE4228">
              <w:t>quản trị rủi ro</w:t>
            </w:r>
            <w:r w:rsidR="006D6E05">
              <w:rPr>
                <w:lang w:val="vi-VN"/>
              </w:rPr>
              <w:t xml:space="preserve"> </w:t>
            </w:r>
            <w:r w:rsidRPr="00AA0D3E">
              <w:t>- hợp đồng số  S27.</w:t>
            </w:r>
            <w:r w:rsidR="00F3171B">
              <w:t>241102</w:t>
            </w:r>
            <w:r w:rsidRPr="00AA0D3E">
              <w:t>.1</w:t>
            </w:r>
          </w:p>
        </w:tc>
      </w:tr>
      <w:tr w:rsidR="00AA0D3E" w:rsidRPr="00AA0D3E" w14:paraId="5016452C" w14:textId="77777777" w:rsidTr="00AA0D3E">
        <w:tc>
          <w:tcPr>
            <w:tcW w:w="17396" w:type="dxa"/>
            <w:gridSpan w:val="6"/>
            <w:shd w:val="clear" w:color="auto" w:fill="FFFFFF"/>
            <w:hideMark/>
          </w:tcPr>
          <w:p w14:paraId="26A98313" w14:textId="3CDE56DA" w:rsidR="00AA0D3E" w:rsidRPr="00AA0D3E" w:rsidRDefault="00AA0D3E" w:rsidP="00AA0D3E">
            <w:r w:rsidRPr="00AA0D3E">
              <w:t>Số tiền: </w:t>
            </w:r>
            <w:r w:rsidR="00A432F9">
              <w:t>24</w:t>
            </w:r>
            <w:r w:rsidR="006D6E05">
              <w:t>0</w:t>
            </w:r>
            <w:r w:rsidRPr="00AA0D3E">
              <w:t>,000 VND</w:t>
            </w:r>
          </w:p>
        </w:tc>
      </w:tr>
      <w:tr w:rsidR="00AA0D3E" w:rsidRPr="00AA0D3E" w14:paraId="1FC07DBA" w14:textId="77777777" w:rsidTr="00AA0D3E">
        <w:tc>
          <w:tcPr>
            <w:tcW w:w="17396" w:type="dxa"/>
            <w:gridSpan w:val="6"/>
            <w:shd w:val="clear" w:color="auto" w:fill="FFFFFF"/>
            <w:hideMark/>
          </w:tcPr>
          <w:p w14:paraId="01687797" w14:textId="3E0907C8" w:rsidR="00AA0D3E" w:rsidRPr="00AA0D3E" w:rsidRDefault="00AA0D3E" w:rsidP="00AA0D3E">
            <w:r w:rsidRPr="00AA0D3E">
              <w:t>Viết bằng chữ: </w:t>
            </w:r>
            <w:r w:rsidR="00A432F9">
              <w:t>Hai trăm bốn mươi</w:t>
            </w:r>
            <w:r w:rsidR="006D6E05">
              <w:rPr>
                <w:lang w:val="vi-VN"/>
              </w:rPr>
              <w:t xml:space="preserve"> </w:t>
            </w:r>
            <w:r w:rsidRPr="00AA0D3E">
              <w:t>nghìn đồng chẵn</w:t>
            </w:r>
          </w:p>
        </w:tc>
      </w:tr>
      <w:tr w:rsidR="00AA0D3E" w:rsidRPr="00AA0D3E" w14:paraId="1CE5E0AA" w14:textId="77777777" w:rsidTr="00AA0D3E">
        <w:tc>
          <w:tcPr>
            <w:tcW w:w="8640" w:type="dxa"/>
            <w:gridSpan w:val="3"/>
            <w:shd w:val="clear" w:color="auto" w:fill="FFFFFF"/>
            <w:hideMark/>
          </w:tcPr>
          <w:p w14:paraId="36A3FFF2" w14:textId="77777777" w:rsidR="00AA0D3E" w:rsidRPr="00AA0D3E" w:rsidRDefault="00AA0D3E" w:rsidP="00AA0D3E">
            <w:r w:rsidRPr="00AA0D3E">
              <w:t>Kèm theo: …….... chứng từ gốc.</w:t>
            </w:r>
          </w:p>
        </w:tc>
        <w:tc>
          <w:tcPr>
            <w:tcW w:w="3330" w:type="dxa"/>
            <w:gridSpan w:val="2"/>
            <w:shd w:val="clear" w:color="auto" w:fill="FFFFFF"/>
            <w:hideMark/>
          </w:tcPr>
          <w:p w14:paraId="4C9EAECF" w14:textId="65B9BF0D" w:rsidR="00AA0D3E" w:rsidRPr="00AA0D3E" w:rsidRDefault="00AA0D3E" w:rsidP="00AA0D3E">
            <w:r w:rsidRPr="00AA0D3E">
              <w:t xml:space="preserve">Ngày </w:t>
            </w:r>
            <w:r w:rsidR="00F3171B">
              <w:t>02</w:t>
            </w:r>
            <w:r w:rsidRPr="00AA0D3E">
              <w:t xml:space="preserve"> tháng </w:t>
            </w:r>
            <w:r w:rsidR="00F3171B">
              <w:t>11</w:t>
            </w:r>
            <w:r w:rsidRPr="00AA0D3E">
              <w:t xml:space="preserve"> năm 2024</w:t>
            </w:r>
          </w:p>
        </w:tc>
        <w:tc>
          <w:tcPr>
            <w:tcW w:w="5426" w:type="dxa"/>
            <w:shd w:val="clear" w:color="auto" w:fill="FFFFFF"/>
            <w:vAlign w:val="center"/>
            <w:hideMark/>
          </w:tcPr>
          <w:p w14:paraId="7EA50CB8" w14:textId="77777777" w:rsidR="00AA0D3E" w:rsidRPr="00AA0D3E" w:rsidRDefault="00AA0D3E" w:rsidP="00AA0D3E"/>
        </w:tc>
      </w:tr>
      <w:tr w:rsidR="00AA0D3E" w:rsidRPr="00AA0D3E" w14:paraId="0A9345AC" w14:textId="77777777" w:rsidTr="00AA0D3E">
        <w:tc>
          <w:tcPr>
            <w:tcW w:w="3445" w:type="dxa"/>
            <w:shd w:val="clear" w:color="auto" w:fill="FFFFFF"/>
            <w:hideMark/>
          </w:tcPr>
          <w:p w14:paraId="39E889F0" w14:textId="77777777" w:rsidR="00AA0D3E" w:rsidRPr="00AA0D3E" w:rsidRDefault="00AA0D3E" w:rsidP="00AA0D3E">
            <w:r w:rsidRPr="00AA0D3E">
              <w:rPr>
                <w:b/>
                <w:bCs/>
              </w:rPr>
              <w:t>TUQ. Giám đốc</w:t>
            </w:r>
          </w:p>
        </w:tc>
        <w:tc>
          <w:tcPr>
            <w:tcW w:w="1410" w:type="dxa"/>
            <w:shd w:val="clear" w:color="auto" w:fill="FFFFFF"/>
            <w:hideMark/>
          </w:tcPr>
          <w:p w14:paraId="29008E29" w14:textId="77777777" w:rsidR="00AA0D3E" w:rsidRPr="00AA0D3E" w:rsidRDefault="00AA0D3E" w:rsidP="00AA0D3E">
            <w:r w:rsidRPr="00AA0D3E">
              <w:rPr>
                <w:b/>
                <w:bCs/>
              </w:rPr>
              <w:t>TUQ. Kế toán trưởng</w:t>
            </w:r>
          </w:p>
        </w:tc>
        <w:tc>
          <w:tcPr>
            <w:tcW w:w="3785" w:type="dxa"/>
            <w:shd w:val="clear" w:color="auto" w:fill="FFFFFF"/>
            <w:hideMark/>
          </w:tcPr>
          <w:p w14:paraId="155A89CC" w14:textId="2D822B03" w:rsidR="00AA0D3E" w:rsidRPr="00AA0D3E" w:rsidRDefault="00AA0D3E" w:rsidP="00AA0D3E">
            <w:r>
              <w:rPr>
                <w:b/>
                <w:bCs/>
                <w:lang w:val="vi-VN"/>
              </w:rPr>
              <w:t xml:space="preserve">         </w:t>
            </w:r>
            <w:r w:rsidRPr="00AA0D3E">
              <w:rPr>
                <w:b/>
                <w:bCs/>
              </w:rPr>
              <w:t>Người nộp tiền</w:t>
            </w:r>
          </w:p>
        </w:tc>
        <w:tc>
          <w:tcPr>
            <w:tcW w:w="3330" w:type="dxa"/>
            <w:gridSpan w:val="2"/>
            <w:shd w:val="clear" w:color="auto" w:fill="FFFFFF"/>
            <w:hideMark/>
          </w:tcPr>
          <w:p w14:paraId="4D6514DA" w14:textId="77777777" w:rsidR="00AA0D3E" w:rsidRPr="00AA0D3E" w:rsidRDefault="00AA0D3E" w:rsidP="00AA0D3E">
            <w:r w:rsidRPr="00AA0D3E">
              <w:rPr>
                <w:b/>
                <w:bCs/>
              </w:rPr>
              <w:t>Người lập phiếu</w:t>
            </w:r>
          </w:p>
        </w:tc>
        <w:tc>
          <w:tcPr>
            <w:tcW w:w="5426" w:type="dxa"/>
            <w:shd w:val="clear" w:color="auto" w:fill="FFFFFF"/>
            <w:hideMark/>
          </w:tcPr>
          <w:p w14:paraId="39DDBC72" w14:textId="77777777" w:rsidR="00AA0D3E" w:rsidRPr="00AA0D3E" w:rsidRDefault="00AA0D3E" w:rsidP="00AA0D3E">
            <w:r w:rsidRPr="00AA0D3E">
              <w:rPr>
                <w:b/>
                <w:bCs/>
              </w:rPr>
              <w:t>Thủ quỹ</w:t>
            </w:r>
          </w:p>
        </w:tc>
      </w:tr>
      <w:tr w:rsidR="00AA0D3E" w:rsidRPr="00AA0D3E" w14:paraId="62C45F18" w14:textId="77777777" w:rsidTr="00AA0D3E">
        <w:tc>
          <w:tcPr>
            <w:tcW w:w="3445" w:type="dxa"/>
            <w:shd w:val="clear" w:color="auto" w:fill="FFFFFF"/>
            <w:hideMark/>
          </w:tcPr>
          <w:p w14:paraId="4EE48C4F" w14:textId="77777777" w:rsidR="00AA0D3E" w:rsidRPr="00AA0D3E" w:rsidRDefault="00AA0D3E" w:rsidP="00AA0D3E">
            <w:r w:rsidRPr="00AA0D3E">
              <w:rPr>
                <w:i/>
                <w:iCs/>
              </w:rPr>
              <w:t>(Ký, họ tên, đóng dấu)</w:t>
            </w:r>
          </w:p>
        </w:tc>
        <w:tc>
          <w:tcPr>
            <w:tcW w:w="1410" w:type="dxa"/>
            <w:shd w:val="clear" w:color="auto" w:fill="FFFFFF"/>
            <w:hideMark/>
          </w:tcPr>
          <w:p w14:paraId="30E78EB6" w14:textId="77777777" w:rsidR="00AA0D3E" w:rsidRPr="00AA0D3E" w:rsidRDefault="00AA0D3E" w:rsidP="00AA0D3E">
            <w:r w:rsidRPr="00AA0D3E">
              <w:rPr>
                <w:i/>
                <w:iCs/>
              </w:rPr>
              <w:t>(Ký, họ tên)</w:t>
            </w:r>
          </w:p>
        </w:tc>
        <w:tc>
          <w:tcPr>
            <w:tcW w:w="3785" w:type="dxa"/>
            <w:shd w:val="clear" w:color="auto" w:fill="FFFFFF"/>
            <w:hideMark/>
          </w:tcPr>
          <w:p w14:paraId="3E5AB80E" w14:textId="1EE135DD" w:rsidR="00AA0D3E" w:rsidRPr="00AA0D3E" w:rsidRDefault="00AA0D3E" w:rsidP="00AA0D3E">
            <w:r>
              <w:rPr>
                <w:i/>
                <w:iCs/>
                <w:lang w:val="vi-VN"/>
              </w:rPr>
              <w:t xml:space="preserve">           </w:t>
            </w:r>
            <w:r w:rsidRPr="00AA0D3E">
              <w:rPr>
                <w:i/>
                <w:iCs/>
              </w:rPr>
              <w:t>(Ký, họ tên)</w:t>
            </w:r>
          </w:p>
        </w:tc>
        <w:tc>
          <w:tcPr>
            <w:tcW w:w="3330" w:type="dxa"/>
            <w:gridSpan w:val="2"/>
            <w:shd w:val="clear" w:color="auto" w:fill="FFFFFF"/>
            <w:hideMark/>
          </w:tcPr>
          <w:p w14:paraId="3953C60E" w14:textId="77777777" w:rsidR="00AA0D3E" w:rsidRPr="00AA0D3E" w:rsidRDefault="00AA0D3E" w:rsidP="00AA0D3E">
            <w:r w:rsidRPr="00AA0D3E">
              <w:rPr>
                <w:i/>
                <w:iCs/>
              </w:rPr>
              <w:t>(Ký, họ tên)</w:t>
            </w:r>
          </w:p>
          <w:p w14:paraId="5DE1E02D" w14:textId="40DC1310" w:rsidR="00AA0D3E" w:rsidRPr="00AA0D3E" w:rsidRDefault="00AA0D3E" w:rsidP="00AA0D3E"/>
          <w:p w14:paraId="3D61F710" w14:textId="55D42AFF" w:rsidR="00AA0D3E" w:rsidRPr="00AA0D3E" w:rsidRDefault="00AA0D3E" w:rsidP="00AA0D3E"/>
          <w:p w14:paraId="724FFD0C" w14:textId="47825ED7" w:rsidR="00AA0D3E" w:rsidRPr="00AA0D3E" w:rsidRDefault="00AA0D3E" w:rsidP="00AA0D3E"/>
          <w:p w14:paraId="01ABA635" w14:textId="6F7D2EA7" w:rsidR="00AA0D3E" w:rsidRPr="00AA0D3E" w:rsidRDefault="00AA0D3E" w:rsidP="00AA0D3E">
            <w:r w:rsidRPr="00AA0D3E">
              <w:t>Nguyễn Thị Liêm</w:t>
            </w:r>
          </w:p>
        </w:tc>
        <w:tc>
          <w:tcPr>
            <w:tcW w:w="5426" w:type="dxa"/>
            <w:shd w:val="clear" w:color="auto" w:fill="FFFFFF"/>
            <w:hideMark/>
          </w:tcPr>
          <w:p w14:paraId="3113E1A6" w14:textId="77777777" w:rsidR="00AA0D3E" w:rsidRPr="00AA0D3E" w:rsidRDefault="00AA0D3E" w:rsidP="00AA0D3E">
            <w:r w:rsidRPr="00AA0D3E">
              <w:rPr>
                <w:i/>
                <w:iCs/>
              </w:rPr>
              <w:t>(Ký, họ tên)</w:t>
            </w:r>
          </w:p>
        </w:tc>
      </w:tr>
      <w:tr w:rsidR="00AA0D3E" w:rsidRPr="00AA0D3E" w14:paraId="48CF1B52" w14:textId="77777777" w:rsidTr="00AA0D3E">
        <w:tc>
          <w:tcPr>
            <w:tcW w:w="17396" w:type="dxa"/>
            <w:gridSpan w:val="6"/>
            <w:shd w:val="clear" w:color="auto" w:fill="FFFFFF"/>
            <w:hideMark/>
          </w:tcPr>
          <w:p w14:paraId="2280F8A2" w14:textId="418F545B" w:rsidR="00AA0D3E" w:rsidRPr="00AA0D3E" w:rsidRDefault="00AA0D3E" w:rsidP="00AA0D3E">
            <w:r w:rsidRPr="00AA0D3E">
              <w:rPr>
                <w:i/>
                <w:iCs/>
              </w:rPr>
              <w:t>Đã nhận đủ số tiền (Viết bằng chữ):</w:t>
            </w:r>
            <w:r w:rsidR="006D6E05">
              <w:t xml:space="preserve"> </w:t>
            </w:r>
            <w:r w:rsidR="00A432F9">
              <w:t>Hai trăm bốn mươi</w:t>
            </w:r>
            <w:r w:rsidR="00A432F9">
              <w:rPr>
                <w:lang w:val="vi-VN"/>
              </w:rPr>
              <w:t xml:space="preserve"> </w:t>
            </w:r>
            <w:r w:rsidR="00A432F9" w:rsidRPr="00AA0D3E">
              <w:t>nghìn đồng chẵn</w:t>
            </w:r>
          </w:p>
        </w:tc>
      </w:tr>
    </w:tbl>
    <w:p w14:paraId="7F1E74A4" w14:textId="468B1E1B" w:rsidR="00AA0D3E" w:rsidRPr="00AA0D3E" w:rsidRDefault="00AA0D3E" w:rsidP="00AA0D3E"/>
    <w:sectPr w:rsidR="00AA0D3E" w:rsidRPr="00AA0D3E" w:rsidSect="00AA0D3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3E"/>
    <w:rsid w:val="0034531A"/>
    <w:rsid w:val="005527FA"/>
    <w:rsid w:val="005C6148"/>
    <w:rsid w:val="006D6E05"/>
    <w:rsid w:val="00A40F83"/>
    <w:rsid w:val="00A432F9"/>
    <w:rsid w:val="00AA0D3E"/>
    <w:rsid w:val="00B71C24"/>
    <w:rsid w:val="00BE4228"/>
    <w:rsid w:val="00C8241E"/>
    <w:rsid w:val="00CA0D8D"/>
    <w:rsid w:val="00F3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2B66"/>
  <w15:chartTrackingRefBased/>
  <w15:docId w15:val="{9AE37D39-2F63-4394-BE74-3B8C73E4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D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Thai</dc:creator>
  <cp:keywords/>
  <dc:description/>
  <cp:lastModifiedBy>Vu Thai</cp:lastModifiedBy>
  <cp:revision>4</cp:revision>
  <dcterms:created xsi:type="dcterms:W3CDTF">2024-11-02T12:22:00Z</dcterms:created>
  <dcterms:modified xsi:type="dcterms:W3CDTF">2024-11-02T12:24:00Z</dcterms:modified>
</cp:coreProperties>
</file>