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db設計書営業メモ音声入力システムメモ活用"/>
    <w:p>
      <w:pPr>
        <w:pStyle w:val="Heading1"/>
      </w:pPr>
      <w:r>
        <w:rPr>
          <w:bCs/>
          <w:b/>
        </w:rPr>
        <w:t xml:space="preserve">DB設計書：営業メモ音声入力システム＋メモ活用</w:t>
      </w:r>
    </w:p>
    <w:p>
      <w:pPr>
        <w:pStyle w:val="FirstParagraph"/>
      </w:pPr>
      <w:r>
        <w:rPr>
          <w:bCs/>
          <w:b/>
        </w:rPr>
        <w:t xml:space="preserve">文書バージョン：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作成日：</w:t>
      </w:r>
      <w:r>
        <w:t xml:space="preserve"> </w:t>
      </w:r>
      <w:r>
        <w:t xml:space="preserve">2026年4月3日</w:t>
      </w:r>
      <w:r>
        <w:t xml:space="preserve"> </w:t>
      </w:r>
      <w:r>
        <w:rPr>
          <w:bCs/>
          <w:b/>
        </w:rPr>
        <w:t xml:space="preserve">準拠資料：</w:t>
      </w:r>
      <w:r>
        <w:t xml:space="preserve"> </w:t>
      </w:r>
      <w:r>
        <w:t xml:space="preserve">要件定義書（2026年3月31日版）、画面一覧・項目定義・権限表</w:t>
      </w:r>
    </w:p>
    <w:p>
      <w:pPr>
        <w:pStyle w:val="BodyText"/>
      </w:pPr>
      <w:r>
        <w:rPr>
          <w:bCs/>
          <w:b/>
        </w:rPr>
        <w:t xml:space="preserve">本書は入力フェーズ DB設計書 v1.0 に活用フェーズ（Phase 2）を統合した全フェーズ版（v2.0）である。活用フェーズで追加する項目・シート・リレーションを各章に反映している。AIモデルは OpenAI API（展示会AI検索でも採用）に確定。</w:t>
      </w:r>
    </w:p>
    <w:bookmarkStart w:id="21" w:name="テーブル一覧"/>
    <w:p>
      <w:pPr>
        <w:pStyle w:val="Heading2"/>
      </w:pPr>
      <w:r>
        <w:rPr>
          <w:bCs/>
          <w:b/>
        </w:rPr>
        <w:t xml:space="preserve">1. テーブル一覧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シート名（物理）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テーブル名（論理）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商談記録シート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AIが構造化した商談記録を「顧客×案件テーマ」単位で蓄積する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担当者マスタシート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担当者の照合・営業所名の引き当てに使用する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branch_master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営業所マスタシート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営業所名のプルダウン元として表記ゆれを防止する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エラーログシート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APIエラー等を記録し障害対応の調査に使用する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見積依頼シート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見積依頼を構造化・ルーティングし、進捗と成果物を管理する（活用フェーズ）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配信ログシート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プッシュ配信の宛先・種別・既読/応答を記録する（活用フェーズ）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store_master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店舗マスタシート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GPS位置から店舗名（顧客名）を確定するための店舗一覧（顧客名・緯度・経度）（Phase 1入力3案 FR-09）</w:t>
            </w:r>
          </w:p>
        </w:tc>
      </w:tr>
    </w:tbl>
    <w:bookmarkStart w:id="20" w:name="テーブル追加の判断"/>
    <w:p>
      <w:pPr>
        <w:pStyle w:val="Heading3"/>
      </w:pPr>
      <w:r>
        <w:rPr>
          <w:bCs/>
          <w:b/>
        </w:rPr>
        <w:t xml:space="preserve">テーブル追加の判断</w:t>
      </w:r>
    </w:p>
    <w:p>
      <w:pPr>
        <w:pStyle w:val="FirstParagraph"/>
      </w:pPr>
      <w:r>
        <w:t xml:space="preserve">テーブル3「営業所マスタ」は要件定義書に明示記載はないが、全拠点展開時（50名）の営業所名の表記ゆれ防止のため追加した（（仮定））。</w:t>
      </w:r>
    </w:p>
    <w:p>
      <w:pPr>
        <w:pStyle w:val="BodyText"/>
      </w:pPr>
      <w:r>
        <w:t xml:space="preserve">テーブル4「エラーログ」は要件定義書NFR-02（AI API障害時）およびFR-08（抽出失敗時）の運用支援のため追加した（（仮定））。</w:t>
      </w:r>
    </w:p>
    <w:p>
      <w:pPr>
        <w:pStyle w:val="BodyText"/>
      </w:pPr>
      <w:r>
        <w:t xml:space="preserve">テーブル7「店舗マスタ」はPhase 1入力3案のGPS店舗名確定（店舗マスタ照合方式）のため追加した（2026-07-08 手順2で確定）。外部の逆ジオコーディングAPIは使用しない。</w:t>
      </w:r>
    </w:p>
    <w:p>
      <w:pPr>
        <w:pStyle w:val="BodyText"/>
      </w:pPr>
      <w:r>
        <w:t xml:space="preserve">以下はPhase 1では不要と判断し、作成対象外とした。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入力ログシート：</w:t>
      </w:r>
      <w:r>
        <w:t xml:space="preserve"> </w:t>
      </w:r>
      <w:r>
        <w:t xml:space="preserve">要件定義書7-1に「データ量が問題になった場合に検討」と記載。3年45,000レコードでもスプレッドシート上限の5.4%のため当面不要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顧客マスタ：</w:t>
      </w:r>
      <w:r>
        <w:t xml:space="preserve"> </w:t>
      </w:r>
      <w:r>
        <w:t xml:space="preserve">顧客名はAIがフリーテキストから抽出する方式。名寄せが課題になった段階で検討</w:t>
      </w:r>
    </w:p>
    <w:bookmarkEnd w:id="20"/>
    <w:bookmarkEnd w:id="21"/>
    <w:bookmarkStart w:id="35" w:name="テーブル定義"/>
    <w:p>
      <w:pPr>
        <w:pStyle w:val="Heading2"/>
      </w:pPr>
      <w:r>
        <w:rPr>
          <w:bCs/>
          <w:b/>
        </w:rPr>
        <w:t xml:space="preserve">2. テーブル定義</w:t>
      </w:r>
    </w:p>
    <w:bookmarkStart w:id="24" w:name="商談記録シートdeal_records"/>
    <w:p>
      <w:pPr>
        <w:pStyle w:val="Heading3"/>
      </w:pPr>
      <w:r>
        <w:rPr>
          <w:bCs/>
          <w:b/>
        </w:rPr>
        <w:t xml:space="preserve">2-1. 商談記録シート（deal_records）</w:t>
      </w:r>
    </w:p>
    <w:p>
      <w:pPr>
        <w:pStyle w:val="FirstParagraph"/>
      </w:pPr>
      <w:r>
        <w:rPr>
          <w:bCs/>
          <w:b/>
        </w:rPr>
        <w:t xml:space="preserve">用途：</w:t>
      </w:r>
      <w:r>
        <w:t xml:space="preserve"> </w:t>
      </w:r>
      <w:r>
        <w:t xml:space="preserve">AIが構造化した商談記録を「顧客×案件テーマ」単位で1行1レコードとして蓄積する</w:t>
      </w:r>
    </w:p>
    <w:p>
      <w:pPr>
        <w:pStyle w:val="BodyText"/>
      </w:pPr>
      <w:r>
        <w:rPr>
          <w:bCs/>
          <w:b/>
        </w:rPr>
        <w:t xml:space="preserve">書き込み方式：</w:t>
      </w:r>
      <w:r>
        <w:t xml:space="preserve"> </w:t>
      </w:r>
      <w:r>
        <w:t xml:space="preserve">常に新規行として追加（上書き・更新はしない）</w:t>
      </w:r>
    </w:p>
    <w:p>
      <w:pPr>
        <w:pStyle w:val="BodyText"/>
      </w:pPr>
      <w:r>
        <w:rPr>
          <w:bCs/>
          <w:b/>
        </w:rPr>
        <w:t xml:space="preserve">想定データ量：</w:t>
      </w:r>
      <w:r>
        <w:t xml:space="preserve"> </w:t>
      </w:r>
      <w:r>
        <w:t xml:space="preserve">パイロット期間 月90〜150件、全拠点展開後 月750〜1,250件、3年で最大45,000件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論理名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データ型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入力規則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レコードID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GAS自動採番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登録日時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GAS自動日時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営業所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GAS自動取得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担当者名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GAS自動取得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AIが抽出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顧客業態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AIが推定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案件テーマ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AIが抽出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商談内容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AIが整理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宿題・ToDo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AIが抽出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宿題期限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AIが抽出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元テキスト（全文）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GAS転記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抽出ステータス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GAS自動設定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AIが推定（前向き・難色・失注リスク等）。営業には非表示（活用フェーズFR-21）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案件ステータス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進行・停滞・保留・完了。停滞レーダー判定に使用（FR-33）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next_meeting_date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次回予定日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AI抽出またはカレンダー。ブリーフィング・期限アンカー（FR-31, FR-23）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正規化期限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GASがtodo_deadlineを実日付化（FR-22）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期限フラグ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「確定」または「あいまい」（FR-22）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quote_request_id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見積依頼ID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quote_requestsへの参照（R-05）。見積ToDoの行のみ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緯度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ブラウザGeolocation APIで取得。取得失敗時は空欄（Phase 1入力3案 FR-09。2026-07-07追加）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経度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同上（FR-09）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store_name_gps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店舗名（GPS）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選択・名寄せで確定した店舗名（店舗マスタ照合）。確定失敗時は空欄（FR-09）</w:t>
            </w:r>
          </w:p>
        </w:tc>
      </w:tr>
    </w:tbl>
    <w:bookmarkStart w:id="22" w:name="補足事項"/>
    <w:p>
      <w:pPr>
        <w:pStyle w:val="Heading4"/>
      </w:pPr>
      <w:r>
        <w:rPr>
          <w:bCs/>
          <w:b/>
        </w:rPr>
        <w:t xml:space="preserve">補足事項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A列 record_id：</w:t>
      </w:r>
      <w:r>
        <w:t xml:space="preserve"> </w:t>
      </w:r>
      <w:r>
        <w:t xml:space="preserve">一意のID。形式「YYYYMMDD-HHMMSS-NNN」（NNNは同一リクエスト内の連番、3桁ゼロ埋め）。例：「20260401-143025-001」。1回の送信で複数レコードに分割される場合、日時部分は同一で連番部分のみ異なる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B列 created_at：</w:t>
      </w:r>
      <w:r>
        <w:t xml:space="preserve"> </w:t>
      </w:r>
      <w:r>
        <w:t xml:space="preserve">GAS実行時のシステム日時。表示形式は「yyyy/MM/dd HH:mm:ss」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C列 branch_name：</w:t>
      </w:r>
      <w:r>
        <w:t xml:space="preserve"> </w:t>
      </w:r>
      <w:r>
        <w:t xml:space="preserve">担当者マスタのmaster_branch_nameから引き当て。営業担当の入力不要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D列 user_name：</w:t>
      </w:r>
      <w:r>
        <w:t xml:space="preserve"> </w:t>
      </w:r>
      <w:r>
        <w:t xml:space="preserve">Googleログインで取得したメールアドレス（user_key）で担当者マスタを検索し、user_fullnameの値を格納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E列 customer_name：</w:t>
      </w:r>
      <w:r>
        <w:t xml:space="preserve"> </w:t>
      </w:r>
      <w:r>
        <w:t xml:space="preserve">抽出失敗時は空欄とし、該当セルの背景色を赤（#FF0000）に設定。顧客名が不明でも話題単位の分割は行う（FR-08）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F列 customer_type：</w:t>
      </w:r>
      <w:r>
        <w:t xml:space="preserve"> </w:t>
      </w:r>
      <w:r>
        <w:t xml:space="preserve">製菓・製パン・外食・カフェ等。AIが文脈から推定。抽出失敗時は空欄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G列 deal_theme：</w:t>
      </w:r>
      <w:r>
        <w:t xml:space="preserve"> </w:t>
      </w:r>
      <w:r>
        <w:t xml:space="preserve">「商談の話題単位」で記録（FR-05の粒度基準に準拠）。個別商品名・品種・SKU単位では分割しない。抽出失敗時は空欄＋赤背景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H列 deal_content：</w:t>
      </w:r>
      <w:r>
        <w:t xml:space="preserve"> </w:t>
      </w:r>
      <w:r>
        <w:t xml:space="preserve">当該案件テーマに関するテキスト。AIが元テキストから該当部分を抽出・整理して記述。抽出失敗時は空欄＋赤背景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I列 todo_item：</w:t>
      </w:r>
      <w:r>
        <w:t xml:space="preserve"> </w:t>
      </w:r>
      <w:r>
        <w:t xml:space="preserve">宿題がなければ空欄。空欄は正常であり抽出失敗ではない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J列 todo_deadline：</w:t>
      </w:r>
      <w:r>
        <w:t xml:space="preserve"> </w:t>
      </w:r>
      <w:r>
        <w:t xml:space="preserve">入力テキストの期限表現をそのまま記録する（「急ぎ」「来月」「3/25」等）。具体的な日付への変換は行わない（FR-04）。日付変換が必要になった場合は活用フェーズで対応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K列 original_text：</w:t>
      </w:r>
      <w:r>
        <w:t xml:space="preserve"> </w:t>
      </w:r>
      <w:r>
        <w:t xml:space="preserve">営業担当の入力テキスト（分割前の原文全文）。分割された全レコードに同一テキストを保持（重複格納される）。データ効率よりも実装の簡素さと元データ保全を優先する設計判断（要件定義書7-1）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L列 extract_status：</w:t>
      </w:r>
      <w:r>
        <w:t xml:space="preserve"> </w:t>
      </w:r>
      <w:r>
        <w:t xml:space="preserve">値は「OK」または「要確認」の2値。必須抽出項目（customer_name, deal_theme, deal_content）のいずれかが空欄の場合、または分割自体が不可能だった場合に「要確認」。それ以外は「OK」。「要確認」の行は管理者が週次で確認・手動修正する（運用要件9-1）</w:t>
      </w:r>
    </w:p>
    <w:bookmarkEnd w:id="22"/>
    <w:bookmarkStart w:id="23" w:name="赤背景の設定基準"/>
    <w:p>
      <w:pPr>
        <w:pStyle w:val="Heading4"/>
      </w:pPr>
      <w:r>
        <w:rPr>
          <w:bCs/>
          <w:b/>
        </w:rPr>
        <w:t xml:space="preserve">赤背景の設定基準</w:t>
      </w:r>
    </w:p>
    <w:p>
      <w:pPr>
        <w:pStyle w:val="FirstParagraph"/>
      </w:pPr>
      <w:r>
        <w:t xml:space="preserve">extract_statusが「要確認」の行について、空欄となっている必須抽出項目（E列, G列, H列）のセル背景色を赤（#FF0000）に設定する。GASのsetBackground()メソッドで書き込み時に一括設定する。</w:t>
      </w:r>
    </w:p>
    <w:p>
      <w:pPr>
        <w:pStyle w:val="BodyText"/>
      </w:pPr>
      <w:r>
        <w:rPr>
          <w:bCs/>
          <w:b/>
        </w:rPr>
        <w:t xml:space="preserve">M〜R列（活用フェーズ追加）： 温度感・案件ステータス・次回予定日・正規化期限・期限フラグ・見積依頼IDを追加する。いずれも入力フェーズの非正規化方針を踏襲し、AIは物理名でJSON出力する（活用フェーズ要件定義書 FR-21〜23, 36）。温度感等は営業に表示しない裏方項目である。</w:t>
      </w:r>
    </w:p>
    <w:p>
      <w:pPr>
        <w:pStyle w:val="BodyText"/>
      </w:pPr>
      <w:r>
        <w:rPr>
          <w:bCs/>
          <w:b/>
        </w:rPr>
        <w:t xml:space="preserve">S〜U列（Phase 1入力3案追加）： 緯度・経度・店舗名（GPS）を追加する（要件定義書 FR-09）。M〜R列（活用フェーズ）を先に確定・実装済みのため、列の重複を避けて既存列の後方（S列以降）に追加する設計とした（2026-07-08 手順2で確定）。緯度・経度はブラウザGeolocation APIで送信時に取得し、店舗名は店舗マスタ照合（近い順4候補→選択／手入力→名寄せ）で確定する。GAS側はwriteRecordsToSheet（API-07）でこれらの列も含めて書き込む対象とする（Phase 1書込12列＋活用フェーズ列とは別に、GPS3列を追加で書込対象とする）。</w:t>
      </w:r>
    </w:p>
    <w:bookmarkEnd w:id="23"/>
    <w:bookmarkEnd w:id="24"/>
    <w:bookmarkStart w:id="26" w:name="担当者マスタシートuser_master"/>
    <w:p>
      <w:pPr>
        <w:pStyle w:val="Heading3"/>
      </w:pPr>
      <w:r>
        <w:rPr>
          <w:bCs/>
          <w:b/>
        </w:rPr>
        <w:t xml:space="preserve">2-2. 担当者マスタシート（user_master）</w:t>
      </w:r>
    </w:p>
    <w:p>
      <w:pPr>
        <w:pStyle w:val="FirstParagraph"/>
      </w:pPr>
      <w:r>
        <w:rPr>
          <w:bCs/>
          <w:b/>
        </w:rPr>
        <w:t xml:space="preserve">用途：</w:t>
      </w:r>
      <w:r>
        <w:t xml:space="preserve"> </w:t>
      </w:r>
      <w:r>
        <w:t xml:space="preserve">営業担当者の情報を管理し、Googleログイン時のメールアドレス照合・画面表示・営業所名引き当てに使用する</w:t>
      </w:r>
    </w:p>
    <w:p>
      <w:pPr>
        <w:pStyle w:val="BodyText"/>
      </w:pPr>
      <w:r>
        <w:rPr>
          <w:bCs/>
          <w:b/>
        </w:rPr>
        <w:t xml:space="preserve">管理方法：</w:t>
      </w:r>
      <w:r>
        <w:t xml:space="preserve"> </w:t>
      </w:r>
      <w:r>
        <w:t xml:space="preserve">管理者がスプレッドシートを直接編集する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論理名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データ型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入力規則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担当者キー（メールアドレス）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Googleアカウントのメールアドレス。管理者が登録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user_fullname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担当者フルネーム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管理者が手入力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master_branch_name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営業所名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プルダウン（営業所マスタ参照）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有効フラグ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プルダウン（「有効」/「無効」）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sales／admin_staff（営業事務）／manager／sysadmin。ルーティング・権限判定に使用（活用フェーズ）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Chat宛先ID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Chatの配信先識別子。sendChatMessageの宛先解決に使用（活用フェーズ）</w:t>
            </w:r>
          </w:p>
        </w:tc>
      </w:tr>
    </w:tbl>
    <w:bookmarkStart w:id="25" w:name="補足事項-1"/>
    <w:p>
      <w:pPr>
        <w:pStyle w:val="Heading4"/>
      </w:pPr>
      <w:r>
        <w:rPr>
          <w:bCs/>
          <w:b/>
        </w:rPr>
        <w:t xml:space="preserve">補足事項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A列 user_key：</w:t>
      </w:r>
      <w:r>
        <w:t xml:space="preserve"> </w:t>
      </w:r>
      <w:r>
        <w:t xml:space="preserve">Googleログインで取得したメールアドレス（Session.getActiveUser().getEmail()）と照合する一意のキー。user_key＝メールアドレスで確定（2026-07-08 手順2、仮定#1解消）。重複不可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B列 user_fullname：</w:t>
      </w:r>
      <w:r>
        <w:t xml:space="preserve"> </w:t>
      </w:r>
      <w:r>
        <w:t xml:space="preserve">画面表示用の担当者名。S-02・S-03のヘッダーに表示される。商談記録シートのuser_nameにも転記される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C列 master_branch_name：</w:t>
      </w:r>
      <w:r>
        <w:t xml:space="preserve"> </w:t>
      </w:r>
      <w:r>
        <w:t xml:space="preserve">営業所マスタのbranch_nameから選択するプルダウンを設定し表記ゆれを防止する（（仮定））。商談記録シートのbranch_nameに引き当てられる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D列 active_flag：</w:t>
      </w:r>
      <w:r>
        <w:t xml:space="preserve"> </w:t>
      </w:r>
      <w:r>
        <w:t xml:space="preserve">初期値は「有効」。退職・異動時に管理者が「無効」に変更。GASの照合処理ではactive_flag=「有効」の行のみを対象とする。「無効」の担当者がログインした場合はマスタ不一致と同様のエラーを表示（2026-07-08 手順2で確定、仮定#9昇格）</w:t>
      </w:r>
    </w:p>
    <w:bookmarkEnd w:id="25"/>
    <w:bookmarkEnd w:id="26"/>
    <w:bookmarkStart w:id="28" w:name="営業所マスタシートbranch_master"/>
    <w:p>
      <w:pPr>
        <w:pStyle w:val="Heading3"/>
      </w:pPr>
      <w:r>
        <w:rPr>
          <w:bCs/>
          <w:b/>
        </w:rPr>
        <w:t xml:space="preserve">2-3. 営業所マスタシート（branch_master）</w:t>
      </w:r>
    </w:p>
    <w:p>
      <w:pPr>
        <w:pStyle w:val="FirstParagraph"/>
      </w:pPr>
      <w:r>
        <w:rPr>
          <w:bCs/>
          <w:b/>
        </w:rPr>
        <w:t xml:space="preserve">用途：</w:t>
      </w:r>
      <w:r>
        <w:t xml:space="preserve"> </w:t>
      </w:r>
      <w:r>
        <w:t xml:space="preserve">営業所の一覧を一元管理し、担当者マスタのプルダウン元として使用する</w:t>
      </w:r>
    </w:p>
    <w:p>
      <w:pPr>
        <w:pStyle w:val="BodyText"/>
      </w:pPr>
      <w:r>
        <w:rPr>
          <w:bCs/>
          <w:b/>
        </w:rPr>
        <w:t xml:space="preserve">追加理由：</w:t>
      </w:r>
      <w:r>
        <w:t xml:space="preserve"> </w:t>
      </w:r>
      <w:r>
        <w:t xml:space="preserve">（仮定）要件定義書には明示記載なし。全拠点展開時の表記ゆれ防止のため追加。パイロット段階では「本社」の1行のみで運用開始する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論理名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データ型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入力規則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営業所ID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管理者が手入力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営業所名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管理者が手入力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有効フラグ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プルダウン（「有効」/「無効」）</w:t>
            </w:r>
          </w:p>
        </w:tc>
      </w:tr>
    </w:tbl>
    <w:bookmarkStart w:id="27" w:name="補足事項-2"/>
    <w:p>
      <w:pPr>
        <w:pStyle w:val="Heading4"/>
      </w:pPr>
      <w:r>
        <w:rPr>
          <w:bCs/>
          <w:b/>
        </w:rPr>
        <w:t xml:space="preserve">補足事項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A列 branch_id：</w:t>
      </w:r>
      <w:r>
        <w:t xml:space="preserve"> </w:t>
      </w:r>
      <w:r>
        <w:t xml:space="preserve">（仮定）一意のID。形式「BR-001」等。パイロット段階では手入力で十分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B列 branch_name：</w:t>
      </w:r>
      <w:r>
        <w:t xml:space="preserve"> </w:t>
      </w:r>
      <w:r>
        <w:t xml:space="preserve">担当者マスタのmaster_branch_nameのプルダウン元。重複不可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C列 active_flag：</w:t>
      </w:r>
      <w:r>
        <w:t xml:space="preserve"> </w:t>
      </w:r>
      <w:r>
        <w:t xml:space="preserve">（仮定）初期値は「有効」。営業所統廃合時に「無効」に変更</w:t>
      </w:r>
    </w:p>
    <w:bookmarkEnd w:id="27"/>
    <w:bookmarkEnd w:id="28"/>
    <w:bookmarkStart w:id="30" w:name="エラーログシートerror_log"/>
    <w:p>
      <w:pPr>
        <w:pStyle w:val="Heading3"/>
      </w:pPr>
      <w:r>
        <w:rPr>
          <w:bCs/>
          <w:b/>
        </w:rPr>
        <w:t xml:space="preserve">2-4. エラーログシート（error_log）</w:t>
      </w:r>
    </w:p>
    <w:p>
      <w:pPr>
        <w:pStyle w:val="FirstParagraph"/>
      </w:pPr>
      <w:r>
        <w:rPr>
          <w:bCs/>
          <w:b/>
        </w:rPr>
        <w:t xml:space="preserve">用途：</w:t>
      </w:r>
      <w:r>
        <w:t xml:space="preserve"> </w:t>
      </w:r>
      <w:r>
        <w:t xml:space="preserve">AI API呼び出し失敗・GAS実行時エラー等を記録し、障害対応の調査に使用する</w:t>
      </w:r>
    </w:p>
    <w:p>
      <w:pPr>
        <w:pStyle w:val="BodyText"/>
      </w:pPr>
      <w:r>
        <w:rPr>
          <w:bCs/>
          <w:b/>
        </w:rPr>
        <w:t xml:space="preserve">追加理由：</w:t>
      </w:r>
      <w:r>
        <w:t xml:space="preserve"> </w:t>
      </w:r>
      <w:r>
        <w:t xml:space="preserve">（仮定）要件定義書NFR-02およびFR-08の運用支援のため追加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論理名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データ型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入力規則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エラーID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GAS自動採番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occurred_at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発生日時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GAS自動日時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担当者キー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GAS自動取得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エラー種別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GAS自動設定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エラーメッセージ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GAS自動取得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入力テキスト（先頭200文字）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GAS自動取得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対応済みフラグ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管理者が手入力</w:t>
            </w:r>
          </w:p>
        </w:tc>
      </w:tr>
    </w:tbl>
    <w:bookmarkStart w:id="29" w:name="補足事項-3"/>
    <w:p>
      <w:pPr>
        <w:pStyle w:val="Heading4"/>
      </w:pPr>
      <w:r>
        <w:rPr>
          <w:bCs/>
          <w:b/>
        </w:rPr>
        <w:t xml:space="preserve">補足事項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A列 error_id：</w:t>
      </w:r>
      <w:r>
        <w:t xml:space="preserve"> </w:t>
      </w:r>
      <w:r>
        <w:t xml:space="preserve">（仮定）一意のID。形式「ERR-YYYYMMDD-HHMMSS-NNN」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C列 user_key：</w:t>
      </w:r>
      <w:r>
        <w:t xml:space="preserve"> </w:t>
      </w:r>
      <w:r>
        <w:t xml:space="preserve">エラー発生時のリクエスト送信者。担当者特定前のエラーの場合は空欄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D列 error_type：</w:t>
      </w:r>
      <w:r>
        <w:t xml:space="preserve"> </w:t>
      </w:r>
      <w:r>
        <w:t xml:space="preserve">（仮定）「AI_API_TIMEOUT」「AI_API_ERROR」「GAS_RUNTIME_ERROR」「SHEET_WRITE_ERROR」等の定型値。具体的な一覧は実装フェーズで確定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F列 input_text：</w:t>
      </w:r>
      <w:r>
        <w:t xml:space="preserve"> </w:t>
      </w:r>
      <w:r>
        <w:t xml:space="preserve">（仮定）エラー発生時の入力テキスト先頭200文字。再現調査用。全文はlocalStorageに保全されるため先頭のみ記録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G列 resolved_flag：</w:t>
      </w:r>
      <w:r>
        <w:t xml:space="preserve"> </w:t>
      </w:r>
      <w:r>
        <w:t xml:space="preserve">（仮定）初期値は「未対応」。管理者が確認後「対応済み」に変更</w:t>
      </w:r>
    </w:p>
    <w:bookmarkEnd w:id="29"/>
    <w:bookmarkEnd w:id="30"/>
    <w:bookmarkStart w:id="31" w:name="見積依頼シートquote_requests"/>
    <w:p>
      <w:pPr>
        <w:pStyle w:val="Heading3"/>
      </w:pPr>
      <w:r>
        <w:rPr>
          <w:bCs/>
          <w:b/>
        </w:rPr>
        <w:t xml:space="preserve">2-5. 見積依頼シート（quote_requests）</w:t>
      </w:r>
    </w:p>
    <w:p>
      <w:pPr>
        <w:pStyle w:val="FirstParagraph"/>
      </w:pPr>
      <w:r>
        <w:rPr>
          <w:bCs/>
          <w:b/>
        </w:rPr>
        <w:t xml:space="preserve">用途： 見積依頼を「顧客×品目」単位で構造化し、ルーティング・進捗・成果物を管理する（活用フェーズ FR-36〜42）</w:t>
      </w:r>
    </w:p>
    <w:p>
      <w:pPr>
        <w:pStyle w:val="BodyText"/>
      </w:pPr>
      <w:r>
        <w:rPr>
          <w:bCs/>
          <w:b/>
        </w:rPr>
        <w:t xml:space="preserve">書き込み方式： GAS経由でのみ追加・更新する。営業の入力は音声に一本化し、専用入力画面は設けない（FR-42）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論理名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データ型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入力規則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見積依頼ID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GAS自動採番（Q＋YYYYMMDD-HHMMSS-NNN）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依頼日時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GAS自動日時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商談レコードID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deal_records参照（R-05）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AIが抽出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AIが抽出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数量・規格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AIが抽出。欠落検知の対象（FR-36/37）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希望納期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AIが抽出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依頼ルート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①self（自分で作る）／②admin（事務へ依頼）（FR-38）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assignee_user_key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担当事務キー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user_master参照（R-07）。②の場合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ステータス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依頼中／作成中／完了／差し戻し（FR-39, 41）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成果物リンク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DriveのURL（FR-41）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欠落フラグ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必須項目の欠落有無（FR-36/37）</w:t>
            </w:r>
          </w:p>
        </w:tc>
      </w:tr>
    </w:tbl>
    <w:bookmarkEnd w:id="31"/>
    <w:bookmarkStart w:id="32" w:name="配信ログシートpush_log"/>
    <w:p>
      <w:pPr>
        <w:pStyle w:val="Heading3"/>
      </w:pPr>
      <w:r>
        <w:rPr>
          <w:bCs/>
          <w:b/>
        </w:rPr>
        <w:t xml:space="preserve">2-6. 配信ログシート（push_log）</w:t>
      </w:r>
    </w:p>
    <w:p>
      <w:pPr>
        <w:pStyle w:val="FirstParagraph"/>
      </w:pPr>
      <w:r>
        <w:rPr>
          <w:bCs/>
          <w:b/>
        </w:rPr>
        <w:t xml:space="preserve">用途： プッシュ配信の宛先・種別・既読/応答を記録し、成功指標の計測と通知制御に使用する（活用フェーズ FR-24, 25）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論理名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データ型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入力規則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配信ID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GAS自動採番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配信日時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GAS自動日時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宛先担当キー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user_master参照（R-06）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配信種別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briefing／todo／stagnation／manager_report／quote_done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参照ID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record_idまたはquote_id等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sent／read／responded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応答日時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GAS（応答受信時）</w:t>
            </w:r>
          </w:p>
        </w:tc>
      </w:tr>
    </w:tbl>
    <w:bookmarkEnd w:id="32"/>
    <w:bookmarkStart w:id="34" w:name="店舗マスタシートstore_master"/>
    <w:p>
      <w:pPr>
        <w:pStyle w:val="Heading3"/>
      </w:pPr>
      <w:r>
        <w:rPr>
          <w:bCs/>
          <w:b/>
        </w:rPr>
        <w:t xml:space="preserve">2-7. 店舗マスタシート（store_master）</w:t>
      </w:r>
    </w:p>
    <w:p>
      <w:pPr>
        <w:pStyle w:val="FirstParagraph"/>
      </w:pPr>
      <w:r>
        <w:rPr>
          <w:bCs/>
          <w:b/>
        </w:rPr>
        <w:t xml:space="preserve">用途：</w:t>
      </w:r>
      <w:r>
        <w:t xml:space="preserve"> </w:t>
      </w:r>
      <w:r>
        <w:t xml:space="preserve">GPS位置情報から店舗名（顧客名）を確定するための店舗一覧。送信時に取得した緯度・経度と距離照合し、近い順4候補を表示して選択させる。該当がない場合は店舗名を手入力し、部分一致で名寄せ候補を表示する（要件定義書 FR-09、2026-07-08 手順2で確定）</w:t>
      </w:r>
    </w:p>
    <w:p>
      <w:pPr>
        <w:pStyle w:val="BodyText"/>
      </w:pPr>
      <w:r>
        <w:rPr>
          <w:bCs/>
          <w:b/>
        </w:rPr>
        <w:t xml:space="preserve">追加理由：</w:t>
      </w:r>
      <w:r>
        <w:t xml:space="preserve"> </w:t>
      </w:r>
      <w:r>
        <w:t xml:space="preserve">Phase 1入力3案のGPS店舗名確定（店舗マスタ照合方式）のため追加。外部の逆ジオコーディングAPIは使用しない。パイロット段階では主要顧客の緯度・経度を管理者が手入力で整備する</w:t>
      </w:r>
    </w:p>
    <w:p>
      <w:pPr>
        <w:pStyle w:val="BodyText"/>
      </w:pPr>
      <w:r>
        <w:rPr>
          <w:bCs/>
          <w:b/>
        </w:rPr>
        <w:t xml:space="preserve">管理方法：</w:t>
      </w:r>
      <w:r>
        <w:t xml:space="preserve"> </w:t>
      </w:r>
      <w:r>
        <w:t xml:space="preserve">管理者がスプレッドシートを直接編集する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物理名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論理名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データ型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入力規則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店舗ID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管理者が手入力。形式「ST-001」等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店舗名（顧客名）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管理者が手入力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緯度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管理者が手入力（Googleマップ等で取得）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経度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管理者が手入力（Googleマップ等で取得）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有効フラグ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プルダウン（「有効」/「無効」）</w:t>
            </w:r>
          </w:p>
        </w:tc>
      </w:tr>
    </w:tbl>
    <w:bookmarkStart w:id="33" w:name="補足事項-4"/>
    <w:p>
      <w:pPr>
        <w:pStyle w:val="Heading4"/>
      </w:pPr>
      <w:r>
        <w:rPr>
          <w:bCs/>
          <w:b/>
        </w:rPr>
        <w:t xml:space="preserve">補足事項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A列 store_id：</w:t>
      </w:r>
      <w:r>
        <w:t xml:space="preserve"> </w:t>
      </w:r>
      <w:r>
        <w:t xml:space="preserve">一意のID。形式「ST-001」等。パイロット段階では手入力で十分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B列 store_name：</w:t>
      </w:r>
      <w:r>
        <w:t xml:space="preserve"> </w:t>
      </w:r>
      <w:r>
        <w:t xml:space="preserve">deal_records.store_name_gpsに格納される店舗名（顧客名）。GPS距離照合による近い順4候補の表示対象、および手入力時の名寄せ（部分一致）の対象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C列・D列 latitude/longitude：</w:t>
      </w:r>
      <w:r>
        <w:t xml:space="preserve"> </w:t>
      </w:r>
      <w:r>
        <w:t xml:space="preserve">送信時のGPS座標と距離計算する基準座標。管理者がGoogleマップ等で調べて手入力する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E列 active_flag：</w:t>
      </w:r>
      <w:r>
        <w:t xml:space="preserve"> </w:t>
      </w:r>
      <w:r>
        <w:t xml:space="preserve">初期値は「有効」。閉店・移転時に「無効」に変更。GPS照合の対象はactive_flag=「有効」の行のみ</w:t>
      </w:r>
    </w:p>
    <w:bookmarkEnd w:id="33"/>
    <w:bookmarkEnd w:id="34"/>
    <w:bookmarkEnd w:id="35"/>
    <w:bookmarkStart w:id="40" w:name="テーブル間リレーション"/>
    <w:p>
      <w:pPr>
        <w:pStyle w:val="Heading2"/>
      </w:pPr>
      <w:r>
        <w:rPr>
          <w:bCs/>
          <w:b/>
        </w:rPr>
        <w:t xml:space="preserve">3. テーブル間リレーション</w:t>
      </w:r>
    </w:p>
    <w:bookmarkStart w:id="36" w:name="リレーション図"/>
    <w:p>
      <w:pPr>
        <w:pStyle w:val="Heading3"/>
      </w:pPr>
      <w:r>
        <w:rPr>
          <w:bCs/>
          <w:b/>
        </w:rPr>
        <w:t xml:space="preserve">3-1. リレーション図</w:t>
      </w:r>
    </w:p>
    <w:bookmarkEnd w:id="36"/>
    <w:bookmarkStart w:id="38" w:name="リレーション定義一覧"/>
    <w:p>
      <w:pPr>
        <w:pStyle w:val="Heading3"/>
      </w:pPr>
      <w:r>
        <w:rPr>
          <w:bCs/>
          <w:b/>
        </w:rPr>
        <w:t xml:space="preserve">3-2. リレーション定義一覧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リレーション名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結合元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結合先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結合タイミング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担当者名の引き当て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user_master.user_fullname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deal_records.user_name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GAS書き込み時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営業所名の引き当て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user_master.master_branch_name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GAS書き込み時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営業所名のプルダウン参照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branch_master.branch_name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user_master.master_branch_name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管理者の手入力時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エラーログの担当者参照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error_log.user_key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GAS書き込み時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見積依頼の商談参照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quote_requests.record_id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GAS書き込み時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配信先の担当参照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push_log.target_user_key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GAS配信時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見積担当事務の参照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quote_requests.assignee_user_key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GASルーティング時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店舗名のGPS確定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store_master.store_name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deal_records.store_name_gps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GAS書き込み時（GPS距離照合・名寄せ選択）</w:t>
            </w:r>
          </w:p>
        </w:tc>
      </w:tr>
    </w:tbl>
    <w:bookmarkStart w:id="37" w:name="補足事項-5"/>
    <w:p>
      <w:pPr>
        <w:pStyle w:val="Heading4"/>
      </w:pPr>
      <w:r>
        <w:rPr>
          <w:bCs/>
          <w:b/>
        </w:rPr>
        <w:t xml:space="preserve">補足事項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R-01, R-02：</w:t>
      </w:r>
      <w:r>
        <w:t xml:space="preserve"> </w:t>
      </w:r>
      <w:r>
        <w:t xml:space="preserve">Googleログインで取得したメールアドレス（user_key）でuser_masterを検索（active_flag=「有効」のみ対象）し、user_fullnameとmaster_branch_nameを取得してdeal_recordsに直接格納する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R-03：</w:t>
      </w:r>
      <w:r>
        <w:t xml:space="preserve"> </w:t>
      </w:r>
      <w:r>
        <w:t xml:space="preserve">担当者マスタのC列にスプレッドシートのデータ入力規則（プルダウン）として営業所マスタのbranch_name列を参照設定する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R-04：</w:t>
      </w:r>
      <w:r>
        <w:t xml:space="preserve"> </w:t>
      </w:r>
      <w:r>
        <w:t xml:space="preserve">エラー発生時のリクエスト送信者を記録。担当者特定前のエラーでは空欄となるため結合は任意</w:t>
      </w:r>
    </w:p>
    <w:bookmarkEnd w:id="37"/>
    <w:bookmarkEnd w:id="38"/>
    <w:bookmarkStart w:id="39" w:name="設計方針"/>
    <w:p>
      <w:pPr>
        <w:pStyle w:val="Heading3"/>
      </w:pPr>
      <w:r>
        <w:rPr>
          <w:bCs/>
          <w:b/>
        </w:rPr>
        <w:t xml:space="preserve">3-3. 設計方針</w:t>
      </w:r>
    </w:p>
    <w:p>
      <w:pPr>
        <w:pStyle w:val="FirstParagraph"/>
      </w:pPr>
      <w:r>
        <w:t xml:space="preserve">スプレッドシートにはRDBの外部キー制約がないため、参照整合性はGASコード内のバリデーション処理で担保する。deal_recordsには引き当て後の「値」を直接格納する非正規化設計を採用している。これはスプレッドシート上での管理者による目視確認・フィルタ操作の容易さを優先した設計判断であり、要件定義書の「管理者が週次でスプレッドシートを開き、赤い行を確認・手動修正する」という運用要件（FR-08）に適合している。</w:t>
      </w:r>
    </w:p>
    <w:p>
      <w:pPr>
        <w:pStyle w:val="BodyText"/>
      </w:pPr>
      <w:r>
        <w:t xml:space="preserve">担当者マスタの更新（担当者名変更・営業所異動等）が発生した場合、過去のdeal_records内の値は更新しない。商談記録は記録時点の所属情報を保持する方針とする（（仮定）要件定義書に明示記載なし。履歴性を重視した判断）。</w:t>
      </w:r>
    </w:p>
    <w:bookmarkEnd w:id="39"/>
    <w:bookmarkEnd w:id="40"/>
    <w:bookmarkStart w:id="41" w:name="項目定義書との整合性確認"/>
    <w:p>
      <w:pPr>
        <w:pStyle w:val="Heading2"/>
      </w:pPr>
      <w:r>
        <w:rPr>
          <w:bCs/>
          <w:b/>
        </w:rPr>
        <w:t xml:space="preserve">4. 項目定義書との整合性確認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項目定義シートの物理名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本設計書の対応先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deal_records.user_name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deal_records.customer_type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deal_theme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deal_records.deal_theme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deal_records.deal_content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deal_records.todo_item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deal_records.todo_deadline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deal_records.original_text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deal_records.extract_status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user_fullname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user_master.user_fullname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master_branch_name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user_master.master_branch_name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user_master.active_flag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</w:tr>
    </w:tbl>
    <w:p>
      <w:pPr>
        <w:pStyle w:val="BodyText"/>
      </w:pPr>
      <w:r>
        <w:t xml:space="preserve">branch_master全列およびerror_log全列は本設計書で新規追加した項目（（仮定））。</w:t>
      </w:r>
    </w:p>
    <w:p>
      <w:pPr>
        <w:pStyle w:val="BodyText"/>
      </w:pPr>
      <w:r>
        <w:rPr>
          <w:bCs/>
          <w:b/>
        </w:rPr>
        <w:t xml:space="preserve">活用フェーズで追加した deal_records の M〜R列、quote_requests・push_log の各列、user_master の role・chat_id は、入力フェーズの項目定義シートには存在しない新規項目である（活用フェーズ要件定義書 FR-21〜42 に準拠）。</w:t>
      </w:r>
    </w:p>
    <w:p>
      <w:pPr>
        <w:pStyle w:val="BodyText"/>
      </w:pPr>
      <w:r>
        <w:rPr>
          <w:bCs/>
          <w:b/>
        </w:rPr>
        <w:t xml:space="preserve">Phase 1入力3案で追加した deal_records の S〜U列（latitude, longitude, store_name_gps）は、要件定義書FR-09に準拠した新規項目である（2026-07-07追加）。Phase 1の書込対象は原則12列（A〜L）固定とし、S〜U列（GPS）はFR-09採用に伴う個別追加として扱う。シート全体としての定義列数は現時点でA〜U（18列＋GPS3列を加えると21列相当）となるため、「Phase 1書込は12列、シート全体定義は18列」という従来の整理にGPS3列（S〜U）が追加される点に留意する。</w:t>
      </w:r>
    </w:p>
    <w:bookmarkEnd w:id="41"/>
    <w:bookmarkStart w:id="42" w:name="仮定事項の一覧"/>
    <w:p>
      <w:pPr>
        <w:pStyle w:val="Heading2"/>
      </w:pPr>
      <w:r>
        <w:rPr>
          <w:bCs/>
          <w:b/>
        </w:rPr>
        <w:t xml:space="preserve">5. 仮定事項の一覧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対象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仮定内容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決定時期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user_master.user_key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【確定】user_key＝メールアドレス（Googleログイン）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確定済み（2026-07-08 手順2）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user_master.master_branch_name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プルダウン入力規則の設定を想定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DB設計確定時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branch_master（テーブル全体）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【確定】採用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確定済み（2026-07-08 手順2）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error_log（テーブル全体）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【確定】採用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確定済み（2026-07-08 手順2）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error_log.error_type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定型値の一覧は実装フェーズで確定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error_log.input_text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先頭200文字の切り出しは仮定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【確定】連番部分3桁ゼロ埋め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確定済み（2026-07-08 手順2）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過去レコードの不更新方針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【確定】履歴性を重視し既存行は更新しない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確定済み（2026-07-08 手順2）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active_flag照合ロジック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【確定】「無効」担当者はマスタ不一致と同様のエラー表示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確定済み（2026-07-08 手順2）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deal_records.latitude/longitude/store_name_gpsの列位置（S〜U）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【確定】S〜U列（19〜21列目）。既存A〜L列は不変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確定済み（2026-07-08 手順2）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GPS取得タイミング・同意UI・店舗名確定手段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【確定】送信時取得・追加同意UIなし・店舗マスタ照合方式（外部の逆ジオコーディングAPIは不採用）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確定済み（2026-07-08 手順2）</w:t>
            </w:r>
          </w:p>
        </w:tc>
      </w:tr>
    </w:tbl>
    <w:p>
      <w:pPr>
        <w:pStyle w:val="BodyText"/>
      </w:pPr>
      <w:r>
        <w:t xml:space="preserve">以上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2026-07-08T02:41:07Z</dcterms:created>
  <dcterms:modified xsi:type="dcterms:W3CDTF">2026-07-08T02:41:07Z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