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36E34" w14:textId="77777777" w:rsidR="007D6C73" w:rsidRDefault="007244A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06276F5A" w14:textId="77777777" w:rsidR="007D6C73" w:rsidRDefault="007244A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1E7747C" w14:textId="77777777" w:rsidR="007D6C73" w:rsidRDefault="007244AF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14:paraId="176C9A02" w14:textId="77777777" w:rsidR="007D6C73" w:rsidRDefault="007244A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3C5CF3DA" w14:textId="77777777" w:rsidR="007D6C73" w:rsidRDefault="007244AF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14:paraId="5503C3B7" w14:textId="77777777" w:rsidR="007D6C73" w:rsidRDefault="007244A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14:paraId="0C78354D" w14:textId="77777777" w:rsidR="007D6C73" w:rsidRDefault="007244AF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14:paraId="7AA17B13" w14:textId="77777777" w:rsidR="007D6C73" w:rsidRDefault="007244AF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14:paraId="1FFB7945" w14:textId="77777777" w:rsidR="007D6C73" w:rsidRDefault="007244A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D681F2A" w14:textId="77777777" w:rsidR="007D6C73" w:rsidRDefault="007244A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14:paraId="6E805297" w14:textId="77777777" w:rsidR="007D6C73" w:rsidRDefault="007244A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14:paraId="4BED5DDF" w14:textId="77777777" w:rsidR="007D6C73" w:rsidRDefault="007244A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14:paraId="6C3706F4" w14:textId="77777777" w:rsidR="007D6C73" w:rsidRDefault="007244A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14:paraId="1612C1C5" w14:textId="77777777" w:rsidR="007D6C73" w:rsidRDefault="007244A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68A0513F" w14:textId="77777777" w:rsidR="00C65F46" w:rsidRDefault="00C65F46" w:rsidP="00C65F46">
      <w:pPr>
        <w:spacing w:line="360" w:lineRule="auto"/>
        <w:rPr>
          <w:sz w:val="30"/>
          <w:szCs w:val="30"/>
        </w:rPr>
      </w:pPr>
      <w:r w:rsidRPr="00C65F46">
        <w:rPr>
          <w:sz w:val="30"/>
          <w:szCs w:val="30"/>
        </w:rPr>
        <w:lastRenderedPageBreak/>
        <w:t>(</w:t>
      </w:r>
      <w:r w:rsidRPr="00C65F46">
        <w:rPr>
          <w:rFonts w:hint="eastAsia"/>
          <w:sz w:val="30"/>
          <w:szCs w:val="30"/>
        </w:rPr>
        <w:t>一</w:t>
      </w:r>
      <w:r w:rsidRPr="00C65F46">
        <w:rPr>
          <w:sz w:val="30"/>
          <w:szCs w:val="30"/>
        </w:rPr>
        <w:t>)</w:t>
      </w:r>
      <w:r>
        <w:rPr>
          <w:sz w:val="30"/>
          <w:szCs w:val="30"/>
        </w:rPr>
        <w:t>.</w:t>
      </w:r>
    </w:p>
    <w:p w14:paraId="6959BDF1" w14:textId="77777777" w:rsidR="00C65F46" w:rsidRPr="00C65F46" w:rsidRDefault="00C65F46" w:rsidP="00C65F46">
      <w:pPr>
        <w:spacing w:line="360" w:lineRule="auto"/>
        <w:rPr>
          <w:sz w:val="30"/>
          <w:szCs w:val="30"/>
        </w:rPr>
      </w:pPr>
      <w:r>
        <w:rPr>
          <w:sz w:val="30"/>
          <w:szCs w:val="30"/>
        </w:rPr>
        <w:t>1.</w:t>
      </w:r>
    </w:p>
    <w:p w14:paraId="32D8C182" w14:textId="77777777" w:rsidR="00C65F46" w:rsidRDefault="00C65F46" w:rsidP="00C65F46">
      <w:pPr>
        <w:spacing w:line="360" w:lineRule="auto"/>
        <w:rPr>
          <w:b/>
          <w:sz w:val="30"/>
          <w:szCs w:val="30"/>
        </w:rPr>
      </w:pPr>
      <w:r w:rsidRPr="00C65F46">
        <w:rPr>
          <w:b/>
          <w:noProof/>
          <w:sz w:val="30"/>
          <w:szCs w:val="30"/>
        </w:rPr>
        <w:drawing>
          <wp:inline distT="0" distB="0" distL="0" distR="0" wp14:anchorId="7A764B11" wp14:editId="3040DAC4">
            <wp:extent cx="5270500" cy="7675880"/>
            <wp:effectExtent l="0" t="0" r="635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7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74D7" w14:textId="77777777" w:rsidR="00C65F46" w:rsidRDefault="00C65F46" w:rsidP="00C65F46">
      <w:pPr>
        <w:spacing w:line="360" w:lineRule="auto"/>
        <w:rPr>
          <w:b/>
          <w:sz w:val="30"/>
          <w:szCs w:val="30"/>
        </w:rPr>
      </w:pPr>
    </w:p>
    <w:p w14:paraId="34832310" w14:textId="77777777" w:rsidR="00C65F46" w:rsidRPr="00C65F46" w:rsidRDefault="00C65F46" w:rsidP="00C65F46">
      <w:pPr>
        <w:spacing w:line="360" w:lineRule="auto"/>
        <w:rPr>
          <w:sz w:val="30"/>
          <w:szCs w:val="30"/>
        </w:rPr>
      </w:pPr>
      <w:r w:rsidRPr="00C65F46">
        <w:rPr>
          <w:rFonts w:hint="eastAsia"/>
          <w:sz w:val="30"/>
          <w:szCs w:val="30"/>
        </w:rPr>
        <w:lastRenderedPageBreak/>
        <w:t>2</w:t>
      </w:r>
      <w:r w:rsidRPr="00C65F46">
        <w:rPr>
          <w:sz w:val="30"/>
          <w:szCs w:val="3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361"/>
        <w:gridCol w:w="794"/>
        <w:gridCol w:w="794"/>
        <w:gridCol w:w="794"/>
        <w:gridCol w:w="914"/>
        <w:gridCol w:w="914"/>
        <w:gridCol w:w="914"/>
        <w:gridCol w:w="794"/>
        <w:gridCol w:w="1034"/>
      </w:tblGrid>
      <w:tr w:rsidR="00C65F46" w:rsidRPr="00C65F46" w14:paraId="1F512988" w14:textId="77777777" w:rsidTr="00C65F46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4F72E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 \ 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B556F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39663A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3B648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4C1B2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7A5D4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17986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FFCC5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60EB68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33C674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9</w:t>
            </w:r>
          </w:p>
        </w:tc>
      </w:tr>
      <w:tr w:rsidR="00C65F46" w:rsidRPr="00C65F46" w14:paraId="1AD6378E" w14:textId="77777777" w:rsidTr="00C65F4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B314A3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W&gt;20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B569A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6444A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96858C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E54AF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364C2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D669A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61329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9F76B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59087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C65F46" w:rsidRPr="00C65F46" w14:paraId="7FF43934" w14:textId="77777777" w:rsidTr="00C65F4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DF204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舱位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A5C78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1A3957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69EF6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DD33D7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1A64DF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公务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9C8777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5E9E0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A03C7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头等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9FB51E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经济</w:t>
            </w:r>
          </w:p>
        </w:tc>
      </w:tr>
      <w:tr w:rsidR="00C65F46" w:rsidRPr="00C65F46" w14:paraId="77865476" w14:textId="77777777" w:rsidTr="00C65F4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438317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外籍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08E54B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514336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8C6E11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78154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956CC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39D70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B968B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B4FED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6137C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C65F46" w:rsidRPr="00C65F46" w14:paraId="5A83CF67" w14:textId="77777777" w:rsidTr="00C65F4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31997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残疾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D9B742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82D20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80FC6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1EF07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BC00C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38AC4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F4517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A4C90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A7F58C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C65F46" w:rsidRPr="00C65F46" w14:paraId="166CF7F1" w14:textId="77777777" w:rsidTr="00C65F4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89091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单价 (元 /kg)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EBE99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2EF11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A1FD7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44B93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8449C0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E349F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05AADB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84709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49F5F2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7.5</w:t>
            </w:r>
          </w:p>
        </w:tc>
      </w:tr>
      <w:tr w:rsidR="00C65F46" w:rsidRPr="00C65F46" w14:paraId="7CD763B2" w14:textId="77777777" w:rsidTr="00C65F4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0A6C6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运费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AEC0C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FE5469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6× 超重量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927FF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9× 超重量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0320A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8× 超重量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C594A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12× 超重量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CA3370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10× 超重量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43B70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15× 超重量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08F2CF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3× 超重量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7AEBD" w14:textId="77777777" w:rsidR="00C65F46" w:rsidRPr="00C65F46" w:rsidRDefault="00C65F46" w:rsidP="00C65F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C65F46">
              <w:rPr>
                <w:rFonts w:ascii="宋体" w:hAnsi="宋体" w:cs="宋体"/>
                <w:kern w:val="0"/>
                <w:sz w:val="24"/>
                <w:szCs w:val="24"/>
              </w:rPr>
              <w:t>7.5× 超重量</w:t>
            </w:r>
          </w:p>
        </w:tc>
      </w:tr>
    </w:tbl>
    <w:p w14:paraId="6E18981A" w14:textId="77777777" w:rsidR="00C65F46" w:rsidRDefault="00C65F46" w:rsidP="00C65F46">
      <w:pPr>
        <w:spacing w:line="360" w:lineRule="auto"/>
        <w:rPr>
          <w:b/>
          <w:sz w:val="30"/>
          <w:szCs w:val="30"/>
        </w:rPr>
      </w:pPr>
    </w:p>
    <w:p w14:paraId="409001C6" w14:textId="77777777" w:rsidR="00C65F46" w:rsidRPr="00C65F46" w:rsidRDefault="00C65F46" w:rsidP="00C65F46">
      <w:pPr>
        <w:pStyle w:val="HTML"/>
        <w:ind w:firstLine="768"/>
        <w:rPr>
          <w:rFonts w:hint="eastAsia"/>
        </w:rPr>
      </w:pPr>
      <w:r w:rsidRPr="00C65F46">
        <w:rPr>
          <w:rFonts w:hint="eastAsia"/>
          <w:sz w:val="30"/>
          <w:szCs w:val="30"/>
        </w:rPr>
        <w:t>3</w:t>
      </w:r>
      <w:r w:rsidRPr="00C65F46">
        <w:rPr>
          <w:sz w:val="30"/>
          <w:szCs w:val="30"/>
        </w:rPr>
        <w:t>.</w:t>
      </w:r>
      <w:r>
        <w:rPr>
          <w:sz w:val="30"/>
          <w:szCs w:val="30"/>
        </w:rPr>
        <w:t xml:space="preserve"> </w:t>
      </w:r>
      <w:r w:rsidRPr="00C65F46">
        <w:t>#include &lt;stdio.h&gt;</w:t>
      </w:r>
    </w:p>
    <w:p w14:paraId="6FA0EB28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>#include &lt;string.h&gt;</w:t>
      </w:r>
    </w:p>
    <w:p w14:paraId="0B6A62C2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0B5B5E75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>int main() {</w:t>
      </w:r>
    </w:p>
    <w:p w14:paraId="4B4367E6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double w, over, base, fee;</w:t>
      </w:r>
    </w:p>
    <w:p w14:paraId="73F5C1A3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char cabin[10];</w:t>
      </w:r>
    </w:p>
    <w:p w14:paraId="36127750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int isForeign, isDisabled;</w:t>
      </w:r>
    </w:p>
    <w:p w14:paraId="7D77FD85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const double limit = 20;</w:t>
      </w:r>
    </w:p>
    <w:p w14:paraId="7F45BFC3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printf("行李重量：");</w:t>
      </w:r>
    </w:p>
    <w:p w14:paraId="31DAA423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scanf("%lf", &amp;w);</w:t>
      </w:r>
    </w:p>
    <w:p w14:paraId="2BD795C7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printf("舱位(头等/公务/经济)：");</w:t>
      </w:r>
    </w:p>
    <w:p w14:paraId="0899BC94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scanf("%s", cabin);</w:t>
      </w:r>
    </w:p>
    <w:p w14:paraId="0CE41F9C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printf("外籍？1是0否：");</w:t>
      </w:r>
    </w:p>
    <w:p w14:paraId="269D4CBC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scanf("%d", &amp;isForeign);</w:t>
      </w:r>
    </w:p>
    <w:p w14:paraId="7B959073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printf("残疾？1是0否：");</w:t>
      </w:r>
    </w:p>
    <w:p w14:paraId="33D388E9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scanf("%d", &amp;isDisabled);</w:t>
      </w:r>
    </w:p>
    <w:p w14:paraId="5538134F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63498E2C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fee = 0;</w:t>
      </w:r>
    </w:p>
    <w:p w14:paraId="17E00AF9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if(w &gt; limit){</w:t>
      </w:r>
    </w:p>
    <w:p w14:paraId="0911B5E5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    over = w - limit;</w:t>
      </w:r>
    </w:p>
    <w:p w14:paraId="077BD7F4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    if(strcmp(cabin,"头等")==0) base=6;</w:t>
      </w:r>
    </w:p>
    <w:p w14:paraId="3518633D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lastRenderedPageBreak/>
        <w:t xml:space="preserve">        else if(strcmp(cabin,"公务")==0) base=8;</w:t>
      </w:r>
    </w:p>
    <w:p w14:paraId="03A3EC76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    else base=10;</w:t>
      </w:r>
    </w:p>
    <w:p w14:paraId="42B3216A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</w:p>
    <w:p w14:paraId="6D15C256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    if(isForeign) base *= 1.5;</w:t>
      </w:r>
    </w:p>
    <w:p w14:paraId="76CD4D7B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    if(isDisabled) base *= 0.5;</w:t>
      </w:r>
    </w:p>
    <w:p w14:paraId="3D226BC8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    fee = over * base;</w:t>
      </w:r>
    </w:p>
    <w:p w14:paraId="6C8DBA7C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}</w:t>
      </w:r>
    </w:p>
    <w:p w14:paraId="1438174B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printf("运费=%.2f 元\n",fee);</w:t>
      </w:r>
    </w:p>
    <w:p w14:paraId="46E24F9E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 xml:space="preserve">    return 0;</w:t>
      </w:r>
    </w:p>
    <w:p w14:paraId="73154327" w14:textId="77777777" w:rsidR="00C65F46" w:rsidRPr="00C65F46" w:rsidRDefault="00C65F46" w:rsidP="00C65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 w:hint="eastAsia"/>
          <w:kern w:val="0"/>
          <w:sz w:val="24"/>
          <w:szCs w:val="24"/>
        </w:rPr>
      </w:pPr>
      <w:r w:rsidRPr="00C65F46">
        <w:rPr>
          <w:rFonts w:ascii="宋体" w:hAnsi="宋体" w:cs="宋体"/>
          <w:kern w:val="0"/>
          <w:sz w:val="24"/>
          <w:szCs w:val="24"/>
        </w:rPr>
        <w:t>}</w:t>
      </w:r>
    </w:p>
    <w:p w14:paraId="11BE1872" w14:textId="77777777" w:rsidR="00C65F46" w:rsidRDefault="007244AF" w:rsidP="00C65F46">
      <w:pPr>
        <w:spacing w:line="360" w:lineRule="auto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>.</w:t>
      </w:r>
    </w:p>
    <w:p w14:paraId="44BC88D5" w14:textId="77777777" w:rsidR="007244AF" w:rsidRDefault="007244AF" w:rsidP="00C65F46">
      <w:pPr>
        <w:spacing w:line="360" w:lineRule="auto"/>
      </w:pPr>
      <w:r>
        <w:t xml:space="preserve">McCabe </w:t>
      </w:r>
      <w:r>
        <w:t>环形复杂度计算公式：</w:t>
      </w:r>
      <w:r>
        <w:t xml:space="preserve"> V (G) = E − N + 2 </w:t>
      </w:r>
      <w:r>
        <w:t>统计流程图：边</w:t>
      </w:r>
      <w:r>
        <w:t xml:space="preserve"> E=12</w:t>
      </w:r>
      <w:r>
        <w:t>，节点</w:t>
      </w:r>
      <w:r>
        <w:t xml:space="preserve"> N=10 V (G) = 12 -10 + 2 = 4 </w:t>
      </w:r>
      <w:r>
        <w:t>或者：</w:t>
      </w:r>
      <w:r>
        <w:t>V (G)=P+1</w:t>
      </w:r>
      <w:r>
        <w:t>，</w:t>
      </w:r>
      <w:r>
        <w:t xml:space="preserve">P=3 </w:t>
      </w:r>
      <w:r>
        <w:t>个判定点，</w:t>
      </w:r>
      <w:r>
        <w:t xml:space="preserve">V (G)=4 </w:t>
      </w:r>
    </w:p>
    <w:p w14:paraId="0FDA2ECB" w14:textId="77777777" w:rsidR="007244AF" w:rsidRDefault="007244AF" w:rsidP="00C65F46">
      <w:pPr>
        <w:spacing w:line="360" w:lineRule="auto"/>
      </w:pPr>
      <w:r>
        <w:t>结论：环形复杂度为</w:t>
      </w:r>
      <w:r>
        <w:t xml:space="preserve"> 4</w:t>
      </w:r>
      <w:r>
        <w:t>，程序可控，适合测试。</w:t>
      </w:r>
    </w:p>
    <w:p w14:paraId="7BDD41B6" w14:textId="295EED1E" w:rsidR="00641CF4" w:rsidRDefault="00641CF4" w:rsidP="00C65F46">
      <w:pPr>
        <w:spacing w:line="360" w:lineRule="auto"/>
        <w:rPr>
          <w:sz w:val="36"/>
          <w:szCs w:val="36"/>
        </w:rPr>
      </w:pPr>
      <w:r w:rsidRPr="00641CF4">
        <w:rPr>
          <w:rFonts w:hint="eastAsia"/>
          <w:sz w:val="36"/>
          <w:szCs w:val="36"/>
        </w:rPr>
        <w:t>（二）</w:t>
      </w:r>
      <w:r>
        <w:rPr>
          <w:rFonts w:hint="eastAsia"/>
          <w:sz w:val="36"/>
          <w:szCs w:val="36"/>
        </w:rPr>
        <w:t>.</w:t>
      </w:r>
    </w:p>
    <w:p w14:paraId="622D6933" w14:textId="0E77D9FC" w:rsidR="00641CF4" w:rsidRDefault="00641CF4" w:rsidP="00C65F46">
      <w:pPr>
        <w:spacing w:line="360" w:lineRule="auto"/>
        <w:rPr>
          <w:sz w:val="24"/>
          <w:szCs w:val="24"/>
        </w:rPr>
      </w:pPr>
      <w:r w:rsidRPr="00641CF4">
        <w:rPr>
          <w:rFonts w:hint="eastAsia"/>
          <w:sz w:val="24"/>
          <w:szCs w:val="24"/>
        </w:rPr>
        <w:t>1.</w:t>
      </w:r>
      <w:r w:rsidRPr="00641CF4">
        <w:rPr>
          <w:noProof/>
        </w:rPr>
        <w:t xml:space="preserve"> </w:t>
      </w:r>
      <w:r w:rsidRPr="00641CF4">
        <w:rPr>
          <w:sz w:val="24"/>
          <w:szCs w:val="24"/>
        </w:rPr>
        <w:lastRenderedPageBreak/>
        <w:drawing>
          <wp:inline distT="0" distB="0" distL="0" distR="0" wp14:anchorId="2B0F7309" wp14:editId="243BB3EC">
            <wp:extent cx="5270500" cy="7569835"/>
            <wp:effectExtent l="0" t="0" r="6350" b="0"/>
            <wp:docPr id="1967554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54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6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4FA4" w14:textId="77777777" w:rsidR="00641CF4" w:rsidRPr="00641CF4" w:rsidRDefault="00641CF4" w:rsidP="00C65F4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2.</w:t>
      </w: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900"/>
        <w:gridCol w:w="900"/>
        <w:gridCol w:w="900"/>
        <w:gridCol w:w="900"/>
        <w:gridCol w:w="900"/>
        <w:gridCol w:w="900"/>
        <w:gridCol w:w="900"/>
      </w:tblGrid>
      <w:tr w:rsidR="00641CF4" w:rsidRPr="00641CF4" w14:paraId="343D9C15" w14:textId="77777777">
        <w:trPr>
          <w:trHeight w:val="405"/>
          <w:jc w:val="center"/>
        </w:trPr>
        <w:tc>
          <w:tcPr>
            <w:tcW w:w="2600" w:type="dxa"/>
            <w:tcBorders>
              <w:top w:val="single" w:sz="6" w:space="0" w:color="808080"/>
              <w:left w:val="single" w:sz="6" w:space="0" w:color="808080"/>
              <w:bottom w:val="single" w:sz="4" w:space="0" w:color="999999"/>
              <w:right w:val="single" w:sz="4" w:space="0" w:color="999999"/>
            </w:tcBorders>
            <w:shd w:val="clear" w:color="auto" w:fill="E1F5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4C1D46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b/>
                <w:bCs/>
                <w:sz w:val="24"/>
                <w:szCs w:val="24"/>
              </w:rPr>
              <w:t>条件</w:t>
            </w:r>
            <w:r w:rsidRPr="00641CF4">
              <w:rPr>
                <w:b/>
                <w:bCs/>
                <w:sz w:val="24"/>
                <w:szCs w:val="24"/>
              </w:rPr>
              <w:t xml:space="preserve"> </w:t>
            </w:r>
            <w:r w:rsidRPr="00641CF4">
              <w:rPr>
                <w:b/>
                <w:bCs/>
                <w:sz w:val="24"/>
                <w:szCs w:val="24"/>
              </w:rPr>
              <w:t>＼</w:t>
            </w:r>
            <w:r w:rsidRPr="00641CF4">
              <w:rPr>
                <w:b/>
                <w:bCs/>
                <w:sz w:val="24"/>
                <w:szCs w:val="24"/>
              </w:rPr>
              <w:t xml:space="preserve"> </w:t>
            </w:r>
            <w:r w:rsidRPr="00641CF4">
              <w:rPr>
                <w:b/>
                <w:bCs/>
                <w:sz w:val="24"/>
                <w:szCs w:val="24"/>
              </w:rPr>
              <w:t>规则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1F5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0BBFFA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1F5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0A07B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1F5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A94D2D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1F5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027D8E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1F5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9791FD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1F5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C89C36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top w:val="single" w:sz="6" w:space="0" w:color="808080"/>
              <w:left w:val="single" w:sz="4" w:space="0" w:color="999999"/>
              <w:bottom w:val="single" w:sz="4" w:space="0" w:color="999999"/>
              <w:right w:val="single" w:sz="6" w:space="0" w:color="808080"/>
            </w:tcBorders>
            <w:shd w:val="clear" w:color="auto" w:fill="E1F5E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1D7C7E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b/>
                <w:bCs/>
                <w:sz w:val="24"/>
                <w:szCs w:val="24"/>
              </w:rPr>
              <w:t>7</w:t>
            </w:r>
          </w:p>
        </w:tc>
      </w:tr>
      <w:tr w:rsidR="00641CF4" w:rsidRPr="00641CF4" w14:paraId="3B78D3FE" w14:textId="77777777">
        <w:trPr>
          <w:trHeight w:val="405"/>
          <w:jc w:val="center"/>
        </w:trPr>
        <w:tc>
          <w:tcPr>
            <w:tcW w:w="2600" w:type="dxa"/>
            <w:tcBorders>
              <w:top w:val="single" w:sz="4" w:space="0" w:color="999999"/>
              <w:left w:val="single" w:sz="6" w:space="0" w:color="808080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98ED9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C1</w:t>
            </w:r>
            <w:r w:rsidRPr="00641CF4">
              <w:rPr>
                <w:sz w:val="24"/>
                <w:szCs w:val="24"/>
              </w:rPr>
              <w:t>：缺口率</w:t>
            </w:r>
            <w:r w:rsidRPr="00641CF4">
              <w:rPr>
                <w:sz w:val="24"/>
                <w:szCs w:val="24"/>
              </w:rPr>
              <w:t xml:space="preserve"> &gt; 20%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09DDAB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89C3DD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BA77E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C534B6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3FCD6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878BF6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6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113DB4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</w:tr>
      <w:tr w:rsidR="00641CF4" w:rsidRPr="00641CF4" w14:paraId="7BAD9A30" w14:textId="77777777">
        <w:trPr>
          <w:trHeight w:val="405"/>
          <w:jc w:val="center"/>
        </w:trPr>
        <w:tc>
          <w:tcPr>
            <w:tcW w:w="2600" w:type="dxa"/>
            <w:tcBorders>
              <w:top w:val="single" w:sz="4" w:space="0" w:color="999999"/>
              <w:left w:val="single" w:sz="6" w:space="0" w:color="808080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99A8E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lastRenderedPageBreak/>
              <w:t>C2</w:t>
            </w:r>
            <w:r w:rsidRPr="00641CF4">
              <w:rPr>
                <w:sz w:val="24"/>
                <w:szCs w:val="24"/>
              </w:rPr>
              <w:t>：缺口率</w:t>
            </w:r>
            <w:r w:rsidRPr="00641CF4">
              <w:rPr>
                <w:sz w:val="24"/>
                <w:szCs w:val="24"/>
              </w:rPr>
              <w:t xml:space="preserve"> &gt; 50%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5B06E9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503DE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1232B8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072DE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B38711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1578A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6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982419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</w:tr>
      <w:tr w:rsidR="00641CF4" w:rsidRPr="00641CF4" w14:paraId="5716350E" w14:textId="77777777">
        <w:trPr>
          <w:trHeight w:val="405"/>
          <w:jc w:val="center"/>
        </w:trPr>
        <w:tc>
          <w:tcPr>
            <w:tcW w:w="2600" w:type="dxa"/>
            <w:tcBorders>
              <w:top w:val="single" w:sz="4" w:space="0" w:color="999999"/>
              <w:left w:val="single" w:sz="6" w:space="0" w:color="808080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010BBD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C3</w:t>
            </w:r>
            <w:r w:rsidRPr="00641CF4">
              <w:rPr>
                <w:sz w:val="24"/>
                <w:szCs w:val="24"/>
              </w:rPr>
              <w:t>：体检指标异常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2C2582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7A984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1F1D1F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D04E1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104AE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D51FE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6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7F3B64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—</w:t>
            </w:r>
          </w:p>
        </w:tc>
      </w:tr>
      <w:tr w:rsidR="00641CF4" w:rsidRPr="00641CF4" w14:paraId="723C9541" w14:textId="77777777">
        <w:trPr>
          <w:trHeight w:val="405"/>
          <w:jc w:val="center"/>
        </w:trPr>
        <w:tc>
          <w:tcPr>
            <w:tcW w:w="2600" w:type="dxa"/>
            <w:tcBorders>
              <w:top w:val="single" w:sz="4" w:space="0" w:color="999999"/>
              <w:left w:val="single" w:sz="6" w:space="0" w:color="808080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E501A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C4</w:t>
            </w:r>
            <w:r w:rsidRPr="00641CF4">
              <w:rPr>
                <w:sz w:val="24"/>
                <w:szCs w:val="24"/>
              </w:rPr>
              <w:t>：存在常点店铺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3AC24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—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FD1D9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2338B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2040CC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2C222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BE34BE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Y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6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A452C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N</w:t>
            </w:r>
          </w:p>
        </w:tc>
      </w:tr>
      <w:tr w:rsidR="00641CF4" w:rsidRPr="00641CF4" w14:paraId="10DEFAA8" w14:textId="77777777">
        <w:trPr>
          <w:trHeight w:val="405"/>
          <w:jc w:val="center"/>
        </w:trPr>
        <w:tc>
          <w:tcPr>
            <w:tcW w:w="2600" w:type="dxa"/>
            <w:tcBorders>
              <w:top w:val="single" w:sz="4" w:space="0" w:color="999999"/>
              <w:left w:val="single" w:sz="6" w:space="0" w:color="808080"/>
              <w:bottom w:val="single" w:sz="4" w:space="0" w:color="999999"/>
              <w:right w:val="single" w:sz="4" w:space="0" w:color="999999"/>
            </w:tcBorders>
            <w:shd w:val="clear" w:color="auto" w:fill="F1EFE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6CA83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b/>
                <w:bCs/>
                <w:sz w:val="24"/>
                <w:szCs w:val="24"/>
              </w:rPr>
              <w:t>动作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3CCA5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CEB39A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CF6BC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25155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6E4D9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D630CC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 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6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1AE564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 </w:t>
            </w:r>
          </w:p>
        </w:tc>
      </w:tr>
      <w:tr w:rsidR="00641CF4" w:rsidRPr="00641CF4" w14:paraId="7D633C2E" w14:textId="77777777">
        <w:trPr>
          <w:trHeight w:val="405"/>
          <w:jc w:val="center"/>
        </w:trPr>
        <w:tc>
          <w:tcPr>
            <w:tcW w:w="2600" w:type="dxa"/>
            <w:tcBorders>
              <w:top w:val="single" w:sz="4" w:space="0" w:color="999999"/>
              <w:left w:val="single" w:sz="6" w:space="0" w:color="808080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42C3E4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缺口等级</w:t>
            </w:r>
            <w:r w:rsidRPr="00641CF4">
              <w:rPr>
                <w:sz w:val="24"/>
                <w:szCs w:val="24"/>
              </w:rPr>
              <w:t xml:space="preserve"> level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61D8E4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0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AA594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EF741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0664F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81BB8B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048AFB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6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47D9A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2</w:t>
            </w:r>
          </w:p>
        </w:tc>
      </w:tr>
      <w:tr w:rsidR="00641CF4" w:rsidRPr="00641CF4" w14:paraId="06CD2CFA" w14:textId="77777777">
        <w:trPr>
          <w:trHeight w:val="405"/>
          <w:jc w:val="center"/>
        </w:trPr>
        <w:tc>
          <w:tcPr>
            <w:tcW w:w="2600" w:type="dxa"/>
            <w:tcBorders>
              <w:top w:val="single" w:sz="4" w:space="0" w:color="999999"/>
              <w:left w:val="single" w:sz="6" w:space="0" w:color="808080"/>
              <w:bottom w:val="single" w:sz="6" w:space="0" w:color="808080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8BC9A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建议类型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6" w:space="0" w:color="808080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83E94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保持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6" w:space="0" w:color="808080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C59D6A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具体替换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6" w:space="0" w:color="808080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4C9B1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通用建议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6" w:space="0" w:color="808080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A7182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具体替换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6" w:space="0" w:color="808080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513269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通用建议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6" w:space="0" w:color="808080"/>
              <w:right w:val="single" w:sz="4" w:space="0" w:color="999999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07CA1A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具体替换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E106C2" w14:textId="77777777" w:rsidR="00641CF4" w:rsidRPr="00641CF4" w:rsidRDefault="00641CF4" w:rsidP="00641CF4">
            <w:pPr>
              <w:spacing w:line="360" w:lineRule="auto"/>
              <w:rPr>
                <w:sz w:val="24"/>
                <w:szCs w:val="24"/>
              </w:rPr>
            </w:pPr>
            <w:r w:rsidRPr="00641CF4">
              <w:rPr>
                <w:sz w:val="24"/>
                <w:szCs w:val="24"/>
              </w:rPr>
              <w:t>通用建议</w:t>
            </w:r>
          </w:p>
        </w:tc>
      </w:tr>
    </w:tbl>
    <w:p w14:paraId="084326E6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 </w:t>
      </w:r>
    </w:p>
    <w:p w14:paraId="0222E144" w14:textId="752A912E" w:rsidR="00641CF4" w:rsidRPr="00641CF4" w:rsidRDefault="00641CF4" w:rsidP="00641CF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 w:rsidRPr="00641CF4">
        <w:rPr>
          <w:rFonts w:ascii="Consolas" w:eastAsia="等线" w:hAnsi="Consolas"/>
          <w:color w:val="000000"/>
          <w:kern w:val="0"/>
          <w:sz w:val="17"/>
          <w:szCs w:val="17"/>
        </w:rPr>
        <w:t xml:space="preserve"> </w:t>
      </w:r>
      <w:r w:rsidRPr="00641CF4">
        <w:rPr>
          <w:sz w:val="24"/>
          <w:szCs w:val="24"/>
        </w:rPr>
        <w:t xml:space="preserve">/* </w:t>
      </w:r>
      <w:r w:rsidRPr="00641CF4">
        <w:rPr>
          <w:sz w:val="24"/>
          <w:szCs w:val="24"/>
        </w:rPr>
        <w:t>食衡：本周营养缺口评估与建议生成</w:t>
      </w:r>
      <w:r w:rsidRPr="00641CF4">
        <w:rPr>
          <w:sz w:val="24"/>
          <w:szCs w:val="24"/>
        </w:rPr>
        <w:t xml:space="preserve"> */</w:t>
      </w:r>
    </w:p>
    <w:p w14:paraId="0F289019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 xml:space="preserve">/* </w:t>
      </w:r>
      <w:r w:rsidRPr="00641CF4">
        <w:rPr>
          <w:sz w:val="24"/>
          <w:szCs w:val="24"/>
        </w:rPr>
        <w:t>输入：</w:t>
      </w:r>
      <w:r w:rsidRPr="00641CF4">
        <w:rPr>
          <w:sz w:val="24"/>
          <w:szCs w:val="24"/>
        </w:rPr>
        <w:t xml:space="preserve">weekly </w:t>
      </w:r>
      <w:r w:rsidRPr="00641CF4">
        <w:rPr>
          <w:sz w:val="24"/>
          <w:szCs w:val="24"/>
        </w:rPr>
        <w:t>饮食记录；</w:t>
      </w:r>
      <w:r w:rsidRPr="00641CF4">
        <w:rPr>
          <w:sz w:val="24"/>
          <w:szCs w:val="24"/>
        </w:rPr>
        <w:t xml:space="preserve">exam </w:t>
      </w:r>
      <w:r w:rsidRPr="00641CF4">
        <w:rPr>
          <w:sz w:val="24"/>
          <w:szCs w:val="24"/>
        </w:rPr>
        <w:t>体检结果；</w:t>
      </w:r>
      <w:r w:rsidRPr="00641CF4">
        <w:rPr>
          <w:sz w:val="24"/>
          <w:szCs w:val="24"/>
        </w:rPr>
        <w:t xml:space="preserve">shops </w:t>
      </w:r>
      <w:r w:rsidRPr="00641CF4">
        <w:rPr>
          <w:sz w:val="24"/>
          <w:szCs w:val="24"/>
        </w:rPr>
        <w:t>常点店铺</w:t>
      </w:r>
      <w:r w:rsidRPr="00641CF4">
        <w:rPr>
          <w:sz w:val="24"/>
          <w:szCs w:val="24"/>
        </w:rPr>
        <w:t xml:space="preserve"> */</w:t>
      </w:r>
    </w:p>
    <w:p w14:paraId="222CD0E0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 xml:space="preserve">#define TARGET_VEG 2100.0 /* </w:t>
      </w:r>
      <w:r w:rsidRPr="00641CF4">
        <w:rPr>
          <w:sz w:val="24"/>
          <w:szCs w:val="24"/>
        </w:rPr>
        <w:t>每周蔬菜推荐摄入量</w:t>
      </w:r>
      <w:r w:rsidRPr="00641CF4">
        <w:rPr>
          <w:sz w:val="24"/>
          <w:szCs w:val="24"/>
        </w:rPr>
        <w:t>(g) */</w:t>
      </w:r>
    </w:p>
    <w:p w14:paraId="2C55D7ED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int assessGap(Record weekly[], int n, ExamResult exam,</w:t>
      </w:r>
    </w:p>
    <w:p w14:paraId="74495B90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Shop shops[], int m) {</w:t>
      </w:r>
    </w:p>
    <w:p w14:paraId="3D4A938E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double veg = 0.0, gap;</w:t>
      </w:r>
    </w:p>
    <w:p w14:paraId="710B8C52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int i, level;</w:t>
      </w:r>
    </w:p>
    <w:p w14:paraId="6313088B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char advice[128];</w:t>
      </w:r>
    </w:p>
    <w:p w14:paraId="6C3BA5EB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for (i = 0; i &lt; n; i++) { /* D1 */</w:t>
      </w:r>
    </w:p>
    <w:p w14:paraId="47591804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veg = veg + weekly[i].vegPortion;</w:t>
      </w:r>
    </w:p>
    <w:p w14:paraId="3FFB1DCE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}</w:t>
      </w:r>
    </w:p>
    <w:p w14:paraId="1FB34533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 xml:space="preserve"> </w:t>
      </w:r>
    </w:p>
    <w:p w14:paraId="3B727571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gap = (TARGET_VEG - veg) / TARGET_VEG;</w:t>
      </w:r>
    </w:p>
    <w:p w14:paraId="31104791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 xml:space="preserve"> </w:t>
      </w:r>
    </w:p>
    <w:p w14:paraId="58966582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if (gap &lt;= 0.20) { /* D2 */</w:t>
      </w:r>
    </w:p>
    <w:p w14:paraId="1CC11248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 xml:space="preserve">level = 0; /* </w:t>
      </w:r>
      <w:r w:rsidRPr="00641CF4">
        <w:rPr>
          <w:sz w:val="24"/>
          <w:szCs w:val="24"/>
        </w:rPr>
        <w:t>达标</w:t>
      </w:r>
      <w:r w:rsidRPr="00641CF4">
        <w:rPr>
          <w:sz w:val="24"/>
          <w:szCs w:val="24"/>
        </w:rPr>
        <w:t xml:space="preserve"> */</w:t>
      </w:r>
    </w:p>
    <w:p w14:paraId="35E716C5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} else if (gap &lt;= 0.50) { /* D3 */</w:t>
      </w:r>
    </w:p>
    <w:p w14:paraId="7D614965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 xml:space="preserve">level = 1; /* </w:t>
      </w:r>
      <w:r w:rsidRPr="00641CF4">
        <w:rPr>
          <w:sz w:val="24"/>
          <w:szCs w:val="24"/>
        </w:rPr>
        <w:t>轻度</w:t>
      </w:r>
      <w:r w:rsidRPr="00641CF4">
        <w:rPr>
          <w:sz w:val="24"/>
          <w:szCs w:val="24"/>
        </w:rPr>
        <w:t xml:space="preserve"> */</w:t>
      </w:r>
    </w:p>
    <w:p w14:paraId="1849B2FC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} else {</w:t>
      </w:r>
    </w:p>
    <w:p w14:paraId="5E643ACC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 xml:space="preserve">level = 2; /* </w:t>
      </w:r>
      <w:r w:rsidRPr="00641CF4">
        <w:rPr>
          <w:sz w:val="24"/>
          <w:szCs w:val="24"/>
        </w:rPr>
        <w:t>重度</w:t>
      </w:r>
      <w:r w:rsidRPr="00641CF4">
        <w:rPr>
          <w:sz w:val="24"/>
          <w:szCs w:val="24"/>
        </w:rPr>
        <w:t xml:space="preserve"> */</w:t>
      </w:r>
    </w:p>
    <w:p w14:paraId="4630885D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}</w:t>
      </w:r>
    </w:p>
    <w:p w14:paraId="4EEC32F9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lastRenderedPageBreak/>
        <w:t xml:space="preserve"> </w:t>
      </w:r>
    </w:p>
    <w:p w14:paraId="566C5678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if (level &gt; 0 &amp;&amp; exam.isAbnormal()) { /* D4 */</w:t>
      </w:r>
    </w:p>
    <w:p w14:paraId="153E1589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level = (level + 1 &gt; 2) ? 2 : level + 1;</w:t>
      </w:r>
    </w:p>
    <w:p w14:paraId="09CCD761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}</w:t>
      </w:r>
    </w:p>
    <w:p w14:paraId="126F56F8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 xml:space="preserve"> </w:t>
      </w:r>
    </w:p>
    <w:p w14:paraId="54681A72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if (level == 0) { /* D5 */</w:t>
      </w:r>
    </w:p>
    <w:p w14:paraId="38CB63A7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strcpy(advice, "</w:t>
      </w:r>
      <w:r w:rsidRPr="00641CF4">
        <w:rPr>
          <w:sz w:val="24"/>
          <w:szCs w:val="24"/>
        </w:rPr>
        <w:t>本周摄入均衡，保持</w:t>
      </w:r>
      <w:r w:rsidRPr="00641CF4">
        <w:rPr>
          <w:sz w:val="24"/>
          <w:szCs w:val="24"/>
        </w:rPr>
        <w:t>");</w:t>
      </w:r>
    </w:p>
    <w:p w14:paraId="6DBAC825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} else if (m &gt; 0) { /* D6 */</w:t>
      </w:r>
    </w:p>
    <w:p w14:paraId="319D2269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strcpy(advice, buildAdvice(shops, m, level));</w:t>
      </w:r>
    </w:p>
    <w:p w14:paraId="743DF06E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} else {</w:t>
      </w:r>
    </w:p>
    <w:p w14:paraId="073DA772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strcpy(advice, "</w:t>
      </w:r>
      <w:r w:rsidRPr="00641CF4">
        <w:rPr>
          <w:sz w:val="24"/>
          <w:szCs w:val="24"/>
        </w:rPr>
        <w:t>本周增加两次深色蔬菜或豆制品</w:t>
      </w:r>
      <w:r w:rsidRPr="00641CF4">
        <w:rPr>
          <w:sz w:val="24"/>
          <w:szCs w:val="24"/>
        </w:rPr>
        <w:t>");</w:t>
      </w:r>
    </w:p>
    <w:p w14:paraId="634D8113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}</w:t>
      </w:r>
    </w:p>
    <w:p w14:paraId="2F5DACBD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 xml:space="preserve"> </w:t>
      </w:r>
    </w:p>
    <w:p w14:paraId="37B8ABA6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printf("</w:t>
      </w:r>
      <w:r w:rsidRPr="00641CF4">
        <w:rPr>
          <w:sz w:val="24"/>
          <w:szCs w:val="24"/>
        </w:rPr>
        <w:t>缺口率</w:t>
      </w:r>
      <w:r w:rsidRPr="00641CF4">
        <w:rPr>
          <w:sz w:val="24"/>
          <w:szCs w:val="24"/>
        </w:rPr>
        <w:t xml:space="preserve"> %.0f%%</w:t>
      </w:r>
      <w:r w:rsidRPr="00641CF4">
        <w:rPr>
          <w:sz w:val="24"/>
          <w:szCs w:val="24"/>
        </w:rPr>
        <w:t>，等级</w:t>
      </w:r>
      <w:r w:rsidRPr="00641CF4">
        <w:rPr>
          <w:sz w:val="24"/>
          <w:szCs w:val="24"/>
        </w:rPr>
        <w:t xml:space="preserve"> %d</w:t>
      </w:r>
      <w:r w:rsidRPr="00641CF4">
        <w:rPr>
          <w:sz w:val="24"/>
          <w:szCs w:val="24"/>
        </w:rPr>
        <w:t>，建议：</w:t>
      </w:r>
      <w:r w:rsidRPr="00641CF4">
        <w:rPr>
          <w:sz w:val="24"/>
          <w:szCs w:val="24"/>
        </w:rPr>
        <w:t>%s\n",</w:t>
      </w:r>
    </w:p>
    <w:p w14:paraId="429DC2BE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gap * 100, level, advice);</w:t>
      </w:r>
    </w:p>
    <w:p w14:paraId="3944B8C8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return level;</w:t>
      </w:r>
    </w:p>
    <w:p w14:paraId="1C71AE9E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}</w:t>
      </w:r>
    </w:p>
    <w:p w14:paraId="4B8D9F2A" w14:textId="5044B4B2" w:rsidR="00641CF4" w:rsidRDefault="00641CF4" w:rsidP="00C65F46">
      <w:pPr>
        <w:spacing w:line="360" w:lineRule="auto"/>
        <w:rPr>
          <w:sz w:val="24"/>
          <w:szCs w:val="24"/>
        </w:rPr>
      </w:pPr>
    </w:p>
    <w:p w14:paraId="71604F4D" w14:textId="77777777" w:rsidR="00641CF4" w:rsidRDefault="00641CF4" w:rsidP="00641CF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4.</w:t>
      </w:r>
    </w:p>
    <w:p w14:paraId="4B6FB635" w14:textId="60C14426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（边与节点）：</w:t>
      </w:r>
      <w:r w:rsidRPr="00641CF4">
        <w:rPr>
          <w:sz w:val="24"/>
          <w:szCs w:val="24"/>
        </w:rPr>
        <w:t>V(G) = E − N + 2 = 25 − 20 + 2 = 7</w:t>
      </w:r>
    </w:p>
    <w:p w14:paraId="17ADF995" w14:textId="17804C35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（判定节点）：</w:t>
      </w:r>
      <w:r w:rsidRPr="00641CF4">
        <w:rPr>
          <w:sz w:val="24"/>
          <w:szCs w:val="24"/>
        </w:rPr>
        <w:t>V(G) = P + 1 = 6 + 1 = 7</w:t>
      </w:r>
      <w:r w:rsidRPr="00641CF4">
        <w:rPr>
          <w:sz w:val="24"/>
          <w:szCs w:val="24"/>
        </w:rPr>
        <w:t>，其中</w:t>
      </w:r>
      <w:r w:rsidRPr="00641CF4">
        <w:rPr>
          <w:sz w:val="24"/>
          <w:szCs w:val="24"/>
        </w:rPr>
        <w:t xml:space="preserve"> P </w:t>
      </w:r>
      <w:r w:rsidRPr="00641CF4">
        <w:rPr>
          <w:sz w:val="24"/>
          <w:szCs w:val="24"/>
        </w:rPr>
        <w:t>为判定节点</w:t>
      </w:r>
      <w:r w:rsidRPr="00641CF4">
        <w:rPr>
          <w:sz w:val="24"/>
          <w:szCs w:val="24"/>
        </w:rPr>
        <w:t xml:space="preserve"> 4</w:t>
      </w:r>
      <w:r w:rsidRPr="00641CF4">
        <w:rPr>
          <w:sz w:val="24"/>
          <w:szCs w:val="24"/>
        </w:rPr>
        <w:t>、</w:t>
      </w:r>
      <w:r w:rsidRPr="00641CF4">
        <w:rPr>
          <w:sz w:val="24"/>
          <w:szCs w:val="24"/>
        </w:rPr>
        <w:t>7</w:t>
      </w:r>
      <w:r w:rsidRPr="00641CF4">
        <w:rPr>
          <w:sz w:val="24"/>
          <w:szCs w:val="24"/>
        </w:rPr>
        <w:t>、</w:t>
      </w:r>
      <w:r w:rsidRPr="00641CF4">
        <w:rPr>
          <w:sz w:val="24"/>
          <w:szCs w:val="24"/>
        </w:rPr>
        <w:t>9</w:t>
      </w:r>
      <w:r w:rsidRPr="00641CF4">
        <w:rPr>
          <w:sz w:val="24"/>
          <w:szCs w:val="24"/>
        </w:rPr>
        <w:t>、</w:t>
      </w:r>
      <w:r w:rsidRPr="00641CF4">
        <w:rPr>
          <w:sz w:val="24"/>
          <w:szCs w:val="24"/>
        </w:rPr>
        <w:t>12</w:t>
      </w:r>
      <w:r w:rsidRPr="00641CF4">
        <w:rPr>
          <w:sz w:val="24"/>
          <w:szCs w:val="24"/>
        </w:rPr>
        <w:t>、</w:t>
      </w:r>
      <w:r w:rsidRPr="00641CF4">
        <w:rPr>
          <w:sz w:val="24"/>
          <w:szCs w:val="24"/>
        </w:rPr>
        <w:t>14</w:t>
      </w:r>
      <w:r w:rsidRPr="00641CF4">
        <w:rPr>
          <w:sz w:val="24"/>
          <w:szCs w:val="24"/>
        </w:rPr>
        <w:t>、</w:t>
      </w:r>
      <w:r w:rsidRPr="00641CF4">
        <w:rPr>
          <w:sz w:val="24"/>
          <w:szCs w:val="24"/>
        </w:rPr>
        <w:t xml:space="preserve">16 </w:t>
      </w:r>
      <w:r w:rsidRPr="00641CF4">
        <w:rPr>
          <w:sz w:val="24"/>
          <w:szCs w:val="24"/>
        </w:rPr>
        <w:t>的个数。</w:t>
      </w:r>
    </w:p>
    <w:p w14:paraId="084C8154" w14:textId="2FF839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（区域数）：流图被边划分成</w:t>
      </w:r>
      <w:r w:rsidRPr="00641CF4">
        <w:rPr>
          <w:sz w:val="24"/>
          <w:szCs w:val="24"/>
        </w:rPr>
        <w:t xml:space="preserve"> 6 </w:t>
      </w:r>
      <w:r w:rsidRPr="00641CF4">
        <w:rPr>
          <w:sz w:val="24"/>
          <w:szCs w:val="24"/>
        </w:rPr>
        <w:t>个闭合区域，加上外部区域共</w:t>
      </w:r>
      <w:r w:rsidRPr="00641CF4">
        <w:rPr>
          <w:sz w:val="24"/>
          <w:szCs w:val="24"/>
        </w:rPr>
        <w:t xml:space="preserve"> 7 </w:t>
      </w:r>
      <w:r w:rsidRPr="00641CF4">
        <w:rPr>
          <w:sz w:val="24"/>
          <w:szCs w:val="24"/>
        </w:rPr>
        <w:t>个，</w:t>
      </w:r>
      <w:r w:rsidRPr="00641CF4">
        <w:rPr>
          <w:sz w:val="24"/>
          <w:szCs w:val="24"/>
        </w:rPr>
        <w:t>V(G) = 7</w:t>
      </w:r>
      <w:r w:rsidRPr="00641CF4">
        <w:rPr>
          <w:sz w:val="24"/>
          <w:szCs w:val="24"/>
        </w:rPr>
        <w:t>。</w:t>
      </w:r>
    </w:p>
    <w:p w14:paraId="7A0A2FD4" w14:textId="77777777" w:rsidR="00641CF4" w:rsidRPr="00641CF4" w:rsidRDefault="00641CF4" w:rsidP="00641CF4">
      <w:pPr>
        <w:spacing w:line="360" w:lineRule="auto"/>
        <w:rPr>
          <w:sz w:val="24"/>
          <w:szCs w:val="24"/>
        </w:rPr>
      </w:pPr>
      <w:r w:rsidRPr="00641CF4">
        <w:rPr>
          <w:sz w:val="24"/>
          <w:szCs w:val="24"/>
        </w:rPr>
        <w:t>三种方法结果一致，均为</w:t>
      </w:r>
      <w:r w:rsidRPr="00641CF4">
        <w:rPr>
          <w:sz w:val="24"/>
          <w:szCs w:val="24"/>
        </w:rPr>
        <w:t xml:space="preserve"> 7</w:t>
      </w:r>
      <w:r w:rsidRPr="00641CF4">
        <w:rPr>
          <w:sz w:val="24"/>
          <w:szCs w:val="24"/>
        </w:rPr>
        <w:t>。需要说明的是，</w:t>
      </w:r>
      <w:r w:rsidRPr="00641CF4">
        <w:rPr>
          <w:sz w:val="24"/>
          <w:szCs w:val="24"/>
        </w:rPr>
        <w:t xml:space="preserve">D4 </w:t>
      </w:r>
      <w:r w:rsidRPr="00641CF4">
        <w:rPr>
          <w:sz w:val="24"/>
          <w:szCs w:val="24"/>
        </w:rPr>
        <w:t>写作</w:t>
      </w:r>
      <w:r w:rsidRPr="00641CF4">
        <w:rPr>
          <w:sz w:val="24"/>
          <w:szCs w:val="24"/>
        </w:rPr>
        <w:t>“level &gt; 0 &amp;&amp; exam.isAbnormal()”</w:t>
      </w:r>
      <w:r w:rsidRPr="00641CF4">
        <w:rPr>
          <w:sz w:val="24"/>
          <w:szCs w:val="24"/>
        </w:rPr>
        <w:t>，本文按一个复合判定计为一个节点；若把短路求值展开成两个嵌套判定，则</w:t>
      </w:r>
      <w:r w:rsidRPr="00641CF4">
        <w:rPr>
          <w:sz w:val="24"/>
          <w:szCs w:val="24"/>
        </w:rPr>
        <w:t xml:space="preserve"> P = 7</w:t>
      </w:r>
      <w:r w:rsidRPr="00641CF4">
        <w:rPr>
          <w:sz w:val="24"/>
          <w:szCs w:val="24"/>
        </w:rPr>
        <w:t>、</w:t>
      </w:r>
      <w:r w:rsidRPr="00641CF4">
        <w:rPr>
          <w:sz w:val="24"/>
          <w:szCs w:val="24"/>
        </w:rPr>
        <w:t>V(G) = 8</w:t>
      </w:r>
      <w:r w:rsidRPr="00641CF4">
        <w:rPr>
          <w:sz w:val="24"/>
          <w:szCs w:val="24"/>
        </w:rPr>
        <w:t>。两种口径都能自圆其说，关键是全文统一。</w:t>
      </w:r>
    </w:p>
    <w:p w14:paraId="6A9B1AAF" w14:textId="73D9E0AF" w:rsidR="00641CF4" w:rsidRPr="00641CF4" w:rsidRDefault="00641CF4" w:rsidP="00C65F46">
      <w:pPr>
        <w:spacing w:line="360" w:lineRule="auto"/>
        <w:rPr>
          <w:rFonts w:hint="eastAsia"/>
          <w:sz w:val="24"/>
          <w:szCs w:val="24"/>
        </w:rPr>
      </w:pPr>
    </w:p>
    <w:p w14:paraId="4041EC4D" w14:textId="77777777" w:rsidR="007D6C73" w:rsidRDefault="007244A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3C13158C" w14:textId="77777777" w:rsidR="007D6C73" w:rsidRDefault="007244A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432E71F4" w14:textId="77777777" w:rsidR="007D6C73" w:rsidRDefault="007244AF">
      <w:pPr>
        <w:pStyle w:val="a6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67D66C2A" w14:textId="77777777" w:rsidR="007D6C73" w:rsidRDefault="007244AF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28006EE3" w14:textId="77777777" w:rsidR="007D6C73" w:rsidRDefault="007244AF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33AAB5F6" w14:textId="77777777" w:rsidR="007D6C73" w:rsidRDefault="007244AF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A6D340F" wp14:editId="1A72CB8A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35A63" w14:textId="77777777" w:rsidR="007D6C73" w:rsidRDefault="007244AF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7C7F4E65" w14:textId="77777777" w:rsidR="007D6C73" w:rsidRDefault="007D6C73">
      <w:pPr>
        <w:pStyle w:val="a3"/>
        <w:spacing w:line="360" w:lineRule="auto"/>
        <w:ind w:leftChars="0" w:left="0" w:firstLineChars="0" w:firstLine="0"/>
        <w:jc w:val="center"/>
        <w:rPr>
          <w:sz w:val="28"/>
          <w:szCs w:val="28"/>
        </w:rPr>
      </w:pPr>
    </w:p>
    <w:p w14:paraId="3AEF6F01" w14:textId="77777777" w:rsidR="007D6C73" w:rsidRDefault="007244AF">
      <w:pPr>
        <w:pStyle w:val="a3"/>
        <w:numPr>
          <w:ilvl w:val="0"/>
          <w:numId w:val="2"/>
        </w:numPr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方法简介</w:t>
      </w:r>
    </w:p>
    <w:p w14:paraId="0E824C03" w14:textId="77777777" w:rsidR="007D6C73" w:rsidRDefault="007244AF">
      <w:pPr>
        <w:pStyle w:val="a3"/>
        <w:spacing w:line="360" w:lineRule="auto"/>
        <w:ind w:leftChars="0" w:left="0" w:firstLineChars="300" w:firstLine="840"/>
        <w:rPr>
          <w:sz w:val="28"/>
          <w:szCs w:val="28"/>
        </w:rPr>
      </w:pPr>
      <w:r>
        <w:rPr>
          <w:rFonts w:hint="eastAsia"/>
          <w:sz w:val="28"/>
          <w:szCs w:val="28"/>
        </w:rPr>
        <w:t>McCabe</w:t>
      </w:r>
      <w:r>
        <w:rPr>
          <w:rFonts w:hint="eastAsia"/>
          <w:sz w:val="28"/>
          <w:szCs w:val="28"/>
        </w:rPr>
        <w:t>方法就是‌圈复杂度（</w:t>
      </w:r>
      <w:r>
        <w:rPr>
          <w:rFonts w:hint="eastAsia"/>
          <w:sz w:val="28"/>
          <w:szCs w:val="28"/>
        </w:rPr>
        <w:t>Cyclomatic Complexity</w:t>
      </w:r>
      <w:r>
        <w:rPr>
          <w:rFonts w:hint="eastAsia"/>
          <w:sz w:val="28"/>
          <w:szCs w:val="28"/>
        </w:rPr>
        <w:t>）‌，用来衡量程序控制流的复杂程度。给你最实用的计算方式：</w:t>
      </w:r>
    </w:p>
    <w:p w14:paraId="37AACFFB" w14:textId="77777777" w:rsidR="007D6C73" w:rsidRDefault="007244A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EF98F33" w14:textId="77777777" w:rsidR="007D6C73" w:rsidRDefault="007244A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‌边</w:t>
      </w:r>
      <w:r>
        <w:rPr>
          <w:rFonts w:hint="eastAsia"/>
          <w:sz w:val="28"/>
          <w:szCs w:val="28"/>
        </w:rPr>
        <w:t>-</w:t>
      </w:r>
      <w:r>
        <w:rPr>
          <w:rFonts w:hint="eastAsia"/>
          <w:sz w:val="28"/>
          <w:szCs w:val="28"/>
        </w:rPr>
        <w:t>节点公式‌：</w:t>
      </w:r>
      <w:r>
        <w:rPr>
          <w:rFonts w:hint="eastAsia"/>
          <w:sz w:val="28"/>
          <w:szCs w:val="28"/>
        </w:rPr>
        <w:t>V(G) = E - N + 2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是控制流图的边数，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是节点数。</w:t>
      </w:r>
    </w:p>
    <w:p w14:paraId="36F76827" w14:textId="77777777" w:rsidR="007D6C73" w:rsidRDefault="007244A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‌判定节点公式‌：</w:t>
      </w:r>
      <w:r>
        <w:rPr>
          <w:rFonts w:hint="eastAsia"/>
          <w:sz w:val="28"/>
          <w:szCs w:val="28"/>
        </w:rPr>
        <w:t>V(G) = P + 1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P</w:t>
      </w:r>
      <w:r>
        <w:rPr>
          <w:rFonts w:hint="eastAsia"/>
          <w:sz w:val="28"/>
          <w:szCs w:val="28"/>
        </w:rPr>
        <w:t>是判定节点数（</w:t>
      </w:r>
      <w:r>
        <w:rPr>
          <w:rFonts w:hint="eastAsia"/>
          <w:sz w:val="28"/>
          <w:szCs w:val="28"/>
        </w:rPr>
        <w:t>if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while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for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等分支点）。</w:t>
      </w:r>
    </w:p>
    <w:p w14:paraId="4C6364BA" w14:textId="77777777" w:rsidR="007D6C73" w:rsidRDefault="007244AF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‌区域计数法‌：</w:t>
      </w:r>
      <w:r>
        <w:rPr>
          <w:rFonts w:hint="eastAsia"/>
          <w:sz w:val="28"/>
          <w:szCs w:val="28"/>
        </w:rPr>
        <w:t>V(G) = R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R</w:t>
      </w:r>
      <w:r>
        <w:rPr>
          <w:rFonts w:hint="eastAsia"/>
          <w:sz w:val="28"/>
          <w:szCs w:val="28"/>
        </w:rPr>
        <w:t>是控制流图把平面划分的区域数（包括最外面的区域）。</w:t>
      </w:r>
    </w:p>
    <w:p w14:paraId="1C1C1521" w14:textId="77777777" w:rsidR="007D6C73" w:rsidRDefault="007D6C73">
      <w:pPr>
        <w:pStyle w:val="a3"/>
        <w:spacing w:line="360" w:lineRule="auto"/>
        <w:ind w:leftChars="0" w:left="0" w:firstLineChars="0" w:firstLine="0"/>
        <w:rPr>
          <w:sz w:val="28"/>
          <w:szCs w:val="28"/>
        </w:rPr>
      </w:pPr>
    </w:p>
    <w:p w14:paraId="7C63597E" w14:textId="77777777" w:rsidR="007D6C73" w:rsidRDefault="007D6C73">
      <w:pPr>
        <w:ind w:firstLine="480"/>
      </w:pPr>
    </w:p>
    <w:sectPr w:rsidR="007D6C7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00"/>
    <w:family w:val="roman"/>
    <w:pitch w:val="default"/>
    <w:sig w:usb0="00000000" w:usb1="00000000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9848"/>
    <w:multiLevelType w:val="singleLevel"/>
    <w:tmpl w:val="2EE89848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40323111">
    <w:abstractNumId w:val="1"/>
  </w:num>
  <w:num w:numId="2" w16cid:durableId="109251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FE8"/>
    <w:rsid w:val="000D074A"/>
    <w:rsid w:val="00641CF4"/>
    <w:rsid w:val="007244AF"/>
    <w:rsid w:val="007D6C73"/>
    <w:rsid w:val="007F6E60"/>
    <w:rsid w:val="009B4CE7"/>
    <w:rsid w:val="00A06FE8"/>
    <w:rsid w:val="00C40B21"/>
    <w:rsid w:val="00C65F46"/>
    <w:rsid w:val="00D863AE"/>
    <w:rsid w:val="00DB4341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8A8305"/>
  <w15:docId w15:val="{067CE51F-D9AB-46C2-9723-700FA82C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qFormat/>
    <w:rPr>
      <w:rFonts w:ascii="Calibri" w:eastAsia="宋体" w:hAnsi="Calibri" w:cs="Times New Roman"/>
      <w:sz w:val="21"/>
      <w:szCs w:val="22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C65F4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C65F46"/>
    <w:rPr>
      <w:rFonts w:ascii="宋体" w:eastAsia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65F4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9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A0F22-4A6B-4363-914D-7AA2B9965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1318</Words>
  <Characters>1978</Characters>
  <Application>Microsoft Office Word</Application>
  <DocSecurity>0</DocSecurity>
  <Lines>219</Lines>
  <Paragraphs>253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8615179297689</cp:lastModifiedBy>
  <cp:revision>2</cp:revision>
  <dcterms:created xsi:type="dcterms:W3CDTF">2026-10-25T06:13:00Z</dcterms:created>
  <dcterms:modified xsi:type="dcterms:W3CDTF">2026-10-25T06:13:00Z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