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035C" w:rsidRPr="0094035C" w:rsidRDefault="0094035C" w:rsidP="0094035C">
      <w:pPr>
        <w:jc w:val="center"/>
        <w:rPr>
          <w:sz w:val="72"/>
          <w:szCs w:val="72"/>
        </w:rPr>
      </w:pPr>
      <w:r w:rsidRPr="0094035C">
        <w:rPr>
          <w:rFonts w:hint="eastAsia"/>
          <w:sz w:val="72"/>
          <w:szCs w:val="72"/>
        </w:rPr>
        <w:t>详细设计判定表</w:t>
      </w:r>
    </w:p>
    <w:p w:rsidR="0094035C" w:rsidRDefault="0094035C"/>
    <w:p w:rsidR="0094035C" w:rsidRDefault="0094035C">
      <w:pPr>
        <w:rPr>
          <w:rFonts w:hint="eastAsia"/>
        </w:rPr>
      </w:pPr>
    </w:p>
    <w:p w:rsidR="0094035C" w:rsidRDefault="0094035C">
      <w:pPr>
        <w:rPr>
          <w:rFonts w:hint="eastAsia"/>
        </w:rPr>
      </w:pPr>
    </w:p>
    <w:tbl>
      <w:tblPr>
        <w:tblW w:w="10275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9"/>
        <w:gridCol w:w="1607"/>
        <w:gridCol w:w="1803"/>
        <w:gridCol w:w="1803"/>
        <w:gridCol w:w="1803"/>
      </w:tblGrid>
      <w:tr w:rsidR="0094035C" w:rsidRPr="0094035C" w:rsidTr="0094035C">
        <w:trPr>
          <w:tblHeader/>
        </w:trPr>
        <w:tc>
          <w:tcPr>
            <w:tcW w:w="325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b/>
                <w:bCs/>
                <w:sz w:val="32"/>
                <w:szCs w:val="32"/>
              </w:rPr>
            </w:pPr>
            <w:r w:rsidRPr="0094035C">
              <w:rPr>
                <w:rFonts w:ascii="黑体" w:eastAsia="黑体" w:hAnsi="黑体"/>
                <w:b/>
                <w:bCs/>
                <w:sz w:val="32"/>
                <w:szCs w:val="32"/>
              </w:rPr>
              <w:t>条件/动作</w:t>
            </w:r>
          </w:p>
        </w:tc>
        <w:tc>
          <w:tcPr>
            <w:tcW w:w="160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b/>
                <w:bCs/>
                <w:sz w:val="32"/>
                <w:szCs w:val="32"/>
              </w:rPr>
            </w:pPr>
            <w:r w:rsidRPr="0094035C">
              <w:rPr>
                <w:rFonts w:ascii="黑体" w:eastAsia="黑体" w:hAnsi="黑体"/>
                <w:b/>
                <w:bCs/>
                <w:sz w:val="32"/>
                <w:szCs w:val="32"/>
              </w:rPr>
              <w:t>规则1</w:t>
            </w:r>
          </w:p>
        </w:tc>
        <w:tc>
          <w:tcPr>
            <w:tcW w:w="180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b/>
                <w:bCs/>
                <w:sz w:val="32"/>
                <w:szCs w:val="32"/>
              </w:rPr>
            </w:pPr>
            <w:r w:rsidRPr="0094035C">
              <w:rPr>
                <w:rFonts w:ascii="黑体" w:eastAsia="黑体" w:hAnsi="黑体"/>
                <w:b/>
                <w:bCs/>
                <w:sz w:val="32"/>
                <w:szCs w:val="32"/>
              </w:rPr>
              <w:t>规则2</w:t>
            </w:r>
          </w:p>
        </w:tc>
        <w:tc>
          <w:tcPr>
            <w:tcW w:w="180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b/>
                <w:bCs/>
                <w:sz w:val="32"/>
                <w:szCs w:val="32"/>
              </w:rPr>
            </w:pPr>
            <w:r w:rsidRPr="0094035C">
              <w:rPr>
                <w:rFonts w:ascii="黑体" w:eastAsia="黑体" w:hAnsi="黑体"/>
                <w:b/>
                <w:bCs/>
                <w:sz w:val="32"/>
                <w:szCs w:val="32"/>
              </w:rPr>
              <w:t>规则3</w:t>
            </w:r>
          </w:p>
        </w:tc>
        <w:tc>
          <w:tcPr>
            <w:tcW w:w="180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b/>
                <w:bCs/>
                <w:sz w:val="32"/>
                <w:szCs w:val="32"/>
              </w:rPr>
            </w:pPr>
            <w:r w:rsidRPr="0094035C">
              <w:rPr>
                <w:rFonts w:ascii="黑体" w:eastAsia="黑体" w:hAnsi="黑体"/>
                <w:b/>
                <w:bCs/>
                <w:sz w:val="32"/>
                <w:szCs w:val="32"/>
              </w:rPr>
              <w:t>规则4</w:t>
            </w:r>
          </w:p>
        </w:tc>
      </w:tr>
      <w:tr w:rsidR="0094035C" w:rsidRPr="0094035C" w:rsidTr="0094035C">
        <w:tc>
          <w:tcPr>
            <w:tcW w:w="325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  <w:r w:rsidRPr="0094035C">
              <w:rPr>
                <w:rFonts w:ascii="黑体" w:eastAsia="黑体" w:hAnsi="黑体"/>
                <w:sz w:val="32"/>
                <w:szCs w:val="32"/>
              </w:rPr>
              <w:t>C1：超重</w:t>
            </w:r>
          </w:p>
        </w:tc>
        <w:tc>
          <w:tcPr>
            <w:tcW w:w="160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  <w:r w:rsidRPr="0094035C">
              <w:rPr>
                <w:rFonts w:ascii="黑体" w:eastAsia="黑体" w:hAnsi="黑体"/>
                <w:sz w:val="32"/>
                <w:szCs w:val="32"/>
              </w:rPr>
              <w:t>N</w:t>
            </w:r>
          </w:p>
        </w:tc>
        <w:tc>
          <w:tcPr>
            <w:tcW w:w="180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  <w:r w:rsidRPr="0094035C">
              <w:rPr>
                <w:rFonts w:ascii="黑体" w:eastAsia="黑体" w:hAnsi="黑体"/>
                <w:sz w:val="32"/>
                <w:szCs w:val="32"/>
              </w:rPr>
              <w:t>Y</w:t>
            </w:r>
          </w:p>
        </w:tc>
        <w:tc>
          <w:tcPr>
            <w:tcW w:w="180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  <w:r w:rsidRPr="0094035C">
              <w:rPr>
                <w:rFonts w:ascii="黑体" w:eastAsia="黑体" w:hAnsi="黑体"/>
                <w:sz w:val="32"/>
                <w:szCs w:val="32"/>
              </w:rPr>
              <w:t>Y</w:t>
            </w:r>
          </w:p>
        </w:tc>
        <w:tc>
          <w:tcPr>
            <w:tcW w:w="180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  <w:r w:rsidRPr="0094035C">
              <w:rPr>
                <w:rFonts w:ascii="黑体" w:eastAsia="黑体" w:hAnsi="黑体"/>
                <w:sz w:val="32"/>
                <w:szCs w:val="32"/>
              </w:rPr>
              <w:t>Y</w:t>
            </w:r>
          </w:p>
        </w:tc>
      </w:tr>
      <w:tr w:rsidR="0094035C" w:rsidRPr="0094035C" w:rsidTr="0094035C">
        <w:tc>
          <w:tcPr>
            <w:tcW w:w="325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  <w:r w:rsidRPr="0094035C">
              <w:rPr>
                <w:rFonts w:ascii="黑体" w:eastAsia="黑体" w:hAnsi="黑体"/>
                <w:sz w:val="32"/>
                <w:szCs w:val="32"/>
              </w:rPr>
              <w:t>C2：舱位</w:t>
            </w:r>
          </w:p>
        </w:tc>
        <w:tc>
          <w:tcPr>
            <w:tcW w:w="160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  <w:r w:rsidRPr="0094035C">
              <w:rPr>
                <w:rFonts w:ascii="黑体" w:eastAsia="黑体" w:hAnsi="黑体"/>
                <w:sz w:val="32"/>
                <w:szCs w:val="32"/>
              </w:rPr>
              <w:t>—</w:t>
            </w:r>
          </w:p>
        </w:tc>
        <w:tc>
          <w:tcPr>
            <w:tcW w:w="180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  <w:r w:rsidRPr="0094035C">
              <w:rPr>
                <w:rFonts w:ascii="黑体" w:eastAsia="黑体" w:hAnsi="黑体"/>
                <w:sz w:val="32"/>
                <w:szCs w:val="32"/>
              </w:rPr>
              <w:t>头等舱</w:t>
            </w:r>
          </w:p>
        </w:tc>
        <w:tc>
          <w:tcPr>
            <w:tcW w:w="180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  <w:r w:rsidRPr="0094035C">
              <w:rPr>
                <w:rFonts w:ascii="黑体" w:eastAsia="黑体" w:hAnsi="黑体"/>
                <w:sz w:val="32"/>
                <w:szCs w:val="32"/>
              </w:rPr>
              <w:t>公务舱</w:t>
            </w:r>
          </w:p>
        </w:tc>
        <w:tc>
          <w:tcPr>
            <w:tcW w:w="180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  <w:r w:rsidRPr="0094035C">
              <w:rPr>
                <w:rFonts w:ascii="黑体" w:eastAsia="黑体" w:hAnsi="黑体"/>
                <w:sz w:val="32"/>
                <w:szCs w:val="32"/>
              </w:rPr>
              <w:t>经济舱</w:t>
            </w:r>
          </w:p>
        </w:tc>
      </w:tr>
      <w:tr w:rsidR="0094035C" w:rsidRPr="0094035C" w:rsidTr="0094035C">
        <w:tc>
          <w:tcPr>
            <w:tcW w:w="325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  <w:r w:rsidRPr="0094035C">
              <w:rPr>
                <w:rFonts w:ascii="黑体" w:eastAsia="黑体" w:hAnsi="黑体"/>
                <w:sz w:val="32"/>
                <w:szCs w:val="32"/>
              </w:rPr>
              <w:t>C3：乘客类型</w:t>
            </w:r>
          </w:p>
        </w:tc>
        <w:tc>
          <w:tcPr>
            <w:tcW w:w="160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  <w:r w:rsidRPr="0094035C">
              <w:rPr>
                <w:rFonts w:ascii="黑体" w:eastAsia="黑体" w:hAnsi="黑体"/>
                <w:sz w:val="32"/>
                <w:szCs w:val="32"/>
              </w:rPr>
              <w:t>—</w:t>
            </w:r>
          </w:p>
        </w:tc>
        <w:tc>
          <w:tcPr>
            <w:tcW w:w="180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  <w:r w:rsidRPr="0094035C">
              <w:rPr>
                <w:rFonts w:ascii="黑体" w:eastAsia="黑体" w:hAnsi="黑体"/>
                <w:sz w:val="32"/>
                <w:szCs w:val="32"/>
              </w:rPr>
              <w:t>正常</w:t>
            </w:r>
          </w:p>
        </w:tc>
        <w:tc>
          <w:tcPr>
            <w:tcW w:w="180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  <w:r w:rsidRPr="0094035C">
              <w:rPr>
                <w:rFonts w:ascii="黑体" w:eastAsia="黑体" w:hAnsi="黑体"/>
                <w:sz w:val="32"/>
                <w:szCs w:val="32"/>
              </w:rPr>
              <w:t>外国</w:t>
            </w:r>
          </w:p>
        </w:tc>
        <w:tc>
          <w:tcPr>
            <w:tcW w:w="180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  <w:r w:rsidRPr="0094035C">
              <w:rPr>
                <w:rFonts w:ascii="黑体" w:eastAsia="黑体" w:hAnsi="黑体"/>
                <w:sz w:val="32"/>
                <w:szCs w:val="32"/>
              </w:rPr>
              <w:t>残疾</w:t>
            </w:r>
          </w:p>
        </w:tc>
      </w:tr>
      <w:tr w:rsidR="0094035C" w:rsidRPr="0094035C" w:rsidTr="0094035C">
        <w:tc>
          <w:tcPr>
            <w:tcW w:w="325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  <w:r w:rsidRPr="0094035C">
              <w:rPr>
                <w:rFonts w:ascii="黑体" w:eastAsia="黑体" w:hAnsi="黑体"/>
                <w:sz w:val="32"/>
                <w:szCs w:val="32"/>
              </w:rPr>
              <w:t>A1：免费</w:t>
            </w:r>
          </w:p>
        </w:tc>
        <w:tc>
          <w:tcPr>
            <w:tcW w:w="160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Segoe UI Symbol" w:eastAsia="黑体" w:hAnsi="Segoe UI Symbol" w:cs="Segoe UI Symbol" w:hint="eastAsia"/>
                <w:sz w:val="32"/>
                <w:szCs w:val="32"/>
              </w:rPr>
              <w:t>√</w:t>
            </w:r>
          </w:p>
        </w:tc>
        <w:tc>
          <w:tcPr>
            <w:tcW w:w="180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</w:p>
        </w:tc>
        <w:tc>
          <w:tcPr>
            <w:tcW w:w="180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</w:p>
        </w:tc>
        <w:tc>
          <w:tcPr>
            <w:tcW w:w="180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94035C" w:rsidRPr="0094035C" w:rsidTr="0094035C">
        <w:tc>
          <w:tcPr>
            <w:tcW w:w="325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  <w:r w:rsidRPr="0094035C">
              <w:rPr>
                <w:rFonts w:ascii="黑体" w:eastAsia="黑体" w:hAnsi="黑体"/>
                <w:sz w:val="32"/>
                <w:szCs w:val="32"/>
              </w:rPr>
              <w:t>A2：头等舱</w:t>
            </w:r>
          </w:p>
        </w:tc>
        <w:tc>
          <w:tcPr>
            <w:tcW w:w="160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</w:p>
        </w:tc>
        <w:tc>
          <w:tcPr>
            <w:tcW w:w="180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</w:p>
        </w:tc>
        <w:tc>
          <w:tcPr>
            <w:tcW w:w="180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</w:p>
        </w:tc>
        <w:tc>
          <w:tcPr>
            <w:tcW w:w="180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94035C" w:rsidRPr="0094035C" w:rsidTr="0094035C">
        <w:tc>
          <w:tcPr>
            <w:tcW w:w="325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  <w:r w:rsidRPr="0094035C">
              <w:rPr>
                <w:rFonts w:ascii="黑体" w:eastAsia="黑体" w:hAnsi="黑体"/>
                <w:sz w:val="32"/>
                <w:szCs w:val="32"/>
              </w:rPr>
              <w:t>A3：公务舱</w:t>
            </w:r>
          </w:p>
        </w:tc>
        <w:tc>
          <w:tcPr>
            <w:tcW w:w="160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</w:p>
        </w:tc>
        <w:tc>
          <w:tcPr>
            <w:tcW w:w="180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Segoe UI Symbol" w:eastAsia="黑体" w:hAnsi="Segoe UI Symbol" w:cs="Segoe UI Symbol" w:hint="eastAsia"/>
                <w:sz w:val="32"/>
                <w:szCs w:val="32"/>
              </w:rPr>
              <w:t>√</w:t>
            </w:r>
          </w:p>
        </w:tc>
        <w:tc>
          <w:tcPr>
            <w:tcW w:w="180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Segoe UI Symbol" w:eastAsia="黑体" w:hAnsi="Segoe UI Symbol" w:cs="Segoe UI Symbol" w:hint="eastAsia"/>
                <w:sz w:val="32"/>
                <w:szCs w:val="32"/>
              </w:rPr>
              <w:t>√</w:t>
            </w:r>
          </w:p>
        </w:tc>
        <w:tc>
          <w:tcPr>
            <w:tcW w:w="180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94035C" w:rsidRPr="0094035C" w:rsidTr="0094035C">
        <w:tc>
          <w:tcPr>
            <w:tcW w:w="325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  <w:r w:rsidRPr="0094035C">
              <w:rPr>
                <w:rFonts w:ascii="黑体" w:eastAsia="黑体" w:hAnsi="黑体"/>
                <w:sz w:val="32"/>
                <w:szCs w:val="32"/>
              </w:rPr>
              <w:t>A4：经济舱</w:t>
            </w:r>
          </w:p>
        </w:tc>
        <w:tc>
          <w:tcPr>
            <w:tcW w:w="160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</w:p>
        </w:tc>
        <w:tc>
          <w:tcPr>
            <w:tcW w:w="180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</w:p>
        </w:tc>
        <w:tc>
          <w:tcPr>
            <w:tcW w:w="180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</w:p>
        </w:tc>
        <w:tc>
          <w:tcPr>
            <w:tcW w:w="180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Segoe UI Symbol" w:eastAsia="黑体" w:hAnsi="Segoe UI Symbol" w:cs="Segoe UI Symbol" w:hint="eastAsia"/>
                <w:sz w:val="32"/>
                <w:szCs w:val="32"/>
              </w:rPr>
              <w:t>√</w:t>
            </w:r>
          </w:p>
        </w:tc>
        <w:bookmarkStart w:id="0" w:name="_GoBack"/>
        <w:bookmarkEnd w:id="0"/>
      </w:tr>
      <w:tr w:rsidR="0094035C" w:rsidRPr="0094035C" w:rsidTr="0094035C">
        <w:tc>
          <w:tcPr>
            <w:tcW w:w="325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  <w:r w:rsidRPr="0094035C">
              <w:rPr>
                <w:rFonts w:ascii="黑体" w:eastAsia="黑体" w:hAnsi="黑体"/>
                <w:sz w:val="32"/>
                <w:szCs w:val="32"/>
              </w:rPr>
              <w:t>A5：外国×2.5</w:t>
            </w:r>
          </w:p>
        </w:tc>
        <w:tc>
          <w:tcPr>
            <w:tcW w:w="160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</w:p>
        </w:tc>
        <w:tc>
          <w:tcPr>
            <w:tcW w:w="180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</w:p>
        </w:tc>
        <w:tc>
          <w:tcPr>
            <w:tcW w:w="180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Segoe UI Symbol" w:eastAsia="黑体" w:hAnsi="Segoe UI Symbol" w:cs="Segoe UI Symbol" w:hint="eastAsia"/>
                <w:sz w:val="32"/>
                <w:szCs w:val="32"/>
              </w:rPr>
              <w:t>√</w:t>
            </w:r>
          </w:p>
        </w:tc>
        <w:tc>
          <w:tcPr>
            <w:tcW w:w="180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94035C" w:rsidRPr="0094035C" w:rsidTr="0094035C">
        <w:tc>
          <w:tcPr>
            <w:tcW w:w="325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  <w:r w:rsidRPr="0094035C">
              <w:rPr>
                <w:rFonts w:ascii="黑体" w:eastAsia="黑体" w:hAnsi="黑体"/>
                <w:sz w:val="32"/>
                <w:szCs w:val="32"/>
              </w:rPr>
              <w:t>A6：残疾×0.5</w:t>
            </w:r>
          </w:p>
        </w:tc>
        <w:tc>
          <w:tcPr>
            <w:tcW w:w="160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</w:p>
        </w:tc>
        <w:tc>
          <w:tcPr>
            <w:tcW w:w="180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</w:p>
        </w:tc>
        <w:tc>
          <w:tcPr>
            <w:tcW w:w="180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</w:p>
        </w:tc>
        <w:tc>
          <w:tcPr>
            <w:tcW w:w="180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bottom"/>
            <w:hideMark/>
          </w:tcPr>
          <w:p w:rsidR="0094035C" w:rsidRPr="0094035C" w:rsidRDefault="0094035C" w:rsidP="0094035C">
            <w:pPr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Segoe UI Symbol" w:eastAsia="黑体" w:hAnsi="Segoe UI Symbol" w:cs="Segoe UI Symbol" w:hint="eastAsia"/>
                <w:sz w:val="32"/>
                <w:szCs w:val="32"/>
              </w:rPr>
              <w:t>√</w:t>
            </w:r>
          </w:p>
        </w:tc>
      </w:tr>
    </w:tbl>
    <w:p w:rsidR="00781FDF" w:rsidRPr="0094035C" w:rsidRDefault="00781FDF" w:rsidP="0094035C"/>
    <w:sectPr w:rsidR="00781FDF" w:rsidRPr="009403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35C"/>
    <w:rsid w:val="00781FDF"/>
    <w:rsid w:val="0094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6F1F2"/>
  <w15:chartTrackingRefBased/>
  <w15:docId w15:val="{4C8B33B2-CE3D-469A-A8F1-B3E21C2F5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5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5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90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4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63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0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2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9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5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13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6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5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6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5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5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4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4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1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6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6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8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0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0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1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9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9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3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4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6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2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3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2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5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1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3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5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2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8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0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6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2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5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2026-10-20T03:03:00Z</dcterms:created>
  <dcterms:modified xsi:type="dcterms:W3CDTF">2026-10-20T03:06:00Z</dcterms:modified>
</cp:coreProperties>
</file>