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8994D6">
      <w:pPr>
        <w:spacing w:after="120" w:line="300" w:lineRule="auto"/>
        <w:rPr>
          <w:rFonts w:hint="eastAsia"/>
          <w:b/>
          <w:spacing w:val="-20"/>
          <w:sz w:val="36"/>
        </w:rPr>
      </w:pPr>
      <w:bookmarkStart w:id="0" w:name="_Toc291851524"/>
      <w:r>
        <w:drawing>
          <wp:inline distT="0" distB="0" distL="114300" distR="114300">
            <wp:extent cx="692785" cy="690880"/>
            <wp:effectExtent l="0" t="0" r="635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92785" cy="69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</w:t>
      </w:r>
      <w:r>
        <w:rPr>
          <w:rFonts w:hint="eastAsia"/>
          <w:b/>
          <w:spacing w:val="-20"/>
          <w:sz w:val="36"/>
        </w:rPr>
        <w:t xml:space="preserve">东 </w:t>
      </w:r>
      <w:r>
        <w:rPr>
          <w:b/>
          <w:spacing w:val="-20"/>
          <w:sz w:val="36"/>
        </w:rPr>
        <w:t xml:space="preserve"> </w:t>
      </w:r>
      <w:r>
        <w:rPr>
          <w:rFonts w:hint="eastAsia"/>
          <w:b/>
          <w:spacing w:val="-20"/>
          <w:sz w:val="36"/>
        </w:rPr>
        <w:t xml:space="preserve">华  理 </w:t>
      </w:r>
      <w:r>
        <w:rPr>
          <w:b/>
          <w:spacing w:val="-20"/>
          <w:sz w:val="36"/>
        </w:rPr>
        <w:t xml:space="preserve"> </w:t>
      </w:r>
      <w:r>
        <w:rPr>
          <w:rFonts w:hint="eastAsia"/>
          <w:b/>
          <w:spacing w:val="-20"/>
          <w:sz w:val="36"/>
        </w:rPr>
        <w:t>工  大  学</w:t>
      </w:r>
    </w:p>
    <w:p w14:paraId="4DF43727">
      <w:pPr>
        <w:spacing w:after="120" w:line="300" w:lineRule="auto"/>
        <w:ind w:firstLine="3214" w:firstLineChars="1000"/>
        <w:rPr>
          <w:b/>
          <w:spacing w:val="-20"/>
          <w:sz w:val="36"/>
        </w:rPr>
      </w:pPr>
      <w:r>
        <w:rPr>
          <w:rFonts w:hint="eastAsia"/>
          <w:b/>
          <w:spacing w:val="-20"/>
          <w:sz w:val="36"/>
        </w:rPr>
        <w:t>实 验 报 告</w:t>
      </w:r>
    </w:p>
    <w:p w14:paraId="1B7F40DD">
      <w:pPr>
        <w:snapToGrid w:val="0"/>
        <w:spacing w:line="30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姓名 ：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吴晓悦</w:t>
      </w:r>
      <w:r>
        <w:rPr>
          <w:rFonts w:hint="eastAsia" w:ascii="宋体" w:hAnsi="宋体" w:eastAsia="宋体" w:cs="宋体"/>
          <w:sz w:val="28"/>
          <w:szCs w:val="28"/>
        </w:rPr>
        <w:t xml:space="preserve">    学号: 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2024214867</w:t>
      </w:r>
      <w:r>
        <w:rPr>
          <w:rFonts w:hint="eastAsia" w:ascii="宋体" w:hAnsi="宋体" w:eastAsia="宋体" w:cs="宋体"/>
          <w:sz w:val="28"/>
          <w:szCs w:val="28"/>
        </w:rPr>
        <w:t xml:space="preserve">    班级：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2421814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</w:p>
    <w:p w14:paraId="52B1EA53">
      <w:pPr>
        <w:pStyle w:val="2"/>
        <w:tabs>
          <w:tab w:val="left" w:pos="6480"/>
        </w:tabs>
        <w:jc w:val="both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实验题目：实验三  软件详细设计</w:t>
      </w:r>
    </w:p>
    <w:bookmarkEnd w:id="0"/>
    <w:p w14:paraId="47050233">
      <w:pPr>
        <w:pStyle w:val="1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14:paraId="0989DE9F">
      <w:pPr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学会运用几种常用的软件详细设计工具，如程序流程图、盒图、PAD图和判定表，将给定的软件问题描述转化为过程设计结果，同时进行环路复杂度计算，判断结构化设计结果的复杂性。</w:t>
      </w:r>
    </w:p>
    <w:p w14:paraId="042C6763">
      <w:pPr>
        <w:pStyle w:val="1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实验内容</w:t>
      </w:r>
    </w:p>
    <w:p w14:paraId="0D470CE5">
      <w:pPr>
        <w:spacing w:line="360" w:lineRule="auto"/>
        <w:ind w:firstLine="602"/>
        <w:rPr>
          <w:sz w:val="30"/>
          <w:szCs w:val="30"/>
        </w:rPr>
      </w:pPr>
      <w:r>
        <w:rPr>
          <w:rFonts w:hint="eastAsia"/>
          <w:b/>
          <w:sz w:val="30"/>
          <w:szCs w:val="30"/>
        </w:rPr>
        <w:t>（一）软件模块的详细设计</w:t>
      </w:r>
    </w:p>
    <w:p w14:paraId="5CA8055C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1.某航空公司规定，乘客可以免费托运重量不超过20公斤的行李，当行李重量超过20公斤，对头等舱的国内乘客超重部分每公斤收费6元，对公务舱的国内乘客超重部分每公斤收费8元，对经济舱的国内乘客超重部分每公斤收费10元。对外国顾客超重部分每公斤收费比国内乘客多1.5倍，对残疾乘客超重部分每公斤收费比正常乘客少一半，对该航空行李托运费问题进行分析设计。</w:t>
      </w:r>
    </w:p>
    <w:p w14:paraId="0A29C269">
      <w:pPr>
        <w:widowControl/>
        <w:shd w:val="clear" w:color="auto" w:fill="FFFFFF"/>
        <w:snapToGrid w:val="0"/>
        <w:ind w:firstLine="560" w:firstLineChars="20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2.在作业2的软件体系及功能模块设计的基础上，自行选择软件中的核心模块进行分析，开展模块设计。</w:t>
      </w:r>
    </w:p>
    <w:p w14:paraId="501959FA">
      <w:pPr>
        <w:spacing w:line="360" w:lineRule="auto"/>
        <w:ind w:firstLine="602"/>
        <w:rPr>
          <w:sz w:val="30"/>
          <w:szCs w:val="30"/>
        </w:rPr>
      </w:pPr>
      <w:r>
        <w:rPr>
          <w:rFonts w:hint="eastAsia"/>
          <w:b/>
          <w:sz w:val="30"/>
          <w:szCs w:val="30"/>
        </w:rPr>
        <w:t>（二）软件模块的详细设计任务</w:t>
      </w:r>
    </w:p>
    <w:p w14:paraId="4373ADCC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通过实验认真完成以下内容：</w:t>
      </w:r>
    </w:p>
    <w:p w14:paraId="18F7F369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、用</w:t>
      </w:r>
      <w:r>
        <w:rPr>
          <w:sz w:val="28"/>
          <w:szCs w:val="28"/>
        </w:rPr>
        <w:t>V</w:t>
      </w:r>
      <w:r>
        <w:rPr>
          <w:rFonts w:hint="eastAsia"/>
          <w:sz w:val="28"/>
          <w:szCs w:val="28"/>
        </w:rPr>
        <w:t>isio绘制模块/算法流程图。</w:t>
      </w:r>
    </w:p>
    <w:p w14:paraId="35BF3EE7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、用word绘制详细设计结果的判定表（如有判断）。</w:t>
      </w:r>
    </w:p>
    <w:p w14:paraId="7EF2BD2C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3、用类C/JAVA代码写出伪码。</w:t>
      </w:r>
    </w:p>
    <w:p w14:paraId="66AB14F9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>、用Mc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abe方法计算程序复杂度。首先将1中绘制的程序流程图映射为流图，然后用Mc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abe方法计算环形复杂度，计算过程写入实验报告。</w:t>
      </w:r>
    </w:p>
    <w:p w14:paraId="26C628A7">
      <w:pPr>
        <w:pStyle w:val="1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实验结果</w:t>
      </w:r>
    </w:p>
    <w:p w14:paraId="437047BE">
      <w:pPr>
        <w:pStyle w:val="16"/>
        <w:numPr>
          <w:numId w:val="0"/>
        </w:numPr>
        <w:spacing w:line="360" w:lineRule="auto"/>
        <w:ind w:left="420" w:leftChars="0"/>
        <w:rPr>
          <w:rFonts w:hint="default" w:eastAsia="宋体"/>
          <w:b/>
          <w:sz w:val="30"/>
          <w:szCs w:val="30"/>
          <w:lang w:val="en-US" w:eastAsia="zh-CN"/>
        </w:rPr>
      </w:pPr>
      <w:r>
        <w:rPr>
          <w:rFonts w:hint="eastAsia"/>
          <w:b/>
          <w:sz w:val="30"/>
          <w:szCs w:val="30"/>
          <w:lang w:val="en-US" w:eastAsia="zh-CN"/>
        </w:rPr>
        <w:t>题1</w:t>
      </w:r>
      <w:bookmarkStart w:id="1" w:name="_GoBack"/>
      <w:bookmarkEnd w:id="1"/>
    </w:p>
    <w:p w14:paraId="0F2198BE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4074795" cy="8864600"/>
            <wp:effectExtent l="0" t="0" r="190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74795" cy="886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45"/>
        <w:gridCol w:w="687"/>
        <w:gridCol w:w="687"/>
        <w:gridCol w:w="687"/>
        <w:gridCol w:w="755"/>
        <w:gridCol w:w="755"/>
        <w:gridCol w:w="687"/>
        <w:gridCol w:w="755"/>
        <w:gridCol w:w="755"/>
        <w:gridCol w:w="687"/>
      </w:tblGrid>
      <w:tr w14:paraId="1401E12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07A26E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条件 / 动作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9C913A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规则 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ADE3B6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规则 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8334E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规则 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F80E05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规则 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67BE34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规则 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60B2F0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规则 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B1B6BD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规则 7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F50EC2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规则 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6D9E30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规则 9</w:t>
            </w:r>
          </w:p>
        </w:tc>
      </w:tr>
      <w:tr w14:paraId="6932FFE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9E5DC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C1:w≤20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8385F5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B0CF74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6DCF17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914E7D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5C58BB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33D9B2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8E6E75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5F69C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16E857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</w:tr>
      <w:tr w14:paraId="73C4096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B90602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C2: 头等舱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B3B7E2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36D0DF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14020F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110952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5A7D55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5D885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FD4A25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405E67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F6E3E2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-</w:t>
            </w:r>
          </w:p>
        </w:tc>
      </w:tr>
      <w:tr w14:paraId="0661192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51022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C3: 公务舱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856845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B6D24B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48AF9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AC2CD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C80295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D5DCF4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B1FE81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6B993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5C3C0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-</w:t>
            </w:r>
          </w:p>
        </w:tc>
      </w:tr>
      <w:tr w14:paraId="609E905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B57072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C4: 经济舱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91242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9EEDD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2B0CE1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1DA2FF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068702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796363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C58AF8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A2F1C7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B1252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</w:tr>
      <w:tr w14:paraId="0ED1C87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B30ABA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C5: 国内普通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FE4221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ECB1D1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34D7A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35BD39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0A98E9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DAC44B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99168B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8A23B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F844C5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</w:tr>
      <w:tr w14:paraId="154D9A9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1750AD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C6: 外国乘客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915DE8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0DE50D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DC4FAF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F0981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D91F13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7A3208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84E4AA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97362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69A01F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</w:tr>
      <w:tr w14:paraId="2E960FE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EC7E2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C7: 残疾乘客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BAA7EF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D1C95B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818A7B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77EBF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29CA21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F507CA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AEBDDD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5620AD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2E0479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</w:tr>
      <w:tr w14:paraId="413D7CF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C16815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A1 fee=0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ED978F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C0069A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√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AAD344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7C2D4C">
            <w:pPr>
              <w:widowControl/>
              <w:jc w:val="left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CBE094">
            <w:pPr>
              <w:widowControl/>
              <w:jc w:val="left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633816">
            <w:pPr>
              <w:widowControl/>
              <w:jc w:val="left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372143">
            <w:pPr>
              <w:widowControl/>
              <w:jc w:val="left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975E3C">
            <w:pPr>
              <w:widowControl/>
              <w:jc w:val="left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1C27B1">
            <w:pPr>
              <w:widowControl/>
              <w:jc w:val="left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</w:tr>
      <w:tr w14:paraId="6165AB6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7F4F22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A2 delta_w=w-20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17538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051C53">
            <w:pPr>
              <w:widowControl/>
              <w:jc w:val="left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43CEF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√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48DD0F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√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B69A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√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003AB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√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BC137F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√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2BF34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√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C07575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√</w:t>
            </w:r>
          </w:p>
        </w:tc>
      </w:tr>
      <w:tr w14:paraId="5A16C35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F8DCE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A3 p0 赋值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9DA628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AA21D1">
            <w:pPr>
              <w:widowControl/>
              <w:jc w:val="left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3C13B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23CF44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C42EA5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868DEF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49B98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BB8A13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2A5DD3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10</w:t>
            </w:r>
          </w:p>
        </w:tc>
      </w:tr>
      <w:tr w14:paraId="1484676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3B1174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A4 k 赋值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290FF4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0D16FC">
            <w:pPr>
              <w:widowControl/>
              <w:jc w:val="left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FB5B68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62D129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2.5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8A08F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0.5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216D97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777961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2.5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BE221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0.5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4AA06D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1</w:t>
            </w:r>
          </w:p>
        </w:tc>
      </w:tr>
      <w:tr w14:paraId="469BD33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525B63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A5 计算 fee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D0E69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BC37A2">
            <w:pPr>
              <w:widowControl/>
              <w:jc w:val="left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B92FC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√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CFD46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√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36A3D2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√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59015F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√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AE882B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√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12369D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√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E1E5C9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√</w:t>
            </w:r>
          </w:p>
        </w:tc>
      </w:tr>
      <w:tr w14:paraId="3B9BD72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69DEA7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A6 输出运费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69744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6401C5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√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7E23B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√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A81E1A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√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767642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√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469879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√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74CC01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√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71B84A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√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F32A57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√</w:t>
            </w:r>
          </w:p>
        </w:tc>
      </w:tr>
    </w:tbl>
    <w:p w14:paraId="522ED5F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>void calcLuggageFee()</w:t>
      </w:r>
    </w:p>
    <w:p w14:paraId="6A1F706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>{</w:t>
      </w:r>
    </w:p>
    <w:p w14:paraId="6238C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 xml:space="preserve">    float w;              </w:t>
      </w:r>
    </w:p>
    <w:p w14:paraId="58E752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 xml:space="preserve">    String cabin;     </w:t>
      </w:r>
    </w:p>
    <w:p w14:paraId="00D373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 xml:space="preserve">    String custType;     </w:t>
      </w:r>
    </w:p>
    <w:p w14:paraId="42B3B4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480"/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>float delta_w, p0, k, fee;</w:t>
      </w:r>
    </w:p>
    <w:p w14:paraId="083371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480"/>
        <w:jc w:val="left"/>
        <w:rPr>
          <w:rFonts w:ascii="宋体" w:hAnsi="宋体" w:cs="宋体"/>
          <w:kern w:val="0"/>
          <w:sz w:val="24"/>
          <w:szCs w:val="24"/>
        </w:rPr>
      </w:pPr>
    </w:p>
    <w:p w14:paraId="57EB08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 xml:space="preserve">    input(w);</w:t>
      </w:r>
    </w:p>
    <w:p w14:paraId="30D1DA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 xml:space="preserve">    input(cabin);</w:t>
      </w:r>
    </w:p>
    <w:p w14:paraId="565D9DE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 xml:space="preserve">    input(custType);</w:t>
      </w:r>
    </w:p>
    <w:p w14:paraId="116293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</w:p>
    <w:p w14:paraId="2B410C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 xml:space="preserve">    if (w &lt;= 0)</w:t>
      </w:r>
    </w:p>
    <w:p w14:paraId="27AA89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 xml:space="preserve">    {</w:t>
      </w:r>
    </w:p>
    <w:p w14:paraId="3DA797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 xml:space="preserve">        print("行李重量输入无效！");</w:t>
      </w:r>
    </w:p>
    <w:p w14:paraId="7D300B9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 xml:space="preserve">    }</w:t>
      </w:r>
    </w:p>
    <w:p w14:paraId="209313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 xml:space="preserve">    else</w:t>
      </w:r>
    </w:p>
    <w:p w14:paraId="46DB2CA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 xml:space="preserve">    {</w:t>
      </w:r>
    </w:p>
    <w:p w14:paraId="1ED67A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 xml:space="preserve">        if (w &lt;= 20)</w:t>
      </w:r>
    </w:p>
    <w:p w14:paraId="1201231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 xml:space="preserve">        {</w:t>
      </w:r>
    </w:p>
    <w:p w14:paraId="2BBB50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 xml:space="preserve">            fee = 0;</w:t>
      </w:r>
    </w:p>
    <w:p w14:paraId="1D25FF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 xml:space="preserve">        }</w:t>
      </w:r>
    </w:p>
    <w:p w14:paraId="07CACC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 xml:space="preserve">        else</w:t>
      </w:r>
    </w:p>
    <w:p w14:paraId="5BDBBD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 xml:space="preserve">        {</w:t>
      </w:r>
    </w:p>
    <w:p w14:paraId="1A579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eastAsia"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 xml:space="preserve">            delta_w = w - 20;</w:t>
      </w:r>
    </w:p>
    <w:p w14:paraId="092456E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 xml:space="preserve">            if (cabin == "头等舱")</w:t>
      </w:r>
    </w:p>
    <w:p w14:paraId="191374B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 xml:space="preserve">            {</w:t>
      </w:r>
    </w:p>
    <w:p w14:paraId="520A4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 xml:space="preserve">                p0 = 6;</w:t>
      </w:r>
    </w:p>
    <w:p w14:paraId="5DF265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 xml:space="preserve">            }</w:t>
      </w:r>
    </w:p>
    <w:p w14:paraId="3085D5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 xml:space="preserve">            else if (cabin == "公务舱")</w:t>
      </w:r>
    </w:p>
    <w:p w14:paraId="7BE053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 xml:space="preserve">            {</w:t>
      </w:r>
    </w:p>
    <w:p w14:paraId="2AA3C31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 xml:space="preserve">                p0 = 8;</w:t>
      </w:r>
    </w:p>
    <w:p w14:paraId="2EF38F9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 xml:space="preserve">            }</w:t>
      </w:r>
    </w:p>
    <w:p w14:paraId="3E67B8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 xml:space="preserve">            else </w:t>
      </w:r>
    </w:p>
    <w:p w14:paraId="15B58E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 xml:space="preserve">            {</w:t>
      </w:r>
    </w:p>
    <w:p w14:paraId="1958F8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 xml:space="preserve">                p0 = 10;</w:t>
      </w:r>
    </w:p>
    <w:p w14:paraId="0086DD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eastAsia"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 xml:space="preserve">            }</w:t>
      </w:r>
    </w:p>
    <w:p w14:paraId="69A2EB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 xml:space="preserve">            if (custType == "国内普通")</w:t>
      </w:r>
    </w:p>
    <w:p w14:paraId="7940C0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 xml:space="preserve">            {</w:t>
      </w:r>
    </w:p>
    <w:p w14:paraId="659B9E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 xml:space="preserve">                k = 1;</w:t>
      </w:r>
    </w:p>
    <w:p w14:paraId="32F788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 xml:space="preserve">            }</w:t>
      </w:r>
    </w:p>
    <w:p w14:paraId="5D0480F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 xml:space="preserve">            else if (custType == "外国乘客")</w:t>
      </w:r>
    </w:p>
    <w:p w14:paraId="34173D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 xml:space="preserve">            {</w:t>
      </w:r>
    </w:p>
    <w:p w14:paraId="4147A8B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 xml:space="preserve">                k = 2.5;   </w:t>
      </w:r>
    </w:p>
    <w:p w14:paraId="50BE0B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 xml:space="preserve">            }</w:t>
      </w:r>
    </w:p>
    <w:p w14:paraId="1038750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 xml:space="preserve">            else </w:t>
      </w:r>
    </w:p>
    <w:p w14:paraId="55EEBC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 xml:space="preserve">            {</w:t>
      </w:r>
    </w:p>
    <w:p w14:paraId="4D510AF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 xml:space="preserve">                k = 0.5;</w:t>
      </w:r>
    </w:p>
    <w:p w14:paraId="4AFBBB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 xml:space="preserve">            }</w:t>
      </w:r>
    </w:p>
    <w:p w14:paraId="21B6B1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 xml:space="preserve">            fee = delta_w * p0 * k;</w:t>
      </w:r>
    </w:p>
    <w:p w14:paraId="6073471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 xml:space="preserve">        }</w:t>
      </w:r>
    </w:p>
    <w:p w14:paraId="32CD54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 xml:space="preserve">        print("托运费 = ", fee);</w:t>
      </w:r>
    </w:p>
    <w:p w14:paraId="68DBFD4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 xml:space="preserve">    }</w:t>
      </w:r>
    </w:p>
    <w:p w14:paraId="20A6A3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>}</w:t>
      </w:r>
    </w:p>
    <w:p w14:paraId="7D53C30C">
      <w:pPr>
        <w:pStyle w:val="5"/>
        <w:ind w:firstLine="614"/>
      </w:pPr>
    </w:p>
    <w:p w14:paraId="4C76271E">
      <w:pPr>
        <w:pStyle w:val="5"/>
        <w:ind w:firstLine="614"/>
        <w:rPr>
          <w:b/>
          <w:sz w:val="30"/>
          <w:szCs w:val="30"/>
        </w:rPr>
      </w:pPr>
      <w:r>
        <w:rPr>
          <w:b/>
          <w:sz w:val="30"/>
          <w:szCs w:val="30"/>
        </w:rPr>
        <w:t>V(G)=P+1=6+1=7</w:t>
      </w:r>
    </w:p>
    <w:p w14:paraId="6E86C911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</w:rPr>
      </w:pPr>
    </w:p>
    <w:p w14:paraId="791F5966">
      <w:pPr>
        <w:snapToGrid w:val="0"/>
        <w:spacing w:line="360" w:lineRule="auto"/>
        <w:ind w:firstLine="560" w:firstLineChars="200"/>
        <w:rPr>
          <w:rFonts w:hint="eastAsia" w:eastAsia="宋体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题2</w:t>
      </w:r>
    </w:p>
    <w:p w14:paraId="027404AB">
      <w:pPr>
        <w:snapToGrid w:val="0"/>
        <w:spacing w:line="360" w:lineRule="auto"/>
        <w:ind w:firstLine="560" w:firstLineChars="200"/>
        <w:rPr>
          <w:rFonts w:hint="eastAsia" w:eastAsia="宋体"/>
          <w:sz w:val="28"/>
          <w:szCs w:val="28"/>
          <w:lang w:eastAsia="zh-CN"/>
        </w:rPr>
      </w:pPr>
      <w:r>
        <w:rPr>
          <w:rFonts w:hint="eastAsia" w:eastAsia="宋体"/>
          <w:sz w:val="28"/>
          <w:szCs w:val="28"/>
          <w:lang w:eastAsia="zh-CN"/>
        </w:rPr>
        <w:drawing>
          <wp:inline distT="0" distB="0" distL="114300" distR="114300">
            <wp:extent cx="4373245" cy="7052945"/>
            <wp:effectExtent l="0" t="0" r="1905" b="5080"/>
            <wp:docPr id="4" name="图片 4" descr="{AFC96F90-5831-4C67-9059-1CF3165D3466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{AFC96F90-5831-4C67-9059-1CF3165D3466}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73245" cy="705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EF8DB">
      <w:pPr>
        <w:snapToGrid w:val="0"/>
        <w:spacing w:line="360" w:lineRule="auto"/>
        <w:ind w:firstLine="560" w:firstLineChars="200"/>
        <w:rPr>
          <w:rFonts w:hint="eastAsia" w:eastAsia="宋体"/>
          <w:sz w:val="28"/>
          <w:szCs w:val="28"/>
          <w:lang w:eastAsia="zh-CN"/>
        </w:rPr>
      </w:pPr>
    </w:p>
    <w:p w14:paraId="5B4644A1">
      <w:pPr>
        <w:snapToGrid w:val="0"/>
        <w:spacing w:line="360" w:lineRule="auto"/>
        <w:ind w:firstLine="560" w:firstLineChars="200"/>
        <w:rPr>
          <w:rFonts w:hint="eastAsia" w:eastAsia="宋体"/>
          <w:sz w:val="28"/>
          <w:szCs w:val="28"/>
          <w:lang w:eastAsia="zh-CN"/>
        </w:rPr>
      </w:pPr>
    </w:p>
    <w:p w14:paraId="190E1A46">
      <w:pPr>
        <w:snapToGrid w:val="0"/>
        <w:spacing w:line="360" w:lineRule="auto"/>
        <w:ind w:firstLine="560" w:firstLineChars="200"/>
        <w:rPr>
          <w:rFonts w:hint="eastAsia" w:eastAsia="宋体"/>
          <w:sz w:val="28"/>
          <w:szCs w:val="28"/>
          <w:lang w:eastAsia="zh-CN"/>
        </w:rPr>
      </w:pP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2"/>
        <w:gridCol w:w="731"/>
        <w:gridCol w:w="731"/>
        <w:gridCol w:w="731"/>
        <w:gridCol w:w="731"/>
        <w:gridCol w:w="731"/>
        <w:gridCol w:w="731"/>
        <w:gridCol w:w="731"/>
        <w:gridCol w:w="731"/>
      </w:tblGrid>
      <w:tr w14:paraId="5CAFD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08" w:type="dxa"/>
            <w:shd w:val="clear" w:color="auto" w:fill="D9D9D9"/>
            <w:vAlign w:val="center"/>
          </w:tcPr>
          <w:p w14:paraId="1A9202D3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条件 / 动作</w:t>
            </w:r>
          </w:p>
        </w:tc>
        <w:tc>
          <w:tcPr>
            <w:tcW w:w="765" w:type="dxa"/>
            <w:shd w:val="clear" w:color="auto" w:fill="D9D9D9"/>
            <w:vAlign w:val="center"/>
          </w:tcPr>
          <w:p w14:paraId="489F0D44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R1</w:t>
            </w:r>
          </w:p>
        </w:tc>
        <w:tc>
          <w:tcPr>
            <w:tcW w:w="765" w:type="dxa"/>
            <w:shd w:val="clear" w:color="auto" w:fill="D9D9D9"/>
            <w:vAlign w:val="center"/>
          </w:tcPr>
          <w:p w14:paraId="313BD920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R2</w:t>
            </w:r>
          </w:p>
        </w:tc>
        <w:tc>
          <w:tcPr>
            <w:tcW w:w="765" w:type="dxa"/>
            <w:shd w:val="clear" w:color="auto" w:fill="D9D9D9"/>
            <w:vAlign w:val="center"/>
          </w:tcPr>
          <w:p w14:paraId="5B16A193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R3</w:t>
            </w:r>
          </w:p>
        </w:tc>
        <w:tc>
          <w:tcPr>
            <w:tcW w:w="765" w:type="dxa"/>
            <w:shd w:val="clear" w:color="auto" w:fill="D9D9D9"/>
            <w:vAlign w:val="center"/>
          </w:tcPr>
          <w:p w14:paraId="74CA977D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R4</w:t>
            </w:r>
          </w:p>
        </w:tc>
        <w:tc>
          <w:tcPr>
            <w:tcW w:w="765" w:type="dxa"/>
            <w:shd w:val="clear" w:color="auto" w:fill="D9D9D9"/>
            <w:vAlign w:val="center"/>
          </w:tcPr>
          <w:p w14:paraId="7E7E426D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R5</w:t>
            </w:r>
          </w:p>
        </w:tc>
        <w:tc>
          <w:tcPr>
            <w:tcW w:w="765" w:type="dxa"/>
            <w:shd w:val="clear" w:color="auto" w:fill="D9D9D9"/>
            <w:vAlign w:val="center"/>
          </w:tcPr>
          <w:p w14:paraId="704EC2ED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R6</w:t>
            </w:r>
          </w:p>
        </w:tc>
        <w:tc>
          <w:tcPr>
            <w:tcW w:w="765" w:type="dxa"/>
            <w:shd w:val="clear" w:color="auto" w:fill="D9D9D9"/>
            <w:vAlign w:val="center"/>
          </w:tcPr>
          <w:p w14:paraId="6C068EC5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R7</w:t>
            </w:r>
          </w:p>
        </w:tc>
        <w:tc>
          <w:tcPr>
            <w:tcW w:w="765" w:type="dxa"/>
            <w:shd w:val="clear" w:color="auto" w:fill="D9D9D9"/>
            <w:vAlign w:val="center"/>
          </w:tcPr>
          <w:p w14:paraId="2319F74A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R8</w:t>
            </w:r>
          </w:p>
        </w:tc>
      </w:tr>
      <w:tr w14:paraId="56B5F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8" w:type="dxa"/>
            <w:vAlign w:val="center"/>
          </w:tcPr>
          <w:p w14:paraId="4CA29331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C1  烟感触发</w:t>
            </w:r>
          </w:p>
        </w:tc>
        <w:tc>
          <w:tcPr>
            <w:tcW w:w="765" w:type="dxa"/>
            <w:vAlign w:val="center"/>
          </w:tcPr>
          <w:p w14:paraId="3B52EA16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Y</w:t>
            </w:r>
          </w:p>
        </w:tc>
        <w:tc>
          <w:tcPr>
            <w:tcW w:w="765" w:type="dxa"/>
            <w:vAlign w:val="center"/>
          </w:tcPr>
          <w:p w14:paraId="262B6468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</w:t>
            </w:r>
          </w:p>
        </w:tc>
        <w:tc>
          <w:tcPr>
            <w:tcW w:w="765" w:type="dxa"/>
            <w:vAlign w:val="center"/>
          </w:tcPr>
          <w:p w14:paraId="5B7BA277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</w:t>
            </w:r>
          </w:p>
        </w:tc>
        <w:tc>
          <w:tcPr>
            <w:tcW w:w="765" w:type="dxa"/>
            <w:vAlign w:val="center"/>
          </w:tcPr>
          <w:p w14:paraId="4A2B51DD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</w:t>
            </w:r>
          </w:p>
        </w:tc>
        <w:tc>
          <w:tcPr>
            <w:tcW w:w="765" w:type="dxa"/>
            <w:vAlign w:val="center"/>
          </w:tcPr>
          <w:p w14:paraId="5BDC7C2D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</w:t>
            </w:r>
          </w:p>
        </w:tc>
        <w:tc>
          <w:tcPr>
            <w:tcW w:w="765" w:type="dxa"/>
            <w:vAlign w:val="center"/>
          </w:tcPr>
          <w:p w14:paraId="7686DCC6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</w:t>
            </w:r>
          </w:p>
        </w:tc>
        <w:tc>
          <w:tcPr>
            <w:tcW w:w="765" w:type="dxa"/>
            <w:vAlign w:val="center"/>
          </w:tcPr>
          <w:p w14:paraId="43A34B26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</w:t>
            </w:r>
          </w:p>
        </w:tc>
        <w:tc>
          <w:tcPr>
            <w:tcW w:w="765" w:type="dxa"/>
            <w:vAlign w:val="center"/>
          </w:tcPr>
          <w:p w14:paraId="4335945B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</w:t>
            </w:r>
          </w:p>
        </w:tc>
      </w:tr>
      <w:tr w14:paraId="177ED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8" w:type="dxa"/>
            <w:vAlign w:val="center"/>
          </w:tcPr>
          <w:p w14:paraId="3022DEAA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C2  T ≥ 60°C</w:t>
            </w:r>
          </w:p>
        </w:tc>
        <w:tc>
          <w:tcPr>
            <w:tcW w:w="765" w:type="dxa"/>
            <w:vAlign w:val="center"/>
          </w:tcPr>
          <w:p w14:paraId="63324C02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w="765" w:type="dxa"/>
            <w:vAlign w:val="center"/>
          </w:tcPr>
          <w:p w14:paraId="7C17966A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Y</w:t>
            </w:r>
          </w:p>
        </w:tc>
        <w:tc>
          <w:tcPr>
            <w:tcW w:w="765" w:type="dxa"/>
            <w:vAlign w:val="center"/>
          </w:tcPr>
          <w:p w14:paraId="73F98682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</w:t>
            </w:r>
          </w:p>
        </w:tc>
        <w:tc>
          <w:tcPr>
            <w:tcW w:w="765" w:type="dxa"/>
            <w:vAlign w:val="center"/>
          </w:tcPr>
          <w:p w14:paraId="4B5B4EF1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</w:t>
            </w:r>
          </w:p>
        </w:tc>
        <w:tc>
          <w:tcPr>
            <w:tcW w:w="765" w:type="dxa"/>
            <w:vAlign w:val="center"/>
          </w:tcPr>
          <w:p w14:paraId="5D1BF53D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</w:t>
            </w:r>
          </w:p>
        </w:tc>
        <w:tc>
          <w:tcPr>
            <w:tcW w:w="765" w:type="dxa"/>
            <w:vAlign w:val="center"/>
          </w:tcPr>
          <w:p w14:paraId="0F222063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</w:t>
            </w:r>
          </w:p>
        </w:tc>
        <w:tc>
          <w:tcPr>
            <w:tcW w:w="765" w:type="dxa"/>
            <w:vAlign w:val="center"/>
          </w:tcPr>
          <w:p w14:paraId="1A7301BE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</w:t>
            </w:r>
          </w:p>
        </w:tc>
        <w:tc>
          <w:tcPr>
            <w:tcW w:w="765" w:type="dxa"/>
            <w:vAlign w:val="center"/>
          </w:tcPr>
          <w:p w14:paraId="4F07C66E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</w:t>
            </w:r>
          </w:p>
        </w:tc>
      </w:tr>
      <w:tr w14:paraId="40DAB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8" w:type="dxa"/>
            <w:vAlign w:val="center"/>
          </w:tcPr>
          <w:p w14:paraId="0BB2B4A2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C3  R ≥ 1.5×R基准</w:t>
            </w:r>
          </w:p>
        </w:tc>
        <w:tc>
          <w:tcPr>
            <w:tcW w:w="765" w:type="dxa"/>
            <w:vAlign w:val="center"/>
          </w:tcPr>
          <w:p w14:paraId="1EC2E4CB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w="765" w:type="dxa"/>
            <w:vAlign w:val="center"/>
          </w:tcPr>
          <w:p w14:paraId="1C849A4F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w="765" w:type="dxa"/>
            <w:vAlign w:val="center"/>
          </w:tcPr>
          <w:p w14:paraId="48EB9906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Y</w:t>
            </w:r>
          </w:p>
        </w:tc>
        <w:tc>
          <w:tcPr>
            <w:tcW w:w="765" w:type="dxa"/>
            <w:vAlign w:val="center"/>
          </w:tcPr>
          <w:p w14:paraId="5C37CB15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</w:t>
            </w:r>
          </w:p>
        </w:tc>
        <w:tc>
          <w:tcPr>
            <w:tcW w:w="765" w:type="dxa"/>
            <w:vAlign w:val="center"/>
          </w:tcPr>
          <w:p w14:paraId="28EAF4C3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</w:t>
            </w:r>
          </w:p>
        </w:tc>
        <w:tc>
          <w:tcPr>
            <w:tcW w:w="765" w:type="dxa"/>
            <w:vAlign w:val="center"/>
          </w:tcPr>
          <w:p w14:paraId="2E156D5F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</w:t>
            </w:r>
          </w:p>
        </w:tc>
        <w:tc>
          <w:tcPr>
            <w:tcW w:w="765" w:type="dxa"/>
            <w:vAlign w:val="center"/>
          </w:tcPr>
          <w:p w14:paraId="7C280527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</w:t>
            </w:r>
          </w:p>
        </w:tc>
        <w:tc>
          <w:tcPr>
            <w:tcW w:w="765" w:type="dxa"/>
            <w:vAlign w:val="center"/>
          </w:tcPr>
          <w:p w14:paraId="3B13C19E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</w:t>
            </w:r>
          </w:p>
        </w:tc>
      </w:tr>
      <w:tr w14:paraId="25CC7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8" w:type="dxa"/>
            <w:vAlign w:val="center"/>
          </w:tcPr>
          <w:p w14:paraId="339453E0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C4  已充时长 ≥ 设定时长</w:t>
            </w:r>
          </w:p>
        </w:tc>
        <w:tc>
          <w:tcPr>
            <w:tcW w:w="765" w:type="dxa"/>
            <w:vAlign w:val="center"/>
          </w:tcPr>
          <w:p w14:paraId="1D4B3136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w="765" w:type="dxa"/>
            <w:vAlign w:val="center"/>
          </w:tcPr>
          <w:p w14:paraId="18C57993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w="765" w:type="dxa"/>
            <w:vAlign w:val="center"/>
          </w:tcPr>
          <w:p w14:paraId="236E0977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w="765" w:type="dxa"/>
            <w:vAlign w:val="center"/>
          </w:tcPr>
          <w:p w14:paraId="439FBF67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Y</w:t>
            </w:r>
          </w:p>
        </w:tc>
        <w:tc>
          <w:tcPr>
            <w:tcW w:w="765" w:type="dxa"/>
            <w:vAlign w:val="center"/>
          </w:tcPr>
          <w:p w14:paraId="723639FC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</w:t>
            </w:r>
          </w:p>
        </w:tc>
        <w:tc>
          <w:tcPr>
            <w:tcW w:w="765" w:type="dxa"/>
            <w:vAlign w:val="center"/>
          </w:tcPr>
          <w:p w14:paraId="2BD4576D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</w:t>
            </w:r>
          </w:p>
        </w:tc>
        <w:tc>
          <w:tcPr>
            <w:tcW w:w="765" w:type="dxa"/>
            <w:vAlign w:val="center"/>
          </w:tcPr>
          <w:p w14:paraId="38E31005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</w:t>
            </w:r>
          </w:p>
        </w:tc>
        <w:tc>
          <w:tcPr>
            <w:tcW w:w="765" w:type="dxa"/>
            <w:vAlign w:val="center"/>
          </w:tcPr>
          <w:p w14:paraId="3E6E994E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</w:t>
            </w:r>
          </w:p>
        </w:tc>
      </w:tr>
      <w:tr w14:paraId="30020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8" w:type="dxa"/>
            <w:vAlign w:val="center"/>
          </w:tcPr>
          <w:p w14:paraId="652E719A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C5  充满(SOC≥95% 或 I&lt;0.5A 持续10min)</w:t>
            </w:r>
          </w:p>
        </w:tc>
        <w:tc>
          <w:tcPr>
            <w:tcW w:w="765" w:type="dxa"/>
            <w:vAlign w:val="center"/>
          </w:tcPr>
          <w:p w14:paraId="46259A72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w="765" w:type="dxa"/>
            <w:vAlign w:val="center"/>
          </w:tcPr>
          <w:p w14:paraId="6F0C0A04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w="765" w:type="dxa"/>
            <w:vAlign w:val="center"/>
          </w:tcPr>
          <w:p w14:paraId="723B0417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w="765" w:type="dxa"/>
            <w:vAlign w:val="center"/>
          </w:tcPr>
          <w:p w14:paraId="392E6411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w="765" w:type="dxa"/>
            <w:vAlign w:val="center"/>
          </w:tcPr>
          <w:p w14:paraId="56107EF7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Y</w:t>
            </w:r>
          </w:p>
        </w:tc>
        <w:tc>
          <w:tcPr>
            <w:tcW w:w="765" w:type="dxa"/>
            <w:vAlign w:val="center"/>
          </w:tcPr>
          <w:p w14:paraId="05AFBE95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</w:t>
            </w:r>
          </w:p>
        </w:tc>
        <w:tc>
          <w:tcPr>
            <w:tcW w:w="765" w:type="dxa"/>
            <w:vAlign w:val="center"/>
          </w:tcPr>
          <w:p w14:paraId="5A1C872B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</w:t>
            </w:r>
          </w:p>
        </w:tc>
        <w:tc>
          <w:tcPr>
            <w:tcW w:w="765" w:type="dxa"/>
            <w:vAlign w:val="center"/>
          </w:tcPr>
          <w:p w14:paraId="4282CD7F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</w:t>
            </w:r>
          </w:p>
        </w:tc>
      </w:tr>
      <w:tr w14:paraId="19264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8" w:type="dxa"/>
            <w:vAlign w:val="center"/>
          </w:tcPr>
          <w:p w14:paraId="7413BE9D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C6  严重预警(T≥55°C 或 R≥1.3×R基准 或 P&gt;1.2×P额定)</w:t>
            </w:r>
          </w:p>
        </w:tc>
        <w:tc>
          <w:tcPr>
            <w:tcW w:w="765" w:type="dxa"/>
            <w:vAlign w:val="center"/>
          </w:tcPr>
          <w:p w14:paraId="488B9099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w="765" w:type="dxa"/>
            <w:vAlign w:val="center"/>
          </w:tcPr>
          <w:p w14:paraId="2478756C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w="765" w:type="dxa"/>
            <w:vAlign w:val="center"/>
          </w:tcPr>
          <w:p w14:paraId="5A341F5A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w="765" w:type="dxa"/>
            <w:vAlign w:val="center"/>
          </w:tcPr>
          <w:p w14:paraId="0AECC0B5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w="765" w:type="dxa"/>
            <w:vAlign w:val="center"/>
          </w:tcPr>
          <w:p w14:paraId="0C9131B2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w="765" w:type="dxa"/>
            <w:vAlign w:val="center"/>
          </w:tcPr>
          <w:p w14:paraId="03385287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Y</w:t>
            </w:r>
          </w:p>
        </w:tc>
        <w:tc>
          <w:tcPr>
            <w:tcW w:w="765" w:type="dxa"/>
            <w:vAlign w:val="center"/>
          </w:tcPr>
          <w:p w14:paraId="68D6B447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</w:t>
            </w:r>
          </w:p>
        </w:tc>
        <w:tc>
          <w:tcPr>
            <w:tcW w:w="765" w:type="dxa"/>
            <w:vAlign w:val="center"/>
          </w:tcPr>
          <w:p w14:paraId="250B5C81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</w:t>
            </w:r>
          </w:p>
        </w:tc>
      </w:tr>
      <w:tr w14:paraId="535B5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8" w:type="dxa"/>
            <w:vAlign w:val="center"/>
          </w:tcPr>
          <w:p w14:paraId="5178705F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C7  一般预警(T≥45°C 或 P&gt;P额定)</w:t>
            </w:r>
          </w:p>
        </w:tc>
        <w:tc>
          <w:tcPr>
            <w:tcW w:w="765" w:type="dxa"/>
            <w:vAlign w:val="center"/>
          </w:tcPr>
          <w:p w14:paraId="77396587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w="765" w:type="dxa"/>
            <w:vAlign w:val="center"/>
          </w:tcPr>
          <w:p w14:paraId="15069F86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w="765" w:type="dxa"/>
            <w:vAlign w:val="center"/>
          </w:tcPr>
          <w:p w14:paraId="580B1B7E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w="765" w:type="dxa"/>
            <w:vAlign w:val="center"/>
          </w:tcPr>
          <w:p w14:paraId="5E12D0AB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w="765" w:type="dxa"/>
            <w:vAlign w:val="center"/>
          </w:tcPr>
          <w:p w14:paraId="37EB5CC9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w="765" w:type="dxa"/>
            <w:vAlign w:val="center"/>
          </w:tcPr>
          <w:p w14:paraId="347BB2CE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w="765" w:type="dxa"/>
            <w:vAlign w:val="center"/>
          </w:tcPr>
          <w:p w14:paraId="61A436E0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Y</w:t>
            </w:r>
          </w:p>
        </w:tc>
        <w:tc>
          <w:tcPr>
            <w:tcW w:w="765" w:type="dxa"/>
            <w:vAlign w:val="center"/>
          </w:tcPr>
          <w:p w14:paraId="5BCAEDE1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</w:t>
            </w:r>
          </w:p>
        </w:tc>
      </w:tr>
      <w:tr w14:paraId="22CFF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65" w:type="dxa"/>
            <w:gridSpan w:val="9"/>
            <w:shd w:val="clear" w:color="auto" w:fill="F2F2F2"/>
            <w:vAlign w:val="center"/>
          </w:tcPr>
          <w:p w14:paraId="4E12EB0E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动作桩</w:t>
            </w:r>
          </w:p>
        </w:tc>
      </w:tr>
      <w:tr w14:paraId="35686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8" w:type="dxa"/>
            <w:vAlign w:val="center"/>
          </w:tcPr>
          <w:p w14:paraId="10FFFB0A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A1  紧急断电，联动消防/排风</w:t>
            </w:r>
          </w:p>
        </w:tc>
        <w:tc>
          <w:tcPr>
            <w:tcW w:w="765" w:type="dxa"/>
            <w:vAlign w:val="center"/>
          </w:tcPr>
          <w:p w14:paraId="0093D613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√</w:t>
            </w:r>
          </w:p>
        </w:tc>
        <w:tc>
          <w:tcPr>
            <w:tcW w:w="765" w:type="dxa"/>
            <w:vAlign w:val="center"/>
          </w:tcPr>
          <w:p w14:paraId="2E162670">
            <w:pPr>
              <w:spacing w:before="40" w:after="40" w:line="240" w:lineRule="auto"/>
              <w:ind w:firstLine="0"/>
              <w:jc w:val="center"/>
            </w:pPr>
          </w:p>
        </w:tc>
        <w:tc>
          <w:tcPr>
            <w:tcW w:w="765" w:type="dxa"/>
            <w:vAlign w:val="center"/>
          </w:tcPr>
          <w:p w14:paraId="76E2C5A3">
            <w:pPr>
              <w:spacing w:before="40" w:after="40" w:line="240" w:lineRule="auto"/>
              <w:ind w:firstLine="0"/>
              <w:jc w:val="center"/>
            </w:pPr>
          </w:p>
        </w:tc>
        <w:tc>
          <w:tcPr>
            <w:tcW w:w="765" w:type="dxa"/>
            <w:vAlign w:val="center"/>
          </w:tcPr>
          <w:p w14:paraId="425770D0">
            <w:pPr>
              <w:spacing w:before="40" w:after="40" w:line="240" w:lineRule="auto"/>
              <w:ind w:firstLine="0"/>
              <w:jc w:val="center"/>
            </w:pPr>
          </w:p>
        </w:tc>
        <w:tc>
          <w:tcPr>
            <w:tcW w:w="765" w:type="dxa"/>
            <w:vAlign w:val="center"/>
          </w:tcPr>
          <w:p w14:paraId="03825D04">
            <w:pPr>
              <w:spacing w:before="40" w:after="40" w:line="240" w:lineRule="auto"/>
              <w:ind w:firstLine="0"/>
              <w:jc w:val="center"/>
            </w:pPr>
          </w:p>
        </w:tc>
        <w:tc>
          <w:tcPr>
            <w:tcW w:w="765" w:type="dxa"/>
            <w:vAlign w:val="center"/>
          </w:tcPr>
          <w:p w14:paraId="261CA97A">
            <w:pPr>
              <w:spacing w:before="40" w:after="40" w:line="240" w:lineRule="auto"/>
              <w:ind w:firstLine="0"/>
              <w:jc w:val="center"/>
            </w:pPr>
          </w:p>
        </w:tc>
        <w:tc>
          <w:tcPr>
            <w:tcW w:w="765" w:type="dxa"/>
            <w:vAlign w:val="center"/>
          </w:tcPr>
          <w:p w14:paraId="717921B9">
            <w:pPr>
              <w:spacing w:before="40" w:after="40" w:line="240" w:lineRule="auto"/>
              <w:ind w:firstLine="0"/>
              <w:jc w:val="center"/>
            </w:pPr>
          </w:p>
        </w:tc>
        <w:tc>
          <w:tcPr>
            <w:tcW w:w="765" w:type="dxa"/>
            <w:vAlign w:val="center"/>
          </w:tcPr>
          <w:p w14:paraId="0F68521F">
            <w:pPr>
              <w:spacing w:before="40" w:after="40" w:line="240" w:lineRule="auto"/>
              <w:ind w:firstLine="0"/>
              <w:jc w:val="center"/>
            </w:pPr>
          </w:p>
        </w:tc>
      </w:tr>
      <w:tr w14:paraId="1739B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8" w:type="dxa"/>
            <w:vAlign w:val="center"/>
          </w:tcPr>
          <w:p w14:paraId="726D3A1E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A2  紧急断电，通知消防</w:t>
            </w:r>
          </w:p>
        </w:tc>
        <w:tc>
          <w:tcPr>
            <w:tcW w:w="765" w:type="dxa"/>
            <w:vAlign w:val="center"/>
          </w:tcPr>
          <w:p w14:paraId="2E6734FA">
            <w:pPr>
              <w:spacing w:before="40" w:after="40" w:line="240" w:lineRule="auto"/>
              <w:ind w:firstLine="0"/>
              <w:jc w:val="center"/>
            </w:pPr>
          </w:p>
        </w:tc>
        <w:tc>
          <w:tcPr>
            <w:tcW w:w="765" w:type="dxa"/>
            <w:vAlign w:val="center"/>
          </w:tcPr>
          <w:p w14:paraId="698EE83A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√</w:t>
            </w:r>
          </w:p>
        </w:tc>
        <w:tc>
          <w:tcPr>
            <w:tcW w:w="765" w:type="dxa"/>
            <w:vAlign w:val="center"/>
          </w:tcPr>
          <w:p w14:paraId="106F31D8">
            <w:pPr>
              <w:spacing w:before="40" w:after="40" w:line="240" w:lineRule="auto"/>
              <w:ind w:firstLine="0"/>
              <w:jc w:val="center"/>
            </w:pPr>
          </w:p>
        </w:tc>
        <w:tc>
          <w:tcPr>
            <w:tcW w:w="765" w:type="dxa"/>
            <w:vAlign w:val="center"/>
          </w:tcPr>
          <w:p w14:paraId="1185F737">
            <w:pPr>
              <w:spacing w:before="40" w:after="40" w:line="240" w:lineRule="auto"/>
              <w:ind w:firstLine="0"/>
              <w:jc w:val="center"/>
            </w:pPr>
          </w:p>
        </w:tc>
        <w:tc>
          <w:tcPr>
            <w:tcW w:w="765" w:type="dxa"/>
            <w:vAlign w:val="center"/>
          </w:tcPr>
          <w:p w14:paraId="2A5A8A3C">
            <w:pPr>
              <w:spacing w:before="40" w:after="40" w:line="240" w:lineRule="auto"/>
              <w:ind w:firstLine="0"/>
              <w:jc w:val="center"/>
            </w:pPr>
          </w:p>
        </w:tc>
        <w:tc>
          <w:tcPr>
            <w:tcW w:w="765" w:type="dxa"/>
            <w:vAlign w:val="center"/>
          </w:tcPr>
          <w:p w14:paraId="07157E86">
            <w:pPr>
              <w:spacing w:before="40" w:after="40" w:line="240" w:lineRule="auto"/>
              <w:ind w:firstLine="0"/>
              <w:jc w:val="center"/>
            </w:pPr>
          </w:p>
        </w:tc>
        <w:tc>
          <w:tcPr>
            <w:tcW w:w="765" w:type="dxa"/>
            <w:vAlign w:val="center"/>
          </w:tcPr>
          <w:p w14:paraId="7C8D9185">
            <w:pPr>
              <w:spacing w:before="40" w:after="40" w:line="240" w:lineRule="auto"/>
              <w:ind w:firstLine="0"/>
              <w:jc w:val="center"/>
            </w:pPr>
          </w:p>
        </w:tc>
        <w:tc>
          <w:tcPr>
            <w:tcW w:w="765" w:type="dxa"/>
            <w:vAlign w:val="center"/>
          </w:tcPr>
          <w:p w14:paraId="2A5BE19C">
            <w:pPr>
              <w:spacing w:before="40" w:after="40" w:line="240" w:lineRule="auto"/>
              <w:ind w:firstLine="0"/>
              <w:jc w:val="center"/>
            </w:pPr>
          </w:p>
        </w:tc>
      </w:tr>
      <w:tr w14:paraId="4B615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8" w:type="dxa"/>
            <w:vAlign w:val="center"/>
          </w:tcPr>
          <w:p w14:paraId="1D7BEEDC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A3  强制断电，二级告警</w:t>
            </w:r>
          </w:p>
        </w:tc>
        <w:tc>
          <w:tcPr>
            <w:tcW w:w="765" w:type="dxa"/>
            <w:vAlign w:val="center"/>
          </w:tcPr>
          <w:p w14:paraId="26B5B315">
            <w:pPr>
              <w:spacing w:before="40" w:after="40" w:line="240" w:lineRule="auto"/>
              <w:ind w:firstLine="0"/>
              <w:jc w:val="center"/>
            </w:pPr>
          </w:p>
        </w:tc>
        <w:tc>
          <w:tcPr>
            <w:tcW w:w="765" w:type="dxa"/>
            <w:vAlign w:val="center"/>
          </w:tcPr>
          <w:p w14:paraId="457DC334">
            <w:pPr>
              <w:spacing w:before="40" w:after="40" w:line="240" w:lineRule="auto"/>
              <w:ind w:firstLine="0"/>
              <w:jc w:val="center"/>
            </w:pPr>
          </w:p>
        </w:tc>
        <w:tc>
          <w:tcPr>
            <w:tcW w:w="765" w:type="dxa"/>
            <w:vAlign w:val="center"/>
          </w:tcPr>
          <w:p w14:paraId="0AEB2E15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√</w:t>
            </w:r>
          </w:p>
        </w:tc>
        <w:tc>
          <w:tcPr>
            <w:tcW w:w="765" w:type="dxa"/>
            <w:vAlign w:val="center"/>
          </w:tcPr>
          <w:p w14:paraId="14224642">
            <w:pPr>
              <w:spacing w:before="40" w:after="40" w:line="240" w:lineRule="auto"/>
              <w:ind w:firstLine="0"/>
              <w:jc w:val="center"/>
            </w:pPr>
          </w:p>
        </w:tc>
        <w:tc>
          <w:tcPr>
            <w:tcW w:w="765" w:type="dxa"/>
            <w:vAlign w:val="center"/>
          </w:tcPr>
          <w:p w14:paraId="3E94B5A8">
            <w:pPr>
              <w:spacing w:before="40" w:after="40" w:line="240" w:lineRule="auto"/>
              <w:ind w:firstLine="0"/>
              <w:jc w:val="center"/>
            </w:pPr>
          </w:p>
        </w:tc>
        <w:tc>
          <w:tcPr>
            <w:tcW w:w="765" w:type="dxa"/>
            <w:vAlign w:val="center"/>
          </w:tcPr>
          <w:p w14:paraId="368CAF3F">
            <w:pPr>
              <w:spacing w:before="40" w:after="40" w:line="240" w:lineRule="auto"/>
              <w:ind w:firstLine="0"/>
              <w:jc w:val="center"/>
            </w:pPr>
          </w:p>
        </w:tc>
        <w:tc>
          <w:tcPr>
            <w:tcW w:w="765" w:type="dxa"/>
            <w:vAlign w:val="center"/>
          </w:tcPr>
          <w:p w14:paraId="39390CAB">
            <w:pPr>
              <w:spacing w:before="40" w:after="40" w:line="240" w:lineRule="auto"/>
              <w:ind w:firstLine="0"/>
              <w:jc w:val="center"/>
            </w:pPr>
          </w:p>
        </w:tc>
        <w:tc>
          <w:tcPr>
            <w:tcW w:w="765" w:type="dxa"/>
            <w:vAlign w:val="center"/>
          </w:tcPr>
          <w:p w14:paraId="33D37C38">
            <w:pPr>
              <w:spacing w:before="40" w:after="40" w:line="240" w:lineRule="auto"/>
              <w:ind w:firstLine="0"/>
              <w:jc w:val="center"/>
            </w:pPr>
          </w:p>
        </w:tc>
      </w:tr>
      <w:tr w14:paraId="4352B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8" w:type="dxa"/>
            <w:vAlign w:val="center"/>
          </w:tcPr>
          <w:p w14:paraId="50C7A805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A4  定时断电</w:t>
            </w:r>
          </w:p>
        </w:tc>
        <w:tc>
          <w:tcPr>
            <w:tcW w:w="765" w:type="dxa"/>
            <w:vAlign w:val="center"/>
          </w:tcPr>
          <w:p w14:paraId="7050CECB">
            <w:pPr>
              <w:spacing w:before="40" w:after="40" w:line="240" w:lineRule="auto"/>
              <w:ind w:firstLine="0"/>
              <w:jc w:val="center"/>
            </w:pPr>
          </w:p>
        </w:tc>
        <w:tc>
          <w:tcPr>
            <w:tcW w:w="765" w:type="dxa"/>
            <w:vAlign w:val="center"/>
          </w:tcPr>
          <w:p w14:paraId="69408F4C">
            <w:pPr>
              <w:spacing w:before="40" w:after="40" w:line="240" w:lineRule="auto"/>
              <w:ind w:firstLine="0"/>
              <w:jc w:val="center"/>
            </w:pPr>
          </w:p>
        </w:tc>
        <w:tc>
          <w:tcPr>
            <w:tcW w:w="765" w:type="dxa"/>
            <w:vAlign w:val="center"/>
          </w:tcPr>
          <w:p w14:paraId="6CC0426A">
            <w:pPr>
              <w:spacing w:before="40" w:after="40" w:line="240" w:lineRule="auto"/>
              <w:ind w:firstLine="0"/>
              <w:jc w:val="center"/>
            </w:pPr>
          </w:p>
        </w:tc>
        <w:tc>
          <w:tcPr>
            <w:tcW w:w="765" w:type="dxa"/>
            <w:vAlign w:val="center"/>
          </w:tcPr>
          <w:p w14:paraId="15AA8B46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√</w:t>
            </w:r>
          </w:p>
        </w:tc>
        <w:tc>
          <w:tcPr>
            <w:tcW w:w="765" w:type="dxa"/>
            <w:vAlign w:val="center"/>
          </w:tcPr>
          <w:p w14:paraId="616088DE">
            <w:pPr>
              <w:spacing w:before="40" w:after="40" w:line="240" w:lineRule="auto"/>
              <w:ind w:firstLine="0"/>
              <w:jc w:val="center"/>
            </w:pPr>
          </w:p>
        </w:tc>
        <w:tc>
          <w:tcPr>
            <w:tcW w:w="765" w:type="dxa"/>
            <w:vAlign w:val="center"/>
          </w:tcPr>
          <w:p w14:paraId="7D18D4CF">
            <w:pPr>
              <w:spacing w:before="40" w:after="40" w:line="240" w:lineRule="auto"/>
              <w:ind w:firstLine="0"/>
              <w:jc w:val="center"/>
            </w:pPr>
          </w:p>
        </w:tc>
        <w:tc>
          <w:tcPr>
            <w:tcW w:w="765" w:type="dxa"/>
            <w:vAlign w:val="center"/>
          </w:tcPr>
          <w:p w14:paraId="6668DB16">
            <w:pPr>
              <w:spacing w:before="40" w:after="40" w:line="240" w:lineRule="auto"/>
              <w:ind w:firstLine="0"/>
              <w:jc w:val="center"/>
            </w:pPr>
          </w:p>
        </w:tc>
        <w:tc>
          <w:tcPr>
            <w:tcW w:w="765" w:type="dxa"/>
            <w:vAlign w:val="center"/>
          </w:tcPr>
          <w:p w14:paraId="0FE6696E">
            <w:pPr>
              <w:spacing w:before="40" w:after="40" w:line="240" w:lineRule="auto"/>
              <w:ind w:firstLine="0"/>
              <w:jc w:val="center"/>
            </w:pPr>
          </w:p>
        </w:tc>
      </w:tr>
      <w:tr w14:paraId="2F48C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8" w:type="dxa"/>
            <w:vAlign w:val="center"/>
          </w:tcPr>
          <w:p w14:paraId="69DC54B0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A5  充满自停断电</w:t>
            </w:r>
          </w:p>
        </w:tc>
        <w:tc>
          <w:tcPr>
            <w:tcW w:w="765" w:type="dxa"/>
            <w:vAlign w:val="center"/>
          </w:tcPr>
          <w:p w14:paraId="680E9D03">
            <w:pPr>
              <w:spacing w:before="40" w:after="40" w:line="240" w:lineRule="auto"/>
              <w:ind w:firstLine="0"/>
              <w:jc w:val="center"/>
            </w:pPr>
          </w:p>
        </w:tc>
        <w:tc>
          <w:tcPr>
            <w:tcW w:w="765" w:type="dxa"/>
            <w:vAlign w:val="center"/>
          </w:tcPr>
          <w:p w14:paraId="560BD21C">
            <w:pPr>
              <w:spacing w:before="40" w:after="40" w:line="240" w:lineRule="auto"/>
              <w:ind w:firstLine="0"/>
              <w:jc w:val="center"/>
            </w:pPr>
          </w:p>
        </w:tc>
        <w:tc>
          <w:tcPr>
            <w:tcW w:w="765" w:type="dxa"/>
            <w:vAlign w:val="center"/>
          </w:tcPr>
          <w:p w14:paraId="436D86F1">
            <w:pPr>
              <w:spacing w:before="40" w:after="40" w:line="240" w:lineRule="auto"/>
              <w:ind w:firstLine="0"/>
              <w:jc w:val="center"/>
            </w:pPr>
          </w:p>
        </w:tc>
        <w:tc>
          <w:tcPr>
            <w:tcW w:w="765" w:type="dxa"/>
            <w:vAlign w:val="center"/>
          </w:tcPr>
          <w:p w14:paraId="51400E6E">
            <w:pPr>
              <w:spacing w:before="40" w:after="40" w:line="240" w:lineRule="auto"/>
              <w:ind w:firstLine="0"/>
              <w:jc w:val="center"/>
            </w:pPr>
          </w:p>
        </w:tc>
        <w:tc>
          <w:tcPr>
            <w:tcW w:w="765" w:type="dxa"/>
            <w:vAlign w:val="center"/>
          </w:tcPr>
          <w:p w14:paraId="49F94190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√</w:t>
            </w:r>
          </w:p>
        </w:tc>
        <w:tc>
          <w:tcPr>
            <w:tcW w:w="765" w:type="dxa"/>
            <w:vAlign w:val="center"/>
          </w:tcPr>
          <w:p w14:paraId="7EBBAFF4">
            <w:pPr>
              <w:spacing w:before="40" w:after="40" w:line="240" w:lineRule="auto"/>
              <w:ind w:firstLine="0"/>
              <w:jc w:val="center"/>
            </w:pPr>
          </w:p>
        </w:tc>
        <w:tc>
          <w:tcPr>
            <w:tcW w:w="765" w:type="dxa"/>
            <w:vAlign w:val="center"/>
          </w:tcPr>
          <w:p w14:paraId="5835412C">
            <w:pPr>
              <w:spacing w:before="40" w:after="40" w:line="240" w:lineRule="auto"/>
              <w:ind w:firstLine="0"/>
              <w:jc w:val="center"/>
            </w:pPr>
          </w:p>
        </w:tc>
        <w:tc>
          <w:tcPr>
            <w:tcW w:w="765" w:type="dxa"/>
            <w:vAlign w:val="center"/>
          </w:tcPr>
          <w:p w14:paraId="2D35A34D">
            <w:pPr>
              <w:spacing w:before="40" w:after="40" w:line="240" w:lineRule="auto"/>
              <w:ind w:firstLine="0"/>
              <w:jc w:val="center"/>
            </w:pPr>
          </w:p>
        </w:tc>
      </w:tr>
      <w:tr w14:paraId="77D5E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8" w:type="dxa"/>
            <w:vAlign w:val="center"/>
          </w:tcPr>
          <w:p w14:paraId="7A78EE64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A6  二级预警</w:t>
            </w:r>
          </w:p>
        </w:tc>
        <w:tc>
          <w:tcPr>
            <w:tcW w:w="765" w:type="dxa"/>
            <w:vAlign w:val="center"/>
          </w:tcPr>
          <w:p w14:paraId="3EF2635F">
            <w:pPr>
              <w:spacing w:before="40" w:after="40" w:line="240" w:lineRule="auto"/>
              <w:ind w:firstLine="0"/>
              <w:jc w:val="center"/>
            </w:pPr>
          </w:p>
        </w:tc>
        <w:tc>
          <w:tcPr>
            <w:tcW w:w="765" w:type="dxa"/>
            <w:vAlign w:val="center"/>
          </w:tcPr>
          <w:p w14:paraId="3826E1AF">
            <w:pPr>
              <w:spacing w:before="40" w:after="40" w:line="240" w:lineRule="auto"/>
              <w:ind w:firstLine="0"/>
              <w:jc w:val="center"/>
            </w:pPr>
          </w:p>
        </w:tc>
        <w:tc>
          <w:tcPr>
            <w:tcW w:w="765" w:type="dxa"/>
            <w:vAlign w:val="center"/>
          </w:tcPr>
          <w:p w14:paraId="003EE84B">
            <w:pPr>
              <w:spacing w:before="40" w:after="40" w:line="240" w:lineRule="auto"/>
              <w:ind w:firstLine="0"/>
              <w:jc w:val="center"/>
            </w:pPr>
          </w:p>
        </w:tc>
        <w:tc>
          <w:tcPr>
            <w:tcW w:w="765" w:type="dxa"/>
            <w:vAlign w:val="center"/>
          </w:tcPr>
          <w:p w14:paraId="052C10F3">
            <w:pPr>
              <w:spacing w:before="40" w:after="40" w:line="240" w:lineRule="auto"/>
              <w:ind w:firstLine="0"/>
              <w:jc w:val="center"/>
            </w:pPr>
          </w:p>
        </w:tc>
        <w:tc>
          <w:tcPr>
            <w:tcW w:w="765" w:type="dxa"/>
            <w:vAlign w:val="center"/>
          </w:tcPr>
          <w:p w14:paraId="290F38AB">
            <w:pPr>
              <w:spacing w:before="40" w:after="40" w:line="240" w:lineRule="auto"/>
              <w:ind w:firstLine="0"/>
              <w:jc w:val="center"/>
            </w:pPr>
          </w:p>
        </w:tc>
        <w:tc>
          <w:tcPr>
            <w:tcW w:w="765" w:type="dxa"/>
            <w:vAlign w:val="center"/>
          </w:tcPr>
          <w:p w14:paraId="67CBA0FF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√</w:t>
            </w:r>
          </w:p>
        </w:tc>
        <w:tc>
          <w:tcPr>
            <w:tcW w:w="765" w:type="dxa"/>
            <w:vAlign w:val="center"/>
          </w:tcPr>
          <w:p w14:paraId="6DA313EA">
            <w:pPr>
              <w:spacing w:before="40" w:after="40" w:line="240" w:lineRule="auto"/>
              <w:ind w:firstLine="0"/>
              <w:jc w:val="center"/>
            </w:pPr>
          </w:p>
        </w:tc>
        <w:tc>
          <w:tcPr>
            <w:tcW w:w="765" w:type="dxa"/>
            <w:vAlign w:val="center"/>
          </w:tcPr>
          <w:p w14:paraId="2275D1B6">
            <w:pPr>
              <w:spacing w:before="40" w:after="40" w:line="240" w:lineRule="auto"/>
              <w:ind w:firstLine="0"/>
              <w:jc w:val="center"/>
            </w:pPr>
          </w:p>
        </w:tc>
      </w:tr>
      <w:tr w14:paraId="6B0340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8" w:type="dxa"/>
            <w:vAlign w:val="center"/>
          </w:tcPr>
          <w:p w14:paraId="31B9B013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A7  一级预警</w:t>
            </w:r>
          </w:p>
        </w:tc>
        <w:tc>
          <w:tcPr>
            <w:tcW w:w="765" w:type="dxa"/>
            <w:vAlign w:val="center"/>
          </w:tcPr>
          <w:p w14:paraId="489BF70E">
            <w:pPr>
              <w:spacing w:before="40" w:after="40" w:line="240" w:lineRule="auto"/>
              <w:ind w:firstLine="0"/>
              <w:jc w:val="center"/>
            </w:pPr>
          </w:p>
        </w:tc>
        <w:tc>
          <w:tcPr>
            <w:tcW w:w="765" w:type="dxa"/>
            <w:vAlign w:val="center"/>
          </w:tcPr>
          <w:p w14:paraId="09713631">
            <w:pPr>
              <w:spacing w:before="40" w:after="40" w:line="240" w:lineRule="auto"/>
              <w:ind w:firstLine="0"/>
              <w:jc w:val="center"/>
            </w:pPr>
          </w:p>
        </w:tc>
        <w:tc>
          <w:tcPr>
            <w:tcW w:w="765" w:type="dxa"/>
            <w:vAlign w:val="center"/>
          </w:tcPr>
          <w:p w14:paraId="1E0C3D1C">
            <w:pPr>
              <w:spacing w:before="40" w:after="40" w:line="240" w:lineRule="auto"/>
              <w:ind w:firstLine="0"/>
              <w:jc w:val="center"/>
            </w:pPr>
          </w:p>
        </w:tc>
        <w:tc>
          <w:tcPr>
            <w:tcW w:w="765" w:type="dxa"/>
            <w:vAlign w:val="center"/>
          </w:tcPr>
          <w:p w14:paraId="776B2F5C">
            <w:pPr>
              <w:spacing w:before="40" w:after="40" w:line="240" w:lineRule="auto"/>
              <w:ind w:firstLine="0"/>
              <w:jc w:val="center"/>
            </w:pPr>
          </w:p>
        </w:tc>
        <w:tc>
          <w:tcPr>
            <w:tcW w:w="765" w:type="dxa"/>
            <w:vAlign w:val="center"/>
          </w:tcPr>
          <w:p w14:paraId="571B3E66">
            <w:pPr>
              <w:spacing w:before="40" w:after="40" w:line="240" w:lineRule="auto"/>
              <w:ind w:firstLine="0"/>
              <w:jc w:val="center"/>
            </w:pPr>
          </w:p>
        </w:tc>
        <w:tc>
          <w:tcPr>
            <w:tcW w:w="765" w:type="dxa"/>
            <w:vAlign w:val="center"/>
          </w:tcPr>
          <w:p w14:paraId="38854C9B">
            <w:pPr>
              <w:spacing w:before="40" w:after="40" w:line="240" w:lineRule="auto"/>
              <w:ind w:firstLine="0"/>
              <w:jc w:val="center"/>
            </w:pPr>
          </w:p>
        </w:tc>
        <w:tc>
          <w:tcPr>
            <w:tcW w:w="765" w:type="dxa"/>
            <w:vAlign w:val="center"/>
          </w:tcPr>
          <w:p w14:paraId="64DB9F85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√</w:t>
            </w:r>
          </w:p>
        </w:tc>
        <w:tc>
          <w:tcPr>
            <w:tcW w:w="765" w:type="dxa"/>
            <w:vAlign w:val="center"/>
          </w:tcPr>
          <w:p w14:paraId="21067EEC">
            <w:pPr>
              <w:spacing w:before="40" w:after="40" w:line="240" w:lineRule="auto"/>
              <w:ind w:firstLine="0"/>
              <w:jc w:val="center"/>
            </w:pPr>
          </w:p>
        </w:tc>
      </w:tr>
      <w:tr w14:paraId="0D6E2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8" w:type="dxa"/>
            <w:vAlign w:val="center"/>
          </w:tcPr>
          <w:p w14:paraId="54571DEE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A8  继续充电（进入下一帧）</w:t>
            </w:r>
          </w:p>
        </w:tc>
        <w:tc>
          <w:tcPr>
            <w:tcW w:w="765" w:type="dxa"/>
            <w:vAlign w:val="center"/>
          </w:tcPr>
          <w:p w14:paraId="328A88F9">
            <w:pPr>
              <w:spacing w:before="40" w:after="40" w:line="240" w:lineRule="auto"/>
              <w:ind w:firstLine="0"/>
              <w:jc w:val="center"/>
            </w:pPr>
          </w:p>
        </w:tc>
        <w:tc>
          <w:tcPr>
            <w:tcW w:w="765" w:type="dxa"/>
            <w:vAlign w:val="center"/>
          </w:tcPr>
          <w:p w14:paraId="6BFB492C">
            <w:pPr>
              <w:spacing w:before="40" w:after="40" w:line="240" w:lineRule="auto"/>
              <w:ind w:firstLine="0"/>
              <w:jc w:val="center"/>
            </w:pPr>
          </w:p>
        </w:tc>
        <w:tc>
          <w:tcPr>
            <w:tcW w:w="765" w:type="dxa"/>
            <w:vAlign w:val="center"/>
          </w:tcPr>
          <w:p w14:paraId="37F10A3D">
            <w:pPr>
              <w:spacing w:before="40" w:after="40" w:line="240" w:lineRule="auto"/>
              <w:ind w:firstLine="0"/>
              <w:jc w:val="center"/>
            </w:pPr>
          </w:p>
        </w:tc>
        <w:tc>
          <w:tcPr>
            <w:tcW w:w="765" w:type="dxa"/>
            <w:vAlign w:val="center"/>
          </w:tcPr>
          <w:p w14:paraId="1016A416">
            <w:pPr>
              <w:spacing w:before="40" w:after="40" w:line="240" w:lineRule="auto"/>
              <w:ind w:firstLine="0"/>
              <w:jc w:val="center"/>
            </w:pPr>
          </w:p>
        </w:tc>
        <w:tc>
          <w:tcPr>
            <w:tcW w:w="765" w:type="dxa"/>
            <w:vAlign w:val="center"/>
          </w:tcPr>
          <w:p w14:paraId="41A0793E">
            <w:pPr>
              <w:spacing w:before="40" w:after="40" w:line="240" w:lineRule="auto"/>
              <w:ind w:firstLine="0"/>
              <w:jc w:val="center"/>
            </w:pPr>
          </w:p>
        </w:tc>
        <w:tc>
          <w:tcPr>
            <w:tcW w:w="765" w:type="dxa"/>
            <w:vAlign w:val="center"/>
          </w:tcPr>
          <w:p w14:paraId="04A81405">
            <w:pPr>
              <w:spacing w:before="40" w:after="40" w:line="240" w:lineRule="auto"/>
              <w:ind w:firstLine="0"/>
              <w:jc w:val="center"/>
            </w:pPr>
          </w:p>
        </w:tc>
        <w:tc>
          <w:tcPr>
            <w:tcW w:w="765" w:type="dxa"/>
            <w:vAlign w:val="center"/>
          </w:tcPr>
          <w:p w14:paraId="5742B005">
            <w:pPr>
              <w:spacing w:before="40" w:after="40" w:line="240" w:lineRule="auto"/>
              <w:ind w:firstLine="0"/>
              <w:jc w:val="center"/>
            </w:pPr>
          </w:p>
        </w:tc>
        <w:tc>
          <w:tcPr>
            <w:tcW w:w="765" w:type="dxa"/>
            <w:vAlign w:val="center"/>
          </w:tcPr>
          <w:p w14:paraId="5872CC4F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√</w:t>
            </w:r>
          </w:p>
        </w:tc>
      </w:tr>
    </w:tbl>
    <w:p w14:paraId="3FD12344">
      <w:pPr>
        <w:snapToGrid w:val="0"/>
        <w:spacing w:line="360" w:lineRule="auto"/>
        <w:ind w:firstLine="560" w:firstLineChars="200"/>
        <w:rPr>
          <w:rFonts w:hint="eastAsia" w:eastAsia="宋体"/>
          <w:sz w:val="28"/>
          <w:szCs w:val="28"/>
          <w:lang w:eastAsia="zh-CN"/>
        </w:rPr>
      </w:pPr>
    </w:p>
    <w:p w14:paraId="1C0FE8C9">
      <w:pPr>
        <w:spacing w:before="0" w:after="0" w:line="240" w:lineRule="auto"/>
        <w:ind w:firstLine="0"/>
      </w:pPr>
      <w:r>
        <w:rPr>
          <w:rFonts w:ascii="Consolas" w:hAnsi="Consolas" w:eastAsia="宋体"/>
          <w:b w:val="0"/>
          <w:color w:val="000000"/>
          <w:sz w:val="20"/>
        </w:rPr>
        <w:t>* 锂电池充电安全控制主循环 */</w:t>
      </w:r>
    </w:p>
    <w:p w14:paraId="2DCB2AC8">
      <w:pPr>
        <w:spacing w:before="0" w:after="0" w:line="240" w:lineRule="auto"/>
        <w:ind w:firstLine="0"/>
      </w:pPr>
      <w:r>
        <w:rPr>
          <w:rFonts w:ascii="Consolas" w:hAnsi="Consolas" w:eastAsia="宋体"/>
          <w:b w:val="0"/>
          <w:color w:val="000000"/>
          <w:sz w:val="20"/>
        </w:rPr>
        <w:t>while (1) {</w:t>
      </w:r>
    </w:p>
    <w:p w14:paraId="542F6529">
      <w:pPr>
        <w:spacing w:before="0" w:after="0" w:line="240" w:lineRule="auto"/>
        <w:ind w:firstLine="0"/>
      </w:pPr>
      <w:r>
        <w:rPr>
          <w:rFonts w:ascii="Consolas" w:hAnsi="Consolas" w:eastAsia="宋体"/>
          <w:b w:val="0"/>
          <w:color w:val="000000"/>
          <w:sz w:val="20"/>
        </w:rPr>
        <w:t xml:space="preserve">    frame = readFrame();          // 读取采集帧</w:t>
      </w:r>
    </w:p>
    <w:p w14:paraId="0600558F">
      <w:pPr>
        <w:spacing w:before="0" w:after="0" w:line="240" w:lineRule="auto"/>
        <w:ind w:firstLine="0"/>
      </w:pPr>
      <w:r>
        <w:rPr>
          <w:rFonts w:ascii="Consolas" w:hAnsi="Consolas" w:eastAsia="宋体"/>
          <w:b w:val="0"/>
          <w:color w:val="000000"/>
          <w:sz w:val="20"/>
        </w:rPr>
        <w:t xml:space="preserve">    sess  = getSession();         // 读取会话参数(R基准、设定时长、P额定)</w:t>
      </w:r>
    </w:p>
    <w:p w14:paraId="3658EED6">
      <w:pPr>
        <w:spacing w:before="0" w:after="0" w:line="240" w:lineRule="auto"/>
        <w:ind w:firstLine="0"/>
      </w:pPr>
      <w:r>
        <w:rPr>
          <w:rFonts w:ascii="Consolas" w:hAnsi="Consolas" w:eastAsia="宋体"/>
          <w:b w:val="0"/>
          <w:color w:val="000000"/>
          <w:sz w:val="20"/>
        </w:rPr>
        <w:t xml:space="preserve">    if (frame.smoke == TRUE) {              // C1 烟感触发</w:t>
      </w:r>
    </w:p>
    <w:p w14:paraId="7999603D">
      <w:pPr>
        <w:spacing w:before="0" w:after="0" w:line="240" w:lineRule="auto"/>
        <w:ind w:firstLine="0"/>
      </w:pPr>
      <w:r>
        <w:rPr>
          <w:rFonts w:ascii="Consolas" w:hAnsi="Consolas" w:eastAsia="宋体"/>
          <w:b w:val="0"/>
          <w:color w:val="000000"/>
          <w:sz w:val="20"/>
        </w:rPr>
        <w:t xml:space="preserve">        emergencyCutOff();                  // A1 紧急断电</w:t>
      </w:r>
    </w:p>
    <w:p w14:paraId="6DD6F4A3">
      <w:pPr>
        <w:spacing w:before="0" w:after="0" w:line="240" w:lineRule="auto"/>
        <w:ind w:firstLine="0"/>
      </w:pPr>
      <w:r>
        <w:rPr>
          <w:rFonts w:ascii="Consolas" w:hAnsi="Consolas" w:eastAsia="宋体"/>
          <w:b w:val="0"/>
          <w:color w:val="000000"/>
          <w:sz w:val="20"/>
        </w:rPr>
        <w:t xml:space="preserve">        linkFireVent();                     //    联动消防/排风</w:t>
      </w:r>
    </w:p>
    <w:p w14:paraId="6AC57907">
      <w:pPr>
        <w:spacing w:before="0" w:after="0" w:line="240" w:lineRule="auto"/>
        <w:ind w:firstLine="0"/>
      </w:pPr>
      <w:r>
        <w:rPr>
          <w:rFonts w:ascii="Consolas" w:hAnsi="Consolas" w:eastAsia="宋体"/>
          <w:b w:val="0"/>
          <w:color w:val="000000"/>
          <w:sz w:val="20"/>
        </w:rPr>
        <w:t xml:space="preserve">        break;                              // 结束</w:t>
      </w:r>
    </w:p>
    <w:p w14:paraId="69E297B9">
      <w:pPr>
        <w:spacing w:before="0" w:after="0" w:line="240" w:lineRule="auto"/>
        <w:ind w:firstLine="0"/>
      </w:pPr>
      <w:r>
        <w:rPr>
          <w:rFonts w:ascii="Consolas" w:hAnsi="Consolas" w:eastAsia="宋体"/>
          <w:b w:val="0"/>
          <w:color w:val="000000"/>
          <w:sz w:val="20"/>
        </w:rPr>
        <w:t xml:space="preserve">    } else if (frame.T &gt;= 60.0) {           // C2 温度 ≥ 60°C</w:t>
      </w:r>
    </w:p>
    <w:p w14:paraId="429E2EA1">
      <w:pPr>
        <w:spacing w:before="0" w:after="0" w:line="240" w:lineRule="auto"/>
        <w:ind w:firstLine="0"/>
      </w:pPr>
      <w:r>
        <w:rPr>
          <w:rFonts w:ascii="Consolas" w:hAnsi="Consolas" w:eastAsia="宋体"/>
          <w:b w:val="0"/>
          <w:color w:val="000000"/>
          <w:sz w:val="20"/>
        </w:rPr>
        <w:t xml:space="preserve">        emergencyCutOff();                  // A2 紧急断电</w:t>
      </w:r>
    </w:p>
    <w:p w14:paraId="63EDE173">
      <w:pPr>
        <w:spacing w:before="0" w:after="0" w:line="240" w:lineRule="auto"/>
        <w:ind w:firstLine="0"/>
      </w:pPr>
      <w:r>
        <w:rPr>
          <w:rFonts w:ascii="Consolas" w:hAnsi="Consolas" w:eastAsia="宋体"/>
          <w:b w:val="0"/>
          <w:color w:val="000000"/>
          <w:sz w:val="20"/>
        </w:rPr>
        <w:t xml:space="preserve">        notifyFire();                       //    通知消防</w:t>
      </w:r>
    </w:p>
    <w:p w14:paraId="12F7ACC0">
      <w:pPr>
        <w:spacing w:before="0" w:after="0" w:line="240" w:lineRule="auto"/>
        <w:ind w:firstLine="0"/>
      </w:pPr>
      <w:r>
        <w:rPr>
          <w:rFonts w:ascii="Consolas" w:hAnsi="Consolas" w:eastAsia="宋体"/>
          <w:b w:val="0"/>
          <w:color w:val="000000"/>
          <w:sz w:val="20"/>
        </w:rPr>
        <w:t xml:space="preserve">        break;</w:t>
      </w:r>
    </w:p>
    <w:p w14:paraId="4F0C43B8">
      <w:pPr>
        <w:spacing w:before="0" w:after="0" w:line="240" w:lineRule="auto"/>
        <w:ind w:firstLine="0"/>
      </w:pPr>
      <w:r>
        <w:rPr>
          <w:rFonts w:ascii="Consolas" w:hAnsi="Consolas" w:eastAsia="宋体"/>
          <w:b w:val="0"/>
          <w:color w:val="000000"/>
          <w:sz w:val="20"/>
        </w:rPr>
        <w:t xml:space="preserve">    } else if (frame.R &gt;= 1.5*sess.Rb) {   // C3 内阻 ≥ 1.5×R基准</w:t>
      </w:r>
    </w:p>
    <w:p w14:paraId="78FB1DE3">
      <w:pPr>
        <w:spacing w:before="0" w:after="0" w:line="240" w:lineRule="auto"/>
        <w:ind w:firstLine="0"/>
      </w:pPr>
      <w:r>
        <w:rPr>
          <w:rFonts w:ascii="Consolas" w:hAnsi="Consolas" w:eastAsia="宋体"/>
          <w:b w:val="0"/>
          <w:color w:val="000000"/>
          <w:sz w:val="20"/>
        </w:rPr>
        <w:t xml:space="preserve">        forcedCutOff();                     // A3 强制断电</w:t>
      </w:r>
    </w:p>
    <w:p w14:paraId="0BE39E24">
      <w:pPr>
        <w:spacing w:before="0" w:after="0" w:line="240" w:lineRule="auto"/>
        <w:ind w:firstLine="0"/>
      </w:pPr>
      <w:r>
        <w:rPr>
          <w:rFonts w:ascii="Consolas" w:hAnsi="Consolas" w:eastAsia="宋体"/>
          <w:b w:val="0"/>
          <w:color w:val="000000"/>
          <w:sz w:val="20"/>
        </w:rPr>
        <w:t xml:space="preserve">        alarmLevel2();                      //    二级告警</w:t>
      </w:r>
    </w:p>
    <w:p w14:paraId="1907DACC">
      <w:pPr>
        <w:spacing w:before="0" w:after="0" w:line="240" w:lineRule="auto"/>
        <w:ind w:firstLine="0"/>
      </w:pPr>
      <w:r>
        <w:rPr>
          <w:rFonts w:ascii="Consolas" w:hAnsi="Consolas" w:eastAsia="宋体"/>
          <w:b w:val="0"/>
          <w:color w:val="000000"/>
          <w:sz w:val="20"/>
        </w:rPr>
        <w:t xml:space="preserve">        break;</w:t>
      </w:r>
    </w:p>
    <w:p w14:paraId="725E550E">
      <w:pPr>
        <w:spacing w:before="0" w:after="0" w:line="240" w:lineRule="auto"/>
        <w:ind w:firstLine="0"/>
      </w:pPr>
      <w:r>
        <w:rPr>
          <w:rFonts w:ascii="Consolas" w:hAnsi="Consolas" w:eastAsia="宋体"/>
          <w:b w:val="0"/>
          <w:color w:val="000000"/>
          <w:sz w:val="20"/>
        </w:rPr>
        <w:t xml:space="preserve">    } else if (frame.t &gt;= sess.tSet) {     // C4 已充时长 ≥ 设定时长</w:t>
      </w:r>
    </w:p>
    <w:p w14:paraId="15717F8B">
      <w:pPr>
        <w:spacing w:before="0" w:after="0" w:line="240" w:lineRule="auto"/>
        <w:ind w:firstLine="0"/>
      </w:pPr>
      <w:r>
        <w:rPr>
          <w:rFonts w:ascii="Consolas" w:hAnsi="Consolas" w:eastAsia="宋体"/>
          <w:b w:val="0"/>
          <w:color w:val="000000"/>
          <w:sz w:val="20"/>
        </w:rPr>
        <w:t xml:space="preserve">        timedCutOff();                      // A4 定时断电</w:t>
      </w:r>
    </w:p>
    <w:p w14:paraId="024DC3DF">
      <w:pPr>
        <w:spacing w:before="0" w:after="0" w:line="240" w:lineRule="auto"/>
        <w:ind w:firstLine="0"/>
      </w:pPr>
      <w:r>
        <w:rPr>
          <w:rFonts w:ascii="Consolas" w:hAnsi="Consolas" w:eastAsia="宋体"/>
          <w:b w:val="0"/>
          <w:color w:val="000000"/>
          <w:sz w:val="20"/>
        </w:rPr>
        <w:t xml:space="preserve">        break;</w:t>
      </w:r>
    </w:p>
    <w:p w14:paraId="6305FC3A">
      <w:pPr>
        <w:spacing w:before="0" w:after="0" w:line="240" w:lineRule="auto"/>
        <w:ind w:firstLine="0"/>
      </w:pPr>
      <w:r>
        <w:rPr>
          <w:rFonts w:ascii="Consolas" w:hAnsi="Consolas" w:eastAsia="宋体"/>
          <w:b w:val="0"/>
          <w:color w:val="000000"/>
          <w:sz w:val="20"/>
        </w:rPr>
        <w:t xml:space="preserve">    } else if (frame.SOC &gt;= 95.0</w:t>
      </w:r>
    </w:p>
    <w:p w14:paraId="45497C0B">
      <w:pPr>
        <w:spacing w:before="0" w:after="0" w:line="240" w:lineRule="auto"/>
        <w:ind w:firstLine="0"/>
      </w:pPr>
      <w:r>
        <w:rPr>
          <w:rFonts w:ascii="Consolas" w:hAnsi="Consolas" w:eastAsia="宋体"/>
          <w:b w:val="0"/>
          <w:color w:val="000000"/>
          <w:sz w:val="20"/>
        </w:rPr>
        <w:t xml:space="preserve">            || (frame.I &lt; 0.5 &amp;&amp; durFull() &gt;= 10)) {  // C5 充满</w:t>
      </w:r>
    </w:p>
    <w:p w14:paraId="5A6AE4A3">
      <w:pPr>
        <w:spacing w:before="0" w:after="0" w:line="240" w:lineRule="auto"/>
        <w:ind w:firstLine="0"/>
      </w:pPr>
      <w:r>
        <w:rPr>
          <w:rFonts w:ascii="Consolas" w:hAnsi="Consolas" w:eastAsia="宋体"/>
          <w:b w:val="0"/>
          <w:color w:val="000000"/>
          <w:sz w:val="20"/>
        </w:rPr>
        <w:t xml:space="preserve">        autoStopCutOff();                   // A5 充满自停断电</w:t>
      </w:r>
    </w:p>
    <w:p w14:paraId="689CF902">
      <w:pPr>
        <w:spacing w:before="0" w:after="0" w:line="240" w:lineRule="auto"/>
        <w:ind w:firstLine="0"/>
      </w:pPr>
      <w:r>
        <w:rPr>
          <w:rFonts w:ascii="Consolas" w:hAnsi="Consolas" w:eastAsia="宋体"/>
          <w:b w:val="0"/>
          <w:color w:val="000000"/>
          <w:sz w:val="20"/>
        </w:rPr>
        <w:t xml:space="preserve">        break;</w:t>
      </w:r>
    </w:p>
    <w:p w14:paraId="291A29FC">
      <w:pPr>
        <w:spacing w:before="0" w:after="0" w:line="240" w:lineRule="auto"/>
        <w:ind w:firstLine="0"/>
      </w:pPr>
      <w:r>
        <w:rPr>
          <w:rFonts w:ascii="Consolas" w:hAnsi="Consolas" w:eastAsia="宋体"/>
          <w:b w:val="0"/>
          <w:color w:val="000000"/>
          <w:sz w:val="20"/>
        </w:rPr>
        <w:t xml:space="preserve">    } else if (frame.T &gt;= 55.0</w:t>
      </w:r>
    </w:p>
    <w:p w14:paraId="64EAABDB">
      <w:pPr>
        <w:spacing w:before="0" w:after="0" w:line="240" w:lineRule="auto"/>
        <w:ind w:firstLine="0"/>
      </w:pPr>
      <w:r>
        <w:rPr>
          <w:rFonts w:ascii="Consolas" w:hAnsi="Consolas" w:eastAsia="宋体"/>
          <w:b w:val="0"/>
          <w:color w:val="000000"/>
          <w:sz w:val="20"/>
        </w:rPr>
        <w:t xml:space="preserve">            || frame.R &gt;= 1.3*sess.Rb</w:t>
      </w:r>
    </w:p>
    <w:p w14:paraId="39CFA0BE">
      <w:pPr>
        <w:spacing w:before="0" w:after="0" w:line="240" w:lineRule="auto"/>
        <w:ind w:firstLine="0"/>
      </w:pPr>
      <w:r>
        <w:rPr>
          <w:rFonts w:ascii="Consolas" w:hAnsi="Consolas" w:eastAsia="宋体"/>
          <w:b w:val="0"/>
          <w:color w:val="000000"/>
          <w:sz w:val="20"/>
        </w:rPr>
        <w:t xml:space="preserve">            || frame.P &gt; 1.2*sess.Pr) {    // C6 严重预警</w:t>
      </w:r>
    </w:p>
    <w:p w14:paraId="520E31FA">
      <w:pPr>
        <w:spacing w:before="0" w:after="0" w:line="240" w:lineRule="auto"/>
        <w:ind w:firstLine="0"/>
      </w:pPr>
      <w:r>
        <w:rPr>
          <w:rFonts w:ascii="Consolas" w:hAnsi="Consolas" w:eastAsia="宋体"/>
          <w:b w:val="0"/>
          <w:color w:val="000000"/>
          <w:sz w:val="20"/>
        </w:rPr>
        <w:t xml:space="preserve">        warnLevel2();                       // A6 二级预警</w:t>
      </w:r>
    </w:p>
    <w:p w14:paraId="67FD57F2">
      <w:pPr>
        <w:spacing w:before="0" w:after="0" w:line="240" w:lineRule="auto"/>
        <w:ind w:firstLine="0"/>
      </w:pPr>
      <w:r>
        <w:rPr>
          <w:rFonts w:ascii="Consolas" w:hAnsi="Consolas" w:eastAsia="宋体"/>
          <w:b w:val="0"/>
          <w:color w:val="000000"/>
          <w:sz w:val="20"/>
        </w:rPr>
        <w:t xml:space="preserve">        break;</w:t>
      </w:r>
    </w:p>
    <w:p w14:paraId="0F4F0235">
      <w:pPr>
        <w:spacing w:before="0" w:after="0" w:line="240" w:lineRule="auto"/>
        <w:ind w:firstLine="0"/>
      </w:pPr>
      <w:r>
        <w:rPr>
          <w:rFonts w:ascii="Consolas" w:hAnsi="Consolas" w:eastAsia="宋体"/>
          <w:b w:val="0"/>
          <w:color w:val="000000"/>
          <w:sz w:val="20"/>
        </w:rPr>
        <w:t xml:space="preserve">    } else if (frame.T &gt;= 45.0</w:t>
      </w:r>
    </w:p>
    <w:p w14:paraId="68442E7F">
      <w:pPr>
        <w:spacing w:before="0" w:after="0" w:line="240" w:lineRule="auto"/>
        <w:ind w:firstLine="0"/>
      </w:pPr>
      <w:r>
        <w:rPr>
          <w:rFonts w:ascii="Consolas" w:hAnsi="Consolas" w:eastAsia="宋体"/>
          <w:b w:val="0"/>
          <w:color w:val="000000"/>
          <w:sz w:val="20"/>
        </w:rPr>
        <w:t xml:space="preserve">            || frame.P &gt; sess.Pr) {        // C7 一般预警</w:t>
      </w:r>
    </w:p>
    <w:p w14:paraId="78CFAA88">
      <w:pPr>
        <w:spacing w:before="0" w:after="0" w:line="240" w:lineRule="auto"/>
        <w:ind w:firstLine="0"/>
      </w:pPr>
      <w:r>
        <w:rPr>
          <w:rFonts w:ascii="Consolas" w:hAnsi="Consolas" w:eastAsia="宋体"/>
          <w:b w:val="0"/>
          <w:color w:val="000000"/>
          <w:sz w:val="20"/>
        </w:rPr>
        <w:t xml:space="preserve">        warnLevel1();                       // A7 一级预警</w:t>
      </w:r>
    </w:p>
    <w:p w14:paraId="46029860">
      <w:pPr>
        <w:spacing w:before="0" w:after="0" w:line="240" w:lineRule="auto"/>
        <w:ind w:firstLine="0"/>
      </w:pPr>
      <w:r>
        <w:rPr>
          <w:rFonts w:ascii="Consolas" w:hAnsi="Consolas" w:eastAsia="宋体"/>
          <w:b w:val="0"/>
          <w:color w:val="000000"/>
          <w:sz w:val="20"/>
        </w:rPr>
        <w:t xml:space="preserve">        break;</w:t>
      </w:r>
    </w:p>
    <w:p w14:paraId="079368B8">
      <w:pPr>
        <w:spacing w:before="0" w:after="0" w:line="240" w:lineRule="auto"/>
        <w:ind w:firstLine="0"/>
      </w:pPr>
      <w:r>
        <w:rPr>
          <w:rFonts w:ascii="Consolas" w:hAnsi="Consolas" w:eastAsia="宋体"/>
          <w:b w:val="0"/>
          <w:color w:val="000000"/>
          <w:sz w:val="20"/>
        </w:rPr>
        <w:t xml:space="preserve">    } else {</w:t>
      </w:r>
    </w:p>
    <w:p w14:paraId="056EA30F">
      <w:pPr>
        <w:spacing w:before="0" w:after="0" w:line="240" w:lineRule="auto"/>
        <w:ind w:firstLine="0"/>
      </w:pPr>
      <w:r>
        <w:rPr>
          <w:rFonts w:ascii="Consolas" w:hAnsi="Consolas" w:eastAsia="宋体"/>
          <w:b w:val="0"/>
          <w:color w:val="000000"/>
          <w:sz w:val="20"/>
        </w:rPr>
        <w:t xml:space="preserve">        continueCharge();                   // A8 继续充电，进入下一帧</w:t>
      </w:r>
    </w:p>
    <w:p w14:paraId="2567D509">
      <w:pPr>
        <w:spacing w:before="0" w:after="0" w:line="240" w:lineRule="auto"/>
        <w:ind w:firstLine="0"/>
      </w:pPr>
      <w:r>
        <w:rPr>
          <w:rFonts w:ascii="Consolas" w:hAnsi="Consolas" w:eastAsia="宋体"/>
          <w:b w:val="0"/>
          <w:color w:val="000000"/>
          <w:sz w:val="20"/>
        </w:rPr>
        <w:t xml:space="preserve">    }</w:t>
      </w:r>
    </w:p>
    <w:p w14:paraId="4D9D3C6B">
      <w:pPr>
        <w:snapToGrid w:val="0"/>
        <w:spacing w:line="360" w:lineRule="auto"/>
        <w:rPr>
          <w:rFonts w:ascii="Consolas" w:hAnsi="Consolas" w:eastAsia="宋体"/>
          <w:b w:val="0"/>
          <w:color w:val="000000"/>
          <w:sz w:val="20"/>
        </w:rPr>
      </w:pPr>
      <w:r>
        <w:rPr>
          <w:rFonts w:ascii="Consolas" w:hAnsi="Consolas" w:eastAsia="宋体"/>
          <w:b w:val="0"/>
          <w:color w:val="000000"/>
          <w:sz w:val="20"/>
        </w:rPr>
        <w:t>}</w:t>
      </w:r>
    </w:p>
    <w:p w14:paraId="68B761A7">
      <w:pPr>
        <w:snapToGrid w:val="0"/>
        <w:spacing w:line="360" w:lineRule="auto"/>
        <w:rPr>
          <w:rFonts w:ascii="Consolas" w:hAnsi="Consolas" w:eastAsia="宋体"/>
          <w:b w:val="0"/>
          <w:color w:val="000000"/>
          <w:sz w:val="20"/>
        </w:rPr>
      </w:pPr>
    </w:p>
    <w:p w14:paraId="2C7DCECA">
      <w:pPr>
        <w:snapToGrid w:val="0"/>
        <w:spacing w:line="360" w:lineRule="auto"/>
        <w:rPr>
          <w:rFonts w:ascii="Consolas" w:hAnsi="Consolas" w:eastAsia="宋体"/>
          <w:b w:val="0"/>
          <w:color w:val="000000"/>
          <w:sz w:val="20"/>
        </w:rPr>
      </w:pPr>
    </w:p>
    <w:p w14:paraId="5CD5BF65">
      <w:pPr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V(G) = 7 + 1 = 8</w:t>
      </w:r>
    </w:p>
    <w:p w14:paraId="443BD2BB">
      <w:pPr>
        <w:snapToGrid w:val="0"/>
        <w:spacing w:line="360" w:lineRule="auto"/>
        <w:rPr>
          <w:rFonts w:hint="eastAsia" w:ascii="Consolas" w:hAnsi="Consolas" w:eastAsia="宋体"/>
          <w:b w:val="0"/>
          <w:color w:val="000000"/>
          <w:sz w:val="20"/>
        </w:rPr>
      </w:pPr>
    </w:p>
    <w:p w14:paraId="21B5B774">
      <w:pPr>
        <w:pStyle w:val="3"/>
        <w:spacing w:line="360" w:lineRule="auto"/>
        <w:ind w:left="0" w:leftChars="0" w:firstLine="0" w:firstLineChars="0"/>
        <w:rPr>
          <w:sz w:val="28"/>
          <w:szCs w:val="28"/>
        </w:rPr>
      </w:pPr>
    </w:p>
    <w:p w14:paraId="3D2F4328">
      <w:pPr>
        <w:ind w:firstLine="480"/>
      </w:pP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 New Roman (正文 CS 字体)">
    <w:altName w:val="宋体"/>
    <w:panose1 w:val="00000000000000000000"/>
    <w:charset w:val="00"/>
    <w:family w:val="roman"/>
    <w:pitch w:val="default"/>
    <w:sig w:usb0="00000000" w:usb1="00000000" w:usb2="00000009" w:usb3="00000000" w:csb0="0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BC77B6D"/>
    <w:multiLevelType w:val="multilevel"/>
    <w:tmpl w:val="3BC77B6D"/>
    <w:lvl w:ilvl="0" w:tentative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FE8"/>
    <w:rsid w:val="00045FB6"/>
    <w:rsid w:val="000D074A"/>
    <w:rsid w:val="003A37CF"/>
    <w:rsid w:val="00577872"/>
    <w:rsid w:val="007F6E60"/>
    <w:rsid w:val="009B4CE7"/>
    <w:rsid w:val="00A06FE8"/>
    <w:rsid w:val="00AE697C"/>
    <w:rsid w:val="00C40B21"/>
    <w:rsid w:val="00DB4341"/>
    <w:rsid w:val="050D64D6"/>
    <w:rsid w:val="1F3D6B20"/>
    <w:rsid w:val="223E208E"/>
    <w:rsid w:val="2D7E77D6"/>
    <w:rsid w:val="416615C6"/>
    <w:rsid w:val="4EDE20F1"/>
    <w:rsid w:val="6EF23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13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Indent"/>
    <w:basedOn w:val="1"/>
    <w:link w:val="14"/>
    <w:uiPriority w:val="0"/>
    <w:pPr>
      <w:snapToGrid w:val="0"/>
      <w:ind w:left="359" w:leftChars="171" w:firstLine="538" w:firstLineChars="256"/>
    </w:pPr>
    <w:rPr>
      <w:rFonts w:ascii="Times New Roman" w:hAnsi="Times New Roman"/>
      <w:sz w:val="24"/>
      <w:szCs w:val="20"/>
    </w:rPr>
  </w:style>
  <w:style w:type="paragraph" w:styleId="4">
    <w:name w:val="HTML Preformatted"/>
    <w:basedOn w:val="1"/>
    <w:link w:val="17"/>
    <w:semiHidden/>
    <w:unhideWhenUsed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5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22"/>
    <w:rPr>
      <w:b/>
      <w:bCs/>
    </w:rPr>
  </w:style>
  <w:style w:type="character" w:styleId="10">
    <w:name w:val="HTML Code"/>
    <w:basedOn w:val="8"/>
    <w:semiHidden/>
    <w:unhideWhenUsed/>
    <w:uiPriority w:val="99"/>
    <w:rPr>
      <w:rFonts w:ascii="宋体" w:hAnsi="宋体" w:eastAsia="宋体" w:cs="宋体"/>
      <w:sz w:val="24"/>
      <w:szCs w:val="24"/>
    </w:rPr>
  </w:style>
  <w:style w:type="paragraph" w:customStyle="1" w:styleId="11">
    <w:name w:val="标题3"/>
    <w:basedOn w:val="1"/>
    <w:next w:val="1"/>
    <w:link w:val="12"/>
    <w:qFormat/>
    <w:uiPriority w:val="0"/>
    <w:pPr>
      <w:contextualSpacing/>
      <w:outlineLvl w:val="2"/>
    </w:pPr>
    <w:rPr>
      <w:rFonts w:eastAsiaTheme="minorEastAsia"/>
      <w:b/>
    </w:rPr>
  </w:style>
  <w:style w:type="character" w:customStyle="1" w:styleId="12">
    <w:name w:val="标题3 字符"/>
    <w:basedOn w:val="8"/>
    <w:link w:val="11"/>
    <w:uiPriority w:val="0"/>
    <w:rPr>
      <w:b/>
      <w:sz w:val="24"/>
    </w:rPr>
  </w:style>
  <w:style w:type="character" w:customStyle="1" w:styleId="13">
    <w:name w:val="标题 2 字符"/>
    <w:basedOn w:val="8"/>
    <w:link w:val="2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14">
    <w:name w:val="正文文本缩进 字符"/>
    <w:link w:val="3"/>
    <w:qFormat/>
    <w:uiPriority w:val="0"/>
    <w:rPr>
      <w:rFonts w:eastAsia="宋体" w:cs="Times New Roman"/>
      <w:szCs w:val="20"/>
    </w:rPr>
  </w:style>
  <w:style w:type="character" w:customStyle="1" w:styleId="15">
    <w:name w:val="正文文本缩进 字符1"/>
    <w:basedOn w:val="8"/>
    <w:semiHidden/>
    <w:qFormat/>
    <w:uiPriority w:val="99"/>
    <w:rPr>
      <w:rFonts w:ascii="Calibri" w:hAnsi="Calibri" w:eastAsia="宋体" w:cs="Times New Roman"/>
      <w:sz w:val="21"/>
      <w:szCs w:val="22"/>
    </w:rPr>
  </w:style>
  <w:style w:type="paragraph" w:styleId="16">
    <w:name w:val="List Paragraph"/>
    <w:basedOn w:val="1"/>
    <w:qFormat/>
    <w:uiPriority w:val="34"/>
    <w:pPr>
      <w:ind w:firstLine="420" w:firstLineChars="200"/>
    </w:pPr>
  </w:style>
  <w:style w:type="character" w:customStyle="1" w:styleId="17">
    <w:name w:val="HTML 预设格式 字符"/>
    <w:basedOn w:val="8"/>
    <w:link w:val="4"/>
    <w:semiHidden/>
    <w:uiPriority w:val="99"/>
    <w:rPr>
      <w:rFonts w:ascii="宋体" w:hAnsi="宋体" w:eastAsia="宋体" w:cs="宋体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1075</Words>
  <Characters>1450</Characters>
  <Lines>16</Lines>
  <Paragraphs>4</Paragraphs>
  <TotalTime>2</TotalTime>
  <ScaleCrop>false</ScaleCrop>
  <LinksUpToDate>false</LinksUpToDate>
  <CharactersWithSpaces>2049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2022-03-26T08:53:00Z</dcterms:created>
  <dc:creator>zhang</dc:creator>
  <cp:lastModifiedBy>WPS_1730031133</cp:lastModifiedBy>
  <dcterms:modified xsi:type="dcterms:W3CDTF">2026-10-23T10:28:26Z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B5F447767606400BB281B62F35B3B484_13</vt:lpwstr>
  </property>
  <property fmtid="{D5CDD505-2E9C-101B-9397-08002B2CF9AE}" pid="4" name="KSOTemplateDocerSaveRecord">
    <vt:lpwstr>eyJoZGlkIjoiMWQ4MmQzYjJmMGY4MTE3NmFmOTFmNDJmOTJiOWFjZmEiLCJ1c2VySWQiOiIxNjQ5MTMyNjAzIn0=</vt:lpwstr>
  </property>
</Properties>
</file>