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37AE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4A8D456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4FAD853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41A8E38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6E261E1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0DAC0DA5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36B701A9">
      <w:pPr>
        <w:widowControl/>
        <w:shd w:val="clear" w:color="auto" w:fill="FFFFFF"/>
        <w:snapToGrid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2.在作业2的软件体系及功能模块设计的基础上，自行选择软件中的核心模块进行分析，开展模块设计。</w:t>
      </w:r>
    </w:p>
    <w:p w14:paraId="733DDE59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06DB0DC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4FCE749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isio绘制模块/算法流程图。</w:t>
      </w:r>
    </w:p>
    <w:p w14:paraId="281CF4A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、用word绘制详细设计结果的判定表（如有判断）。</w:t>
      </w:r>
    </w:p>
    <w:p w14:paraId="2617287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3、用类C/JAVA代码写出伪码。</w:t>
      </w:r>
    </w:p>
    <w:p w14:paraId="22073690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727D2C2C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EA3AC7">
      <w:pPr>
        <w:snapToGrid w:val="0"/>
        <w:spacing w:line="360" w:lineRule="auto"/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实验报告一份。附件包含文档：程序算法流程图、判定表、伪码以及Mc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104E5DC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</w:rPr>
      </w:pPr>
    </w:p>
    <w:p w14:paraId="7D01632C">
      <w:pPr>
        <w:pStyle w:val="12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inline distT="0" distB="0" distL="0" distR="0">
            <wp:extent cx="5270500" cy="511111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6A0E">
      <w:pPr>
        <w:pStyle w:val="12"/>
        <w:spacing w:line="360" w:lineRule="auto"/>
        <w:ind w:left="1140" w:firstLine="0" w:firstLineChars="0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inline distT="0" distB="0" distL="0" distR="0">
            <wp:extent cx="5270500" cy="173037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5FB5">
      <w:pPr>
        <w:pStyle w:val="12"/>
        <w:spacing w:line="360" w:lineRule="auto"/>
        <w:ind w:left="1140" w:firstLine="0" w:firstLineChars="0"/>
        <w:rPr>
          <w:b/>
          <w:sz w:val="30"/>
          <w:szCs w:val="30"/>
        </w:rPr>
      </w:pPr>
    </w:p>
    <w:p w14:paraId="73F6D3B0">
      <w:pPr>
        <w:pStyle w:val="12"/>
        <w:spacing w:line="360" w:lineRule="auto"/>
        <w:ind w:left="1140" w:firstLine="0" w:firstLineChars="0"/>
        <w:rPr>
          <w:b/>
          <w:sz w:val="30"/>
          <w:szCs w:val="30"/>
        </w:rPr>
      </w:pPr>
    </w:p>
    <w:p w14:paraId="755FBF06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代码：</w:t>
      </w:r>
    </w:p>
    <w:p w14:paraId="219232E8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double calcLuggageFee(double weight, String cabinType, boolean isForeign, boolean isDisabled){</w:t>
      </w:r>
    </w:p>
    <w:p w14:paraId="74141904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double fee;</w:t>
      </w:r>
    </w:p>
    <w:p w14:paraId="43C27E7F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double basePrice;</w:t>
      </w:r>
    </w:p>
    <w:p w14:paraId="4750A4D4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double overWeight;</w:t>
      </w:r>
    </w:p>
    <w:p w14:paraId="7C0D61A9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if(weight &lt;= 20){</w:t>
      </w:r>
    </w:p>
    <w:p w14:paraId="05979BF2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fee = 0;</w:t>
      </w:r>
    </w:p>
    <w:p w14:paraId="201CB9C9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}else{</w:t>
      </w:r>
    </w:p>
    <w:p w14:paraId="6A70AFBE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overWeight = weight - 20;</w:t>
      </w:r>
    </w:p>
    <w:p w14:paraId="734E2226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    if(cabinType == "头等舱"){</w:t>
      </w:r>
    </w:p>
    <w:p w14:paraId="3252EBAD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basePrice = 6;</w:t>
      </w:r>
    </w:p>
    <w:p w14:paraId="75C57290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}else if(cabinType == "公务舱"){</w:t>
      </w:r>
    </w:p>
    <w:p w14:paraId="458063D3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basePrice = 8;</w:t>
      </w:r>
    </w:p>
    <w:p w14:paraId="20522F97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}else if(cabinType == "经济舱"){</w:t>
      </w:r>
    </w:p>
    <w:p w14:paraId="21344D84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basePrice = 10;</w:t>
      </w:r>
    </w:p>
    <w:p w14:paraId="130BDBFB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}else{</w:t>
      </w:r>
    </w:p>
    <w:p w14:paraId="7AE73136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return -1; //舱位输入错误</w:t>
      </w:r>
    </w:p>
    <w:p w14:paraId="24810429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}</w:t>
      </w:r>
    </w:p>
    <w:p w14:paraId="6FCA60E4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   if(isForeign){</w:t>
      </w:r>
    </w:p>
    <w:p w14:paraId="2D95C2A4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basePrice = basePrice * 2.5;</w:t>
      </w:r>
    </w:p>
    <w:p w14:paraId="29DAD1E4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}</w:t>
      </w:r>
    </w:p>
    <w:p w14:paraId="0EB1F0AE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</w:t>
      </w:r>
      <w:bookmarkStart w:id="1" w:name="_GoBack"/>
      <w:bookmarkEnd w:id="1"/>
      <w:r>
        <w:rPr>
          <w:rFonts w:hint="eastAsia"/>
          <w:b/>
          <w:sz w:val="30"/>
          <w:szCs w:val="30"/>
          <w:lang w:val="en-US" w:eastAsia="zh-CN"/>
        </w:rPr>
        <w:t xml:space="preserve">        if(isDisabled){</w:t>
      </w:r>
    </w:p>
    <w:p w14:paraId="18E3C328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    basePrice = basePrice * 0.5;</w:t>
      </w:r>
    </w:p>
    <w:p w14:paraId="7BD2AFCA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}</w:t>
      </w:r>
    </w:p>
    <w:p w14:paraId="43271521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    fee = overWeight * basePrice;</w:t>
      </w:r>
    </w:p>
    <w:p w14:paraId="58D5146D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}</w:t>
      </w:r>
    </w:p>
    <w:p w14:paraId="13B7823B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  return fee;</w:t>
      </w:r>
    </w:p>
    <w:p w14:paraId="4AB4AEC6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}</w:t>
      </w:r>
    </w:p>
    <w:p w14:paraId="41B14AD6">
      <w:pPr>
        <w:pStyle w:val="12"/>
        <w:spacing w:line="360" w:lineRule="auto"/>
        <w:ind w:left="1140" w:firstLine="0" w:firstLineChars="0"/>
        <w:rPr>
          <w:rFonts w:hint="eastAsia"/>
          <w:b/>
          <w:sz w:val="30"/>
          <w:szCs w:val="30"/>
          <w:lang w:val="en-US" w:eastAsia="zh-CN"/>
        </w:rPr>
      </w:pPr>
    </w:p>
    <w:p w14:paraId="4E970A79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B26E92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3C8A21C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22F83146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4DD8E5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211EDC42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2AEF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172A2BAA">
      <w:pPr>
        <w:pStyle w:val="3"/>
        <w:spacing w:line="360" w:lineRule="auto"/>
        <w:ind w:left="0" w:leftChars="0" w:firstLine="0" w:firstLineChars="0"/>
        <w:jc w:val="center"/>
        <w:rPr>
          <w:sz w:val="28"/>
          <w:szCs w:val="28"/>
        </w:rPr>
      </w:pPr>
    </w:p>
    <w:p w14:paraId="519BCAB0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McCabe方法简介</w:t>
      </w:r>
    </w:p>
    <w:p w14:paraId="1A751B9F">
      <w:pPr>
        <w:pStyle w:val="3"/>
        <w:spacing w:line="360" w:lineRule="auto"/>
        <w:ind w:left="0" w:leftChars="0" w:firstLine="840" w:firstLineChars="300"/>
        <w:rPr>
          <w:sz w:val="28"/>
          <w:szCs w:val="28"/>
        </w:rPr>
      </w:pPr>
      <w:r>
        <w:rPr>
          <w:rFonts w:hint="eastAsia"/>
          <w:sz w:val="28"/>
          <w:szCs w:val="28"/>
        </w:rPr>
        <w:t>McCabe方法就是‌圈复杂度（Cyclomatic Complexity）‌，用来衡量程序控制流的复杂程度。给你最实用的计算方式：</w:t>
      </w:r>
    </w:p>
    <w:p w14:paraId="55A3EA76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404D1D3E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723BEDAE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5AE27B7C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4DAB7D8F">
      <w:pPr>
        <w:pStyle w:val="3"/>
        <w:spacing w:line="360" w:lineRule="auto"/>
        <w:ind w:left="0" w:leftChars="0" w:firstLine="0" w:firstLineChars="0"/>
        <w:rPr>
          <w:sz w:val="28"/>
          <w:szCs w:val="28"/>
        </w:rPr>
      </w:pPr>
    </w:p>
    <w:p w14:paraId="0F155CCB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B32C5D"/>
    <w:rsid w:val="00C40B21"/>
    <w:rsid w:val="00DB4341"/>
    <w:rsid w:val="00E36577"/>
    <w:rsid w:val="00E9583E"/>
    <w:rsid w:val="416615C6"/>
    <w:rsid w:val="4EDE20F1"/>
    <w:rsid w:val="72AE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754</Words>
  <Characters>850</Characters>
  <Lines>6</Lines>
  <Paragraphs>1</Paragraphs>
  <TotalTime>3</TotalTime>
  <ScaleCrop>false</ScaleCrop>
  <LinksUpToDate>false</LinksUpToDate>
  <CharactersWithSpaces>879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WPS_1726366251</cp:lastModifiedBy>
  <dcterms:modified xsi:type="dcterms:W3CDTF">2026-10-25T11:12:49Z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eyJoZGlkIjoiZmFhNjY0NDZlMjkyOWUyMjNmZDFlYTRlZmY2ZmZlYTYiLCJ1c2VySWQiOiIxNjM1OTk1OTc0In0=</vt:lpwstr>
  </property>
</Properties>
</file>