
<file path=[Content_Types].xml><?xml version="1.0" encoding="utf-8"?>
<Types xmlns="http://schemas.openxmlformats.org/package/2006/content-types">
  <Default Extension="png" ContentType="image/png"/>
  <Default Extension="jpg" ContentType="image/jpe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2.jpg" ContentType="image/jpeg"/>
  <Override PartName="/word/media/image1.jpg" ContentType="image/jpeg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media/image1.png" ContentType="image/png"/>
  <Override PartName="/word/media/image3.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p14">
  <w:body>
    <w:p w14:paraId="5534561F">
      <w:pPr>
        <w:pStyle w:val="2"/>
        <w:jc w:val="center"/>
        <w:tabs>
          <w:tab w:val="left" w:pos="6480"/>
        </w:tabs>
        <w:ind w:firstLine="720"/>
        <w:rPr>
          <w:sz w:val="36"/>
          <w:szCs w:val="36"/>
        </w:rPr>
      </w:pPr>
      <w:bookmarkStart w:id="0" w:name="_Toc291851524"/>
      <w:r>
        <w:rPr>
          <w:sz w:val="36"/>
          <w:szCs w:val="36"/>
          <w:rFonts w:hint="eastAsia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Fonts w:hint="eastAsia"/>
        </w:rPr>
        <w:t>软件详细设计</w:t>
      </w:r>
      <w:bookmarkEnd w:id="0"/>
    </w:p>
    <w:p w14:paraId="69B3D86A">
      <w:pPr>
        <w:pStyle w:val="12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b w:val="1"/>
          <w:sz w:val="30"/>
          <w:szCs w:val="30"/>
          <w:rFonts w:hint="eastAsia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  <w:rFonts w:hint="eastAsia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2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b w:val="1"/>
          <w:sz w:val="30"/>
          <w:szCs w:val="30"/>
          <w:rFonts w:hint="eastAsia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b w:val="1"/>
          <w:sz w:val="30"/>
          <w:szCs w:val="30"/>
          <w:rFonts w:hint="eastAsia"/>
        </w:rPr>
        <w:t>（一）软件</w:t>
      </w:r>
      <w:r>
        <w:rPr>
          <w:b w:val="1"/>
          <w:sz w:val="30"/>
          <w:lang w:val="en-US" w:eastAsia="zh-CN"/>
          <w:szCs w:val="30"/>
          <w:rFonts w:hint="eastAsia"/>
        </w:rPr>
        <w:t>模块</w:t>
      </w:r>
      <w:r>
        <w:rPr>
          <w:b w:val="1"/>
          <w:sz w:val="30"/>
          <w:szCs w:val="30"/>
          <w:rFonts w:hint="eastAsia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sz w:val="28"/>
          <w:lang w:eastAsia="zh-CN"/>
          <w:szCs w:val="28"/>
          <w:rFonts w:hint="eastAsia"/>
        </w:rPr>
      </w:pPr>
      <w:r>
        <w:rPr>
          <w:sz w:val="28"/>
          <w:lang w:val="en-US" w:eastAsia="zh-CN"/>
          <w:szCs w:val="28"/>
          <w:rFonts w:hint="eastAsia"/>
        </w:rPr>
        <w:t>1.</w:t>
      </w:r>
      <w:r>
        <w:rPr>
          <w:sz w:val="28"/>
          <w:szCs w:val="28"/>
          <w:rFonts w:hint="eastAsia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sz w:val="28"/>
          <w:lang w:eastAsia="zh-CN"/>
          <w:szCs w:val="28"/>
          <w:rFonts w:hint="eastAsia"/>
        </w:rPr>
        <w:t>，</w:t>
      </w:r>
      <w:r>
        <w:rPr>
          <w:sz w:val="28"/>
          <w:lang w:val="en-US" w:eastAsia="zh-CN"/>
          <w:szCs w:val="28"/>
          <w:rFonts w:hint="eastAsia"/>
        </w:rPr>
        <w:t>对</w:t>
      </w:r>
      <w:r>
        <w:rPr>
          <w:sz w:val="28"/>
          <w:szCs w:val="28"/>
          <w:rFonts w:hint="eastAsia"/>
        </w:rPr>
        <w:t>该航空行李托运费问题进行分析设计</w:t>
      </w:r>
      <w:r>
        <w:rPr>
          <w:sz w:val="28"/>
          <w:lang w:eastAsia="zh-CN"/>
          <w:szCs w:val="28"/>
          <w:rFonts w:hint="eastAsia"/>
        </w:rPr>
        <w:t>。</w:t>
      </w:r>
    </w:p>
    <w:p w14:paraId="678CA280">
      <w:pPr>
        <w:widowControl w:val="1"/>
        <w:snapToGrid w:val="0"/>
        <w:jc w:val="left"/>
        <w:shd w:val="clear" w:color="auto" w:fill="FFFFFF"/>
        <w:ind w:firstLine="560" w:firstLineChars="200"/>
        <w:rPr>
          <w:sz w:val="28"/>
          <w:lang w:val="en-US"/>
          <w:szCs w:val="28"/>
          <w:rFonts w:hint="default"/>
        </w:rPr>
      </w:pPr>
      <w:r>
        <w:rPr>
          <w:sz w:val="28"/>
          <w:lang w:val="en-US" w:eastAsia="zh-CN"/>
          <w:szCs w:val="28"/>
          <w:rFonts w:hint="eastAsia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sz w:val="30"/>
          <w:lang w:val="en-US" w:eastAsia="zh-CN"/>
          <w:szCs w:val="30"/>
          <w:rFonts w:eastAsia="宋体" w:hint="default"/>
        </w:rPr>
      </w:pPr>
      <w:r>
        <w:rPr>
          <w:b w:val="1"/>
          <w:sz w:val="30"/>
          <w:szCs w:val="30"/>
          <w:rFonts w:hint="eastAsia"/>
        </w:rPr>
        <w:t>（</w:t>
      </w:r>
      <w:r>
        <w:rPr>
          <w:b w:val="1"/>
          <w:sz w:val="30"/>
          <w:lang w:val="en-US" w:eastAsia="zh-CN"/>
          <w:szCs w:val="30"/>
          <w:rFonts w:hint="eastAsia"/>
        </w:rPr>
        <w:t>二</w:t>
      </w:r>
      <w:r>
        <w:rPr>
          <w:b w:val="1"/>
          <w:sz w:val="30"/>
          <w:szCs w:val="30"/>
          <w:rFonts w:hint="eastAsia"/>
        </w:rPr>
        <w:t>）软件</w:t>
      </w:r>
      <w:r>
        <w:rPr>
          <w:b w:val="1"/>
          <w:sz w:val="30"/>
          <w:lang w:val="en-US" w:eastAsia="zh-CN"/>
          <w:szCs w:val="30"/>
          <w:rFonts w:hint="eastAsia"/>
        </w:rPr>
        <w:t>模块</w:t>
      </w:r>
      <w:r>
        <w:rPr>
          <w:b w:val="1"/>
          <w:sz w:val="30"/>
          <w:szCs w:val="30"/>
          <w:rFonts w:hint="eastAsia"/>
        </w:rPr>
        <w:t>的详细设计</w:t>
      </w:r>
      <w:r>
        <w:rPr>
          <w:b w:val="1"/>
          <w:sz w:val="30"/>
          <w:lang w:val="en-US" w:eastAsia="zh-CN"/>
          <w:szCs w:val="30"/>
          <w:rFonts w:hint="eastAsia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  <w:rFonts w:hint="eastAsia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  <w:rFonts w:hint="eastAsia"/>
        </w:rPr>
        <w:t>、用</w:t>
      </w:r>
      <w:r>
        <w:rPr>
          <w:sz w:val="28"/>
          <w:szCs w:val="28"/>
        </w:rPr>
        <w:t>V</w:t>
      </w:r>
      <w:r>
        <w:rPr>
          <w:sz w:val="28"/>
          <w:szCs w:val="28"/>
          <w:rFonts w:hint="eastAsia"/>
        </w:rPr>
        <w:t>isio绘制</w:t>
      </w:r>
      <w:r>
        <w:rPr>
          <w:sz w:val="28"/>
          <w:lang w:val="en-US" w:eastAsia="zh-CN"/>
          <w:szCs w:val="28"/>
          <w:rFonts w:hint="eastAsia"/>
        </w:rPr>
        <w:t>模块/算法</w:t>
      </w:r>
      <w:r>
        <w:rPr>
          <w:sz w:val="28"/>
          <w:szCs w:val="28"/>
          <w:rFonts w:hint="eastAsia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  <w:rFonts w:hint="eastAsia"/>
        </w:rPr>
        <w:t>、用word绘制详细设计结果的判定表</w:t>
      </w:r>
      <w:r>
        <w:rPr>
          <w:sz w:val="28"/>
          <w:lang w:eastAsia="zh-CN"/>
          <w:szCs w:val="28"/>
          <w:rFonts w:hint="eastAsia"/>
        </w:rPr>
        <w:t>（</w:t>
      </w:r>
      <w:r>
        <w:rPr>
          <w:sz w:val="28"/>
          <w:lang w:val="en-US" w:eastAsia="zh-CN"/>
          <w:szCs w:val="28"/>
          <w:rFonts w:hint="eastAsia"/>
        </w:rPr>
        <w:t>如有判断）</w:t>
      </w:r>
      <w:r>
        <w:rPr>
          <w:sz w:val="28"/>
          <w:szCs w:val="28"/>
          <w:rFonts w:hint="eastAsia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  <w:rFonts w:hint="eastAsia"/>
        </w:rPr>
        <w:t>3、用类C</w:t>
      </w:r>
      <w:r>
        <w:rPr>
          <w:sz w:val="28"/>
          <w:lang w:val="en-US" w:eastAsia="zh-CN"/>
          <w:szCs w:val="28"/>
          <w:rFonts w:hint="eastAsia"/>
        </w:rPr>
        <w:t>/JAVA</w:t>
      </w:r>
      <w:r>
        <w:rPr>
          <w:sz w:val="28"/>
          <w:szCs w:val="28"/>
          <w:rFonts w:hint="eastAsia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  <w:rFonts w:hint="eastAsia"/>
        </w:rPr>
        <w:t>、用Mc</w:t>
      </w:r>
      <w:r>
        <w:rPr>
          <w:sz w:val="28"/>
          <w:szCs w:val="28"/>
        </w:rPr>
        <w:t>C</w:t>
      </w:r>
      <w:r>
        <w:rPr>
          <w:sz w:val="28"/>
          <w:szCs w:val="28"/>
          <w:rFonts w:hint="eastAsia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sz w:val="28"/>
          <w:szCs w:val="28"/>
          <w:rFonts w:hint="eastAsia"/>
        </w:rPr>
        <w:t>abe方法计算环形复杂度，计算过程写入实验报告。</w:t>
      </w:r>
    </w:p>
    <w:p w14:paraId="2A388DFD">
      <w:pPr>
        <w:pStyle w:val="12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b w:val="1"/>
          <w:sz w:val="30"/>
          <w:szCs w:val="30"/>
          <w:rFonts w:hint="eastAsia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  <w:rFonts w:hint="eastAsia"/>
        </w:rPr>
        <w:t>实验报告一份。附件包含文档：程序</w:t>
      </w:r>
      <w:r>
        <w:rPr>
          <w:sz w:val="28"/>
          <w:lang w:val="en-US" w:eastAsia="zh-CN"/>
          <w:szCs w:val="28"/>
          <w:rFonts w:hint="eastAsia"/>
        </w:rPr>
        <w:t>算法</w:t>
      </w:r>
      <w:r>
        <w:rPr>
          <w:sz w:val="28"/>
          <w:szCs w:val="28"/>
          <w:rFonts w:hint="eastAsia"/>
        </w:rPr>
        <w:t>流程图、判定表、伪码以及Mc</w:t>
      </w:r>
      <w:r>
        <w:rPr>
          <w:sz w:val="28"/>
          <w:szCs w:val="28"/>
        </w:rPr>
        <w:t>C</w:t>
      </w:r>
      <w:r>
        <w:rPr>
          <w:sz w:val="28"/>
          <w:szCs w:val="28"/>
          <w:rFonts w:hint="eastAsia"/>
        </w:rPr>
        <w:t>abe方法计算程序复杂度。</w:t>
      </w:r>
    </w:p>
    <w:p w14:paraId="2F6A0F2E">
      <w:pPr>
        <w:snapToGrid w:val="0"/>
        <w:spacing w:line="360" w:lineRule="auto"/>
        <w:ind w:firstLine="560" w:firstLineChars="200"/>
        <w:rPr>
          <w:sz w:val="28"/>
        </w:rPr>
      </w:pPr>
      <w:r>
        <w:rPr>
          <w:sz w:val="28"/>
        </w:rPr>
        <w:drawing>
          <wp:inline distT="0" distB="0" distL="0" distR="0">
            <wp:extent cx="4852202" cy="8864600"/>
            <wp:effectExtent l="0" t="0" r="0" b="0"/>
            <wp:docPr id="1" name="图片 2" descr="图示, 示意图&amp;#10;&amp;#10;中度可信度描述已自动生成:ver1"/>
            <wp:cNvGraphicFramePr>
              <a:graphicFrameLocks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2202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drawing>
          <wp:inline distT="0" distB="0" distL="0" distR="0">
            <wp:extent cx="5143500" cy="1554499"/>
            <wp:effectExtent l="0" t="0" r="0" b="0"/>
            <wp:docPr id="2" name="图片 2" descr="图示, 示意图&amp;#10;&amp;#10;中度可信度描述已自动生成:ver1"/>
            <wp:cNvGraphicFramePr>
              <a:graphicFrameLocks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2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5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drawing>
          <wp:inline distT="0" distB="0" distL="0" distR="0">
            <wp:extent cx="5143500" cy="4709449"/>
            <wp:effectExtent l="0" t="0" r="0" b="0"/>
            <wp:docPr id="3" name="图片 2" descr="图示, 示意图&amp;#10;&amp;#10;中度可信度描述已自动生成:ver1"/>
            <wp:cNvGraphicFramePr>
              <a:graphicFrameLocks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CustomData="http://www.wps.cn/officeDocument/2013/wpsCustomData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p14="http://schemas.microsoft.com/office/word/2010/wordprocessingDrawing" xmlns:v="urn:schemas-microsoft-com:vml" xmlns:o="urn:schemas-microsoft-com:office:office" xmlns:cx8="http://schemas.microsoft.com/office/drawing/2016/5/14/chartex" xmlns:cx6="http://schemas.microsoft.com/office/drawing/2016/5/12/chartex" xmlns:wpi="http://schemas.microsoft.com/office/word/2010/wordprocessingInk" xmlns:w10="urn:schemas-microsoft-com:office:word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3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0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7E05">
      <w:pPr>
        <w:pStyle w:val="12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b w:val="1"/>
          <w:sz w:val="30"/>
          <w:szCs w:val="30"/>
          <w:rFonts w:hint="eastAsia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  <w:rFonts w:hint="eastAsia"/>
        </w:rPr>
        <w:t>该实验成绩满分</w:t>
      </w:r>
      <w:r>
        <w:rPr>
          <w:sz w:val="28"/>
          <w:szCs w:val="28"/>
        </w:rPr>
        <w:t>10</w:t>
      </w:r>
      <w:r>
        <w:rPr>
          <w:sz w:val="28"/>
          <w:szCs w:val="28"/>
          <w:rFonts w:hint="eastAsia"/>
        </w:rPr>
        <w:t>分。</w:t>
      </w:r>
    </w:p>
    <w:p w14:paraId="0FDC792E">
      <w:pPr>
        <w:pStyle w:val="12"/>
        <w:numPr>
          <w:ilvl w:val="0"/>
          <w:numId w:val="1"/>
        </w:numPr>
        <w:spacing w:line="360" w:lineRule="auto"/>
        <w:ind w:firstLineChars="0"/>
        <w:rPr>
          <w:b w:val="1"/>
          <w:sz w:val="30"/>
          <w:szCs w:val="30"/>
        </w:rPr>
      </w:pPr>
      <w:r>
        <w:rPr>
          <w:b w:val="1"/>
          <w:sz w:val="30"/>
          <w:szCs w:val="30"/>
          <w:rFonts w:hint="eastAsia"/>
        </w:rPr>
        <w:t>附录：Visio中结构图、层次图和程序流程图的绘制</w:t>
      </w:r>
    </w:p>
    <w:p w14:paraId="78FCB91A">
      <w:pPr>
        <w:jc w:val="left"/>
        <w:spacing w:line="360" w:lineRule="auto"/>
        <w:ind w:firstLine="562"/>
        <w:rPr>
          <w:b w:val="1"/>
          <w:sz w:val="28"/>
          <w:szCs w:val="28"/>
        </w:rPr>
      </w:pPr>
      <w:r>
        <w:rPr>
          <w:b w:val="1"/>
          <w:sz w:val="28"/>
          <w:szCs w:val="28"/>
          <w:rFonts w:hint="eastAsia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  <w:rFonts w:hint="eastAsia"/>
        </w:rPr>
        <w:t>打开Visio</w:t>
      </w:r>
      <w:r>
        <w:rPr>
          <w:sz w:val="28"/>
          <w:szCs w:val="28"/>
        </w:rPr>
        <w:t>2016</w:t>
      </w:r>
      <w:r>
        <w:rPr>
          <w:sz w:val="28"/>
          <w:szCs w:val="28"/>
          <w:rFonts w:hint="eastAsia"/>
        </w:rPr>
        <w:t>，选择“新建”菜单“流程图”中的“基本流程图”，得到如下图形：（下图仅是一个示例）</w:t>
      </w:r>
    </w:p>
    <w:p w14:paraId="4F6A3E56">
      <w:pPr>
        <w:jc w:val="center"/>
        <w:ind w:firstLine="600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4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jc w:val="center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>图</w:t>
      </w:r>
      <w:r>
        <w:rPr>
          <w:sz w:val="28"/>
          <w:szCs w:val="28"/>
        </w:rPr>
        <w:t>1</w:t>
      </w:r>
      <w:r>
        <w:rPr>
          <w:sz w:val="28"/>
          <w:szCs w:val="28"/>
          <w:rFonts w:hint="eastAsia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rFonts w:hint="eastAsia"/>
        </w:rPr>
        <w:t>程序流程图</w:t>
      </w:r>
    </w:p>
    <w:p w14:paraId="4E2AEA8D">
      <w:pPr>
        <w:pStyle w:val="3"/>
        <w:jc w:val="center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</w:p>
    <w:p w14:paraId="6692FEFF">
      <w:pPr>
        <w:pStyle w:val="3"/>
        <w:jc w:val="both"/>
        <w:numPr>
          <w:ilvl w:val="0"/>
          <w:numId w:val="2"/>
        </w:numPr>
        <w:spacing w:line="360" w:lineRule="auto"/>
        <w:ind w:firstLine="0" w:firstLineChars="0" w:left="0" w:leftChars="0"/>
        <w:rPr>
          <w:sz w:val="28"/>
          <w:lang w:val="en-US" w:eastAsia="zh-CN"/>
          <w:szCs w:val="28"/>
          <w:rFonts w:hint="eastAsia"/>
        </w:rPr>
      </w:pPr>
      <w:r>
        <w:rPr>
          <w:sz w:val="28"/>
          <w:szCs w:val="28"/>
          <w:rFonts w:hint="eastAsia"/>
        </w:rPr>
        <w:t>McCabe方法</w:t>
      </w:r>
      <w:r>
        <w:rPr>
          <w:sz w:val="28"/>
          <w:lang w:val="en-US" w:eastAsia="zh-CN"/>
          <w:szCs w:val="28"/>
          <w:rFonts w:hint="eastAsia"/>
        </w:rPr>
        <w:t>简介</w:t>
      </w:r>
    </w:p>
    <w:p w14:paraId="6141B47C">
      <w:pPr>
        <w:pStyle w:val="3"/>
        <w:jc w:val="both"/>
        <w:numPr>
          <w:ilvl w:val="0"/>
          <w:numId w:val="0"/>
        </w:numPr>
        <w:spacing w:line="360" w:lineRule="auto"/>
        <w:ind w:firstLine="840" w:firstLineChars="300" w:leftChars="0"/>
        <w:rPr>
          <w:sz w:val="28"/>
          <w:szCs w:val="28"/>
          <w:rFonts w:hint="eastAsia"/>
        </w:rPr>
      </w:pPr>
      <w:r>
        <w:rPr>
          <w:sz w:val="28"/>
          <w:lang w:val="en-US" w:eastAsia="zh-CN"/>
          <w:szCs w:val="28"/>
          <w:rFonts w:hint="eastAsia"/>
        </w:rPr>
        <w:t>McCabe方法</w:t>
      </w:r>
      <w:r>
        <w:rPr>
          <w:sz w:val="28"/>
          <w:szCs w:val="28"/>
          <w:rFonts w:hint="eastAsia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jc w:val="both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>三种等价计算方法</w:t>
      </w:r>
    </w:p>
    <w:p w14:paraId="2ADFFCB8">
      <w:pPr>
        <w:pStyle w:val="3"/>
        <w:jc w:val="both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    ‌边-节点公式‌：V(G) = E - N + 2，E是控制流图的边数，N是节点数。</w:t>
      </w:r>
      <w:bookmarkStart w:id="1" w:name="_GoBack"/>
      <w:bookmarkEnd w:id="1"/>
    </w:p>
    <w:p w14:paraId="54A0B34A">
      <w:pPr>
        <w:pStyle w:val="3"/>
        <w:jc w:val="both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jc w:val="both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jc w:val="both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</w:p>
    <w:p w14:paraId="25F77569">
      <w:pPr>
        <w:ind w:firstLine="480"/>
      </w:pPr>
    </w:p>
    <w:sectPr>
      <w:docGrid w:type="lines" w:linePitch="312" w:charSpace="0"/>
      <w:pgSz w:w="11900" w:h="16840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s="http://schemas.microsoft.com/office/word/2010/wordprocessingShape" xmlns:wne="http://schemas.microsoft.com/office/word/2006/wordml" xmlns:wpg="http://schemas.microsoft.com/office/word/2010/wordprocessingGroup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hanging="720" w:left="11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hanging="420" w:left="1260"/>
      </w:pPr>
    </w:lvl>
    <w:lvl w:ilvl="2" w:tentative="0">
      <w:start w:val="1"/>
      <w:numFmt w:val="lowerRoman"/>
      <w:lvlText w:val="%3."/>
      <w:lvlJc w:val="right"/>
      <w:pPr>
        <w:ind w:hanging="420" w:left="1680"/>
      </w:pPr>
    </w:lvl>
    <w:lvl w:ilvl="3" w:tentative="0">
      <w:start w:val="1"/>
      <w:numFmt w:val="decimal"/>
      <w:lvlText w:val="%4."/>
      <w:lvlJc w:val="left"/>
      <w:pPr>
        <w:ind w:hanging="420" w:left="2100"/>
      </w:pPr>
    </w:lvl>
    <w:lvl w:ilvl="4" w:tentative="0">
      <w:start w:val="1"/>
      <w:numFmt w:val="lowerLetter"/>
      <w:lvlText w:val="%5)"/>
      <w:lvlJc w:val="left"/>
      <w:pPr>
        <w:ind w:hanging="420" w:left="2520"/>
      </w:pPr>
    </w:lvl>
    <w:lvl w:ilvl="5" w:tentative="0">
      <w:start w:val="1"/>
      <w:numFmt w:val="lowerRoman"/>
      <w:lvlText w:val="%6."/>
      <w:lvlJc w:val="right"/>
      <w:pPr>
        <w:ind w:hanging="420" w:left="2940"/>
      </w:pPr>
    </w:lvl>
    <w:lvl w:ilvl="6" w:tentative="0">
      <w:start w:val="1"/>
      <w:numFmt w:val="decimal"/>
      <w:lvlText w:val="%7."/>
      <w:lvlJc w:val="left"/>
      <w:pPr>
        <w:ind w:hanging="420" w:left="3360"/>
      </w:pPr>
    </w:lvl>
    <w:lvl w:ilvl="7" w:tentative="0">
      <w:start w:val="1"/>
      <w:numFmt w:val="lowerLetter"/>
      <w:lvlText w:val="%8)"/>
      <w:lvlJc w:val="left"/>
      <w:pPr>
        <w:ind w:hanging="420" w:left="3780"/>
      </w:pPr>
    </w:lvl>
    <w:lvl w:ilvl="8" w:tentative="0">
      <w:start w:val="1"/>
      <w:numFmt w:val="lowerRoman"/>
      <w:lvlText w:val="%9."/>
      <w:lvlJc w:val="right"/>
      <w:pPr>
        <w:ind w:hanging="420" w:left="42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13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</w:compat>
  <w:rsids>
    <w:rsidRoot w:val="00A06FE8"/>
    <w:rsid w:val="000D074A"/>
    <w:rsid w:val="007F6E60"/>
    <w:rsid w:val="009B4CE7"/>
    <w:rsid w:val="00A06FE8"/>
    <w:rsid w:val="00C40B21"/>
    <w:rsid w:val="00DB4341"/>
    <w:rsid w:val="416615C6"/>
    <w:rsid w:val="4EDE20F1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defLockedState="0" w:defSemiHidden="1" w:defUnhideWhenUsed="1" w:defQFormat="0" w:defUIPriority="99" w:count="260">
    <w:lsdException w:name="Balloon Text"/>
    <w:lsdException w:name="Block Text"/>
    <w:lsdException w:name="Body Text"/>
    <w:lsdException w:name="Body Text 2"/>
    <w:lsdException w:name="Body Text 3"/>
    <w:lsdException w:name="Body Text First Indent"/>
    <w:lsdException w:name="Body Text First Indent 2"/>
    <w:lsdException w:name="Body Text Indent" w:semiHidden="0" w:unhideWhenUsed="0"/>
    <w:lsdException w:name="Body Text Indent 2"/>
    <w:lsdException w:name="Body Text Indent 3"/>
    <w:lsdException w:name="Closing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/>
    <w:lsdException w:name="Default Paragraph Font"/>
    <w:lsdException w:name="Document Map"/>
    <w:lsdException w:name="E-mail Signature"/>
    <w:lsdException w:name="Emphasis" w:semiHidden="0" w:unhideWhenUsed="0"/>
    <w:lsdException w:name="FollowedHyperlink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Hyperlink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/>
    <w:lsdException w:name="List 2"/>
    <w:lsdException w:name="List 3"/>
    <w:lsdException w:name="List 4"/>
    <w:lsdException w:name="List 5"/>
    <w:lsdException w:name="List Bullet"/>
    <w:lsdException w:name="List Bullet 2"/>
    <w:lsdException w:name="List Bullet 3"/>
    <w:lsdException w:name="List Bullet 4"/>
    <w:lsdException w:name="List Bullet 5"/>
    <w:lsdException w:name="List Continue"/>
    <w:lsdException w:name="List Continue 2"/>
    <w:lsdException w:name="List Continue 3"/>
    <w:lsdException w:name="List Continue 4"/>
    <w:lsdException w:name="List Continue 5"/>
    <w:lsdException w:name="List Number"/>
    <w:lsdException w:name="List Number 2"/>
    <w:lsdException w:name="List Number 3"/>
    <w:lsdException w:name="List Number 4"/>
    <w:lsdException w:name="List Number 5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/>
    <w:lsdException w:name="Normal" w:semiHidden="0" w:unhideWhenUsed="0"/>
    <w:lsdException w:name="Normal (Web)"/>
    <w:lsdException w:name="Normal Indent"/>
    <w:lsdException w:name="Normal Table"/>
    <w:lsdException w:name="Note Heading"/>
    <w:lsdException w:name="Plain Text"/>
    <w:lsdException w:name="Salutation"/>
    <w:lsdException w:name="Signature"/>
    <w:lsdException w:name="Strong" w:semiHidden="0" w:unhideWhenUsed="0"/>
    <w:lsdException w:name="Subtitle" w:semiHidden="0" w:unhideWhenUsed="0"/>
    <w:lsdException w:name="Table 3D effects 1"/>
    <w:lsdException w:name="Table 3D effects 2"/>
    <w:lsdException w:name="Table 3D effects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Contemporary"/>
    <w:lsdException w:name="Table Elegant"/>
    <w:lsdException w:name="Table Grid" w:semiHidden="0" w:unhideWhenUsed="0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Professional"/>
    <w:lsdException w:name="Table Simple 1"/>
    <w:lsdException w:name="Table Simple 2"/>
    <w:lsdException w:name="Table Simple 3"/>
    <w:lsdException w:name="Table Subtle 1"/>
    <w:lsdException w:name="Table Subtle 2"/>
    <w:lsdException w:name="Table Theme"/>
    <w:lsdException w:name="Table Web 1"/>
    <w:lsdException w:name="Table Web 2"/>
    <w:lsdException w:name="Table Web 3"/>
    <w:lsdException w:name="Title" w:semiHidden="0" w:unhideWhenUsed="0"/>
    <w:lsdException w:name="annotation reference"/>
    <w:lsdException w:name="annotation subject"/>
    <w:lsdException w:name="annotation text"/>
    <w:lsdException w:name="caption"/>
    <w:lsdException w:name="endnote reference"/>
    <w:lsdException w:name="endnote text"/>
    <w:lsdException w:name="envelope address"/>
    <w:lsdException w:name="envelope return"/>
    <w:lsdException w:name="footer"/>
    <w:lsdException w:name="footnote reference"/>
    <w:lsdException w:name="footnote text"/>
    <w:lsdException w:name="header"/>
    <w:lsdException w:name="heading 1" w:semiHidden="0" w:unhideWhenUsed="0"/>
    <w:lsdException w:name="heading 2" w:semiHidden="0" w:unhideWhenUsed="0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index heading"/>
    <w:lsdException w:name="line number"/>
    <w:lsdException w:name="macro"/>
    <w:lsdException w:name="page number"/>
    <w:lsdException w:name="table of authorities"/>
    <w:lsdException w:name="table of figures"/>
    <w:lsdException w:name="toa heading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2"/>
      <w:rFonts w:ascii="Calibri" w:hAnsi="Calibri" w:eastAsia="宋体" w:cs="Times New Roman"/>
    </w:rPr>
  </w:style>
  <w:style w:type="paragraph" w:styleId="2">
    <w:name w:val="heading 2"/>
    <w:basedOn w:val="1"/>
    <w:link w:val="9"/>
    <w:uiPriority w:val="0"/>
    <w:qFormat/>
    <w:pPr>
      <w:keepNext w:val="1"/>
      <w:keepLines w:val="1"/>
      <w:outlineLvl w:val="1"/>
      <w:spacing w:after="260" w:before="260" w:line="416" w:lineRule="auto"/>
    </w:pPr>
    <w:rPr>
      <w:b w:val="1"/>
      <w:sz w:val="32"/>
      <w:bCs/>
      <w:szCs w:val="32"/>
      <w:rFonts w:ascii="Arial" w:hAnsi="Arial" w:eastAsia="黑体"/>
    </w:rPr>
  </w:style>
  <w:style w:type="character" w:styleId="6" w:default="1">
    <w:name w:val="Default Paragraph Font"/>
    <w:uiPriority w:val="1"/>
    <w:semiHidden/>
    <w:unhideWhenUsed/>
    <w:qFormat/>
  </w:style>
  <w:style w:type="table" w:styleId="4" w:default="1">
    <w:name w:val="Normal Table"/>
    <w:uiPriority w:val="99"/>
    <w:semiHidden/>
    <w:unhideWhenUsed/>
    <w:qFormat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3">
    <w:name w:val="Body Text Indent"/>
    <w:basedOn w:val="1"/>
    <w:link w:val="10"/>
    <w:uiPriority w:val="0"/>
    <w:pPr>
      <w:snapToGrid w:val="0"/>
      <w:ind w:firstLine="538" w:firstLineChars="256" w:left="359" w:leftChars="171"/>
    </w:pPr>
    <w:rPr>
      <w:sz w:val="24"/>
      <w:szCs w:val="20"/>
      <w:rFonts w:ascii="Times New Roman" w:hAnsi="Times New Roman"/>
    </w:rPr>
  </w:style>
  <w:style w:type="table" w:styleId="5">
    <w:name w:val="Table Grid"/>
    <w:basedOn w:val="4"/>
    <w:uiPriority w:val="0"/>
    <w:qFormat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 w:customStyle="1">
    <w:name w:val="标题3"/>
    <w:basedOn w:val="1"/>
    <w:link w:val="8"/>
    <w:uiPriority w:val="0"/>
    <w:qFormat/>
    <w:pPr>
      <w:contextualSpacing/>
      <w:outlineLvl w:val="2"/>
    </w:pPr>
    <w:rPr>
      <w:b w:val="1"/>
      <w:rFonts w:eastAsiaTheme="minorEastAsia"/>
    </w:rPr>
  </w:style>
  <w:style w:type="character" w:styleId="8" w:customStyle="1">
    <w:name w:val="标题3 字符"/>
    <w:basedOn w:val="6"/>
    <w:link w:val="7"/>
    <w:uiPriority w:val="0"/>
    <w:rPr>
      <w:b w:val="1"/>
      <w:sz w:val="24"/>
    </w:rPr>
  </w:style>
  <w:style w:type="character" w:styleId="9" w:customStyle="1">
    <w:name w:val="标题 2 字符"/>
    <w:basedOn w:val="6"/>
    <w:link w:val="2"/>
    <w:uiPriority w:val="0"/>
    <w:qFormat/>
    <w:rPr>
      <w:b w:val="1"/>
      <w:sz w:val="32"/>
      <w:bCs/>
      <w:szCs w:val="32"/>
      <w:rFonts w:ascii="Arial" w:hAnsi="Arial" w:eastAsia="黑体" w:cs="Times New Roman"/>
    </w:rPr>
  </w:style>
  <w:style w:type="character" w:styleId="10" w:customStyle="1">
    <w:name w:val="正文文本缩进 字符"/>
    <w:link w:val="3"/>
    <w:uiPriority w:val="0"/>
    <w:qFormat/>
    <w:rPr>
      <w:szCs w:val="20"/>
      <w:rFonts w:eastAsia="宋体" w:cs="Times New Roman"/>
    </w:rPr>
  </w:style>
  <w:style w:type="character" w:styleId="11" w:customStyle="1">
    <w:name w:val="正文文本缩进 字符1"/>
    <w:basedOn w:val="6"/>
    <w:uiPriority w:val="99"/>
    <w:semiHidden/>
    <w:qFormat/>
    <w:rPr>
      <w:sz w:val="21"/>
      <w:szCs w:val="22"/>
      <w:rFonts w:ascii="Calibri" w:hAnsi="Calibri" w:eastAsia="宋体" w:cs="Times New Roman"/>
    </w:rPr>
  </w:style>
  <w:style w:type="paragraph" w:styleId="12">
    <w:name w:val="List Paragraph"/>
    <w:basedOn w:val="1"/>
    <w:uiPriority w:val="34"/>
    <w:qFormat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3.jpg" /><Relationship Id="rId5" Type="http://schemas.openxmlformats.org/officeDocument/2006/relationships/image" Target="media/image1.png" /><Relationship Id="rId6" Type="http://schemas.openxmlformats.org/officeDocument/2006/relationships/image" Target="media/image1.jp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7" Type="http://schemas.openxmlformats.org/officeDocument/2006/relationships/image" Target="media/image2.jpg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</TotalTime>
  <Pages>3</Pages>
  <Words>527</Words>
  <Characters>569</Characters>
  <Application>WPS Office_12.1.0.29161_F1E327BC-269C-435d-A152-05C5408002CA</Application>
  <DocSecurity>0</DocSecurity>
  <Lines>9</Lines>
  <Paragraphs>3</Paragraphs>
  <ScaleCrop>false</ScaleCrop>
  <Company/>
  <LinksUpToDate>false</LinksUpToDate>
  <CharactersWithSpaces>573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zhang</dc:creator>
  <cp:keywords/>
  <dc:description/>
  <cp:lastModifiedBy>tommy</cp:lastModifiedBy>
  <cp:revision>2</cp:revision>
  <dcterms:created xsi:type="dcterms:W3CDTF">2022-03-26T08:53:00Z</dcterms:created>
  <dcterms:modified xsi:type="dcterms:W3CDTF">2026-10-20T00:28:09Z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  <w:bookmarkStart w:id="1" w:name="_GoBack"/>
      <w:bookmarkEnd w:id="1"/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tbak/modified.xml>save:Fri Oct 23 16:38:56 2026

</file>