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C26" w:rsidRDefault="00860C26" w:rsidP="00860C26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>实验三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:rsidR="00860C26" w:rsidRPr="00860C26" w:rsidRDefault="00860C26" w:rsidP="00860C26">
      <w:pPr>
        <w:rPr>
          <w:rFonts w:hint="eastAsia"/>
        </w:rPr>
      </w:pPr>
    </w:p>
    <w:p w:rsidR="00860C26" w:rsidRPr="00860C26" w:rsidRDefault="00860C26" w:rsidP="00860C26">
      <w:pPr>
        <w:jc w:val="center"/>
        <w:rPr>
          <w:rFonts w:ascii="宋体" w:hAnsi="宋体"/>
          <w:b/>
          <w:sz w:val="30"/>
          <w:szCs w:val="30"/>
        </w:rPr>
      </w:pPr>
      <w:r w:rsidRPr="00860C26">
        <w:rPr>
          <w:rFonts w:ascii="宋体" w:hAnsi="宋体" w:hint="eastAsia"/>
          <w:b/>
          <w:sz w:val="30"/>
          <w:szCs w:val="30"/>
        </w:rPr>
        <w:t>班级：</w:t>
      </w:r>
      <w:r w:rsidRPr="00860C26">
        <w:rPr>
          <w:rFonts w:ascii="宋体" w:hAnsi="宋体" w:hint="eastAsia"/>
          <w:sz w:val="30"/>
          <w:szCs w:val="30"/>
        </w:rPr>
        <w:t>2</w:t>
      </w:r>
      <w:r w:rsidRPr="00860C26">
        <w:rPr>
          <w:rFonts w:ascii="宋体" w:hAnsi="宋体"/>
          <w:sz w:val="30"/>
          <w:szCs w:val="30"/>
        </w:rPr>
        <w:t xml:space="preserve">421816 </w:t>
      </w:r>
      <w:r w:rsidRPr="00860C26">
        <w:rPr>
          <w:rFonts w:ascii="宋体" w:hAnsi="宋体" w:hint="eastAsia"/>
          <w:b/>
          <w:sz w:val="30"/>
          <w:szCs w:val="30"/>
        </w:rPr>
        <w:t>姓名：</w:t>
      </w:r>
      <w:r w:rsidRPr="00860C26">
        <w:rPr>
          <w:rFonts w:ascii="宋体" w:hAnsi="宋体" w:hint="eastAsia"/>
          <w:sz w:val="30"/>
          <w:szCs w:val="30"/>
        </w:rPr>
        <w:t>蔡箫旭</w:t>
      </w:r>
      <w:r w:rsidRPr="00860C26">
        <w:rPr>
          <w:rFonts w:ascii="宋体" w:hAnsi="宋体" w:hint="eastAsia"/>
          <w:b/>
          <w:sz w:val="30"/>
          <w:szCs w:val="30"/>
        </w:rPr>
        <w:t xml:space="preserve"> 学号：</w:t>
      </w:r>
      <w:r w:rsidRPr="00860C26">
        <w:rPr>
          <w:rFonts w:ascii="宋体" w:hAnsi="宋体" w:hint="eastAsia"/>
          <w:sz w:val="30"/>
          <w:szCs w:val="30"/>
        </w:rPr>
        <w:t>2</w:t>
      </w:r>
      <w:r w:rsidRPr="00860C26">
        <w:rPr>
          <w:rFonts w:ascii="宋体" w:hAnsi="宋体"/>
          <w:sz w:val="30"/>
          <w:szCs w:val="30"/>
        </w:rPr>
        <w:t>024214917</w:t>
      </w:r>
    </w:p>
    <w:p w:rsidR="00860C26" w:rsidRDefault="00860C26" w:rsidP="00860C26">
      <w:pPr>
        <w:jc w:val="center"/>
        <w:rPr>
          <w:rFonts w:ascii="宋体" w:hAnsi="宋体"/>
          <w:sz w:val="30"/>
          <w:szCs w:val="30"/>
        </w:rPr>
      </w:pPr>
      <w:r w:rsidRPr="00860C26">
        <w:rPr>
          <w:rFonts w:ascii="宋体" w:hAnsi="宋体" w:hint="eastAsia"/>
          <w:b/>
          <w:sz w:val="30"/>
          <w:szCs w:val="30"/>
        </w:rPr>
        <w:t>实验日期：</w:t>
      </w:r>
      <w:r w:rsidRPr="00860C26">
        <w:rPr>
          <w:rFonts w:ascii="宋体" w:hAnsi="宋体"/>
          <w:sz w:val="30"/>
          <w:szCs w:val="30"/>
        </w:rPr>
        <w:t xml:space="preserve">2026/10/20 </w:t>
      </w:r>
      <w:r w:rsidRPr="00860C26">
        <w:rPr>
          <w:rFonts w:ascii="宋体" w:hAnsi="宋体" w:hint="eastAsia"/>
          <w:b/>
          <w:sz w:val="30"/>
          <w:szCs w:val="30"/>
        </w:rPr>
        <w:t>实验地点：</w:t>
      </w:r>
      <w:r w:rsidRPr="00860C26">
        <w:rPr>
          <w:rFonts w:ascii="宋体" w:hAnsi="宋体" w:hint="eastAsia"/>
          <w:sz w:val="30"/>
          <w:szCs w:val="30"/>
        </w:rPr>
        <w:t>天工楼2</w:t>
      </w:r>
      <w:r w:rsidRPr="00860C26">
        <w:rPr>
          <w:rFonts w:ascii="宋体" w:hAnsi="宋体"/>
          <w:sz w:val="30"/>
          <w:szCs w:val="30"/>
        </w:rPr>
        <w:t>06</w:t>
      </w:r>
      <w:r w:rsidRPr="00860C26">
        <w:rPr>
          <w:rFonts w:ascii="宋体" w:hAnsi="宋体" w:hint="eastAsia"/>
          <w:sz w:val="30"/>
          <w:szCs w:val="30"/>
        </w:rPr>
        <w:t>机房</w:t>
      </w:r>
    </w:p>
    <w:p w:rsidR="00860C26" w:rsidRPr="00860C26" w:rsidRDefault="00860C26" w:rsidP="00860C26">
      <w:pPr>
        <w:jc w:val="center"/>
        <w:rPr>
          <w:rFonts w:ascii="宋体" w:hAnsi="宋体" w:hint="eastAsia"/>
          <w:b/>
          <w:sz w:val="30"/>
          <w:szCs w:val="30"/>
        </w:rPr>
      </w:pPr>
    </w:p>
    <w:p w:rsidR="00860C26" w:rsidRDefault="00860C26" w:rsidP="00860C26">
      <w:pPr>
        <w:pStyle w:val="a7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:rsidR="00860C26" w:rsidRDefault="00860C26" w:rsidP="00860C26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</w:t>
      </w:r>
      <w:r>
        <w:rPr>
          <w:rFonts w:hint="eastAsia"/>
          <w:sz w:val="28"/>
          <w:szCs w:val="28"/>
        </w:rPr>
        <w:t>PAD</w:t>
      </w:r>
      <w:r>
        <w:rPr>
          <w:rFonts w:hint="eastAsia"/>
          <w:sz w:val="28"/>
          <w:szCs w:val="28"/>
        </w:rPr>
        <w:t>图和判定表，将给定的软件问题描述转化为过程设计结果，同时进行环路复杂度计算，判断结构化设计结果的复杂性。</w:t>
      </w:r>
    </w:p>
    <w:p w:rsidR="00860C26" w:rsidRDefault="00860C26" w:rsidP="00860C26">
      <w:pPr>
        <w:pStyle w:val="a7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:rsidR="00860C26" w:rsidRDefault="00860C26" w:rsidP="00860C26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（一）软件模块的详细设计</w:t>
      </w:r>
    </w:p>
    <w:p w:rsidR="00860C26" w:rsidRDefault="00860C26" w:rsidP="00860C2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>
        <w:rPr>
          <w:rFonts w:hint="eastAsia"/>
          <w:sz w:val="28"/>
          <w:szCs w:val="28"/>
        </w:rPr>
        <w:t>某航空公司规定，乘客可以免费托运重量不超过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公斤的行李，当行李重量超过</w:t>
      </w: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</w:rPr>
        <w:t>公斤，对头等舱的国内乘客超重部分每公斤收费</w:t>
      </w:r>
      <w:r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元，对公务舱的国内乘客超重部分每公斤收费</w:t>
      </w:r>
      <w:r>
        <w:rPr>
          <w:rFonts w:hint="eastAsia"/>
          <w:sz w:val="28"/>
          <w:szCs w:val="28"/>
        </w:rPr>
        <w:t>8</w:t>
      </w:r>
      <w:r>
        <w:rPr>
          <w:rFonts w:hint="eastAsia"/>
          <w:sz w:val="28"/>
          <w:szCs w:val="28"/>
        </w:rPr>
        <w:t>元，对经济舱的国内乘客超重部分每公斤收费</w:t>
      </w:r>
      <w:r>
        <w:rPr>
          <w:rFonts w:hint="eastAsia"/>
          <w:sz w:val="28"/>
          <w:szCs w:val="28"/>
        </w:rPr>
        <w:t>10</w:t>
      </w:r>
      <w:r>
        <w:rPr>
          <w:rFonts w:hint="eastAsia"/>
          <w:sz w:val="28"/>
          <w:szCs w:val="28"/>
        </w:rPr>
        <w:t>元。对外国顾客超重部分每公斤收费比国内乘客多</w:t>
      </w:r>
      <w:r>
        <w:rPr>
          <w:rFonts w:hint="eastAsia"/>
          <w:sz w:val="28"/>
          <w:szCs w:val="28"/>
        </w:rPr>
        <w:t>1.5</w:t>
      </w:r>
      <w:r>
        <w:rPr>
          <w:rFonts w:hint="eastAsia"/>
          <w:sz w:val="28"/>
          <w:szCs w:val="28"/>
        </w:rPr>
        <w:t>倍，对残疾乘客超重部分每公斤收费比正常乘客少一半，对该航空行李托运费问题进行分析设计。</w:t>
      </w:r>
    </w:p>
    <w:p w:rsidR="00860C26" w:rsidRDefault="00860C26" w:rsidP="00860C26">
      <w:pPr>
        <w:widowControl/>
        <w:shd w:val="clear" w:color="auto" w:fill="FFFFFF"/>
        <w:snapToGrid w:val="0"/>
        <w:ind w:firstLineChars="200" w:firstLine="560"/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rFonts w:hint="eastAsia"/>
          <w:sz w:val="28"/>
          <w:szCs w:val="28"/>
        </w:rPr>
        <w:t>在作业</w:t>
      </w: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的软件体系及功能模块设计的基础上，自行选择软件中的核心模块进行分析，开展模块设计。</w:t>
      </w:r>
    </w:p>
    <w:p w:rsidR="00860C26" w:rsidRDefault="00860C26" w:rsidP="00860C26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（二）软件模块的详细设计任务</w:t>
      </w:r>
    </w:p>
    <w:p w:rsidR="00860C26" w:rsidRDefault="00860C26" w:rsidP="00860C2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:rsidR="00860C26" w:rsidRDefault="00860C26" w:rsidP="00860C2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</w:t>
      </w:r>
      <w:r>
        <w:rPr>
          <w:rFonts w:hint="eastAsia"/>
          <w:sz w:val="28"/>
          <w:szCs w:val="28"/>
        </w:rPr>
        <w:t>绘制模块</w:t>
      </w:r>
      <w:r>
        <w:rPr>
          <w:rFonts w:hint="eastAsia"/>
          <w:sz w:val="28"/>
          <w:szCs w:val="28"/>
        </w:rPr>
        <w:t>/</w:t>
      </w:r>
      <w:r>
        <w:rPr>
          <w:rFonts w:hint="eastAsia"/>
          <w:sz w:val="28"/>
          <w:szCs w:val="28"/>
        </w:rPr>
        <w:t>算法流程图。</w:t>
      </w:r>
    </w:p>
    <w:p w:rsidR="00860C26" w:rsidRDefault="00860C26" w:rsidP="00860C2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绘制详细设计结果的判定表（如有判断）。</w:t>
      </w:r>
    </w:p>
    <w:p w:rsidR="00860C26" w:rsidRDefault="00860C26" w:rsidP="00860C2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、用类</w:t>
      </w:r>
      <w:r>
        <w:rPr>
          <w:rFonts w:hint="eastAsia"/>
          <w:sz w:val="28"/>
          <w:szCs w:val="28"/>
        </w:rPr>
        <w:t>C/JAVA</w:t>
      </w:r>
      <w:r>
        <w:rPr>
          <w:rFonts w:hint="eastAsia"/>
          <w:sz w:val="28"/>
          <w:szCs w:val="28"/>
        </w:rPr>
        <w:t>代码写出伪码。</w:t>
      </w:r>
    </w:p>
    <w:p w:rsidR="00860C26" w:rsidRDefault="00860C26" w:rsidP="00860C26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lastRenderedPageBreak/>
        <w:t>4</w:t>
      </w:r>
      <w:r>
        <w:rPr>
          <w:rFonts w:hint="eastAsia"/>
          <w:sz w:val="28"/>
          <w:szCs w:val="28"/>
        </w:rPr>
        <w:t>、用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方法计算程序复杂度。首先将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中绘制的程序流程图映射为流图，然后用</w:t>
      </w:r>
      <w:r>
        <w:rPr>
          <w:rFonts w:hint="eastAsia"/>
          <w:sz w:val="28"/>
          <w:szCs w:val="28"/>
        </w:rPr>
        <w:t>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</w:t>
      </w:r>
      <w:r>
        <w:rPr>
          <w:rFonts w:hint="eastAsia"/>
          <w:sz w:val="28"/>
          <w:szCs w:val="28"/>
        </w:rPr>
        <w:t>方法计算环形复杂度，计算过程写入实验报告。</w:t>
      </w:r>
    </w:p>
    <w:p w:rsidR="00860C26" w:rsidRDefault="00860C26" w:rsidP="00860C26">
      <w:pPr>
        <w:pStyle w:val="a7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:rsidR="00860C26" w:rsidRPr="00860C26" w:rsidRDefault="00860C26" w:rsidP="00860C26">
      <w:pPr>
        <w:ind w:left="420"/>
        <w:rPr>
          <w:b/>
          <w:sz w:val="30"/>
          <w:szCs w:val="30"/>
        </w:rPr>
      </w:pPr>
      <w:r w:rsidRPr="00860C26">
        <w:rPr>
          <w:rFonts w:hint="eastAsia"/>
          <w:b/>
          <w:sz w:val="30"/>
          <w:szCs w:val="30"/>
        </w:rPr>
        <w:t>1</w:t>
      </w:r>
      <w:r w:rsidRPr="00860C26">
        <w:rPr>
          <w:b/>
          <w:sz w:val="30"/>
          <w:szCs w:val="30"/>
        </w:rPr>
        <w:t>.</w:t>
      </w:r>
    </w:p>
    <w:p w:rsidR="00860C26" w:rsidRPr="00860C26" w:rsidRDefault="00860C26" w:rsidP="00860C26">
      <w:pPr>
        <w:rPr>
          <w:sz w:val="30"/>
          <w:szCs w:val="30"/>
        </w:rPr>
      </w:pPr>
      <w:r w:rsidRPr="00860C26">
        <w:rPr>
          <w:rFonts w:hint="eastAsia"/>
          <w:sz w:val="30"/>
          <w:szCs w:val="30"/>
        </w:rPr>
        <w:t>（</w:t>
      </w:r>
      <w:r w:rsidRPr="00860C26">
        <w:rPr>
          <w:rFonts w:hint="eastAsia"/>
          <w:sz w:val="30"/>
          <w:szCs w:val="30"/>
        </w:rPr>
        <w:t>1</w:t>
      </w:r>
      <w:r w:rsidRPr="00860C26">
        <w:rPr>
          <w:rFonts w:hint="eastAsia"/>
          <w:sz w:val="30"/>
          <w:szCs w:val="30"/>
        </w:rPr>
        <w:t>）算法流程图</w:t>
      </w:r>
    </w:p>
    <w:p w:rsidR="00860C26" w:rsidRPr="00860C26" w:rsidRDefault="00860C26" w:rsidP="00860C26">
      <w:pPr>
        <w:pStyle w:val="a7"/>
        <w:ind w:left="1140" w:firstLineChars="0" w:firstLine="0"/>
        <w:rPr>
          <w:rFonts w:hint="eastAsia"/>
          <w:sz w:val="30"/>
          <w:szCs w:val="30"/>
        </w:rPr>
      </w:pPr>
      <w:r>
        <w:rPr>
          <w:sz w:val="30"/>
          <w:szCs w:val="3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14.6pt;height:465.6pt">
            <v:imagedata r:id="rId7" o:title="download"/>
          </v:shape>
        </w:pict>
      </w:r>
    </w:p>
    <w:p w:rsidR="00860C26" w:rsidRPr="00860C26" w:rsidRDefault="00860C26" w:rsidP="00860C26">
      <w:pPr>
        <w:rPr>
          <w:sz w:val="30"/>
          <w:szCs w:val="30"/>
        </w:rPr>
      </w:pPr>
      <w:r w:rsidRPr="00860C26">
        <w:rPr>
          <w:rFonts w:hint="eastAsia"/>
          <w:sz w:val="30"/>
          <w:szCs w:val="30"/>
        </w:rPr>
        <w:t>（</w:t>
      </w:r>
      <w:r w:rsidRPr="00860C26">
        <w:rPr>
          <w:rFonts w:hint="eastAsia"/>
          <w:sz w:val="30"/>
          <w:szCs w:val="30"/>
        </w:rPr>
        <w:t>2</w:t>
      </w:r>
      <w:r w:rsidRPr="00860C26">
        <w:rPr>
          <w:rFonts w:hint="eastAsia"/>
          <w:sz w:val="30"/>
          <w:szCs w:val="30"/>
        </w:rPr>
        <w:t>）判定表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388"/>
        <w:gridCol w:w="389"/>
        <w:gridCol w:w="389"/>
        <w:gridCol w:w="389"/>
        <w:gridCol w:w="389"/>
        <w:gridCol w:w="389"/>
        <w:gridCol w:w="389"/>
        <w:gridCol w:w="389"/>
        <w:gridCol w:w="389"/>
        <w:gridCol w:w="390"/>
        <w:gridCol w:w="390"/>
        <w:gridCol w:w="390"/>
        <w:gridCol w:w="390"/>
        <w:gridCol w:w="390"/>
        <w:gridCol w:w="390"/>
        <w:gridCol w:w="390"/>
        <w:gridCol w:w="390"/>
        <w:gridCol w:w="390"/>
      </w:tblGrid>
      <w:tr w:rsidR="00860C26" w:rsidRPr="00860C26" w:rsidTr="00860C26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规则编号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18</w:t>
            </w:r>
          </w:p>
        </w:tc>
      </w:tr>
      <w:tr w:rsidR="00860C26" w:rsidRPr="00860C26" w:rsidTr="00860C2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860C26" w:rsidRPr="00860C26" w:rsidTr="00860C2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W ≤ 20kg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</w:tr>
      <w:tr w:rsidR="00860C26" w:rsidRPr="00860C26" w:rsidTr="00860C2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舱位：头等舱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</w:tr>
      <w:tr w:rsidR="00860C26" w:rsidRPr="00860C26" w:rsidTr="00860C2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舱位：公务舱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</w:tr>
      <w:tr w:rsidR="00860C26" w:rsidRPr="00860C26" w:rsidTr="00860C2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舱位：经济舱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</w:tr>
      <w:tr w:rsidR="00860C26" w:rsidRPr="00860C26" w:rsidTr="00860C2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是否外籍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</w:tr>
      <w:tr w:rsidR="00860C26" w:rsidRPr="00860C26" w:rsidTr="00860C2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是否残疾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</w:tr>
      <w:tr w:rsidR="00860C26" w:rsidRPr="00860C26" w:rsidTr="00860C2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860C26" w:rsidRPr="00860C26" w:rsidTr="00860C2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超重 over=W-20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860C26" w:rsidRPr="00860C26" w:rsidTr="00860C2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base=6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860C26" w:rsidRPr="00860C26" w:rsidTr="00860C2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base=8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860C26" w:rsidRPr="00860C26" w:rsidTr="00860C2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base=10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860C26" w:rsidRPr="00860C26" w:rsidTr="00860C2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rate=base×1.5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860C26" w:rsidRPr="00860C26" w:rsidTr="00860C2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rate=base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860C26" w:rsidRPr="00860C26" w:rsidTr="00860C2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rate=rate/2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860C26" w:rsidRPr="00860C26" w:rsidTr="00860C2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t>Fee = over × rate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860C26" w:rsidRPr="00860C26" w:rsidTr="00860C26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宋体" w:hAnsi="宋体" w:cs="宋体"/>
                <w:kern w:val="0"/>
                <w:sz w:val="24"/>
                <w:szCs w:val="24"/>
              </w:rPr>
              <w:lastRenderedPageBreak/>
              <w:t>Fee = 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0C26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0C26" w:rsidRPr="00860C26" w:rsidRDefault="00860C26" w:rsidP="00860C26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</w:tbl>
    <w:p w:rsidR="00860C26" w:rsidRPr="00860C26" w:rsidRDefault="00860C26" w:rsidP="00860C26">
      <w:pPr>
        <w:rPr>
          <w:sz w:val="30"/>
          <w:szCs w:val="30"/>
        </w:rPr>
      </w:pPr>
    </w:p>
    <w:p w:rsidR="00860C26" w:rsidRPr="00860C26" w:rsidRDefault="00860C26" w:rsidP="00860C26">
      <w:pPr>
        <w:pStyle w:val="a7"/>
        <w:ind w:left="1140" w:firstLineChars="0" w:firstLine="0"/>
        <w:rPr>
          <w:rFonts w:hint="eastAsia"/>
          <w:sz w:val="30"/>
          <w:szCs w:val="30"/>
        </w:rPr>
      </w:pPr>
    </w:p>
    <w:p w:rsidR="00860C26" w:rsidRPr="00860C26" w:rsidRDefault="00860C26" w:rsidP="00860C26">
      <w:pPr>
        <w:rPr>
          <w:sz w:val="30"/>
          <w:szCs w:val="30"/>
        </w:rPr>
      </w:pPr>
      <w:r w:rsidRPr="00860C26">
        <w:rPr>
          <w:rFonts w:hint="eastAsia"/>
          <w:sz w:val="30"/>
          <w:szCs w:val="30"/>
        </w:rPr>
        <w:t>（</w:t>
      </w:r>
      <w:r w:rsidRPr="00860C26">
        <w:rPr>
          <w:rFonts w:hint="eastAsia"/>
          <w:sz w:val="30"/>
          <w:szCs w:val="30"/>
        </w:rPr>
        <w:t>3</w:t>
      </w:r>
      <w:r w:rsidRPr="00860C26">
        <w:rPr>
          <w:rFonts w:hint="eastAsia"/>
          <w:sz w:val="30"/>
          <w:szCs w:val="30"/>
        </w:rPr>
        <w:t>）伪码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>// 航空行李托运费计算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>void calcLuggageFee()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>{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// 定义变量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float w;          // 行李重量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int cabin;       // 舱位：1头等舱，2公务舱，3经济舱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int isForeign;    // 是否外籍：1是，0否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int isDisabled;   // 是否残疾：1是，0否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float over;       // 超重重量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float base;       // 基础单价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float rate;       // 最终单价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float fee;        // 总运费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// 输入数据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输入 w, cabin, isForeign, isDisabled;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if (w &lt;= 20)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{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fee = 0;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}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else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{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over = w - 20;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// 判断舱位，获取基础单价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if (cabin == 1)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{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    base = 6;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else if (cabin == 2)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{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    base = 8;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else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{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lastRenderedPageBreak/>
        <w:t xml:space="preserve">            base = 10;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// 判断是否外籍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if (isForeign == 1)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{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    rate = base * 1.5;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else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{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    rate = base;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// 判断是否残疾乘客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if (isDisabled == 1)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{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    rate = rate / 2;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}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// 计算总费用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    fee = over * rate;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}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// 输出运费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 xml:space="preserve">    输出 fee;</w:t>
      </w:r>
    </w:p>
    <w:p w:rsidR="00860C26" w:rsidRPr="00860C26" w:rsidRDefault="00860C26" w:rsidP="00860C2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hAnsi="宋体" w:cs="宋体"/>
          <w:kern w:val="0"/>
          <w:sz w:val="24"/>
          <w:szCs w:val="24"/>
        </w:rPr>
      </w:pPr>
      <w:r w:rsidRPr="00860C26">
        <w:rPr>
          <w:rFonts w:ascii="宋体" w:hAnsi="宋体" w:cs="宋体"/>
          <w:kern w:val="0"/>
          <w:sz w:val="24"/>
          <w:szCs w:val="24"/>
        </w:rPr>
        <w:t>}</w:t>
      </w:r>
    </w:p>
    <w:p w:rsidR="00860C26" w:rsidRPr="00860C26" w:rsidRDefault="00860C26" w:rsidP="00860C26">
      <w:pPr>
        <w:pStyle w:val="a7"/>
        <w:ind w:left="1140" w:firstLineChars="0" w:firstLine="0"/>
        <w:rPr>
          <w:rFonts w:hint="eastAsia"/>
          <w:sz w:val="30"/>
          <w:szCs w:val="30"/>
        </w:rPr>
      </w:pPr>
    </w:p>
    <w:p w:rsidR="00860C26" w:rsidRPr="00860C26" w:rsidRDefault="00860C26" w:rsidP="00860C26">
      <w:pPr>
        <w:rPr>
          <w:sz w:val="30"/>
          <w:szCs w:val="30"/>
        </w:rPr>
      </w:pPr>
      <w:r w:rsidRPr="00860C26">
        <w:rPr>
          <w:rFonts w:hint="eastAsia"/>
          <w:sz w:val="30"/>
          <w:szCs w:val="30"/>
        </w:rPr>
        <w:t>（</w:t>
      </w:r>
      <w:r w:rsidRPr="00860C26">
        <w:rPr>
          <w:rFonts w:hint="eastAsia"/>
          <w:sz w:val="30"/>
          <w:szCs w:val="30"/>
        </w:rPr>
        <w:t>4</w:t>
      </w:r>
      <w:r w:rsidRPr="00860C26">
        <w:rPr>
          <w:rFonts w:hint="eastAsia"/>
          <w:sz w:val="30"/>
          <w:szCs w:val="30"/>
        </w:rPr>
        <w:t>）程序复杂度</w:t>
      </w:r>
    </w:p>
    <w:p w:rsidR="00860C26" w:rsidRDefault="00860C26" w:rsidP="00860C26">
      <w:pPr>
        <w:pStyle w:val="a9"/>
      </w:pPr>
      <w:r>
        <w:t>1. 判定节点 P：</w:t>
      </w:r>
    </w:p>
    <w:p w:rsidR="00860C26" w:rsidRDefault="00860C26" w:rsidP="00860C26">
      <w:pPr>
        <w:pStyle w:val="a9"/>
      </w:pPr>
      <w:r>
        <w:t>C：w ≤20?</w:t>
      </w:r>
    </w:p>
    <w:p w:rsidR="00860C26" w:rsidRDefault="00860C26" w:rsidP="00860C26">
      <w:pPr>
        <w:pStyle w:val="a9"/>
      </w:pPr>
      <w:r>
        <w:t>F：判断舱位（3 分支判定，算 1 个判定点）</w:t>
      </w:r>
    </w:p>
    <w:p w:rsidR="00860C26" w:rsidRDefault="00860C26" w:rsidP="00860C26">
      <w:pPr>
        <w:pStyle w:val="a9"/>
      </w:pPr>
      <w:r>
        <w:t>J：是否外籍</w:t>
      </w:r>
    </w:p>
    <w:p w:rsidR="00860C26" w:rsidRDefault="00860C26" w:rsidP="00860C26">
      <w:pPr>
        <w:pStyle w:val="a9"/>
      </w:pPr>
      <w:r>
        <w:t>M：是否残疾 \(P=4\)</w:t>
      </w:r>
    </w:p>
    <w:p w:rsidR="00860C26" w:rsidRDefault="00860C26" w:rsidP="00860C26">
      <w:pPr>
        <w:pStyle w:val="a9"/>
      </w:pPr>
      <w:r>
        <w:t>\(V(G)=P+1 = \boldsymbol{5}\)</w:t>
      </w:r>
    </w:p>
    <w:p w:rsidR="00860C26" w:rsidRDefault="00860C26" w:rsidP="00860C26">
      <w:pPr>
        <w:pStyle w:val="a9"/>
      </w:pPr>
      <w:r>
        <w:t>2. 边 E、节点 N 校验</w:t>
      </w:r>
    </w:p>
    <w:p w:rsidR="00860C26" w:rsidRDefault="00860C26" w:rsidP="00860C26">
      <w:pPr>
        <w:pStyle w:val="a9"/>
      </w:pPr>
      <w:r>
        <w:lastRenderedPageBreak/>
        <w:t>节点 N：A,B,C,D,E,F,G,H,I,J,K,L,M,N,O,P,Q,R → 共 18</w:t>
      </w:r>
    </w:p>
    <w:p w:rsidR="00860C26" w:rsidRDefault="00860C26" w:rsidP="00860C26">
      <w:pPr>
        <w:pStyle w:val="a9"/>
      </w:pPr>
      <w:r>
        <w:t>边 E：数连线一共 21 \(V(G)=E-N+2 = 21 -18 +2=\boldsymbol{5}\)</w:t>
      </w:r>
    </w:p>
    <w:p w:rsidR="00860C26" w:rsidRDefault="00860C26" w:rsidP="00860C26">
      <w:pPr>
        <w:pStyle w:val="a9"/>
      </w:pPr>
      <w:r>
        <w:t>3. 面（区域）法</w:t>
      </w:r>
    </w:p>
    <w:p w:rsidR="00860C26" w:rsidRDefault="00860C26" w:rsidP="00860C26">
      <w:pPr>
        <w:pStyle w:val="a9"/>
      </w:pPr>
      <w:r>
        <w:t>内部 4 个封闭区域 + 外部区域 = 5，\(V(G)=5\)</w:t>
      </w:r>
    </w:p>
    <w:p w:rsidR="00860C26" w:rsidRPr="00860C26" w:rsidRDefault="00860C26" w:rsidP="00860C26">
      <w:pPr>
        <w:ind w:left="420"/>
        <w:rPr>
          <w:rFonts w:hint="eastAsia"/>
          <w:sz w:val="30"/>
          <w:szCs w:val="30"/>
        </w:rPr>
      </w:pPr>
    </w:p>
    <w:p w:rsidR="00860C26" w:rsidRPr="00860C26" w:rsidRDefault="00860C26" w:rsidP="00860C26">
      <w:pPr>
        <w:rPr>
          <w:b/>
          <w:sz w:val="30"/>
          <w:szCs w:val="30"/>
        </w:rPr>
      </w:pPr>
      <w:r w:rsidRPr="00860C26">
        <w:rPr>
          <w:b/>
          <w:sz w:val="30"/>
          <w:szCs w:val="30"/>
        </w:rPr>
        <w:t>2.</w:t>
      </w:r>
    </w:p>
    <w:p w:rsidR="00860C26" w:rsidRPr="00860C26" w:rsidRDefault="00860C26" w:rsidP="00860C26">
      <w:pPr>
        <w:rPr>
          <w:sz w:val="30"/>
          <w:szCs w:val="30"/>
        </w:rPr>
      </w:pPr>
      <w:r w:rsidRPr="00860C26">
        <w:rPr>
          <w:rFonts w:hint="eastAsia"/>
          <w:sz w:val="30"/>
          <w:szCs w:val="30"/>
        </w:rPr>
        <w:t>（</w:t>
      </w:r>
      <w:r w:rsidRPr="00860C26">
        <w:rPr>
          <w:rFonts w:hint="eastAsia"/>
          <w:sz w:val="30"/>
          <w:szCs w:val="30"/>
        </w:rPr>
        <w:t>1</w:t>
      </w:r>
      <w:r w:rsidRPr="00860C26">
        <w:rPr>
          <w:rFonts w:hint="eastAsia"/>
          <w:sz w:val="30"/>
          <w:szCs w:val="30"/>
        </w:rPr>
        <w:t>）算法流程图</w:t>
      </w:r>
    </w:p>
    <w:p w:rsidR="00860C26" w:rsidRPr="00860C26" w:rsidRDefault="00860C26" w:rsidP="00860C26">
      <w:pPr>
        <w:pStyle w:val="a7"/>
        <w:ind w:left="1140" w:firstLineChars="0" w:firstLine="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pict>
          <v:shape id="_x0000_i1028" type="#_x0000_t75" style="width:415.2pt;height:569.4pt">
            <v:imagedata r:id="rId8" o:title="download"/>
          </v:shape>
        </w:pict>
      </w:r>
    </w:p>
    <w:p w:rsidR="00860C26" w:rsidRPr="00860C26" w:rsidRDefault="00860C26" w:rsidP="00860C26">
      <w:pPr>
        <w:rPr>
          <w:sz w:val="30"/>
          <w:szCs w:val="30"/>
        </w:rPr>
      </w:pPr>
      <w:r w:rsidRPr="00860C26">
        <w:rPr>
          <w:rFonts w:hint="eastAsia"/>
          <w:sz w:val="30"/>
          <w:szCs w:val="30"/>
        </w:rPr>
        <w:t>（</w:t>
      </w:r>
      <w:r w:rsidRPr="00860C26">
        <w:rPr>
          <w:rFonts w:hint="eastAsia"/>
          <w:sz w:val="30"/>
          <w:szCs w:val="30"/>
        </w:rPr>
        <w:t>2</w:t>
      </w:r>
      <w:r w:rsidRPr="00860C26">
        <w:rPr>
          <w:rFonts w:hint="eastAsia"/>
          <w:sz w:val="30"/>
          <w:szCs w:val="30"/>
        </w:rPr>
        <w:t>）判定表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6"/>
        <w:gridCol w:w="614"/>
        <w:gridCol w:w="614"/>
        <w:gridCol w:w="614"/>
        <w:gridCol w:w="614"/>
        <w:gridCol w:w="614"/>
        <w:gridCol w:w="614"/>
      </w:tblGrid>
      <w:tr w:rsidR="00863C6C" w:rsidRPr="00863C6C" w:rsidTr="00863C6C">
        <w:trPr>
          <w:tblHeader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规则编号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6</w:t>
            </w:r>
          </w:p>
        </w:tc>
      </w:tr>
      <w:tr w:rsidR="00863C6C" w:rsidRPr="00863C6C" w:rsidTr="00863C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条件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863C6C" w:rsidRPr="00863C6C" w:rsidTr="00863C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选择操作 = 发布闲置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</w:tr>
      <w:tr w:rsidR="00863C6C" w:rsidRPr="00863C6C" w:rsidTr="00863C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lastRenderedPageBreak/>
              <w:t>管理员审核通过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</w:tr>
      <w:tr w:rsidR="00863C6C" w:rsidRPr="00863C6C" w:rsidTr="00863C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物品是否可借用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:rsidR="00863C6C" w:rsidRPr="00863C6C" w:rsidTr="00863C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发布者同意预约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:rsidR="00863C6C" w:rsidRPr="00863C6C" w:rsidTr="00863C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是否按时归还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N</w:t>
            </w:r>
          </w:p>
        </w:tc>
      </w:tr>
      <w:tr w:rsidR="00863C6C" w:rsidRPr="00863C6C" w:rsidTr="00863C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产生纠纷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Y</w:t>
            </w:r>
          </w:p>
        </w:tc>
      </w:tr>
      <w:tr w:rsidR="00863C6C" w:rsidRPr="00863C6C" w:rsidTr="00863C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动作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863C6C" w:rsidRPr="00863C6C" w:rsidTr="00863C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填写物品信息提交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863C6C" w:rsidRPr="00863C6C" w:rsidTr="00863C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物品上架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863C6C" w:rsidRPr="00863C6C" w:rsidTr="00863C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退回修改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863C6C" w:rsidRPr="00863C6C" w:rsidTr="00863C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浏览搜索物品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863C6C" w:rsidRPr="00863C6C" w:rsidTr="00863C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返回重新浏览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863C6C" w:rsidRPr="00863C6C" w:rsidTr="00863C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提交借用预约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863C6C" w:rsidRPr="00863C6C" w:rsidTr="00863C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预约失败结束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863C6C" w:rsidRPr="00863C6C" w:rsidTr="00863C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锁定押金，生成借还记录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863C6C" w:rsidRPr="00863C6C" w:rsidTr="00863C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线下取货，开启计时提醒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</w:tr>
      <w:tr w:rsidR="00863C6C" w:rsidRPr="00863C6C" w:rsidTr="00863C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解除押金、更新信用、归档记录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</w:tr>
      <w:tr w:rsidR="00863C6C" w:rsidRPr="00863C6C" w:rsidTr="00863C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发起纠纷申诉，管理员介入处罚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Times New Roman" w:eastAsia="Times New Roman" w:hAnsi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</w:tr>
      <w:tr w:rsidR="00863C6C" w:rsidRPr="00863C6C" w:rsidTr="00863C6C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宋体" w:hAnsi="宋体" w:cs="宋体"/>
                <w:kern w:val="0"/>
                <w:sz w:val="24"/>
                <w:szCs w:val="24"/>
              </w:rPr>
              <w:t>管理员后台统计数据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863C6C" w:rsidRPr="00863C6C" w:rsidRDefault="00863C6C" w:rsidP="00863C6C">
            <w:pPr>
              <w:widowControl/>
              <w:jc w:val="left"/>
              <w:rPr>
                <w:rFonts w:ascii="宋体" w:hAnsi="宋体" w:cs="宋体"/>
                <w:kern w:val="0"/>
                <w:sz w:val="24"/>
                <w:szCs w:val="24"/>
              </w:rPr>
            </w:pPr>
            <w:r w:rsidRPr="00863C6C">
              <w:rPr>
                <w:rFonts w:ascii="MS Gothic" w:eastAsia="MS Gothic" w:hAnsi="MS Gothic" w:cs="MS Gothic"/>
                <w:kern w:val="0"/>
                <w:sz w:val="24"/>
                <w:szCs w:val="24"/>
              </w:rPr>
              <w:t>✔</w:t>
            </w:r>
          </w:p>
        </w:tc>
      </w:tr>
    </w:tbl>
    <w:p w:rsidR="00860C26" w:rsidRPr="00860C26" w:rsidRDefault="00860C26" w:rsidP="00860C26">
      <w:pPr>
        <w:ind w:left="420"/>
        <w:rPr>
          <w:rFonts w:hint="eastAsia"/>
          <w:sz w:val="30"/>
          <w:szCs w:val="30"/>
        </w:rPr>
      </w:pPr>
    </w:p>
    <w:p w:rsidR="00860C26" w:rsidRPr="00860C26" w:rsidRDefault="00860C26" w:rsidP="00860C26">
      <w:pPr>
        <w:rPr>
          <w:sz w:val="30"/>
          <w:szCs w:val="30"/>
        </w:rPr>
      </w:pPr>
      <w:r w:rsidRPr="00860C26">
        <w:rPr>
          <w:rFonts w:hint="eastAsia"/>
          <w:sz w:val="30"/>
          <w:szCs w:val="30"/>
        </w:rPr>
        <w:t>（</w:t>
      </w:r>
      <w:r w:rsidRPr="00860C26">
        <w:rPr>
          <w:rFonts w:hint="eastAsia"/>
          <w:sz w:val="30"/>
          <w:szCs w:val="30"/>
        </w:rPr>
        <w:t>3</w:t>
      </w:r>
      <w:r w:rsidRPr="00860C26">
        <w:rPr>
          <w:rFonts w:hint="eastAsia"/>
          <w:sz w:val="30"/>
          <w:szCs w:val="30"/>
        </w:rPr>
        <w:t>）伪码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>//校园闲置物品流转借用系统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>void itemBorrowSystem()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>{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//变量定义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int loginFlag;          //学号实名登录标记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int opSelect;           //操作选择：1发布闲置，2搜索借用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int auditResult;        //管理员审核：1通过，0不通过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int itemAvailable;      //物品是否可借用：1可，0不可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int ownerAgree;         //发布者是否同意预约：1同意，0拒绝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int returnOnTime;       //是否按时归还：1按时，0超时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int hasDispute;         //是否存在物品纠纷：1有，0无</w:t>
      </w:r>
    </w:p>
    <w:p w:rsidR="00863C6C" w:rsidRDefault="00863C6C" w:rsidP="00863C6C">
      <w:pPr>
        <w:pStyle w:val="HTML"/>
        <w:rPr>
          <w:rStyle w:val="HTML1"/>
        </w:rPr>
      </w:pP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//学生登录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学生学号实名登录;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if(登录失败) return;</w:t>
      </w:r>
    </w:p>
    <w:p w:rsidR="00863C6C" w:rsidRDefault="00863C6C" w:rsidP="00863C6C">
      <w:pPr>
        <w:pStyle w:val="HTML"/>
        <w:rPr>
          <w:rStyle w:val="HTML1"/>
        </w:rPr>
      </w:pP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输入 opSelect;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if(opSelect == 1)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{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//分支1：发布闲置物品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填写物品信息、押金、借用规则，提交;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输入 auditResult;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if(auditResult == 1)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{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物品上架，标记可借用;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else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{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退回，提示修改物品信息;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回到填写信息步骤;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else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{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//分支2：搜索借用物品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浏览/搜索闲置物品;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输入 itemAvailable;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if(itemAvailable == 0)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{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回到浏览页面;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else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{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查看物品详情，填写借用时长，提交预约;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输入 ownerAgree;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if(ownerAgree == 0)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{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    预约失败，流程结束;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}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else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lastRenderedPageBreak/>
        <w:t xml:space="preserve">            {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    锁定押金，生成借还记录;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    双方线下对接取货;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    系统计时，到期自动提醒;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    输入 returnOnTime;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    if(returnOnTime == 1)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    {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        线下核验物品完好;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        解除押金锁定，更新信用分，记录归档;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    }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    else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    {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        输入 hasDispute;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        if(hasDispute == 1)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        {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            学生发起纠纷申诉;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            管理员介入，违规处罚，调整信用记录;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        }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    }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    }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    }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}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//管理员后台：统计流转数据、管理信用、下架违规物品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 xml:space="preserve">    管理员后台维护数据统计;</w:t>
      </w:r>
    </w:p>
    <w:p w:rsidR="00863C6C" w:rsidRDefault="00863C6C" w:rsidP="00863C6C">
      <w:pPr>
        <w:pStyle w:val="HTML"/>
        <w:rPr>
          <w:rStyle w:val="HTML1"/>
        </w:rPr>
      </w:pPr>
      <w:r>
        <w:rPr>
          <w:rStyle w:val="HTML1"/>
        </w:rPr>
        <w:t>}</w:t>
      </w:r>
    </w:p>
    <w:p w:rsidR="00860C26" w:rsidRPr="00860C26" w:rsidRDefault="00860C26" w:rsidP="00860C26">
      <w:pPr>
        <w:ind w:left="420"/>
        <w:rPr>
          <w:rFonts w:hint="eastAsia"/>
          <w:sz w:val="30"/>
          <w:szCs w:val="30"/>
        </w:rPr>
      </w:pPr>
    </w:p>
    <w:p w:rsidR="00860C26" w:rsidRPr="00860C26" w:rsidRDefault="00860C26" w:rsidP="00860C26">
      <w:pPr>
        <w:rPr>
          <w:rFonts w:hint="eastAsia"/>
          <w:sz w:val="30"/>
          <w:szCs w:val="30"/>
        </w:rPr>
      </w:pPr>
      <w:r w:rsidRPr="00860C26">
        <w:rPr>
          <w:rFonts w:hint="eastAsia"/>
          <w:sz w:val="30"/>
          <w:szCs w:val="30"/>
        </w:rPr>
        <w:t>（</w:t>
      </w:r>
      <w:r w:rsidRPr="00860C26">
        <w:rPr>
          <w:rFonts w:hint="eastAsia"/>
          <w:sz w:val="30"/>
          <w:szCs w:val="30"/>
        </w:rPr>
        <w:t>4</w:t>
      </w:r>
      <w:r w:rsidRPr="00860C26">
        <w:rPr>
          <w:rFonts w:hint="eastAsia"/>
          <w:sz w:val="30"/>
          <w:szCs w:val="30"/>
        </w:rPr>
        <w:t>）程序复杂度</w:t>
      </w:r>
    </w:p>
    <w:p w:rsidR="00863C6C" w:rsidRDefault="00863C6C" w:rsidP="00863C6C">
      <w:pPr>
        <w:pStyle w:val="a9"/>
      </w:pPr>
      <w:r>
        <w:t>选择操作（C）</w:t>
      </w:r>
    </w:p>
    <w:p w:rsidR="00863C6C" w:rsidRDefault="00863C6C" w:rsidP="00863C6C">
      <w:pPr>
        <w:pStyle w:val="a9"/>
      </w:pPr>
      <w:r>
        <w:t>管理员审核（F）</w:t>
      </w:r>
    </w:p>
    <w:p w:rsidR="00863C6C" w:rsidRDefault="00863C6C" w:rsidP="00863C6C">
      <w:pPr>
        <w:pStyle w:val="a9"/>
      </w:pPr>
      <w:r>
        <w:t>物品是否可借用（J）</w:t>
      </w:r>
    </w:p>
    <w:p w:rsidR="00863C6C" w:rsidRDefault="00863C6C" w:rsidP="00863C6C">
      <w:pPr>
        <w:pStyle w:val="a9"/>
      </w:pPr>
      <w:r>
        <w:t>发布者同意预约？（M）</w:t>
      </w:r>
    </w:p>
    <w:p w:rsidR="00863C6C" w:rsidRDefault="00863C6C" w:rsidP="00863C6C">
      <w:pPr>
        <w:pStyle w:val="a9"/>
      </w:pPr>
      <w:r>
        <w:t>是否到期归还（R）</w:t>
      </w:r>
    </w:p>
    <w:p w:rsidR="00863C6C" w:rsidRDefault="00863C6C" w:rsidP="00863C6C">
      <w:pPr>
        <w:pStyle w:val="a9"/>
      </w:pPr>
      <w:r>
        <w:t>判定节点数量 P = 5</w:t>
      </w:r>
    </w:p>
    <w:p w:rsidR="00863C6C" w:rsidRDefault="00863C6C" w:rsidP="00863C6C">
      <w:pPr>
        <w:pStyle w:val="a9"/>
      </w:pPr>
      <w:r>
        <w:t>公式：\(V(G)=P+1\) \(V(G)=5+1=\boldsymbol{6}\)</w:t>
      </w:r>
    </w:p>
    <w:p w:rsidR="00860C26" w:rsidRPr="00863C6C" w:rsidRDefault="00860C26" w:rsidP="00860C26">
      <w:pPr>
        <w:pStyle w:val="a7"/>
        <w:spacing w:line="360" w:lineRule="auto"/>
        <w:ind w:left="1140" w:firstLineChars="0" w:firstLine="0"/>
        <w:rPr>
          <w:rFonts w:hint="eastAsia"/>
          <w:b/>
          <w:sz w:val="30"/>
          <w:szCs w:val="30"/>
        </w:rPr>
      </w:pPr>
      <w:bookmarkStart w:id="1" w:name="_GoBack"/>
      <w:bookmarkEnd w:id="1"/>
    </w:p>
    <w:p w:rsidR="00860C26" w:rsidRDefault="00860C26" w:rsidP="00860C26">
      <w:pPr>
        <w:pStyle w:val="a7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实验心得</w:t>
      </w:r>
    </w:p>
    <w:p w:rsidR="00860C26" w:rsidRPr="00860C26" w:rsidRDefault="00860C26" w:rsidP="00860C26">
      <w:pPr>
        <w:pStyle w:val="a7"/>
        <w:spacing w:line="360" w:lineRule="auto"/>
        <w:ind w:left="1140" w:firstLineChars="0" w:firstLine="0"/>
        <w:rPr>
          <w:sz w:val="28"/>
          <w:szCs w:val="28"/>
        </w:rPr>
      </w:pPr>
      <w:r w:rsidRPr="00860C26">
        <w:rPr>
          <w:rFonts w:hint="eastAsia"/>
          <w:sz w:val="28"/>
          <w:szCs w:val="28"/>
        </w:rPr>
        <w:t>学会</w:t>
      </w:r>
      <w:r>
        <w:rPr>
          <w:rFonts w:hint="eastAsia"/>
          <w:sz w:val="28"/>
          <w:szCs w:val="28"/>
        </w:rPr>
        <w:t>了</w:t>
      </w:r>
      <w:r w:rsidRPr="00860C26">
        <w:rPr>
          <w:rFonts w:hint="eastAsia"/>
          <w:sz w:val="28"/>
          <w:szCs w:val="28"/>
        </w:rPr>
        <w:t>运用几种常用的软件详细设计工具，如程序流程图、盒图、</w:t>
      </w:r>
      <w:r w:rsidRPr="00860C26">
        <w:rPr>
          <w:rFonts w:hint="eastAsia"/>
          <w:sz w:val="28"/>
          <w:szCs w:val="28"/>
        </w:rPr>
        <w:t>PAD</w:t>
      </w:r>
      <w:r w:rsidRPr="00860C26">
        <w:rPr>
          <w:rFonts w:hint="eastAsia"/>
          <w:sz w:val="28"/>
          <w:szCs w:val="28"/>
        </w:rPr>
        <w:t>图和判定表，将给定的软件问题描述转化为过程设计结果，同时进行</w:t>
      </w:r>
      <w:r w:rsidR="00863C6C">
        <w:rPr>
          <w:rFonts w:hint="eastAsia"/>
          <w:sz w:val="28"/>
          <w:szCs w:val="28"/>
        </w:rPr>
        <w:t>了</w:t>
      </w:r>
      <w:r w:rsidRPr="00860C26">
        <w:rPr>
          <w:rFonts w:hint="eastAsia"/>
          <w:sz w:val="28"/>
          <w:szCs w:val="28"/>
        </w:rPr>
        <w:t>环路复杂度计算，判断</w:t>
      </w:r>
      <w:r w:rsidR="00863C6C">
        <w:rPr>
          <w:rFonts w:hint="eastAsia"/>
          <w:sz w:val="28"/>
          <w:szCs w:val="28"/>
        </w:rPr>
        <w:t>了</w:t>
      </w:r>
      <w:r w:rsidRPr="00860C26">
        <w:rPr>
          <w:rFonts w:hint="eastAsia"/>
          <w:sz w:val="28"/>
          <w:szCs w:val="28"/>
        </w:rPr>
        <w:t>结构化设计结果的复杂性。</w:t>
      </w:r>
    </w:p>
    <w:p w:rsidR="00860C26" w:rsidRPr="00860C26" w:rsidRDefault="00860C26" w:rsidP="00860C26">
      <w:pPr>
        <w:pStyle w:val="a7"/>
        <w:spacing w:line="360" w:lineRule="auto"/>
        <w:ind w:left="1140" w:firstLineChars="0" w:firstLine="0"/>
        <w:rPr>
          <w:rFonts w:hint="eastAsia"/>
          <w:b/>
          <w:sz w:val="30"/>
          <w:szCs w:val="30"/>
        </w:rPr>
      </w:pPr>
    </w:p>
    <w:sectPr w:rsidR="00860C26" w:rsidRPr="00860C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0428" w:rsidRDefault="00320428" w:rsidP="00860C26">
      <w:r>
        <w:separator/>
      </w:r>
    </w:p>
  </w:endnote>
  <w:endnote w:type="continuationSeparator" w:id="0">
    <w:p w:rsidR="00320428" w:rsidRDefault="00320428" w:rsidP="00860C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0428" w:rsidRDefault="00320428" w:rsidP="00860C26">
      <w:r>
        <w:separator/>
      </w:r>
    </w:p>
  </w:footnote>
  <w:footnote w:type="continuationSeparator" w:id="0">
    <w:p w:rsidR="00320428" w:rsidRDefault="00320428" w:rsidP="00860C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373520B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E7D"/>
    <w:rsid w:val="00320428"/>
    <w:rsid w:val="00632E7D"/>
    <w:rsid w:val="00860C26"/>
    <w:rsid w:val="00863C6C"/>
    <w:rsid w:val="00BE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A21B7E7"/>
  <w15:chartTrackingRefBased/>
  <w15:docId w15:val="{CB493AA3-F6AD-4053-8A0F-A92AA0C27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0C26"/>
    <w:pPr>
      <w:widowControl w:val="0"/>
      <w:jc w:val="both"/>
    </w:pPr>
    <w:rPr>
      <w:rFonts w:ascii="Calibri" w:eastAsia="宋体" w:hAnsi="Calibri" w:cs="Times New Roman"/>
    </w:rPr>
  </w:style>
  <w:style w:type="paragraph" w:styleId="2">
    <w:name w:val="heading 2"/>
    <w:basedOn w:val="a"/>
    <w:next w:val="a"/>
    <w:link w:val="20"/>
    <w:qFormat/>
    <w:rsid w:val="00860C26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0C2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60C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60C2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60C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60C26"/>
    <w:rPr>
      <w:sz w:val="18"/>
      <w:szCs w:val="18"/>
    </w:rPr>
  </w:style>
  <w:style w:type="character" w:customStyle="1" w:styleId="20">
    <w:name w:val="标题 2 字符"/>
    <w:basedOn w:val="a0"/>
    <w:link w:val="2"/>
    <w:qFormat/>
    <w:rsid w:val="00860C26"/>
    <w:rPr>
      <w:rFonts w:ascii="Arial" w:eastAsia="黑体" w:hAnsi="Arial" w:cs="Times New Roman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860C26"/>
    <w:pPr>
      <w:ind w:firstLineChars="200" w:firstLine="420"/>
    </w:pPr>
  </w:style>
  <w:style w:type="paragraph" w:styleId="HTML">
    <w:name w:val="HTML Preformatted"/>
    <w:basedOn w:val="a"/>
    <w:link w:val="HTML0"/>
    <w:uiPriority w:val="99"/>
    <w:semiHidden/>
    <w:unhideWhenUsed/>
    <w:rsid w:val="00860C2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860C26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860C26"/>
    <w:rPr>
      <w:rFonts w:ascii="宋体" w:eastAsia="宋体" w:hAnsi="宋体" w:cs="宋体"/>
      <w:sz w:val="24"/>
      <w:szCs w:val="24"/>
    </w:rPr>
  </w:style>
  <w:style w:type="character" w:styleId="a8">
    <w:name w:val="Strong"/>
    <w:basedOn w:val="a0"/>
    <w:uiPriority w:val="22"/>
    <w:qFormat/>
    <w:rsid w:val="00860C26"/>
    <w:rPr>
      <w:b/>
      <w:bCs/>
    </w:rPr>
  </w:style>
  <w:style w:type="character" w:customStyle="1" w:styleId="30">
    <w:name w:val="标题 3 字符"/>
    <w:basedOn w:val="a0"/>
    <w:link w:val="3"/>
    <w:uiPriority w:val="9"/>
    <w:semiHidden/>
    <w:rsid w:val="00860C26"/>
    <w:rPr>
      <w:rFonts w:ascii="Calibri" w:eastAsia="宋体" w:hAnsi="Calibri" w:cs="Times New Roman"/>
      <w:b/>
      <w:bCs/>
      <w:sz w:val="32"/>
      <w:szCs w:val="32"/>
    </w:rPr>
  </w:style>
  <w:style w:type="paragraph" w:styleId="a9">
    <w:name w:val="Normal (Web)"/>
    <w:basedOn w:val="a"/>
    <w:uiPriority w:val="99"/>
    <w:semiHidden/>
    <w:unhideWhenUsed/>
    <w:rsid w:val="00860C2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491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715</Words>
  <Characters>4080</Characters>
  <Application>Microsoft Office Word</Application>
  <DocSecurity>0</DocSecurity>
  <Lines>34</Lines>
  <Paragraphs>9</Paragraphs>
  <ScaleCrop>false</ScaleCrop>
  <Company/>
  <LinksUpToDate>false</LinksUpToDate>
  <CharactersWithSpaces>4786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2026-10-20T03:10:00Z</dcterms:created>
  <dcterms:modified xsi:type="dcterms:W3CDTF">2026-10-20T03:29:00Z</dcterms:modified>
</cp:coreProperties>
</file>