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705F" w14:textId="77777777" w:rsidR="00A51B89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5A4196FF" w14:textId="77777777" w:rsidR="00A51B89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214A8E1A" w14:textId="77777777" w:rsidR="00A51B89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443A50A4" w14:textId="77777777" w:rsidR="00A51B89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0C346B37" w14:textId="77777777" w:rsidR="00A51B89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5201C2F8" w14:textId="77777777" w:rsidR="00A51B8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28A18175" w14:textId="77777777" w:rsidR="00A51B89" w:rsidRDefault="00000000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56F0256B" w14:textId="77777777" w:rsidR="00A51B89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55D85163" w14:textId="77777777" w:rsidR="00A51B8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66B722CC" w14:textId="77777777" w:rsidR="00A51B8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1ABED22A" w14:textId="77777777" w:rsidR="00A51B8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259157DF" w14:textId="77777777" w:rsidR="00A51B8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53E4CBD8" w14:textId="77777777" w:rsidR="00A51B8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0B6D0267" w14:textId="77777777" w:rsidR="00A51B89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41BFCD0D" w14:textId="67041FA2" w:rsidR="00560AA3" w:rsidRDefault="00560AA3" w:rsidP="00560AA3">
      <w:pPr>
        <w:spacing w:line="360" w:lineRule="auto"/>
        <w:ind w:left="42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程序算法流程图</w:t>
      </w:r>
      <w:r>
        <w:rPr>
          <w:rFonts w:hint="eastAsia"/>
          <w:sz w:val="28"/>
          <w:szCs w:val="28"/>
        </w:rPr>
        <w:t>：</w:t>
      </w:r>
    </w:p>
    <w:p w14:paraId="0CCA7DB4" w14:textId="46A335F5" w:rsidR="00560AA3" w:rsidRDefault="00560AA3" w:rsidP="00560AA3">
      <w:pPr>
        <w:spacing w:line="360" w:lineRule="auto"/>
        <w:ind w:left="420"/>
        <w:rPr>
          <w:b/>
          <w:sz w:val="30"/>
          <w:szCs w:val="30"/>
        </w:rPr>
      </w:pPr>
      <w:r w:rsidRPr="00560AA3">
        <w:rPr>
          <w:b/>
          <w:noProof/>
          <w:sz w:val="30"/>
          <w:szCs w:val="30"/>
        </w:rPr>
        <w:drawing>
          <wp:inline distT="0" distB="0" distL="0" distR="0" wp14:anchorId="4DEAB179" wp14:editId="241C9E84">
            <wp:extent cx="5270500" cy="5958205"/>
            <wp:effectExtent l="0" t="0" r="6350" b="4445"/>
            <wp:docPr id="541136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95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3AD1" w14:textId="0B936734" w:rsidR="00137B85" w:rsidRDefault="00137B85" w:rsidP="00560AA3">
      <w:pPr>
        <w:spacing w:line="360" w:lineRule="auto"/>
        <w:ind w:left="420"/>
        <w:rPr>
          <w:rFonts w:hint="eastAsia"/>
          <w:b/>
          <w:sz w:val="30"/>
          <w:szCs w:val="30"/>
        </w:rPr>
      </w:pPr>
      <w:r w:rsidRPr="00137B85">
        <w:rPr>
          <w:b/>
          <w:noProof/>
          <w:sz w:val="30"/>
          <w:szCs w:val="30"/>
        </w:rPr>
        <w:lastRenderedPageBreak/>
        <w:drawing>
          <wp:inline distT="0" distB="0" distL="0" distR="0" wp14:anchorId="54FFCD15" wp14:editId="60B6BF4D">
            <wp:extent cx="5270500" cy="3040380"/>
            <wp:effectExtent l="0" t="0" r="6350" b="7620"/>
            <wp:docPr id="3760354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2EBF" w14:textId="66A5ECE9" w:rsidR="00560AA3" w:rsidRDefault="00560AA3" w:rsidP="00560AA3">
      <w:pPr>
        <w:spacing w:line="360" w:lineRule="auto"/>
        <w:ind w:left="420"/>
        <w:rPr>
          <w:rFonts w:hint="eastAsia"/>
          <w:b/>
          <w:sz w:val="30"/>
          <w:szCs w:val="30"/>
        </w:rPr>
      </w:pPr>
      <w:r>
        <w:rPr>
          <w:rFonts w:hint="eastAsia"/>
          <w:sz w:val="28"/>
          <w:szCs w:val="28"/>
        </w:rPr>
        <w:t>判定表</w:t>
      </w:r>
      <w:r>
        <w:rPr>
          <w:rFonts w:hint="eastAsia"/>
          <w:sz w:val="28"/>
          <w:szCs w:val="28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646"/>
        <w:gridCol w:w="646"/>
        <w:gridCol w:w="647"/>
        <w:gridCol w:w="647"/>
        <w:gridCol w:w="647"/>
        <w:gridCol w:w="647"/>
        <w:gridCol w:w="647"/>
        <w:gridCol w:w="647"/>
        <w:gridCol w:w="647"/>
        <w:gridCol w:w="701"/>
      </w:tblGrid>
      <w:tr w:rsidR="00560AA3" w:rsidRPr="00560AA3" w14:paraId="070CD7C7" w14:textId="77777777" w:rsidTr="00D80B19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EE2883" w14:textId="77777777" w:rsidR="00560AA3" w:rsidRPr="00560AA3" w:rsidRDefault="00560AA3" w:rsidP="00560AA3">
            <w:pPr>
              <w:widowControl/>
              <w:jc w:val="left"/>
              <w:rPr>
                <w:b/>
                <w:bCs/>
                <w:szCs w:val="24"/>
              </w:rPr>
            </w:pPr>
            <w:r w:rsidRPr="00560AA3"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条件 / 动作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94FFFB" w14:textId="77777777" w:rsidR="00560AA3" w:rsidRPr="00560AA3" w:rsidRDefault="00560AA3" w:rsidP="00560AA3">
            <w:pPr>
              <w:widowControl/>
              <w:jc w:val="left"/>
              <w:rPr>
                <w:b/>
                <w:bCs/>
                <w:szCs w:val="24"/>
              </w:rPr>
            </w:pPr>
            <w:r w:rsidRPr="00560AA3"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规则 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2D2A96" w14:textId="77777777" w:rsidR="00560AA3" w:rsidRPr="00560AA3" w:rsidRDefault="00560AA3" w:rsidP="00560AA3">
            <w:pPr>
              <w:widowControl/>
              <w:jc w:val="left"/>
              <w:rPr>
                <w:b/>
                <w:bCs/>
                <w:szCs w:val="24"/>
              </w:rPr>
            </w:pPr>
            <w:r w:rsidRPr="00560AA3"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规则 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C76D45" w14:textId="77777777" w:rsidR="00560AA3" w:rsidRPr="00560AA3" w:rsidRDefault="00560AA3" w:rsidP="00560AA3">
            <w:pPr>
              <w:widowControl/>
              <w:jc w:val="left"/>
              <w:rPr>
                <w:b/>
                <w:bCs/>
                <w:szCs w:val="24"/>
              </w:rPr>
            </w:pPr>
            <w:r w:rsidRPr="00560AA3"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规则 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B7D36D" w14:textId="77777777" w:rsidR="00560AA3" w:rsidRPr="00560AA3" w:rsidRDefault="00560AA3" w:rsidP="00560AA3">
            <w:pPr>
              <w:widowControl/>
              <w:jc w:val="left"/>
              <w:rPr>
                <w:b/>
                <w:bCs/>
                <w:szCs w:val="24"/>
              </w:rPr>
            </w:pPr>
            <w:r w:rsidRPr="00560AA3"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规则 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36B8EB" w14:textId="77777777" w:rsidR="00560AA3" w:rsidRPr="00560AA3" w:rsidRDefault="00560AA3" w:rsidP="00560AA3">
            <w:pPr>
              <w:widowControl/>
              <w:jc w:val="left"/>
              <w:rPr>
                <w:b/>
                <w:bCs/>
                <w:szCs w:val="24"/>
              </w:rPr>
            </w:pPr>
            <w:r w:rsidRPr="00560AA3"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规则 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60CB50" w14:textId="77777777" w:rsidR="00560AA3" w:rsidRPr="00560AA3" w:rsidRDefault="00560AA3" w:rsidP="00560AA3">
            <w:pPr>
              <w:widowControl/>
              <w:jc w:val="left"/>
              <w:rPr>
                <w:b/>
                <w:bCs/>
                <w:szCs w:val="24"/>
              </w:rPr>
            </w:pPr>
            <w:r w:rsidRPr="00560AA3"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规则 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64AD65" w14:textId="77777777" w:rsidR="00560AA3" w:rsidRPr="00560AA3" w:rsidRDefault="00560AA3" w:rsidP="00560AA3">
            <w:pPr>
              <w:widowControl/>
              <w:jc w:val="left"/>
              <w:rPr>
                <w:b/>
                <w:bCs/>
                <w:szCs w:val="24"/>
              </w:rPr>
            </w:pPr>
            <w:r w:rsidRPr="00560AA3"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规则 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5CB828" w14:textId="77777777" w:rsidR="00560AA3" w:rsidRPr="00560AA3" w:rsidRDefault="00560AA3" w:rsidP="00560AA3">
            <w:pPr>
              <w:widowControl/>
              <w:jc w:val="left"/>
              <w:rPr>
                <w:b/>
                <w:bCs/>
                <w:szCs w:val="24"/>
              </w:rPr>
            </w:pPr>
            <w:r w:rsidRPr="00560AA3"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规则 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11C6C7" w14:textId="77777777" w:rsidR="00560AA3" w:rsidRPr="00560AA3" w:rsidRDefault="00560AA3" w:rsidP="00560AA3">
            <w:pPr>
              <w:widowControl/>
              <w:jc w:val="left"/>
              <w:rPr>
                <w:b/>
                <w:bCs/>
                <w:szCs w:val="24"/>
              </w:rPr>
            </w:pPr>
            <w:r w:rsidRPr="00560AA3"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规则 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037785" w14:textId="77777777" w:rsidR="00560AA3" w:rsidRPr="00560AA3" w:rsidRDefault="00560AA3" w:rsidP="00560AA3">
            <w:pPr>
              <w:widowControl/>
              <w:jc w:val="left"/>
              <w:rPr>
                <w:b/>
                <w:bCs/>
                <w:szCs w:val="24"/>
              </w:rPr>
            </w:pPr>
            <w:r w:rsidRPr="00560AA3"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规则 10</w:t>
            </w:r>
          </w:p>
        </w:tc>
      </w:tr>
      <w:tr w:rsidR="00560AA3" w:rsidRPr="00560AA3" w14:paraId="17B23FC8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BE9216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b/>
                <w:kern w:val="0"/>
                <w:sz w:val="24"/>
                <w:szCs w:val="24"/>
                <w:lang w:bidi="ar"/>
              </w:rPr>
              <w:t>条件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F71096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4425FB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71DFB4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9FEE36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823DB9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86AD37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AFCF24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AA6418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CEBDE8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582C8E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</w:tr>
      <w:tr w:rsidR="00560AA3" w:rsidRPr="00560AA3" w14:paraId="4C03E6F6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45A503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行李重量 w ≤ 20kg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D83744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CCD0A5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6D1278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6A7F33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9EC029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3ECFD1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B7668F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E6496C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9BAD66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57CA98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N</w:t>
            </w:r>
          </w:p>
        </w:tc>
      </w:tr>
      <w:tr w:rsidR="00560AA3" w:rsidRPr="00560AA3" w14:paraId="238CD587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C0389E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舱位：头等舱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48E9A8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3886DB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9A5B92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B7CBFB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190ACB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BFC079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47BAAC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D134B8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E067AF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F693B2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</w:tr>
      <w:tr w:rsidR="00560AA3" w:rsidRPr="00560AA3" w14:paraId="625DD2D7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E868EB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舱位：公务舱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0DE726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69664F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86C5CF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5F5942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F0289E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5327F6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30FE3B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95EC8E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A0FC99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073A8B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</w:tr>
      <w:tr w:rsidR="00560AA3" w:rsidRPr="00560AA3" w14:paraId="31D98B4C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6E74F8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舱位：经济舱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8A3964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C88F5D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30BB0D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84BA84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F416CC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1B5678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D10293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5C9819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43B0A1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DBD725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</w:tr>
      <w:tr w:rsidR="00560AA3" w:rsidRPr="00560AA3" w14:paraId="0C4B43C9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C1A8D2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乘客：国内正常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763B54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CF0AD1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DEC3BA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077B34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0E626B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E26542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536C45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6D5DFE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BBCBB1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8206C9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</w:tr>
      <w:tr w:rsidR="00560AA3" w:rsidRPr="00560AA3" w14:paraId="22E70AD2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743CAD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乘客：外国乘客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489DB4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D6C899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DA76FD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13A6D8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F48BA0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9D6D2F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72B223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28D18A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FB7978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6FBE5E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</w:tr>
      <w:tr w:rsidR="00560AA3" w:rsidRPr="00560AA3" w14:paraId="0EBDCB10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96D8A2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乘客：残疾乘客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01771F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43C9EA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A5CDFB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DBE3F5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C51CAD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E9D731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F12B12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0E3B30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017EC5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693FB6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Y</w:t>
            </w:r>
          </w:p>
        </w:tc>
      </w:tr>
      <w:tr w:rsidR="00560AA3" w:rsidRPr="00560AA3" w14:paraId="53254333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23E328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b/>
                <w:kern w:val="0"/>
                <w:sz w:val="24"/>
                <w:szCs w:val="24"/>
                <w:lang w:bidi="ar"/>
              </w:rPr>
              <w:t>动作（计算运费）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CE2DCD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BFFB1F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11B273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F7A59E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996EF3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421DDF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80B354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6C63A7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37B1BE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AAA914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</w:tr>
      <w:tr w:rsidR="00560AA3" w:rsidRPr="00560AA3" w14:paraId="1E40BE69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8FDAAF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托运费 = 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C55FA3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Segoe UI Symbol" w:hAnsi="Segoe UI Symbol" w:cs="Segoe UI Symbol"/>
                <w:kern w:val="0"/>
                <w:sz w:val="24"/>
                <w:szCs w:val="24"/>
                <w:lang w:bidi="ar"/>
              </w:rPr>
              <w:t>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F2D7EA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5214D6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F60DA3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761364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D28977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F08586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3F6A15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D5599B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DB6F12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</w:tr>
      <w:tr w:rsidR="00560AA3" w:rsidRPr="00560AA3" w14:paraId="7D09F77F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D596D1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lastRenderedPageBreak/>
              <w:t>托运费 = (w</w:t>
            </w:r>
            <w:r w:rsidRPr="00560AA3">
              <w:rPr>
                <w:rFonts w:ascii="Cambria Math" w:hAnsi="Cambria Math" w:cs="Cambria Math"/>
                <w:kern w:val="0"/>
                <w:sz w:val="24"/>
                <w:szCs w:val="24"/>
                <w:lang w:bidi="ar"/>
              </w:rPr>
              <w:t>−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20) </w:t>
            </w:r>
            <w:r w:rsidRPr="00560AA3"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×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 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078D25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BE8748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Segoe UI Symbol" w:hAnsi="Segoe UI Symbol" w:cs="Segoe UI Symbol"/>
                <w:kern w:val="0"/>
                <w:sz w:val="24"/>
                <w:szCs w:val="24"/>
                <w:lang w:bidi="ar"/>
              </w:rPr>
              <w:t>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588988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A10A7A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1BA0DF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F7477B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7E0390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5B88E6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9FB45F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D79208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</w:tr>
      <w:tr w:rsidR="00560AA3" w:rsidRPr="00560AA3" w14:paraId="6FFA5A1E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68C4FE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托运费 = (w</w:t>
            </w:r>
            <w:r w:rsidRPr="00560AA3">
              <w:rPr>
                <w:rFonts w:ascii="Cambria Math" w:hAnsi="Cambria Math" w:cs="Cambria Math"/>
                <w:kern w:val="0"/>
                <w:sz w:val="24"/>
                <w:szCs w:val="24"/>
                <w:lang w:bidi="ar"/>
              </w:rPr>
              <w:t>−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20) </w:t>
            </w:r>
            <w:r w:rsidRPr="00560AA3"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×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 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59EF83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4620A6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5F69A6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Segoe UI Symbol" w:hAnsi="Segoe UI Symbol" w:cs="Segoe UI Symbol"/>
                <w:kern w:val="0"/>
                <w:sz w:val="24"/>
                <w:szCs w:val="24"/>
                <w:lang w:bidi="ar"/>
              </w:rPr>
              <w:t>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64B87C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0622D8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73A259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27D6B3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644481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A4DA89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60932A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</w:tr>
      <w:tr w:rsidR="00560AA3" w:rsidRPr="00560AA3" w14:paraId="4EEAEDFF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602303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托运费 = (w</w:t>
            </w:r>
            <w:r w:rsidRPr="00560AA3">
              <w:rPr>
                <w:rFonts w:ascii="Cambria Math" w:hAnsi="Cambria Math" w:cs="Cambria Math"/>
                <w:kern w:val="0"/>
                <w:sz w:val="24"/>
                <w:szCs w:val="24"/>
                <w:lang w:bidi="ar"/>
              </w:rPr>
              <w:t>−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20) </w:t>
            </w:r>
            <w:r w:rsidRPr="00560AA3"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×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 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2C1C81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4E68CA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16E4D2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554B84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Segoe UI Symbol" w:hAnsi="Segoe UI Symbol" w:cs="Segoe UI Symbol"/>
                <w:kern w:val="0"/>
                <w:sz w:val="24"/>
                <w:szCs w:val="24"/>
                <w:lang w:bidi="ar"/>
              </w:rPr>
              <w:t>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3EF147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BB00F8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20EB35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EC242C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34969B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82A46F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</w:tr>
      <w:tr w:rsidR="00560AA3" w:rsidRPr="00560AA3" w14:paraId="4511D89D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B927E7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托运费 = (w</w:t>
            </w:r>
            <w:r w:rsidRPr="00560AA3">
              <w:rPr>
                <w:rFonts w:ascii="Cambria Math" w:hAnsi="Cambria Math" w:cs="Cambria Math"/>
                <w:kern w:val="0"/>
                <w:sz w:val="24"/>
                <w:szCs w:val="24"/>
                <w:lang w:bidi="ar"/>
              </w:rPr>
              <w:t>−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20) </w:t>
            </w:r>
            <w:r w:rsidRPr="00560AA3"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×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 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3CA1B5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147FF5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7DC6B9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3D96A0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C855C8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Segoe UI Symbol" w:hAnsi="Segoe UI Symbol" w:cs="Segoe UI Symbol"/>
                <w:kern w:val="0"/>
                <w:sz w:val="24"/>
                <w:szCs w:val="24"/>
                <w:lang w:bidi="ar"/>
              </w:rPr>
              <w:t>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8FDBCE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F05B4F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EBA7A4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8AEC0F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8EDF1B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</w:tr>
      <w:tr w:rsidR="00560AA3" w:rsidRPr="00560AA3" w14:paraId="4EC1DBAD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AFD5A7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托运费 = (w</w:t>
            </w:r>
            <w:r w:rsidRPr="00560AA3">
              <w:rPr>
                <w:rFonts w:ascii="Cambria Math" w:hAnsi="Cambria Math" w:cs="Cambria Math"/>
                <w:kern w:val="0"/>
                <w:sz w:val="24"/>
                <w:szCs w:val="24"/>
                <w:lang w:bidi="ar"/>
              </w:rPr>
              <w:t>−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20) </w:t>
            </w:r>
            <w:r w:rsidRPr="00560AA3"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×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 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A4409B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4F6B73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D9FF68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281086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0EB30F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F7F9C7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Segoe UI Symbol" w:hAnsi="Segoe UI Symbol" w:cs="Segoe UI Symbol"/>
                <w:kern w:val="0"/>
                <w:sz w:val="24"/>
                <w:szCs w:val="24"/>
                <w:lang w:bidi="ar"/>
              </w:rPr>
              <w:t>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360B08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51ED2D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04A4D2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340574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</w:tr>
      <w:tr w:rsidR="00560AA3" w:rsidRPr="00560AA3" w14:paraId="202007F2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155FF3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托运费 = (w</w:t>
            </w:r>
            <w:r w:rsidRPr="00560AA3">
              <w:rPr>
                <w:rFonts w:ascii="Cambria Math" w:hAnsi="Cambria Math" w:cs="Cambria Math"/>
                <w:kern w:val="0"/>
                <w:sz w:val="24"/>
                <w:szCs w:val="24"/>
                <w:lang w:bidi="ar"/>
              </w:rPr>
              <w:t>−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20) </w:t>
            </w:r>
            <w:r w:rsidRPr="00560AA3"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×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 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0EE0E5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D66F27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7333B1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92BEFB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B56711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3FE6BE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83F2B2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Segoe UI Symbol" w:hAnsi="Segoe UI Symbol" w:cs="Segoe UI Symbol"/>
                <w:kern w:val="0"/>
                <w:sz w:val="24"/>
                <w:szCs w:val="24"/>
                <w:lang w:bidi="ar"/>
              </w:rPr>
              <w:t>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02712D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BCB560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86D82E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</w:tr>
      <w:tr w:rsidR="00560AA3" w:rsidRPr="00560AA3" w14:paraId="0E0147D7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DDA157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托运费 = (w</w:t>
            </w:r>
            <w:r w:rsidRPr="00560AA3">
              <w:rPr>
                <w:rFonts w:ascii="Cambria Math" w:hAnsi="Cambria Math" w:cs="Cambria Math"/>
                <w:kern w:val="0"/>
                <w:sz w:val="24"/>
                <w:szCs w:val="24"/>
                <w:lang w:bidi="ar"/>
              </w:rPr>
              <w:t>−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20) </w:t>
            </w:r>
            <w:r w:rsidRPr="00560AA3"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×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 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833296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38963C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E84B4D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9D71BC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210BF2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D403CD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A2B4DA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00DFD2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Segoe UI Symbol" w:hAnsi="Segoe UI Symbol" w:cs="Segoe UI Symbol"/>
                <w:kern w:val="0"/>
                <w:sz w:val="24"/>
                <w:szCs w:val="24"/>
                <w:lang w:bidi="ar"/>
              </w:rPr>
              <w:t>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973FDA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794963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</w:tr>
      <w:tr w:rsidR="00560AA3" w:rsidRPr="00560AA3" w14:paraId="35EF15F9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2DB3BB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托运费 = (w</w:t>
            </w:r>
            <w:r w:rsidRPr="00560AA3">
              <w:rPr>
                <w:rFonts w:ascii="Cambria Math" w:hAnsi="Cambria Math" w:cs="Cambria Math"/>
                <w:kern w:val="0"/>
                <w:sz w:val="24"/>
                <w:szCs w:val="24"/>
                <w:lang w:bidi="ar"/>
              </w:rPr>
              <w:t>−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20) </w:t>
            </w:r>
            <w:r w:rsidRPr="00560AA3"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×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 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5508B8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3C3104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314CCD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5C5978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E13A52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871A95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1381D9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6949C2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3F6EEC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Segoe UI Symbol" w:hAnsi="Segoe UI Symbol" w:cs="Segoe UI Symbol"/>
                <w:kern w:val="0"/>
                <w:sz w:val="24"/>
                <w:szCs w:val="24"/>
                <w:lang w:bidi="ar"/>
              </w:rPr>
              <w:t>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8F063D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</w:tr>
      <w:tr w:rsidR="00560AA3" w:rsidRPr="00560AA3" w14:paraId="7CD99732" w14:textId="77777777" w:rsidTr="00D80B1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2AC215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托运费 = (w</w:t>
            </w:r>
            <w:r w:rsidRPr="00560AA3">
              <w:rPr>
                <w:rFonts w:ascii="Cambria Math" w:hAnsi="Cambria Math" w:cs="Cambria Math"/>
                <w:kern w:val="0"/>
                <w:sz w:val="24"/>
                <w:szCs w:val="24"/>
                <w:lang w:bidi="ar"/>
              </w:rPr>
              <w:t>−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20) </w:t>
            </w:r>
            <w:r w:rsidRPr="00560AA3"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×</w:t>
            </w:r>
            <w:r w:rsidRPr="00560AA3"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 xml:space="preserve"> 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64642F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6466FE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D00B4B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4E212D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5B8885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9159F8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35381D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B69325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37A76B" w14:textId="77777777" w:rsidR="00560AA3" w:rsidRPr="00560AA3" w:rsidRDefault="00560AA3" w:rsidP="00560AA3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1E7776" w14:textId="77777777" w:rsidR="00560AA3" w:rsidRPr="00560AA3" w:rsidRDefault="00560AA3" w:rsidP="00560AA3">
            <w:pPr>
              <w:widowControl/>
              <w:jc w:val="left"/>
              <w:rPr>
                <w:szCs w:val="24"/>
              </w:rPr>
            </w:pPr>
            <w:r w:rsidRPr="00560AA3">
              <w:rPr>
                <w:rFonts w:ascii="Segoe UI Symbol" w:hAnsi="Segoe UI Symbol" w:cs="Segoe UI Symbol"/>
                <w:kern w:val="0"/>
                <w:sz w:val="24"/>
                <w:szCs w:val="24"/>
                <w:lang w:bidi="ar"/>
              </w:rPr>
              <w:t>✔</w:t>
            </w:r>
          </w:p>
        </w:tc>
      </w:tr>
    </w:tbl>
    <w:p w14:paraId="70053EB2" w14:textId="3ECD3EAE" w:rsidR="00560AA3" w:rsidRDefault="00560AA3" w:rsidP="00560AA3">
      <w:pPr>
        <w:spacing w:line="360" w:lineRule="auto"/>
        <w:rPr>
          <w:rFonts w:hint="eastAsia"/>
          <w:b/>
          <w:sz w:val="30"/>
          <w:szCs w:val="30"/>
        </w:rPr>
      </w:pPr>
      <w:r>
        <w:rPr>
          <w:rFonts w:hint="eastAsia"/>
          <w:sz w:val="28"/>
          <w:szCs w:val="28"/>
        </w:rPr>
        <w:t>伪码</w:t>
      </w:r>
    </w:p>
    <w:p w14:paraId="0B70DE72" w14:textId="77777777" w:rsidR="00560AA3" w:rsidRPr="00560AA3" w:rsidRDefault="00560AA3" w:rsidP="00560AA3">
      <w:pPr>
        <w:rPr>
          <w:szCs w:val="24"/>
        </w:rPr>
      </w:pPr>
      <w:r w:rsidRPr="00560AA3">
        <w:rPr>
          <w:szCs w:val="24"/>
        </w:rPr>
        <w:t>Java:</w:t>
      </w:r>
    </w:p>
    <w:p w14:paraId="04127962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// </w:t>
      </w:r>
      <w:r w:rsidRPr="00560AA3">
        <w:rPr>
          <w:rFonts w:ascii="宋体" w:hAnsi="宋体" w:cs="宋体" w:hint="eastAsia"/>
          <w:kern w:val="0"/>
          <w:sz w:val="20"/>
          <w:szCs w:val="24"/>
        </w:rPr>
        <w:t>航空行李托运费计算</w:t>
      </w:r>
    </w:p>
    <w:p w14:paraId="53C76065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>public class BaggageFee {</w:t>
      </w:r>
    </w:p>
    <w:p w14:paraId="22C9DA96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public static void main(String[] args) {</w:t>
      </w:r>
    </w:p>
    <w:p w14:paraId="34D36271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// </w:t>
      </w:r>
      <w:r w:rsidRPr="00560AA3">
        <w:rPr>
          <w:rFonts w:ascii="宋体" w:hAnsi="宋体" w:cs="宋体" w:hint="eastAsia"/>
          <w:kern w:val="0"/>
          <w:sz w:val="20"/>
          <w:szCs w:val="24"/>
        </w:rPr>
        <w:t>定义变量</w:t>
      </w:r>
    </w:p>
    <w:p w14:paraId="2C745A80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double w;       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行李重量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>(kg)</w:t>
      </w:r>
    </w:p>
    <w:p w14:paraId="06C0A4FD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String cabin;   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舱位：头等舱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/ </w:t>
      </w:r>
      <w:r w:rsidRPr="00560AA3">
        <w:rPr>
          <w:rFonts w:ascii="宋体" w:hAnsi="宋体" w:cs="宋体" w:hint="eastAsia"/>
          <w:kern w:val="0"/>
          <w:sz w:val="20"/>
          <w:szCs w:val="24"/>
        </w:rPr>
        <w:t>公务舱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/ </w:t>
      </w:r>
      <w:r w:rsidRPr="00560AA3">
        <w:rPr>
          <w:rFonts w:ascii="宋体" w:hAnsi="宋体" w:cs="宋体" w:hint="eastAsia"/>
          <w:kern w:val="0"/>
          <w:sz w:val="20"/>
          <w:szCs w:val="24"/>
        </w:rPr>
        <w:t>经济舱</w:t>
      </w:r>
    </w:p>
    <w:p w14:paraId="27863223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String passengerType;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乘客类型：国内正常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/ </w:t>
      </w:r>
      <w:r w:rsidRPr="00560AA3">
        <w:rPr>
          <w:rFonts w:ascii="宋体" w:hAnsi="宋体" w:cs="宋体" w:hint="eastAsia"/>
          <w:kern w:val="0"/>
          <w:sz w:val="20"/>
          <w:szCs w:val="24"/>
        </w:rPr>
        <w:t>外国乘客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/ </w:t>
      </w:r>
      <w:r w:rsidRPr="00560AA3">
        <w:rPr>
          <w:rFonts w:ascii="宋体" w:hAnsi="宋体" w:cs="宋体" w:hint="eastAsia"/>
          <w:kern w:val="0"/>
          <w:sz w:val="20"/>
          <w:szCs w:val="24"/>
        </w:rPr>
        <w:t>残疾乘客</w:t>
      </w:r>
    </w:p>
    <w:p w14:paraId="623E3357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double deltaW;  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超重重量</w:t>
      </w:r>
    </w:p>
    <w:p w14:paraId="07448D84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double pBase;   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国内基础单价</w:t>
      </w:r>
    </w:p>
    <w:p w14:paraId="6BF5AC8F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double price;   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实际计费单价</w:t>
      </w:r>
    </w:p>
    <w:p w14:paraId="4AE9DF36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double fee;     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最终托运费</w:t>
      </w:r>
    </w:p>
    <w:p w14:paraId="0924FECD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</w:p>
    <w:p w14:paraId="6B4FAC54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// </w:t>
      </w:r>
      <w:r w:rsidRPr="00560AA3">
        <w:rPr>
          <w:rFonts w:ascii="宋体" w:hAnsi="宋体" w:cs="宋体" w:hint="eastAsia"/>
          <w:kern w:val="0"/>
          <w:sz w:val="20"/>
          <w:szCs w:val="24"/>
        </w:rPr>
        <w:t>输入数据</w:t>
      </w:r>
    </w:p>
    <w:p w14:paraId="6A92F2A5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</w:t>
      </w:r>
      <w:r w:rsidRPr="00560AA3">
        <w:rPr>
          <w:rFonts w:ascii="宋体" w:hAnsi="宋体" w:cs="宋体" w:hint="eastAsia"/>
          <w:kern w:val="0"/>
          <w:sz w:val="20"/>
          <w:szCs w:val="24"/>
        </w:rPr>
        <w:t>输入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w, cabin, passengerType;</w:t>
      </w:r>
    </w:p>
    <w:p w14:paraId="2273A5F2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</w:p>
    <w:p w14:paraId="49B1EE02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if (w &lt;= 20) {</w:t>
      </w:r>
    </w:p>
    <w:p w14:paraId="4A04AC4D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fee = 0;</w:t>
      </w:r>
    </w:p>
    <w:p w14:paraId="3052DD31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} else {</w:t>
      </w:r>
    </w:p>
    <w:p w14:paraId="75FC64C2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deltaW = w - 20;</w:t>
      </w:r>
    </w:p>
    <w:p w14:paraId="6EB25D03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// </w:t>
      </w:r>
      <w:r w:rsidRPr="00560AA3">
        <w:rPr>
          <w:rFonts w:ascii="宋体" w:hAnsi="宋体" w:cs="宋体" w:hint="eastAsia"/>
          <w:kern w:val="0"/>
          <w:sz w:val="20"/>
          <w:szCs w:val="24"/>
        </w:rPr>
        <w:t>根据舱位获取基础单价</w:t>
      </w:r>
    </w:p>
    <w:p w14:paraId="4BA723B7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if (cabin.equals("</w:t>
      </w:r>
      <w:r w:rsidRPr="00560AA3">
        <w:rPr>
          <w:rFonts w:ascii="宋体" w:hAnsi="宋体" w:cs="宋体" w:hint="eastAsia"/>
          <w:kern w:val="0"/>
          <w:sz w:val="20"/>
          <w:szCs w:val="24"/>
        </w:rPr>
        <w:t>头等舱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>")) {</w:t>
      </w:r>
    </w:p>
    <w:p w14:paraId="66120569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    pBase = 6;</w:t>
      </w:r>
    </w:p>
    <w:p w14:paraId="5C66767E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} else if (cabin.equals("</w:t>
      </w:r>
      <w:r w:rsidRPr="00560AA3">
        <w:rPr>
          <w:rFonts w:ascii="宋体" w:hAnsi="宋体" w:cs="宋体" w:hint="eastAsia"/>
          <w:kern w:val="0"/>
          <w:sz w:val="20"/>
          <w:szCs w:val="24"/>
        </w:rPr>
        <w:t>公务舱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>")) {</w:t>
      </w:r>
    </w:p>
    <w:p w14:paraId="61DCA872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    pBase = 8;</w:t>
      </w:r>
    </w:p>
    <w:p w14:paraId="69371419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} else {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经济舱</w:t>
      </w:r>
    </w:p>
    <w:p w14:paraId="010AF880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    pBase = 10;</w:t>
      </w:r>
    </w:p>
    <w:p w14:paraId="1CEBEBD1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}</w:t>
      </w:r>
    </w:p>
    <w:p w14:paraId="21C275F0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</w:p>
    <w:p w14:paraId="3C334254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// </w:t>
      </w:r>
      <w:r w:rsidRPr="00560AA3">
        <w:rPr>
          <w:rFonts w:ascii="宋体" w:hAnsi="宋体" w:cs="宋体" w:hint="eastAsia"/>
          <w:kern w:val="0"/>
          <w:sz w:val="20"/>
          <w:szCs w:val="24"/>
        </w:rPr>
        <w:t>根据乘客类型调整单价</w:t>
      </w:r>
    </w:p>
    <w:p w14:paraId="15847350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if (passengerType.equals("</w:t>
      </w:r>
      <w:r w:rsidRPr="00560AA3">
        <w:rPr>
          <w:rFonts w:ascii="宋体" w:hAnsi="宋体" w:cs="宋体" w:hint="eastAsia"/>
          <w:kern w:val="0"/>
          <w:sz w:val="20"/>
          <w:szCs w:val="24"/>
        </w:rPr>
        <w:t>国内正常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>")) {</w:t>
      </w:r>
    </w:p>
    <w:p w14:paraId="15487751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    price = pBase;</w:t>
      </w:r>
    </w:p>
    <w:p w14:paraId="18161B32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} else if (passengerType.equals("</w:t>
      </w:r>
      <w:r w:rsidRPr="00560AA3">
        <w:rPr>
          <w:rFonts w:ascii="宋体" w:hAnsi="宋体" w:cs="宋体" w:hint="eastAsia"/>
          <w:kern w:val="0"/>
          <w:sz w:val="20"/>
          <w:szCs w:val="24"/>
        </w:rPr>
        <w:t>外国乘客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>")) {</w:t>
      </w:r>
    </w:p>
    <w:p w14:paraId="231E0C8E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    price = pBase * 2.5;</w:t>
      </w:r>
    </w:p>
    <w:p w14:paraId="52D470B0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} else {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残疾乘客</w:t>
      </w:r>
    </w:p>
    <w:p w14:paraId="3AF3E641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    price = pBase / 2;</w:t>
      </w:r>
    </w:p>
    <w:p w14:paraId="39D52F0B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}</w:t>
      </w:r>
    </w:p>
    <w:p w14:paraId="427A9442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计算总运费</w:t>
      </w:r>
    </w:p>
    <w:p w14:paraId="73968AF4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fee = deltaW * price;</w:t>
      </w:r>
    </w:p>
    <w:p w14:paraId="715DB0D1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}</w:t>
      </w:r>
    </w:p>
    <w:p w14:paraId="32553DA2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输出结果</w:t>
      </w:r>
    </w:p>
    <w:p w14:paraId="0B2A4580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</w:t>
      </w:r>
      <w:r w:rsidRPr="00560AA3">
        <w:rPr>
          <w:rFonts w:ascii="宋体" w:hAnsi="宋体" w:cs="宋体" w:hint="eastAsia"/>
          <w:kern w:val="0"/>
          <w:sz w:val="20"/>
          <w:szCs w:val="24"/>
        </w:rPr>
        <w:t>输出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"</w:t>
      </w:r>
      <w:r w:rsidRPr="00560AA3">
        <w:rPr>
          <w:rFonts w:ascii="宋体" w:hAnsi="宋体" w:cs="宋体" w:hint="eastAsia"/>
          <w:kern w:val="0"/>
          <w:sz w:val="20"/>
          <w:szCs w:val="24"/>
        </w:rPr>
        <w:t>行李托运费为：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>" + fee;</w:t>
      </w:r>
    </w:p>
    <w:p w14:paraId="6FB8E436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}</w:t>
      </w:r>
    </w:p>
    <w:p w14:paraId="2317EBF9" w14:textId="77777777" w:rsid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Theme="minorEastAsia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>}</w:t>
      </w:r>
    </w:p>
    <w:p w14:paraId="79396B0B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Theme="minorEastAsia" w:hAnsi="Consolas" w:cs="Consolas" w:hint="eastAsia"/>
          <w:kern w:val="0"/>
          <w:sz w:val="24"/>
          <w:szCs w:val="24"/>
        </w:rPr>
      </w:pPr>
    </w:p>
    <w:p w14:paraId="3768783A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宋体" w:hAnsi="宋体"/>
          <w:kern w:val="0"/>
          <w:sz w:val="24"/>
          <w:szCs w:val="24"/>
        </w:rPr>
        <w:t>C</w:t>
      </w:r>
      <w:r w:rsidRPr="00560AA3">
        <w:rPr>
          <w:rFonts w:ascii="宋体" w:hAnsi="宋体"/>
          <w:kern w:val="0"/>
          <w:sz w:val="24"/>
          <w:szCs w:val="24"/>
        </w:rPr>
        <w:br/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>#include &lt;stdio.h&gt;</w:t>
      </w:r>
    </w:p>
    <w:p w14:paraId="3DD90F6E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>int main()</w:t>
      </w:r>
    </w:p>
    <w:p w14:paraId="4B31B7F1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>{</w:t>
      </w:r>
    </w:p>
    <w:p w14:paraId="4D6A6F3E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double w;       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行李重量</w:t>
      </w:r>
    </w:p>
    <w:p w14:paraId="073A7D6F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char cabin[20]; 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舱位</w:t>
      </w:r>
    </w:p>
    <w:p w14:paraId="69EAD1FB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char passengerType[20];//</w:t>
      </w:r>
      <w:r w:rsidRPr="00560AA3">
        <w:rPr>
          <w:rFonts w:ascii="宋体" w:hAnsi="宋体" w:cs="宋体" w:hint="eastAsia"/>
          <w:kern w:val="0"/>
          <w:sz w:val="20"/>
          <w:szCs w:val="24"/>
        </w:rPr>
        <w:t>乘客类型</w:t>
      </w:r>
    </w:p>
    <w:p w14:paraId="70866F09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double deltaW, pBase, price, fee;</w:t>
      </w:r>
    </w:p>
    <w:p w14:paraId="705E98D7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</w:p>
    <w:p w14:paraId="781A5196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输入</w:t>
      </w:r>
    </w:p>
    <w:p w14:paraId="24B8CD79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scanf("%lf %s %s", &amp;w, cabin, passengerType);</w:t>
      </w:r>
    </w:p>
    <w:p w14:paraId="60AF56AC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</w:p>
    <w:p w14:paraId="419CFBC5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if (w &lt;= 20)</w:t>
      </w:r>
    </w:p>
    <w:p w14:paraId="3E739500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{</w:t>
      </w:r>
    </w:p>
    <w:p w14:paraId="7327F212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lastRenderedPageBreak/>
        <w:t xml:space="preserve">        fee = 0;</w:t>
      </w:r>
    </w:p>
    <w:p w14:paraId="5E7E8AE8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}</w:t>
      </w:r>
    </w:p>
    <w:p w14:paraId="37A3D58D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else</w:t>
      </w:r>
    </w:p>
    <w:p w14:paraId="234451F3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{</w:t>
      </w:r>
    </w:p>
    <w:p w14:paraId="0F0894F2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deltaW = w - 20;</w:t>
      </w:r>
    </w:p>
    <w:p w14:paraId="5746CE32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舱位判断</w:t>
      </w:r>
    </w:p>
    <w:p w14:paraId="52613C8A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if (strcmp(cabin,"</w:t>
      </w:r>
      <w:r w:rsidRPr="00560AA3">
        <w:rPr>
          <w:rFonts w:ascii="宋体" w:hAnsi="宋体" w:cs="宋体" w:hint="eastAsia"/>
          <w:kern w:val="0"/>
          <w:sz w:val="20"/>
          <w:szCs w:val="24"/>
        </w:rPr>
        <w:t>头等舱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>") == 0)</w:t>
      </w:r>
    </w:p>
    <w:p w14:paraId="775C54F1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pBase = 6;</w:t>
      </w:r>
    </w:p>
    <w:p w14:paraId="2C33A773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else if (strcmp(cabin,"</w:t>
      </w:r>
      <w:r w:rsidRPr="00560AA3">
        <w:rPr>
          <w:rFonts w:ascii="宋体" w:hAnsi="宋体" w:cs="宋体" w:hint="eastAsia"/>
          <w:kern w:val="0"/>
          <w:sz w:val="20"/>
          <w:szCs w:val="24"/>
        </w:rPr>
        <w:t>公务舱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>") == 0)</w:t>
      </w:r>
    </w:p>
    <w:p w14:paraId="54ABB108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pBase = 8;</w:t>
      </w:r>
    </w:p>
    <w:p w14:paraId="59B359F8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else</w:t>
      </w:r>
    </w:p>
    <w:p w14:paraId="508F65AB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pBase = 10;</w:t>
      </w:r>
    </w:p>
    <w:p w14:paraId="283C4483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</w:p>
    <w:p w14:paraId="2B1D24F1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//</w:t>
      </w:r>
      <w:r w:rsidRPr="00560AA3">
        <w:rPr>
          <w:rFonts w:ascii="宋体" w:hAnsi="宋体" w:cs="宋体" w:hint="eastAsia"/>
          <w:kern w:val="0"/>
          <w:sz w:val="20"/>
          <w:szCs w:val="24"/>
        </w:rPr>
        <w:t>乘客类型判断</w:t>
      </w:r>
    </w:p>
    <w:p w14:paraId="181EF2BE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if (strcmp(passengerType,"</w:t>
      </w:r>
      <w:r w:rsidRPr="00560AA3">
        <w:rPr>
          <w:rFonts w:ascii="宋体" w:hAnsi="宋体" w:cs="宋体" w:hint="eastAsia"/>
          <w:kern w:val="0"/>
          <w:sz w:val="20"/>
          <w:szCs w:val="24"/>
        </w:rPr>
        <w:t>国内正常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>") == 0)</w:t>
      </w:r>
    </w:p>
    <w:p w14:paraId="7653178C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price = pBase;</w:t>
      </w:r>
    </w:p>
    <w:p w14:paraId="6CBB3C5C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else if (strcmp(passengerType,"</w:t>
      </w:r>
      <w:r w:rsidRPr="00560AA3">
        <w:rPr>
          <w:rFonts w:ascii="宋体" w:hAnsi="宋体" w:cs="宋体" w:hint="eastAsia"/>
          <w:kern w:val="0"/>
          <w:sz w:val="20"/>
          <w:szCs w:val="24"/>
        </w:rPr>
        <w:t>外国乘客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>") == 0)</w:t>
      </w:r>
    </w:p>
    <w:p w14:paraId="660781D7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price = pBase * 2.5;</w:t>
      </w:r>
    </w:p>
    <w:p w14:paraId="490D0F03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else</w:t>
      </w:r>
    </w:p>
    <w:p w14:paraId="1505D43D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    price = pBase / 2;</w:t>
      </w:r>
    </w:p>
    <w:p w14:paraId="1BABDC17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</w:p>
    <w:p w14:paraId="2B270D1D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    fee = deltaW * price;</w:t>
      </w:r>
    </w:p>
    <w:p w14:paraId="142ED234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}</w:t>
      </w:r>
    </w:p>
    <w:p w14:paraId="6342BF00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printf("</w:t>
      </w:r>
      <w:r w:rsidRPr="00560AA3">
        <w:rPr>
          <w:rFonts w:ascii="宋体" w:hAnsi="宋体" w:cs="宋体" w:hint="eastAsia"/>
          <w:kern w:val="0"/>
          <w:sz w:val="20"/>
          <w:szCs w:val="24"/>
        </w:rPr>
        <w:t>行李托运费</w:t>
      </w: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= %.2f", fee);</w:t>
      </w:r>
    </w:p>
    <w:p w14:paraId="12A63FFD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0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 xml:space="preserve">    return 0;</w:t>
      </w:r>
    </w:p>
    <w:p w14:paraId="0EF19059" w14:textId="77777777" w:rsidR="00560AA3" w:rsidRPr="00560AA3" w:rsidRDefault="00560AA3" w:rsidP="00560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Consolas" w:hAnsi="Consolas" w:cs="Consolas"/>
          <w:kern w:val="0"/>
          <w:sz w:val="24"/>
          <w:szCs w:val="24"/>
        </w:rPr>
      </w:pPr>
      <w:r w:rsidRPr="00560AA3">
        <w:rPr>
          <w:rFonts w:ascii="Consolas" w:eastAsia="Consolas" w:hAnsi="Consolas" w:cs="Consolas"/>
          <w:kern w:val="0"/>
          <w:sz w:val="20"/>
          <w:szCs w:val="24"/>
        </w:rPr>
        <w:t>}</w:t>
      </w:r>
    </w:p>
    <w:p w14:paraId="04FCC5EF" w14:textId="381C5146" w:rsidR="00560AA3" w:rsidRDefault="00662130" w:rsidP="00560AA3">
      <w:pPr>
        <w:spacing w:line="360" w:lineRule="auto"/>
        <w:ind w:left="420"/>
        <w:rPr>
          <w:b/>
          <w:sz w:val="30"/>
          <w:szCs w:val="30"/>
        </w:rPr>
      </w:pPr>
      <w:r>
        <w:rPr>
          <w:noProof/>
        </w:rPr>
        <w:lastRenderedPageBreak/>
        <w:drawing>
          <wp:inline distT="0" distB="0" distL="114300" distR="114300" wp14:anchorId="3166CCE3" wp14:editId="40644733">
            <wp:extent cx="5270500" cy="7957148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95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DBB2" w14:textId="08298E99" w:rsidR="00560AA3" w:rsidRDefault="00560AA3" w:rsidP="00560AA3">
      <w:pPr>
        <w:spacing w:line="360" w:lineRule="auto"/>
        <w:ind w:left="420"/>
        <w:rPr>
          <w:rFonts w:hint="eastAsia"/>
          <w:b/>
          <w:sz w:val="30"/>
          <w:szCs w:val="30"/>
        </w:rPr>
      </w:pP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</w:t>
      </w:r>
    </w:p>
    <w:p w14:paraId="254C2D91" w14:textId="77777777" w:rsidR="00560AA3" w:rsidRPr="00560AA3" w:rsidRDefault="00560AA3" w:rsidP="00560AA3">
      <w:pPr>
        <w:widowControl/>
        <w:spacing w:beforeAutospacing="1" w:afterAutospacing="1"/>
        <w:jc w:val="left"/>
        <w:rPr>
          <w:kern w:val="0"/>
          <w:sz w:val="24"/>
          <w:szCs w:val="24"/>
        </w:rPr>
      </w:pPr>
      <w:r w:rsidRPr="00560AA3">
        <w:rPr>
          <w:kern w:val="0"/>
          <w:sz w:val="24"/>
          <w:szCs w:val="24"/>
        </w:rPr>
        <w:lastRenderedPageBreak/>
        <w:t>环形复杂度</w:t>
      </w:r>
      <w:r w:rsidRPr="00560AA3">
        <w:rPr>
          <w:kern w:val="0"/>
          <w:sz w:val="24"/>
          <w:szCs w:val="24"/>
        </w:rPr>
        <w:t xml:space="preserve"> \(V(G)\) </w:t>
      </w:r>
      <w:r w:rsidRPr="00560AA3">
        <w:rPr>
          <w:kern w:val="0"/>
          <w:sz w:val="24"/>
          <w:szCs w:val="24"/>
        </w:rPr>
        <w:t>三种等价公式：</w:t>
      </w:r>
    </w:p>
    <w:p w14:paraId="767CC7D3" w14:textId="77777777" w:rsidR="00560AA3" w:rsidRPr="00560AA3" w:rsidRDefault="00560AA3" w:rsidP="00560AA3">
      <w:pPr>
        <w:widowControl/>
        <w:numPr>
          <w:ilvl w:val="0"/>
          <w:numId w:val="3"/>
        </w:numPr>
        <w:spacing w:beforeAutospacing="1" w:afterAutospacing="1"/>
        <w:rPr>
          <w:szCs w:val="24"/>
        </w:rPr>
      </w:pPr>
      <w:r w:rsidRPr="00560AA3">
        <w:rPr>
          <w:szCs w:val="24"/>
        </w:rPr>
        <w:t xml:space="preserve">\(V(G)=E-N+2\) </w:t>
      </w:r>
      <w:r w:rsidRPr="00560AA3">
        <w:rPr>
          <w:szCs w:val="24"/>
        </w:rPr>
        <w:t>（</w:t>
      </w:r>
      <w:r w:rsidRPr="00560AA3">
        <w:rPr>
          <w:szCs w:val="24"/>
        </w:rPr>
        <w:t xml:space="preserve">E = </w:t>
      </w:r>
      <w:r w:rsidRPr="00560AA3">
        <w:rPr>
          <w:szCs w:val="24"/>
        </w:rPr>
        <w:t>边数，</w:t>
      </w:r>
      <w:r w:rsidRPr="00560AA3">
        <w:rPr>
          <w:szCs w:val="24"/>
        </w:rPr>
        <w:t xml:space="preserve">N = </w:t>
      </w:r>
      <w:r w:rsidRPr="00560AA3">
        <w:rPr>
          <w:szCs w:val="24"/>
        </w:rPr>
        <w:t>节点数）</w:t>
      </w:r>
    </w:p>
    <w:p w14:paraId="2C0AD3AD" w14:textId="77777777" w:rsidR="00560AA3" w:rsidRPr="00560AA3" w:rsidRDefault="00560AA3" w:rsidP="00560AA3">
      <w:pPr>
        <w:widowControl/>
        <w:numPr>
          <w:ilvl w:val="0"/>
          <w:numId w:val="3"/>
        </w:numPr>
        <w:spacing w:beforeAutospacing="1" w:afterAutospacing="1"/>
        <w:rPr>
          <w:szCs w:val="24"/>
        </w:rPr>
      </w:pPr>
      <w:r w:rsidRPr="00560AA3">
        <w:rPr>
          <w:szCs w:val="24"/>
        </w:rPr>
        <w:t xml:space="preserve">\(V(G)=P+1\) </w:t>
      </w:r>
      <w:r w:rsidRPr="00560AA3">
        <w:rPr>
          <w:szCs w:val="24"/>
        </w:rPr>
        <w:t>（</w:t>
      </w:r>
      <w:r w:rsidRPr="00560AA3">
        <w:rPr>
          <w:szCs w:val="24"/>
        </w:rPr>
        <w:t xml:space="preserve">P = </w:t>
      </w:r>
      <w:r w:rsidRPr="00560AA3">
        <w:rPr>
          <w:szCs w:val="24"/>
        </w:rPr>
        <w:t>判定节点数量，有分支的判断节点）</w:t>
      </w:r>
    </w:p>
    <w:p w14:paraId="36676E96" w14:textId="77777777" w:rsidR="00560AA3" w:rsidRPr="00560AA3" w:rsidRDefault="00560AA3" w:rsidP="00560AA3">
      <w:pPr>
        <w:widowControl/>
        <w:numPr>
          <w:ilvl w:val="0"/>
          <w:numId w:val="3"/>
        </w:numPr>
        <w:spacing w:beforeAutospacing="1" w:afterAutospacing="1"/>
        <w:rPr>
          <w:szCs w:val="24"/>
        </w:rPr>
      </w:pPr>
      <w:r w:rsidRPr="00560AA3">
        <w:rPr>
          <w:szCs w:val="24"/>
        </w:rPr>
        <w:t xml:space="preserve">\(V(G)=\) </w:t>
      </w:r>
      <w:r w:rsidRPr="00560AA3">
        <w:rPr>
          <w:szCs w:val="24"/>
        </w:rPr>
        <w:t>流图中封闭区域数量</w:t>
      </w:r>
      <w:r w:rsidRPr="00560AA3">
        <w:rPr>
          <w:szCs w:val="24"/>
        </w:rPr>
        <w:t xml:space="preserve"> + 1</w:t>
      </w:r>
    </w:p>
    <w:p w14:paraId="390A490F" w14:textId="77777777" w:rsidR="00560AA3" w:rsidRPr="00560AA3" w:rsidRDefault="00560AA3" w:rsidP="00560AA3">
      <w:pPr>
        <w:widowControl/>
        <w:spacing w:beforeAutospacing="1" w:afterAutospacing="1"/>
        <w:jc w:val="left"/>
        <w:outlineLvl w:val="2"/>
        <w:rPr>
          <w:rFonts w:ascii="宋体" w:hAnsi="宋体"/>
          <w:b/>
          <w:bCs/>
          <w:kern w:val="0"/>
          <w:sz w:val="27"/>
          <w:szCs w:val="27"/>
        </w:rPr>
      </w:pPr>
    </w:p>
    <w:p w14:paraId="5AA192BF" w14:textId="77777777" w:rsidR="00560AA3" w:rsidRPr="00560AA3" w:rsidRDefault="00560AA3" w:rsidP="00560AA3">
      <w:pPr>
        <w:widowControl/>
        <w:spacing w:beforeAutospacing="1" w:afterAutospacing="1"/>
        <w:jc w:val="left"/>
        <w:outlineLvl w:val="2"/>
        <w:rPr>
          <w:rFonts w:ascii="宋体" w:hAnsi="宋体"/>
          <w:b/>
          <w:bCs/>
          <w:kern w:val="0"/>
          <w:sz w:val="27"/>
          <w:szCs w:val="27"/>
        </w:rPr>
      </w:pPr>
      <w:r w:rsidRPr="00560AA3">
        <w:rPr>
          <w:rFonts w:ascii="宋体" w:hAnsi="宋体"/>
          <w:b/>
          <w:bCs/>
          <w:kern w:val="0"/>
          <w:sz w:val="27"/>
          <w:szCs w:val="27"/>
        </w:rPr>
        <w:t>McCabe 环形复杂度计算过程</w:t>
      </w:r>
    </w:p>
    <w:p w14:paraId="0387A27A" w14:textId="77777777" w:rsidR="00560AA3" w:rsidRPr="00560AA3" w:rsidRDefault="00560AA3" w:rsidP="00560AA3">
      <w:pPr>
        <w:widowControl/>
        <w:numPr>
          <w:ilvl w:val="0"/>
          <w:numId w:val="4"/>
        </w:numPr>
        <w:spacing w:beforeAutospacing="1" w:afterAutospacing="1"/>
        <w:rPr>
          <w:szCs w:val="24"/>
        </w:rPr>
      </w:pPr>
      <w:r w:rsidRPr="00560AA3">
        <w:rPr>
          <w:szCs w:val="24"/>
        </w:rPr>
        <w:t>将程序流程图转化为控制流图，统计流图节点数</w:t>
      </w:r>
      <w:r w:rsidRPr="00560AA3">
        <w:rPr>
          <w:szCs w:val="24"/>
        </w:rPr>
        <w:t xml:space="preserve"> N=15</w:t>
      </w:r>
      <w:r w:rsidRPr="00560AA3">
        <w:rPr>
          <w:szCs w:val="24"/>
        </w:rPr>
        <w:t>，边</w:t>
      </w:r>
      <w:r w:rsidRPr="00560AA3">
        <w:rPr>
          <w:szCs w:val="24"/>
        </w:rPr>
        <w:t xml:space="preserve"> E=18</w:t>
      </w:r>
      <w:r w:rsidRPr="00560AA3">
        <w:rPr>
          <w:szCs w:val="24"/>
        </w:rPr>
        <w:t>。</w:t>
      </w:r>
    </w:p>
    <w:p w14:paraId="0570C3D1" w14:textId="77777777" w:rsidR="00560AA3" w:rsidRPr="00560AA3" w:rsidRDefault="00560AA3" w:rsidP="00560AA3">
      <w:pPr>
        <w:widowControl/>
        <w:numPr>
          <w:ilvl w:val="0"/>
          <w:numId w:val="4"/>
        </w:numPr>
        <w:spacing w:beforeAutospacing="1" w:afterAutospacing="1"/>
        <w:rPr>
          <w:szCs w:val="24"/>
        </w:rPr>
      </w:pPr>
      <w:r w:rsidRPr="00560AA3">
        <w:rPr>
          <w:szCs w:val="24"/>
        </w:rPr>
        <w:t>使用公式</w:t>
      </w:r>
      <w:r w:rsidRPr="00560AA3">
        <w:rPr>
          <w:szCs w:val="24"/>
        </w:rPr>
        <w:t xml:space="preserve"> \(V(G)=E-N+2\)</w:t>
      </w:r>
      <w:r w:rsidRPr="00560AA3">
        <w:rPr>
          <w:szCs w:val="24"/>
        </w:rPr>
        <w:t>：</w:t>
      </w:r>
      <w:r w:rsidRPr="00560AA3">
        <w:rPr>
          <w:szCs w:val="24"/>
        </w:rPr>
        <w:t xml:space="preserve"> \(V(G)=18-15+2=5\)</w:t>
      </w:r>
    </w:p>
    <w:p w14:paraId="5214E3D2" w14:textId="77777777" w:rsidR="00560AA3" w:rsidRPr="00560AA3" w:rsidRDefault="00560AA3" w:rsidP="00560AA3">
      <w:pPr>
        <w:widowControl/>
        <w:numPr>
          <w:ilvl w:val="0"/>
          <w:numId w:val="4"/>
        </w:numPr>
        <w:spacing w:beforeAutospacing="1" w:afterAutospacing="1"/>
        <w:rPr>
          <w:szCs w:val="24"/>
        </w:rPr>
      </w:pPr>
      <w:r w:rsidRPr="00560AA3">
        <w:rPr>
          <w:szCs w:val="24"/>
        </w:rPr>
        <w:t>判定节点为</w:t>
      </w:r>
      <w:r w:rsidRPr="00560AA3">
        <w:rPr>
          <w:szCs w:val="24"/>
        </w:rPr>
        <w:t xml:space="preserve"> 3 </w:t>
      </w:r>
      <w:r w:rsidRPr="00560AA3">
        <w:rPr>
          <w:szCs w:val="24"/>
        </w:rPr>
        <w:t>处：</w:t>
      </w:r>
      <w:r w:rsidRPr="00560AA3">
        <w:rPr>
          <w:szCs w:val="24"/>
        </w:rPr>
        <w:t>①</w:t>
      </w:r>
      <w:r w:rsidRPr="00560AA3">
        <w:rPr>
          <w:szCs w:val="24"/>
        </w:rPr>
        <w:t>行李重量判断</w:t>
      </w:r>
      <w:r w:rsidRPr="00560AA3">
        <w:rPr>
          <w:szCs w:val="24"/>
        </w:rPr>
        <w:t xml:space="preserve"> w≤20</w:t>
      </w:r>
      <w:r w:rsidRPr="00560AA3">
        <w:rPr>
          <w:szCs w:val="24"/>
        </w:rPr>
        <w:t>；</w:t>
      </w:r>
      <w:r w:rsidRPr="00560AA3">
        <w:rPr>
          <w:szCs w:val="24"/>
        </w:rPr>
        <w:t>②</w:t>
      </w:r>
      <w:r w:rsidRPr="00560AA3">
        <w:rPr>
          <w:szCs w:val="24"/>
        </w:rPr>
        <w:t>舱位多分支判断；</w:t>
      </w:r>
      <w:r w:rsidRPr="00560AA3">
        <w:rPr>
          <w:szCs w:val="24"/>
        </w:rPr>
        <w:t>③</w:t>
      </w:r>
      <w:r w:rsidRPr="00560AA3">
        <w:rPr>
          <w:szCs w:val="24"/>
        </w:rPr>
        <w:t>乘客类型多分支判断。</w:t>
      </w:r>
      <w:r w:rsidRPr="00560AA3">
        <w:rPr>
          <w:szCs w:val="24"/>
        </w:rPr>
        <w:t xml:space="preserve"> </w:t>
      </w:r>
      <w:r w:rsidRPr="00560AA3">
        <w:rPr>
          <w:szCs w:val="24"/>
        </w:rPr>
        <w:t>使用公式</w:t>
      </w:r>
      <w:r w:rsidRPr="00560AA3">
        <w:rPr>
          <w:szCs w:val="24"/>
        </w:rPr>
        <w:t>\(V(G)=P+1=3+1=5\)</w:t>
      </w:r>
      <w:r w:rsidRPr="00560AA3">
        <w:rPr>
          <w:szCs w:val="24"/>
        </w:rPr>
        <w:t>。</w:t>
      </w:r>
    </w:p>
    <w:p w14:paraId="0674C04A" w14:textId="77777777" w:rsidR="00560AA3" w:rsidRPr="00560AA3" w:rsidRDefault="00560AA3" w:rsidP="00560AA3">
      <w:pPr>
        <w:widowControl/>
        <w:numPr>
          <w:ilvl w:val="0"/>
          <w:numId w:val="4"/>
        </w:numPr>
        <w:spacing w:beforeAutospacing="1" w:afterAutospacing="1"/>
        <w:rPr>
          <w:szCs w:val="24"/>
        </w:rPr>
      </w:pPr>
      <w:r w:rsidRPr="00560AA3">
        <w:rPr>
          <w:szCs w:val="24"/>
        </w:rPr>
        <w:t>数独立封闭区域，共</w:t>
      </w:r>
      <w:r w:rsidRPr="00560AA3">
        <w:rPr>
          <w:szCs w:val="24"/>
        </w:rPr>
        <w:t xml:space="preserve"> 4 </w:t>
      </w:r>
      <w:r w:rsidRPr="00560AA3">
        <w:rPr>
          <w:szCs w:val="24"/>
        </w:rPr>
        <w:t>个内部区域，加上外部区域，复杂度为</w:t>
      </w:r>
      <w:r w:rsidRPr="00560AA3">
        <w:rPr>
          <w:szCs w:val="24"/>
        </w:rPr>
        <w:t xml:space="preserve"> 5</w:t>
      </w:r>
      <w:r w:rsidRPr="00560AA3">
        <w:rPr>
          <w:szCs w:val="24"/>
        </w:rPr>
        <w:t>。</w:t>
      </w:r>
    </w:p>
    <w:p w14:paraId="480197EC" w14:textId="77777777" w:rsidR="00560AA3" w:rsidRPr="00560AA3" w:rsidRDefault="00560AA3" w:rsidP="00560AA3">
      <w:pPr>
        <w:widowControl/>
        <w:spacing w:beforeAutospacing="1" w:afterAutospacing="1"/>
        <w:ind w:left="720" w:right="720"/>
        <w:jc w:val="left"/>
        <w:rPr>
          <w:kern w:val="0"/>
          <w:sz w:val="24"/>
          <w:szCs w:val="24"/>
        </w:rPr>
      </w:pPr>
      <w:r w:rsidRPr="00560AA3">
        <w:rPr>
          <w:rFonts w:ascii="宋体" w:hAnsi="宋体" w:cs="宋体"/>
          <w:kern w:val="0"/>
          <w:sz w:val="24"/>
          <w:szCs w:val="24"/>
        </w:rPr>
        <w:t>结论：该程序环形复杂度为 5。说明程序有 5 条独立路径，测试时至少设计</w:t>
      </w:r>
      <w:r w:rsidRPr="00560AA3">
        <w:rPr>
          <w:rFonts w:ascii="宋体" w:hAnsi="宋体" w:cs="宋体"/>
          <w:b/>
          <w:kern w:val="0"/>
          <w:sz w:val="24"/>
          <w:szCs w:val="24"/>
        </w:rPr>
        <w:t>5 条独立测试用例</w:t>
      </w:r>
      <w:r w:rsidRPr="00560AA3">
        <w:rPr>
          <w:rFonts w:ascii="宋体" w:hAnsi="宋体" w:cs="宋体"/>
          <w:kern w:val="0"/>
          <w:sz w:val="24"/>
          <w:szCs w:val="24"/>
        </w:rPr>
        <w:t>覆盖所有分支。</w:t>
      </w:r>
    </w:p>
    <w:p w14:paraId="7445BAC8" w14:textId="77777777" w:rsidR="00560AA3" w:rsidRPr="00560AA3" w:rsidRDefault="00560AA3" w:rsidP="00560AA3">
      <w:pPr>
        <w:spacing w:line="360" w:lineRule="auto"/>
        <w:ind w:left="420"/>
        <w:rPr>
          <w:rFonts w:hint="eastAsia"/>
          <w:b/>
          <w:sz w:val="30"/>
          <w:szCs w:val="30"/>
        </w:rPr>
      </w:pPr>
    </w:p>
    <w:p w14:paraId="109E44B9" w14:textId="77777777" w:rsidR="00A51B89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22BF263B" w14:textId="77777777" w:rsidR="00A51B8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1A2A61AE" w14:textId="77777777" w:rsidR="00A51B89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66F2052F" w14:textId="77777777" w:rsidR="00A51B89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6DBDC605" w14:textId="77777777" w:rsidR="00A51B8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2462A7E0" w14:textId="77777777" w:rsidR="00A51B89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4F7CD610" wp14:editId="032D073F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F122A" w14:textId="77777777" w:rsidR="00A51B89" w:rsidRDefault="00000000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5DF8D4A2" w14:textId="77777777" w:rsidR="00A51B89" w:rsidRDefault="00A51B89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2E0242F7" w14:textId="77777777" w:rsidR="00A51B89" w:rsidRDefault="00000000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14:paraId="27CFB7BA" w14:textId="77777777" w:rsidR="00A51B89" w:rsidRDefault="00000000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66C824AC" w14:textId="77777777" w:rsidR="00A51B89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733CCFA" w14:textId="77777777" w:rsidR="00A51B89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094B5B48" w14:textId="77777777" w:rsidR="00A51B89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14:paraId="2AF97F12" w14:textId="77777777" w:rsidR="00A51B89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14:paraId="408CABEF" w14:textId="77777777" w:rsidR="00A51B89" w:rsidRDefault="00A51B89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6FACB3DB" w14:textId="77777777" w:rsidR="00A51B89" w:rsidRDefault="00A51B89">
      <w:pPr>
        <w:ind w:firstLine="480"/>
      </w:pPr>
    </w:p>
    <w:sectPr w:rsidR="00A51B8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7DB60" w14:textId="77777777" w:rsidR="00B020EB" w:rsidRDefault="00B020EB" w:rsidP="00560AA3">
      <w:r>
        <w:separator/>
      </w:r>
    </w:p>
  </w:endnote>
  <w:endnote w:type="continuationSeparator" w:id="0">
    <w:p w14:paraId="5B4B64D6" w14:textId="77777777" w:rsidR="00B020EB" w:rsidRDefault="00B020EB" w:rsidP="00560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494C4" w14:textId="77777777" w:rsidR="00B020EB" w:rsidRDefault="00B020EB" w:rsidP="00560AA3">
      <w:r>
        <w:separator/>
      </w:r>
    </w:p>
  </w:footnote>
  <w:footnote w:type="continuationSeparator" w:id="0">
    <w:p w14:paraId="5960A3EB" w14:textId="77777777" w:rsidR="00B020EB" w:rsidRDefault="00B020EB" w:rsidP="00560A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4367C9"/>
    <w:multiLevelType w:val="multilevel"/>
    <w:tmpl w:val="B24367C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00D5AE9"/>
    <w:multiLevelType w:val="multilevel"/>
    <w:tmpl w:val="000D5A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2047562744">
    <w:abstractNumId w:val="3"/>
  </w:num>
  <w:num w:numId="2" w16cid:durableId="364451274">
    <w:abstractNumId w:val="2"/>
  </w:num>
  <w:num w:numId="3" w16cid:durableId="2091389998">
    <w:abstractNumId w:val="1"/>
  </w:num>
  <w:num w:numId="4" w16cid:durableId="22232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74A"/>
    <w:rsid w:val="00137B85"/>
    <w:rsid w:val="00381E65"/>
    <w:rsid w:val="00560AA3"/>
    <w:rsid w:val="00662130"/>
    <w:rsid w:val="007F6E60"/>
    <w:rsid w:val="009B4CE7"/>
    <w:rsid w:val="00A06FE8"/>
    <w:rsid w:val="00A51B89"/>
    <w:rsid w:val="00B020EB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70127"/>
  <w15:docId w15:val="{DD20B306-A4BB-4A60-9FD2-0701E323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A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">
    <w:name w:val="标题3"/>
    <w:basedOn w:val="a"/>
    <w:next w:val="a"/>
    <w:link w:val="32"/>
    <w:qFormat/>
    <w:pPr>
      <w:contextualSpacing/>
      <w:outlineLvl w:val="2"/>
    </w:pPr>
    <w:rPr>
      <w:rFonts w:eastAsiaTheme="minorEastAsia"/>
      <w:b/>
    </w:rPr>
  </w:style>
  <w:style w:type="character" w:customStyle="1" w:styleId="32">
    <w:name w:val="标题3 字符"/>
    <w:basedOn w:val="a0"/>
    <w:link w:val="31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560A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560AA3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560A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560AA3"/>
    <w:rPr>
      <w:rFonts w:ascii="Calibri" w:eastAsia="宋体" w:hAnsi="Calibri" w:cs="Times New Roman"/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560AA3"/>
    <w:rPr>
      <w:rFonts w:ascii="Calibri" w:eastAsia="宋体" w:hAnsi="Calibri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先宝 曹</cp:lastModifiedBy>
  <cp:revision>4</cp:revision>
  <dcterms:created xsi:type="dcterms:W3CDTF">2022-03-26T08:53:00Z</dcterms:created>
  <dcterms:modified xsi:type="dcterms:W3CDTF">2026-10-25T05:32:00Z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